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F3D4" w14:textId="75895B45" w:rsidR="00AC3294" w:rsidRDefault="00AC3294" w:rsidP="00F51BC8">
      <w:pPr>
        <w:autoSpaceDE w:val="0"/>
        <w:autoSpaceDN w:val="0"/>
        <w:adjustRightInd w:val="0"/>
        <w:spacing w:after="0" w:line="240" w:lineRule="auto"/>
        <w:rPr>
          <w:rFonts w:cstheme="minorHAnsi"/>
          <w:b/>
          <w:sz w:val="24"/>
          <w:szCs w:val="24"/>
          <w:u w:val="single"/>
        </w:rPr>
      </w:pPr>
      <w:r>
        <w:rPr>
          <w:noProof/>
        </w:rPr>
        <w:drawing>
          <wp:anchor distT="0" distB="0" distL="114300" distR="114300" simplePos="0" relativeHeight="251659264" behindDoc="1" locked="0" layoutInCell="1" allowOverlap="1" wp14:anchorId="67B41715" wp14:editId="14566B73">
            <wp:simplePos x="0" y="0"/>
            <wp:positionH relativeFrom="column">
              <wp:posOffset>4370750</wp:posOffset>
            </wp:positionH>
            <wp:positionV relativeFrom="paragraph">
              <wp:posOffset>134620</wp:posOffset>
            </wp:positionV>
            <wp:extent cx="2109107" cy="7620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9107"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289B4" w14:textId="07620242" w:rsidR="00AC3294" w:rsidRDefault="006D75BD" w:rsidP="00F51BC8">
      <w:pPr>
        <w:autoSpaceDE w:val="0"/>
        <w:autoSpaceDN w:val="0"/>
        <w:adjustRightInd w:val="0"/>
        <w:spacing w:after="0" w:line="240" w:lineRule="auto"/>
        <w:rPr>
          <w:rFonts w:cstheme="minorHAnsi"/>
          <w:b/>
          <w:sz w:val="24"/>
          <w:szCs w:val="24"/>
          <w:u w:val="single"/>
        </w:rPr>
      </w:pPr>
      <w:r w:rsidRPr="006D75BD">
        <w:rPr>
          <w:noProof/>
        </w:rPr>
        <w:drawing>
          <wp:inline distT="0" distB="0" distL="0" distR="0" wp14:anchorId="55FD4D68" wp14:editId="4C0E6A7D">
            <wp:extent cx="1263316" cy="12001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66261" cy="1202947"/>
                    </a:xfrm>
                    <a:prstGeom prst="rect">
                      <a:avLst/>
                    </a:prstGeom>
                  </pic:spPr>
                </pic:pic>
              </a:graphicData>
            </a:graphic>
          </wp:inline>
        </w:drawing>
      </w:r>
    </w:p>
    <w:p w14:paraId="7DE5209D" w14:textId="4374E59A" w:rsidR="00AC3294" w:rsidRDefault="00AC3294" w:rsidP="00AC3294">
      <w:pPr>
        <w:autoSpaceDE w:val="0"/>
        <w:autoSpaceDN w:val="0"/>
        <w:adjustRightInd w:val="0"/>
        <w:spacing w:after="0" w:line="240" w:lineRule="auto"/>
        <w:jc w:val="center"/>
        <w:rPr>
          <w:rFonts w:cstheme="minorHAnsi"/>
          <w:b/>
          <w:sz w:val="24"/>
          <w:szCs w:val="24"/>
          <w:u w:val="single"/>
        </w:rPr>
      </w:pPr>
    </w:p>
    <w:p w14:paraId="4230A042" w14:textId="73A6E1D4" w:rsidR="00AC3294" w:rsidRDefault="00AC3294" w:rsidP="00AC3294">
      <w:pPr>
        <w:autoSpaceDE w:val="0"/>
        <w:autoSpaceDN w:val="0"/>
        <w:adjustRightInd w:val="0"/>
        <w:spacing w:after="0" w:line="240" w:lineRule="auto"/>
        <w:jc w:val="center"/>
        <w:rPr>
          <w:rFonts w:cstheme="minorHAnsi"/>
          <w:b/>
          <w:sz w:val="24"/>
          <w:szCs w:val="24"/>
          <w:u w:val="single"/>
        </w:rPr>
      </w:pPr>
    </w:p>
    <w:p w14:paraId="07170B0A" w14:textId="760875C9" w:rsidR="00CC79CC" w:rsidRPr="00893839" w:rsidRDefault="00AC3294" w:rsidP="00AC3294">
      <w:pPr>
        <w:autoSpaceDE w:val="0"/>
        <w:autoSpaceDN w:val="0"/>
        <w:adjustRightInd w:val="0"/>
        <w:spacing w:after="0" w:line="240" w:lineRule="auto"/>
        <w:jc w:val="center"/>
        <w:rPr>
          <w:rFonts w:cstheme="minorHAnsi"/>
          <w:b/>
          <w:u w:val="single"/>
        </w:rPr>
      </w:pPr>
      <w:r w:rsidRPr="00893839">
        <w:rPr>
          <w:rFonts w:cstheme="minorHAnsi"/>
          <w:b/>
          <w:u w:val="single"/>
        </w:rPr>
        <w:t>Referee Appointments Officer Vacancy</w:t>
      </w:r>
      <w:r w:rsidRPr="00893839">
        <w:t xml:space="preserve"> </w:t>
      </w:r>
    </w:p>
    <w:p w14:paraId="651A0D7F" w14:textId="77777777" w:rsidR="00AC3294" w:rsidRPr="00893839" w:rsidRDefault="00AC3294" w:rsidP="00F51BC8">
      <w:pPr>
        <w:autoSpaceDE w:val="0"/>
        <w:autoSpaceDN w:val="0"/>
        <w:adjustRightInd w:val="0"/>
        <w:spacing w:after="0" w:line="240" w:lineRule="auto"/>
        <w:rPr>
          <w:rFonts w:cstheme="minorHAnsi"/>
          <w:b/>
          <w:u w:val="single"/>
        </w:rPr>
      </w:pPr>
    </w:p>
    <w:p w14:paraId="55835C83" w14:textId="1880D5D2" w:rsidR="006C3BA6" w:rsidRPr="00893839" w:rsidRDefault="006C3BA6" w:rsidP="00F51BC8">
      <w:pPr>
        <w:autoSpaceDE w:val="0"/>
        <w:autoSpaceDN w:val="0"/>
        <w:adjustRightInd w:val="0"/>
        <w:spacing w:after="0" w:line="240" w:lineRule="auto"/>
        <w:rPr>
          <w:rFonts w:cstheme="minorHAnsi"/>
        </w:rPr>
      </w:pPr>
      <w:bookmarkStart w:id="0" w:name="_GoBack"/>
      <w:r w:rsidRPr="00893839">
        <w:rPr>
          <w:rFonts w:cstheme="minorHAnsi"/>
        </w:rPr>
        <w:t xml:space="preserve">The </w:t>
      </w:r>
      <w:r w:rsidR="00A908BD">
        <w:rPr>
          <w:rFonts w:cstheme="minorHAnsi"/>
        </w:rPr>
        <w:t>Huddersfield Junior</w:t>
      </w:r>
      <w:r w:rsidR="00CC79CC" w:rsidRPr="00893839">
        <w:rPr>
          <w:rFonts w:cstheme="minorHAnsi"/>
        </w:rPr>
        <w:t xml:space="preserve"> Football </w:t>
      </w:r>
      <w:r w:rsidRPr="00893839">
        <w:rPr>
          <w:rFonts w:cstheme="minorHAnsi"/>
        </w:rPr>
        <w:t xml:space="preserve">League is seeking </w:t>
      </w:r>
      <w:r w:rsidR="00CC79CC" w:rsidRPr="00893839">
        <w:rPr>
          <w:rFonts w:cstheme="minorHAnsi"/>
        </w:rPr>
        <w:t>to appoint a</w:t>
      </w:r>
      <w:r w:rsidRPr="00893839">
        <w:rPr>
          <w:rFonts w:cstheme="minorHAnsi"/>
        </w:rPr>
        <w:t xml:space="preserve"> volunteer to fill the role </w:t>
      </w:r>
      <w:r w:rsidR="0015137B" w:rsidRPr="00893839">
        <w:rPr>
          <w:rFonts w:cstheme="minorHAnsi"/>
          <w:bCs/>
        </w:rPr>
        <w:t xml:space="preserve">Referee Appointments </w:t>
      </w:r>
      <w:r w:rsidR="00A963BE">
        <w:rPr>
          <w:rFonts w:cstheme="minorHAnsi"/>
          <w:bCs/>
        </w:rPr>
        <w:t>Officer</w:t>
      </w:r>
      <w:r w:rsidR="0015137B" w:rsidRPr="00893839">
        <w:rPr>
          <w:rFonts w:cstheme="minorHAnsi"/>
          <w:b/>
        </w:rPr>
        <w:t xml:space="preserve"> </w:t>
      </w:r>
      <w:r w:rsidR="00AF6EBC" w:rsidRPr="00893839">
        <w:rPr>
          <w:rFonts w:cstheme="minorHAnsi"/>
        </w:rPr>
        <w:t xml:space="preserve">at </w:t>
      </w:r>
      <w:r w:rsidRPr="00893839">
        <w:rPr>
          <w:rFonts w:cstheme="minorHAnsi"/>
        </w:rPr>
        <w:t>the league’s Annual General Meeting in June 2</w:t>
      </w:r>
      <w:r w:rsidR="0015137B" w:rsidRPr="00893839">
        <w:rPr>
          <w:rFonts w:cstheme="minorHAnsi"/>
        </w:rPr>
        <w:t>021</w:t>
      </w:r>
      <w:r w:rsidRPr="00893839">
        <w:rPr>
          <w:rFonts w:cstheme="minorHAnsi"/>
        </w:rPr>
        <w:t xml:space="preserve">. </w:t>
      </w:r>
    </w:p>
    <w:bookmarkEnd w:id="0"/>
    <w:p w14:paraId="2B80FE35" w14:textId="77777777" w:rsidR="006C3BA6" w:rsidRPr="00893839" w:rsidRDefault="006C3BA6" w:rsidP="00F51BC8">
      <w:pPr>
        <w:autoSpaceDE w:val="0"/>
        <w:autoSpaceDN w:val="0"/>
        <w:adjustRightInd w:val="0"/>
        <w:spacing w:after="0" w:line="240" w:lineRule="auto"/>
        <w:rPr>
          <w:rFonts w:cstheme="minorHAnsi"/>
        </w:rPr>
      </w:pPr>
    </w:p>
    <w:p w14:paraId="0EA51152" w14:textId="39D6668D" w:rsidR="006C3BA6" w:rsidRPr="00893839" w:rsidRDefault="006C3BA6" w:rsidP="00F51BC8">
      <w:pPr>
        <w:autoSpaceDE w:val="0"/>
        <w:autoSpaceDN w:val="0"/>
        <w:adjustRightInd w:val="0"/>
        <w:spacing w:after="0" w:line="240" w:lineRule="auto"/>
        <w:rPr>
          <w:rFonts w:cstheme="minorHAnsi"/>
        </w:rPr>
      </w:pPr>
      <w:bookmarkStart w:id="1" w:name="_Hlk63256193"/>
      <w:r w:rsidRPr="00893839">
        <w:rPr>
          <w:rFonts w:cstheme="minorHAnsi"/>
        </w:rPr>
        <w:t xml:space="preserve">This is an exciting role to be part of the committee of the league which is recognised </w:t>
      </w:r>
      <w:bookmarkEnd w:id="1"/>
      <w:r w:rsidR="00A908BD">
        <w:rPr>
          <w:rFonts w:cstheme="minorHAnsi"/>
        </w:rPr>
        <w:t xml:space="preserve">as one of the </w:t>
      </w:r>
      <w:r w:rsidR="006D75BD">
        <w:rPr>
          <w:rFonts w:cstheme="minorHAnsi"/>
        </w:rPr>
        <w:t>larges</w:t>
      </w:r>
      <w:r w:rsidR="006509FF">
        <w:rPr>
          <w:rFonts w:cstheme="minorHAnsi"/>
        </w:rPr>
        <w:t xml:space="preserve">t and </w:t>
      </w:r>
      <w:r w:rsidR="00A908BD">
        <w:rPr>
          <w:rFonts w:cstheme="minorHAnsi"/>
        </w:rPr>
        <w:t xml:space="preserve">foremost junior leagues in Yorkshire. The Appointments </w:t>
      </w:r>
      <w:r w:rsidR="00A963BE">
        <w:rPr>
          <w:rFonts w:cstheme="minorHAnsi"/>
        </w:rPr>
        <w:t>Officer would be expected to make weekly appointments across all divisions</w:t>
      </w:r>
      <w:r w:rsidR="006509FF">
        <w:rPr>
          <w:rFonts w:cstheme="minorHAnsi"/>
        </w:rPr>
        <w:t xml:space="preserve"> (</w:t>
      </w:r>
      <w:r w:rsidR="00A963BE">
        <w:rPr>
          <w:rFonts w:cstheme="minorHAnsi"/>
        </w:rPr>
        <w:t xml:space="preserve"> </w:t>
      </w:r>
      <w:r w:rsidR="006509FF" w:rsidRPr="006509FF">
        <w:rPr>
          <w:rFonts w:cstheme="minorHAnsi"/>
        </w:rPr>
        <w:t>90 clubs and 850 teams</w:t>
      </w:r>
      <w:r w:rsidR="006509FF">
        <w:rPr>
          <w:rFonts w:cstheme="minorHAnsi"/>
        </w:rPr>
        <w:t>).</w:t>
      </w:r>
    </w:p>
    <w:p w14:paraId="556E41AD" w14:textId="77777777" w:rsidR="00CC79CC" w:rsidRPr="00893839" w:rsidRDefault="00CC79CC" w:rsidP="00F51BC8">
      <w:pPr>
        <w:autoSpaceDE w:val="0"/>
        <w:autoSpaceDN w:val="0"/>
        <w:adjustRightInd w:val="0"/>
        <w:spacing w:after="0" w:line="240" w:lineRule="auto"/>
        <w:rPr>
          <w:rFonts w:cstheme="minorHAnsi"/>
        </w:rPr>
      </w:pPr>
    </w:p>
    <w:p w14:paraId="01DA7167" w14:textId="712665EE" w:rsidR="00CC79CC" w:rsidRPr="00893839" w:rsidRDefault="00CC79CC" w:rsidP="00F51BC8">
      <w:pPr>
        <w:autoSpaceDE w:val="0"/>
        <w:autoSpaceDN w:val="0"/>
        <w:adjustRightInd w:val="0"/>
        <w:spacing w:after="0" w:line="240" w:lineRule="auto"/>
        <w:rPr>
          <w:rFonts w:cstheme="minorHAnsi"/>
        </w:rPr>
      </w:pPr>
      <w:bookmarkStart w:id="2" w:name="_Hlk63255742"/>
      <w:r w:rsidRPr="00893839">
        <w:rPr>
          <w:rFonts w:cstheme="minorHAnsi"/>
        </w:rPr>
        <w:t>Please find</w:t>
      </w:r>
      <w:r w:rsidR="00A963BE">
        <w:rPr>
          <w:rFonts w:cstheme="minorHAnsi"/>
        </w:rPr>
        <w:t xml:space="preserve"> below key tasks</w:t>
      </w:r>
      <w:r w:rsidR="00D86D59">
        <w:rPr>
          <w:rFonts w:cstheme="minorHAnsi"/>
        </w:rPr>
        <w:t xml:space="preserve"> </w:t>
      </w:r>
      <w:r w:rsidR="00A963BE">
        <w:rPr>
          <w:rFonts w:cstheme="minorHAnsi"/>
        </w:rPr>
        <w:t>that the officer will be required to undertak</w:t>
      </w:r>
      <w:r w:rsidR="00235B91">
        <w:rPr>
          <w:rFonts w:cstheme="minorHAnsi"/>
        </w:rPr>
        <w:t>e;</w:t>
      </w:r>
    </w:p>
    <w:bookmarkEnd w:id="2"/>
    <w:p w14:paraId="343D30F2" w14:textId="77777777" w:rsidR="006C3BA6" w:rsidRPr="00893839" w:rsidRDefault="006C3BA6" w:rsidP="00F51BC8">
      <w:pPr>
        <w:autoSpaceDE w:val="0"/>
        <w:autoSpaceDN w:val="0"/>
        <w:adjustRightInd w:val="0"/>
        <w:spacing w:after="0" w:line="240" w:lineRule="auto"/>
        <w:rPr>
          <w:rFonts w:cstheme="minorHAnsi"/>
        </w:rPr>
      </w:pPr>
    </w:p>
    <w:p w14:paraId="2A8B740F" w14:textId="36C26491" w:rsidR="00C841E2" w:rsidRPr="00893839" w:rsidRDefault="00AF6EBC" w:rsidP="00F51BC8">
      <w:pPr>
        <w:autoSpaceDE w:val="0"/>
        <w:autoSpaceDN w:val="0"/>
        <w:adjustRightInd w:val="0"/>
        <w:spacing w:after="0" w:line="240" w:lineRule="auto"/>
        <w:rPr>
          <w:rFonts w:cstheme="minorHAnsi"/>
          <w:b/>
        </w:rPr>
      </w:pPr>
      <w:r w:rsidRPr="00893839">
        <w:rPr>
          <w:rFonts w:cstheme="minorHAnsi"/>
          <w:b/>
        </w:rPr>
        <w:t>Referee Appointments</w:t>
      </w:r>
      <w:r w:rsidR="00715D76" w:rsidRPr="00893839">
        <w:rPr>
          <w:rFonts w:cstheme="minorHAnsi"/>
          <w:b/>
        </w:rPr>
        <w:t xml:space="preserve"> </w:t>
      </w:r>
      <w:r w:rsidR="00F51BC8" w:rsidRPr="00893839">
        <w:rPr>
          <w:rFonts w:cstheme="minorHAnsi"/>
          <w:b/>
        </w:rPr>
        <w:t>Secretary</w:t>
      </w:r>
      <w:r w:rsidR="00CB57BC" w:rsidRPr="00893839">
        <w:rPr>
          <w:rFonts w:cstheme="minorHAnsi"/>
          <w:b/>
        </w:rPr>
        <w:t xml:space="preserve"> Job Description </w:t>
      </w:r>
    </w:p>
    <w:p w14:paraId="42F01A26" w14:textId="77777777" w:rsidR="00E913D5" w:rsidRPr="00893839" w:rsidRDefault="00E913D5" w:rsidP="00F51BC8">
      <w:pPr>
        <w:autoSpaceDE w:val="0"/>
        <w:autoSpaceDN w:val="0"/>
        <w:adjustRightInd w:val="0"/>
        <w:spacing w:after="0" w:line="240" w:lineRule="auto"/>
        <w:rPr>
          <w:rFonts w:cstheme="minorHAnsi"/>
          <w:b/>
        </w:rPr>
      </w:pPr>
    </w:p>
    <w:p w14:paraId="1027EE36" w14:textId="6D384EF8" w:rsidR="00F51BC8" w:rsidRPr="00893839" w:rsidRDefault="00F51BC8" w:rsidP="00F51BC8">
      <w:pPr>
        <w:autoSpaceDE w:val="0"/>
        <w:autoSpaceDN w:val="0"/>
        <w:adjustRightInd w:val="0"/>
        <w:spacing w:after="0" w:line="240" w:lineRule="auto"/>
        <w:rPr>
          <w:rFonts w:cstheme="minorHAnsi"/>
          <w:b/>
        </w:rPr>
      </w:pPr>
      <w:r w:rsidRPr="00893839">
        <w:rPr>
          <w:rFonts w:cstheme="minorHAnsi"/>
          <w:b/>
        </w:rPr>
        <w:t>Key Tasks</w:t>
      </w:r>
    </w:p>
    <w:p w14:paraId="41691721" w14:textId="322CD98D" w:rsidR="00D40FA4" w:rsidRPr="00893839" w:rsidRDefault="00D40FA4" w:rsidP="00BA5820">
      <w:pPr>
        <w:pStyle w:val="ListParagraph"/>
        <w:numPr>
          <w:ilvl w:val="0"/>
          <w:numId w:val="1"/>
        </w:numPr>
        <w:autoSpaceDE w:val="0"/>
        <w:autoSpaceDN w:val="0"/>
        <w:adjustRightInd w:val="0"/>
        <w:spacing w:after="0" w:line="240" w:lineRule="auto"/>
        <w:rPr>
          <w:rFonts w:cstheme="minorHAnsi"/>
          <w:bCs/>
        </w:rPr>
      </w:pPr>
      <w:bookmarkStart w:id="3" w:name="_Hlk63176222"/>
      <w:r w:rsidRPr="00893839">
        <w:rPr>
          <w:rFonts w:cstheme="minorHAnsi"/>
          <w:bCs/>
        </w:rPr>
        <w:t>Appointment</w:t>
      </w:r>
      <w:r w:rsidR="00A908BD">
        <w:rPr>
          <w:rFonts w:cstheme="minorHAnsi"/>
          <w:bCs/>
        </w:rPr>
        <w:t>s</w:t>
      </w:r>
      <w:r w:rsidRPr="00893839">
        <w:rPr>
          <w:rFonts w:cstheme="minorHAnsi"/>
          <w:bCs/>
        </w:rPr>
        <w:t xml:space="preserve"> </w:t>
      </w:r>
      <w:r w:rsidR="00A908BD">
        <w:rPr>
          <w:rFonts w:cstheme="minorHAnsi"/>
          <w:bCs/>
        </w:rPr>
        <w:t>of Registered Referees to fixtures whenever possible</w:t>
      </w:r>
      <w:r w:rsidR="0080111B" w:rsidRPr="00893839">
        <w:rPr>
          <w:rFonts w:cstheme="minorHAnsi"/>
          <w:bCs/>
        </w:rPr>
        <w:t>.</w:t>
      </w:r>
    </w:p>
    <w:p w14:paraId="06E9284D" w14:textId="6A8A800F" w:rsidR="00D40FA4" w:rsidRPr="00893839" w:rsidRDefault="00A908BD" w:rsidP="00D40FA4">
      <w:pPr>
        <w:pStyle w:val="ListParagraph"/>
        <w:numPr>
          <w:ilvl w:val="0"/>
          <w:numId w:val="1"/>
        </w:numPr>
        <w:autoSpaceDE w:val="0"/>
        <w:autoSpaceDN w:val="0"/>
        <w:adjustRightInd w:val="0"/>
        <w:spacing w:after="0" w:line="240" w:lineRule="auto"/>
        <w:rPr>
          <w:rFonts w:cstheme="minorHAnsi"/>
          <w:bCs/>
        </w:rPr>
      </w:pPr>
      <w:bookmarkStart w:id="4" w:name="_Hlk63176238"/>
      <w:bookmarkEnd w:id="3"/>
      <w:r>
        <w:rPr>
          <w:rFonts w:cstheme="minorHAnsi"/>
          <w:bCs/>
        </w:rPr>
        <w:t xml:space="preserve">Ensure Referees hold a current </w:t>
      </w:r>
      <w:r w:rsidR="006509FF">
        <w:rPr>
          <w:rFonts w:cstheme="minorHAnsi"/>
          <w:bCs/>
        </w:rPr>
        <w:t>DBS and</w:t>
      </w:r>
      <w:r>
        <w:rPr>
          <w:rFonts w:cstheme="minorHAnsi"/>
          <w:bCs/>
        </w:rPr>
        <w:t xml:space="preserve"> have completed the online </w:t>
      </w:r>
      <w:r w:rsidR="00FE1218">
        <w:rPr>
          <w:rFonts w:cstheme="minorHAnsi"/>
          <w:bCs/>
        </w:rPr>
        <w:t>safeguarding course</w:t>
      </w:r>
    </w:p>
    <w:bookmarkEnd w:id="4"/>
    <w:p w14:paraId="5ECBEC25" w14:textId="190689BA" w:rsidR="000070AC" w:rsidRPr="00893839" w:rsidRDefault="000070AC" w:rsidP="007F55FD">
      <w:pPr>
        <w:pStyle w:val="ListParagraph"/>
        <w:numPr>
          <w:ilvl w:val="0"/>
          <w:numId w:val="1"/>
        </w:numPr>
        <w:autoSpaceDE w:val="0"/>
        <w:autoSpaceDN w:val="0"/>
        <w:adjustRightInd w:val="0"/>
        <w:spacing w:after="0" w:line="240" w:lineRule="auto"/>
        <w:rPr>
          <w:rFonts w:cstheme="minorHAnsi"/>
          <w:bCs/>
        </w:rPr>
      </w:pPr>
      <w:r w:rsidRPr="00893839">
        <w:rPr>
          <w:rFonts w:cstheme="minorHAnsi"/>
          <w:bCs/>
        </w:rPr>
        <w:t xml:space="preserve">Communicating with referees and clubs </w:t>
      </w:r>
      <w:r w:rsidR="00431816" w:rsidRPr="00893839">
        <w:rPr>
          <w:rFonts w:cstheme="minorHAnsi"/>
          <w:bCs/>
        </w:rPr>
        <w:t>as necessary, building relationships.</w:t>
      </w:r>
    </w:p>
    <w:p w14:paraId="2ADE54FA" w14:textId="6527D47B" w:rsidR="00431816" w:rsidRPr="00893839" w:rsidRDefault="00431816" w:rsidP="007F55FD">
      <w:pPr>
        <w:pStyle w:val="ListParagraph"/>
        <w:numPr>
          <w:ilvl w:val="0"/>
          <w:numId w:val="1"/>
        </w:numPr>
        <w:autoSpaceDE w:val="0"/>
        <w:autoSpaceDN w:val="0"/>
        <w:adjustRightInd w:val="0"/>
        <w:spacing w:after="0" w:line="240" w:lineRule="auto"/>
        <w:rPr>
          <w:rFonts w:cstheme="minorHAnsi"/>
          <w:bCs/>
        </w:rPr>
      </w:pPr>
      <w:r w:rsidRPr="00893839">
        <w:rPr>
          <w:rFonts w:cstheme="minorHAnsi"/>
          <w:bCs/>
        </w:rPr>
        <w:t xml:space="preserve">Provide a report at monthly committee meetings and other times as necessary.  </w:t>
      </w:r>
    </w:p>
    <w:p w14:paraId="541486E6" w14:textId="490CF1F9" w:rsidR="000070AC" w:rsidRPr="00893839" w:rsidRDefault="000070AC" w:rsidP="007F55FD">
      <w:pPr>
        <w:pStyle w:val="ListParagraph"/>
        <w:numPr>
          <w:ilvl w:val="0"/>
          <w:numId w:val="1"/>
        </w:numPr>
        <w:autoSpaceDE w:val="0"/>
        <w:autoSpaceDN w:val="0"/>
        <w:adjustRightInd w:val="0"/>
        <w:spacing w:after="0" w:line="240" w:lineRule="auto"/>
        <w:rPr>
          <w:rFonts w:cstheme="minorHAnsi"/>
          <w:bCs/>
        </w:rPr>
      </w:pPr>
      <w:r w:rsidRPr="00893839">
        <w:rPr>
          <w:rFonts w:cstheme="minorHAnsi"/>
          <w:bCs/>
        </w:rPr>
        <w:t>Provide progression opportunities for match officials.</w:t>
      </w:r>
    </w:p>
    <w:p w14:paraId="35CF10F3" w14:textId="00E02B8E" w:rsidR="002A2FD8" w:rsidRPr="002A2FD8" w:rsidRDefault="000070AC" w:rsidP="002A2FD8">
      <w:pPr>
        <w:pStyle w:val="ListParagraph"/>
        <w:numPr>
          <w:ilvl w:val="0"/>
          <w:numId w:val="1"/>
        </w:numPr>
        <w:autoSpaceDE w:val="0"/>
        <w:autoSpaceDN w:val="0"/>
        <w:adjustRightInd w:val="0"/>
        <w:spacing w:after="0" w:line="240" w:lineRule="auto"/>
        <w:rPr>
          <w:rFonts w:cstheme="minorHAnsi"/>
          <w:bCs/>
        </w:rPr>
      </w:pPr>
      <w:r w:rsidRPr="00893839">
        <w:rPr>
          <w:rFonts w:cstheme="minorHAnsi"/>
          <w:bCs/>
        </w:rPr>
        <w:t>Recruitment</w:t>
      </w:r>
      <w:r w:rsidR="002A2FD8">
        <w:rPr>
          <w:rFonts w:cstheme="minorHAnsi"/>
          <w:bCs/>
        </w:rPr>
        <w:t xml:space="preserve"> and development</w:t>
      </w:r>
      <w:r w:rsidRPr="00893839">
        <w:rPr>
          <w:rFonts w:cstheme="minorHAnsi"/>
          <w:bCs/>
        </w:rPr>
        <w:t xml:space="preserve"> of referees.</w:t>
      </w:r>
    </w:p>
    <w:p w14:paraId="297DD1CE" w14:textId="665544B7" w:rsidR="000070AC" w:rsidRPr="00893839" w:rsidRDefault="000070AC" w:rsidP="007F55FD">
      <w:pPr>
        <w:pStyle w:val="ListParagraph"/>
        <w:numPr>
          <w:ilvl w:val="0"/>
          <w:numId w:val="1"/>
        </w:numPr>
        <w:autoSpaceDE w:val="0"/>
        <w:autoSpaceDN w:val="0"/>
        <w:adjustRightInd w:val="0"/>
        <w:spacing w:after="0" w:line="240" w:lineRule="auto"/>
        <w:rPr>
          <w:rFonts w:cstheme="minorHAnsi"/>
          <w:bCs/>
        </w:rPr>
      </w:pPr>
      <w:r w:rsidRPr="00893839">
        <w:rPr>
          <w:rFonts w:cstheme="minorHAnsi"/>
          <w:bCs/>
        </w:rPr>
        <w:t>Working with County FA, District FA and other relevant football organisations as required concerning refereeing matters</w:t>
      </w:r>
      <w:r w:rsidR="002A2FD8">
        <w:rPr>
          <w:rFonts w:cstheme="minorHAnsi"/>
          <w:bCs/>
        </w:rPr>
        <w:t>, in particular the County FA Referee Development Officer (coverage figures, promotional candidates</w:t>
      </w:r>
      <w:r w:rsidR="001A113A">
        <w:rPr>
          <w:rFonts w:cstheme="minorHAnsi"/>
          <w:bCs/>
        </w:rPr>
        <w:t>, continuous poor marks</w:t>
      </w:r>
      <w:r w:rsidR="002A2FD8">
        <w:rPr>
          <w:rFonts w:cstheme="minorHAnsi"/>
          <w:bCs/>
        </w:rPr>
        <w:t xml:space="preserve"> etc)</w:t>
      </w:r>
    </w:p>
    <w:p w14:paraId="632171A1" w14:textId="45CEF7A2" w:rsidR="007F55FD" w:rsidRPr="00893839" w:rsidRDefault="007F55FD" w:rsidP="000070AC">
      <w:pPr>
        <w:pStyle w:val="ListParagraph"/>
        <w:autoSpaceDE w:val="0"/>
        <w:autoSpaceDN w:val="0"/>
        <w:adjustRightInd w:val="0"/>
        <w:spacing w:after="0" w:line="240" w:lineRule="auto"/>
        <w:rPr>
          <w:rFonts w:cstheme="minorHAnsi"/>
          <w:bCs/>
        </w:rPr>
      </w:pPr>
    </w:p>
    <w:p w14:paraId="32DC5BC3" w14:textId="77777777" w:rsidR="00893839" w:rsidRDefault="00893839" w:rsidP="00F51BC8">
      <w:pPr>
        <w:autoSpaceDE w:val="0"/>
        <w:autoSpaceDN w:val="0"/>
        <w:adjustRightInd w:val="0"/>
        <w:spacing w:after="0" w:line="240" w:lineRule="auto"/>
        <w:rPr>
          <w:rFonts w:cstheme="minorHAnsi"/>
          <w:b/>
        </w:rPr>
      </w:pPr>
    </w:p>
    <w:p w14:paraId="459583BB" w14:textId="1A07A89D" w:rsidR="000070AC" w:rsidRPr="00893839" w:rsidRDefault="00F51BC8" w:rsidP="00F51BC8">
      <w:pPr>
        <w:autoSpaceDE w:val="0"/>
        <w:autoSpaceDN w:val="0"/>
        <w:adjustRightInd w:val="0"/>
        <w:spacing w:after="0" w:line="240" w:lineRule="auto"/>
        <w:rPr>
          <w:rFonts w:cstheme="minorHAnsi"/>
          <w:b/>
        </w:rPr>
      </w:pPr>
      <w:r w:rsidRPr="00893839">
        <w:rPr>
          <w:rFonts w:cstheme="minorHAnsi"/>
          <w:b/>
        </w:rPr>
        <w:t xml:space="preserve">Key Skills </w:t>
      </w:r>
    </w:p>
    <w:p w14:paraId="138FF4CE" w14:textId="792FD849" w:rsidR="00182C48" w:rsidRPr="00893839" w:rsidRDefault="00182C48" w:rsidP="00B76C76">
      <w:pPr>
        <w:pStyle w:val="ListParagraph"/>
        <w:numPr>
          <w:ilvl w:val="0"/>
          <w:numId w:val="2"/>
        </w:numPr>
        <w:autoSpaceDE w:val="0"/>
        <w:autoSpaceDN w:val="0"/>
        <w:adjustRightInd w:val="0"/>
        <w:spacing w:after="0" w:line="240" w:lineRule="auto"/>
        <w:rPr>
          <w:rFonts w:cstheme="minorHAnsi"/>
          <w:bCs/>
        </w:rPr>
      </w:pPr>
      <w:r w:rsidRPr="00893839">
        <w:rPr>
          <w:rFonts w:cstheme="minorHAnsi"/>
        </w:rPr>
        <w:t>Ensure appointments are made with consideration to</w:t>
      </w:r>
      <w:r w:rsidR="00B76C76" w:rsidRPr="00893839">
        <w:rPr>
          <w:rFonts w:cstheme="minorHAnsi"/>
        </w:rPr>
        <w:t xml:space="preserve"> the requirements of referees and league affiliated clubs. </w:t>
      </w:r>
    </w:p>
    <w:p w14:paraId="00E7C6CE" w14:textId="4DAE0D72" w:rsidR="00F51BC8" w:rsidRPr="00893839" w:rsidRDefault="00F51BC8" w:rsidP="00A26E42">
      <w:pPr>
        <w:pStyle w:val="ListParagraph"/>
        <w:numPr>
          <w:ilvl w:val="0"/>
          <w:numId w:val="2"/>
        </w:numPr>
        <w:autoSpaceDE w:val="0"/>
        <w:autoSpaceDN w:val="0"/>
        <w:adjustRightInd w:val="0"/>
        <w:spacing w:after="0" w:line="240" w:lineRule="auto"/>
        <w:rPr>
          <w:rFonts w:cstheme="minorHAnsi"/>
          <w:bCs/>
        </w:rPr>
      </w:pPr>
      <w:r w:rsidRPr="00893839">
        <w:rPr>
          <w:rFonts w:cstheme="minorHAnsi"/>
        </w:rPr>
        <w:t>Co</w:t>
      </w:r>
      <w:r w:rsidR="00C474B1" w:rsidRPr="00893839">
        <w:rPr>
          <w:rFonts w:cstheme="minorHAnsi"/>
        </w:rPr>
        <w:t>mputer literate to include use of the league’s Full-Time website</w:t>
      </w:r>
      <w:r w:rsidR="0034323E" w:rsidRPr="00893839">
        <w:rPr>
          <w:rFonts w:cstheme="minorHAnsi"/>
        </w:rPr>
        <w:t>, the</w:t>
      </w:r>
      <w:r w:rsidR="00A26E42" w:rsidRPr="00893839">
        <w:rPr>
          <w:rFonts w:cstheme="minorHAnsi"/>
        </w:rPr>
        <w:t xml:space="preserve"> FA</w:t>
      </w:r>
      <w:r w:rsidR="0034323E" w:rsidRPr="00893839">
        <w:rPr>
          <w:rFonts w:cstheme="minorHAnsi"/>
        </w:rPr>
        <w:t>’s</w:t>
      </w:r>
      <w:r w:rsidR="00A26E42" w:rsidRPr="00893839">
        <w:rPr>
          <w:rFonts w:cstheme="minorHAnsi"/>
        </w:rPr>
        <w:t xml:space="preserve"> Whole Game System (WGS)</w:t>
      </w:r>
      <w:r w:rsidR="00BA5DBC" w:rsidRPr="00893839">
        <w:rPr>
          <w:rFonts w:cstheme="minorHAnsi"/>
        </w:rPr>
        <w:t xml:space="preserve"> </w:t>
      </w:r>
    </w:p>
    <w:p w14:paraId="61CF95C9" w14:textId="6A8CF36E" w:rsidR="00C600F9" w:rsidRPr="00893839" w:rsidRDefault="00C600F9" w:rsidP="008621B9">
      <w:pPr>
        <w:pStyle w:val="ListParagraph"/>
        <w:numPr>
          <w:ilvl w:val="0"/>
          <w:numId w:val="2"/>
        </w:numPr>
        <w:autoSpaceDE w:val="0"/>
        <w:autoSpaceDN w:val="0"/>
        <w:adjustRightInd w:val="0"/>
        <w:spacing w:after="0" w:line="240" w:lineRule="auto"/>
        <w:rPr>
          <w:rFonts w:cstheme="minorHAnsi"/>
          <w:bCs/>
        </w:rPr>
      </w:pPr>
      <w:r w:rsidRPr="00893839">
        <w:rPr>
          <w:rFonts w:cstheme="minorHAnsi"/>
          <w:bCs/>
        </w:rPr>
        <w:t xml:space="preserve">Good </w:t>
      </w:r>
      <w:r w:rsidR="00A26E42" w:rsidRPr="00893839">
        <w:rPr>
          <w:rFonts w:cstheme="minorHAnsi"/>
          <w:bCs/>
        </w:rPr>
        <w:t>organis</w:t>
      </w:r>
      <w:r w:rsidR="0034323E" w:rsidRPr="00893839">
        <w:rPr>
          <w:rFonts w:cstheme="minorHAnsi"/>
          <w:bCs/>
        </w:rPr>
        <w:t>ation</w:t>
      </w:r>
      <w:r w:rsidR="00A26E42" w:rsidRPr="00893839">
        <w:rPr>
          <w:rFonts w:cstheme="minorHAnsi"/>
          <w:bCs/>
        </w:rPr>
        <w:t>, communicat</w:t>
      </w:r>
      <w:r w:rsidR="0034323E" w:rsidRPr="00893839">
        <w:rPr>
          <w:rFonts w:cstheme="minorHAnsi"/>
          <w:bCs/>
        </w:rPr>
        <w:t>ion</w:t>
      </w:r>
      <w:r w:rsidR="00A26E42" w:rsidRPr="00893839">
        <w:rPr>
          <w:rFonts w:cstheme="minorHAnsi"/>
          <w:bCs/>
        </w:rPr>
        <w:t xml:space="preserve"> and time manage</w:t>
      </w:r>
      <w:r w:rsidR="0034323E" w:rsidRPr="00893839">
        <w:rPr>
          <w:rFonts w:cstheme="minorHAnsi"/>
          <w:bCs/>
        </w:rPr>
        <w:t>ment skills.</w:t>
      </w:r>
    </w:p>
    <w:p w14:paraId="56C284BB" w14:textId="1E1A05A1" w:rsidR="00CC79CC" w:rsidRPr="00893839" w:rsidRDefault="00660054" w:rsidP="000F4FC5">
      <w:pPr>
        <w:pStyle w:val="ListParagraph"/>
        <w:numPr>
          <w:ilvl w:val="0"/>
          <w:numId w:val="2"/>
        </w:numPr>
        <w:autoSpaceDE w:val="0"/>
        <w:autoSpaceDN w:val="0"/>
        <w:adjustRightInd w:val="0"/>
        <w:spacing w:after="0" w:line="240" w:lineRule="auto"/>
        <w:rPr>
          <w:rFonts w:cstheme="minorHAnsi"/>
          <w:bCs/>
        </w:rPr>
      </w:pPr>
      <w:r w:rsidRPr="00893839">
        <w:rPr>
          <w:rFonts w:cstheme="minorHAnsi"/>
        </w:rPr>
        <w:t>Excellent interpersonal skills</w:t>
      </w:r>
      <w:r w:rsidR="00431816" w:rsidRPr="00893839">
        <w:rPr>
          <w:rFonts w:cstheme="minorHAnsi"/>
        </w:rPr>
        <w:t>.</w:t>
      </w:r>
      <w:r w:rsidR="000F4FC5" w:rsidRPr="00893839">
        <w:rPr>
          <w:rFonts w:cstheme="minorHAnsi"/>
        </w:rPr>
        <w:t xml:space="preserve">   </w:t>
      </w:r>
    </w:p>
    <w:p w14:paraId="70BBBE8A" w14:textId="6D89B814" w:rsidR="00C600F9" w:rsidRPr="00893839" w:rsidRDefault="00C600F9" w:rsidP="00C600F9">
      <w:pPr>
        <w:pStyle w:val="ListParagraph"/>
        <w:autoSpaceDE w:val="0"/>
        <w:autoSpaceDN w:val="0"/>
        <w:adjustRightInd w:val="0"/>
        <w:spacing w:after="0" w:line="240" w:lineRule="auto"/>
        <w:rPr>
          <w:rFonts w:cstheme="minorHAnsi"/>
        </w:rPr>
      </w:pPr>
    </w:p>
    <w:p w14:paraId="3B4DE1E2" w14:textId="77777777" w:rsidR="00893839" w:rsidRDefault="00893839" w:rsidP="00C600F9">
      <w:pPr>
        <w:pStyle w:val="NoSpacing"/>
        <w:rPr>
          <w:rFonts w:cstheme="minorHAnsi"/>
          <w:b/>
        </w:rPr>
      </w:pPr>
    </w:p>
    <w:p w14:paraId="0BABE48A" w14:textId="4AB921AE" w:rsidR="00D40FA4" w:rsidRPr="00893839" w:rsidRDefault="00F51BC8" w:rsidP="00C600F9">
      <w:pPr>
        <w:pStyle w:val="NoSpacing"/>
        <w:rPr>
          <w:rFonts w:cstheme="minorHAnsi"/>
          <w:b/>
        </w:rPr>
      </w:pPr>
      <w:r w:rsidRPr="00893839">
        <w:rPr>
          <w:rFonts w:cstheme="minorHAnsi"/>
          <w:b/>
        </w:rPr>
        <w:t>Key Relationships</w:t>
      </w:r>
    </w:p>
    <w:p w14:paraId="50A76F4A" w14:textId="77777777" w:rsidR="00D40FA4" w:rsidRPr="00893839" w:rsidRDefault="00D40FA4" w:rsidP="00C600F9">
      <w:pPr>
        <w:pStyle w:val="NoSpacing"/>
        <w:numPr>
          <w:ilvl w:val="0"/>
          <w:numId w:val="4"/>
        </w:numPr>
        <w:rPr>
          <w:rFonts w:cstheme="minorHAnsi"/>
          <w:b/>
        </w:rPr>
      </w:pPr>
      <w:r w:rsidRPr="00893839">
        <w:rPr>
          <w:rFonts w:cstheme="minorHAnsi"/>
        </w:rPr>
        <w:t>Referees</w:t>
      </w:r>
    </w:p>
    <w:p w14:paraId="148E6B79" w14:textId="3C63ADE2" w:rsidR="00C600F9" w:rsidRPr="00893839" w:rsidRDefault="00C600F9" w:rsidP="00C600F9">
      <w:pPr>
        <w:pStyle w:val="NoSpacing"/>
        <w:numPr>
          <w:ilvl w:val="0"/>
          <w:numId w:val="4"/>
        </w:numPr>
        <w:rPr>
          <w:rFonts w:cstheme="minorHAnsi"/>
          <w:b/>
        </w:rPr>
      </w:pPr>
      <w:r w:rsidRPr="00893839">
        <w:rPr>
          <w:rFonts w:cstheme="minorHAnsi"/>
        </w:rPr>
        <w:t>General Secretary</w:t>
      </w:r>
    </w:p>
    <w:p w14:paraId="4E3CCEC7" w14:textId="571298A8" w:rsidR="00C600F9" w:rsidRPr="00893839" w:rsidRDefault="00C600F9" w:rsidP="00D40FA4">
      <w:pPr>
        <w:pStyle w:val="NoSpacing"/>
        <w:numPr>
          <w:ilvl w:val="0"/>
          <w:numId w:val="4"/>
        </w:numPr>
        <w:rPr>
          <w:rFonts w:cstheme="minorHAnsi"/>
          <w:b/>
        </w:rPr>
      </w:pPr>
      <w:r w:rsidRPr="00893839">
        <w:rPr>
          <w:rFonts w:cstheme="minorHAnsi"/>
        </w:rPr>
        <w:t>Other league officers</w:t>
      </w:r>
    </w:p>
    <w:p w14:paraId="16B5FA20" w14:textId="7F7751E6" w:rsidR="00C600F9" w:rsidRPr="00893839" w:rsidRDefault="00C600F9" w:rsidP="00C600F9">
      <w:pPr>
        <w:pStyle w:val="NoSpacing"/>
        <w:numPr>
          <w:ilvl w:val="0"/>
          <w:numId w:val="4"/>
        </w:numPr>
        <w:rPr>
          <w:rFonts w:cstheme="minorHAnsi"/>
          <w:b/>
        </w:rPr>
      </w:pPr>
      <w:r w:rsidRPr="00893839">
        <w:rPr>
          <w:rFonts w:cstheme="minorHAnsi"/>
        </w:rPr>
        <w:t>Club secretaries</w:t>
      </w:r>
    </w:p>
    <w:p w14:paraId="25DFD1D7" w14:textId="250068AD" w:rsidR="00C600F9" w:rsidRPr="00893839" w:rsidRDefault="00C600F9" w:rsidP="00C600F9">
      <w:pPr>
        <w:pStyle w:val="NoSpacing"/>
        <w:numPr>
          <w:ilvl w:val="0"/>
          <w:numId w:val="4"/>
        </w:numPr>
        <w:rPr>
          <w:rFonts w:cstheme="minorHAnsi"/>
          <w:b/>
        </w:rPr>
      </w:pPr>
      <w:r w:rsidRPr="00893839">
        <w:rPr>
          <w:rFonts w:cstheme="minorHAnsi"/>
        </w:rPr>
        <w:t xml:space="preserve">County FA – </w:t>
      </w:r>
      <w:r w:rsidR="0034323E" w:rsidRPr="00893839">
        <w:rPr>
          <w:rFonts w:cstheme="minorHAnsi"/>
        </w:rPr>
        <w:t>Football Services</w:t>
      </w:r>
      <w:r w:rsidRPr="00893839">
        <w:rPr>
          <w:rFonts w:cstheme="minorHAnsi"/>
        </w:rPr>
        <w:t xml:space="preserve"> and </w:t>
      </w:r>
      <w:r w:rsidR="0034323E" w:rsidRPr="00893839">
        <w:rPr>
          <w:rFonts w:cstheme="minorHAnsi"/>
        </w:rPr>
        <w:t xml:space="preserve">Football </w:t>
      </w:r>
      <w:r w:rsidRPr="00893839">
        <w:rPr>
          <w:rFonts w:cstheme="minorHAnsi"/>
        </w:rPr>
        <w:t>Development</w:t>
      </w:r>
    </w:p>
    <w:p w14:paraId="7E9BB9FA" w14:textId="4063307A" w:rsidR="00C600F9" w:rsidRPr="00FE1218" w:rsidRDefault="00C600F9" w:rsidP="00C600F9">
      <w:pPr>
        <w:pStyle w:val="NoSpacing"/>
        <w:numPr>
          <w:ilvl w:val="0"/>
          <w:numId w:val="4"/>
        </w:numPr>
        <w:rPr>
          <w:rFonts w:cstheme="minorHAnsi"/>
          <w:b/>
        </w:rPr>
      </w:pPr>
      <w:r w:rsidRPr="00FE1218">
        <w:rPr>
          <w:rFonts w:cstheme="minorHAnsi"/>
        </w:rPr>
        <w:t>District FA’s</w:t>
      </w:r>
      <w:r w:rsidR="000F4FC5" w:rsidRPr="00FE1218">
        <w:rPr>
          <w:rFonts w:cstheme="minorHAnsi"/>
        </w:rPr>
        <w:t xml:space="preserve">                                                                                                                                                        </w:t>
      </w:r>
    </w:p>
    <w:p w14:paraId="5884D3FF" w14:textId="77777777" w:rsidR="00893839" w:rsidRDefault="00893839" w:rsidP="00182C48">
      <w:pPr>
        <w:autoSpaceDE w:val="0"/>
        <w:autoSpaceDN w:val="0"/>
        <w:adjustRightInd w:val="0"/>
        <w:spacing w:after="0" w:line="240" w:lineRule="auto"/>
        <w:rPr>
          <w:rFonts w:cstheme="minorHAnsi"/>
          <w:color w:val="000000"/>
        </w:rPr>
      </w:pPr>
    </w:p>
    <w:p w14:paraId="11BFEB18" w14:textId="77777777" w:rsidR="00893839" w:rsidRDefault="00893839" w:rsidP="00182C48">
      <w:pPr>
        <w:autoSpaceDE w:val="0"/>
        <w:autoSpaceDN w:val="0"/>
        <w:adjustRightInd w:val="0"/>
        <w:spacing w:after="0" w:line="240" w:lineRule="auto"/>
        <w:rPr>
          <w:rFonts w:cstheme="minorHAnsi"/>
          <w:color w:val="000000"/>
        </w:rPr>
      </w:pPr>
    </w:p>
    <w:p w14:paraId="518A626B" w14:textId="77777777" w:rsidR="00893839" w:rsidRDefault="00893839" w:rsidP="00182C48">
      <w:pPr>
        <w:autoSpaceDE w:val="0"/>
        <w:autoSpaceDN w:val="0"/>
        <w:adjustRightInd w:val="0"/>
        <w:spacing w:after="0" w:line="240" w:lineRule="auto"/>
        <w:rPr>
          <w:rFonts w:cstheme="minorHAnsi"/>
          <w:color w:val="000000"/>
        </w:rPr>
      </w:pPr>
    </w:p>
    <w:p w14:paraId="1015B70C" w14:textId="77777777" w:rsidR="00893839" w:rsidRDefault="00893839" w:rsidP="00182C48">
      <w:pPr>
        <w:autoSpaceDE w:val="0"/>
        <w:autoSpaceDN w:val="0"/>
        <w:adjustRightInd w:val="0"/>
        <w:spacing w:after="0" w:line="240" w:lineRule="auto"/>
        <w:rPr>
          <w:rFonts w:cstheme="minorHAnsi"/>
          <w:color w:val="000000"/>
        </w:rPr>
      </w:pPr>
    </w:p>
    <w:p w14:paraId="5B771B58" w14:textId="18E63126" w:rsidR="00093AC6" w:rsidRPr="00893839" w:rsidRDefault="00182C48" w:rsidP="00182C48">
      <w:pPr>
        <w:autoSpaceDE w:val="0"/>
        <w:autoSpaceDN w:val="0"/>
        <w:adjustRightInd w:val="0"/>
        <w:spacing w:after="0" w:line="240" w:lineRule="auto"/>
        <w:rPr>
          <w:rFonts w:cstheme="minorHAnsi"/>
          <w:color w:val="000000"/>
        </w:rPr>
      </w:pPr>
      <w:bookmarkStart w:id="5" w:name="_Hlk63256218"/>
      <w:r w:rsidRPr="00893839">
        <w:rPr>
          <w:rFonts w:cstheme="minorHAnsi"/>
          <w:color w:val="000000"/>
        </w:rPr>
        <w:lastRenderedPageBreak/>
        <w:t>An annual grant towards expenses will be paid for the role with an attendance allowance also payable for any meetings that the candidate is required to attend on behalf of the role.</w:t>
      </w:r>
    </w:p>
    <w:p w14:paraId="7F6AE71A" w14:textId="105F180C" w:rsidR="00432A67" w:rsidRDefault="00093AC6" w:rsidP="00093AC6">
      <w:pPr>
        <w:pStyle w:val="NoSpacing"/>
        <w:rPr>
          <w:rFonts w:cstheme="minorHAnsi"/>
        </w:rPr>
      </w:pPr>
      <w:r w:rsidRPr="00893839">
        <w:rPr>
          <w:rFonts w:cstheme="minorHAnsi"/>
        </w:rPr>
        <w:t>To apply for the role, please send your application letter outlining why you would make a good candidate for the role of Referees Appointments Secretary to League General Secretary</w:t>
      </w:r>
      <w:bookmarkEnd w:id="5"/>
      <w:r w:rsidR="00FE1218">
        <w:rPr>
          <w:rFonts w:cstheme="minorHAnsi"/>
        </w:rPr>
        <w:t xml:space="preserve"> Ursula Spencer </w:t>
      </w:r>
      <w:hyperlink r:id="rId8" w:history="1">
        <w:r w:rsidR="006D75BD" w:rsidRPr="00C7200F">
          <w:rPr>
            <w:rStyle w:val="Hyperlink"/>
            <w:rFonts w:cstheme="minorHAnsi"/>
          </w:rPr>
          <w:t>secretaryhjfl@gmail.com&lt;mailto:secretaryhjfl@gmail.com</w:t>
        </w:r>
      </w:hyperlink>
      <w:r w:rsidR="006D75BD" w:rsidRPr="006D75BD">
        <w:rPr>
          <w:rFonts w:cstheme="minorHAnsi"/>
        </w:rPr>
        <w:t>&gt;</w:t>
      </w:r>
      <w:r w:rsidR="006D75BD">
        <w:rPr>
          <w:rFonts w:cstheme="minorHAnsi"/>
        </w:rPr>
        <w:t xml:space="preserve"> </w:t>
      </w:r>
    </w:p>
    <w:p w14:paraId="156C3901" w14:textId="73D3A1F1" w:rsidR="006D75BD" w:rsidRDefault="006D75BD" w:rsidP="00093AC6">
      <w:pPr>
        <w:pStyle w:val="NoSpacing"/>
        <w:rPr>
          <w:rFonts w:cstheme="minorHAnsi"/>
        </w:rPr>
      </w:pPr>
    </w:p>
    <w:p w14:paraId="18F89ECD" w14:textId="77777777" w:rsidR="006D75BD" w:rsidRPr="00893839" w:rsidRDefault="006D75BD" w:rsidP="00093AC6">
      <w:pPr>
        <w:pStyle w:val="NoSpacing"/>
        <w:rPr>
          <w:rFonts w:cstheme="minorHAnsi"/>
          <w:b/>
        </w:rPr>
      </w:pPr>
    </w:p>
    <w:sectPr w:rsidR="006D75BD" w:rsidRPr="00893839" w:rsidSect="00CC79CC">
      <w:pgSz w:w="11906" w:h="16838"/>
      <w:pgMar w:top="680" w:right="1247"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746F"/>
    <w:multiLevelType w:val="hybridMultilevel"/>
    <w:tmpl w:val="C45A36F2"/>
    <w:lvl w:ilvl="0" w:tplc="08090001">
      <w:start w:val="1"/>
      <w:numFmt w:val="bullet"/>
      <w:lvlText w:val=""/>
      <w:lvlJc w:val="left"/>
      <w:pPr>
        <w:ind w:left="720" w:hanging="360"/>
      </w:pPr>
      <w:rPr>
        <w:rFonts w:ascii="Symbol" w:hAnsi="Symbol" w:hint="default"/>
      </w:rPr>
    </w:lvl>
    <w:lvl w:ilvl="1" w:tplc="32E85F9A">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7616C"/>
    <w:multiLevelType w:val="hybridMultilevel"/>
    <w:tmpl w:val="6974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01FBC"/>
    <w:multiLevelType w:val="hybridMultilevel"/>
    <w:tmpl w:val="2F7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6684C"/>
    <w:multiLevelType w:val="hybridMultilevel"/>
    <w:tmpl w:val="E7B8FF64"/>
    <w:lvl w:ilvl="0" w:tplc="08090001">
      <w:start w:val="1"/>
      <w:numFmt w:val="bullet"/>
      <w:lvlText w:val=""/>
      <w:lvlJc w:val="left"/>
      <w:pPr>
        <w:ind w:left="9060" w:hanging="360"/>
      </w:pPr>
      <w:rPr>
        <w:rFonts w:ascii="Symbol" w:hAnsi="Symbol" w:hint="default"/>
      </w:rPr>
    </w:lvl>
    <w:lvl w:ilvl="1" w:tplc="08090003" w:tentative="1">
      <w:start w:val="1"/>
      <w:numFmt w:val="bullet"/>
      <w:lvlText w:val="o"/>
      <w:lvlJc w:val="left"/>
      <w:pPr>
        <w:ind w:left="9780" w:hanging="360"/>
      </w:pPr>
      <w:rPr>
        <w:rFonts w:ascii="Courier New" w:hAnsi="Courier New" w:cs="Courier New" w:hint="default"/>
      </w:rPr>
    </w:lvl>
    <w:lvl w:ilvl="2" w:tplc="08090005" w:tentative="1">
      <w:start w:val="1"/>
      <w:numFmt w:val="bullet"/>
      <w:lvlText w:val=""/>
      <w:lvlJc w:val="left"/>
      <w:pPr>
        <w:ind w:left="10500" w:hanging="360"/>
      </w:pPr>
      <w:rPr>
        <w:rFonts w:ascii="Wingdings" w:hAnsi="Wingdings" w:hint="default"/>
      </w:rPr>
    </w:lvl>
    <w:lvl w:ilvl="3" w:tplc="08090001" w:tentative="1">
      <w:start w:val="1"/>
      <w:numFmt w:val="bullet"/>
      <w:lvlText w:val=""/>
      <w:lvlJc w:val="left"/>
      <w:pPr>
        <w:ind w:left="11220" w:hanging="360"/>
      </w:pPr>
      <w:rPr>
        <w:rFonts w:ascii="Symbol" w:hAnsi="Symbol" w:hint="default"/>
      </w:rPr>
    </w:lvl>
    <w:lvl w:ilvl="4" w:tplc="08090003" w:tentative="1">
      <w:start w:val="1"/>
      <w:numFmt w:val="bullet"/>
      <w:lvlText w:val="o"/>
      <w:lvlJc w:val="left"/>
      <w:pPr>
        <w:ind w:left="11940" w:hanging="360"/>
      </w:pPr>
      <w:rPr>
        <w:rFonts w:ascii="Courier New" w:hAnsi="Courier New" w:cs="Courier New" w:hint="default"/>
      </w:rPr>
    </w:lvl>
    <w:lvl w:ilvl="5" w:tplc="08090005" w:tentative="1">
      <w:start w:val="1"/>
      <w:numFmt w:val="bullet"/>
      <w:lvlText w:val=""/>
      <w:lvlJc w:val="left"/>
      <w:pPr>
        <w:ind w:left="12660" w:hanging="360"/>
      </w:pPr>
      <w:rPr>
        <w:rFonts w:ascii="Wingdings" w:hAnsi="Wingdings" w:hint="default"/>
      </w:rPr>
    </w:lvl>
    <w:lvl w:ilvl="6" w:tplc="08090001" w:tentative="1">
      <w:start w:val="1"/>
      <w:numFmt w:val="bullet"/>
      <w:lvlText w:val=""/>
      <w:lvlJc w:val="left"/>
      <w:pPr>
        <w:ind w:left="13380" w:hanging="360"/>
      </w:pPr>
      <w:rPr>
        <w:rFonts w:ascii="Symbol" w:hAnsi="Symbol" w:hint="default"/>
      </w:rPr>
    </w:lvl>
    <w:lvl w:ilvl="7" w:tplc="08090003" w:tentative="1">
      <w:start w:val="1"/>
      <w:numFmt w:val="bullet"/>
      <w:lvlText w:val="o"/>
      <w:lvlJc w:val="left"/>
      <w:pPr>
        <w:ind w:left="14100" w:hanging="360"/>
      </w:pPr>
      <w:rPr>
        <w:rFonts w:ascii="Courier New" w:hAnsi="Courier New" w:cs="Courier New" w:hint="default"/>
      </w:rPr>
    </w:lvl>
    <w:lvl w:ilvl="8" w:tplc="08090005" w:tentative="1">
      <w:start w:val="1"/>
      <w:numFmt w:val="bullet"/>
      <w:lvlText w:val=""/>
      <w:lvlJc w:val="left"/>
      <w:pPr>
        <w:ind w:left="14820" w:hanging="360"/>
      </w:pPr>
      <w:rPr>
        <w:rFonts w:ascii="Wingdings" w:hAnsi="Wingdings" w:hint="default"/>
      </w:rPr>
    </w:lvl>
  </w:abstractNum>
  <w:abstractNum w:abstractNumId="4" w15:restartNumberingAfterBreak="0">
    <w:nsid w:val="6713B6B3"/>
    <w:multiLevelType w:val="hybridMultilevel"/>
    <w:tmpl w:val="248E2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C8"/>
    <w:rsid w:val="000070AC"/>
    <w:rsid w:val="00093AC6"/>
    <w:rsid w:val="000C6AFD"/>
    <w:rsid w:val="000F4FC5"/>
    <w:rsid w:val="0015137B"/>
    <w:rsid w:val="00182C48"/>
    <w:rsid w:val="001A113A"/>
    <w:rsid w:val="00212A3B"/>
    <w:rsid w:val="0023503B"/>
    <w:rsid w:val="00235B91"/>
    <w:rsid w:val="00257CEC"/>
    <w:rsid w:val="002A2FD8"/>
    <w:rsid w:val="002C1B23"/>
    <w:rsid w:val="00334FB5"/>
    <w:rsid w:val="0034323E"/>
    <w:rsid w:val="003821F2"/>
    <w:rsid w:val="003960EC"/>
    <w:rsid w:val="003B7223"/>
    <w:rsid w:val="003C3E9C"/>
    <w:rsid w:val="00431816"/>
    <w:rsid w:val="00432A67"/>
    <w:rsid w:val="00493BF3"/>
    <w:rsid w:val="004F77A8"/>
    <w:rsid w:val="005725A5"/>
    <w:rsid w:val="005C0F24"/>
    <w:rsid w:val="005D71F9"/>
    <w:rsid w:val="005E23C8"/>
    <w:rsid w:val="005F114B"/>
    <w:rsid w:val="006509FF"/>
    <w:rsid w:val="00660054"/>
    <w:rsid w:val="006C3BA6"/>
    <w:rsid w:val="006D75BD"/>
    <w:rsid w:val="00715D76"/>
    <w:rsid w:val="007E11E5"/>
    <w:rsid w:val="007F55FD"/>
    <w:rsid w:val="0080111B"/>
    <w:rsid w:val="00811785"/>
    <w:rsid w:val="00822B05"/>
    <w:rsid w:val="008621B9"/>
    <w:rsid w:val="00893839"/>
    <w:rsid w:val="009215E5"/>
    <w:rsid w:val="009229F3"/>
    <w:rsid w:val="009F510F"/>
    <w:rsid w:val="00A26CC4"/>
    <w:rsid w:val="00A26E42"/>
    <w:rsid w:val="00A638C7"/>
    <w:rsid w:val="00A908BD"/>
    <w:rsid w:val="00A9271C"/>
    <w:rsid w:val="00A963BE"/>
    <w:rsid w:val="00AA711F"/>
    <w:rsid w:val="00AC3294"/>
    <w:rsid w:val="00AF6EBC"/>
    <w:rsid w:val="00B075E9"/>
    <w:rsid w:val="00B6648B"/>
    <w:rsid w:val="00B76C76"/>
    <w:rsid w:val="00BA5820"/>
    <w:rsid w:val="00BA5DBC"/>
    <w:rsid w:val="00BC1333"/>
    <w:rsid w:val="00C261EA"/>
    <w:rsid w:val="00C3319E"/>
    <w:rsid w:val="00C474B1"/>
    <w:rsid w:val="00C600F9"/>
    <w:rsid w:val="00C841E2"/>
    <w:rsid w:val="00CB57BC"/>
    <w:rsid w:val="00CB7263"/>
    <w:rsid w:val="00CC79CC"/>
    <w:rsid w:val="00CF2654"/>
    <w:rsid w:val="00CF7248"/>
    <w:rsid w:val="00D40FA4"/>
    <w:rsid w:val="00D55641"/>
    <w:rsid w:val="00D86D59"/>
    <w:rsid w:val="00E913D5"/>
    <w:rsid w:val="00F13C8D"/>
    <w:rsid w:val="00F463A7"/>
    <w:rsid w:val="00F5105F"/>
    <w:rsid w:val="00F51BC8"/>
    <w:rsid w:val="00FE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856A"/>
  <w15:docId w15:val="{296626AE-6486-494F-BD79-BCEDB2C2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9CC"/>
    <w:rPr>
      <w:color w:val="0000FF" w:themeColor="hyperlink"/>
      <w:u w:val="single"/>
    </w:rPr>
  </w:style>
  <w:style w:type="paragraph" w:styleId="ListParagraph">
    <w:name w:val="List Paragraph"/>
    <w:basedOn w:val="Normal"/>
    <w:uiPriority w:val="34"/>
    <w:qFormat/>
    <w:rsid w:val="007F55FD"/>
    <w:pPr>
      <w:ind w:left="720"/>
      <w:contextualSpacing/>
    </w:pPr>
  </w:style>
  <w:style w:type="paragraph" w:styleId="NoSpacing">
    <w:name w:val="No Spacing"/>
    <w:uiPriority w:val="1"/>
    <w:qFormat/>
    <w:rsid w:val="00C600F9"/>
    <w:pPr>
      <w:spacing w:after="0" w:line="240" w:lineRule="auto"/>
    </w:pPr>
  </w:style>
  <w:style w:type="paragraph" w:customStyle="1" w:styleId="Default">
    <w:name w:val="Default"/>
    <w:rsid w:val="00182C48"/>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093AC6"/>
    <w:rPr>
      <w:color w:val="605E5C"/>
      <w:shd w:val="clear" w:color="auto" w:fill="E1DFDD"/>
    </w:rPr>
  </w:style>
  <w:style w:type="paragraph" w:styleId="BalloonText">
    <w:name w:val="Balloon Text"/>
    <w:basedOn w:val="Normal"/>
    <w:link w:val="BalloonTextChar"/>
    <w:uiPriority w:val="99"/>
    <w:semiHidden/>
    <w:unhideWhenUsed/>
    <w:rsid w:val="00AC3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hjfl@gmail.com%3cmailto:secretaryhjfl@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EE515-141C-470F-8AEC-6E1A1B9B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Harry Jones</cp:lastModifiedBy>
  <cp:revision>2</cp:revision>
  <cp:lastPrinted>2021-01-12T13:46:00Z</cp:lastPrinted>
  <dcterms:created xsi:type="dcterms:W3CDTF">2021-04-23T08:13:00Z</dcterms:created>
  <dcterms:modified xsi:type="dcterms:W3CDTF">2021-04-23T08:13:00Z</dcterms:modified>
</cp:coreProperties>
</file>