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5B88" w14:textId="77777777" w:rsidR="0085452D" w:rsidRPr="0085452D" w:rsidRDefault="0085452D" w:rsidP="00317DB4">
      <w:pPr>
        <w:jc w:val="center"/>
        <w:rPr>
          <w:rFonts w:ascii="FS Jack" w:hAnsi="FS Jack"/>
          <w:b/>
          <w:sz w:val="40"/>
          <w:szCs w:val="40"/>
        </w:rPr>
      </w:pPr>
    </w:p>
    <w:p w14:paraId="48FBD8F2" w14:textId="693AB34C" w:rsidR="00317DB4" w:rsidRPr="009167B2" w:rsidRDefault="008F163B" w:rsidP="00317DB4">
      <w:pPr>
        <w:jc w:val="center"/>
        <w:rPr>
          <w:rFonts w:ascii="FS Jack" w:hAnsi="FS Jack"/>
          <w:b/>
          <w:sz w:val="32"/>
          <w:szCs w:val="32"/>
        </w:rPr>
      </w:pPr>
      <w:r w:rsidRPr="009167B2">
        <w:rPr>
          <w:rFonts w:ascii="FS Jack" w:hAnsi="FS Jack"/>
          <w:b/>
          <w:sz w:val="32"/>
          <w:szCs w:val="32"/>
        </w:rPr>
        <w:t>Job Description</w:t>
      </w:r>
      <w:r w:rsidR="001973E5" w:rsidRPr="009167B2">
        <w:rPr>
          <w:rFonts w:ascii="FS Jack" w:hAnsi="FS Jack"/>
          <w:b/>
          <w:sz w:val="32"/>
          <w:szCs w:val="32"/>
        </w:rPr>
        <w:t xml:space="preserve"> &amp; Person Specification</w:t>
      </w:r>
    </w:p>
    <w:p w14:paraId="62E93726" w14:textId="77777777" w:rsidR="009D162A" w:rsidRPr="00156D53" w:rsidRDefault="009D162A" w:rsidP="00156D53">
      <w:pPr>
        <w:spacing w:line="276" w:lineRule="auto"/>
        <w:jc w:val="center"/>
        <w:rPr>
          <w:rFonts w:ascii="FS Jack" w:hAnsi="FS Jack"/>
          <w:b/>
          <w:sz w:val="22"/>
          <w:szCs w:val="22"/>
        </w:rPr>
      </w:pPr>
    </w:p>
    <w:tbl>
      <w:tblPr>
        <w:tblStyle w:val="TableGrid"/>
        <w:tblW w:w="0" w:type="auto"/>
        <w:tblLook w:val="04A0" w:firstRow="1" w:lastRow="0" w:firstColumn="1" w:lastColumn="0" w:noHBand="0" w:noVBand="1"/>
      </w:tblPr>
      <w:tblGrid>
        <w:gridCol w:w="5221"/>
        <w:gridCol w:w="5235"/>
      </w:tblGrid>
      <w:tr w:rsidR="009D162A" w:rsidRPr="00156D53" w14:paraId="2154C24E" w14:textId="77777777" w:rsidTr="009D162A">
        <w:tc>
          <w:tcPr>
            <w:tcW w:w="5341" w:type="dxa"/>
            <w:shd w:val="clear" w:color="auto" w:fill="D9D9D9" w:themeFill="background1" w:themeFillShade="D9"/>
          </w:tcPr>
          <w:p w14:paraId="55951595" w14:textId="52A6368B" w:rsidR="009D162A" w:rsidRPr="00156D53" w:rsidRDefault="009D162A" w:rsidP="00156D53">
            <w:pPr>
              <w:spacing w:line="276" w:lineRule="auto"/>
              <w:rPr>
                <w:rFonts w:ascii="FS Jack" w:hAnsi="FS Jack"/>
                <w:b/>
                <w:sz w:val="22"/>
                <w:szCs w:val="22"/>
              </w:rPr>
            </w:pPr>
            <w:r w:rsidRPr="00156D53">
              <w:rPr>
                <w:rFonts w:ascii="FS Jack" w:hAnsi="FS Jack"/>
                <w:b/>
                <w:sz w:val="22"/>
                <w:szCs w:val="22"/>
              </w:rPr>
              <w:t>Job Title</w:t>
            </w:r>
          </w:p>
        </w:tc>
        <w:tc>
          <w:tcPr>
            <w:tcW w:w="5341" w:type="dxa"/>
          </w:tcPr>
          <w:p w14:paraId="5369EA77" w14:textId="2A2A4BEB" w:rsidR="009D162A" w:rsidRPr="00156D53" w:rsidRDefault="00164A0A" w:rsidP="00156D53">
            <w:pPr>
              <w:spacing w:line="276" w:lineRule="auto"/>
              <w:rPr>
                <w:rFonts w:ascii="FS Jack" w:hAnsi="FS Jack"/>
                <w:sz w:val="22"/>
                <w:szCs w:val="22"/>
              </w:rPr>
            </w:pPr>
            <w:r>
              <w:rPr>
                <w:rFonts w:ascii="FS Jack" w:hAnsi="FS Jack"/>
                <w:sz w:val="22"/>
                <w:szCs w:val="22"/>
              </w:rPr>
              <w:t xml:space="preserve">Strength and </w:t>
            </w:r>
            <w:r w:rsidR="00050E32">
              <w:rPr>
                <w:rFonts w:ascii="FS Jack" w:hAnsi="FS Jack"/>
                <w:sz w:val="22"/>
                <w:szCs w:val="22"/>
              </w:rPr>
              <w:t>Conditioning</w:t>
            </w:r>
            <w:r>
              <w:rPr>
                <w:rFonts w:ascii="FS Jack" w:hAnsi="FS Jack"/>
                <w:sz w:val="22"/>
                <w:szCs w:val="22"/>
              </w:rPr>
              <w:t xml:space="preserve"> Coach</w:t>
            </w:r>
          </w:p>
        </w:tc>
      </w:tr>
      <w:tr w:rsidR="009D162A" w:rsidRPr="00156D53" w14:paraId="6790CF96" w14:textId="77777777" w:rsidTr="009D162A">
        <w:tc>
          <w:tcPr>
            <w:tcW w:w="5341" w:type="dxa"/>
            <w:shd w:val="clear" w:color="auto" w:fill="D9D9D9" w:themeFill="background1" w:themeFillShade="D9"/>
          </w:tcPr>
          <w:p w14:paraId="4BAEF377" w14:textId="5DEF1D14" w:rsidR="009D162A" w:rsidRPr="00156D53" w:rsidRDefault="009D162A" w:rsidP="00156D53">
            <w:pPr>
              <w:spacing w:line="276" w:lineRule="auto"/>
              <w:rPr>
                <w:rFonts w:ascii="FS Jack" w:hAnsi="FS Jack"/>
                <w:b/>
                <w:sz w:val="22"/>
                <w:szCs w:val="22"/>
              </w:rPr>
            </w:pPr>
            <w:r w:rsidRPr="00156D53">
              <w:rPr>
                <w:rFonts w:ascii="FS Jack" w:hAnsi="FS Jack"/>
                <w:b/>
                <w:sz w:val="22"/>
                <w:szCs w:val="22"/>
              </w:rPr>
              <w:t>Reports to</w:t>
            </w:r>
          </w:p>
        </w:tc>
        <w:tc>
          <w:tcPr>
            <w:tcW w:w="5341" w:type="dxa"/>
          </w:tcPr>
          <w:p w14:paraId="11BF00DD" w14:textId="56D20402" w:rsidR="009D162A" w:rsidRPr="00156D53" w:rsidRDefault="00164A0A" w:rsidP="00156D53">
            <w:pPr>
              <w:spacing w:line="276" w:lineRule="auto"/>
              <w:rPr>
                <w:rFonts w:ascii="FS Jack" w:hAnsi="FS Jack"/>
                <w:sz w:val="22"/>
                <w:szCs w:val="22"/>
              </w:rPr>
            </w:pPr>
            <w:r>
              <w:rPr>
                <w:rFonts w:ascii="FS Jack" w:hAnsi="FS Jack"/>
                <w:sz w:val="22"/>
                <w:szCs w:val="22"/>
              </w:rPr>
              <w:t>Player Development Lead</w:t>
            </w:r>
          </w:p>
        </w:tc>
      </w:tr>
    </w:tbl>
    <w:p w14:paraId="7FA829F8" w14:textId="77777777" w:rsidR="00317DB4" w:rsidRPr="00156D53" w:rsidRDefault="00317DB4" w:rsidP="00156D53">
      <w:pPr>
        <w:spacing w:line="276" w:lineRule="auto"/>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817"/>
      </w:tblGrid>
      <w:tr w:rsidR="00D26D1E" w:rsidRPr="00156D53" w14:paraId="67EBBC25" w14:textId="77777777" w:rsidTr="1E58EFC0">
        <w:tc>
          <w:tcPr>
            <w:tcW w:w="10485" w:type="dxa"/>
            <w:gridSpan w:val="2"/>
            <w:shd w:val="clear" w:color="auto" w:fill="E0E0E0"/>
          </w:tcPr>
          <w:p w14:paraId="715F1669" w14:textId="228079C6" w:rsidR="00D26D1E" w:rsidRPr="00156D53" w:rsidRDefault="006C40B0" w:rsidP="00156D53">
            <w:pPr>
              <w:spacing w:line="276" w:lineRule="auto"/>
              <w:rPr>
                <w:rFonts w:ascii="FS Jack" w:hAnsi="FS Jack"/>
                <w:bCs/>
                <w:sz w:val="22"/>
                <w:szCs w:val="22"/>
              </w:rPr>
            </w:pPr>
            <w:r w:rsidRPr="00156D53">
              <w:rPr>
                <w:rFonts w:ascii="FS Jack" w:hAnsi="FS Jack"/>
                <w:b/>
                <w:sz w:val="22"/>
                <w:szCs w:val="22"/>
              </w:rPr>
              <w:t>Job</w:t>
            </w:r>
            <w:r w:rsidR="00AF40EA" w:rsidRPr="00156D53">
              <w:rPr>
                <w:rFonts w:ascii="FS Jack" w:hAnsi="FS Jack"/>
                <w:b/>
                <w:sz w:val="22"/>
                <w:szCs w:val="22"/>
              </w:rPr>
              <w:t xml:space="preserve"> Purpose</w:t>
            </w:r>
          </w:p>
        </w:tc>
      </w:tr>
      <w:tr w:rsidR="00D26D1E" w:rsidRPr="00156D53" w14:paraId="41C1C16B" w14:textId="77777777" w:rsidTr="1E58EFC0">
        <w:tc>
          <w:tcPr>
            <w:tcW w:w="10485" w:type="dxa"/>
            <w:gridSpan w:val="2"/>
          </w:tcPr>
          <w:p w14:paraId="4E45A78E" w14:textId="1598F4D3" w:rsidR="0076200B" w:rsidRPr="00C665FD" w:rsidRDefault="00916DFC" w:rsidP="00A47918">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sidRPr="00C665FD">
              <w:rPr>
                <w:rFonts w:asciiTheme="minorHAnsi" w:hAnsiTheme="minorHAnsi" w:cstheme="minorHAnsi"/>
              </w:rPr>
              <w:t xml:space="preserve">Plan and deliver a physical performance programme that </w:t>
            </w:r>
            <w:r w:rsidR="00050E32">
              <w:rPr>
                <w:rFonts w:asciiTheme="minorHAnsi" w:hAnsiTheme="minorHAnsi" w:cstheme="minorHAnsi"/>
              </w:rPr>
              <w:t xml:space="preserve">supports the WCFA ETC blueprint and </w:t>
            </w:r>
            <w:r w:rsidR="00316739">
              <w:rPr>
                <w:rFonts w:asciiTheme="minorHAnsi" w:hAnsiTheme="minorHAnsi" w:cstheme="minorHAnsi"/>
              </w:rPr>
              <w:t>delivers high quality athletes who are balanced, autonomous and adaptable.</w:t>
            </w:r>
          </w:p>
          <w:p w14:paraId="5FDB03D4" w14:textId="08C007DC" w:rsidR="0076200B" w:rsidRPr="00050E32" w:rsidRDefault="0076200B" w:rsidP="00A47918">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sidRPr="00C665FD">
              <w:rPr>
                <w:rFonts w:asciiTheme="minorHAnsi" w:hAnsiTheme="minorHAnsi" w:cstheme="minorHAnsi"/>
              </w:rPr>
              <w:t>Deliver</w:t>
            </w:r>
            <w:r w:rsidR="00050E32">
              <w:rPr>
                <w:rFonts w:asciiTheme="minorHAnsi" w:hAnsiTheme="minorHAnsi" w:cstheme="minorHAnsi"/>
              </w:rPr>
              <w:t>s</w:t>
            </w:r>
            <w:r w:rsidRPr="00C665FD">
              <w:rPr>
                <w:rFonts w:asciiTheme="minorHAnsi" w:hAnsiTheme="minorHAnsi" w:cstheme="minorHAnsi"/>
              </w:rPr>
              <w:t xml:space="preserve"> a programme which suits the age and ability of the group. </w:t>
            </w:r>
          </w:p>
          <w:p w14:paraId="1CC9B277" w14:textId="12E383F3" w:rsidR="00050E32" w:rsidRPr="00050E32" w:rsidRDefault="00050E32" w:rsidP="00A47918">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rPr>
              <w:t xml:space="preserve">Players experience a safe, </w:t>
            </w:r>
            <w:proofErr w:type="gramStart"/>
            <w:r>
              <w:rPr>
                <w:rFonts w:asciiTheme="minorHAnsi" w:hAnsiTheme="minorHAnsi" w:cstheme="minorHAnsi"/>
              </w:rPr>
              <w:t>secure</w:t>
            </w:r>
            <w:proofErr w:type="gramEnd"/>
            <w:r>
              <w:rPr>
                <w:rFonts w:asciiTheme="minorHAnsi" w:hAnsiTheme="minorHAnsi" w:cstheme="minorHAnsi"/>
              </w:rPr>
              <w:t xml:space="preserve"> and supportive environment.</w:t>
            </w:r>
          </w:p>
          <w:p w14:paraId="4FD61FB7" w14:textId="16E283B9" w:rsidR="00050E32" w:rsidRPr="00050E32" w:rsidRDefault="00050E32" w:rsidP="00A47918">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rPr>
              <w:t xml:space="preserve">Be an advocate and guardian of the women and girl’s game. </w:t>
            </w:r>
          </w:p>
          <w:p w14:paraId="08265619" w14:textId="473FAEA3" w:rsidR="0076200B" w:rsidRPr="00324C2C" w:rsidRDefault="0076200B" w:rsidP="00324C2C">
            <w:pPr>
              <w:spacing w:line="276" w:lineRule="auto"/>
              <w:rPr>
                <w:rStyle w:val="normaltextrun"/>
                <w:rFonts w:ascii="FS Jack" w:hAnsi="FS Jack"/>
                <w:sz w:val="22"/>
                <w:szCs w:val="22"/>
              </w:rPr>
            </w:pPr>
          </w:p>
        </w:tc>
      </w:tr>
      <w:tr w:rsidR="00D26D1E" w:rsidRPr="00156D53" w14:paraId="10D4E405" w14:textId="77777777" w:rsidTr="1E58EFC0">
        <w:trPr>
          <w:trHeight w:val="269"/>
        </w:trPr>
        <w:tc>
          <w:tcPr>
            <w:tcW w:w="1668" w:type="dxa"/>
            <w:shd w:val="clear" w:color="auto" w:fill="E0E0E0"/>
            <w:vAlign w:val="center"/>
          </w:tcPr>
          <w:p w14:paraId="4125F286" w14:textId="73DA5E8C" w:rsidR="00D26D1E" w:rsidRPr="00156D53" w:rsidRDefault="00AF40EA" w:rsidP="00156D53">
            <w:pPr>
              <w:spacing w:line="276" w:lineRule="auto"/>
              <w:rPr>
                <w:rFonts w:ascii="FS Jack" w:hAnsi="FS Jack"/>
                <w:bCs/>
                <w:sz w:val="22"/>
                <w:szCs w:val="22"/>
              </w:rPr>
            </w:pPr>
            <w:r w:rsidRPr="00156D53">
              <w:rPr>
                <w:rFonts w:ascii="FS Jack" w:hAnsi="FS Jack"/>
                <w:b/>
                <w:sz w:val="22"/>
                <w:szCs w:val="22"/>
              </w:rPr>
              <w:t>Direct Reports</w:t>
            </w:r>
          </w:p>
        </w:tc>
        <w:tc>
          <w:tcPr>
            <w:tcW w:w="8817" w:type="dxa"/>
            <w:vAlign w:val="center"/>
          </w:tcPr>
          <w:p w14:paraId="67D5D18C" w14:textId="31FBA0AE" w:rsidR="00D26D1E" w:rsidRPr="00156D53" w:rsidRDefault="00D26D1E" w:rsidP="00156D53">
            <w:pPr>
              <w:spacing w:line="276" w:lineRule="auto"/>
              <w:rPr>
                <w:rFonts w:ascii="FS Jack" w:hAnsi="FS Jack"/>
                <w:iCs/>
                <w:sz w:val="22"/>
                <w:szCs w:val="22"/>
              </w:rPr>
            </w:pPr>
          </w:p>
        </w:tc>
      </w:tr>
    </w:tbl>
    <w:p w14:paraId="523C4678" w14:textId="7810F408" w:rsidR="00280DFE" w:rsidRPr="00156D53" w:rsidRDefault="00280DFE" w:rsidP="00156D53">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2614"/>
        <w:gridCol w:w="7842"/>
      </w:tblGrid>
      <w:tr w:rsidR="00176EA5" w:rsidRPr="00156D53" w14:paraId="3310A072" w14:textId="77777777" w:rsidTr="25CDDF7C">
        <w:tc>
          <w:tcPr>
            <w:tcW w:w="2614" w:type="dxa"/>
            <w:shd w:val="clear" w:color="auto" w:fill="D9D9D9" w:themeFill="background1" w:themeFillShade="D9"/>
          </w:tcPr>
          <w:p w14:paraId="37194AFF" w14:textId="34B3A901" w:rsidR="00176EA5" w:rsidRPr="00156D53" w:rsidRDefault="00013C77" w:rsidP="00156D53">
            <w:pPr>
              <w:spacing w:line="276" w:lineRule="auto"/>
              <w:rPr>
                <w:rFonts w:ascii="FS Jack" w:hAnsi="FS Jack"/>
                <w:b/>
                <w:bCs/>
                <w:sz w:val="22"/>
                <w:szCs w:val="22"/>
              </w:rPr>
            </w:pPr>
            <w:r w:rsidRPr="00156D53">
              <w:rPr>
                <w:rFonts w:ascii="FS Jack" w:hAnsi="FS Jack"/>
                <w:b/>
                <w:bCs/>
                <w:sz w:val="22"/>
                <w:szCs w:val="22"/>
              </w:rPr>
              <w:t>Location</w:t>
            </w:r>
          </w:p>
        </w:tc>
        <w:tc>
          <w:tcPr>
            <w:tcW w:w="7842" w:type="dxa"/>
          </w:tcPr>
          <w:p w14:paraId="605EE1FD" w14:textId="50B0562C" w:rsidR="00DA2590" w:rsidRPr="00C665FD" w:rsidRDefault="008212FA" w:rsidP="00156D53">
            <w:pPr>
              <w:spacing w:line="276" w:lineRule="auto"/>
              <w:rPr>
                <w:rFonts w:asciiTheme="minorHAnsi" w:hAnsiTheme="minorHAnsi" w:cstheme="minorHAnsi"/>
                <w:iCs/>
                <w:szCs w:val="24"/>
              </w:rPr>
            </w:pPr>
            <w:r>
              <w:rPr>
                <w:rFonts w:asciiTheme="minorHAnsi" w:hAnsiTheme="minorHAnsi" w:cstheme="minorHAnsi"/>
                <w:iCs/>
                <w:szCs w:val="24"/>
              </w:rPr>
              <w:t xml:space="preserve">ETC location: </w:t>
            </w:r>
            <w:proofErr w:type="spellStart"/>
            <w:r w:rsidR="00A47918" w:rsidRPr="00C665FD">
              <w:rPr>
                <w:rFonts w:asciiTheme="minorHAnsi" w:hAnsiTheme="minorHAnsi" w:cstheme="minorHAnsi"/>
                <w:iCs/>
                <w:szCs w:val="24"/>
              </w:rPr>
              <w:t>Dallam</w:t>
            </w:r>
            <w:proofErr w:type="spellEnd"/>
            <w:r>
              <w:rPr>
                <w:rFonts w:asciiTheme="minorHAnsi" w:hAnsiTheme="minorHAnsi" w:cstheme="minorHAnsi"/>
                <w:iCs/>
                <w:szCs w:val="24"/>
              </w:rPr>
              <w:t xml:space="preserve"> School 3G, Milnthorpe</w:t>
            </w:r>
          </w:p>
        </w:tc>
      </w:tr>
      <w:tr w:rsidR="00176EA5" w:rsidRPr="00156D53" w14:paraId="4B6E451F" w14:textId="77777777" w:rsidTr="25CDDF7C">
        <w:tc>
          <w:tcPr>
            <w:tcW w:w="2614" w:type="dxa"/>
            <w:shd w:val="clear" w:color="auto" w:fill="D9D9D9" w:themeFill="background1" w:themeFillShade="D9"/>
          </w:tcPr>
          <w:p w14:paraId="1FE800B8" w14:textId="3F934A7E" w:rsidR="00176EA5" w:rsidRPr="00156D53" w:rsidRDefault="00013C77" w:rsidP="00156D53">
            <w:pPr>
              <w:spacing w:line="276" w:lineRule="auto"/>
              <w:rPr>
                <w:rFonts w:ascii="FS Jack" w:hAnsi="FS Jack"/>
                <w:b/>
                <w:bCs/>
                <w:sz w:val="22"/>
                <w:szCs w:val="22"/>
              </w:rPr>
            </w:pPr>
            <w:r w:rsidRPr="00156D53">
              <w:rPr>
                <w:rFonts w:ascii="FS Jack" w:hAnsi="FS Jack"/>
                <w:b/>
                <w:bCs/>
                <w:sz w:val="22"/>
                <w:szCs w:val="22"/>
              </w:rPr>
              <w:t>Working hours</w:t>
            </w:r>
          </w:p>
        </w:tc>
        <w:tc>
          <w:tcPr>
            <w:tcW w:w="7842" w:type="dxa"/>
          </w:tcPr>
          <w:p w14:paraId="22705B60" w14:textId="15C3AF70" w:rsidR="00176EA5" w:rsidRPr="00C665FD" w:rsidRDefault="00A47918" w:rsidP="00156D53">
            <w:pPr>
              <w:spacing w:line="276" w:lineRule="auto"/>
              <w:rPr>
                <w:rFonts w:asciiTheme="minorHAnsi" w:hAnsiTheme="minorHAnsi" w:cstheme="minorHAnsi"/>
                <w:bCs/>
                <w:szCs w:val="24"/>
              </w:rPr>
            </w:pPr>
            <w:r w:rsidRPr="00C665FD">
              <w:rPr>
                <w:rFonts w:asciiTheme="minorHAnsi" w:hAnsiTheme="minorHAnsi" w:cstheme="minorHAnsi"/>
                <w:bCs/>
                <w:szCs w:val="24"/>
              </w:rPr>
              <w:t xml:space="preserve">Minimum of </w:t>
            </w:r>
            <w:r w:rsidR="00BF71C8" w:rsidRPr="00C665FD">
              <w:rPr>
                <w:rFonts w:asciiTheme="minorHAnsi" w:hAnsiTheme="minorHAnsi" w:cstheme="minorHAnsi"/>
                <w:bCs/>
                <w:szCs w:val="24"/>
              </w:rPr>
              <w:t xml:space="preserve">1.5 </w:t>
            </w:r>
            <w:r w:rsidRPr="00C665FD">
              <w:rPr>
                <w:rFonts w:asciiTheme="minorHAnsi" w:hAnsiTheme="minorHAnsi" w:cstheme="minorHAnsi"/>
                <w:bCs/>
                <w:szCs w:val="24"/>
              </w:rPr>
              <w:t>hours for a minimum of 30 weeks (minimum of 30 minutes per group).</w:t>
            </w:r>
            <w:r w:rsidR="00324C2C">
              <w:rPr>
                <w:rFonts w:asciiTheme="minorHAnsi" w:hAnsiTheme="minorHAnsi" w:cstheme="minorHAnsi"/>
                <w:bCs/>
                <w:szCs w:val="24"/>
              </w:rPr>
              <w:t xml:space="preserve"> Evening work.</w:t>
            </w:r>
          </w:p>
        </w:tc>
      </w:tr>
      <w:tr w:rsidR="00176EA5" w:rsidRPr="00156D53" w14:paraId="54151C54" w14:textId="77777777" w:rsidTr="25CDDF7C">
        <w:tc>
          <w:tcPr>
            <w:tcW w:w="2614" w:type="dxa"/>
            <w:shd w:val="clear" w:color="auto" w:fill="D9D9D9" w:themeFill="background1" w:themeFillShade="D9"/>
          </w:tcPr>
          <w:p w14:paraId="605E8888" w14:textId="47F1A36C" w:rsidR="00176EA5" w:rsidRPr="00156D53" w:rsidRDefault="00A75266" w:rsidP="00156D53">
            <w:pPr>
              <w:spacing w:line="276" w:lineRule="auto"/>
              <w:rPr>
                <w:rFonts w:ascii="FS Jack" w:hAnsi="FS Jack"/>
                <w:b/>
                <w:bCs/>
                <w:sz w:val="22"/>
                <w:szCs w:val="22"/>
              </w:rPr>
            </w:pPr>
            <w:r w:rsidRPr="00156D53">
              <w:rPr>
                <w:rFonts w:ascii="FS Jack" w:hAnsi="FS Jack"/>
                <w:b/>
                <w:bCs/>
                <w:sz w:val="22"/>
                <w:szCs w:val="22"/>
              </w:rPr>
              <w:t xml:space="preserve">Contract type </w:t>
            </w:r>
          </w:p>
        </w:tc>
        <w:tc>
          <w:tcPr>
            <w:tcW w:w="7842" w:type="dxa"/>
          </w:tcPr>
          <w:p w14:paraId="25A8B42E" w14:textId="08EEC889" w:rsidR="00711B82" w:rsidRPr="00C665FD" w:rsidRDefault="003856C1" w:rsidP="00156D53">
            <w:pPr>
              <w:spacing w:line="276" w:lineRule="auto"/>
              <w:rPr>
                <w:rFonts w:asciiTheme="minorHAnsi" w:hAnsiTheme="minorHAnsi" w:cstheme="minorHAnsi"/>
                <w:bCs/>
                <w:szCs w:val="24"/>
              </w:rPr>
            </w:pPr>
            <w:proofErr w:type="gramStart"/>
            <w:r w:rsidRPr="00C665FD">
              <w:rPr>
                <w:rFonts w:asciiTheme="minorHAnsi" w:hAnsiTheme="minorHAnsi" w:cstheme="minorHAnsi"/>
                <w:bCs/>
                <w:szCs w:val="24"/>
              </w:rPr>
              <w:t>Three year</w:t>
            </w:r>
            <w:proofErr w:type="gramEnd"/>
            <w:r w:rsidRPr="00C665FD">
              <w:rPr>
                <w:rFonts w:asciiTheme="minorHAnsi" w:hAnsiTheme="minorHAnsi" w:cstheme="minorHAnsi"/>
                <w:bCs/>
                <w:szCs w:val="24"/>
              </w:rPr>
              <w:t xml:space="preserve"> ETC funding.</w:t>
            </w:r>
            <w:r w:rsidR="00324C2C">
              <w:rPr>
                <w:rFonts w:asciiTheme="minorHAnsi" w:hAnsiTheme="minorHAnsi" w:cstheme="minorHAnsi"/>
                <w:bCs/>
                <w:szCs w:val="24"/>
              </w:rPr>
              <w:t xml:space="preserve"> </w:t>
            </w:r>
            <w:r w:rsidR="008212FA">
              <w:rPr>
                <w:rFonts w:asciiTheme="minorHAnsi" w:hAnsiTheme="minorHAnsi" w:cstheme="minorHAnsi"/>
                <w:bCs/>
                <w:szCs w:val="24"/>
              </w:rPr>
              <w:t xml:space="preserve">£20 per hour + mileage </w:t>
            </w:r>
          </w:p>
        </w:tc>
      </w:tr>
    </w:tbl>
    <w:p w14:paraId="6F792745" w14:textId="15E46619" w:rsidR="00176EA5" w:rsidRPr="00156D53" w:rsidRDefault="00176EA5" w:rsidP="00156D53">
      <w:pPr>
        <w:spacing w:line="276" w:lineRule="auto"/>
        <w:rPr>
          <w:rFonts w:ascii="FS Jack" w:hAnsi="FS Jack"/>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E615C8" w:rsidRPr="00156D53" w14:paraId="52B958F6" w14:textId="77777777" w:rsidTr="1E58EFC0">
        <w:tc>
          <w:tcPr>
            <w:tcW w:w="10485" w:type="dxa"/>
            <w:shd w:val="clear" w:color="auto" w:fill="E0E0E0"/>
          </w:tcPr>
          <w:p w14:paraId="6D683B57" w14:textId="7256036E" w:rsidR="00E615C8" w:rsidRPr="00156D53" w:rsidRDefault="009D6AD1" w:rsidP="00156D53">
            <w:pPr>
              <w:spacing w:line="276" w:lineRule="auto"/>
              <w:rPr>
                <w:rFonts w:ascii="FS Jack" w:hAnsi="FS Jack"/>
                <w:b/>
                <w:sz w:val="22"/>
                <w:szCs w:val="22"/>
              </w:rPr>
            </w:pPr>
            <w:bookmarkStart w:id="0" w:name="_Hlk20836786"/>
            <w:r w:rsidRPr="00156D53">
              <w:rPr>
                <w:rFonts w:ascii="FS Jack" w:hAnsi="FS Jack"/>
                <w:b/>
                <w:sz w:val="22"/>
                <w:szCs w:val="22"/>
              </w:rPr>
              <w:t>Responsibilities</w:t>
            </w:r>
          </w:p>
        </w:tc>
      </w:tr>
      <w:tr w:rsidR="00DD1E3F" w:rsidRPr="00156D53" w14:paraId="536A404A" w14:textId="77777777" w:rsidTr="1E58EFC0">
        <w:tc>
          <w:tcPr>
            <w:tcW w:w="10485" w:type="dxa"/>
          </w:tcPr>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3856C1" w:rsidRPr="00156D53" w14:paraId="0617A165" w14:textId="77777777" w:rsidTr="00F03C15">
              <w:tc>
                <w:tcPr>
                  <w:tcW w:w="10485" w:type="dxa"/>
                </w:tcPr>
                <w:p w14:paraId="7541BBE5" w14:textId="7ABDD3F4" w:rsidR="003856C1" w:rsidRPr="00C665FD" w:rsidRDefault="00050E32" w:rsidP="009A65D7">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Contribute to the ETC blueprint/curriculum ensuring there is S</w:t>
                  </w:r>
                  <w:r w:rsidR="00316739">
                    <w:rPr>
                      <w:rFonts w:asciiTheme="minorHAnsi" w:hAnsiTheme="minorHAnsi" w:cstheme="minorHAnsi"/>
                      <w:szCs w:val="24"/>
                    </w:rPr>
                    <w:t xml:space="preserve">trength and Conditioning provision which complements the football programme. </w:t>
                  </w:r>
                </w:p>
                <w:p w14:paraId="495A400A" w14:textId="286A2EA8" w:rsidR="00316739" w:rsidRDefault="00316739" w:rsidP="009A65D7">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Deliver or oversee the delivery of the ETC’s physical development programme including:</w:t>
                  </w:r>
                </w:p>
                <w:p w14:paraId="0B9BA6B1" w14:textId="3A090262" w:rsidR="00316739" w:rsidRDefault="00316739" w:rsidP="00316739">
                  <w:pPr>
                    <w:pStyle w:val="ListParagraph"/>
                    <w:spacing w:line="276" w:lineRule="auto"/>
                    <w:ind w:left="360"/>
                    <w:rPr>
                      <w:rFonts w:asciiTheme="minorHAnsi" w:hAnsiTheme="minorHAnsi" w:cstheme="minorHAnsi"/>
                      <w:szCs w:val="24"/>
                    </w:rPr>
                  </w:pPr>
                  <w:r>
                    <w:rPr>
                      <w:rFonts w:asciiTheme="minorHAnsi" w:hAnsiTheme="minorHAnsi" w:cstheme="minorHAnsi"/>
                      <w:szCs w:val="24"/>
                    </w:rPr>
                    <w:t xml:space="preserve">-Design and deliver individualised athletic development </w:t>
                  </w:r>
                  <w:r w:rsidR="00116623">
                    <w:rPr>
                      <w:rFonts w:asciiTheme="minorHAnsi" w:hAnsiTheme="minorHAnsi" w:cstheme="minorHAnsi"/>
                      <w:szCs w:val="24"/>
                    </w:rPr>
                    <w:t>programmes as well as group training sessions.</w:t>
                  </w:r>
                </w:p>
                <w:p w14:paraId="3D71B536" w14:textId="0C5A161C" w:rsidR="00116623" w:rsidRDefault="00116623" w:rsidP="00316739">
                  <w:pPr>
                    <w:pStyle w:val="ListParagraph"/>
                    <w:spacing w:line="276" w:lineRule="auto"/>
                    <w:ind w:left="360"/>
                    <w:rPr>
                      <w:rFonts w:asciiTheme="minorHAnsi" w:hAnsiTheme="minorHAnsi" w:cstheme="minorHAnsi"/>
                      <w:szCs w:val="24"/>
                    </w:rPr>
                  </w:pPr>
                  <w:r>
                    <w:rPr>
                      <w:rFonts w:asciiTheme="minorHAnsi" w:hAnsiTheme="minorHAnsi" w:cstheme="minorHAnsi"/>
                      <w:szCs w:val="24"/>
                    </w:rPr>
                    <w:t>-Provide injury rehabilitation training of players as directed by the physiotherapist/sports therapist, in preparation for return to training.</w:t>
                  </w:r>
                </w:p>
                <w:p w14:paraId="134B5171" w14:textId="47C2D26C" w:rsidR="00116623" w:rsidRDefault="00116623" w:rsidP="00316739">
                  <w:pPr>
                    <w:pStyle w:val="ListParagraph"/>
                    <w:spacing w:line="276" w:lineRule="auto"/>
                    <w:ind w:left="360"/>
                    <w:rPr>
                      <w:rFonts w:asciiTheme="minorHAnsi" w:hAnsiTheme="minorHAnsi" w:cstheme="minorHAnsi"/>
                      <w:szCs w:val="24"/>
                    </w:rPr>
                  </w:pPr>
                  <w:r>
                    <w:rPr>
                      <w:rFonts w:asciiTheme="minorHAnsi" w:hAnsiTheme="minorHAnsi" w:cstheme="minorHAnsi"/>
                      <w:szCs w:val="24"/>
                    </w:rPr>
                    <w:t xml:space="preserve">-Design and deliver a fitness testing programme. Use the results to drive group and individual training programmes. </w:t>
                  </w:r>
                </w:p>
                <w:p w14:paraId="206E4081" w14:textId="145CC6C0" w:rsidR="00116623" w:rsidRDefault="00116623" w:rsidP="00316739">
                  <w:pPr>
                    <w:pStyle w:val="ListParagraph"/>
                    <w:spacing w:line="276" w:lineRule="auto"/>
                    <w:ind w:left="360"/>
                    <w:rPr>
                      <w:rFonts w:asciiTheme="minorHAnsi" w:hAnsiTheme="minorHAnsi" w:cstheme="minorHAnsi"/>
                      <w:szCs w:val="24"/>
                    </w:rPr>
                  </w:pPr>
                  <w:r>
                    <w:rPr>
                      <w:rFonts w:asciiTheme="minorHAnsi" w:hAnsiTheme="minorHAnsi" w:cstheme="minorHAnsi"/>
                      <w:szCs w:val="24"/>
                    </w:rPr>
                    <w:t xml:space="preserve">-Work with Physiotherapist/Sports Therapist to develop and support an activation/prehab programme. </w:t>
                  </w:r>
                </w:p>
                <w:p w14:paraId="75D228CA" w14:textId="5F793E5C" w:rsidR="003856C1" w:rsidRDefault="003856C1" w:rsidP="009A65D7">
                  <w:pPr>
                    <w:pStyle w:val="ListParagraph"/>
                    <w:numPr>
                      <w:ilvl w:val="0"/>
                      <w:numId w:val="9"/>
                    </w:numPr>
                    <w:spacing w:line="276" w:lineRule="auto"/>
                    <w:rPr>
                      <w:rFonts w:asciiTheme="minorHAnsi" w:hAnsiTheme="minorHAnsi" w:cstheme="minorHAnsi"/>
                      <w:szCs w:val="24"/>
                    </w:rPr>
                  </w:pPr>
                  <w:r w:rsidRPr="00C665FD">
                    <w:rPr>
                      <w:rFonts w:asciiTheme="minorHAnsi" w:hAnsiTheme="minorHAnsi" w:cstheme="minorHAnsi"/>
                      <w:szCs w:val="24"/>
                    </w:rPr>
                    <w:t>Provide an enjoyable and inspiring programme of training for all players.</w:t>
                  </w:r>
                </w:p>
                <w:p w14:paraId="556CD5E4" w14:textId="3D75FA51" w:rsidR="00116623" w:rsidRDefault="00116623" w:rsidP="009A65D7">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 xml:space="preserve">Manage facilities and equipment that are used as part of the ETC physical development </w:t>
                  </w:r>
                  <w:proofErr w:type="gramStart"/>
                  <w:r>
                    <w:rPr>
                      <w:rFonts w:asciiTheme="minorHAnsi" w:hAnsiTheme="minorHAnsi" w:cstheme="minorHAnsi"/>
                      <w:szCs w:val="24"/>
                    </w:rPr>
                    <w:t>programme</w:t>
                  </w:r>
                  <w:proofErr w:type="gramEnd"/>
                  <w:r>
                    <w:rPr>
                      <w:rFonts w:asciiTheme="minorHAnsi" w:hAnsiTheme="minorHAnsi" w:cstheme="minorHAnsi"/>
                      <w:szCs w:val="24"/>
                    </w:rPr>
                    <w:t xml:space="preserve"> so it is well maintained and safe to use.</w:t>
                  </w:r>
                </w:p>
                <w:p w14:paraId="07799192" w14:textId="202C2D84" w:rsidR="00116623" w:rsidRPr="00C665FD" w:rsidRDefault="00116623" w:rsidP="009A65D7">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 xml:space="preserve">Maintain a comprehensive database of work conducted with players and coaches. </w:t>
                  </w:r>
                </w:p>
                <w:p w14:paraId="1A73BD1B" w14:textId="1E1A3489" w:rsidR="003856C1" w:rsidRPr="00C665FD" w:rsidRDefault="003856C1" w:rsidP="009A65D7">
                  <w:pPr>
                    <w:pStyle w:val="ListParagraph"/>
                    <w:numPr>
                      <w:ilvl w:val="0"/>
                      <w:numId w:val="9"/>
                    </w:numPr>
                    <w:spacing w:line="276" w:lineRule="auto"/>
                    <w:rPr>
                      <w:rFonts w:asciiTheme="minorHAnsi" w:hAnsiTheme="minorHAnsi" w:cstheme="minorHAnsi"/>
                      <w:szCs w:val="24"/>
                    </w:rPr>
                  </w:pPr>
                  <w:r w:rsidRPr="00C665FD">
                    <w:rPr>
                      <w:rFonts w:asciiTheme="minorHAnsi" w:hAnsiTheme="minorHAnsi" w:cstheme="minorHAnsi"/>
                    </w:rPr>
                    <w:t xml:space="preserve">Keep </w:t>
                  </w:r>
                  <w:r w:rsidR="00116623">
                    <w:rPr>
                      <w:rFonts w:asciiTheme="minorHAnsi" w:hAnsiTheme="minorHAnsi" w:cstheme="minorHAnsi"/>
                    </w:rPr>
                    <w:t xml:space="preserve">records which meet the standard required by the FA and the appropriate professional bodies. </w:t>
                  </w:r>
                </w:p>
                <w:p w14:paraId="2E7987B0" w14:textId="0D5A15CE" w:rsidR="00116623" w:rsidRDefault="00116623" w:rsidP="009A65D7">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 xml:space="preserve">Communicate with parents in the event of Strength and Conditioning related queries, generally and </w:t>
                  </w:r>
                  <w:r w:rsidR="000A24F7">
                    <w:rPr>
                      <w:rFonts w:asciiTheme="minorHAnsi" w:hAnsiTheme="minorHAnsi" w:cstheme="minorHAnsi"/>
                      <w:szCs w:val="24"/>
                    </w:rPr>
                    <w:t xml:space="preserve">specifically to their children. Educate parents </w:t>
                  </w:r>
                  <w:proofErr w:type="gramStart"/>
                  <w:r w:rsidR="000A24F7">
                    <w:rPr>
                      <w:rFonts w:asciiTheme="minorHAnsi" w:hAnsiTheme="minorHAnsi" w:cstheme="minorHAnsi"/>
                      <w:szCs w:val="24"/>
                    </w:rPr>
                    <w:t>with regard to</w:t>
                  </w:r>
                  <w:proofErr w:type="gramEnd"/>
                  <w:r w:rsidR="000A24F7">
                    <w:rPr>
                      <w:rFonts w:asciiTheme="minorHAnsi" w:hAnsiTheme="minorHAnsi" w:cstheme="minorHAnsi"/>
                      <w:szCs w:val="24"/>
                    </w:rPr>
                    <w:t xml:space="preserve"> their role in supporting physical </w:t>
                  </w:r>
                  <w:r w:rsidR="000A24F7">
                    <w:rPr>
                      <w:rFonts w:asciiTheme="minorHAnsi" w:hAnsiTheme="minorHAnsi" w:cstheme="minorHAnsi"/>
                      <w:szCs w:val="24"/>
                    </w:rPr>
                    <w:lastRenderedPageBreak/>
                    <w:t xml:space="preserve">development, injury prevention, injury care, recovery, diet and other factors relating to lifestyle away from the ETC. </w:t>
                  </w:r>
                </w:p>
                <w:p w14:paraId="18E5C079" w14:textId="6120812D" w:rsidR="000A24F7" w:rsidRDefault="000A24F7" w:rsidP="009A65D7">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Advise and direct other staff on the needs of players and provide professional opinion/input.</w:t>
                  </w:r>
                </w:p>
                <w:p w14:paraId="5BA3F72D" w14:textId="15B9F5F1" w:rsidR="000A24F7" w:rsidRPr="000A24F7" w:rsidRDefault="000A24F7" w:rsidP="009A65D7">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 xml:space="preserve">Educate coaches on the Strength and Conditioning provision and embedding physical outcomes within technical sessions. </w:t>
                  </w:r>
                </w:p>
                <w:p w14:paraId="39BE1F9C" w14:textId="1EFBCB0E" w:rsidR="009A65D7" w:rsidRPr="000A24F7" w:rsidRDefault="000A24F7" w:rsidP="009A65D7">
                  <w:pPr>
                    <w:numPr>
                      <w:ilvl w:val="0"/>
                      <w:numId w:val="9"/>
                    </w:numPr>
                    <w:spacing w:line="276" w:lineRule="auto"/>
                    <w:rPr>
                      <w:rFonts w:asciiTheme="minorHAnsi" w:hAnsiTheme="minorHAnsi" w:cstheme="minorHAnsi"/>
                      <w:szCs w:val="24"/>
                    </w:rPr>
                  </w:pPr>
                  <w:r>
                    <w:rPr>
                      <w:rFonts w:asciiTheme="minorHAnsi" w:eastAsia="FS Jack" w:hAnsiTheme="minorHAnsi" w:cstheme="minorHAnsi"/>
                      <w:szCs w:val="24"/>
                    </w:rPr>
                    <w:t xml:space="preserve">Work with the ETC’s DSO to ensure that the wellbeing and welfare of all players and staff is always an operational priority. </w:t>
                  </w:r>
                  <w:r w:rsidR="009A65D7" w:rsidRPr="00C665FD">
                    <w:rPr>
                      <w:rFonts w:asciiTheme="minorHAnsi" w:eastAsia="FS Jack" w:hAnsiTheme="minorHAnsi" w:cstheme="minorHAnsi"/>
                      <w:szCs w:val="24"/>
                    </w:rPr>
                    <w:t xml:space="preserve"> </w:t>
                  </w:r>
                </w:p>
                <w:p w14:paraId="52EDFBDC" w14:textId="593BA934" w:rsidR="000A24F7" w:rsidRPr="00324C2C" w:rsidRDefault="000A24F7" w:rsidP="009A65D7">
                  <w:pPr>
                    <w:numPr>
                      <w:ilvl w:val="0"/>
                      <w:numId w:val="9"/>
                    </w:numPr>
                    <w:spacing w:line="276" w:lineRule="auto"/>
                    <w:rPr>
                      <w:rFonts w:asciiTheme="minorHAnsi" w:hAnsiTheme="minorHAnsi" w:cstheme="minorHAnsi"/>
                      <w:szCs w:val="24"/>
                    </w:rPr>
                  </w:pPr>
                  <w:r>
                    <w:rPr>
                      <w:rFonts w:asciiTheme="minorHAnsi" w:eastAsia="FS Jack" w:hAnsiTheme="minorHAnsi" w:cstheme="minorHAnsi"/>
                      <w:szCs w:val="24"/>
                    </w:rPr>
                    <w:t>Keep professional qualifications up to date and active by completing the relevant number of CPD points as stipulated by their awarding body.</w:t>
                  </w:r>
                </w:p>
                <w:p w14:paraId="0876C305" w14:textId="3101373E" w:rsidR="00324C2C" w:rsidRPr="00324C2C" w:rsidRDefault="00324C2C" w:rsidP="009A65D7">
                  <w:pPr>
                    <w:numPr>
                      <w:ilvl w:val="0"/>
                      <w:numId w:val="9"/>
                    </w:numPr>
                    <w:spacing w:line="276" w:lineRule="auto"/>
                    <w:rPr>
                      <w:rFonts w:asciiTheme="minorHAnsi" w:hAnsiTheme="minorHAnsi" w:cstheme="minorHAnsi"/>
                      <w:szCs w:val="24"/>
                    </w:rPr>
                  </w:pPr>
                  <w:r>
                    <w:rPr>
                      <w:rFonts w:asciiTheme="minorHAnsi" w:eastAsia="FS Jack" w:hAnsiTheme="minorHAnsi" w:cstheme="minorHAnsi"/>
                      <w:szCs w:val="24"/>
                    </w:rPr>
                    <w:t xml:space="preserve">Keep abreast of current research and evidence-based practice in the Strength and Conditioning field and undertake CPD in line with their professional body guidelines. </w:t>
                  </w:r>
                </w:p>
                <w:p w14:paraId="237D4AED" w14:textId="53C83366" w:rsidR="00324C2C" w:rsidRPr="00324C2C" w:rsidRDefault="00324C2C" w:rsidP="009A65D7">
                  <w:pPr>
                    <w:numPr>
                      <w:ilvl w:val="0"/>
                      <w:numId w:val="9"/>
                    </w:numPr>
                    <w:spacing w:line="276" w:lineRule="auto"/>
                    <w:rPr>
                      <w:rFonts w:asciiTheme="minorHAnsi" w:hAnsiTheme="minorHAnsi" w:cstheme="minorHAnsi"/>
                      <w:szCs w:val="24"/>
                    </w:rPr>
                  </w:pPr>
                  <w:r>
                    <w:rPr>
                      <w:rFonts w:asciiTheme="minorHAnsi" w:eastAsia="FS Jack" w:hAnsiTheme="minorHAnsi" w:cstheme="minorHAnsi"/>
                      <w:szCs w:val="24"/>
                    </w:rPr>
                    <w:t xml:space="preserve">Participate in internal and external professional development activities and demonstrate a commitment to undertake on-going formal education programmes. </w:t>
                  </w:r>
                </w:p>
                <w:p w14:paraId="4472D184" w14:textId="02E90A4E" w:rsidR="00324C2C" w:rsidRPr="00C665FD" w:rsidRDefault="00324C2C" w:rsidP="009A65D7">
                  <w:pPr>
                    <w:numPr>
                      <w:ilvl w:val="0"/>
                      <w:numId w:val="9"/>
                    </w:numPr>
                    <w:spacing w:line="276" w:lineRule="auto"/>
                    <w:rPr>
                      <w:rFonts w:asciiTheme="minorHAnsi" w:hAnsiTheme="minorHAnsi" w:cstheme="minorHAnsi"/>
                      <w:szCs w:val="24"/>
                    </w:rPr>
                  </w:pPr>
                  <w:r>
                    <w:rPr>
                      <w:rFonts w:asciiTheme="minorHAnsi" w:eastAsia="FS Jack" w:hAnsiTheme="minorHAnsi" w:cstheme="minorHAnsi"/>
                      <w:szCs w:val="24"/>
                    </w:rPr>
                    <w:t xml:space="preserve">Attend CPD events and undertake CPD activities in line with identified development themes. </w:t>
                  </w:r>
                </w:p>
                <w:p w14:paraId="3AAFD1FD" w14:textId="6E03B604" w:rsidR="003856C1" w:rsidRPr="009A65D7" w:rsidRDefault="003856C1" w:rsidP="009A65D7">
                  <w:pPr>
                    <w:spacing w:line="276" w:lineRule="auto"/>
                    <w:rPr>
                      <w:sz w:val="22"/>
                      <w:szCs w:val="22"/>
                    </w:rPr>
                  </w:pPr>
                </w:p>
              </w:tc>
            </w:tr>
          </w:tbl>
          <w:p w14:paraId="539741EF" w14:textId="77777777" w:rsidR="003856C1" w:rsidRPr="00156D53" w:rsidRDefault="003856C1" w:rsidP="003856C1">
            <w:pPr>
              <w:spacing w:line="276" w:lineRule="auto"/>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74"/>
            </w:tblGrid>
            <w:tr w:rsidR="003856C1" w:rsidRPr="00156D53" w14:paraId="00DD75CA" w14:textId="77777777" w:rsidTr="00F03C15">
              <w:trPr>
                <w:trHeight w:val="259"/>
              </w:trPr>
              <w:tc>
                <w:tcPr>
                  <w:tcW w:w="10485" w:type="dxa"/>
                  <w:gridSpan w:val="2"/>
                  <w:shd w:val="clear" w:color="auto" w:fill="E0E0E0"/>
                </w:tcPr>
                <w:p w14:paraId="6CC94809" w14:textId="77777777" w:rsidR="003856C1" w:rsidRPr="00156D53" w:rsidRDefault="003856C1" w:rsidP="003856C1">
                  <w:pPr>
                    <w:spacing w:line="276" w:lineRule="auto"/>
                    <w:rPr>
                      <w:rFonts w:ascii="FS Jack" w:hAnsi="FS Jack"/>
                      <w:b/>
                      <w:sz w:val="22"/>
                      <w:szCs w:val="22"/>
                    </w:rPr>
                  </w:pPr>
                  <w:r w:rsidRPr="00156D53">
                    <w:rPr>
                      <w:rFonts w:ascii="FS Jack" w:hAnsi="FS Jack"/>
                      <w:b/>
                      <w:sz w:val="22"/>
                      <w:szCs w:val="22"/>
                    </w:rPr>
                    <w:t>Person Specification</w:t>
                  </w:r>
                </w:p>
              </w:tc>
            </w:tr>
            <w:tr w:rsidR="003856C1" w:rsidRPr="00156D53" w14:paraId="4FB6E2CE" w14:textId="77777777" w:rsidTr="00F03C15">
              <w:trPr>
                <w:trHeight w:val="259"/>
              </w:trPr>
              <w:tc>
                <w:tcPr>
                  <w:tcW w:w="10485" w:type="dxa"/>
                  <w:gridSpan w:val="2"/>
                  <w:shd w:val="clear" w:color="auto" w:fill="F2F2F2" w:themeFill="background1" w:themeFillShade="F2"/>
                </w:tcPr>
                <w:p w14:paraId="4AFC64E1" w14:textId="77777777" w:rsidR="003856C1" w:rsidRPr="00156D53" w:rsidRDefault="003856C1" w:rsidP="003856C1">
                  <w:pPr>
                    <w:spacing w:line="276" w:lineRule="auto"/>
                    <w:rPr>
                      <w:rFonts w:ascii="FS Jack" w:hAnsi="FS Jack"/>
                      <w:b/>
                      <w:sz w:val="22"/>
                      <w:szCs w:val="22"/>
                    </w:rPr>
                  </w:pPr>
                  <w:r w:rsidRPr="00156D53">
                    <w:rPr>
                      <w:rFonts w:ascii="FS Jack" w:hAnsi="FS Jack"/>
                      <w:b/>
                      <w:sz w:val="22"/>
                      <w:szCs w:val="22"/>
                    </w:rPr>
                    <w:t>Qualifications</w:t>
                  </w:r>
                </w:p>
              </w:tc>
            </w:tr>
            <w:tr w:rsidR="003856C1" w:rsidRPr="00156D53" w14:paraId="18383AF1" w14:textId="77777777" w:rsidTr="00F03C15">
              <w:trPr>
                <w:trHeight w:val="680"/>
              </w:trPr>
              <w:tc>
                <w:tcPr>
                  <w:tcW w:w="5211" w:type="dxa"/>
                  <w:shd w:val="clear" w:color="auto" w:fill="auto"/>
                </w:tcPr>
                <w:p w14:paraId="5E5827E1" w14:textId="77777777" w:rsidR="009A65D7" w:rsidRDefault="003856C1" w:rsidP="009A65D7">
                  <w:pPr>
                    <w:spacing w:line="276" w:lineRule="auto"/>
                    <w:rPr>
                      <w:rFonts w:ascii="FS Jack" w:hAnsi="FS Jack"/>
                      <w:b/>
                      <w:bCs/>
                      <w:sz w:val="22"/>
                      <w:szCs w:val="22"/>
                    </w:rPr>
                  </w:pPr>
                  <w:r w:rsidRPr="00156D53">
                    <w:rPr>
                      <w:rFonts w:ascii="FS Jack" w:hAnsi="FS Jack"/>
                      <w:b/>
                      <w:bCs/>
                      <w:sz w:val="22"/>
                      <w:szCs w:val="22"/>
                    </w:rPr>
                    <w:t xml:space="preserve">Essential </w:t>
                  </w:r>
                </w:p>
                <w:p w14:paraId="76DAAA74" w14:textId="77777777" w:rsidR="003856C1" w:rsidRPr="00324C2C" w:rsidRDefault="009A65D7" w:rsidP="00324C2C">
                  <w:pPr>
                    <w:pStyle w:val="ListParagraph"/>
                    <w:numPr>
                      <w:ilvl w:val="0"/>
                      <w:numId w:val="24"/>
                    </w:numPr>
                    <w:spacing w:line="276" w:lineRule="auto"/>
                    <w:rPr>
                      <w:rFonts w:asciiTheme="minorHAnsi" w:hAnsiTheme="minorHAnsi" w:cstheme="minorHAnsi"/>
                      <w:sz w:val="22"/>
                      <w:szCs w:val="22"/>
                    </w:rPr>
                  </w:pPr>
                  <w:r w:rsidRPr="00C665FD">
                    <w:rPr>
                      <w:rFonts w:asciiTheme="minorHAnsi" w:hAnsiTheme="minorHAnsi" w:cstheme="minorHAnsi"/>
                    </w:rPr>
                    <w:t xml:space="preserve">BSc in Sports Science or a Sport Science related discipline and, hold UK Strength and Conditioning Association (UKSCA) or ASCC accreditation. If accreditation has not been obtained, evidence must be provided to demonstrate an ability to working towards obtaining it, including, but not exclusive to, the attendance of workshops. </w:t>
                  </w:r>
                </w:p>
                <w:p w14:paraId="730B0746" w14:textId="77777777" w:rsidR="00CD2200" w:rsidRPr="00CD2200" w:rsidRDefault="00324C2C" w:rsidP="00CD2200">
                  <w:pPr>
                    <w:pStyle w:val="ListParagraph"/>
                    <w:numPr>
                      <w:ilvl w:val="0"/>
                      <w:numId w:val="24"/>
                    </w:numPr>
                    <w:spacing w:line="276" w:lineRule="auto"/>
                    <w:rPr>
                      <w:rFonts w:asciiTheme="minorHAnsi" w:hAnsiTheme="minorHAnsi" w:cstheme="minorHAnsi"/>
                      <w:b/>
                      <w:bCs/>
                      <w:sz w:val="22"/>
                      <w:szCs w:val="22"/>
                    </w:rPr>
                  </w:pPr>
                  <w:r w:rsidRPr="00CD2200">
                    <w:rPr>
                      <w:rFonts w:asciiTheme="minorHAnsi" w:hAnsiTheme="minorHAnsi" w:cstheme="minorHAnsi"/>
                    </w:rPr>
                    <w:t>FA DBS</w:t>
                  </w:r>
                </w:p>
                <w:p w14:paraId="5AB26A3F" w14:textId="77777777" w:rsidR="00CD2200" w:rsidRPr="00CD2200" w:rsidRDefault="00324C2C" w:rsidP="00CD2200">
                  <w:pPr>
                    <w:pStyle w:val="ListParagraph"/>
                    <w:numPr>
                      <w:ilvl w:val="0"/>
                      <w:numId w:val="24"/>
                    </w:numPr>
                    <w:spacing w:line="276" w:lineRule="auto"/>
                    <w:rPr>
                      <w:rFonts w:asciiTheme="minorHAnsi" w:hAnsiTheme="minorHAnsi" w:cstheme="minorHAnsi"/>
                      <w:b/>
                      <w:bCs/>
                      <w:sz w:val="22"/>
                      <w:szCs w:val="22"/>
                    </w:rPr>
                  </w:pPr>
                  <w:r w:rsidRPr="00CD2200">
                    <w:rPr>
                      <w:rFonts w:asciiTheme="minorHAnsi" w:hAnsiTheme="minorHAnsi" w:cstheme="minorHAnsi"/>
                    </w:rPr>
                    <w:t>FA Safeguarding Children Course</w:t>
                  </w:r>
                </w:p>
                <w:p w14:paraId="3DCA1834" w14:textId="152F829C" w:rsidR="00324C2C" w:rsidRPr="00CD2200" w:rsidRDefault="00324C2C" w:rsidP="00CD2200">
                  <w:pPr>
                    <w:pStyle w:val="ListParagraph"/>
                    <w:numPr>
                      <w:ilvl w:val="0"/>
                      <w:numId w:val="24"/>
                    </w:numPr>
                    <w:spacing w:line="276" w:lineRule="auto"/>
                    <w:rPr>
                      <w:rFonts w:asciiTheme="minorHAnsi" w:hAnsiTheme="minorHAnsi" w:cstheme="minorHAnsi"/>
                      <w:b/>
                      <w:bCs/>
                      <w:sz w:val="22"/>
                      <w:szCs w:val="22"/>
                    </w:rPr>
                  </w:pPr>
                  <w:r w:rsidRPr="00CD2200">
                    <w:rPr>
                      <w:rFonts w:asciiTheme="minorHAnsi" w:hAnsiTheme="minorHAnsi" w:cstheme="minorHAnsi"/>
                    </w:rPr>
                    <w:t>FA Level 1 Introduction to First Aid in Football (</w:t>
                  </w:r>
                  <w:proofErr w:type="spellStart"/>
                  <w:r w:rsidRPr="00CD2200">
                    <w:rPr>
                      <w:rFonts w:asciiTheme="minorHAnsi" w:hAnsiTheme="minorHAnsi" w:cstheme="minorHAnsi"/>
                    </w:rPr>
                    <w:t>IFAiF</w:t>
                  </w:r>
                  <w:proofErr w:type="spellEnd"/>
                  <w:r w:rsidRPr="00CD2200">
                    <w:rPr>
                      <w:rFonts w:asciiTheme="minorHAnsi" w:hAnsiTheme="minorHAnsi" w:cstheme="minorHAnsi"/>
                    </w:rPr>
                    <w:t>) or FA Emergency First Aid.</w:t>
                  </w:r>
                </w:p>
                <w:p w14:paraId="32E39056" w14:textId="4A88C211" w:rsidR="00324C2C" w:rsidRPr="00C665FD" w:rsidRDefault="00324C2C" w:rsidP="00324C2C">
                  <w:pPr>
                    <w:pStyle w:val="ListParagraph"/>
                    <w:spacing w:line="276" w:lineRule="auto"/>
                    <w:rPr>
                      <w:rFonts w:asciiTheme="minorHAnsi" w:hAnsiTheme="minorHAnsi" w:cstheme="minorHAnsi"/>
                      <w:sz w:val="22"/>
                      <w:szCs w:val="22"/>
                    </w:rPr>
                  </w:pPr>
                </w:p>
              </w:tc>
              <w:tc>
                <w:tcPr>
                  <w:tcW w:w="5274" w:type="dxa"/>
                  <w:shd w:val="clear" w:color="auto" w:fill="auto"/>
                </w:tcPr>
                <w:p w14:paraId="5F250942" w14:textId="77777777" w:rsidR="003856C1" w:rsidRPr="00156D53" w:rsidRDefault="003856C1" w:rsidP="003856C1">
                  <w:pPr>
                    <w:spacing w:line="276" w:lineRule="auto"/>
                    <w:rPr>
                      <w:rFonts w:ascii="FS Jack" w:hAnsi="FS Jack"/>
                      <w:b/>
                      <w:sz w:val="22"/>
                      <w:szCs w:val="22"/>
                    </w:rPr>
                  </w:pPr>
                  <w:r w:rsidRPr="00156D53">
                    <w:rPr>
                      <w:rFonts w:ascii="FS Jack" w:hAnsi="FS Jack"/>
                      <w:b/>
                      <w:bCs/>
                      <w:sz w:val="22"/>
                      <w:szCs w:val="22"/>
                    </w:rPr>
                    <w:t xml:space="preserve">Desirable </w:t>
                  </w:r>
                </w:p>
                <w:p w14:paraId="2BC4965E" w14:textId="77777777" w:rsidR="003856C1" w:rsidRPr="00CD2200" w:rsidRDefault="00324C2C" w:rsidP="00324C2C">
                  <w:pPr>
                    <w:pStyle w:val="ListParagraph"/>
                    <w:numPr>
                      <w:ilvl w:val="0"/>
                      <w:numId w:val="1"/>
                    </w:numPr>
                    <w:spacing w:line="276" w:lineRule="auto"/>
                    <w:rPr>
                      <w:rFonts w:asciiTheme="minorHAnsi" w:hAnsiTheme="minorHAnsi" w:cstheme="minorHAnsi"/>
                      <w:szCs w:val="24"/>
                    </w:rPr>
                  </w:pPr>
                  <w:r w:rsidRPr="00CD2200">
                    <w:rPr>
                      <w:rFonts w:asciiTheme="minorHAnsi" w:hAnsiTheme="minorHAnsi" w:cstheme="minorHAnsi"/>
                      <w:szCs w:val="24"/>
                    </w:rPr>
                    <w:t xml:space="preserve">Working towards or completed </w:t>
                  </w:r>
                  <w:r w:rsidR="00972DAB" w:rsidRPr="00CD2200">
                    <w:rPr>
                      <w:rFonts w:asciiTheme="minorHAnsi" w:hAnsiTheme="minorHAnsi" w:cstheme="minorHAnsi"/>
                      <w:szCs w:val="24"/>
                    </w:rPr>
                    <w:t>MSc Strength and Conditioning or related post graduate qualification.</w:t>
                  </w:r>
                </w:p>
                <w:p w14:paraId="05C94656" w14:textId="77777777" w:rsidR="00972DAB" w:rsidRPr="00CD2200" w:rsidRDefault="00972DAB" w:rsidP="00324C2C">
                  <w:pPr>
                    <w:pStyle w:val="ListParagraph"/>
                    <w:numPr>
                      <w:ilvl w:val="0"/>
                      <w:numId w:val="1"/>
                    </w:numPr>
                    <w:spacing w:line="276" w:lineRule="auto"/>
                    <w:rPr>
                      <w:rFonts w:asciiTheme="minorHAnsi" w:hAnsiTheme="minorHAnsi" w:cstheme="minorHAnsi"/>
                      <w:szCs w:val="24"/>
                    </w:rPr>
                  </w:pPr>
                  <w:r w:rsidRPr="00CD2200">
                    <w:rPr>
                      <w:rFonts w:asciiTheme="minorHAnsi" w:hAnsiTheme="minorHAnsi" w:cstheme="minorHAnsi"/>
                      <w:szCs w:val="24"/>
                    </w:rPr>
                    <w:t>Additional recognised Strength and Conditioning related qualifications (</w:t>
                  </w:r>
                  <w:proofErr w:type="gramStart"/>
                  <w:r w:rsidRPr="00CD2200">
                    <w:rPr>
                      <w:rFonts w:asciiTheme="minorHAnsi" w:hAnsiTheme="minorHAnsi" w:cstheme="minorHAnsi"/>
                      <w:szCs w:val="24"/>
                    </w:rPr>
                    <w:t>e.g.</w:t>
                  </w:r>
                  <w:proofErr w:type="gramEnd"/>
                  <w:r w:rsidRPr="00CD2200">
                    <w:rPr>
                      <w:rFonts w:asciiTheme="minorHAnsi" w:hAnsiTheme="minorHAnsi" w:cstheme="minorHAnsi"/>
                      <w:szCs w:val="24"/>
                    </w:rPr>
                    <w:t xml:space="preserve"> NSCA/BWLA/FA Level 3). </w:t>
                  </w:r>
                </w:p>
                <w:p w14:paraId="2DF57C2B" w14:textId="77777777" w:rsidR="00972DAB" w:rsidRPr="00CD2200" w:rsidRDefault="00972DAB" w:rsidP="00324C2C">
                  <w:pPr>
                    <w:pStyle w:val="ListParagraph"/>
                    <w:numPr>
                      <w:ilvl w:val="0"/>
                      <w:numId w:val="1"/>
                    </w:numPr>
                    <w:spacing w:line="276" w:lineRule="auto"/>
                    <w:rPr>
                      <w:rFonts w:asciiTheme="minorHAnsi" w:hAnsiTheme="minorHAnsi" w:cstheme="minorHAnsi"/>
                      <w:szCs w:val="24"/>
                    </w:rPr>
                  </w:pPr>
                  <w:r w:rsidRPr="00CD2200">
                    <w:rPr>
                      <w:rFonts w:asciiTheme="minorHAnsi" w:hAnsiTheme="minorHAnsi" w:cstheme="minorHAnsi"/>
                      <w:szCs w:val="24"/>
                    </w:rPr>
                    <w:t>BASES Accredited Sports Scientist.</w:t>
                  </w:r>
                </w:p>
                <w:p w14:paraId="1958E304" w14:textId="77777777" w:rsidR="00972DAB" w:rsidRPr="00CD2200" w:rsidRDefault="00972DAB" w:rsidP="00324C2C">
                  <w:pPr>
                    <w:pStyle w:val="ListParagraph"/>
                    <w:numPr>
                      <w:ilvl w:val="0"/>
                      <w:numId w:val="1"/>
                    </w:numPr>
                    <w:spacing w:line="276" w:lineRule="auto"/>
                    <w:rPr>
                      <w:rFonts w:asciiTheme="minorHAnsi" w:hAnsiTheme="minorHAnsi" w:cstheme="minorHAnsi"/>
                      <w:szCs w:val="24"/>
                    </w:rPr>
                  </w:pPr>
                  <w:r w:rsidRPr="00CD2200">
                    <w:rPr>
                      <w:rFonts w:asciiTheme="minorHAnsi" w:hAnsiTheme="minorHAnsi" w:cstheme="minorHAnsi"/>
                      <w:szCs w:val="24"/>
                    </w:rPr>
                    <w:t xml:space="preserve">Engages in professional development of for example Physical Development of Youth Female Players or Talent Identification and Talent Development across all sports. </w:t>
                  </w:r>
                </w:p>
                <w:p w14:paraId="573581C3" w14:textId="77777777" w:rsidR="00972DAB" w:rsidRPr="00CD2200" w:rsidRDefault="00972DAB" w:rsidP="00324C2C">
                  <w:pPr>
                    <w:pStyle w:val="ListParagraph"/>
                    <w:numPr>
                      <w:ilvl w:val="0"/>
                      <w:numId w:val="1"/>
                    </w:numPr>
                    <w:spacing w:line="276" w:lineRule="auto"/>
                    <w:rPr>
                      <w:rFonts w:asciiTheme="minorHAnsi" w:hAnsiTheme="minorHAnsi" w:cstheme="minorHAnsi"/>
                      <w:szCs w:val="24"/>
                    </w:rPr>
                  </w:pPr>
                  <w:r w:rsidRPr="00CD2200">
                    <w:rPr>
                      <w:rFonts w:asciiTheme="minorHAnsi" w:hAnsiTheme="minorHAnsi" w:cstheme="minorHAnsi"/>
                      <w:szCs w:val="24"/>
                    </w:rPr>
                    <w:t>Football Coaching qualifications.</w:t>
                  </w:r>
                </w:p>
                <w:p w14:paraId="3DDA182C" w14:textId="77777777" w:rsidR="00972DAB" w:rsidRPr="00CD2200" w:rsidRDefault="00972DAB" w:rsidP="00324C2C">
                  <w:pPr>
                    <w:pStyle w:val="ListParagraph"/>
                    <w:numPr>
                      <w:ilvl w:val="0"/>
                      <w:numId w:val="1"/>
                    </w:numPr>
                    <w:spacing w:line="276" w:lineRule="auto"/>
                    <w:rPr>
                      <w:rFonts w:asciiTheme="minorHAnsi" w:hAnsiTheme="minorHAnsi" w:cstheme="minorHAnsi"/>
                      <w:szCs w:val="24"/>
                    </w:rPr>
                  </w:pPr>
                  <w:r w:rsidRPr="00CD2200">
                    <w:rPr>
                      <w:rFonts w:asciiTheme="minorHAnsi" w:hAnsiTheme="minorHAnsi" w:cstheme="minorHAnsi"/>
                      <w:szCs w:val="24"/>
                    </w:rPr>
                    <w:t>Coaching and mentoring qualifications (</w:t>
                  </w:r>
                  <w:proofErr w:type="spellStart"/>
                  <w:r w:rsidRPr="00CD2200">
                    <w:rPr>
                      <w:rFonts w:asciiTheme="minorHAnsi" w:hAnsiTheme="minorHAnsi" w:cstheme="minorHAnsi"/>
                      <w:szCs w:val="24"/>
                    </w:rPr>
                    <w:t>e.</w:t>
                  </w:r>
                  <w:proofErr w:type="gramStart"/>
                  <w:r w:rsidRPr="00CD2200">
                    <w:rPr>
                      <w:rFonts w:asciiTheme="minorHAnsi" w:hAnsiTheme="minorHAnsi" w:cstheme="minorHAnsi"/>
                      <w:szCs w:val="24"/>
                    </w:rPr>
                    <w:t>g.EMCC</w:t>
                  </w:r>
                  <w:proofErr w:type="spellEnd"/>
                  <w:proofErr w:type="gramEnd"/>
                  <w:r w:rsidRPr="00CD2200">
                    <w:rPr>
                      <w:rFonts w:asciiTheme="minorHAnsi" w:hAnsiTheme="minorHAnsi" w:cstheme="minorHAnsi"/>
                      <w:szCs w:val="24"/>
                    </w:rPr>
                    <w:t>).</w:t>
                  </w:r>
                </w:p>
                <w:p w14:paraId="2AE116E6" w14:textId="0C2FD55F" w:rsidR="00972DAB" w:rsidRPr="00156D53" w:rsidRDefault="00902843" w:rsidP="00324C2C">
                  <w:pPr>
                    <w:pStyle w:val="ListParagraph"/>
                    <w:numPr>
                      <w:ilvl w:val="0"/>
                      <w:numId w:val="1"/>
                    </w:numPr>
                    <w:spacing w:line="276" w:lineRule="auto"/>
                    <w:rPr>
                      <w:sz w:val="22"/>
                      <w:szCs w:val="22"/>
                    </w:rPr>
                  </w:pPr>
                  <w:r w:rsidRPr="00CD2200">
                    <w:rPr>
                      <w:rFonts w:asciiTheme="minorHAnsi" w:hAnsiTheme="minorHAnsi" w:cstheme="minorHAnsi"/>
                      <w:szCs w:val="24"/>
                    </w:rPr>
                    <w:t>Player support (</w:t>
                  </w:r>
                  <w:proofErr w:type="gramStart"/>
                  <w:r w:rsidRPr="00CD2200">
                    <w:rPr>
                      <w:rFonts w:asciiTheme="minorHAnsi" w:hAnsiTheme="minorHAnsi" w:cstheme="minorHAnsi"/>
                      <w:szCs w:val="24"/>
                    </w:rPr>
                    <w:t>e.g.</w:t>
                  </w:r>
                  <w:proofErr w:type="gramEnd"/>
                  <w:r w:rsidRPr="00CD2200">
                    <w:rPr>
                      <w:rFonts w:asciiTheme="minorHAnsi" w:hAnsiTheme="minorHAnsi" w:cstheme="minorHAnsi"/>
                      <w:szCs w:val="24"/>
                    </w:rPr>
                    <w:t xml:space="preserve"> Talented Athlete Lifestyle Support).</w:t>
                  </w:r>
                </w:p>
              </w:tc>
            </w:tr>
            <w:tr w:rsidR="003856C1" w:rsidRPr="00156D53" w14:paraId="08EC8807" w14:textId="77777777" w:rsidTr="00F03C15">
              <w:trPr>
                <w:trHeight w:val="259"/>
              </w:trPr>
              <w:tc>
                <w:tcPr>
                  <w:tcW w:w="10485" w:type="dxa"/>
                  <w:gridSpan w:val="2"/>
                  <w:shd w:val="clear" w:color="auto" w:fill="F2F2F2" w:themeFill="background1" w:themeFillShade="F2"/>
                </w:tcPr>
                <w:p w14:paraId="4039EAAB" w14:textId="77777777" w:rsidR="003856C1" w:rsidRPr="00156D53" w:rsidRDefault="003856C1" w:rsidP="003856C1">
                  <w:pPr>
                    <w:spacing w:line="276" w:lineRule="auto"/>
                    <w:rPr>
                      <w:rFonts w:ascii="FS Jack" w:hAnsi="FS Jack"/>
                      <w:b/>
                      <w:sz w:val="22"/>
                      <w:szCs w:val="22"/>
                    </w:rPr>
                  </w:pPr>
                  <w:r w:rsidRPr="00156D53">
                    <w:rPr>
                      <w:rFonts w:ascii="FS Jack" w:hAnsi="FS Jack"/>
                      <w:b/>
                      <w:sz w:val="22"/>
                      <w:szCs w:val="22"/>
                    </w:rPr>
                    <w:t>Skills</w:t>
                  </w:r>
                </w:p>
              </w:tc>
            </w:tr>
            <w:tr w:rsidR="003856C1" w:rsidRPr="00156D53" w14:paraId="39F72983" w14:textId="77777777" w:rsidTr="00F03C15">
              <w:trPr>
                <w:trHeight w:val="70"/>
              </w:trPr>
              <w:tc>
                <w:tcPr>
                  <w:tcW w:w="5211" w:type="dxa"/>
                  <w:tcBorders>
                    <w:bottom w:val="single" w:sz="4" w:space="0" w:color="auto"/>
                  </w:tcBorders>
                </w:tcPr>
                <w:p w14:paraId="752B2937" w14:textId="77777777" w:rsidR="003856C1" w:rsidRPr="00156D53" w:rsidRDefault="003856C1" w:rsidP="003856C1">
                  <w:pPr>
                    <w:pStyle w:val="paragraph"/>
                    <w:spacing w:before="0" w:beforeAutospacing="0" w:after="0" w:afterAutospacing="0" w:line="276" w:lineRule="auto"/>
                    <w:textAlignment w:val="baseline"/>
                    <w:rPr>
                      <w:rStyle w:val="normaltextrun"/>
                      <w:rFonts w:ascii="FS Jack" w:hAnsi="FS Jack" w:cs="Segoe UI"/>
                      <w:b/>
                      <w:sz w:val="22"/>
                      <w:szCs w:val="22"/>
                    </w:rPr>
                  </w:pPr>
                  <w:r w:rsidRPr="00156D53">
                    <w:rPr>
                      <w:rStyle w:val="normaltextrun"/>
                      <w:rFonts w:ascii="FS Jack" w:hAnsi="FS Jack" w:cs="Segoe UI"/>
                      <w:b/>
                      <w:sz w:val="22"/>
                      <w:szCs w:val="22"/>
                    </w:rPr>
                    <w:t>Essential</w:t>
                  </w:r>
                </w:p>
                <w:p w14:paraId="221CE3C4" w14:textId="0698BB72" w:rsidR="00BF71C8" w:rsidRDefault="00902843" w:rsidP="00902843">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Strong </w:t>
                  </w:r>
                  <w:r w:rsidR="00BF71C8" w:rsidRPr="0030428F">
                    <w:rPr>
                      <w:rFonts w:asciiTheme="minorHAnsi" w:hAnsiTheme="minorHAnsi" w:cstheme="minorHAnsi"/>
                      <w:color w:val="000000" w:themeColor="text1"/>
                      <w:szCs w:val="24"/>
                    </w:rPr>
                    <w:t>communication skills</w:t>
                  </w:r>
                  <w:r>
                    <w:rPr>
                      <w:rFonts w:asciiTheme="minorHAnsi" w:hAnsiTheme="minorHAnsi" w:cstheme="minorHAnsi"/>
                      <w:color w:val="000000" w:themeColor="text1"/>
                      <w:szCs w:val="24"/>
                    </w:rPr>
                    <w:t xml:space="preserve">, uses language that relates to different age groups. </w:t>
                  </w:r>
                </w:p>
                <w:p w14:paraId="3AD6E77C" w14:textId="6003B567" w:rsidR="00902843" w:rsidRDefault="00902843" w:rsidP="00902843">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Is a good listener. </w:t>
                  </w:r>
                </w:p>
                <w:p w14:paraId="7F4E724D" w14:textId="7D8A51D5" w:rsidR="00A73F82" w:rsidRDefault="00A73F82" w:rsidP="00902843">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lastRenderedPageBreak/>
                    <w:t xml:space="preserve">Is approachable to players, parents/carers, </w:t>
                  </w:r>
                  <w:proofErr w:type="gramStart"/>
                  <w:r>
                    <w:rPr>
                      <w:rFonts w:asciiTheme="minorHAnsi" w:hAnsiTheme="minorHAnsi" w:cstheme="minorHAnsi"/>
                      <w:color w:val="000000" w:themeColor="text1"/>
                      <w:szCs w:val="24"/>
                    </w:rPr>
                    <w:t>coaches</w:t>
                  </w:r>
                  <w:proofErr w:type="gramEnd"/>
                  <w:r>
                    <w:rPr>
                      <w:rFonts w:asciiTheme="minorHAnsi" w:hAnsiTheme="minorHAnsi" w:cstheme="minorHAnsi"/>
                      <w:color w:val="000000" w:themeColor="text1"/>
                      <w:szCs w:val="24"/>
                    </w:rPr>
                    <w:t xml:space="preserve"> and staff. </w:t>
                  </w:r>
                </w:p>
                <w:p w14:paraId="4067645C" w14:textId="24EEA3C6" w:rsidR="00A73F82" w:rsidRDefault="00A73F82" w:rsidP="00902843">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Is respectful, </w:t>
                  </w:r>
                  <w:proofErr w:type="gramStart"/>
                  <w:r>
                    <w:rPr>
                      <w:rFonts w:asciiTheme="minorHAnsi" w:hAnsiTheme="minorHAnsi" w:cstheme="minorHAnsi"/>
                      <w:color w:val="000000" w:themeColor="text1"/>
                      <w:szCs w:val="24"/>
                    </w:rPr>
                    <w:t>supportive</w:t>
                  </w:r>
                  <w:proofErr w:type="gramEnd"/>
                  <w:r>
                    <w:rPr>
                      <w:rFonts w:asciiTheme="minorHAnsi" w:hAnsiTheme="minorHAnsi" w:cstheme="minorHAnsi"/>
                      <w:color w:val="000000" w:themeColor="text1"/>
                      <w:szCs w:val="24"/>
                    </w:rPr>
                    <w:t xml:space="preserve"> and transparent. </w:t>
                  </w:r>
                </w:p>
                <w:p w14:paraId="5A2B8E19" w14:textId="02919587" w:rsidR="00BF71C8" w:rsidRPr="00A73F82" w:rsidRDefault="00A73F82" w:rsidP="00A73F82">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Able to plan and organise to meet deadlines. </w:t>
                  </w:r>
                </w:p>
                <w:p w14:paraId="1EA8E290" w14:textId="0724FC92" w:rsidR="00BF71C8" w:rsidRPr="0030428F" w:rsidRDefault="00A73F82" w:rsidP="00BF71C8">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Able to p</w:t>
                  </w:r>
                  <w:r w:rsidR="00BF71C8" w:rsidRPr="0030428F">
                    <w:rPr>
                      <w:rFonts w:asciiTheme="minorHAnsi" w:hAnsiTheme="minorHAnsi" w:cstheme="minorHAnsi"/>
                      <w:color w:val="000000" w:themeColor="text1"/>
                      <w:szCs w:val="24"/>
                    </w:rPr>
                    <w:t xml:space="preserve">lan a physical performance programme that is enjoyable and inspiring. </w:t>
                  </w:r>
                </w:p>
                <w:p w14:paraId="50087C2A" w14:textId="0BAB7DD5" w:rsidR="00BF71C8" w:rsidRPr="0030428F" w:rsidRDefault="004364EF" w:rsidP="00BF71C8">
                  <w:pPr>
                    <w:pStyle w:val="ListParagraph"/>
                    <w:numPr>
                      <w:ilvl w:val="0"/>
                      <w:numId w:val="11"/>
                    </w:numPr>
                    <w:spacing w:line="276" w:lineRule="auto"/>
                    <w:rPr>
                      <w:rFonts w:asciiTheme="minorHAnsi" w:hAnsiTheme="minorHAnsi" w:cstheme="minorHAnsi"/>
                      <w:bCs/>
                      <w:szCs w:val="24"/>
                    </w:rPr>
                  </w:pPr>
                  <w:r>
                    <w:rPr>
                      <w:rFonts w:asciiTheme="minorHAnsi" w:hAnsiTheme="minorHAnsi" w:cstheme="minorHAnsi"/>
                      <w:bCs/>
                      <w:szCs w:val="24"/>
                    </w:rPr>
                    <w:t>Can w</w:t>
                  </w:r>
                  <w:r w:rsidR="00BF71C8" w:rsidRPr="0030428F">
                    <w:rPr>
                      <w:rFonts w:asciiTheme="minorHAnsi" w:hAnsiTheme="minorHAnsi" w:cstheme="minorHAnsi"/>
                      <w:bCs/>
                      <w:szCs w:val="24"/>
                    </w:rPr>
                    <w:t xml:space="preserve">ork independently and as part of a team.           </w:t>
                  </w:r>
                </w:p>
                <w:p w14:paraId="74790958" w14:textId="1DF59483" w:rsidR="003856C1" w:rsidRPr="00156D53" w:rsidRDefault="003856C1" w:rsidP="00BF71C8">
                  <w:pPr>
                    <w:pStyle w:val="paragraph"/>
                    <w:spacing w:before="0" w:beforeAutospacing="0" w:after="0" w:afterAutospacing="0" w:line="276" w:lineRule="auto"/>
                    <w:ind w:left="360"/>
                    <w:textAlignment w:val="baseline"/>
                    <w:rPr>
                      <w:rFonts w:ascii="FS Jack" w:hAnsi="FS Jack"/>
                      <w:sz w:val="22"/>
                      <w:szCs w:val="22"/>
                    </w:rPr>
                  </w:pPr>
                </w:p>
              </w:tc>
              <w:tc>
                <w:tcPr>
                  <w:tcW w:w="5274" w:type="dxa"/>
                </w:tcPr>
                <w:p w14:paraId="62685912" w14:textId="77777777" w:rsidR="003856C1" w:rsidRPr="00156D53" w:rsidRDefault="003856C1" w:rsidP="003856C1">
                  <w:pPr>
                    <w:spacing w:line="276" w:lineRule="auto"/>
                    <w:rPr>
                      <w:rFonts w:ascii="FS Jack" w:hAnsi="FS Jack"/>
                      <w:b/>
                      <w:bCs/>
                      <w:sz w:val="22"/>
                      <w:szCs w:val="22"/>
                    </w:rPr>
                  </w:pPr>
                  <w:r w:rsidRPr="00156D53">
                    <w:rPr>
                      <w:rFonts w:ascii="FS Jack" w:hAnsi="FS Jack"/>
                      <w:b/>
                      <w:bCs/>
                      <w:sz w:val="22"/>
                      <w:szCs w:val="22"/>
                    </w:rPr>
                    <w:lastRenderedPageBreak/>
                    <w:t>Desirable</w:t>
                  </w:r>
                </w:p>
                <w:p w14:paraId="305E89EB" w14:textId="14E70D8D" w:rsidR="00596DE8" w:rsidRPr="0030428F" w:rsidRDefault="00596DE8" w:rsidP="00596DE8">
                  <w:pPr>
                    <w:pStyle w:val="ListParagraph"/>
                    <w:numPr>
                      <w:ilvl w:val="0"/>
                      <w:numId w:val="26"/>
                    </w:numPr>
                    <w:spacing w:line="276" w:lineRule="auto"/>
                    <w:rPr>
                      <w:rFonts w:asciiTheme="minorHAnsi" w:hAnsiTheme="minorHAnsi" w:cstheme="minorHAnsi"/>
                      <w:bCs/>
                      <w:szCs w:val="24"/>
                    </w:rPr>
                  </w:pPr>
                  <w:r w:rsidRPr="0030428F">
                    <w:rPr>
                      <w:rFonts w:asciiTheme="minorHAnsi" w:hAnsiTheme="minorHAnsi" w:cstheme="minorHAnsi"/>
                      <w:bCs/>
                      <w:szCs w:val="24"/>
                    </w:rPr>
                    <w:t>Practised at working within an ETC in delivering physical performance programmes.</w:t>
                  </w:r>
                </w:p>
                <w:p w14:paraId="24A53053" w14:textId="149C8C37" w:rsidR="003856C1" w:rsidRPr="00596DE8" w:rsidRDefault="003856C1" w:rsidP="00596DE8">
                  <w:pPr>
                    <w:pStyle w:val="ListParagraph"/>
                    <w:spacing w:line="276" w:lineRule="auto"/>
                    <w:rPr>
                      <w:rFonts w:ascii="FS Jack" w:hAnsi="FS Jack"/>
                      <w:bCs/>
                      <w:sz w:val="22"/>
                      <w:szCs w:val="22"/>
                    </w:rPr>
                  </w:pPr>
                </w:p>
                <w:p w14:paraId="703B9CB1" w14:textId="77777777" w:rsidR="003856C1" w:rsidRPr="00156D53" w:rsidRDefault="003856C1" w:rsidP="003856C1">
                  <w:pPr>
                    <w:spacing w:line="276" w:lineRule="auto"/>
                    <w:ind w:left="360"/>
                    <w:rPr>
                      <w:rFonts w:ascii="FS Jack" w:hAnsi="FS Jack"/>
                      <w:bCs/>
                      <w:sz w:val="22"/>
                      <w:szCs w:val="22"/>
                    </w:rPr>
                  </w:pPr>
                </w:p>
              </w:tc>
            </w:tr>
            <w:tr w:rsidR="003856C1" w:rsidRPr="00156D53" w14:paraId="5B74AE26" w14:textId="77777777" w:rsidTr="00F03C15">
              <w:trPr>
                <w:trHeight w:val="280"/>
              </w:trPr>
              <w:tc>
                <w:tcPr>
                  <w:tcW w:w="10485" w:type="dxa"/>
                  <w:gridSpan w:val="2"/>
                  <w:tcBorders>
                    <w:bottom w:val="single" w:sz="4" w:space="0" w:color="auto"/>
                  </w:tcBorders>
                  <w:shd w:val="clear" w:color="auto" w:fill="F2F2F2" w:themeFill="background1" w:themeFillShade="F2"/>
                </w:tcPr>
                <w:p w14:paraId="5A006021" w14:textId="77777777" w:rsidR="003856C1" w:rsidRPr="00156D53" w:rsidRDefault="003856C1" w:rsidP="003856C1">
                  <w:pPr>
                    <w:spacing w:line="276" w:lineRule="auto"/>
                    <w:rPr>
                      <w:rFonts w:ascii="FS Jack" w:hAnsi="FS Jack"/>
                      <w:b/>
                      <w:bCs/>
                      <w:sz w:val="22"/>
                      <w:szCs w:val="22"/>
                    </w:rPr>
                  </w:pPr>
                  <w:r w:rsidRPr="00156D53">
                    <w:rPr>
                      <w:rFonts w:ascii="FS Jack" w:hAnsi="FS Jack"/>
                      <w:b/>
                      <w:bCs/>
                      <w:sz w:val="22"/>
                      <w:szCs w:val="22"/>
                    </w:rPr>
                    <w:lastRenderedPageBreak/>
                    <w:t>Knowledge and Experience</w:t>
                  </w:r>
                </w:p>
              </w:tc>
            </w:tr>
            <w:tr w:rsidR="003856C1" w:rsidRPr="00156D53" w14:paraId="10A76AC1" w14:textId="77777777" w:rsidTr="00F03C15">
              <w:trPr>
                <w:trHeight w:val="1278"/>
              </w:trPr>
              <w:tc>
                <w:tcPr>
                  <w:tcW w:w="5211" w:type="dxa"/>
                  <w:tcBorders>
                    <w:bottom w:val="single" w:sz="4" w:space="0" w:color="auto"/>
                  </w:tcBorders>
                </w:tcPr>
                <w:p w14:paraId="2649D1AE" w14:textId="77777777" w:rsidR="003856C1" w:rsidRPr="00156D53" w:rsidRDefault="003856C1" w:rsidP="003856C1">
                  <w:pPr>
                    <w:pStyle w:val="paragraph"/>
                    <w:spacing w:before="0" w:beforeAutospacing="0" w:after="0" w:afterAutospacing="0" w:line="276" w:lineRule="auto"/>
                    <w:textAlignment w:val="baseline"/>
                    <w:rPr>
                      <w:rFonts w:ascii="Segoe UI" w:hAnsi="Segoe UI" w:cs="Segoe UI"/>
                      <w:sz w:val="22"/>
                      <w:szCs w:val="22"/>
                    </w:rPr>
                  </w:pPr>
                  <w:r w:rsidRPr="00156D53">
                    <w:rPr>
                      <w:rStyle w:val="normaltextrun"/>
                      <w:rFonts w:ascii="FS Jack" w:hAnsi="FS Jack" w:cs="Segoe UI"/>
                      <w:b/>
                      <w:bCs/>
                      <w:sz w:val="22"/>
                      <w:szCs w:val="22"/>
                    </w:rPr>
                    <w:t>Essential</w:t>
                  </w:r>
                  <w:r w:rsidRPr="00156D53">
                    <w:rPr>
                      <w:rStyle w:val="eop"/>
                      <w:rFonts w:ascii="FS Jack" w:hAnsi="FS Jack" w:cs="Segoe UI"/>
                      <w:sz w:val="22"/>
                      <w:szCs w:val="22"/>
                    </w:rPr>
                    <w:t>  </w:t>
                  </w:r>
                </w:p>
                <w:p w14:paraId="5941DC22" w14:textId="77777777" w:rsidR="00454C37" w:rsidRPr="00454C37" w:rsidRDefault="00A73F82" w:rsidP="0030428F">
                  <w:pPr>
                    <w:numPr>
                      <w:ilvl w:val="0"/>
                      <w:numId w:val="10"/>
                    </w:numPr>
                    <w:spacing w:line="276" w:lineRule="auto"/>
                    <w:rPr>
                      <w:rFonts w:asciiTheme="minorHAnsi" w:hAnsiTheme="minorHAnsi" w:cstheme="minorHAnsi"/>
                      <w:szCs w:val="24"/>
                    </w:rPr>
                  </w:pPr>
                  <w:r>
                    <w:rPr>
                      <w:rFonts w:asciiTheme="minorHAnsi" w:eastAsia="FS Jack" w:hAnsiTheme="minorHAnsi" w:cstheme="minorHAnsi"/>
                      <w:szCs w:val="24"/>
                    </w:rPr>
                    <w:t>Has developed an understanding of the application of strength and conditioning coaching in an applied team setting.</w:t>
                  </w:r>
                </w:p>
                <w:p w14:paraId="56998D13" w14:textId="3D10670F" w:rsidR="0030428F" w:rsidRPr="00454C37" w:rsidRDefault="00C665FD" w:rsidP="0030428F">
                  <w:pPr>
                    <w:numPr>
                      <w:ilvl w:val="0"/>
                      <w:numId w:val="10"/>
                    </w:numPr>
                    <w:spacing w:line="276" w:lineRule="auto"/>
                    <w:rPr>
                      <w:rFonts w:asciiTheme="minorHAnsi" w:hAnsiTheme="minorHAnsi" w:cstheme="minorHAnsi"/>
                      <w:szCs w:val="24"/>
                    </w:rPr>
                  </w:pPr>
                  <w:r>
                    <w:rPr>
                      <w:rFonts w:asciiTheme="minorHAnsi" w:eastAsia="FS Jack" w:hAnsiTheme="minorHAnsi" w:cstheme="minorHAnsi"/>
                      <w:szCs w:val="24"/>
                    </w:rPr>
                    <w:t xml:space="preserve">Experience </w:t>
                  </w:r>
                  <w:r w:rsidR="0030428F">
                    <w:rPr>
                      <w:rFonts w:asciiTheme="minorHAnsi" w:eastAsia="FS Jack" w:hAnsiTheme="minorHAnsi" w:cstheme="minorHAnsi"/>
                      <w:szCs w:val="24"/>
                    </w:rPr>
                    <w:t xml:space="preserve">of </w:t>
                  </w:r>
                  <w:r w:rsidR="00454C37">
                    <w:rPr>
                      <w:rFonts w:asciiTheme="minorHAnsi" w:eastAsia="FS Jack" w:hAnsiTheme="minorHAnsi" w:cstheme="minorHAnsi"/>
                      <w:szCs w:val="24"/>
                    </w:rPr>
                    <w:t xml:space="preserve">developing and </w:t>
                  </w:r>
                  <w:r>
                    <w:rPr>
                      <w:rFonts w:asciiTheme="minorHAnsi" w:eastAsia="FS Jack" w:hAnsiTheme="minorHAnsi" w:cstheme="minorHAnsi"/>
                      <w:szCs w:val="24"/>
                    </w:rPr>
                    <w:t xml:space="preserve">delivering </w:t>
                  </w:r>
                  <w:r w:rsidR="00454C37">
                    <w:rPr>
                      <w:rFonts w:asciiTheme="minorHAnsi" w:eastAsia="FS Jack" w:hAnsiTheme="minorHAnsi" w:cstheme="minorHAnsi"/>
                      <w:szCs w:val="24"/>
                    </w:rPr>
                    <w:t xml:space="preserve">individual and group physical preparation and recovery strategies for children and adolescent females. </w:t>
                  </w:r>
                </w:p>
                <w:p w14:paraId="14EDD448" w14:textId="42E6CA00" w:rsidR="00454C37" w:rsidRPr="00454C37" w:rsidRDefault="00454C37" w:rsidP="0030428F">
                  <w:pPr>
                    <w:numPr>
                      <w:ilvl w:val="0"/>
                      <w:numId w:val="10"/>
                    </w:numPr>
                    <w:spacing w:line="276" w:lineRule="auto"/>
                    <w:rPr>
                      <w:rFonts w:asciiTheme="minorHAnsi" w:hAnsiTheme="minorHAnsi" w:cstheme="minorHAnsi"/>
                      <w:szCs w:val="24"/>
                    </w:rPr>
                  </w:pPr>
                  <w:r>
                    <w:rPr>
                      <w:rFonts w:asciiTheme="minorHAnsi" w:eastAsia="FS Jack" w:hAnsiTheme="minorHAnsi" w:cstheme="minorHAnsi"/>
                      <w:szCs w:val="24"/>
                    </w:rPr>
                    <w:t xml:space="preserve">Knowledge of injury minimisation strategies. </w:t>
                  </w:r>
                </w:p>
                <w:p w14:paraId="75874E3E" w14:textId="4C04656A" w:rsidR="00454C37" w:rsidRDefault="00454C37" w:rsidP="0030428F">
                  <w:pPr>
                    <w:numPr>
                      <w:ilvl w:val="0"/>
                      <w:numId w:val="10"/>
                    </w:numPr>
                    <w:spacing w:line="276" w:lineRule="auto"/>
                    <w:rPr>
                      <w:rFonts w:asciiTheme="minorHAnsi" w:hAnsiTheme="minorHAnsi" w:cstheme="minorHAnsi"/>
                      <w:szCs w:val="24"/>
                    </w:rPr>
                  </w:pPr>
                  <w:r>
                    <w:rPr>
                      <w:rFonts w:asciiTheme="minorHAnsi" w:eastAsia="FS Jack" w:hAnsiTheme="minorHAnsi" w:cstheme="minorHAnsi"/>
                      <w:szCs w:val="24"/>
                    </w:rPr>
                    <w:t xml:space="preserve">Has an up to date understanding of Child Protection and Safeguarding procedures. </w:t>
                  </w:r>
                </w:p>
                <w:p w14:paraId="4DB0F74A" w14:textId="7EFFA572" w:rsidR="003856C1" w:rsidRPr="00156D53" w:rsidRDefault="003856C1" w:rsidP="00C665FD">
                  <w:pPr>
                    <w:spacing w:line="276" w:lineRule="auto"/>
                    <w:ind w:left="360"/>
                    <w:rPr>
                      <w:rFonts w:ascii="FS Jack" w:hAnsi="FS Jack"/>
                      <w:b/>
                      <w:bCs/>
                      <w:sz w:val="22"/>
                      <w:szCs w:val="22"/>
                    </w:rPr>
                  </w:pPr>
                </w:p>
              </w:tc>
              <w:tc>
                <w:tcPr>
                  <w:tcW w:w="5274" w:type="dxa"/>
                </w:tcPr>
                <w:p w14:paraId="190BB23E" w14:textId="77777777" w:rsidR="003856C1" w:rsidRPr="00156D53" w:rsidRDefault="003856C1" w:rsidP="003856C1">
                  <w:pPr>
                    <w:spacing w:line="276" w:lineRule="auto"/>
                    <w:rPr>
                      <w:rFonts w:ascii="FS Jack" w:hAnsi="FS Jack"/>
                      <w:b/>
                      <w:bCs/>
                      <w:sz w:val="22"/>
                      <w:szCs w:val="22"/>
                    </w:rPr>
                  </w:pPr>
                  <w:r w:rsidRPr="00156D53">
                    <w:rPr>
                      <w:rFonts w:ascii="FS Jack" w:hAnsi="FS Jack"/>
                      <w:b/>
                      <w:bCs/>
                      <w:sz w:val="22"/>
                      <w:szCs w:val="22"/>
                    </w:rPr>
                    <w:t>Desirable</w:t>
                  </w:r>
                </w:p>
                <w:p w14:paraId="6AC48822" w14:textId="72699D81" w:rsidR="003856C1" w:rsidRPr="00C665FD" w:rsidRDefault="00C665FD" w:rsidP="003856C1">
                  <w:pPr>
                    <w:pStyle w:val="ListParagraph"/>
                    <w:numPr>
                      <w:ilvl w:val="0"/>
                      <w:numId w:val="17"/>
                    </w:numPr>
                    <w:spacing w:line="276" w:lineRule="auto"/>
                    <w:rPr>
                      <w:rFonts w:asciiTheme="minorHAnsi" w:hAnsiTheme="minorHAnsi" w:cstheme="minorHAnsi"/>
                      <w:szCs w:val="24"/>
                    </w:rPr>
                  </w:pPr>
                  <w:r w:rsidRPr="00C665FD">
                    <w:rPr>
                      <w:rFonts w:asciiTheme="minorHAnsi" w:hAnsiTheme="minorHAnsi" w:cstheme="minorHAnsi"/>
                      <w:szCs w:val="24"/>
                    </w:rPr>
                    <w:t xml:space="preserve">Experience </w:t>
                  </w:r>
                  <w:r w:rsidR="00A73F82">
                    <w:rPr>
                      <w:rFonts w:asciiTheme="minorHAnsi" w:hAnsiTheme="minorHAnsi" w:cstheme="minorHAnsi"/>
                      <w:szCs w:val="24"/>
                    </w:rPr>
                    <w:t xml:space="preserve">in Women and Girls football and have some knowledge of how key Strength and Conditioning concepts pertain to Women and </w:t>
                  </w:r>
                  <w:proofErr w:type="gramStart"/>
                  <w:r w:rsidR="00A73F82">
                    <w:rPr>
                      <w:rFonts w:asciiTheme="minorHAnsi" w:hAnsiTheme="minorHAnsi" w:cstheme="minorHAnsi"/>
                      <w:szCs w:val="24"/>
                    </w:rPr>
                    <w:t>girls</w:t>
                  </w:r>
                  <w:proofErr w:type="gramEnd"/>
                  <w:r w:rsidR="00A73F82">
                    <w:rPr>
                      <w:rFonts w:asciiTheme="minorHAnsi" w:hAnsiTheme="minorHAnsi" w:cstheme="minorHAnsi"/>
                      <w:szCs w:val="24"/>
                    </w:rPr>
                    <w:t xml:space="preserve"> football. </w:t>
                  </w:r>
                </w:p>
              </w:tc>
            </w:tr>
            <w:tr w:rsidR="003856C1" w:rsidRPr="00156D53" w14:paraId="632C835E" w14:textId="77777777" w:rsidTr="00F03C15">
              <w:trPr>
                <w:trHeight w:val="424"/>
              </w:trPr>
              <w:tc>
                <w:tcPr>
                  <w:tcW w:w="5211" w:type="dxa"/>
                  <w:shd w:val="clear" w:color="auto" w:fill="D9D9D9" w:themeFill="background1" w:themeFillShade="D9"/>
                  <w:vAlign w:val="center"/>
                </w:tcPr>
                <w:p w14:paraId="01B71EE5" w14:textId="77777777" w:rsidR="003856C1" w:rsidRPr="00156D53" w:rsidRDefault="003856C1" w:rsidP="003856C1">
                  <w:pPr>
                    <w:spacing w:line="276" w:lineRule="auto"/>
                    <w:rPr>
                      <w:rFonts w:ascii="FS Jack" w:hAnsi="FS Jack"/>
                      <w:b/>
                      <w:bCs/>
                      <w:sz w:val="22"/>
                      <w:szCs w:val="22"/>
                    </w:rPr>
                  </w:pPr>
                  <w:r w:rsidRPr="00156D53">
                    <w:rPr>
                      <w:rFonts w:ascii="FS Jack" w:hAnsi="FS Jack"/>
                      <w:b/>
                      <w:sz w:val="22"/>
                      <w:szCs w:val="22"/>
                    </w:rPr>
                    <w:t>Enhanced DBS Check Required</w:t>
                  </w:r>
                </w:p>
              </w:tc>
              <w:tc>
                <w:tcPr>
                  <w:tcW w:w="5274" w:type="dxa"/>
                  <w:vAlign w:val="center"/>
                </w:tcPr>
                <w:p w14:paraId="6928F42E" w14:textId="72915082" w:rsidR="003856C1" w:rsidRPr="00156D53" w:rsidRDefault="005A0FEC" w:rsidP="003856C1">
                  <w:pPr>
                    <w:spacing w:line="276" w:lineRule="auto"/>
                    <w:rPr>
                      <w:rFonts w:ascii="FS Jack" w:hAnsi="FS Jack"/>
                      <w:b/>
                      <w:bCs/>
                      <w:sz w:val="22"/>
                      <w:szCs w:val="22"/>
                    </w:rPr>
                  </w:pPr>
                  <w:r>
                    <w:rPr>
                      <w:rFonts w:ascii="FS Jack" w:hAnsi="FS Jack"/>
                      <w:bCs/>
                      <w:sz w:val="22"/>
                      <w:szCs w:val="22"/>
                    </w:rPr>
                    <w:t xml:space="preserve">Yes </w:t>
                  </w:r>
                  <w:r w:rsidR="003856C1" w:rsidRPr="00156D53">
                    <w:rPr>
                      <w:rFonts w:ascii="FS Jack" w:hAnsi="FS Jack"/>
                      <w:bCs/>
                      <w:sz w:val="22"/>
                      <w:szCs w:val="22"/>
                    </w:rPr>
                    <w:t xml:space="preserve"> </w:t>
                  </w:r>
                </w:p>
              </w:tc>
            </w:tr>
            <w:tr w:rsidR="003856C1" w:rsidRPr="00156D53" w14:paraId="2C42859A" w14:textId="77777777" w:rsidTr="00F03C15">
              <w:trPr>
                <w:trHeight w:val="415"/>
              </w:trPr>
              <w:tc>
                <w:tcPr>
                  <w:tcW w:w="5211" w:type="dxa"/>
                  <w:shd w:val="clear" w:color="auto" w:fill="D9D9D9" w:themeFill="background1" w:themeFillShade="D9"/>
                  <w:vAlign w:val="center"/>
                </w:tcPr>
                <w:p w14:paraId="3DB8AB41" w14:textId="04A39019" w:rsidR="003856C1" w:rsidRPr="00156D53" w:rsidRDefault="003856C1" w:rsidP="003856C1">
                  <w:pPr>
                    <w:spacing w:line="276" w:lineRule="auto"/>
                    <w:rPr>
                      <w:rFonts w:ascii="FS Jack" w:hAnsi="FS Jack"/>
                      <w:b/>
                      <w:sz w:val="22"/>
                      <w:szCs w:val="22"/>
                    </w:rPr>
                  </w:pPr>
                </w:p>
              </w:tc>
              <w:tc>
                <w:tcPr>
                  <w:tcW w:w="5274" w:type="dxa"/>
                  <w:vAlign w:val="center"/>
                </w:tcPr>
                <w:p w14:paraId="708EAAFC" w14:textId="3A9BC363" w:rsidR="003856C1" w:rsidRPr="00156D53" w:rsidRDefault="003856C1" w:rsidP="003856C1">
                  <w:pPr>
                    <w:spacing w:line="276" w:lineRule="auto"/>
                    <w:rPr>
                      <w:rFonts w:ascii="FS Jack" w:hAnsi="FS Jack"/>
                      <w:bCs/>
                      <w:sz w:val="22"/>
                      <w:szCs w:val="22"/>
                    </w:rPr>
                  </w:pPr>
                </w:p>
              </w:tc>
            </w:tr>
          </w:tbl>
          <w:p w14:paraId="66CFF802" w14:textId="106EEBE3" w:rsidR="00B72C52" w:rsidRPr="00156D53" w:rsidRDefault="00B72C52" w:rsidP="0030428F">
            <w:pPr>
              <w:spacing w:line="276" w:lineRule="auto"/>
              <w:ind w:left="360"/>
              <w:rPr>
                <w:rFonts w:ascii="FS Jack" w:hAnsi="FS Jack" w:cs="Arial"/>
                <w:sz w:val="22"/>
                <w:szCs w:val="22"/>
              </w:rPr>
            </w:pPr>
          </w:p>
        </w:tc>
      </w:tr>
      <w:bookmarkEnd w:id="0"/>
    </w:tbl>
    <w:p w14:paraId="0E6F2BC6" w14:textId="3EB68BFA" w:rsidR="00280DFE" w:rsidRPr="00156D53" w:rsidRDefault="00280DFE" w:rsidP="00156D53">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2505"/>
        <w:gridCol w:w="7951"/>
      </w:tblGrid>
      <w:tr w:rsidR="006F40D2" w:rsidRPr="00156D53" w14:paraId="63CC46C4" w14:textId="77777777" w:rsidTr="009D162A">
        <w:trPr>
          <w:trHeight w:val="266"/>
        </w:trPr>
        <w:tc>
          <w:tcPr>
            <w:tcW w:w="10682" w:type="dxa"/>
            <w:gridSpan w:val="2"/>
            <w:shd w:val="clear" w:color="auto" w:fill="D9D9D9" w:themeFill="background1" w:themeFillShade="D9"/>
          </w:tcPr>
          <w:p w14:paraId="2B3678FD" w14:textId="4BCA7EB1" w:rsidR="005C0D08" w:rsidRPr="00156D53" w:rsidRDefault="000928B8"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 xml:space="preserve">The Job Holder </w:t>
            </w:r>
            <w:r w:rsidR="00764D31" w:rsidRPr="00156D53">
              <w:rPr>
                <w:rFonts w:ascii="FS Jack" w:eastAsiaTheme="minorHAnsi" w:hAnsi="FS Jack" w:cstheme="minorBidi"/>
                <w:b/>
                <w:sz w:val="22"/>
                <w:szCs w:val="22"/>
              </w:rPr>
              <w:t xml:space="preserve">will be expected to </w:t>
            </w:r>
            <w:r w:rsidR="00923F17" w:rsidRPr="00156D53">
              <w:rPr>
                <w:rFonts w:ascii="FS Jack" w:eastAsiaTheme="minorHAnsi" w:hAnsi="FS Jack" w:cstheme="minorBidi"/>
                <w:b/>
                <w:sz w:val="22"/>
                <w:szCs w:val="22"/>
              </w:rPr>
              <w:t xml:space="preserve">understand and </w:t>
            </w:r>
            <w:r w:rsidR="00CA0AC6" w:rsidRPr="00156D53">
              <w:rPr>
                <w:rFonts w:ascii="FS Jack" w:eastAsiaTheme="minorHAnsi" w:hAnsi="FS Jack" w:cstheme="minorBidi"/>
                <w:b/>
                <w:sz w:val="22"/>
                <w:szCs w:val="22"/>
              </w:rPr>
              <w:t xml:space="preserve">work </w:t>
            </w:r>
            <w:r w:rsidR="00ED347C" w:rsidRPr="00156D53">
              <w:rPr>
                <w:rFonts w:ascii="FS Jack" w:eastAsiaTheme="minorHAnsi" w:hAnsi="FS Jack" w:cstheme="minorBidi"/>
                <w:b/>
                <w:sz w:val="22"/>
                <w:szCs w:val="22"/>
              </w:rPr>
              <w:t>in accordance with</w:t>
            </w:r>
            <w:r w:rsidR="00CA0AC6" w:rsidRPr="00156D53">
              <w:rPr>
                <w:rFonts w:ascii="FS Jack" w:eastAsiaTheme="minorHAnsi" w:hAnsi="FS Jack" w:cstheme="minorBidi"/>
                <w:b/>
                <w:sz w:val="22"/>
                <w:szCs w:val="22"/>
              </w:rPr>
              <w:t xml:space="preserve"> the values and behaviours described </w:t>
            </w:r>
            <w:r w:rsidR="005C0D08" w:rsidRPr="00156D53">
              <w:rPr>
                <w:rFonts w:ascii="FS Jack" w:eastAsiaTheme="minorHAnsi" w:hAnsi="FS Jack" w:cstheme="minorBidi"/>
                <w:b/>
                <w:sz w:val="22"/>
                <w:szCs w:val="22"/>
              </w:rPr>
              <w:t>below</w:t>
            </w:r>
          </w:p>
        </w:tc>
      </w:tr>
      <w:tr w:rsidR="006D04C7" w:rsidRPr="00156D53" w14:paraId="5F3653CA" w14:textId="77777777" w:rsidTr="006F40D2">
        <w:tc>
          <w:tcPr>
            <w:tcW w:w="2540" w:type="dxa"/>
            <w:shd w:val="clear" w:color="auto" w:fill="D9D9D9" w:themeFill="background1" w:themeFillShade="D9"/>
          </w:tcPr>
          <w:p w14:paraId="1167A322"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FA Value</w:t>
            </w:r>
          </w:p>
        </w:tc>
        <w:tc>
          <w:tcPr>
            <w:tcW w:w="8142" w:type="dxa"/>
            <w:shd w:val="clear" w:color="auto" w:fill="D9D9D9" w:themeFill="background1" w:themeFillShade="D9"/>
          </w:tcPr>
          <w:p w14:paraId="4FEA0107"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Behaviours</w:t>
            </w:r>
          </w:p>
        </w:tc>
      </w:tr>
      <w:tr w:rsidR="006D04C7" w:rsidRPr="00156D53" w14:paraId="73899EA4" w14:textId="77777777" w:rsidTr="006F40D2">
        <w:tc>
          <w:tcPr>
            <w:tcW w:w="2540" w:type="dxa"/>
          </w:tcPr>
          <w:p w14:paraId="42395BF4"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PROGRESSIVE</w:t>
            </w:r>
          </w:p>
        </w:tc>
        <w:tc>
          <w:tcPr>
            <w:tcW w:w="8142" w:type="dxa"/>
          </w:tcPr>
          <w:p w14:paraId="2D8964E0"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 xml:space="preserve">Embraces new thinking in pursuit of continuous </w:t>
            </w:r>
            <w:proofErr w:type="gramStart"/>
            <w:r w:rsidRPr="00156D53">
              <w:rPr>
                <w:rFonts w:ascii="FS Jack" w:eastAsiaTheme="minorHAnsi" w:hAnsi="FS Jack" w:cstheme="minorBidi"/>
                <w:b/>
                <w:sz w:val="22"/>
                <w:szCs w:val="22"/>
              </w:rPr>
              <w:t>improvement</w:t>
            </w:r>
            <w:proofErr w:type="gramEnd"/>
          </w:p>
          <w:p w14:paraId="0AEFB8EC" w14:textId="77777777" w:rsidR="006D04C7" w:rsidRPr="00C665FD" w:rsidRDefault="006D04C7" w:rsidP="00156D53">
            <w:pPr>
              <w:numPr>
                <w:ilvl w:val="0"/>
                <w:numId w:val="2"/>
              </w:numPr>
              <w:spacing w:line="276" w:lineRule="auto"/>
              <w:contextualSpacing/>
              <w:rPr>
                <w:rFonts w:asciiTheme="minorHAnsi" w:eastAsiaTheme="minorHAnsi" w:hAnsiTheme="minorHAnsi" w:cstheme="minorHAnsi"/>
                <w:szCs w:val="24"/>
              </w:rPr>
            </w:pPr>
            <w:r w:rsidRPr="00C665FD">
              <w:rPr>
                <w:rFonts w:asciiTheme="minorHAnsi" w:eastAsiaTheme="minorHAnsi" w:hAnsiTheme="minorHAnsi" w:cstheme="minorHAnsi"/>
                <w:szCs w:val="24"/>
              </w:rPr>
              <w:t xml:space="preserve">Identifies the need for, and actions change in direction, practice, policy or </w:t>
            </w:r>
            <w:proofErr w:type="gramStart"/>
            <w:r w:rsidRPr="00C665FD">
              <w:rPr>
                <w:rFonts w:asciiTheme="minorHAnsi" w:eastAsiaTheme="minorHAnsi" w:hAnsiTheme="minorHAnsi" w:cstheme="minorHAnsi"/>
                <w:szCs w:val="24"/>
              </w:rPr>
              <w:t>procedure</w:t>
            </w:r>
            <w:proofErr w:type="gramEnd"/>
          </w:p>
          <w:p w14:paraId="2995FD84" w14:textId="77777777" w:rsidR="006D04C7" w:rsidRPr="00C665FD" w:rsidRDefault="006D04C7" w:rsidP="00156D53">
            <w:pPr>
              <w:numPr>
                <w:ilvl w:val="0"/>
                <w:numId w:val="2"/>
              </w:numPr>
              <w:spacing w:line="276" w:lineRule="auto"/>
              <w:contextualSpacing/>
              <w:rPr>
                <w:rFonts w:asciiTheme="minorHAnsi" w:eastAsiaTheme="minorHAnsi" w:hAnsiTheme="minorHAnsi" w:cstheme="minorHAnsi"/>
                <w:szCs w:val="24"/>
              </w:rPr>
            </w:pPr>
            <w:r w:rsidRPr="00C665FD">
              <w:rPr>
                <w:rFonts w:asciiTheme="minorHAnsi" w:eastAsiaTheme="minorHAnsi" w:hAnsiTheme="minorHAnsi" w:cstheme="minorHAnsi"/>
                <w:szCs w:val="24"/>
              </w:rPr>
              <w:t>Questions the way things are done and takes informed risks</w:t>
            </w:r>
          </w:p>
          <w:p w14:paraId="7A2B8B3D" w14:textId="77777777" w:rsidR="006D04C7" w:rsidRPr="00156D53" w:rsidRDefault="006D04C7" w:rsidP="00156D53">
            <w:pPr>
              <w:numPr>
                <w:ilvl w:val="0"/>
                <w:numId w:val="2"/>
              </w:numPr>
              <w:spacing w:line="276" w:lineRule="auto"/>
              <w:contextualSpacing/>
              <w:rPr>
                <w:rFonts w:ascii="FS Jack" w:eastAsiaTheme="minorHAnsi" w:hAnsi="FS Jack" w:cstheme="minorBidi"/>
                <w:sz w:val="22"/>
                <w:szCs w:val="22"/>
              </w:rPr>
            </w:pPr>
            <w:r w:rsidRPr="00C665FD">
              <w:rPr>
                <w:rFonts w:asciiTheme="minorHAnsi" w:eastAsiaTheme="minorHAnsi" w:hAnsiTheme="minorHAnsi" w:cstheme="minorHAnsi"/>
                <w:szCs w:val="24"/>
              </w:rPr>
              <w:t>Continuously seeks to improve efficiency and performance</w:t>
            </w:r>
          </w:p>
        </w:tc>
      </w:tr>
      <w:tr w:rsidR="006D04C7" w:rsidRPr="00156D53" w14:paraId="68EB634F" w14:textId="77777777" w:rsidTr="006F40D2">
        <w:tc>
          <w:tcPr>
            <w:tcW w:w="2540" w:type="dxa"/>
          </w:tcPr>
          <w:p w14:paraId="0197E09C"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RESPECTFUL</w:t>
            </w:r>
          </w:p>
        </w:tc>
        <w:tc>
          <w:tcPr>
            <w:tcW w:w="8142" w:type="dxa"/>
          </w:tcPr>
          <w:p w14:paraId="3A906ADB"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 xml:space="preserve">Sets the standards for respectful behaviour across the </w:t>
            </w:r>
            <w:proofErr w:type="gramStart"/>
            <w:r w:rsidRPr="00156D53">
              <w:rPr>
                <w:rFonts w:ascii="FS Jack" w:eastAsiaTheme="minorHAnsi" w:hAnsi="FS Jack" w:cstheme="minorBidi"/>
                <w:b/>
                <w:sz w:val="22"/>
                <w:szCs w:val="22"/>
              </w:rPr>
              <w:t>game</w:t>
            </w:r>
            <w:proofErr w:type="gramEnd"/>
          </w:p>
          <w:p w14:paraId="51603783" w14:textId="77777777" w:rsidR="006D04C7" w:rsidRPr="00C665FD" w:rsidRDefault="006D04C7" w:rsidP="00156D53">
            <w:pPr>
              <w:numPr>
                <w:ilvl w:val="0"/>
                <w:numId w:val="3"/>
              </w:numPr>
              <w:spacing w:line="276" w:lineRule="auto"/>
              <w:contextualSpacing/>
              <w:rPr>
                <w:rFonts w:ascii="Calibri" w:eastAsiaTheme="minorHAnsi" w:hAnsi="Calibri" w:cs="Calibri"/>
                <w:szCs w:val="24"/>
              </w:rPr>
            </w:pPr>
            <w:r w:rsidRPr="00C665FD">
              <w:rPr>
                <w:rFonts w:ascii="Calibri" w:eastAsiaTheme="minorHAnsi" w:hAnsi="Calibri" w:cs="Calibri"/>
                <w:szCs w:val="24"/>
              </w:rPr>
              <w:t xml:space="preserve">Maintains people’s self-esteem when interacting with </w:t>
            </w:r>
            <w:proofErr w:type="gramStart"/>
            <w:r w:rsidRPr="00C665FD">
              <w:rPr>
                <w:rFonts w:ascii="Calibri" w:eastAsiaTheme="minorHAnsi" w:hAnsi="Calibri" w:cs="Calibri"/>
                <w:szCs w:val="24"/>
              </w:rPr>
              <w:t>them</w:t>
            </w:r>
            <w:proofErr w:type="gramEnd"/>
          </w:p>
          <w:p w14:paraId="733E8DBB" w14:textId="77777777" w:rsidR="006D04C7" w:rsidRPr="00C665FD" w:rsidRDefault="006D04C7" w:rsidP="00156D53">
            <w:pPr>
              <w:numPr>
                <w:ilvl w:val="0"/>
                <w:numId w:val="3"/>
              </w:numPr>
              <w:spacing w:line="276" w:lineRule="auto"/>
              <w:contextualSpacing/>
              <w:rPr>
                <w:rFonts w:ascii="Calibri" w:eastAsiaTheme="minorHAnsi" w:hAnsi="Calibri" w:cs="Calibri"/>
                <w:szCs w:val="24"/>
              </w:rPr>
            </w:pPr>
            <w:r w:rsidRPr="00C665FD">
              <w:rPr>
                <w:rFonts w:ascii="Calibri" w:eastAsiaTheme="minorHAnsi" w:hAnsi="Calibri" w:cs="Calibri"/>
                <w:szCs w:val="24"/>
              </w:rPr>
              <w:t xml:space="preserve">Avoids pre-judgement when listening to suggestions from </w:t>
            </w:r>
            <w:proofErr w:type="gramStart"/>
            <w:r w:rsidRPr="00C665FD">
              <w:rPr>
                <w:rFonts w:ascii="Calibri" w:eastAsiaTheme="minorHAnsi" w:hAnsi="Calibri" w:cs="Calibri"/>
                <w:szCs w:val="24"/>
              </w:rPr>
              <w:t>others</w:t>
            </w:r>
            <w:proofErr w:type="gramEnd"/>
          </w:p>
          <w:p w14:paraId="41D0236A" w14:textId="77777777" w:rsidR="006D04C7" w:rsidRPr="00156D53" w:rsidRDefault="006D04C7" w:rsidP="00156D53">
            <w:pPr>
              <w:numPr>
                <w:ilvl w:val="0"/>
                <w:numId w:val="3"/>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Seizes the opportunity to </w:t>
            </w:r>
            <w:proofErr w:type="gramStart"/>
            <w:r w:rsidRPr="00156D53">
              <w:rPr>
                <w:rFonts w:ascii="FS Jack" w:eastAsiaTheme="minorHAnsi" w:hAnsi="FS Jack" w:cstheme="minorBidi"/>
                <w:sz w:val="22"/>
                <w:szCs w:val="22"/>
              </w:rPr>
              <w:t>apply FA standards at all times</w:t>
            </w:r>
            <w:proofErr w:type="gramEnd"/>
          </w:p>
        </w:tc>
      </w:tr>
      <w:tr w:rsidR="006D04C7" w:rsidRPr="00156D53" w14:paraId="2E6DFAE2" w14:textId="77777777" w:rsidTr="006F40D2">
        <w:tc>
          <w:tcPr>
            <w:tcW w:w="2540" w:type="dxa"/>
          </w:tcPr>
          <w:p w14:paraId="294DCAAE"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INCLUSIVE</w:t>
            </w:r>
          </w:p>
        </w:tc>
        <w:tc>
          <w:tcPr>
            <w:tcW w:w="8142" w:type="dxa"/>
          </w:tcPr>
          <w:p w14:paraId="28654E27" w14:textId="2D058A21" w:rsidR="006D04C7" w:rsidRPr="00B37E5D" w:rsidRDefault="006D04C7" w:rsidP="00156D53">
            <w:pPr>
              <w:spacing w:line="276" w:lineRule="auto"/>
              <w:rPr>
                <w:rFonts w:ascii="Calibri" w:eastAsiaTheme="minorHAnsi" w:hAnsi="Calibri" w:cs="Calibri"/>
                <w:b/>
                <w:szCs w:val="24"/>
              </w:rPr>
            </w:pPr>
            <w:r w:rsidRPr="00B37E5D">
              <w:rPr>
                <w:rFonts w:ascii="Calibri" w:eastAsiaTheme="minorHAnsi" w:hAnsi="Calibri" w:cs="Calibri"/>
                <w:b/>
                <w:szCs w:val="24"/>
              </w:rPr>
              <w:t xml:space="preserve">Champions </w:t>
            </w:r>
            <w:r w:rsidR="00E15FA8" w:rsidRPr="00B37E5D">
              <w:rPr>
                <w:rFonts w:ascii="Calibri" w:eastAsiaTheme="minorHAnsi" w:hAnsi="Calibri" w:cs="Calibri"/>
                <w:b/>
                <w:szCs w:val="24"/>
              </w:rPr>
              <w:t>a</w:t>
            </w:r>
            <w:r w:rsidRPr="00B37E5D">
              <w:rPr>
                <w:rFonts w:ascii="Calibri" w:eastAsiaTheme="minorHAnsi" w:hAnsi="Calibri" w:cs="Calibri"/>
                <w:b/>
                <w:szCs w:val="24"/>
              </w:rPr>
              <w:t>nd ensures that football is, and will remain, a game for everyone</w:t>
            </w:r>
          </w:p>
          <w:p w14:paraId="5173F8F2" w14:textId="77777777" w:rsidR="006D04C7" w:rsidRPr="00B37E5D" w:rsidRDefault="006D04C7" w:rsidP="00156D53">
            <w:pPr>
              <w:numPr>
                <w:ilvl w:val="0"/>
                <w:numId w:val="4"/>
              </w:numPr>
              <w:spacing w:line="276" w:lineRule="auto"/>
              <w:contextualSpacing/>
              <w:rPr>
                <w:rFonts w:ascii="Calibri" w:eastAsiaTheme="minorHAnsi" w:hAnsi="Calibri" w:cs="Calibri"/>
                <w:szCs w:val="24"/>
              </w:rPr>
            </w:pPr>
            <w:r w:rsidRPr="00B37E5D">
              <w:rPr>
                <w:rFonts w:ascii="Calibri" w:eastAsiaTheme="minorHAnsi" w:hAnsi="Calibri" w:cs="Calibri"/>
                <w:szCs w:val="24"/>
              </w:rPr>
              <w:t xml:space="preserve">Openly collaborates with colleagues and partners in the </w:t>
            </w:r>
            <w:proofErr w:type="gramStart"/>
            <w:r w:rsidRPr="00B37E5D">
              <w:rPr>
                <w:rFonts w:ascii="Calibri" w:eastAsiaTheme="minorHAnsi" w:hAnsi="Calibri" w:cs="Calibri"/>
                <w:szCs w:val="24"/>
              </w:rPr>
              <w:t>game</w:t>
            </w:r>
            <w:proofErr w:type="gramEnd"/>
          </w:p>
          <w:p w14:paraId="69224064" w14:textId="77777777" w:rsidR="006D04C7" w:rsidRPr="00B37E5D" w:rsidRDefault="006D04C7" w:rsidP="00156D53">
            <w:pPr>
              <w:numPr>
                <w:ilvl w:val="0"/>
                <w:numId w:val="4"/>
              </w:numPr>
              <w:spacing w:line="276" w:lineRule="auto"/>
              <w:contextualSpacing/>
              <w:rPr>
                <w:rFonts w:ascii="Calibri" w:eastAsiaTheme="minorHAnsi" w:hAnsi="Calibri" w:cs="Calibri"/>
                <w:szCs w:val="24"/>
              </w:rPr>
            </w:pPr>
            <w:r w:rsidRPr="00B37E5D">
              <w:rPr>
                <w:rFonts w:ascii="Calibri" w:eastAsiaTheme="minorHAnsi" w:hAnsi="Calibri" w:cs="Calibri"/>
                <w:szCs w:val="24"/>
              </w:rPr>
              <w:t xml:space="preserve">Provides equal opportunity to people of different backgrounds, experience and </w:t>
            </w:r>
            <w:proofErr w:type="gramStart"/>
            <w:r w:rsidRPr="00B37E5D">
              <w:rPr>
                <w:rFonts w:ascii="Calibri" w:eastAsiaTheme="minorHAnsi" w:hAnsi="Calibri" w:cs="Calibri"/>
                <w:szCs w:val="24"/>
              </w:rPr>
              <w:t>perspective</w:t>
            </w:r>
            <w:proofErr w:type="gramEnd"/>
          </w:p>
          <w:p w14:paraId="620D2C6B" w14:textId="77777777" w:rsidR="006D04C7" w:rsidRPr="00B37E5D" w:rsidRDefault="006D04C7" w:rsidP="00156D53">
            <w:pPr>
              <w:numPr>
                <w:ilvl w:val="0"/>
                <w:numId w:val="4"/>
              </w:numPr>
              <w:spacing w:line="276" w:lineRule="auto"/>
              <w:contextualSpacing/>
              <w:rPr>
                <w:rFonts w:ascii="Calibri" w:eastAsiaTheme="minorHAnsi" w:hAnsi="Calibri" w:cs="Calibri"/>
                <w:szCs w:val="24"/>
              </w:rPr>
            </w:pPr>
            <w:r w:rsidRPr="00B37E5D">
              <w:rPr>
                <w:rFonts w:ascii="Calibri" w:eastAsiaTheme="minorHAnsi" w:hAnsi="Calibri" w:cs="Calibri"/>
                <w:szCs w:val="24"/>
              </w:rPr>
              <w:lastRenderedPageBreak/>
              <w:t>Seeks out and embraces new ways of thinking and working</w:t>
            </w:r>
          </w:p>
        </w:tc>
      </w:tr>
      <w:tr w:rsidR="006D04C7" w:rsidRPr="00156D53" w14:paraId="7C89E217" w14:textId="77777777" w:rsidTr="006F40D2">
        <w:tc>
          <w:tcPr>
            <w:tcW w:w="2540" w:type="dxa"/>
          </w:tcPr>
          <w:p w14:paraId="4C3E8D29"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lastRenderedPageBreak/>
              <w:t>DETERMINED</w:t>
            </w:r>
          </w:p>
        </w:tc>
        <w:tc>
          <w:tcPr>
            <w:tcW w:w="8142" w:type="dxa"/>
          </w:tcPr>
          <w:p w14:paraId="16BA4EAA"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Tenacious and accountable. Serving the whole game and doing the right thing</w:t>
            </w:r>
          </w:p>
          <w:p w14:paraId="04689166" w14:textId="77777777" w:rsidR="006D04C7" w:rsidRPr="00B37E5D" w:rsidRDefault="006D04C7" w:rsidP="00156D53">
            <w:pPr>
              <w:numPr>
                <w:ilvl w:val="0"/>
                <w:numId w:val="7"/>
              </w:numPr>
              <w:spacing w:line="276" w:lineRule="auto"/>
              <w:contextualSpacing/>
              <w:rPr>
                <w:rFonts w:asciiTheme="minorHAnsi" w:eastAsiaTheme="minorHAnsi" w:hAnsiTheme="minorHAnsi" w:cstheme="minorHAnsi"/>
                <w:szCs w:val="24"/>
              </w:rPr>
            </w:pPr>
            <w:r w:rsidRPr="00B37E5D">
              <w:rPr>
                <w:rFonts w:asciiTheme="minorHAnsi" w:eastAsiaTheme="minorHAnsi" w:hAnsiTheme="minorHAnsi" w:cstheme="minorHAnsi"/>
                <w:szCs w:val="24"/>
              </w:rPr>
              <w:t xml:space="preserve">Works relentlessly to overcome roadblocks or obstacles to achieve the </w:t>
            </w:r>
            <w:proofErr w:type="gramStart"/>
            <w:r w:rsidRPr="00B37E5D">
              <w:rPr>
                <w:rFonts w:asciiTheme="minorHAnsi" w:eastAsiaTheme="minorHAnsi" w:hAnsiTheme="minorHAnsi" w:cstheme="minorHAnsi"/>
                <w:szCs w:val="24"/>
              </w:rPr>
              <w:t>goal</w:t>
            </w:r>
            <w:proofErr w:type="gramEnd"/>
          </w:p>
          <w:p w14:paraId="3A9EAE07" w14:textId="77777777" w:rsidR="006D04C7" w:rsidRPr="00B37E5D" w:rsidRDefault="006D04C7" w:rsidP="00156D53">
            <w:pPr>
              <w:numPr>
                <w:ilvl w:val="0"/>
                <w:numId w:val="5"/>
              </w:numPr>
              <w:spacing w:line="276" w:lineRule="auto"/>
              <w:contextualSpacing/>
              <w:rPr>
                <w:rFonts w:asciiTheme="minorHAnsi" w:eastAsiaTheme="minorHAnsi" w:hAnsiTheme="minorHAnsi" w:cstheme="minorHAnsi"/>
                <w:szCs w:val="24"/>
              </w:rPr>
            </w:pPr>
            <w:r w:rsidRPr="00B37E5D">
              <w:rPr>
                <w:rFonts w:asciiTheme="minorHAnsi" w:eastAsiaTheme="minorHAnsi" w:hAnsiTheme="minorHAnsi" w:cstheme="minorHAnsi"/>
                <w:szCs w:val="24"/>
              </w:rPr>
              <w:t>Remains focused on seeing agreed goals through to completion taking pride in their work</w:t>
            </w:r>
          </w:p>
          <w:p w14:paraId="74871051" w14:textId="77777777" w:rsidR="006D04C7" w:rsidRPr="00156D53" w:rsidRDefault="006D04C7" w:rsidP="00156D53">
            <w:pPr>
              <w:numPr>
                <w:ilvl w:val="0"/>
                <w:numId w:val="5"/>
              </w:numPr>
              <w:spacing w:line="276" w:lineRule="auto"/>
              <w:contextualSpacing/>
              <w:rPr>
                <w:rFonts w:ascii="FS Jack" w:eastAsiaTheme="minorHAnsi" w:hAnsi="FS Jack" w:cstheme="minorBidi"/>
                <w:sz w:val="22"/>
                <w:szCs w:val="22"/>
              </w:rPr>
            </w:pPr>
            <w:r w:rsidRPr="00B37E5D">
              <w:rPr>
                <w:rFonts w:asciiTheme="minorHAnsi" w:eastAsiaTheme="minorHAnsi" w:hAnsiTheme="minorHAnsi" w:cstheme="minorHAnsi"/>
                <w:szCs w:val="24"/>
              </w:rPr>
              <w:t>Maintains motivation for their team and themselves</w:t>
            </w:r>
          </w:p>
        </w:tc>
      </w:tr>
      <w:tr w:rsidR="006D04C7" w:rsidRPr="00156D53" w14:paraId="17F3191A" w14:textId="77777777" w:rsidTr="006F40D2">
        <w:tc>
          <w:tcPr>
            <w:tcW w:w="2540" w:type="dxa"/>
          </w:tcPr>
          <w:p w14:paraId="50B3977F"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EXCELLENT</w:t>
            </w:r>
          </w:p>
        </w:tc>
        <w:tc>
          <w:tcPr>
            <w:tcW w:w="8142" w:type="dxa"/>
          </w:tcPr>
          <w:p w14:paraId="14C7C8D1"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 xml:space="preserve">The very best outcome achieved by sustained excellence in </w:t>
            </w:r>
            <w:proofErr w:type="gramStart"/>
            <w:r w:rsidRPr="00156D53">
              <w:rPr>
                <w:rFonts w:ascii="FS Jack" w:eastAsiaTheme="minorHAnsi" w:hAnsi="FS Jack" w:cstheme="minorBidi"/>
                <w:b/>
                <w:sz w:val="22"/>
                <w:szCs w:val="22"/>
              </w:rPr>
              <w:t>performance</w:t>
            </w:r>
            <w:proofErr w:type="gramEnd"/>
          </w:p>
          <w:p w14:paraId="4F6FC00F" w14:textId="77777777" w:rsidR="006D04C7" w:rsidRPr="00B37E5D" w:rsidRDefault="006D04C7" w:rsidP="00156D53">
            <w:pPr>
              <w:numPr>
                <w:ilvl w:val="0"/>
                <w:numId w:val="6"/>
              </w:numPr>
              <w:spacing w:line="276" w:lineRule="auto"/>
              <w:contextualSpacing/>
              <w:rPr>
                <w:rFonts w:asciiTheme="minorHAnsi" w:eastAsiaTheme="minorHAnsi" w:hAnsiTheme="minorHAnsi" w:cstheme="minorHAnsi"/>
                <w:szCs w:val="24"/>
              </w:rPr>
            </w:pPr>
            <w:r w:rsidRPr="00B37E5D">
              <w:rPr>
                <w:rFonts w:asciiTheme="minorHAnsi" w:eastAsiaTheme="minorHAnsi" w:hAnsiTheme="minorHAnsi" w:cstheme="minorHAnsi"/>
                <w:szCs w:val="24"/>
              </w:rPr>
              <w:t xml:space="preserve">Seeks to achieve the highest levels of performance at all </w:t>
            </w:r>
            <w:proofErr w:type="gramStart"/>
            <w:r w:rsidRPr="00B37E5D">
              <w:rPr>
                <w:rFonts w:asciiTheme="minorHAnsi" w:eastAsiaTheme="minorHAnsi" w:hAnsiTheme="minorHAnsi" w:cstheme="minorHAnsi"/>
                <w:szCs w:val="24"/>
              </w:rPr>
              <w:t>times</w:t>
            </w:r>
            <w:proofErr w:type="gramEnd"/>
          </w:p>
          <w:p w14:paraId="0D27D9E4" w14:textId="77777777" w:rsidR="006D04C7" w:rsidRPr="00B37E5D" w:rsidRDefault="006D04C7" w:rsidP="00156D53">
            <w:pPr>
              <w:numPr>
                <w:ilvl w:val="0"/>
                <w:numId w:val="6"/>
              </w:numPr>
              <w:spacing w:line="276" w:lineRule="auto"/>
              <w:contextualSpacing/>
              <w:rPr>
                <w:rFonts w:asciiTheme="minorHAnsi" w:eastAsiaTheme="minorHAnsi" w:hAnsiTheme="minorHAnsi" w:cstheme="minorHAnsi"/>
                <w:szCs w:val="24"/>
              </w:rPr>
            </w:pPr>
            <w:r w:rsidRPr="00B37E5D">
              <w:rPr>
                <w:rFonts w:asciiTheme="minorHAnsi" w:eastAsiaTheme="minorHAnsi" w:hAnsiTheme="minorHAnsi" w:cstheme="minorHAnsi"/>
                <w:szCs w:val="24"/>
              </w:rPr>
              <w:t xml:space="preserve">Can be persistent to achieve a standard that others consider </w:t>
            </w:r>
            <w:proofErr w:type="gramStart"/>
            <w:r w:rsidRPr="00B37E5D">
              <w:rPr>
                <w:rFonts w:asciiTheme="minorHAnsi" w:eastAsiaTheme="minorHAnsi" w:hAnsiTheme="minorHAnsi" w:cstheme="minorHAnsi"/>
                <w:szCs w:val="24"/>
              </w:rPr>
              <w:t>impossible</w:t>
            </w:r>
            <w:proofErr w:type="gramEnd"/>
          </w:p>
          <w:p w14:paraId="4CDEBC85" w14:textId="77777777" w:rsidR="006D04C7" w:rsidRPr="00156D53" w:rsidRDefault="006D04C7" w:rsidP="00156D53">
            <w:pPr>
              <w:numPr>
                <w:ilvl w:val="0"/>
                <w:numId w:val="6"/>
              </w:numPr>
              <w:spacing w:line="276" w:lineRule="auto"/>
              <w:contextualSpacing/>
              <w:rPr>
                <w:rFonts w:ascii="FS Jack" w:eastAsiaTheme="minorHAnsi" w:hAnsi="FS Jack" w:cstheme="minorBidi"/>
                <w:sz w:val="22"/>
                <w:szCs w:val="22"/>
              </w:rPr>
            </w:pPr>
            <w:r w:rsidRPr="00B37E5D">
              <w:rPr>
                <w:rFonts w:asciiTheme="minorHAnsi" w:eastAsiaTheme="minorHAnsi" w:hAnsiTheme="minorHAnsi" w:cstheme="minorHAnsi"/>
                <w:szCs w:val="24"/>
              </w:rPr>
              <w:t>Challenges others to go further and achieve more</w:t>
            </w:r>
          </w:p>
        </w:tc>
      </w:tr>
    </w:tbl>
    <w:p w14:paraId="7B6A204A" w14:textId="77777777" w:rsidR="00F46EF0" w:rsidRPr="009167B2" w:rsidRDefault="00F46EF0" w:rsidP="00F46EF0">
      <w:pPr>
        <w:rPr>
          <w:rFonts w:ascii="FS Jack" w:hAnsi="FS Jack"/>
          <w:b/>
          <w:sz w:val="22"/>
          <w:szCs w:val="22"/>
        </w:rPr>
      </w:pPr>
    </w:p>
    <w:p w14:paraId="3165BA3C" w14:textId="77777777" w:rsidR="002961E7" w:rsidRPr="008764E2" w:rsidRDefault="002961E7" w:rsidP="00D26D1E">
      <w:pPr>
        <w:rPr>
          <w:rFonts w:ascii="FS Jack" w:hAnsi="FS Jack"/>
          <w:b/>
          <w:sz w:val="20"/>
        </w:rPr>
      </w:pPr>
    </w:p>
    <w:p w14:paraId="26A6534F" w14:textId="77777777" w:rsidR="002961E7" w:rsidRPr="008764E2" w:rsidRDefault="002961E7" w:rsidP="00D26D1E">
      <w:pPr>
        <w:rPr>
          <w:rFonts w:ascii="FS Jack" w:hAnsi="FS Jack"/>
          <w:b/>
          <w:sz w:val="20"/>
        </w:rPr>
      </w:pPr>
    </w:p>
    <w:p w14:paraId="55D6CA6D" w14:textId="77777777" w:rsidR="002961E7" w:rsidRPr="008764E2" w:rsidRDefault="002961E7" w:rsidP="00D26D1E">
      <w:pPr>
        <w:rPr>
          <w:rFonts w:ascii="FS Jack" w:hAnsi="FS Jack"/>
          <w:b/>
          <w:sz w:val="20"/>
        </w:rPr>
      </w:pPr>
    </w:p>
    <w:p w14:paraId="2C209170" w14:textId="77777777" w:rsidR="00320803" w:rsidRPr="008764E2" w:rsidRDefault="00320803" w:rsidP="00D26D1E">
      <w:pPr>
        <w:rPr>
          <w:rFonts w:ascii="FS Jack" w:hAnsi="FS Jack"/>
          <w:sz w:val="20"/>
        </w:rPr>
      </w:pPr>
    </w:p>
    <w:p w14:paraId="7878475B" w14:textId="77777777" w:rsidR="00320803" w:rsidRPr="008764E2" w:rsidRDefault="00320803" w:rsidP="00D26D1E">
      <w:pPr>
        <w:rPr>
          <w:rFonts w:ascii="FS Jack" w:hAnsi="FS Jack"/>
          <w:sz w:val="20"/>
        </w:rPr>
      </w:pPr>
      <w:r w:rsidRPr="008764E2">
        <w:rPr>
          <w:rFonts w:ascii="FS Jack" w:hAnsi="FS Jack"/>
          <w:sz w:val="20"/>
        </w:rPr>
        <w:t xml:space="preserve">  </w:t>
      </w:r>
    </w:p>
    <w:sectPr w:rsidR="00320803" w:rsidRPr="008764E2"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D2F4" w14:textId="77777777" w:rsidR="00554574" w:rsidRDefault="00554574" w:rsidP="0091216F">
      <w:r>
        <w:separator/>
      </w:r>
    </w:p>
  </w:endnote>
  <w:endnote w:type="continuationSeparator" w:id="0">
    <w:p w14:paraId="6ADA2B06" w14:textId="77777777" w:rsidR="00554574" w:rsidRDefault="00554574" w:rsidP="0091216F">
      <w:r>
        <w:continuationSeparator/>
      </w:r>
    </w:p>
  </w:endnote>
  <w:endnote w:type="continuationNotice" w:id="1">
    <w:p w14:paraId="06352D87" w14:textId="77777777" w:rsidR="00554574" w:rsidRDefault="00554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6ACE" w14:textId="77777777" w:rsidR="00554574" w:rsidRDefault="00554574" w:rsidP="0091216F">
      <w:r>
        <w:separator/>
      </w:r>
    </w:p>
  </w:footnote>
  <w:footnote w:type="continuationSeparator" w:id="0">
    <w:p w14:paraId="7B8B427E" w14:textId="77777777" w:rsidR="00554574" w:rsidRDefault="00554574" w:rsidP="0091216F">
      <w:r>
        <w:continuationSeparator/>
      </w:r>
    </w:p>
  </w:footnote>
  <w:footnote w:type="continuationNotice" w:id="1">
    <w:p w14:paraId="3EC7FCF2" w14:textId="77777777" w:rsidR="00554574" w:rsidRDefault="00554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7D24" w14:textId="14EEB6FD" w:rsidR="00317DB4" w:rsidRDefault="008212FA" w:rsidP="00317DB4">
    <w:pPr>
      <w:pStyle w:val="Header"/>
      <w:jc w:val="center"/>
      <w:rPr>
        <w:rFonts w:asciiTheme="minorHAnsi" w:hAnsiTheme="minorHAnsi" w:cs="Arial"/>
        <w:b/>
        <w:sz w:val="28"/>
      </w:rPr>
    </w:pPr>
    <w:r>
      <w:rPr>
        <w:rFonts w:ascii="FS Jack" w:hAnsi="FS Jack"/>
        <w:b/>
        <w:noProof/>
        <w:sz w:val="40"/>
        <w:szCs w:val="40"/>
      </w:rPr>
      <w:drawing>
        <wp:anchor distT="0" distB="0" distL="114300" distR="114300" simplePos="0" relativeHeight="251659264" behindDoc="0" locked="0" layoutInCell="1" allowOverlap="1" wp14:anchorId="26ABC1C7" wp14:editId="1E6F5E02">
          <wp:simplePos x="0" y="0"/>
          <wp:positionH relativeFrom="column">
            <wp:posOffset>4480560</wp:posOffset>
          </wp:positionH>
          <wp:positionV relativeFrom="paragraph">
            <wp:posOffset>-34925</wp:posOffset>
          </wp:positionV>
          <wp:extent cx="982345" cy="975360"/>
          <wp:effectExtent l="0" t="0" r="8255" b="0"/>
          <wp:wrapSquare wrapText="bothSides"/>
          <wp:docPr id="2038873578" name="Picture 1" descr="A picture containing emblem, symbol, badg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3578" name="Picture 2" descr="A picture containing emblem, symbol, badge, trade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C8261" w14:textId="32A5926A" w:rsidR="006026DC" w:rsidRPr="00630AD8" w:rsidRDefault="00317DB4" w:rsidP="00DA48D2">
    <w:pPr>
      <w:pStyle w:val="Header"/>
      <w:ind w:left="720"/>
      <w:jc w:val="center"/>
      <w:rPr>
        <w:rFonts w:ascii="FS Jack" w:hAnsi="FS Jack"/>
        <w:i/>
      </w:rPr>
    </w:pPr>
    <w:r>
      <w:rPr>
        <w:noProof/>
      </w:rPr>
      <w:drawing>
        <wp:inline distT="0" distB="0" distL="0" distR="0" wp14:anchorId="4A8A9E35" wp14:editId="16900F7F">
          <wp:extent cx="1736771" cy="707366"/>
          <wp:effectExtent l="0" t="0" r="0" b="0"/>
          <wp:docPr id="1507183375" name="Picture 2"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inline>
      </w:drawing>
    </w:r>
    <w:r w:rsidR="1708A2C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229"/>
    <w:multiLevelType w:val="hybridMultilevel"/>
    <w:tmpl w:val="FB2E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B56F91"/>
    <w:multiLevelType w:val="hybridMultilevel"/>
    <w:tmpl w:val="E2C2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808DC"/>
    <w:multiLevelType w:val="hybridMultilevel"/>
    <w:tmpl w:val="03D69CEA"/>
    <w:lvl w:ilvl="0" w:tplc="08090001">
      <w:start w:val="1"/>
      <w:numFmt w:val="bullet"/>
      <w:lvlText w:val=""/>
      <w:lvlJc w:val="left"/>
      <w:pPr>
        <w:tabs>
          <w:tab w:val="num" w:pos="360"/>
        </w:tabs>
        <w:ind w:left="360" w:hanging="360"/>
      </w:pPr>
      <w:rPr>
        <w:rFonts w:ascii="Symbol" w:hAnsi="Symbol" w:hint="default"/>
      </w:rPr>
    </w:lvl>
    <w:lvl w:ilvl="1" w:tplc="DCD6A7BE" w:tentative="1">
      <w:start w:val="1"/>
      <w:numFmt w:val="bullet"/>
      <w:lvlText w:val=""/>
      <w:lvlJc w:val="left"/>
      <w:pPr>
        <w:tabs>
          <w:tab w:val="num" w:pos="1080"/>
        </w:tabs>
        <w:ind w:left="1080" w:hanging="360"/>
      </w:pPr>
      <w:rPr>
        <w:rFonts w:ascii="Wingdings" w:hAnsi="Wingdings" w:hint="default"/>
      </w:rPr>
    </w:lvl>
    <w:lvl w:ilvl="2" w:tplc="B5868BA0" w:tentative="1">
      <w:start w:val="1"/>
      <w:numFmt w:val="bullet"/>
      <w:lvlText w:val=""/>
      <w:lvlJc w:val="left"/>
      <w:pPr>
        <w:tabs>
          <w:tab w:val="num" w:pos="1800"/>
        </w:tabs>
        <w:ind w:left="1800" w:hanging="360"/>
      </w:pPr>
      <w:rPr>
        <w:rFonts w:ascii="Wingdings" w:hAnsi="Wingdings" w:hint="default"/>
      </w:rPr>
    </w:lvl>
    <w:lvl w:ilvl="3" w:tplc="0122F4F0" w:tentative="1">
      <w:start w:val="1"/>
      <w:numFmt w:val="bullet"/>
      <w:lvlText w:val=""/>
      <w:lvlJc w:val="left"/>
      <w:pPr>
        <w:tabs>
          <w:tab w:val="num" w:pos="2520"/>
        </w:tabs>
        <w:ind w:left="2520" w:hanging="360"/>
      </w:pPr>
      <w:rPr>
        <w:rFonts w:ascii="Wingdings" w:hAnsi="Wingdings" w:hint="default"/>
      </w:rPr>
    </w:lvl>
    <w:lvl w:ilvl="4" w:tplc="2794E214" w:tentative="1">
      <w:start w:val="1"/>
      <w:numFmt w:val="bullet"/>
      <w:lvlText w:val=""/>
      <w:lvlJc w:val="left"/>
      <w:pPr>
        <w:tabs>
          <w:tab w:val="num" w:pos="3240"/>
        </w:tabs>
        <w:ind w:left="3240" w:hanging="360"/>
      </w:pPr>
      <w:rPr>
        <w:rFonts w:ascii="Wingdings" w:hAnsi="Wingdings" w:hint="default"/>
      </w:rPr>
    </w:lvl>
    <w:lvl w:ilvl="5" w:tplc="BC26877E" w:tentative="1">
      <w:start w:val="1"/>
      <w:numFmt w:val="bullet"/>
      <w:lvlText w:val=""/>
      <w:lvlJc w:val="left"/>
      <w:pPr>
        <w:tabs>
          <w:tab w:val="num" w:pos="3960"/>
        </w:tabs>
        <w:ind w:left="3960" w:hanging="360"/>
      </w:pPr>
      <w:rPr>
        <w:rFonts w:ascii="Wingdings" w:hAnsi="Wingdings" w:hint="default"/>
      </w:rPr>
    </w:lvl>
    <w:lvl w:ilvl="6" w:tplc="77349F18" w:tentative="1">
      <w:start w:val="1"/>
      <w:numFmt w:val="bullet"/>
      <w:lvlText w:val=""/>
      <w:lvlJc w:val="left"/>
      <w:pPr>
        <w:tabs>
          <w:tab w:val="num" w:pos="4680"/>
        </w:tabs>
        <w:ind w:left="4680" w:hanging="360"/>
      </w:pPr>
      <w:rPr>
        <w:rFonts w:ascii="Wingdings" w:hAnsi="Wingdings" w:hint="default"/>
      </w:rPr>
    </w:lvl>
    <w:lvl w:ilvl="7" w:tplc="0DB89AE2" w:tentative="1">
      <w:start w:val="1"/>
      <w:numFmt w:val="bullet"/>
      <w:lvlText w:val=""/>
      <w:lvlJc w:val="left"/>
      <w:pPr>
        <w:tabs>
          <w:tab w:val="num" w:pos="5400"/>
        </w:tabs>
        <w:ind w:left="5400" w:hanging="360"/>
      </w:pPr>
      <w:rPr>
        <w:rFonts w:ascii="Wingdings" w:hAnsi="Wingdings" w:hint="default"/>
      </w:rPr>
    </w:lvl>
    <w:lvl w:ilvl="8" w:tplc="48B8500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337B48"/>
    <w:multiLevelType w:val="hybridMultilevel"/>
    <w:tmpl w:val="9F4EDA76"/>
    <w:lvl w:ilvl="0" w:tplc="987A2F8C">
      <w:start w:val="1"/>
      <w:numFmt w:val="bullet"/>
      <w:lvlText w:val=""/>
      <w:lvlJc w:val="left"/>
      <w:pPr>
        <w:ind w:left="720" w:hanging="360"/>
      </w:pPr>
      <w:rPr>
        <w:rFonts w:ascii="Symbol" w:hAnsi="Symbol" w:hint="default"/>
      </w:rPr>
    </w:lvl>
    <w:lvl w:ilvl="1" w:tplc="527CB808">
      <w:start w:val="1"/>
      <w:numFmt w:val="bullet"/>
      <w:lvlText w:val="o"/>
      <w:lvlJc w:val="left"/>
      <w:pPr>
        <w:ind w:left="1440" w:hanging="360"/>
      </w:pPr>
      <w:rPr>
        <w:rFonts w:ascii="Courier New" w:hAnsi="Courier New" w:hint="default"/>
      </w:rPr>
    </w:lvl>
    <w:lvl w:ilvl="2" w:tplc="80829A10">
      <w:start w:val="1"/>
      <w:numFmt w:val="bullet"/>
      <w:lvlText w:val=""/>
      <w:lvlJc w:val="left"/>
      <w:pPr>
        <w:ind w:left="2160" w:hanging="360"/>
      </w:pPr>
      <w:rPr>
        <w:rFonts w:ascii="Wingdings" w:hAnsi="Wingdings" w:hint="default"/>
      </w:rPr>
    </w:lvl>
    <w:lvl w:ilvl="3" w:tplc="C6D2F3CC">
      <w:start w:val="1"/>
      <w:numFmt w:val="bullet"/>
      <w:lvlText w:val=""/>
      <w:lvlJc w:val="left"/>
      <w:pPr>
        <w:ind w:left="2880" w:hanging="360"/>
      </w:pPr>
      <w:rPr>
        <w:rFonts w:ascii="Symbol" w:hAnsi="Symbol" w:hint="default"/>
      </w:rPr>
    </w:lvl>
    <w:lvl w:ilvl="4" w:tplc="8B9E92BA">
      <w:start w:val="1"/>
      <w:numFmt w:val="bullet"/>
      <w:lvlText w:val="o"/>
      <w:lvlJc w:val="left"/>
      <w:pPr>
        <w:ind w:left="3600" w:hanging="360"/>
      </w:pPr>
      <w:rPr>
        <w:rFonts w:ascii="Courier New" w:hAnsi="Courier New" w:hint="default"/>
      </w:rPr>
    </w:lvl>
    <w:lvl w:ilvl="5" w:tplc="51CEC834">
      <w:start w:val="1"/>
      <w:numFmt w:val="bullet"/>
      <w:lvlText w:val=""/>
      <w:lvlJc w:val="left"/>
      <w:pPr>
        <w:ind w:left="4320" w:hanging="360"/>
      </w:pPr>
      <w:rPr>
        <w:rFonts w:ascii="Wingdings" w:hAnsi="Wingdings" w:hint="default"/>
      </w:rPr>
    </w:lvl>
    <w:lvl w:ilvl="6" w:tplc="F1804846">
      <w:start w:val="1"/>
      <w:numFmt w:val="bullet"/>
      <w:lvlText w:val=""/>
      <w:lvlJc w:val="left"/>
      <w:pPr>
        <w:ind w:left="5040" w:hanging="360"/>
      </w:pPr>
      <w:rPr>
        <w:rFonts w:ascii="Symbol" w:hAnsi="Symbol" w:hint="default"/>
      </w:rPr>
    </w:lvl>
    <w:lvl w:ilvl="7" w:tplc="2E0ABD6E">
      <w:start w:val="1"/>
      <w:numFmt w:val="bullet"/>
      <w:lvlText w:val="o"/>
      <w:lvlJc w:val="left"/>
      <w:pPr>
        <w:ind w:left="5760" w:hanging="360"/>
      </w:pPr>
      <w:rPr>
        <w:rFonts w:ascii="Courier New" w:hAnsi="Courier New" w:hint="default"/>
      </w:rPr>
    </w:lvl>
    <w:lvl w:ilvl="8" w:tplc="D116B048">
      <w:start w:val="1"/>
      <w:numFmt w:val="bullet"/>
      <w:lvlText w:val=""/>
      <w:lvlJc w:val="left"/>
      <w:pPr>
        <w:ind w:left="6480" w:hanging="360"/>
      </w:pPr>
      <w:rPr>
        <w:rFonts w:ascii="Wingdings" w:hAnsi="Wingdings" w:hint="default"/>
      </w:rPr>
    </w:lvl>
  </w:abstractNum>
  <w:abstractNum w:abstractNumId="7"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00AAB"/>
    <w:multiLevelType w:val="hybridMultilevel"/>
    <w:tmpl w:val="C274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8230FE"/>
    <w:multiLevelType w:val="hybridMultilevel"/>
    <w:tmpl w:val="68C6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C1221"/>
    <w:multiLevelType w:val="hybridMultilevel"/>
    <w:tmpl w:val="1DF4939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B34C0"/>
    <w:multiLevelType w:val="hybridMultilevel"/>
    <w:tmpl w:val="B0B49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0A39C9"/>
    <w:multiLevelType w:val="hybridMultilevel"/>
    <w:tmpl w:val="45623E96"/>
    <w:lvl w:ilvl="0" w:tplc="FFFFFFFF">
      <w:start w:val="1"/>
      <w:numFmt w:val="bullet"/>
      <w:lvlText w:val=""/>
      <w:lvlJc w:val="left"/>
      <w:pPr>
        <w:tabs>
          <w:tab w:val="num" w:pos="360"/>
        </w:tabs>
        <w:ind w:left="360" w:hanging="360"/>
      </w:pPr>
      <w:rPr>
        <w:rFonts w:ascii="Symbol" w:hAnsi="Symbol" w:hint="default"/>
      </w:rPr>
    </w:lvl>
    <w:lvl w:ilvl="1" w:tplc="43FEE260" w:tentative="1">
      <w:start w:val="1"/>
      <w:numFmt w:val="bullet"/>
      <w:lvlText w:val=""/>
      <w:lvlJc w:val="left"/>
      <w:pPr>
        <w:tabs>
          <w:tab w:val="num" w:pos="1080"/>
        </w:tabs>
        <w:ind w:left="1080" w:hanging="360"/>
      </w:pPr>
      <w:rPr>
        <w:rFonts w:ascii="Wingdings" w:hAnsi="Wingdings" w:hint="default"/>
      </w:rPr>
    </w:lvl>
    <w:lvl w:ilvl="2" w:tplc="405ED47A" w:tentative="1">
      <w:start w:val="1"/>
      <w:numFmt w:val="bullet"/>
      <w:lvlText w:val=""/>
      <w:lvlJc w:val="left"/>
      <w:pPr>
        <w:tabs>
          <w:tab w:val="num" w:pos="1800"/>
        </w:tabs>
        <w:ind w:left="1800" w:hanging="360"/>
      </w:pPr>
      <w:rPr>
        <w:rFonts w:ascii="Wingdings" w:hAnsi="Wingdings" w:hint="default"/>
      </w:rPr>
    </w:lvl>
    <w:lvl w:ilvl="3" w:tplc="D30027C8" w:tentative="1">
      <w:start w:val="1"/>
      <w:numFmt w:val="bullet"/>
      <w:lvlText w:val=""/>
      <w:lvlJc w:val="left"/>
      <w:pPr>
        <w:tabs>
          <w:tab w:val="num" w:pos="2520"/>
        </w:tabs>
        <w:ind w:left="2520" w:hanging="360"/>
      </w:pPr>
      <w:rPr>
        <w:rFonts w:ascii="Wingdings" w:hAnsi="Wingdings" w:hint="default"/>
      </w:rPr>
    </w:lvl>
    <w:lvl w:ilvl="4" w:tplc="8B04BEFA" w:tentative="1">
      <w:start w:val="1"/>
      <w:numFmt w:val="bullet"/>
      <w:lvlText w:val=""/>
      <w:lvlJc w:val="left"/>
      <w:pPr>
        <w:tabs>
          <w:tab w:val="num" w:pos="3240"/>
        </w:tabs>
        <w:ind w:left="3240" w:hanging="360"/>
      </w:pPr>
      <w:rPr>
        <w:rFonts w:ascii="Wingdings" w:hAnsi="Wingdings" w:hint="default"/>
      </w:rPr>
    </w:lvl>
    <w:lvl w:ilvl="5" w:tplc="041E3964" w:tentative="1">
      <w:start w:val="1"/>
      <w:numFmt w:val="bullet"/>
      <w:lvlText w:val=""/>
      <w:lvlJc w:val="left"/>
      <w:pPr>
        <w:tabs>
          <w:tab w:val="num" w:pos="3960"/>
        </w:tabs>
        <w:ind w:left="3960" w:hanging="360"/>
      </w:pPr>
      <w:rPr>
        <w:rFonts w:ascii="Wingdings" w:hAnsi="Wingdings" w:hint="default"/>
      </w:rPr>
    </w:lvl>
    <w:lvl w:ilvl="6" w:tplc="3BCC76A2" w:tentative="1">
      <w:start w:val="1"/>
      <w:numFmt w:val="bullet"/>
      <w:lvlText w:val=""/>
      <w:lvlJc w:val="left"/>
      <w:pPr>
        <w:tabs>
          <w:tab w:val="num" w:pos="4680"/>
        </w:tabs>
        <w:ind w:left="4680" w:hanging="360"/>
      </w:pPr>
      <w:rPr>
        <w:rFonts w:ascii="Wingdings" w:hAnsi="Wingdings" w:hint="default"/>
      </w:rPr>
    </w:lvl>
    <w:lvl w:ilvl="7" w:tplc="B1721806" w:tentative="1">
      <w:start w:val="1"/>
      <w:numFmt w:val="bullet"/>
      <w:lvlText w:val=""/>
      <w:lvlJc w:val="left"/>
      <w:pPr>
        <w:tabs>
          <w:tab w:val="num" w:pos="5400"/>
        </w:tabs>
        <w:ind w:left="5400" w:hanging="360"/>
      </w:pPr>
      <w:rPr>
        <w:rFonts w:ascii="Wingdings" w:hAnsi="Wingdings" w:hint="default"/>
      </w:rPr>
    </w:lvl>
    <w:lvl w:ilvl="8" w:tplc="21062FA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51739A"/>
    <w:multiLevelType w:val="hybridMultilevel"/>
    <w:tmpl w:val="FFFFFFFF"/>
    <w:lvl w:ilvl="0" w:tplc="FFFFFFFF">
      <w:start w:val="1"/>
      <w:numFmt w:val="bullet"/>
      <w:lvlText w:val=""/>
      <w:lvlJc w:val="left"/>
      <w:pPr>
        <w:ind w:left="360" w:hanging="360"/>
      </w:pPr>
      <w:rPr>
        <w:rFonts w:ascii="Symbol" w:hAnsi="Symbol" w:hint="default"/>
      </w:rPr>
    </w:lvl>
    <w:lvl w:ilvl="1" w:tplc="245ADE6E">
      <w:start w:val="1"/>
      <w:numFmt w:val="bullet"/>
      <w:lvlText w:val="o"/>
      <w:lvlJc w:val="left"/>
      <w:pPr>
        <w:ind w:left="1080" w:hanging="360"/>
      </w:pPr>
      <w:rPr>
        <w:rFonts w:ascii="Courier New" w:hAnsi="Courier New" w:hint="default"/>
      </w:rPr>
    </w:lvl>
    <w:lvl w:ilvl="2" w:tplc="CC14BA3E">
      <w:start w:val="1"/>
      <w:numFmt w:val="bullet"/>
      <w:lvlText w:val=""/>
      <w:lvlJc w:val="left"/>
      <w:pPr>
        <w:ind w:left="1800" w:hanging="360"/>
      </w:pPr>
      <w:rPr>
        <w:rFonts w:ascii="Wingdings" w:hAnsi="Wingdings" w:hint="default"/>
      </w:rPr>
    </w:lvl>
    <w:lvl w:ilvl="3" w:tplc="7A184906">
      <w:start w:val="1"/>
      <w:numFmt w:val="bullet"/>
      <w:lvlText w:val=""/>
      <w:lvlJc w:val="left"/>
      <w:pPr>
        <w:ind w:left="2520" w:hanging="360"/>
      </w:pPr>
      <w:rPr>
        <w:rFonts w:ascii="Symbol" w:hAnsi="Symbol" w:hint="default"/>
      </w:rPr>
    </w:lvl>
    <w:lvl w:ilvl="4" w:tplc="014ABBB8">
      <w:start w:val="1"/>
      <w:numFmt w:val="bullet"/>
      <w:lvlText w:val="o"/>
      <w:lvlJc w:val="left"/>
      <w:pPr>
        <w:ind w:left="3240" w:hanging="360"/>
      </w:pPr>
      <w:rPr>
        <w:rFonts w:ascii="Courier New" w:hAnsi="Courier New" w:hint="default"/>
      </w:rPr>
    </w:lvl>
    <w:lvl w:ilvl="5" w:tplc="F7CC031A">
      <w:start w:val="1"/>
      <w:numFmt w:val="bullet"/>
      <w:lvlText w:val=""/>
      <w:lvlJc w:val="left"/>
      <w:pPr>
        <w:ind w:left="3960" w:hanging="360"/>
      </w:pPr>
      <w:rPr>
        <w:rFonts w:ascii="Wingdings" w:hAnsi="Wingdings" w:hint="default"/>
      </w:rPr>
    </w:lvl>
    <w:lvl w:ilvl="6" w:tplc="4D16A8F8">
      <w:start w:val="1"/>
      <w:numFmt w:val="bullet"/>
      <w:lvlText w:val=""/>
      <w:lvlJc w:val="left"/>
      <w:pPr>
        <w:ind w:left="4680" w:hanging="360"/>
      </w:pPr>
      <w:rPr>
        <w:rFonts w:ascii="Symbol" w:hAnsi="Symbol" w:hint="default"/>
      </w:rPr>
    </w:lvl>
    <w:lvl w:ilvl="7" w:tplc="D1A8928E">
      <w:start w:val="1"/>
      <w:numFmt w:val="bullet"/>
      <w:lvlText w:val="o"/>
      <w:lvlJc w:val="left"/>
      <w:pPr>
        <w:ind w:left="5400" w:hanging="360"/>
      </w:pPr>
      <w:rPr>
        <w:rFonts w:ascii="Courier New" w:hAnsi="Courier New" w:hint="default"/>
      </w:rPr>
    </w:lvl>
    <w:lvl w:ilvl="8" w:tplc="D22203EE">
      <w:start w:val="1"/>
      <w:numFmt w:val="bullet"/>
      <w:lvlText w:val=""/>
      <w:lvlJc w:val="left"/>
      <w:pPr>
        <w:ind w:left="6120" w:hanging="360"/>
      </w:pPr>
      <w:rPr>
        <w:rFonts w:ascii="Wingdings" w:hAnsi="Wingdings" w:hint="default"/>
      </w:rPr>
    </w:lvl>
  </w:abstractNum>
  <w:abstractNum w:abstractNumId="17" w15:restartNumberingAfterBreak="0">
    <w:nsid w:val="67B30A99"/>
    <w:multiLevelType w:val="hybridMultilevel"/>
    <w:tmpl w:val="608C3538"/>
    <w:lvl w:ilvl="0" w:tplc="FFFFFFFF">
      <w:start w:val="1"/>
      <w:numFmt w:val="bullet"/>
      <w:lvlText w:val=""/>
      <w:lvlJc w:val="left"/>
      <w:pPr>
        <w:tabs>
          <w:tab w:val="num" w:pos="360"/>
        </w:tabs>
        <w:ind w:left="360" w:hanging="360"/>
      </w:pPr>
      <w:rPr>
        <w:rFonts w:ascii="Symbol" w:hAnsi="Symbol" w:hint="default"/>
      </w:rPr>
    </w:lvl>
    <w:lvl w:ilvl="1" w:tplc="EE9EC732" w:tentative="1">
      <w:start w:val="1"/>
      <w:numFmt w:val="bullet"/>
      <w:lvlText w:val=""/>
      <w:lvlJc w:val="left"/>
      <w:pPr>
        <w:tabs>
          <w:tab w:val="num" w:pos="1080"/>
        </w:tabs>
        <w:ind w:left="1080" w:hanging="360"/>
      </w:pPr>
      <w:rPr>
        <w:rFonts w:ascii="Wingdings" w:hAnsi="Wingdings" w:hint="default"/>
      </w:rPr>
    </w:lvl>
    <w:lvl w:ilvl="2" w:tplc="86D05B88" w:tentative="1">
      <w:start w:val="1"/>
      <w:numFmt w:val="bullet"/>
      <w:lvlText w:val=""/>
      <w:lvlJc w:val="left"/>
      <w:pPr>
        <w:tabs>
          <w:tab w:val="num" w:pos="1800"/>
        </w:tabs>
        <w:ind w:left="1800" w:hanging="360"/>
      </w:pPr>
      <w:rPr>
        <w:rFonts w:ascii="Wingdings" w:hAnsi="Wingdings" w:hint="default"/>
      </w:rPr>
    </w:lvl>
    <w:lvl w:ilvl="3" w:tplc="EA94DE00" w:tentative="1">
      <w:start w:val="1"/>
      <w:numFmt w:val="bullet"/>
      <w:lvlText w:val=""/>
      <w:lvlJc w:val="left"/>
      <w:pPr>
        <w:tabs>
          <w:tab w:val="num" w:pos="2520"/>
        </w:tabs>
        <w:ind w:left="2520" w:hanging="360"/>
      </w:pPr>
      <w:rPr>
        <w:rFonts w:ascii="Wingdings" w:hAnsi="Wingdings" w:hint="default"/>
      </w:rPr>
    </w:lvl>
    <w:lvl w:ilvl="4" w:tplc="2DAA30FC" w:tentative="1">
      <w:start w:val="1"/>
      <w:numFmt w:val="bullet"/>
      <w:lvlText w:val=""/>
      <w:lvlJc w:val="left"/>
      <w:pPr>
        <w:tabs>
          <w:tab w:val="num" w:pos="3240"/>
        </w:tabs>
        <w:ind w:left="3240" w:hanging="360"/>
      </w:pPr>
      <w:rPr>
        <w:rFonts w:ascii="Wingdings" w:hAnsi="Wingdings" w:hint="default"/>
      </w:rPr>
    </w:lvl>
    <w:lvl w:ilvl="5" w:tplc="A880DEAC" w:tentative="1">
      <w:start w:val="1"/>
      <w:numFmt w:val="bullet"/>
      <w:lvlText w:val=""/>
      <w:lvlJc w:val="left"/>
      <w:pPr>
        <w:tabs>
          <w:tab w:val="num" w:pos="3960"/>
        </w:tabs>
        <w:ind w:left="3960" w:hanging="360"/>
      </w:pPr>
      <w:rPr>
        <w:rFonts w:ascii="Wingdings" w:hAnsi="Wingdings" w:hint="default"/>
      </w:rPr>
    </w:lvl>
    <w:lvl w:ilvl="6" w:tplc="F252CE80" w:tentative="1">
      <w:start w:val="1"/>
      <w:numFmt w:val="bullet"/>
      <w:lvlText w:val=""/>
      <w:lvlJc w:val="left"/>
      <w:pPr>
        <w:tabs>
          <w:tab w:val="num" w:pos="4680"/>
        </w:tabs>
        <w:ind w:left="4680" w:hanging="360"/>
      </w:pPr>
      <w:rPr>
        <w:rFonts w:ascii="Wingdings" w:hAnsi="Wingdings" w:hint="default"/>
      </w:rPr>
    </w:lvl>
    <w:lvl w:ilvl="7" w:tplc="97EA53B0" w:tentative="1">
      <w:start w:val="1"/>
      <w:numFmt w:val="bullet"/>
      <w:lvlText w:val=""/>
      <w:lvlJc w:val="left"/>
      <w:pPr>
        <w:tabs>
          <w:tab w:val="num" w:pos="5400"/>
        </w:tabs>
        <w:ind w:left="5400" w:hanging="360"/>
      </w:pPr>
      <w:rPr>
        <w:rFonts w:ascii="Wingdings" w:hAnsi="Wingdings" w:hint="default"/>
      </w:rPr>
    </w:lvl>
    <w:lvl w:ilvl="8" w:tplc="19D20EE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F636941"/>
    <w:multiLevelType w:val="hybridMultilevel"/>
    <w:tmpl w:val="FFFFFFFF"/>
    <w:lvl w:ilvl="0" w:tplc="4680F9A0">
      <w:start w:val="1"/>
      <w:numFmt w:val="bullet"/>
      <w:lvlText w:val=""/>
      <w:lvlJc w:val="left"/>
      <w:pPr>
        <w:ind w:left="360" w:hanging="360"/>
      </w:pPr>
      <w:rPr>
        <w:rFonts w:ascii="Symbol" w:hAnsi="Symbol" w:hint="default"/>
      </w:rPr>
    </w:lvl>
    <w:lvl w:ilvl="1" w:tplc="01E64886">
      <w:start w:val="1"/>
      <w:numFmt w:val="bullet"/>
      <w:lvlText w:val="o"/>
      <w:lvlJc w:val="left"/>
      <w:pPr>
        <w:ind w:left="1080" w:hanging="360"/>
      </w:pPr>
      <w:rPr>
        <w:rFonts w:ascii="Courier New" w:hAnsi="Courier New" w:hint="default"/>
      </w:rPr>
    </w:lvl>
    <w:lvl w:ilvl="2" w:tplc="CFFA5B64">
      <w:start w:val="1"/>
      <w:numFmt w:val="bullet"/>
      <w:lvlText w:val=""/>
      <w:lvlJc w:val="left"/>
      <w:pPr>
        <w:ind w:left="1800" w:hanging="360"/>
      </w:pPr>
      <w:rPr>
        <w:rFonts w:ascii="Wingdings" w:hAnsi="Wingdings" w:hint="default"/>
      </w:rPr>
    </w:lvl>
    <w:lvl w:ilvl="3" w:tplc="5CD49B36">
      <w:start w:val="1"/>
      <w:numFmt w:val="bullet"/>
      <w:lvlText w:val=""/>
      <w:lvlJc w:val="left"/>
      <w:pPr>
        <w:ind w:left="2520" w:hanging="360"/>
      </w:pPr>
      <w:rPr>
        <w:rFonts w:ascii="Symbol" w:hAnsi="Symbol" w:hint="default"/>
      </w:rPr>
    </w:lvl>
    <w:lvl w:ilvl="4" w:tplc="0FD23B3A">
      <w:start w:val="1"/>
      <w:numFmt w:val="bullet"/>
      <w:lvlText w:val="o"/>
      <w:lvlJc w:val="left"/>
      <w:pPr>
        <w:ind w:left="3240" w:hanging="360"/>
      </w:pPr>
      <w:rPr>
        <w:rFonts w:ascii="Courier New" w:hAnsi="Courier New" w:hint="default"/>
      </w:rPr>
    </w:lvl>
    <w:lvl w:ilvl="5" w:tplc="94E48B60">
      <w:start w:val="1"/>
      <w:numFmt w:val="bullet"/>
      <w:lvlText w:val=""/>
      <w:lvlJc w:val="left"/>
      <w:pPr>
        <w:ind w:left="3960" w:hanging="360"/>
      </w:pPr>
      <w:rPr>
        <w:rFonts w:ascii="Wingdings" w:hAnsi="Wingdings" w:hint="default"/>
      </w:rPr>
    </w:lvl>
    <w:lvl w:ilvl="6" w:tplc="494A33F2">
      <w:start w:val="1"/>
      <w:numFmt w:val="bullet"/>
      <w:lvlText w:val=""/>
      <w:lvlJc w:val="left"/>
      <w:pPr>
        <w:ind w:left="4680" w:hanging="360"/>
      </w:pPr>
      <w:rPr>
        <w:rFonts w:ascii="Symbol" w:hAnsi="Symbol" w:hint="default"/>
      </w:rPr>
    </w:lvl>
    <w:lvl w:ilvl="7" w:tplc="182A5332">
      <w:start w:val="1"/>
      <w:numFmt w:val="bullet"/>
      <w:lvlText w:val="o"/>
      <w:lvlJc w:val="left"/>
      <w:pPr>
        <w:ind w:left="5400" w:hanging="360"/>
      </w:pPr>
      <w:rPr>
        <w:rFonts w:ascii="Courier New" w:hAnsi="Courier New" w:hint="default"/>
      </w:rPr>
    </w:lvl>
    <w:lvl w:ilvl="8" w:tplc="2A7AD0DE">
      <w:start w:val="1"/>
      <w:numFmt w:val="bullet"/>
      <w:lvlText w:val=""/>
      <w:lvlJc w:val="left"/>
      <w:pPr>
        <w:ind w:left="6120" w:hanging="360"/>
      </w:pPr>
      <w:rPr>
        <w:rFonts w:ascii="Wingdings" w:hAnsi="Wingdings" w:hint="default"/>
      </w:rPr>
    </w:lvl>
  </w:abstractNum>
  <w:abstractNum w:abstractNumId="20"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350C73"/>
    <w:multiLevelType w:val="hybridMultilevel"/>
    <w:tmpl w:val="7FA44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9866053">
    <w:abstractNumId w:val="19"/>
  </w:num>
  <w:num w:numId="2" w16cid:durableId="619998721">
    <w:abstractNumId w:val="2"/>
  </w:num>
  <w:num w:numId="3" w16cid:durableId="1168986541">
    <w:abstractNumId w:val="13"/>
  </w:num>
  <w:num w:numId="4" w16cid:durableId="906694033">
    <w:abstractNumId w:val="1"/>
  </w:num>
  <w:num w:numId="5" w16cid:durableId="647827822">
    <w:abstractNumId w:val="20"/>
  </w:num>
  <w:num w:numId="6" w16cid:durableId="191070190">
    <w:abstractNumId w:val="11"/>
  </w:num>
  <w:num w:numId="7" w16cid:durableId="748311151">
    <w:abstractNumId w:val="7"/>
  </w:num>
  <w:num w:numId="8" w16cid:durableId="1630630687">
    <w:abstractNumId w:val="10"/>
  </w:num>
  <w:num w:numId="9" w16cid:durableId="1363939381">
    <w:abstractNumId w:val="17"/>
  </w:num>
  <w:num w:numId="10" w16cid:durableId="472136582">
    <w:abstractNumId w:val="5"/>
  </w:num>
  <w:num w:numId="11" w16cid:durableId="663631228">
    <w:abstractNumId w:val="14"/>
  </w:num>
  <w:num w:numId="12" w16cid:durableId="1371101865">
    <w:abstractNumId w:val="16"/>
  </w:num>
  <w:num w:numId="13" w16cid:durableId="378282383">
    <w:abstractNumId w:val="0"/>
  </w:num>
  <w:num w:numId="14" w16cid:durableId="1229924442">
    <w:abstractNumId w:val="6"/>
  </w:num>
  <w:num w:numId="15" w16cid:durableId="1357082089">
    <w:abstractNumId w:val="12"/>
  </w:num>
  <w:num w:numId="16" w16cid:durableId="225840205">
    <w:abstractNumId w:val="21"/>
  </w:num>
  <w:num w:numId="17" w16cid:durableId="1313872760">
    <w:abstractNumId w:val="18"/>
  </w:num>
  <w:num w:numId="18" w16cid:durableId="621693616">
    <w:abstractNumId w:val="9"/>
  </w:num>
  <w:num w:numId="19" w16cid:durableId="1642225860">
    <w:abstractNumId w:val="3"/>
  </w:num>
  <w:num w:numId="20" w16cid:durableId="1524784743">
    <w:abstractNumId w:val="22"/>
  </w:num>
  <w:num w:numId="21" w16cid:durableId="288245703">
    <w:abstractNumId w:val="15"/>
  </w:num>
  <w:num w:numId="22" w16cid:durableId="1287464463">
    <w:abstractNumId w:val="10"/>
  </w:num>
  <w:num w:numId="23" w16cid:durableId="768820687">
    <w:abstractNumId w:val="17"/>
  </w:num>
  <w:num w:numId="24" w16cid:durableId="782651834">
    <w:abstractNumId w:val="4"/>
  </w:num>
  <w:num w:numId="25" w16cid:durableId="232784579">
    <w:abstractNumId w:val="14"/>
  </w:num>
  <w:num w:numId="26" w16cid:durableId="429592871">
    <w:abstractNumId w:val="8"/>
  </w:num>
  <w:num w:numId="27" w16cid:durableId="102920671">
    <w:abstractNumId w:val="9"/>
  </w:num>
  <w:num w:numId="28" w16cid:durableId="122926691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3C77"/>
    <w:rsid w:val="00021E3F"/>
    <w:rsid w:val="000220B9"/>
    <w:rsid w:val="000244DA"/>
    <w:rsid w:val="00024BE9"/>
    <w:rsid w:val="0002574A"/>
    <w:rsid w:val="00025B2D"/>
    <w:rsid w:val="0004357C"/>
    <w:rsid w:val="00050E32"/>
    <w:rsid w:val="00050E5A"/>
    <w:rsid w:val="00061C91"/>
    <w:rsid w:val="000639F4"/>
    <w:rsid w:val="00071B04"/>
    <w:rsid w:val="00071EA1"/>
    <w:rsid w:val="00072BB9"/>
    <w:rsid w:val="0007380C"/>
    <w:rsid w:val="000750EA"/>
    <w:rsid w:val="00077E04"/>
    <w:rsid w:val="00080CB4"/>
    <w:rsid w:val="00081558"/>
    <w:rsid w:val="00081889"/>
    <w:rsid w:val="00082963"/>
    <w:rsid w:val="0008765B"/>
    <w:rsid w:val="0009118D"/>
    <w:rsid w:val="000928B8"/>
    <w:rsid w:val="00093F89"/>
    <w:rsid w:val="00096A24"/>
    <w:rsid w:val="000A0A75"/>
    <w:rsid w:val="000A24F7"/>
    <w:rsid w:val="000A6361"/>
    <w:rsid w:val="000B1518"/>
    <w:rsid w:val="000C5DEC"/>
    <w:rsid w:val="000C5F74"/>
    <w:rsid w:val="000C78CD"/>
    <w:rsid w:val="000D794E"/>
    <w:rsid w:val="000E1FB8"/>
    <w:rsid w:val="000E2589"/>
    <w:rsid w:val="000E4B9C"/>
    <w:rsid w:val="000E70F3"/>
    <w:rsid w:val="000F3B5F"/>
    <w:rsid w:val="00115A1F"/>
    <w:rsid w:val="00116623"/>
    <w:rsid w:val="0012001C"/>
    <w:rsid w:val="0012360B"/>
    <w:rsid w:val="00124EDF"/>
    <w:rsid w:val="0012751A"/>
    <w:rsid w:val="00130968"/>
    <w:rsid w:val="00133EE6"/>
    <w:rsid w:val="0014464F"/>
    <w:rsid w:val="001527D2"/>
    <w:rsid w:val="00153F4D"/>
    <w:rsid w:val="00154381"/>
    <w:rsid w:val="00156A98"/>
    <w:rsid w:val="00156D53"/>
    <w:rsid w:val="00160DBF"/>
    <w:rsid w:val="00164A0A"/>
    <w:rsid w:val="00166AB3"/>
    <w:rsid w:val="001704C0"/>
    <w:rsid w:val="001726C0"/>
    <w:rsid w:val="001756E6"/>
    <w:rsid w:val="0017590E"/>
    <w:rsid w:val="00176EA5"/>
    <w:rsid w:val="00182247"/>
    <w:rsid w:val="001839AD"/>
    <w:rsid w:val="0018641A"/>
    <w:rsid w:val="001973E5"/>
    <w:rsid w:val="001C1CAF"/>
    <w:rsid w:val="001C4B73"/>
    <w:rsid w:val="001D7B9A"/>
    <w:rsid w:val="001E0258"/>
    <w:rsid w:val="001E2A91"/>
    <w:rsid w:val="001E3B54"/>
    <w:rsid w:val="001F6713"/>
    <w:rsid w:val="001F718C"/>
    <w:rsid w:val="00200A94"/>
    <w:rsid w:val="00202560"/>
    <w:rsid w:val="00203462"/>
    <w:rsid w:val="00211243"/>
    <w:rsid w:val="0021189D"/>
    <w:rsid w:val="00211C30"/>
    <w:rsid w:val="00213B22"/>
    <w:rsid w:val="00217C2A"/>
    <w:rsid w:val="00221BFF"/>
    <w:rsid w:val="002228E8"/>
    <w:rsid w:val="00230147"/>
    <w:rsid w:val="00230AF5"/>
    <w:rsid w:val="00234FB1"/>
    <w:rsid w:val="00235410"/>
    <w:rsid w:val="00235562"/>
    <w:rsid w:val="00235C28"/>
    <w:rsid w:val="00240F09"/>
    <w:rsid w:val="002433AF"/>
    <w:rsid w:val="00255B70"/>
    <w:rsid w:val="00256562"/>
    <w:rsid w:val="00280DFE"/>
    <w:rsid w:val="00281443"/>
    <w:rsid w:val="00281C86"/>
    <w:rsid w:val="00283BE4"/>
    <w:rsid w:val="00286817"/>
    <w:rsid w:val="002961E7"/>
    <w:rsid w:val="00296889"/>
    <w:rsid w:val="002A1AD2"/>
    <w:rsid w:val="002A2BA4"/>
    <w:rsid w:val="002A4AFC"/>
    <w:rsid w:val="002A5248"/>
    <w:rsid w:val="002A68CC"/>
    <w:rsid w:val="002A785D"/>
    <w:rsid w:val="002A7C1C"/>
    <w:rsid w:val="002C203C"/>
    <w:rsid w:val="002C2522"/>
    <w:rsid w:val="002C2689"/>
    <w:rsid w:val="002C4FDF"/>
    <w:rsid w:val="002D0B00"/>
    <w:rsid w:val="002D2DE7"/>
    <w:rsid w:val="002F1380"/>
    <w:rsid w:val="002F72BF"/>
    <w:rsid w:val="0030428F"/>
    <w:rsid w:val="00304685"/>
    <w:rsid w:val="00314323"/>
    <w:rsid w:val="00315F6F"/>
    <w:rsid w:val="00316739"/>
    <w:rsid w:val="003175BC"/>
    <w:rsid w:val="00317DB4"/>
    <w:rsid w:val="0032068D"/>
    <w:rsid w:val="00320803"/>
    <w:rsid w:val="00324801"/>
    <w:rsid w:val="00324C0B"/>
    <w:rsid w:val="00324C2C"/>
    <w:rsid w:val="00340033"/>
    <w:rsid w:val="0034445E"/>
    <w:rsid w:val="00346E77"/>
    <w:rsid w:val="0034781D"/>
    <w:rsid w:val="00351033"/>
    <w:rsid w:val="00352752"/>
    <w:rsid w:val="00366D03"/>
    <w:rsid w:val="0036786C"/>
    <w:rsid w:val="00371BB7"/>
    <w:rsid w:val="00371EC7"/>
    <w:rsid w:val="0037557C"/>
    <w:rsid w:val="003856C1"/>
    <w:rsid w:val="003879D3"/>
    <w:rsid w:val="0039279E"/>
    <w:rsid w:val="003A65E5"/>
    <w:rsid w:val="003B36D1"/>
    <w:rsid w:val="003B434B"/>
    <w:rsid w:val="003C1A01"/>
    <w:rsid w:val="003C2FE9"/>
    <w:rsid w:val="003C52E1"/>
    <w:rsid w:val="003C5FFD"/>
    <w:rsid w:val="003C755C"/>
    <w:rsid w:val="003C78F1"/>
    <w:rsid w:val="003D4F54"/>
    <w:rsid w:val="003E4E8D"/>
    <w:rsid w:val="003E72B5"/>
    <w:rsid w:val="003E7828"/>
    <w:rsid w:val="003F2E4D"/>
    <w:rsid w:val="003F4BDA"/>
    <w:rsid w:val="003F7108"/>
    <w:rsid w:val="004019E8"/>
    <w:rsid w:val="00413048"/>
    <w:rsid w:val="004139F8"/>
    <w:rsid w:val="004201C7"/>
    <w:rsid w:val="004364EF"/>
    <w:rsid w:val="0043691F"/>
    <w:rsid w:val="0043746E"/>
    <w:rsid w:val="004436CB"/>
    <w:rsid w:val="00451CB2"/>
    <w:rsid w:val="00452F59"/>
    <w:rsid w:val="00454C37"/>
    <w:rsid w:val="00460F93"/>
    <w:rsid w:val="004657DD"/>
    <w:rsid w:val="00467CDA"/>
    <w:rsid w:val="00473978"/>
    <w:rsid w:val="004747E4"/>
    <w:rsid w:val="00482C32"/>
    <w:rsid w:val="00486735"/>
    <w:rsid w:val="00491266"/>
    <w:rsid w:val="0049315A"/>
    <w:rsid w:val="00495DC8"/>
    <w:rsid w:val="004A0107"/>
    <w:rsid w:val="004A04D0"/>
    <w:rsid w:val="004A0A61"/>
    <w:rsid w:val="004A4A31"/>
    <w:rsid w:val="004A5200"/>
    <w:rsid w:val="004B2700"/>
    <w:rsid w:val="004B4CA1"/>
    <w:rsid w:val="004B6AA8"/>
    <w:rsid w:val="004B7556"/>
    <w:rsid w:val="004D1F90"/>
    <w:rsid w:val="004E6C8D"/>
    <w:rsid w:val="004E7672"/>
    <w:rsid w:val="004F55C4"/>
    <w:rsid w:val="004F6044"/>
    <w:rsid w:val="00520DA4"/>
    <w:rsid w:val="00522AA2"/>
    <w:rsid w:val="00524D5D"/>
    <w:rsid w:val="0053779F"/>
    <w:rsid w:val="00544AEE"/>
    <w:rsid w:val="00554574"/>
    <w:rsid w:val="00555CEA"/>
    <w:rsid w:val="0056025E"/>
    <w:rsid w:val="00566487"/>
    <w:rsid w:val="00570778"/>
    <w:rsid w:val="00572505"/>
    <w:rsid w:val="005879A8"/>
    <w:rsid w:val="00590D91"/>
    <w:rsid w:val="0059250A"/>
    <w:rsid w:val="005940E7"/>
    <w:rsid w:val="0059505B"/>
    <w:rsid w:val="00596778"/>
    <w:rsid w:val="00596DE8"/>
    <w:rsid w:val="005972FE"/>
    <w:rsid w:val="005A0FEC"/>
    <w:rsid w:val="005B2317"/>
    <w:rsid w:val="005B2E5E"/>
    <w:rsid w:val="005B357A"/>
    <w:rsid w:val="005B5A49"/>
    <w:rsid w:val="005C0D08"/>
    <w:rsid w:val="005C388B"/>
    <w:rsid w:val="005E0782"/>
    <w:rsid w:val="005E3F65"/>
    <w:rsid w:val="006011E3"/>
    <w:rsid w:val="006026DC"/>
    <w:rsid w:val="006040D9"/>
    <w:rsid w:val="0060660E"/>
    <w:rsid w:val="0062188B"/>
    <w:rsid w:val="00621C8D"/>
    <w:rsid w:val="006272C5"/>
    <w:rsid w:val="00630AD8"/>
    <w:rsid w:val="00632772"/>
    <w:rsid w:val="00632FC1"/>
    <w:rsid w:val="00635BA0"/>
    <w:rsid w:val="00635E27"/>
    <w:rsid w:val="00640E0D"/>
    <w:rsid w:val="0064286C"/>
    <w:rsid w:val="00642C31"/>
    <w:rsid w:val="006513AE"/>
    <w:rsid w:val="00656A96"/>
    <w:rsid w:val="00661054"/>
    <w:rsid w:val="00662060"/>
    <w:rsid w:val="00673BBA"/>
    <w:rsid w:val="00676FB7"/>
    <w:rsid w:val="006829B6"/>
    <w:rsid w:val="00682DBB"/>
    <w:rsid w:val="00693C69"/>
    <w:rsid w:val="006A7C48"/>
    <w:rsid w:val="006C40B0"/>
    <w:rsid w:val="006C57C6"/>
    <w:rsid w:val="006C676F"/>
    <w:rsid w:val="006D03F7"/>
    <w:rsid w:val="006D04C7"/>
    <w:rsid w:val="006D1611"/>
    <w:rsid w:val="006D1E79"/>
    <w:rsid w:val="006D4464"/>
    <w:rsid w:val="006D47ED"/>
    <w:rsid w:val="006D5FF4"/>
    <w:rsid w:val="006E049C"/>
    <w:rsid w:val="006E3E01"/>
    <w:rsid w:val="006F22A9"/>
    <w:rsid w:val="006F40D2"/>
    <w:rsid w:val="006F6472"/>
    <w:rsid w:val="00700FF6"/>
    <w:rsid w:val="00702DA2"/>
    <w:rsid w:val="007034B9"/>
    <w:rsid w:val="007051E2"/>
    <w:rsid w:val="007108F9"/>
    <w:rsid w:val="00711B82"/>
    <w:rsid w:val="0071484D"/>
    <w:rsid w:val="0071603A"/>
    <w:rsid w:val="007212EB"/>
    <w:rsid w:val="00725C71"/>
    <w:rsid w:val="00726473"/>
    <w:rsid w:val="00730979"/>
    <w:rsid w:val="00730E30"/>
    <w:rsid w:val="00751EFA"/>
    <w:rsid w:val="00754D1B"/>
    <w:rsid w:val="00757172"/>
    <w:rsid w:val="0076200B"/>
    <w:rsid w:val="00764D31"/>
    <w:rsid w:val="007652C0"/>
    <w:rsid w:val="00767DF0"/>
    <w:rsid w:val="00770234"/>
    <w:rsid w:val="00787FDF"/>
    <w:rsid w:val="00792288"/>
    <w:rsid w:val="00794705"/>
    <w:rsid w:val="00794B7F"/>
    <w:rsid w:val="00795FB5"/>
    <w:rsid w:val="007C02CB"/>
    <w:rsid w:val="007C0E5E"/>
    <w:rsid w:val="007C1D24"/>
    <w:rsid w:val="007C1EDE"/>
    <w:rsid w:val="007C37B1"/>
    <w:rsid w:val="007C62C1"/>
    <w:rsid w:val="007D2651"/>
    <w:rsid w:val="007D3168"/>
    <w:rsid w:val="007D4912"/>
    <w:rsid w:val="007D6A72"/>
    <w:rsid w:val="007D7F77"/>
    <w:rsid w:val="007E0FF0"/>
    <w:rsid w:val="007E6321"/>
    <w:rsid w:val="007F3C74"/>
    <w:rsid w:val="008021D2"/>
    <w:rsid w:val="008105E7"/>
    <w:rsid w:val="00814A50"/>
    <w:rsid w:val="008212FA"/>
    <w:rsid w:val="0082196C"/>
    <w:rsid w:val="00821AF7"/>
    <w:rsid w:val="0082293F"/>
    <w:rsid w:val="00822ECA"/>
    <w:rsid w:val="008319E0"/>
    <w:rsid w:val="00837C12"/>
    <w:rsid w:val="008476A3"/>
    <w:rsid w:val="0085452D"/>
    <w:rsid w:val="0085750D"/>
    <w:rsid w:val="008601E1"/>
    <w:rsid w:val="0087079C"/>
    <w:rsid w:val="0087119C"/>
    <w:rsid w:val="00871FDE"/>
    <w:rsid w:val="008764E2"/>
    <w:rsid w:val="008809B4"/>
    <w:rsid w:val="008860C6"/>
    <w:rsid w:val="00886435"/>
    <w:rsid w:val="0089133B"/>
    <w:rsid w:val="00891EEA"/>
    <w:rsid w:val="00894484"/>
    <w:rsid w:val="00895594"/>
    <w:rsid w:val="008A03F2"/>
    <w:rsid w:val="008A6311"/>
    <w:rsid w:val="008B4091"/>
    <w:rsid w:val="008C7E0E"/>
    <w:rsid w:val="008F163B"/>
    <w:rsid w:val="008F641A"/>
    <w:rsid w:val="0090126D"/>
    <w:rsid w:val="00902843"/>
    <w:rsid w:val="0090644D"/>
    <w:rsid w:val="009064D7"/>
    <w:rsid w:val="00910635"/>
    <w:rsid w:val="0091216F"/>
    <w:rsid w:val="009167B2"/>
    <w:rsid w:val="00916DFC"/>
    <w:rsid w:val="009221B8"/>
    <w:rsid w:val="00923F17"/>
    <w:rsid w:val="0093116A"/>
    <w:rsid w:val="009314B0"/>
    <w:rsid w:val="00933F35"/>
    <w:rsid w:val="00934CD6"/>
    <w:rsid w:val="009427F8"/>
    <w:rsid w:val="0094481B"/>
    <w:rsid w:val="009470B3"/>
    <w:rsid w:val="00947303"/>
    <w:rsid w:val="0097269A"/>
    <w:rsid w:val="00972DAB"/>
    <w:rsid w:val="009749D0"/>
    <w:rsid w:val="009922EF"/>
    <w:rsid w:val="00997C62"/>
    <w:rsid w:val="009A0EB2"/>
    <w:rsid w:val="009A1FD2"/>
    <w:rsid w:val="009A65D7"/>
    <w:rsid w:val="009A6F52"/>
    <w:rsid w:val="009C6371"/>
    <w:rsid w:val="009D162A"/>
    <w:rsid w:val="009D3119"/>
    <w:rsid w:val="009D3E99"/>
    <w:rsid w:val="009D6AD1"/>
    <w:rsid w:val="009F3CA9"/>
    <w:rsid w:val="009F55A0"/>
    <w:rsid w:val="00A042EE"/>
    <w:rsid w:val="00A0499C"/>
    <w:rsid w:val="00A078E3"/>
    <w:rsid w:val="00A11CA3"/>
    <w:rsid w:val="00A12192"/>
    <w:rsid w:val="00A146FA"/>
    <w:rsid w:val="00A150D0"/>
    <w:rsid w:val="00A16E1C"/>
    <w:rsid w:val="00A200C7"/>
    <w:rsid w:val="00A21DB1"/>
    <w:rsid w:val="00A24C0A"/>
    <w:rsid w:val="00A32702"/>
    <w:rsid w:val="00A37F86"/>
    <w:rsid w:val="00A46C74"/>
    <w:rsid w:val="00A47918"/>
    <w:rsid w:val="00A54AD2"/>
    <w:rsid w:val="00A66714"/>
    <w:rsid w:val="00A67DAE"/>
    <w:rsid w:val="00A70045"/>
    <w:rsid w:val="00A72ADD"/>
    <w:rsid w:val="00A73C07"/>
    <w:rsid w:val="00A73F82"/>
    <w:rsid w:val="00A75266"/>
    <w:rsid w:val="00A77E19"/>
    <w:rsid w:val="00A77F88"/>
    <w:rsid w:val="00A80E38"/>
    <w:rsid w:val="00A81B19"/>
    <w:rsid w:val="00A824AA"/>
    <w:rsid w:val="00A83F8F"/>
    <w:rsid w:val="00A87359"/>
    <w:rsid w:val="00A8755A"/>
    <w:rsid w:val="00A90F96"/>
    <w:rsid w:val="00A9116B"/>
    <w:rsid w:val="00A9678E"/>
    <w:rsid w:val="00A97FFC"/>
    <w:rsid w:val="00AA0A7E"/>
    <w:rsid w:val="00AA0C4C"/>
    <w:rsid w:val="00AB6618"/>
    <w:rsid w:val="00AC0F52"/>
    <w:rsid w:val="00AC54F4"/>
    <w:rsid w:val="00AC62EB"/>
    <w:rsid w:val="00AD18E5"/>
    <w:rsid w:val="00AD1AFD"/>
    <w:rsid w:val="00AD7754"/>
    <w:rsid w:val="00AE245A"/>
    <w:rsid w:val="00AF05B9"/>
    <w:rsid w:val="00AF40EA"/>
    <w:rsid w:val="00B010D6"/>
    <w:rsid w:val="00B01A11"/>
    <w:rsid w:val="00B02E10"/>
    <w:rsid w:val="00B126B4"/>
    <w:rsid w:val="00B153D7"/>
    <w:rsid w:val="00B23633"/>
    <w:rsid w:val="00B3698E"/>
    <w:rsid w:val="00B37E5D"/>
    <w:rsid w:val="00B40FBA"/>
    <w:rsid w:val="00B42077"/>
    <w:rsid w:val="00B517F2"/>
    <w:rsid w:val="00B57727"/>
    <w:rsid w:val="00B60946"/>
    <w:rsid w:val="00B62C6E"/>
    <w:rsid w:val="00B63CF3"/>
    <w:rsid w:val="00B70FAA"/>
    <w:rsid w:val="00B72C52"/>
    <w:rsid w:val="00B75079"/>
    <w:rsid w:val="00B86A56"/>
    <w:rsid w:val="00B87550"/>
    <w:rsid w:val="00B91946"/>
    <w:rsid w:val="00BA1199"/>
    <w:rsid w:val="00BA3271"/>
    <w:rsid w:val="00BA5312"/>
    <w:rsid w:val="00BB359E"/>
    <w:rsid w:val="00BB3816"/>
    <w:rsid w:val="00BB3B45"/>
    <w:rsid w:val="00BB5D99"/>
    <w:rsid w:val="00BB78A3"/>
    <w:rsid w:val="00BF69F9"/>
    <w:rsid w:val="00BF71C8"/>
    <w:rsid w:val="00C02AF9"/>
    <w:rsid w:val="00C07226"/>
    <w:rsid w:val="00C14BDB"/>
    <w:rsid w:val="00C219D0"/>
    <w:rsid w:val="00C2545F"/>
    <w:rsid w:val="00C31F7A"/>
    <w:rsid w:val="00C351F9"/>
    <w:rsid w:val="00C41167"/>
    <w:rsid w:val="00C44CB2"/>
    <w:rsid w:val="00C502AC"/>
    <w:rsid w:val="00C55D46"/>
    <w:rsid w:val="00C62371"/>
    <w:rsid w:val="00C665FD"/>
    <w:rsid w:val="00C713F3"/>
    <w:rsid w:val="00C7210D"/>
    <w:rsid w:val="00C73FC1"/>
    <w:rsid w:val="00C84344"/>
    <w:rsid w:val="00C8739B"/>
    <w:rsid w:val="00C87D91"/>
    <w:rsid w:val="00C91F09"/>
    <w:rsid w:val="00CA0AC6"/>
    <w:rsid w:val="00CA24A3"/>
    <w:rsid w:val="00CA4A10"/>
    <w:rsid w:val="00CB123D"/>
    <w:rsid w:val="00CB36F2"/>
    <w:rsid w:val="00CB703E"/>
    <w:rsid w:val="00CC085C"/>
    <w:rsid w:val="00CC1329"/>
    <w:rsid w:val="00CC44D1"/>
    <w:rsid w:val="00CC556D"/>
    <w:rsid w:val="00CC61BB"/>
    <w:rsid w:val="00CD0258"/>
    <w:rsid w:val="00CD2200"/>
    <w:rsid w:val="00CD7E04"/>
    <w:rsid w:val="00CF0BCB"/>
    <w:rsid w:val="00CF623D"/>
    <w:rsid w:val="00CF7E0D"/>
    <w:rsid w:val="00D11774"/>
    <w:rsid w:val="00D12375"/>
    <w:rsid w:val="00D14DA8"/>
    <w:rsid w:val="00D15CFF"/>
    <w:rsid w:val="00D24FC0"/>
    <w:rsid w:val="00D260CB"/>
    <w:rsid w:val="00D26D1E"/>
    <w:rsid w:val="00D34A5D"/>
    <w:rsid w:val="00D377F3"/>
    <w:rsid w:val="00D4213C"/>
    <w:rsid w:val="00D42A1B"/>
    <w:rsid w:val="00D47F45"/>
    <w:rsid w:val="00D6042E"/>
    <w:rsid w:val="00D65C1B"/>
    <w:rsid w:val="00D731FC"/>
    <w:rsid w:val="00D732F4"/>
    <w:rsid w:val="00D73923"/>
    <w:rsid w:val="00D81A77"/>
    <w:rsid w:val="00D86052"/>
    <w:rsid w:val="00D90904"/>
    <w:rsid w:val="00D970D9"/>
    <w:rsid w:val="00DA09FD"/>
    <w:rsid w:val="00DA2590"/>
    <w:rsid w:val="00DA48D2"/>
    <w:rsid w:val="00DB63DE"/>
    <w:rsid w:val="00DC0D06"/>
    <w:rsid w:val="00DC2875"/>
    <w:rsid w:val="00DC287A"/>
    <w:rsid w:val="00DC5BDC"/>
    <w:rsid w:val="00DC7D37"/>
    <w:rsid w:val="00DD1E3F"/>
    <w:rsid w:val="00DD202D"/>
    <w:rsid w:val="00DD2061"/>
    <w:rsid w:val="00DD5423"/>
    <w:rsid w:val="00DE0C58"/>
    <w:rsid w:val="00DE326C"/>
    <w:rsid w:val="00E12714"/>
    <w:rsid w:val="00E15FA8"/>
    <w:rsid w:val="00E22CB0"/>
    <w:rsid w:val="00E23311"/>
    <w:rsid w:val="00E2344C"/>
    <w:rsid w:val="00E25856"/>
    <w:rsid w:val="00E362C9"/>
    <w:rsid w:val="00E36843"/>
    <w:rsid w:val="00E510E5"/>
    <w:rsid w:val="00E60AF9"/>
    <w:rsid w:val="00E612B1"/>
    <w:rsid w:val="00E615C8"/>
    <w:rsid w:val="00E728F2"/>
    <w:rsid w:val="00E7553B"/>
    <w:rsid w:val="00E82014"/>
    <w:rsid w:val="00E83A0E"/>
    <w:rsid w:val="00E84CBA"/>
    <w:rsid w:val="00E903BA"/>
    <w:rsid w:val="00E9605D"/>
    <w:rsid w:val="00E96F46"/>
    <w:rsid w:val="00EB1E45"/>
    <w:rsid w:val="00EB48EC"/>
    <w:rsid w:val="00EC3DBD"/>
    <w:rsid w:val="00EC6B30"/>
    <w:rsid w:val="00ED347C"/>
    <w:rsid w:val="00EE27F4"/>
    <w:rsid w:val="00EF102C"/>
    <w:rsid w:val="00EF4990"/>
    <w:rsid w:val="00EF6ABD"/>
    <w:rsid w:val="00F00218"/>
    <w:rsid w:val="00F03B92"/>
    <w:rsid w:val="00F11653"/>
    <w:rsid w:val="00F12314"/>
    <w:rsid w:val="00F12604"/>
    <w:rsid w:val="00F1416B"/>
    <w:rsid w:val="00F17F6D"/>
    <w:rsid w:val="00F21190"/>
    <w:rsid w:val="00F37B8D"/>
    <w:rsid w:val="00F452A9"/>
    <w:rsid w:val="00F46EF0"/>
    <w:rsid w:val="00F5490D"/>
    <w:rsid w:val="00F55231"/>
    <w:rsid w:val="00F60D05"/>
    <w:rsid w:val="00F661C8"/>
    <w:rsid w:val="00F66ADC"/>
    <w:rsid w:val="00F741BD"/>
    <w:rsid w:val="00F8099A"/>
    <w:rsid w:val="00F80D26"/>
    <w:rsid w:val="00F816DD"/>
    <w:rsid w:val="00F85709"/>
    <w:rsid w:val="00F947A8"/>
    <w:rsid w:val="00F97055"/>
    <w:rsid w:val="00FB0EAA"/>
    <w:rsid w:val="00FC4369"/>
    <w:rsid w:val="00FC4FD6"/>
    <w:rsid w:val="00FD0795"/>
    <w:rsid w:val="00FD15D4"/>
    <w:rsid w:val="00FD44BA"/>
    <w:rsid w:val="00FD5595"/>
    <w:rsid w:val="00FD6986"/>
    <w:rsid w:val="00FE2884"/>
    <w:rsid w:val="00FE3995"/>
    <w:rsid w:val="00FE54E2"/>
    <w:rsid w:val="00FE5C17"/>
    <w:rsid w:val="00FF37D9"/>
    <w:rsid w:val="00FF560D"/>
    <w:rsid w:val="07E0CBBF"/>
    <w:rsid w:val="14221AEC"/>
    <w:rsid w:val="1708A2C3"/>
    <w:rsid w:val="19B89B70"/>
    <w:rsid w:val="1E58EFC0"/>
    <w:rsid w:val="25CDDF7C"/>
    <w:rsid w:val="26BFD9A9"/>
    <w:rsid w:val="2D0F4C7D"/>
    <w:rsid w:val="3E063CEF"/>
    <w:rsid w:val="452943CA"/>
    <w:rsid w:val="470C0F02"/>
    <w:rsid w:val="4756A4EB"/>
    <w:rsid w:val="59E0343F"/>
    <w:rsid w:val="5F56DC04"/>
    <w:rsid w:val="65D70824"/>
    <w:rsid w:val="66CEE774"/>
    <w:rsid w:val="68D3B085"/>
    <w:rsid w:val="6AB3449E"/>
    <w:rsid w:val="733E3191"/>
    <w:rsid w:val="73CAB0E4"/>
    <w:rsid w:val="76EE6E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E101"/>
  <w15:docId w15:val="{504847B1-78FE-4362-AD30-727C1AAF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12751A"/>
    <w:pPr>
      <w:spacing w:before="100" w:beforeAutospacing="1" w:after="100" w:afterAutospacing="1"/>
    </w:pPr>
    <w:rPr>
      <w:szCs w:val="24"/>
      <w:lang w:eastAsia="en-GB"/>
    </w:rPr>
  </w:style>
  <w:style w:type="character" w:customStyle="1" w:styleId="normaltextrun">
    <w:name w:val="normaltextrun"/>
    <w:basedOn w:val="DefaultParagraphFont"/>
    <w:rsid w:val="0012751A"/>
  </w:style>
  <w:style w:type="character" w:customStyle="1" w:styleId="eop">
    <w:name w:val="eop"/>
    <w:basedOn w:val="DefaultParagraphFont"/>
    <w:rsid w:val="0012751A"/>
  </w:style>
  <w:style w:type="character" w:customStyle="1" w:styleId="spellingerror">
    <w:name w:val="spellingerror"/>
    <w:basedOn w:val="DefaultParagraphFont"/>
    <w:rsid w:val="005C3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9675">
      <w:bodyDiv w:val="1"/>
      <w:marLeft w:val="0"/>
      <w:marRight w:val="0"/>
      <w:marTop w:val="0"/>
      <w:marBottom w:val="0"/>
      <w:divBdr>
        <w:top w:val="none" w:sz="0" w:space="0" w:color="auto"/>
        <w:left w:val="none" w:sz="0" w:space="0" w:color="auto"/>
        <w:bottom w:val="none" w:sz="0" w:space="0" w:color="auto"/>
        <w:right w:val="none" w:sz="0" w:space="0" w:color="auto"/>
      </w:divBdr>
    </w:div>
    <w:div w:id="162933471">
      <w:bodyDiv w:val="1"/>
      <w:marLeft w:val="0"/>
      <w:marRight w:val="0"/>
      <w:marTop w:val="0"/>
      <w:marBottom w:val="0"/>
      <w:divBdr>
        <w:top w:val="none" w:sz="0" w:space="0" w:color="auto"/>
        <w:left w:val="none" w:sz="0" w:space="0" w:color="auto"/>
        <w:bottom w:val="none" w:sz="0" w:space="0" w:color="auto"/>
        <w:right w:val="none" w:sz="0" w:space="0" w:color="auto"/>
      </w:divBdr>
      <w:divsChild>
        <w:div w:id="1071345457">
          <w:marLeft w:val="0"/>
          <w:marRight w:val="0"/>
          <w:marTop w:val="0"/>
          <w:marBottom w:val="0"/>
          <w:divBdr>
            <w:top w:val="none" w:sz="0" w:space="0" w:color="auto"/>
            <w:left w:val="none" w:sz="0" w:space="0" w:color="auto"/>
            <w:bottom w:val="none" w:sz="0" w:space="0" w:color="auto"/>
            <w:right w:val="none" w:sz="0" w:space="0" w:color="auto"/>
          </w:divBdr>
        </w:div>
        <w:div w:id="1255892291">
          <w:marLeft w:val="0"/>
          <w:marRight w:val="0"/>
          <w:marTop w:val="0"/>
          <w:marBottom w:val="0"/>
          <w:divBdr>
            <w:top w:val="none" w:sz="0" w:space="0" w:color="auto"/>
            <w:left w:val="none" w:sz="0" w:space="0" w:color="auto"/>
            <w:bottom w:val="none" w:sz="0" w:space="0" w:color="auto"/>
            <w:right w:val="none" w:sz="0" w:space="0" w:color="auto"/>
          </w:divBdr>
        </w:div>
        <w:div w:id="1831629816">
          <w:marLeft w:val="0"/>
          <w:marRight w:val="0"/>
          <w:marTop w:val="0"/>
          <w:marBottom w:val="0"/>
          <w:divBdr>
            <w:top w:val="none" w:sz="0" w:space="0" w:color="auto"/>
            <w:left w:val="none" w:sz="0" w:space="0" w:color="auto"/>
            <w:bottom w:val="none" w:sz="0" w:space="0" w:color="auto"/>
            <w:right w:val="none" w:sz="0" w:space="0" w:color="auto"/>
          </w:divBdr>
        </w:div>
      </w:divsChild>
    </w:div>
    <w:div w:id="209803859">
      <w:bodyDiv w:val="1"/>
      <w:marLeft w:val="0"/>
      <w:marRight w:val="0"/>
      <w:marTop w:val="0"/>
      <w:marBottom w:val="0"/>
      <w:divBdr>
        <w:top w:val="none" w:sz="0" w:space="0" w:color="auto"/>
        <w:left w:val="none" w:sz="0" w:space="0" w:color="auto"/>
        <w:bottom w:val="none" w:sz="0" w:space="0" w:color="auto"/>
        <w:right w:val="none" w:sz="0" w:space="0" w:color="auto"/>
      </w:divBdr>
      <w:divsChild>
        <w:div w:id="517934896">
          <w:marLeft w:val="274"/>
          <w:marRight w:val="0"/>
          <w:marTop w:val="0"/>
          <w:marBottom w:val="0"/>
          <w:divBdr>
            <w:top w:val="none" w:sz="0" w:space="0" w:color="auto"/>
            <w:left w:val="none" w:sz="0" w:space="0" w:color="auto"/>
            <w:bottom w:val="none" w:sz="0" w:space="0" w:color="auto"/>
            <w:right w:val="none" w:sz="0" w:space="0" w:color="auto"/>
          </w:divBdr>
        </w:div>
        <w:div w:id="566377870">
          <w:marLeft w:val="274"/>
          <w:marRight w:val="0"/>
          <w:marTop w:val="0"/>
          <w:marBottom w:val="0"/>
          <w:divBdr>
            <w:top w:val="none" w:sz="0" w:space="0" w:color="auto"/>
            <w:left w:val="none" w:sz="0" w:space="0" w:color="auto"/>
            <w:bottom w:val="none" w:sz="0" w:space="0" w:color="auto"/>
            <w:right w:val="none" w:sz="0" w:space="0" w:color="auto"/>
          </w:divBdr>
        </w:div>
        <w:div w:id="680275147">
          <w:marLeft w:val="274"/>
          <w:marRight w:val="0"/>
          <w:marTop w:val="0"/>
          <w:marBottom w:val="0"/>
          <w:divBdr>
            <w:top w:val="none" w:sz="0" w:space="0" w:color="auto"/>
            <w:left w:val="none" w:sz="0" w:space="0" w:color="auto"/>
            <w:bottom w:val="none" w:sz="0" w:space="0" w:color="auto"/>
            <w:right w:val="none" w:sz="0" w:space="0" w:color="auto"/>
          </w:divBdr>
        </w:div>
        <w:div w:id="1132942759">
          <w:marLeft w:val="274"/>
          <w:marRight w:val="0"/>
          <w:marTop w:val="0"/>
          <w:marBottom w:val="0"/>
          <w:divBdr>
            <w:top w:val="none" w:sz="0" w:space="0" w:color="auto"/>
            <w:left w:val="none" w:sz="0" w:space="0" w:color="auto"/>
            <w:bottom w:val="none" w:sz="0" w:space="0" w:color="auto"/>
            <w:right w:val="none" w:sz="0" w:space="0" w:color="auto"/>
          </w:divBdr>
        </w:div>
        <w:div w:id="1163741643">
          <w:marLeft w:val="274"/>
          <w:marRight w:val="0"/>
          <w:marTop w:val="0"/>
          <w:marBottom w:val="0"/>
          <w:divBdr>
            <w:top w:val="none" w:sz="0" w:space="0" w:color="auto"/>
            <w:left w:val="none" w:sz="0" w:space="0" w:color="auto"/>
            <w:bottom w:val="none" w:sz="0" w:space="0" w:color="auto"/>
            <w:right w:val="none" w:sz="0" w:space="0" w:color="auto"/>
          </w:divBdr>
        </w:div>
        <w:div w:id="1172062847">
          <w:marLeft w:val="274"/>
          <w:marRight w:val="0"/>
          <w:marTop w:val="0"/>
          <w:marBottom w:val="0"/>
          <w:divBdr>
            <w:top w:val="none" w:sz="0" w:space="0" w:color="auto"/>
            <w:left w:val="none" w:sz="0" w:space="0" w:color="auto"/>
            <w:bottom w:val="none" w:sz="0" w:space="0" w:color="auto"/>
            <w:right w:val="none" w:sz="0" w:space="0" w:color="auto"/>
          </w:divBdr>
        </w:div>
        <w:div w:id="1597638431">
          <w:marLeft w:val="274"/>
          <w:marRight w:val="0"/>
          <w:marTop w:val="0"/>
          <w:marBottom w:val="0"/>
          <w:divBdr>
            <w:top w:val="none" w:sz="0" w:space="0" w:color="auto"/>
            <w:left w:val="none" w:sz="0" w:space="0" w:color="auto"/>
            <w:bottom w:val="none" w:sz="0" w:space="0" w:color="auto"/>
            <w:right w:val="none" w:sz="0" w:space="0" w:color="auto"/>
          </w:divBdr>
        </w:div>
        <w:div w:id="1756248416">
          <w:marLeft w:val="274"/>
          <w:marRight w:val="0"/>
          <w:marTop w:val="0"/>
          <w:marBottom w:val="0"/>
          <w:divBdr>
            <w:top w:val="none" w:sz="0" w:space="0" w:color="auto"/>
            <w:left w:val="none" w:sz="0" w:space="0" w:color="auto"/>
            <w:bottom w:val="none" w:sz="0" w:space="0" w:color="auto"/>
            <w:right w:val="none" w:sz="0" w:space="0" w:color="auto"/>
          </w:divBdr>
        </w:div>
        <w:div w:id="2111705104">
          <w:marLeft w:val="274"/>
          <w:marRight w:val="0"/>
          <w:marTop w:val="0"/>
          <w:marBottom w:val="0"/>
          <w:divBdr>
            <w:top w:val="none" w:sz="0" w:space="0" w:color="auto"/>
            <w:left w:val="none" w:sz="0" w:space="0" w:color="auto"/>
            <w:bottom w:val="none" w:sz="0" w:space="0" w:color="auto"/>
            <w:right w:val="none" w:sz="0" w:space="0" w:color="auto"/>
          </w:divBdr>
        </w:div>
      </w:divsChild>
    </w:div>
    <w:div w:id="284509088">
      <w:bodyDiv w:val="1"/>
      <w:marLeft w:val="0"/>
      <w:marRight w:val="0"/>
      <w:marTop w:val="0"/>
      <w:marBottom w:val="0"/>
      <w:divBdr>
        <w:top w:val="none" w:sz="0" w:space="0" w:color="auto"/>
        <w:left w:val="none" w:sz="0" w:space="0" w:color="auto"/>
        <w:bottom w:val="none" w:sz="0" w:space="0" w:color="auto"/>
        <w:right w:val="none" w:sz="0" w:space="0" w:color="auto"/>
      </w:divBdr>
    </w:div>
    <w:div w:id="383722992">
      <w:bodyDiv w:val="1"/>
      <w:marLeft w:val="0"/>
      <w:marRight w:val="0"/>
      <w:marTop w:val="0"/>
      <w:marBottom w:val="0"/>
      <w:divBdr>
        <w:top w:val="none" w:sz="0" w:space="0" w:color="auto"/>
        <w:left w:val="none" w:sz="0" w:space="0" w:color="auto"/>
        <w:bottom w:val="none" w:sz="0" w:space="0" w:color="auto"/>
        <w:right w:val="none" w:sz="0" w:space="0" w:color="auto"/>
      </w:divBdr>
      <w:divsChild>
        <w:div w:id="282153810">
          <w:marLeft w:val="274"/>
          <w:marRight w:val="0"/>
          <w:marTop w:val="0"/>
          <w:marBottom w:val="0"/>
          <w:divBdr>
            <w:top w:val="none" w:sz="0" w:space="0" w:color="auto"/>
            <w:left w:val="none" w:sz="0" w:space="0" w:color="auto"/>
            <w:bottom w:val="none" w:sz="0" w:space="0" w:color="auto"/>
            <w:right w:val="none" w:sz="0" w:space="0" w:color="auto"/>
          </w:divBdr>
        </w:div>
        <w:div w:id="294408529">
          <w:marLeft w:val="274"/>
          <w:marRight w:val="0"/>
          <w:marTop w:val="0"/>
          <w:marBottom w:val="0"/>
          <w:divBdr>
            <w:top w:val="none" w:sz="0" w:space="0" w:color="auto"/>
            <w:left w:val="none" w:sz="0" w:space="0" w:color="auto"/>
            <w:bottom w:val="none" w:sz="0" w:space="0" w:color="auto"/>
            <w:right w:val="none" w:sz="0" w:space="0" w:color="auto"/>
          </w:divBdr>
        </w:div>
        <w:div w:id="512455699">
          <w:marLeft w:val="274"/>
          <w:marRight w:val="0"/>
          <w:marTop w:val="0"/>
          <w:marBottom w:val="0"/>
          <w:divBdr>
            <w:top w:val="none" w:sz="0" w:space="0" w:color="auto"/>
            <w:left w:val="none" w:sz="0" w:space="0" w:color="auto"/>
            <w:bottom w:val="none" w:sz="0" w:space="0" w:color="auto"/>
            <w:right w:val="none" w:sz="0" w:space="0" w:color="auto"/>
          </w:divBdr>
        </w:div>
        <w:div w:id="744567388">
          <w:marLeft w:val="274"/>
          <w:marRight w:val="0"/>
          <w:marTop w:val="0"/>
          <w:marBottom w:val="0"/>
          <w:divBdr>
            <w:top w:val="none" w:sz="0" w:space="0" w:color="auto"/>
            <w:left w:val="none" w:sz="0" w:space="0" w:color="auto"/>
            <w:bottom w:val="none" w:sz="0" w:space="0" w:color="auto"/>
            <w:right w:val="none" w:sz="0" w:space="0" w:color="auto"/>
          </w:divBdr>
        </w:div>
        <w:div w:id="1110851850">
          <w:marLeft w:val="274"/>
          <w:marRight w:val="0"/>
          <w:marTop w:val="0"/>
          <w:marBottom w:val="0"/>
          <w:divBdr>
            <w:top w:val="none" w:sz="0" w:space="0" w:color="auto"/>
            <w:left w:val="none" w:sz="0" w:space="0" w:color="auto"/>
            <w:bottom w:val="none" w:sz="0" w:space="0" w:color="auto"/>
            <w:right w:val="none" w:sz="0" w:space="0" w:color="auto"/>
          </w:divBdr>
        </w:div>
        <w:div w:id="1297830722">
          <w:marLeft w:val="274"/>
          <w:marRight w:val="0"/>
          <w:marTop w:val="0"/>
          <w:marBottom w:val="0"/>
          <w:divBdr>
            <w:top w:val="none" w:sz="0" w:space="0" w:color="auto"/>
            <w:left w:val="none" w:sz="0" w:space="0" w:color="auto"/>
            <w:bottom w:val="none" w:sz="0" w:space="0" w:color="auto"/>
            <w:right w:val="none" w:sz="0" w:space="0" w:color="auto"/>
          </w:divBdr>
        </w:div>
        <w:div w:id="1388412673">
          <w:marLeft w:val="274"/>
          <w:marRight w:val="0"/>
          <w:marTop w:val="0"/>
          <w:marBottom w:val="0"/>
          <w:divBdr>
            <w:top w:val="none" w:sz="0" w:space="0" w:color="auto"/>
            <w:left w:val="none" w:sz="0" w:space="0" w:color="auto"/>
            <w:bottom w:val="none" w:sz="0" w:space="0" w:color="auto"/>
            <w:right w:val="none" w:sz="0" w:space="0" w:color="auto"/>
          </w:divBdr>
        </w:div>
        <w:div w:id="1436487032">
          <w:marLeft w:val="274"/>
          <w:marRight w:val="0"/>
          <w:marTop w:val="0"/>
          <w:marBottom w:val="0"/>
          <w:divBdr>
            <w:top w:val="none" w:sz="0" w:space="0" w:color="auto"/>
            <w:left w:val="none" w:sz="0" w:space="0" w:color="auto"/>
            <w:bottom w:val="none" w:sz="0" w:space="0" w:color="auto"/>
            <w:right w:val="none" w:sz="0" w:space="0" w:color="auto"/>
          </w:divBdr>
        </w:div>
        <w:div w:id="1975476962">
          <w:marLeft w:val="274"/>
          <w:marRight w:val="0"/>
          <w:marTop w:val="0"/>
          <w:marBottom w:val="0"/>
          <w:divBdr>
            <w:top w:val="none" w:sz="0" w:space="0" w:color="auto"/>
            <w:left w:val="none" w:sz="0" w:space="0" w:color="auto"/>
            <w:bottom w:val="none" w:sz="0" w:space="0" w:color="auto"/>
            <w:right w:val="none" w:sz="0" w:space="0" w:color="auto"/>
          </w:divBdr>
        </w:div>
      </w:divsChild>
    </w:div>
    <w:div w:id="390229939">
      <w:bodyDiv w:val="1"/>
      <w:marLeft w:val="0"/>
      <w:marRight w:val="0"/>
      <w:marTop w:val="0"/>
      <w:marBottom w:val="0"/>
      <w:divBdr>
        <w:top w:val="none" w:sz="0" w:space="0" w:color="auto"/>
        <w:left w:val="none" w:sz="0" w:space="0" w:color="auto"/>
        <w:bottom w:val="none" w:sz="0" w:space="0" w:color="auto"/>
        <w:right w:val="none" w:sz="0" w:space="0" w:color="auto"/>
      </w:divBdr>
    </w:div>
    <w:div w:id="391775859">
      <w:bodyDiv w:val="1"/>
      <w:marLeft w:val="0"/>
      <w:marRight w:val="0"/>
      <w:marTop w:val="0"/>
      <w:marBottom w:val="0"/>
      <w:divBdr>
        <w:top w:val="none" w:sz="0" w:space="0" w:color="auto"/>
        <w:left w:val="none" w:sz="0" w:space="0" w:color="auto"/>
        <w:bottom w:val="none" w:sz="0" w:space="0" w:color="auto"/>
        <w:right w:val="none" w:sz="0" w:space="0" w:color="auto"/>
      </w:divBdr>
    </w:div>
    <w:div w:id="394668696">
      <w:bodyDiv w:val="1"/>
      <w:marLeft w:val="0"/>
      <w:marRight w:val="0"/>
      <w:marTop w:val="0"/>
      <w:marBottom w:val="0"/>
      <w:divBdr>
        <w:top w:val="none" w:sz="0" w:space="0" w:color="auto"/>
        <w:left w:val="none" w:sz="0" w:space="0" w:color="auto"/>
        <w:bottom w:val="none" w:sz="0" w:space="0" w:color="auto"/>
        <w:right w:val="none" w:sz="0" w:space="0" w:color="auto"/>
      </w:divBdr>
      <w:divsChild>
        <w:div w:id="1282959144">
          <w:marLeft w:val="0"/>
          <w:marRight w:val="0"/>
          <w:marTop w:val="0"/>
          <w:marBottom w:val="0"/>
          <w:divBdr>
            <w:top w:val="none" w:sz="0" w:space="0" w:color="auto"/>
            <w:left w:val="none" w:sz="0" w:space="0" w:color="auto"/>
            <w:bottom w:val="none" w:sz="0" w:space="0" w:color="auto"/>
            <w:right w:val="none" w:sz="0" w:space="0" w:color="auto"/>
          </w:divBdr>
        </w:div>
      </w:divsChild>
    </w:div>
    <w:div w:id="404685381">
      <w:bodyDiv w:val="1"/>
      <w:marLeft w:val="0"/>
      <w:marRight w:val="0"/>
      <w:marTop w:val="0"/>
      <w:marBottom w:val="0"/>
      <w:divBdr>
        <w:top w:val="none" w:sz="0" w:space="0" w:color="auto"/>
        <w:left w:val="none" w:sz="0" w:space="0" w:color="auto"/>
        <w:bottom w:val="none" w:sz="0" w:space="0" w:color="auto"/>
        <w:right w:val="none" w:sz="0" w:space="0" w:color="auto"/>
      </w:divBdr>
      <w:divsChild>
        <w:div w:id="792863035">
          <w:marLeft w:val="0"/>
          <w:marRight w:val="0"/>
          <w:marTop w:val="0"/>
          <w:marBottom w:val="0"/>
          <w:divBdr>
            <w:top w:val="none" w:sz="0" w:space="0" w:color="auto"/>
            <w:left w:val="none" w:sz="0" w:space="0" w:color="auto"/>
            <w:bottom w:val="none" w:sz="0" w:space="0" w:color="auto"/>
            <w:right w:val="none" w:sz="0" w:space="0" w:color="auto"/>
          </w:divBdr>
        </w:div>
        <w:div w:id="1556314540">
          <w:marLeft w:val="0"/>
          <w:marRight w:val="0"/>
          <w:marTop w:val="0"/>
          <w:marBottom w:val="0"/>
          <w:divBdr>
            <w:top w:val="none" w:sz="0" w:space="0" w:color="auto"/>
            <w:left w:val="none" w:sz="0" w:space="0" w:color="auto"/>
            <w:bottom w:val="none" w:sz="0" w:space="0" w:color="auto"/>
            <w:right w:val="none" w:sz="0" w:space="0" w:color="auto"/>
          </w:divBdr>
        </w:div>
        <w:div w:id="1746994660">
          <w:marLeft w:val="0"/>
          <w:marRight w:val="0"/>
          <w:marTop w:val="0"/>
          <w:marBottom w:val="0"/>
          <w:divBdr>
            <w:top w:val="none" w:sz="0" w:space="0" w:color="auto"/>
            <w:left w:val="none" w:sz="0" w:space="0" w:color="auto"/>
            <w:bottom w:val="none" w:sz="0" w:space="0" w:color="auto"/>
            <w:right w:val="none" w:sz="0" w:space="0" w:color="auto"/>
          </w:divBdr>
        </w:div>
      </w:divsChild>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2988407">
      <w:bodyDiv w:val="1"/>
      <w:marLeft w:val="0"/>
      <w:marRight w:val="0"/>
      <w:marTop w:val="0"/>
      <w:marBottom w:val="0"/>
      <w:divBdr>
        <w:top w:val="none" w:sz="0" w:space="0" w:color="auto"/>
        <w:left w:val="none" w:sz="0" w:space="0" w:color="auto"/>
        <w:bottom w:val="none" w:sz="0" w:space="0" w:color="auto"/>
        <w:right w:val="none" w:sz="0" w:space="0" w:color="auto"/>
      </w:divBdr>
      <w:divsChild>
        <w:div w:id="393622810">
          <w:marLeft w:val="274"/>
          <w:marRight w:val="0"/>
          <w:marTop w:val="0"/>
          <w:marBottom w:val="80"/>
          <w:divBdr>
            <w:top w:val="none" w:sz="0" w:space="0" w:color="auto"/>
            <w:left w:val="none" w:sz="0" w:space="0" w:color="auto"/>
            <w:bottom w:val="none" w:sz="0" w:space="0" w:color="auto"/>
            <w:right w:val="none" w:sz="0" w:space="0" w:color="auto"/>
          </w:divBdr>
        </w:div>
        <w:div w:id="1112283289">
          <w:marLeft w:val="274"/>
          <w:marRight w:val="0"/>
          <w:marTop w:val="0"/>
          <w:marBottom w:val="80"/>
          <w:divBdr>
            <w:top w:val="none" w:sz="0" w:space="0" w:color="auto"/>
            <w:left w:val="none" w:sz="0" w:space="0" w:color="auto"/>
            <w:bottom w:val="none" w:sz="0" w:space="0" w:color="auto"/>
            <w:right w:val="none" w:sz="0" w:space="0" w:color="auto"/>
          </w:divBdr>
        </w:div>
        <w:div w:id="1199972802">
          <w:marLeft w:val="274"/>
          <w:marRight w:val="0"/>
          <w:marTop w:val="0"/>
          <w:marBottom w:val="80"/>
          <w:divBdr>
            <w:top w:val="none" w:sz="0" w:space="0" w:color="auto"/>
            <w:left w:val="none" w:sz="0" w:space="0" w:color="auto"/>
            <w:bottom w:val="none" w:sz="0" w:space="0" w:color="auto"/>
            <w:right w:val="none" w:sz="0" w:space="0" w:color="auto"/>
          </w:divBdr>
        </w:div>
        <w:div w:id="1508133907">
          <w:marLeft w:val="274"/>
          <w:marRight w:val="0"/>
          <w:marTop w:val="0"/>
          <w:marBottom w:val="80"/>
          <w:divBdr>
            <w:top w:val="none" w:sz="0" w:space="0" w:color="auto"/>
            <w:left w:val="none" w:sz="0" w:space="0" w:color="auto"/>
            <w:bottom w:val="none" w:sz="0" w:space="0" w:color="auto"/>
            <w:right w:val="none" w:sz="0" w:space="0" w:color="auto"/>
          </w:divBdr>
        </w:div>
        <w:div w:id="1612854573">
          <w:marLeft w:val="274"/>
          <w:marRight w:val="0"/>
          <w:marTop w:val="0"/>
          <w:marBottom w:val="80"/>
          <w:divBdr>
            <w:top w:val="none" w:sz="0" w:space="0" w:color="auto"/>
            <w:left w:val="none" w:sz="0" w:space="0" w:color="auto"/>
            <w:bottom w:val="none" w:sz="0" w:space="0" w:color="auto"/>
            <w:right w:val="none" w:sz="0" w:space="0" w:color="auto"/>
          </w:divBdr>
        </w:div>
        <w:div w:id="1665938989">
          <w:marLeft w:val="274"/>
          <w:marRight w:val="0"/>
          <w:marTop w:val="0"/>
          <w:marBottom w:val="80"/>
          <w:divBdr>
            <w:top w:val="none" w:sz="0" w:space="0" w:color="auto"/>
            <w:left w:val="none" w:sz="0" w:space="0" w:color="auto"/>
            <w:bottom w:val="none" w:sz="0" w:space="0" w:color="auto"/>
            <w:right w:val="none" w:sz="0" w:space="0" w:color="auto"/>
          </w:divBdr>
        </w:div>
      </w:divsChild>
    </w:div>
    <w:div w:id="546917128">
      <w:bodyDiv w:val="1"/>
      <w:marLeft w:val="0"/>
      <w:marRight w:val="0"/>
      <w:marTop w:val="0"/>
      <w:marBottom w:val="0"/>
      <w:divBdr>
        <w:top w:val="none" w:sz="0" w:space="0" w:color="auto"/>
        <w:left w:val="none" w:sz="0" w:space="0" w:color="auto"/>
        <w:bottom w:val="none" w:sz="0" w:space="0" w:color="auto"/>
        <w:right w:val="none" w:sz="0" w:space="0" w:color="auto"/>
      </w:divBdr>
    </w:div>
    <w:div w:id="722412228">
      <w:bodyDiv w:val="1"/>
      <w:marLeft w:val="0"/>
      <w:marRight w:val="0"/>
      <w:marTop w:val="0"/>
      <w:marBottom w:val="0"/>
      <w:divBdr>
        <w:top w:val="none" w:sz="0" w:space="0" w:color="auto"/>
        <w:left w:val="none" w:sz="0" w:space="0" w:color="auto"/>
        <w:bottom w:val="none" w:sz="0" w:space="0" w:color="auto"/>
        <w:right w:val="none" w:sz="0" w:space="0" w:color="auto"/>
      </w:divBdr>
    </w:div>
    <w:div w:id="867718007">
      <w:bodyDiv w:val="1"/>
      <w:marLeft w:val="0"/>
      <w:marRight w:val="0"/>
      <w:marTop w:val="0"/>
      <w:marBottom w:val="0"/>
      <w:divBdr>
        <w:top w:val="none" w:sz="0" w:space="0" w:color="auto"/>
        <w:left w:val="none" w:sz="0" w:space="0" w:color="auto"/>
        <w:bottom w:val="none" w:sz="0" w:space="0" w:color="auto"/>
        <w:right w:val="none" w:sz="0" w:space="0" w:color="auto"/>
      </w:divBdr>
    </w:div>
    <w:div w:id="1064597000">
      <w:bodyDiv w:val="1"/>
      <w:marLeft w:val="0"/>
      <w:marRight w:val="0"/>
      <w:marTop w:val="0"/>
      <w:marBottom w:val="0"/>
      <w:divBdr>
        <w:top w:val="none" w:sz="0" w:space="0" w:color="auto"/>
        <w:left w:val="none" w:sz="0" w:space="0" w:color="auto"/>
        <w:bottom w:val="none" w:sz="0" w:space="0" w:color="auto"/>
        <w:right w:val="none" w:sz="0" w:space="0" w:color="auto"/>
      </w:divBdr>
    </w:div>
    <w:div w:id="1222669607">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275358639">
      <w:bodyDiv w:val="1"/>
      <w:marLeft w:val="0"/>
      <w:marRight w:val="0"/>
      <w:marTop w:val="0"/>
      <w:marBottom w:val="0"/>
      <w:divBdr>
        <w:top w:val="none" w:sz="0" w:space="0" w:color="auto"/>
        <w:left w:val="none" w:sz="0" w:space="0" w:color="auto"/>
        <w:bottom w:val="none" w:sz="0" w:space="0" w:color="auto"/>
        <w:right w:val="none" w:sz="0" w:space="0" w:color="auto"/>
      </w:divBdr>
    </w:div>
    <w:div w:id="1357853005">
      <w:bodyDiv w:val="1"/>
      <w:marLeft w:val="0"/>
      <w:marRight w:val="0"/>
      <w:marTop w:val="0"/>
      <w:marBottom w:val="0"/>
      <w:divBdr>
        <w:top w:val="none" w:sz="0" w:space="0" w:color="auto"/>
        <w:left w:val="none" w:sz="0" w:space="0" w:color="auto"/>
        <w:bottom w:val="none" w:sz="0" w:space="0" w:color="auto"/>
        <w:right w:val="none" w:sz="0" w:space="0" w:color="auto"/>
      </w:divBdr>
    </w:div>
    <w:div w:id="1361323557">
      <w:bodyDiv w:val="1"/>
      <w:marLeft w:val="0"/>
      <w:marRight w:val="0"/>
      <w:marTop w:val="0"/>
      <w:marBottom w:val="0"/>
      <w:divBdr>
        <w:top w:val="none" w:sz="0" w:space="0" w:color="auto"/>
        <w:left w:val="none" w:sz="0" w:space="0" w:color="auto"/>
        <w:bottom w:val="none" w:sz="0" w:space="0" w:color="auto"/>
        <w:right w:val="none" w:sz="0" w:space="0" w:color="auto"/>
      </w:divBdr>
    </w:div>
    <w:div w:id="1381827430">
      <w:bodyDiv w:val="1"/>
      <w:marLeft w:val="0"/>
      <w:marRight w:val="0"/>
      <w:marTop w:val="0"/>
      <w:marBottom w:val="0"/>
      <w:divBdr>
        <w:top w:val="none" w:sz="0" w:space="0" w:color="auto"/>
        <w:left w:val="none" w:sz="0" w:space="0" w:color="auto"/>
        <w:bottom w:val="none" w:sz="0" w:space="0" w:color="auto"/>
        <w:right w:val="none" w:sz="0" w:space="0" w:color="auto"/>
      </w:divBdr>
      <w:divsChild>
        <w:div w:id="143546572">
          <w:marLeft w:val="274"/>
          <w:marRight w:val="0"/>
          <w:marTop w:val="0"/>
          <w:marBottom w:val="80"/>
          <w:divBdr>
            <w:top w:val="none" w:sz="0" w:space="0" w:color="auto"/>
            <w:left w:val="none" w:sz="0" w:space="0" w:color="auto"/>
            <w:bottom w:val="none" w:sz="0" w:space="0" w:color="auto"/>
            <w:right w:val="none" w:sz="0" w:space="0" w:color="auto"/>
          </w:divBdr>
        </w:div>
        <w:div w:id="439229529">
          <w:marLeft w:val="274"/>
          <w:marRight w:val="0"/>
          <w:marTop w:val="0"/>
          <w:marBottom w:val="80"/>
          <w:divBdr>
            <w:top w:val="none" w:sz="0" w:space="0" w:color="auto"/>
            <w:left w:val="none" w:sz="0" w:space="0" w:color="auto"/>
            <w:bottom w:val="none" w:sz="0" w:space="0" w:color="auto"/>
            <w:right w:val="none" w:sz="0" w:space="0" w:color="auto"/>
          </w:divBdr>
        </w:div>
        <w:div w:id="1453941552">
          <w:marLeft w:val="274"/>
          <w:marRight w:val="0"/>
          <w:marTop w:val="0"/>
          <w:marBottom w:val="80"/>
          <w:divBdr>
            <w:top w:val="none" w:sz="0" w:space="0" w:color="auto"/>
            <w:left w:val="none" w:sz="0" w:space="0" w:color="auto"/>
            <w:bottom w:val="none" w:sz="0" w:space="0" w:color="auto"/>
            <w:right w:val="none" w:sz="0" w:space="0" w:color="auto"/>
          </w:divBdr>
        </w:div>
        <w:div w:id="2007635724">
          <w:marLeft w:val="274"/>
          <w:marRight w:val="0"/>
          <w:marTop w:val="0"/>
          <w:marBottom w:val="80"/>
          <w:divBdr>
            <w:top w:val="none" w:sz="0" w:space="0" w:color="auto"/>
            <w:left w:val="none" w:sz="0" w:space="0" w:color="auto"/>
            <w:bottom w:val="none" w:sz="0" w:space="0" w:color="auto"/>
            <w:right w:val="none" w:sz="0" w:space="0" w:color="auto"/>
          </w:divBdr>
        </w:div>
        <w:div w:id="2144418338">
          <w:marLeft w:val="274"/>
          <w:marRight w:val="0"/>
          <w:marTop w:val="0"/>
          <w:marBottom w:val="80"/>
          <w:divBdr>
            <w:top w:val="none" w:sz="0" w:space="0" w:color="auto"/>
            <w:left w:val="none" w:sz="0" w:space="0" w:color="auto"/>
            <w:bottom w:val="none" w:sz="0" w:space="0" w:color="auto"/>
            <w:right w:val="none" w:sz="0" w:space="0" w:color="auto"/>
          </w:divBdr>
        </w:div>
      </w:divsChild>
    </w:div>
    <w:div w:id="1398281561">
      <w:bodyDiv w:val="1"/>
      <w:marLeft w:val="0"/>
      <w:marRight w:val="0"/>
      <w:marTop w:val="0"/>
      <w:marBottom w:val="0"/>
      <w:divBdr>
        <w:top w:val="none" w:sz="0" w:space="0" w:color="auto"/>
        <w:left w:val="none" w:sz="0" w:space="0" w:color="auto"/>
        <w:bottom w:val="none" w:sz="0" w:space="0" w:color="auto"/>
        <w:right w:val="none" w:sz="0" w:space="0" w:color="auto"/>
      </w:divBdr>
    </w:div>
    <w:div w:id="1406032470">
      <w:bodyDiv w:val="1"/>
      <w:marLeft w:val="0"/>
      <w:marRight w:val="0"/>
      <w:marTop w:val="0"/>
      <w:marBottom w:val="0"/>
      <w:divBdr>
        <w:top w:val="none" w:sz="0" w:space="0" w:color="auto"/>
        <w:left w:val="none" w:sz="0" w:space="0" w:color="auto"/>
        <w:bottom w:val="none" w:sz="0" w:space="0" w:color="auto"/>
        <w:right w:val="none" w:sz="0" w:space="0" w:color="auto"/>
      </w:divBdr>
      <w:divsChild>
        <w:div w:id="839853984">
          <w:marLeft w:val="274"/>
          <w:marRight w:val="0"/>
          <w:marTop w:val="0"/>
          <w:marBottom w:val="0"/>
          <w:divBdr>
            <w:top w:val="none" w:sz="0" w:space="0" w:color="auto"/>
            <w:left w:val="none" w:sz="0" w:space="0" w:color="auto"/>
            <w:bottom w:val="none" w:sz="0" w:space="0" w:color="auto"/>
            <w:right w:val="none" w:sz="0" w:space="0" w:color="auto"/>
          </w:divBdr>
        </w:div>
        <w:div w:id="936450879">
          <w:marLeft w:val="274"/>
          <w:marRight w:val="0"/>
          <w:marTop w:val="0"/>
          <w:marBottom w:val="0"/>
          <w:divBdr>
            <w:top w:val="none" w:sz="0" w:space="0" w:color="auto"/>
            <w:left w:val="none" w:sz="0" w:space="0" w:color="auto"/>
            <w:bottom w:val="none" w:sz="0" w:space="0" w:color="auto"/>
            <w:right w:val="none" w:sz="0" w:space="0" w:color="auto"/>
          </w:divBdr>
        </w:div>
        <w:div w:id="1395545983">
          <w:marLeft w:val="274"/>
          <w:marRight w:val="0"/>
          <w:marTop w:val="0"/>
          <w:marBottom w:val="0"/>
          <w:divBdr>
            <w:top w:val="none" w:sz="0" w:space="0" w:color="auto"/>
            <w:left w:val="none" w:sz="0" w:space="0" w:color="auto"/>
            <w:bottom w:val="none" w:sz="0" w:space="0" w:color="auto"/>
            <w:right w:val="none" w:sz="0" w:space="0" w:color="auto"/>
          </w:divBdr>
        </w:div>
        <w:div w:id="1538935032">
          <w:marLeft w:val="274"/>
          <w:marRight w:val="0"/>
          <w:marTop w:val="0"/>
          <w:marBottom w:val="0"/>
          <w:divBdr>
            <w:top w:val="none" w:sz="0" w:space="0" w:color="auto"/>
            <w:left w:val="none" w:sz="0" w:space="0" w:color="auto"/>
            <w:bottom w:val="none" w:sz="0" w:space="0" w:color="auto"/>
            <w:right w:val="none" w:sz="0" w:space="0" w:color="auto"/>
          </w:divBdr>
        </w:div>
        <w:div w:id="1648630878">
          <w:marLeft w:val="274"/>
          <w:marRight w:val="0"/>
          <w:marTop w:val="0"/>
          <w:marBottom w:val="0"/>
          <w:divBdr>
            <w:top w:val="none" w:sz="0" w:space="0" w:color="auto"/>
            <w:left w:val="none" w:sz="0" w:space="0" w:color="auto"/>
            <w:bottom w:val="none" w:sz="0" w:space="0" w:color="auto"/>
            <w:right w:val="none" w:sz="0" w:space="0" w:color="auto"/>
          </w:divBdr>
        </w:div>
        <w:div w:id="1791587925">
          <w:marLeft w:val="274"/>
          <w:marRight w:val="0"/>
          <w:marTop w:val="0"/>
          <w:marBottom w:val="0"/>
          <w:divBdr>
            <w:top w:val="none" w:sz="0" w:space="0" w:color="auto"/>
            <w:left w:val="none" w:sz="0" w:space="0" w:color="auto"/>
            <w:bottom w:val="none" w:sz="0" w:space="0" w:color="auto"/>
            <w:right w:val="none" w:sz="0" w:space="0" w:color="auto"/>
          </w:divBdr>
        </w:div>
        <w:div w:id="1956477511">
          <w:marLeft w:val="274"/>
          <w:marRight w:val="0"/>
          <w:marTop w:val="0"/>
          <w:marBottom w:val="0"/>
          <w:divBdr>
            <w:top w:val="none" w:sz="0" w:space="0" w:color="auto"/>
            <w:left w:val="none" w:sz="0" w:space="0" w:color="auto"/>
            <w:bottom w:val="none" w:sz="0" w:space="0" w:color="auto"/>
            <w:right w:val="none" w:sz="0" w:space="0" w:color="auto"/>
          </w:divBdr>
        </w:div>
      </w:divsChild>
    </w:div>
    <w:div w:id="1581714515">
      <w:bodyDiv w:val="1"/>
      <w:marLeft w:val="0"/>
      <w:marRight w:val="0"/>
      <w:marTop w:val="0"/>
      <w:marBottom w:val="0"/>
      <w:divBdr>
        <w:top w:val="none" w:sz="0" w:space="0" w:color="auto"/>
        <w:left w:val="none" w:sz="0" w:space="0" w:color="auto"/>
        <w:bottom w:val="none" w:sz="0" w:space="0" w:color="auto"/>
        <w:right w:val="none" w:sz="0" w:space="0" w:color="auto"/>
      </w:divBdr>
    </w:div>
    <w:div w:id="1655571071">
      <w:bodyDiv w:val="1"/>
      <w:marLeft w:val="0"/>
      <w:marRight w:val="0"/>
      <w:marTop w:val="0"/>
      <w:marBottom w:val="0"/>
      <w:divBdr>
        <w:top w:val="none" w:sz="0" w:space="0" w:color="auto"/>
        <w:left w:val="none" w:sz="0" w:space="0" w:color="auto"/>
        <w:bottom w:val="none" w:sz="0" w:space="0" w:color="auto"/>
        <w:right w:val="none" w:sz="0" w:space="0" w:color="auto"/>
      </w:divBdr>
      <w:divsChild>
        <w:div w:id="496043324">
          <w:marLeft w:val="0"/>
          <w:marRight w:val="0"/>
          <w:marTop w:val="0"/>
          <w:marBottom w:val="0"/>
          <w:divBdr>
            <w:top w:val="none" w:sz="0" w:space="0" w:color="auto"/>
            <w:left w:val="none" w:sz="0" w:space="0" w:color="auto"/>
            <w:bottom w:val="none" w:sz="0" w:space="0" w:color="auto"/>
            <w:right w:val="none" w:sz="0" w:space="0" w:color="auto"/>
          </w:divBdr>
        </w:div>
        <w:div w:id="1245459674">
          <w:marLeft w:val="0"/>
          <w:marRight w:val="0"/>
          <w:marTop w:val="0"/>
          <w:marBottom w:val="0"/>
          <w:divBdr>
            <w:top w:val="none" w:sz="0" w:space="0" w:color="auto"/>
            <w:left w:val="none" w:sz="0" w:space="0" w:color="auto"/>
            <w:bottom w:val="none" w:sz="0" w:space="0" w:color="auto"/>
            <w:right w:val="none" w:sz="0" w:space="0" w:color="auto"/>
          </w:divBdr>
        </w:div>
        <w:div w:id="1589922660">
          <w:marLeft w:val="0"/>
          <w:marRight w:val="0"/>
          <w:marTop w:val="0"/>
          <w:marBottom w:val="0"/>
          <w:divBdr>
            <w:top w:val="none" w:sz="0" w:space="0" w:color="auto"/>
            <w:left w:val="none" w:sz="0" w:space="0" w:color="auto"/>
            <w:bottom w:val="none" w:sz="0" w:space="0" w:color="auto"/>
            <w:right w:val="none" w:sz="0" w:space="0" w:color="auto"/>
          </w:divBdr>
        </w:div>
        <w:div w:id="1700010261">
          <w:marLeft w:val="0"/>
          <w:marRight w:val="0"/>
          <w:marTop w:val="0"/>
          <w:marBottom w:val="0"/>
          <w:divBdr>
            <w:top w:val="none" w:sz="0" w:space="0" w:color="auto"/>
            <w:left w:val="none" w:sz="0" w:space="0" w:color="auto"/>
            <w:bottom w:val="none" w:sz="0" w:space="0" w:color="auto"/>
            <w:right w:val="none" w:sz="0" w:space="0" w:color="auto"/>
          </w:divBdr>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98445705">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08294852">
      <w:bodyDiv w:val="1"/>
      <w:marLeft w:val="0"/>
      <w:marRight w:val="0"/>
      <w:marTop w:val="0"/>
      <w:marBottom w:val="0"/>
      <w:divBdr>
        <w:top w:val="none" w:sz="0" w:space="0" w:color="auto"/>
        <w:left w:val="none" w:sz="0" w:space="0" w:color="auto"/>
        <w:bottom w:val="none" w:sz="0" w:space="0" w:color="auto"/>
        <w:right w:val="none" w:sz="0" w:space="0" w:color="auto"/>
      </w:divBdr>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22d04ee9d905783507ca4241f98e6592">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f49562e1aff1dddda1f063ac272b06c5"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57788b-207d-42a8-9657-d00c0de0e2a5}"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_Flow_SignoffStatus xmlns="ec13f2ff-d3f6-4e4a-981e-28de5316bdc4" xsi:nil="true"/>
  </documentManagement>
</p:properties>
</file>

<file path=customXml/itemProps1.xml><?xml version="1.0" encoding="utf-8"?>
<ds:datastoreItem xmlns:ds="http://schemas.openxmlformats.org/officeDocument/2006/customXml" ds:itemID="{24498DEE-3CF6-4E7D-A8D9-433628ABC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2AB95-DDA6-4D93-AB08-997718F027A4}">
  <ds:schemaRefs>
    <ds:schemaRef ds:uri="http://schemas.openxmlformats.org/officeDocument/2006/bibliography"/>
  </ds:schemaRefs>
</ds:datastoreItem>
</file>

<file path=customXml/itemProps3.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4.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Sophie Hughes</cp:lastModifiedBy>
  <cp:revision>2</cp:revision>
  <cp:lastPrinted>2013-10-26T21:02:00Z</cp:lastPrinted>
  <dcterms:created xsi:type="dcterms:W3CDTF">2023-06-15T08:51:00Z</dcterms:created>
  <dcterms:modified xsi:type="dcterms:W3CDTF">2023-06-15T08:51:00Z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