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402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253"/>
        <w:gridCol w:w="1559"/>
        <w:gridCol w:w="3712"/>
      </w:tblGrid>
      <w:tr w:rsidR="00BB525F" w:rsidRPr="00895594" w14:paraId="2E57F111" w14:textId="77777777" w:rsidTr="00BB525F">
        <w:trPr>
          <w:trHeight w:val="171"/>
        </w:trPr>
        <w:tc>
          <w:tcPr>
            <w:tcW w:w="1100" w:type="dxa"/>
            <w:shd w:val="clear" w:color="auto" w:fill="E0E0E0"/>
          </w:tcPr>
          <w:p w14:paraId="2E57F10D" w14:textId="77777777" w:rsidR="00BB525F" w:rsidRPr="00895594" w:rsidRDefault="00BB525F" w:rsidP="0091216F">
            <w:pPr>
              <w:rPr>
                <w:rFonts w:asciiTheme="minorHAnsi" w:hAnsiTheme="minorHAnsi"/>
                <w:b/>
                <w:sz w:val="20"/>
              </w:rPr>
            </w:pPr>
            <w:r w:rsidRPr="00895594">
              <w:rPr>
                <w:rFonts w:asciiTheme="minorHAnsi" w:hAnsiTheme="minorHAnsi"/>
                <w:b/>
                <w:sz w:val="20"/>
              </w:rPr>
              <w:t>Job Title:</w:t>
            </w:r>
          </w:p>
        </w:tc>
        <w:tc>
          <w:tcPr>
            <w:tcW w:w="4253" w:type="dxa"/>
            <w:shd w:val="clear" w:color="auto" w:fill="auto"/>
          </w:tcPr>
          <w:p w14:paraId="2E57F10E" w14:textId="4F998D28" w:rsidR="00BB525F" w:rsidRPr="00895594" w:rsidRDefault="005F3FA6" w:rsidP="0037338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Head of CFA Governance &amp; Discipline</w:t>
            </w:r>
            <w:r w:rsidR="00BB525F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E0E0E0"/>
          </w:tcPr>
          <w:p w14:paraId="2E57F10F" w14:textId="77777777" w:rsidR="00BB525F" w:rsidRPr="00895594" w:rsidRDefault="00BB525F" w:rsidP="0091216F">
            <w:pPr>
              <w:rPr>
                <w:rFonts w:asciiTheme="minorHAnsi" w:hAnsiTheme="minorHAnsi"/>
                <w:b/>
                <w:sz w:val="20"/>
              </w:rPr>
            </w:pPr>
            <w:r w:rsidRPr="00895594">
              <w:rPr>
                <w:rFonts w:asciiTheme="minorHAnsi" w:hAnsiTheme="minorHAnsi"/>
                <w:b/>
                <w:sz w:val="20"/>
              </w:rPr>
              <w:t>Reports To:</w:t>
            </w:r>
          </w:p>
        </w:tc>
        <w:tc>
          <w:tcPr>
            <w:tcW w:w="3712" w:type="dxa"/>
            <w:shd w:val="clear" w:color="auto" w:fill="FFFFFF" w:themeFill="background1"/>
          </w:tcPr>
          <w:p w14:paraId="2E57F110" w14:textId="77777777" w:rsidR="00BB525F" w:rsidRPr="00895594" w:rsidRDefault="00BB525F" w:rsidP="0096333F">
            <w:pPr>
              <w:shd w:val="clear" w:color="auto" w:fill="D9D9D9" w:themeFill="background1" w:themeFillShade="D9"/>
              <w:rPr>
                <w:rFonts w:asciiTheme="minorHAnsi" w:hAnsiTheme="minorHAnsi"/>
                <w:b/>
                <w:sz w:val="20"/>
              </w:rPr>
            </w:pPr>
            <w:r w:rsidRPr="00BB525F">
              <w:rPr>
                <w:rFonts w:asciiTheme="minorHAnsi" w:hAnsiTheme="minorHAnsi"/>
                <w:sz w:val="20"/>
              </w:rPr>
              <w:t>CEO</w:t>
            </w:r>
          </w:p>
        </w:tc>
      </w:tr>
    </w:tbl>
    <w:p w14:paraId="2E57F112" w14:textId="77777777" w:rsidR="00814A50" w:rsidRDefault="00814A50">
      <w:pPr>
        <w:rPr>
          <w:rFonts w:asciiTheme="minorHAnsi" w:hAnsiTheme="minorHAnsi"/>
          <w:sz w:val="20"/>
        </w:rPr>
      </w:pPr>
    </w:p>
    <w:p w14:paraId="2E57F113" w14:textId="77777777" w:rsidR="006A7C48" w:rsidRDefault="006A7C48">
      <w:pPr>
        <w:rPr>
          <w:rFonts w:asciiTheme="minorHAnsi" w:hAnsiTheme="minorHAnsi"/>
          <w:sz w:val="20"/>
        </w:rPr>
      </w:pPr>
    </w:p>
    <w:p w14:paraId="2E57F114" w14:textId="77777777" w:rsidR="00BB525F" w:rsidRPr="00895594" w:rsidRDefault="00BB525F">
      <w:pPr>
        <w:rPr>
          <w:rFonts w:asciiTheme="minorHAnsi" w:hAnsiTheme="minorHAnsi"/>
          <w:sz w:val="20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895594" w14:paraId="2E57F116" w14:textId="77777777" w:rsidTr="006A7C48">
        <w:tc>
          <w:tcPr>
            <w:tcW w:w="10637" w:type="dxa"/>
            <w:gridSpan w:val="2"/>
            <w:shd w:val="clear" w:color="auto" w:fill="E0E0E0"/>
          </w:tcPr>
          <w:p w14:paraId="2E57F115" w14:textId="77777777" w:rsidR="00D26D1E" w:rsidRPr="00895594" w:rsidRDefault="00AF40EA" w:rsidP="006A7C48">
            <w:pPr>
              <w:rPr>
                <w:rFonts w:asciiTheme="minorHAnsi" w:hAnsiTheme="minorHAnsi"/>
                <w:bCs/>
                <w:sz w:val="20"/>
              </w:rPr>
            </w:pPr>
            <w:r w:rsidRPr="00895594">
              <w:rPr>
                <w:rFonts w:asciiTheme="minorHAnsi" w:hAnsiTheme="minorHAnsi"/>
                <w:b/>
                <w:sz w:val="20"/>
              </w:rPr>
              <w:t>Role Purpose</w:t>
            </w:r>
            <w:r w:rsidR="00D26D1E" w:rsidRPr="00895594">
              <w:rPr>
                <w:rFonts w:asciiTheme="minorHAnsi" w:hAnsiTheme="minorHAnsi"/>
                <w:b/>
                <w:sz w:val="20"/>
              </w:rPr>
              <w:t xml:space="preserve">:  </w:t>
            </w:r>
          </w:p>
        </w:tc>
      </w:tr>
      <w:tr w:rsidR="00D26D1E" w:rsidRPr="00895594" w14:paraId="2E57F11B" w14:textId="77777777" w:rsidTr="006A7C48">
        <w:tc>
          <w:tcPr>
            <w:tcW w:w="10637" w:type="dxa"/>
            <w:gridSpan w:val="2"/>
          </w:tcPr>
          <w:p w14:paraId="2E57F117" w14:textId="0576E94D" w:rsidR="00BB525F" w:rsidRDefault="00F05BF1" w:rsidP="00373382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Cs/>
                <w:sz w:val="20"/>
              </w:rPr>
            </w:pPr>
            <w:r w:rsidRPr="00BB525F">
              <w:rPr>
                <w:rFonts w:asciiTheme="minorHAnsi" w:hAnsiTheme="minorHAnsi" w:cs="Arial"/>
                <w:bCs/>
                <w:sz w:val="20"/>
              </w:rPr>
              <w:t xml:space="preserve">To </w:t>
            </w:r>
            <w:r w:rsidR="00BB525F" w:rsidRPr="00BB525F">
              <w:rPr>
                <w:rFonts w:asciiTheme="minorHAnsi" w:hAnsiTheme="minorHAnsi" w:cs="Arial"/>
                <w:bCs/>
                <w:sz w:val="20"/>
              </w:rPr>
              <w:t xml:space="preserve">support The </w:t>
            </w:r>
            <w:r w:rsidR="00DD7E3C">
              <w:rPr>
                <w:rFonts w:asciiTheme="minorHAnsi" w:hAnsiTheme="minorHAnsi" w:cs="Arial"/>
                <w:bCs/>
                <w:sz w:val="20"/>
              </w:rPr>
              <w:t>C</w:t>
            </w:r>
            <w:r w:rsidR="00BB525F" w:rsidRPr="00BB525F">
              <w:rPr>
                <w:rFonts w:asciiTheme="minorHAnsi" w:hAnsiTheme="minorHAnsi" w:cs="Arial"/>
                <w:bCs/>
                <w:sz w:val="20"/>
              </w:rPr>
              <w:t xml:space="preserve">FA </w:t>
            </w:r>
            <w:r w:rsidR="00C375A7">
              <w:rPr>
                <w:rFonts w:asciiTheme="minorHAnsi" w:hAnsiTheme="minorHAnsi" w:cs="Arial"/>
                <w:bCs/>
                <w:sz w:val="20"/>
              </w:rPr>
              <w:t xml:space="preserve">Governance </w:t>
            </w:r>
            <w:r w:rsidR="00BB525F">
              <w:rPr>
                <w:rFonts w:asciiTheme="minorHAnsi" w:hAnsiTheme="minorHAnsi" w:cs="Arial"/>
                <w:bCs/>
                <w:sz w:val="20"/>
              </w:rPr>
              <w:t xml:space="preserve">Department </w:t>
            </w:r>
            <w:r w:rsidR="00BB525F" w:rsidRPr="00BB525F">
              <w:rPr>
                <w:rFonts w:asciiTheme="minorHAnsi" w:hAnsiTheme="minorHAnsi" w:cs="Arial"/>
                <w:bCs/>
                <w:sz w:val="20"/>
              </w:rPr>
              <w:t xml:space="preserve">on the management of </w:t>
            </w:r>
            <w:r w:rsidR="00C375A7">
              <w:rPr>
                <w:rFonts w:asciiTheme="minorHAnsi" w:hAnsiTheme="minorHAnsi" w:cs="Arial"/>
                <w:bCs/>
                <w:sz w:val="20"/>
              </w:rPr>
              <w:t xml:space="preserve">its Governance process including the </w:t>
            </w:r>
            <w:r w:rsidR="00BB525F" w:rsidRPr="00BB525F">
              <w:rPr>
                <w:rFonts w:asciiTheme="minorHAnsi" w:hAnsiTheme="minorHAnsi" w:cs="Arial"/>
                <w:bCs/>
                <w:sz w:val="20"/>
              </w:rPr>
              <w:t xml:space="preserve">County Disciplinary </w:t>
            </w:r>
            <w:r w:rsidR="00C375A7">
              <w:rPr>
                <w:rFonts w:asciiTheme="minorHAnsi" w:hAnsiTheme="minorHAnsi" w:cs="Arial"/>
                <w:bCs/>
                <w:sz w:val="20"/>
              </w:rPr>
              <w:t>process</w:t>
            </w:r>
          </w:p>
          <w:p w14:paraId="2E57F118" w14:textId="0A09DF63" w:rsidR="00373382" w:rsidRDefault="00373382" w:rsidP="00373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373382">
              <w:rPr>
                <w:rFonts w:asciiTheme="minorHAnsi" w:hAnsiTheme="minorHAnsi" w:cstheme="minorHAnsi"/>
                <w:sz w:val="20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</w:rPr>
              <w:t xml:space="preserve">provide guidance on the investigation process of </w:t>
            </w:r>
            <w:r w:rsidR="00CA781D">
              <w:rPr>
                <w:rFonts w:asciiTheme="minorHAnsi" w:hAnsiTheme="minorHAnsi" w:cstheme="minorHAnsi"/>
                <w:sz w:val="20"/>
              </w:rPr>
              <w:t>all</w:t>
            </w:r>
            <w:r>
              <w:rPr>
                <w:rFonts w:asciiTheme="minorHAnsi" w:hAnsiTheme="minorHAnsi" w:cstheme="minorHAnsi"/>
                <w:sz w:val="20"/>
              </w:rPr>
              <w:t xml:space="preserve"> CFA cases</w:t>
            </w:r>
          </w:p>
          <w:p w14:paraId="2E57F119" w14:textId="77777777" w:rsidR="00373382" w:rsidRDefault="00373382" w:rsidP="00373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 </w:t>
            </w:r>
            <w:r w:rsidRPr="00373382">
              <w:rPr>
                <w:rFonts w:asciiTheme="minorHAnsi" w:hAnsiTheme="minorHAnsi" w:cstheme="minorHAnsi"/>
                <w:sz w:val="20"/>
              </w:rPr>
              <w:t xml:space="preserve">investigate </w:t>
            </w:r>
            <w:r>
              <w:rPr>
                <w:rFonts w:asciiTheme="minorHAnsi" w:hAnsiTheme="minorHAnsi" w:cstheme="minorHAnsi"/>
                <w:sz w:val="20"/>
              </w:rPr>
              <w:t xml:space="preserve">some </w:t>
            </w:r>
            <w:r w:rsidRPr="00373382">
              <w:rPr>
                <w:rFonts w:asciiTheme="minorHAnsi" w:hAnsiTheme="minorHAnsi" w:cstheme="minorHAnsi"/>
                <w:sz w:val="20"/>
              </w:rPr>
              <w:t xml:space="preserve">breaches of </w:t>
            </w:r>
            <w:r>
              <w:rPr>
                <w:rFonts w:asciiTheme="minorHAnsi" w:hAnsiTheme="minorHAnsi" w:cstheme="minorHAnsi"/>
                <w:sz w:val="20"/>
              </w:rPr>
              <w:t>Serious CFA cases where appropriate</w:t>
            </w:r>
          </w:p>
          <w:p w14:paraId="443180D8" w14:textId="77777777" w:rsidR="00373382" w:rsidRPr="001E699D" w:rsidRDefault="00373382" w:rsidP="00373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373382">
              <w:rPr>
                <w:rFonts w:asciiTheme="minorHAnsi" w:hAnsiTheme="minorHAnsi" w:cstheme="minorHAnsi"/>
                <w:sz w:val="20"/>
              </w:rPr>
              <w:t xml:space="preserve">To ensure Participants are educated in </w:t>
            </w:r>
            <w:r w:rsidRPr="001E699D">
              <w:rPr>
                <w:rFonts w:asciiTheme="minorHAnsi" w:hAnsiTheme="minorHAnsi" w:cstheme="minorHAnsi"/>
                <w:sz w:val="20"/>
              </w:rPr>
              <w:t>relation to matters affecting the integrity of the game at CFA level.</w:t>
            </w:r>
          </w:p>
          <w:p w14:paraId="7F6B4213" w14:textId="77777777" w:rsidR="001E699D" w:rsidRPr="001E699D" w:rsidRDefault="001E699D" w:rsidP="001E69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1E699D">
              <w:rPr>
                <w:rFonts w:asciiTheme="minorHAnsi" w:hAnsiTheme="minorHAnsi" w:cstheme="minorHAnsi"/>
                <w:bCs/>
                <w:sz w:val="20"/>
              </w:rPr>
              <w:t>Operate as a member of the Senior Management Team to implement the company business strategy and operational plan to meet agreed KPIs.</w:t>
            </w:r>
          </w:p>
          <w:p w14:paraId="270491FD" w14:textId="3F032E71" w:rsidR="001E699D" w:rsidRPr="001E699D" w:rsidRDefault="001E699D" w:rsidP="001E69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1E699D">
              <w:rPr>
                <w:rFonts w:asciiTheme="minorHAnsi" w:hAnsiTheme="minorHAnsi" w:cstheme="minorHAnsi"/>
                <w:bCs/>
                <w:sz w:val="20"/>
              </w:rPr>
              <w:t xml:space="preserve">To provide </w:t>
            </w:r>
            <w:proofErr w:type="gramStart"/>
            <w:r w:rsidRPr="001E699D">
              <w:rPr>
                <w:rFonts w:asciiTheme="minorHAnsi" w:hAnsiTheme="minorHAnsi" w:cstheme="minorHAnsi"/>
                <w:bCs/>
                <w:sz w:val="20"/>
              </w:rPr>
              <w:t>strategic ,</w:t>
            </w:r>
            <w:proofErr w:type="gramEnd"/>
            <w:r w:rsidRPr="001E699D">
              <w:rPr>
                <w:rFonts w:asciiTheme="minorHAnsi" w:hAnsiTheme="minorHAnsi" w:cstheme="minorHAnsi"/>
                <w:bCs/>
                <w:sz w:val="20"/>
              </w:rPr>
              <w:t xml:space="preserve"> innovative and professional direction to </w:t>
            </w:r>
            <w:r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1E699D">
              <w:rPr>
                <w:rFonts w:asciiTheme="minorHAnsi" w:hAnsiTheme="minorHAnsi" w:cstheme="minorHAnsi"/>
                <w:bCs/>
                <w:sz w:val="20"/>
              </w:rPr>
              <w:t xml:space="preserve"> areas of the Football Services department: Affiliation (including player registration), discipline, sanctioning, cups &amp; competitions, appeals and protests.</w:t>
            </w:r>
          </w:p>
          <w:p w14:paraId="0B163333" w14:textId="31C328E4" w:rsidR="00C87FD9" w:rsidRPr="001E699D" w:rsidRDefault="00C87FD9" w:rsidP="003733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1E699D">
              <w:rPr>
                <w:rFonts w:asciiTheme="minorHAnsi" w:hAnsiTheme="minorHAnsi" w:cstheme="minorHAnsi"/>
                <w:sz w:val="20"/>
              </w:rPr>
              <w:t xml:space="preserve">Act as </w:t>
            </w:r>
            <w:r w:rsidRPr="001E699D">
              <w:rPr>
                <w:rFonts w:asciiTheme="minorHAnsi" w:hAnsiTheme="minorHAnsi" w:cstheme="minorHAnsi"/>
                <w:sz w:val="20"/>
              </w:rPr>
              <w:t>lead for Respect and Grassroots Technology</w:t>
            </w:r>
          </w:p>
          <w:p w14:paraId="2E57F11A" w14:textId="02E3F3BB" w:rsidR="00C87FD9" w:rsidRPr="008251C8" w:rsidRDefault="00C87FD9" w:rsidP="003733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</w:rPr>
            </w:pPr>
            <w:r w:rsidRPr="001E699D">
              <w:rPr>
                <w:rFonts w:asciiTheme="minorHAnsi" w:hAnsiTheme="minorHAnsi" w:cstheme="minorHAnsi"/>
                <w:bCs/>
                <w:sz w:val="20"/>
              </w:rPr>
              <w:t xml:space="preserve">Ensure </w:t>
            </w:r>
            <w:proofErr w:type="gramStart"/>
            <w:r w:rsidRPr="001E699D">
              <w:rPr>
                <w:rFonts w:asciiTheme="minorHAnsi" w:hAnsiTheme="minorHAnsi" w:cstheme="minorHAnsi"/>
                <w:bCs/>
                <w:sz w:val="20"/>
              </w:rPr>
              <w:t>The</w:t>
            </w:r>
            <w:proofErr w:type="gramEnd"/>
            <w:r w:rsidRPr="001E699D">
              <w:rPr>
                <w:rFonts w:asciiTheme="minorHAnsi" w:hAnsiTheme="minorHAnsi" w:cstheme="minorHAnsi"/>
                <w:bCs/>
                <w:sz w:val="20"/>
              </w:rPr>
              <w:t xml:space="preserve"> FA’s Safeguarding Operating Standard for football</w:t>
            </w:r>
            <w:r w:rsidR="001E699D" w:rsidRPr="001E699D">
              <w:rPr>
                <w:rFonts w:asciiTheme="minorHAnsi" w:hAnsiTheme="minorHAnsi" w:cstheme="minorHAnsi"/>
                <w:bCs/>
                <w:sz w:val="20"/>
              </w:rPr>
              <w:t xml:space="preserve"> are met</w:t>
            </w:r>
          </w:p>
        </w:tc>
      </w:tr>
      <w:tr w:rsidR="00D26D1E" w:rsidRPr="00895594" w14:paraId="2E57F11E" w14:textId="77777777" w:rsidTr="006A7C48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2E57F11C" w14:textId="77777777" w:rsidR="00D26D1E" w:rsidRPr="00895594" w:rsidRDefault="00AF40EA" w:rsidP="006A7C48">
            <w:pPr>
              <w:rPr>
                <w:rFonts w:asciiTheme="minorHAnsi" w:hAnsiTheme="minorHAnsi"/>
                <w:bCs/>
                <w:sz w:val="20"/>
              </w:rPr>
            </w:pPr>
            <w:r w:rsidRPr="00895594">
              <w:rPr>
                <w:rFonts w:asciiTheme="minorHAnsi" w:hAnsiTheme="minorHAnsi"/>
                <w:b/>
                <w:sz w:val="20"/>
              </w:rPr>
              <w:t>Direct Reports:</w:t>
            </w:r>
          </w:p>
        </w:tc>
        <w:tc>
          <w:tcPr>
            <w:tcW w:w="8969" w:type="dxa"/>
            <w:vAlign w:val="center"/>
          </w:tcPr>
          <w:p w14:paraId="2E57F11D" w14:textId="77777777" w:rsidR="00D26D1E" w:rsidRPr="00DF26CA" w:rsidRDefault="00F05BF1" w:rsidP="006A7C48">
            <w:p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N/A</w:t>
            </w:r>
          </w:p>
        </w:tc>
      </w:tr>
    </w:tbl>
    <w:p w14:paraId="2E57F11F" w14:textId="77777777" w:rsidR="00280DFE" w:rsidRDefault="00280DFE">
      <w:pPr>
        <w:rPr>
          <w:rFonts w:asciiTheme="minorHAnsi" w:hAnsiTheme="minorHAnsi"/>
          <w:sz w:val="14"/>
        </w:rPr>
      </w:pPr>
    </w:p>
    <w:p w14:paraId="2E57F120" w14:textId="77777777" w:rsidR="00BB525F" w:rsidRDefault="00BB525F">
      <w:pPr>
        <w:rPr>
          <w:rFonts w:asciiTheme="minorHAnsi" w:hAnsiTheme="minorHAnsi"/>
          <w:sz w:val="14"/>
        </w:rPr>
      </w:pPr>
    </w:p>
    <w:p w14:paraId="2E57F121" w14:textId="77777777" w:rsidR="00BB525F" w:rsidRDefault="00BB525F">
      <w:pPr>
        <w:rPr>
          <w:rFonts w:asciiTheme="minorHAnsi" w:hAnsiTheme="minorHAnsi"/>
          <w:sz w:val="14"/>
        </w:rPr>
      </w:pPr>
    </w:p>
    <w:p w14:paraId="2E57F122" w14:textId="77777777" w:rsidR="00BB525F" w:rsidRPr="00DD1E3F" w:rsidRDefault="00BB525F">
      <w:pPr>
        <w:rPr>
          <w:rFonts w:asciiTheme="minorHAnsi" w:hAnsiTheme="minorHAnsi"/>
          <w:sz w:val="14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165"/>
      </w:tblGrid>
      <w:tr w:rsidR="00DD1E3F" w:rsidRPr="00895594" w14:paraId="2E57F125" w14:textId="77777777" w:rsidTr="00E354C1">
        <w:tc>
          <w:tcPr>
            <w:tcW w:w="8472" w:type="dxa"/>
            <w:shd w:val="clear" w:color="auto" w:fill="E0E0E0"/>
          </w:tcPr>
          <w:p w14:paraId="2E57F123" w14:textId="77777777" w:rsidR="00DD1E3F" w:rsidRPr="00895594" w:rsidRDefault="00DD1E3F" w:rsidP="00E354C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Key Accountabilities:</w:t>
            </w:r>
            <w:r w:rsidRPr="00895594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2165" w:type="dxa"/>
            <w:shd w:val="clear" w:color="auto" w:fill="E0E0E0"/>
          </w:tcPr>
          <w:p w14:paraId="2E57F124" w14:textId="77777777" w:rsidR="00DD1E3F" w:rsidRPr="00895594" w:rsidRDefault="00DD1E3F" w:rsidP="00E354C1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D1E3F" w:rsidRPr="00895594" w14:paraId="2E57F12F" w14:textId="77777777" w:rsidTr="005F6B47">
        <w:tc>
          <w:tcPr>
            <w:tcW w:w="10637" w:type="dxa"/>
            <w:gridSpan w:val="2"/>
          </w:tcPr>
          <w:p w14:paraId="2E57F126" w14:textId="1AB6D907" w:rsidR="00373382" w:rsidRDefault="00373382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373382">
              <w:rPr>
                <w:rFonts w:asciiTheme="minorHAnsi" w:hAnsiTheme="minorHAnsi" w:cstheme="minorHAnsi"/>
                <w:sz w:val="20"/>
              </w:rPr>
              <w:t xml:space="preserve">To proactively and reactively conduct investigations into alleged breaches of </w:t>
            </w:r>
            <w:r w:rsidR="00E94C74">
              <w:rPr>
                <w:rFonts w:asciiTheme="minorHAnsi" w:hAnsiTheme="minorHAnsi" w:cstheme="minorHAnsi"/>
                <w:sz w:val="20"/>
              </w:rPr>
              <w:t>FA Rules and Regulations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2E57F127" w14:textId="558FB5BC" w:rsidR="00373382" w:rsidRDefault="00373382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373382">
              <w:rPr>
                <w:rFonts w:asciiTheme="minorHAnsi" w:hAnsiTheme="minorHAnsi" w:cstheme="minorHAnsi"/>
                <w:sz w:val="20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</w:rPr>
              <w:t>guide CFA</w:t>
            </w:r>
            <w:r w:rsidR="00E94C74">
              <w:rPr>
                <w:rFonts w:asciiTheme="minorHAnsi" w:hAnsiTheme="minorHAnsi" w:cstheme="minorHAnsi"/>
                <w:sz w:val="20"/>
              </w:rPr>
              <w:t xml:space="preserve"> staff on all Govern</w:t>
            </w:r>
            <w:r w:rsidR="003E7D3F">
              <w:rPr>
                <w:rFonts w:asciiTheme="minorHAnsi" w:hAnsiTheme="minorHAnsi" w:cstheme="minorHAnsi"/>
                <w:sz w:val="20"/>
              </w:rPr>
              <w:t>a</w:t>
            </w:r>
            <w:r w:rsidR="00E94C74">
              <w:rPr>
                <w:rFonts w:asciiTheme="minorHAnsi" w:hAnsiTheme="minorHAnsi" w:cstheme="minorHAnsi"/>
                <w:sz w:val="20"/>
              </w:rPr>
              <w:t>nce functionality including Discipline, Competit</w:t>
            </w:r>
            <w:r w:rsidR="003E7D3F">
              <w:rPr>
                <w:rFonts w:asciiTheme="minorHAnsi" w:hAnsiTheme="minorHAnsi" w:cstheme="minorHAnsi"/>
                <w:sz w:val="20"/>
              </w:rPr>
              <w:t>i</w:t>
            </w:r>
            <w:r w:rsidR="00E94C74">
              <w:rPr>
                <w:rFonts w:asciiTheme="minorHAnsi" w:hAnsiTheme="minorHAnsi" w:cstheme="minorHAnsi"/>
                <w:sz w:val="20"/>
              </w:rPr>
              <w:t>ons, Sanction and Affiliation</w:t>
            </w:r>
          </w:p>
          <w:p w14:paraId="2E57F128" w14:textId="5E6ABB4D" w:rsidR="00373382" w:rsidRPr="00373382" w:rsidRDefault="00373382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 </w:t>
            </w:r>
            <w:r w:rsidR="00957319">
              <w:rPr>
                <w:rFonts w:asciiTheme="minorHAnsi" w:hAnsiTheme="minorHAnsi" w:cstheme="minorHAnsi"/>
                <w:sz w:val="20"/>
              </w:rPr>
              <w:t xml:space="preserve">advise Case Officers and where appropriate </w:t>
            </w:r>
            <w:r w:rsidRPr="00373382">
              <w:rPr>
                <w:rFonts w:asciiTheme="minorHAnsi" w:hAnsiTheme="minorHAnsi" w:cstheme="minorHAnsi"/>
                <w:sz w:val="20"/>
              </w:rPr>
              <w:t>conduct investigative interviews and thorough reviews of all available evidence in relation to alleged breaches of FA Rules.</w:t>
            </w:r>
          </w:p>
          <w:p w14:paraId="2E57F129" w14:textId="77777777" w:rsidR="00373382" w:rsidRPr="00373382" w:rsidRDefault="00373382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Guide CFA’s on the </w:t>
            </w:r>
            <w:r w:rsidRPr="00373382">
              <w:rPr>
                <w:rFonts w:asciiTheme="minorHAnsi" w:hAnsiTheme="minorHAnsi" w:cstheme="minorHAnsi"/>
                <w:sz w:val="20"/>
              </w:rPr>
              <w:t>Prepar</w:t>
            </w:r>
            <w:r>
              <w:rPr>
                <w:rFonts w:asciiTheme="minorHAnsi" w:hAnsiTheme="minorHAnsi" w:cstheme="minorHAnsi"/>
                <w:sz w:val="20"/>
              </w:rPr>
              <w:t>ation of</w:t>
            </w:r>
            <w:r w:rsidRPr="00373382">
              <w:rPr>
                <w:rFonts w:asciiTheme="minorHAnsi" w:hAnsiTheme="minorHAnsi" w:cstheme="minorHAnsi"/>
                <w:sz w:val="20"/>
              </w:rPr>
              <w:t xml:space="preserve"> case files for prosecution. </w:t>
            </w:r>
          </w:p>
          <w:p w14:paraId="2E57F12A" w14:textId="77777777" w:rsidR="00373382" w:rsidRPr="00373382" w:rsidRDefault="00373382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373382">
              <w:rPr>
                <w:rFonts w:asciiTheme="minorHAnsi" w:hAnsiTheme="minorHAnsi" w:cstheme="minorHAnsi"/>
                <w:sz w:val="20"/>
              </w:rPr>
              <w:t>Ensure effective and thorough case file management for all investigations.</w:t>
            </w:r>
          </w:p>
          <w:p w14:paraId="2E57F12B" w14:textId="78196975" w:rsidR="00373382" w:rsidRDefault="000E3C6A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Manage and advise </w:t>
            </w:r>
            <w:r w:rsidR="00373382" w:rsidRPr="00373382">
              <w:rPr>
                <w:rFonts w:asciiTheme="minorHAnsi" w:hAnsiTheme="minorHAnsi" w:cstheme="minorHAnsi"/>
                <w:sz w:val="20"/>
              </w:rPr>
              <w:t xml:space="preserve">members of the </w:t>
            </w:r>
            <w:r>
              <w:rPr>
                <w:rFonts w:asciiTheme="minorHAnsi" w:hAnsiTheme="minorHAnsi" w:cstheme="minorHAnsi"/>
                <w:sz w:val="20"/>
              </w:rPr>
              <w:t>C</w:t>
            </w:r>
            <w:r w:rsidR="00373382" w:rsidRPr="00373382">
              <w:rPr>
                <w:rFonts w:asciiTheme="minorHAnsi" w:hAnsiTheme="minorHAnsi" w:cstheme="minorHAnsi"/>
                <w:sz w:val="20"/>
              </w:rPr>
              <w:t xml:space="preserve">FA </w:t>
            </w:r>
            <w:r>
              <w:rPr>
                <w:rFonts w:asciiTheme="minorHAnsi" w:hAnsiTheme="minorHAnsi" w:cstheme="minorHAnsi"/>
                <w:sz w:val="20"/>
              </w:rPr>
              <w:t>Governance team</w:t>
            </w:r>
          </w:p>
          <w:p w14:paraId="2E57F12C" w14:textId="4E0CBBAA" w:rsidR="00373382" w:rsidRPr="00373382" w:rsidRDefault="000E3C6A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Ensure the Governance functionality meets all requirements of The FA </w:t>
            </w:r>
            <w:r w:rsidR="00F737BA">
              <w:rPr>
                <w:rFonts w:asciiTheme="minorHAnsi" w:hAnsiTheme="minorHAnsi" w:cstheme="minorHAnsi"/>
                <w:sz w:val="20"/>
              </w:rPr>
              <w:t>practices and policies</w:t>
            </w:r>
          </w:p>
          <w:p w14:paraId="2E57F12D" w14:textId="0C75D1FD" w:rsidR="00373382" w:rsidRPr="00373382" w:rsidRDefault="00373382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373382">
              <w:rPr>
                <w:rFonts w:asciiTheme="minorHAnsi" w:hAnsiTheme="minorHAnsi" w:cstheme="minorHAnsi"/>
                <w:sz w:val="20"/>
              </w:rPr>
              <w:t xml:space="preserve">Ensure that best practice is followed and further developed in relation to </w:t>
            </w:r>
            <w:r w:rsidR="00F737BA">
              <w:rPr>
                <w:rFonts w:asciiTheme="minorHAnsi" w:hAnsiTheme="minorHAnsi" w:cstheme="minorHAnsi"/>
                <w:sz w:val="20"/>
              </w:rPr>
              <w:t>all Governance functions</w:t>
            </w:r>
            <w:r w:rsidRPr="00373382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B9FC84F" w14:textId="77777777" w:rsidR="007927A1" w:rsidRDefault="00373382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373382">
              <w:rPr>
                <w:rFonts w:asciiTheme="minorHAnsi" w:hAnsiTheme="minorHAnsi" w:cstheme="minorHAnsi"/>
                <w:sz w:val="20"/>
              </w:rPr>
              <w:t xml:space="preserve">Execute additional tasks as required in order to meet FA </w:t>
            </w:r>
            <w:r w:rsidR="00F737BA">
              <w:rPr>
                <w:rFonts w:asciiTheme="minorHAnsi" w:hAnsiTheme="minorHAnsi" w:cstheme="minorHAnsi"/>
                <w:sz w:val="20"/>
              </w:rPr>
              <w:t>and CFA Governance requirements</w:t>
            </w:r>
          </w:p>
          <w:p w14:paraId="3839C69A" w14:textId="5C9AE5DD" w:rsidR="001E699D" w:rsidRDefault="001E699D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Oversee </w:t>
            </w:r>
          </w:p>
          <w:p w14:paraId="784CA549" w14:textId="7F537CDD" w:rsidR="001E699D" w:rsidRDefault="001E699D" w:rsidP="001E699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Manage department and officers</w:t>
            </w:r>
            <w:r>
              <w:rPr>
                <w:rFonts w:asciiTheme="minorHAnsi" w:hAnsiTheme="minorHAnsi" w:cstheme="minorHAnsi"/>
                <w:sz w:val="20"/>
              </w:rPr>
              <w:t xml:space="preserve"> including cups and competitions</w:t>
            </w:r>
            <w:bookmarkStart w:id="0" w:name="_GoBack"/>
            <w:bookmarkEnd w:id="0"/>
          </w:p>
          <w:p w14:paraId="0F4680D1" w14:textId="0A8F5843" w:rsidR="00C87FD9" w:rsidRDefault="00C87FD9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Act as </w:t>
            </w:r>
            <w:r w:rsidRPr="00C87FD9">
              <w:rPr>
                <w:rFonts w:asciiTheme="minorHAnsi" w:hAnsiTheme="minorHAnsi" w:cstheme="minorHAnsi"/>
                <w:sz w:val="20"/>
              </w:rPr>
              <w:t>lead for Respect</w:t>
            </w:r>
          </w:p>
          <w:p w14:paraId="0A2BA11C" w14:textId="231B2317" w:rsidR="00C87FD9" w:rsidRDefault="00C87FD9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Ensure </w:t>
            </w:r>
            <w:r w:rsidRPr="00C87FD9">
              <w:rPr>
                <w:rFonts w:asciiTheme="minorHAnsi" w:hAnsiTheme="minorHAnsi" w:cstheme="minorHAnsi"/>
                <w:sz w:val="20"/>
              </w:rPr>
              <w:t>Grassroots Technology</w:t>
            </w:r>
            <w:r>
              <w:rPr>
                <w:rFonts w:asciiTheme="minorHAnsi" w:hAnsiTheme="minorHAnsi" w:cstheme="minorHAnsi"/>
                <w:sz w:val="20"/>
              </w:rPr>
              <w:t xml:space="preserve"> is promoted throughout the organisation</w:t>
            </w:r>
            <w:r w:rsidR="0030226D">
              <w:rPr>
                <w:rFonts w:asciiTheme="minorHAnsi" w:hAnsiTheme="minorHAnsi" w:cstheme="minorHAnsi"/>
                <w:sz w:val="20"/>
              </w:rPr>
              <w:t>, clubs and leagues as required</w:t>
            </w:r>
          </w:p>
          <w:p w14:paraId="226CB526" w14:textId="6DB65E5E" w:rsidR="0030226D" w:rsidRPr="0030226D" w:rsidRDefault="00C87FD9" w:rsidP="0030226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C87FD9">
              <w:rPr>
                <w:rFonts w:asciiTheme="minorHAnsi" w:hAnsiTheme="minorHAnsi" w:cstheme="minorHAnsi"/>
                <w:sz w:val="20"/>
              </w:rPr>
              <w:t>Ensure that The FA’s Safeguarding Operating Standard for football</w:t>
            </w:r>
            <w:r w:rsidR="0030226D">
              <w:rPr>
                <w:rFonts w:asciiTheme="minorHAnsi" w:hAnsiTheme="minorHAnsi" w:cstheme="minorHAnsi"/>
                <w:sz w:val="20"/>
              </w:rPr>
              <w:t xml:space="preserve"> are met as a department</w:t>
            </w:r>
          </w:p>
          <w:p w14:paraId="2E57F12E" w14:textId="36D511A2" w:rsidR="0030226D" w:rsidRPr="00373382" w:rsidRDefault="0030226D" w:rsidP="0037338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Oversee </w:t>
            </w:r>
            <w:r w:rsidR="001E699D">
              <w:rPr>
                <w:rFonts w:asciiTheme="minorHAnsi" w:hAnsiTheme="minorHAnsi" w:cstheme="minorHAnsi"/>
                <w:sz w:val="20"/>
              </w:rPr>
              <w:t>Surrey Schools Football Association (</w:t>
            </w:r>
            <w:r>
              <w:rPr>
                <w:rFonts w:asciiTheme="minorHAnsi" w:hAnsiTheme="minorHAnsi" w:cstheme="minorHAnsi"/>
                <w:sz w:val="20"/>
              </w:rPr>
              <w:t>SSFA</w:t>
            </w:r>
            <w:r w:rsidR="001E699D">
              <w:rPr>
                <w:rFonts w:asciiTheme="minorHAnsi" w:hAnsiTheme="minorHAnsi" w:cstheme="minorHAnsi"/>
                <w:sz w:val="20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 xml:space="preserve"> relationship</w:t>
            </w:r>
          </w:p>
        </w:tc>
      </w:tr>
    </w:tbl>
    <w:p w14:paraId="2E57F130" w14:textId="77777777" w:rsidR="00DD1E3F" w:rsidRPr="00895594" w:rsidRDefault="00DD1E3F">
      <w:pPr>
        <w:rPr>
          <w:rFonts w:asciiTheme="minorHAnsi" w:hAnsiTheme="minorHAnsi"/>
          <w:sz w:val="20"/>
        </w:rPr>
      </w:pPr>
    </w:p>
    <w:p w14:paraId="2E57F131" w14:textId="77777777" w:rsidR="00280DFE" w:rsidRPr="00895594" w:rsidRDefault="00280DFE">
      <w:pPr>
        <w:rPr>
          <w:rFonts w:asciiTheme="minorHAnsi" w:hAnsiTheme="minorHAnsi"/>
          <w:sz w:val="20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280DFE" w:rsidRPr="00895594" w14:paraId="2E57F134" w14:textId="77777777" w:rsidTr="00A9678E">
        <w:trPr>
          <w:trHeight w:val="259"/>
        </w:trPr>
        <w:tc>
          <w:tcPr>
            <w:tcW w:w="5211" w:type="dxa"/>
            <w:shd w:val="clear" w:color="auto" w:fill="E0E0E0"/>
          </w:tcPr>
          <w:p w14:paraId="2E57F132" w14:textId="77777777" w:rsidR="00280DFE" w:rsidRPr="00895594" w:rsidRDefault="004A04D0" w:rsidP="00F00218">
            <w:pPr>
              <w:rPr>
                <w:rFonts w:asciiTheme="minorHAnsi" w:hAnsiTheme="minorHAnsi"/>
                <w:sz w:val="20"/>
              </w:rPr>
            </w:pPr>
            <w:r w:rsidRPr="00895594">
              <w:rPr>
                <w:rFonts w:asciiTheme="minorHAnsi" w:hAnsiTheme="minorHAnsi"/>
                <w:b/>
                <w:sz w:val="20"/>
              </w:rPr>
              <w:t>Essential Skills</w:t>
            </w:r>
            <w:r w:rsidR="00280DFE" w:rsidRPr="00895594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5426" w:type="dxa"/>
            <w:shd w:val="clear" w:color="auto" w:fill="E0E0E0"/>
          </w:tcPr>
          <w:p w14:paraId="2E57F133" w14:textId="77777777" w:rsidR="00280DFE" w:rsidRPr="00895594" w:rsidRDefault="00280DFE" w:rsidP="00F00218">
            <w:pPr>
              <w:rPr>
                <w:rFonts w:asciiTheme="minorHAnsi" w:hAnsiTheme="minorHAnsi"/>
                <w:sz w:val="20"/>
              </w:rPr>
            </w:pPr>
            <w:r w:rsidRPr="00895594">
              <w:rPr>
                <w:rFonts w:asciiTheme="minorHAnsi" w:hAnsiTheme="minorHAnsi"/>
                <w:b/>
                <w:sz w:val="20"/>
              </w:rPr>
              <w:t xml:space="preserve">Desirable </w:t>
            </w:r>
            <w:r w:rsidR="004A04D0" w:rsidRPr="00895594">
              <w:rPr>
                <w:rFonts w:asciiTheme="minorHAnsi" w:hAnsiTheme="minorHAnsi"/>
                <w:b/>
                <w:sz w:val="20"/>
              </w:rPr>
              <w:t>Skills</w:t>
            </w:r>
            <w:r w:rsidRPr="00895594">
              <w:rPr>
                <w:rFonts w:asciiTheme="minorHAnsi" w:hAnsiTheme="minorHAnsi"/>
                <w:b/>
                <w:sz w:val="20"/>
              </w:rPr>
              <w:t>:</w:t>
            </w:r>
          </w:p>
        </w:tc>
      </w:tr>
      <w:tr w:rsidR="00280DFE" w:rsidRPr="00895594" w14:paraId="2E57F141" w14:textId="77777777" w:rsidTr="00A9678E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2E57F135" w14:textId="2F2D21C3" w:rsidR="00373382" w:rsidRPr="00373382" w:rsidRDefault="00373382" w:rsidP="0037338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73382">
              <w:rPr>
                <w:rFonts w:asciiTheme="minorHAnsi" w:hAnsiTheme="minorHAnsi" w:cstheme="minorHAnsi"/>
                <w:sz w:val="20"/>
                <w:lang w:val="en-US"/>
              </w:rPr>
              <w:t>Experience gained working in a regulatory</w:t>
            </w:r>
            <w:r w:rsidR="00631E77">
              <w:rPr>
                <w:rFonts w:asciiTheme="minorHAnsi" w:hAnsiTheme="minorHAnsi" w:cstheme="minorHAnsi"/>
                <w:sz w:val="20"/>
                <w:lang w:val="en-US"/>
              </w:rPr>
              <w:t xml:space="preserve"> or</w:t>
            </w:r>
            <w:r w:rsidRPr="00373382">
              <w:rPr>
                <w:rFonts w:asciiTheme="minorHAnsi" w:hAnsiTheme="minorHAnsi" w:cstheme="minorHAnsi"/>
                <w:sz w:val="20"/>
                <w:lang w:val="en-US"/>
              </w:rPr>
              <w:t xml:space="preserve"> law environment.</w:t>
            </w:r>
          </w:p>
          <w:p w14:paraId="2E57F136" w14:textId="44431271" w:rsidR="00373382" w:rsidRPr="00373382" w:rsidRDefault="00373382" w:rsidP="0037338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73382">
              <w:rPr>
                <w:rFonts w:asciiTheme="minorHAnsi" w:hAnsiTheme="minorHAnsi" w:cstheme="minorHAnsi"/>
                <w:sz w:val="20"/>
                <w:lang w:val="en-US"/>
              </w:rPr>
              <w:t>Experience of the conduct and management of investigations.</w:t>
            </w:r>
          </w:p>
          <w:p w14:paraId="2E57F138" w14:textId="77777777" w:rsidR="00373382" w:rsidRPr="00373382" w:rsidRDefault="00373382" w:rsidP="0037338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73382">
              <w:rPr>
                <w:rFonts w:asciiTheme="minorHAnsi" w:hAnsiTheme="minorHAnsi" w:cstheme="minorHAnsi"/>
                <w:sz w:val="20"/>
                <w:lang w:val="en-US"/>
              </w:rPr>
              <w:t>Experience of case file preparation and management.</w:t>
            </w:r>
          </w:p>
          <w:p w14:paraId="2E57F139" w14:textId="77777777" w:rsidR="00373382" w:rsidRPr="00373382" w:rsidRDefault="00373382" w:rsidP="0037338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73382">
              <w:rPr>
                <w:rFonts w:asciiTheme="minorHAnsi" w:hAnsiTheme="minorHAnsi" w:cstheme="minorHAnsi"/>
                <w:sz w:val="20"/>
                <w:lang w:val="en-US"/>
              </w:rPr>
              <w:t>Strong presentation skills.</w:t>
            </w:r>
          </w:p>
          <w:p w14:paraId="2E57F13A" w14:textId="2CA40634" w:rsidR="00373382" w:rsidRPr="00373382" w:rsidRDefault="00373382" w:rsidP="0037338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73382">
              <w:rPr>
                <w:rFonts w:asciiTheme="minorHAnsi" w:hAnsiTheme="minorHAnsi" w:cstheme="minorHAnsi"/>
                <w:sz w:val="20"/>
                <w:lang w:val="en-US"/>
              </w:rPr>
              <w:t>Good knowledge of English football</w:t>
            </w:r>
            <w:r w:rsidR="00BE3DD0">
              <w:rPr>
                <w:rFonts w:asciiTheme="minorHAnsi" w:hAnsiTheme="minorHAnsi" w:cstheme="minorHAnsi"/>
                <w:sz w:val="20"/>
                <w:lang w:val="en-US"/>
              </w:rPr>
              <w:t xml:space="preserve"> at Grassroots level</w:t>
            </w:r>
            <w:r w:rsidRPr="00373382">
              <w:rPr>
                <w:rFonts w:asciiTheme="minorHAnsi" w:hAnsiTheme="minorHAnsi" w:cstheme="minorHAnsi"/>
                <w:sz w:val="20"/>
                <w:lang w:val="en-US"/>
              </w:rPr>
              <w:t xml:space="preserve"> and the non-league Pyramid.</w:t>
            </w:r>
          </w:p>
          <w:p w14:paraId="2E57F13B" w14:textId="77777777" w:rsidR="00BB525F" w:rsidRPr="00373382" w:rsidRDefault="00373382" w:rsidP="0037338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373382">
              <w:rPr>
                <w:rFonts w:asciiTheme="minorHAnsi" w:hAnsiTheme="minorHAnsi" w:cstheme="minorHAnsi"/>
                <w:sz w:val="20"/>
                <w:lang w:val="en-US"/>
              </w:rPr>
              <w:t>Excellent written communication and report writing skills and a keen eye for detail</w:t>
            </w:r>
          </w:p>
          <w:p w14:paraId="2E57F13C" w14:textId="77777777" w:rsidR="00D12375" w:rsidRPr="00C7210D" w:rsidRDefault="00D12375" w:rsidP="00997CD3">
            <w:pPr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5426" w:type="dxa"/>
          </w:tcPr>
          <w:p w14:paraId="2E57F13D" w14:textId="77777777" w:rsidR="00F05BF1" w:rsidRPr="007927A1" w:rsidRDefault="00F05BF1" w:rsidP="00F05BF1"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0"/>
              </w:rPr>
            </w:pPr>
            <w:r w:rsidRPr="007927A1">
              <w:rPr>
                <w:rFonts w:asciiTheme="minorHAnsi" w:hAnsiTheme="minorHAnsi"/>
                <w:bCs/>
                <w:sz w:val="20"/>
              </w:rPr>
              <w:t>Flexibility to work outside normal office hours if required</w:t>
            </w:r>
          </w:p>
          <w:p w14:paraId="2E57F13E" w14:textId="77777777" w:rsidR="00F05BF1" w:rsidRPr="007927A1" w:rsidRDefault="00F05BF1" w:rsidP="00F05BF1"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0"/>
              </w:rPr>
            </w:pPr>
            <w:r w:rsidRPr="007927A1">
              <w:rPr>
                <w:rFonts w:asciiTheme="minorHAnsi" w:hAnsiTheme="minorHAnsi"/>
                <w:bCs/>
                <w:sz w:val="20"/>
              </w:rPr>
              <w:t>Knowledge of the League pyramid</w:t>
            </w:r>
          </w:p>
          <w:p w14:paraId="2E57F13F" w14:textId="77777777" w:rsidR="00F05BF1" w:rsidRPr="007927A1" w:rsidRDefault="00F05BF1" w:rsidP="00F05BF1"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0"/>
              </w:rPr>
            </w:pPr>
            <w:r w:rsidRPr="007927A1">
              <w:rPr>
                <w:rFonts w:asciiTheme="minorHAnsi" w:hAnsiTheme="minorHAnsi"/>
                <w:bCs/>
                <w:sz w:val="20"/>
              </w:rPr>
              <w:t>General understanding of FA Rules and Regulations</w:t>
            </w:r>
          </w:p>
          <w:p w14:paraId="2E57F140" w14:textId="77777777" w:rsidR="0071603A" w:rsidRPr="00997CD3" w:rsidRDefault="0071603A" w:rsidP="00373382">
            <w:pPr>
              <w:ind w:left="360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F5490D" w:rsidRPr="00895594" w14:paraId="2E57F144" w14:textId="77777777" w:rsidTr="00A9678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2E57F142" w14:textId="77777777" w:rsidR="00F5490D" w:rsidRPr="00895594" w:rsidRDefault="00A74C2F" w:rsidP="00F5490D">
            <w:pPr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Enhanced CRC</w:t>
            </w:r>
            <w:r w:rsidR="00F5490D" w:rsidRPr="00895594">
              <w:rPr>
                <w:rFonts w:asciiTheme="minorHAnsi" w:hAnsiTheme="minorHAnsi"/>
                <w:b/>
                <w:sz w:val="20"/>
              </w:rPr>
              <w:t xml:space="preserve"> Check Required:</w:t>
            </w:r>
          </w:p>
        </w:tc>
        <w:tc>
          <w:tcPr>
            <w:tcW w:w="5426" w:type="dxa"/>
            <w:vAlign w:val="center"/>
          </w:tcPr>
          <w:p w14:paraId="2E57F143" w14:textId="77777777" w:rsidR="00F5490D" w:rsidRPr="00895594" w:rsidRDefault="00F5490D" w:rsidP="006D5FF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895594">
              <w:rPr>
                <w:rFonts w:asciiTheme="minorHAnsi" w:hAnsiTheme="minorHAnsi"/>
                <w:bCs/>
                <w:sz w:val="20"/>
              </w:rPr>
              <w:t>NO</w:t>
            </w:r>
          </w:p>
        </w:tc>
      </w:tr>
      <w:tr w:rsidR="00F5490D" w:rsidRPr="00895594" w14:paraId="2E57F147" w14:textId="77777777" w:rsidTr="00A9678E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2E57F145" w14:textId="77777777" w:rsidR="00F5490D" w:rsidRPr="00895594" w:rsidRDefault="00F5490D" w:rsidP="00F5490D">
            <w:pPr>
              <w:rPr>
                <w:rFonts w:asciiTheme="minorHAnsi" w:hAnsiTheme="minorHAnsi"/>
                <w:b/>
                <w:sz w:val="20"/>
              </w:rPr>
            </w:pPr>
            <w:r w:rsidRPr="00895594">
              <w:rPr>
                <w:rFonts w:asciiTheme="minorHAnsi" w:hAnsiTheme="minorHAnsi"/>
                <w:b/>
                <w:sz w:val="20"/>
              </w:rPr>
              <w:t>Clean Full Driving Licence:</w:t>
            </w:r>
          </w:p>
        </w:tc>
        <w:tc>
          <w:tcPr>
            <w:tcW w:w="5426" w:type="dxa"/>
            <w:vAlign w:val="center"/>
          </w:tcPr>
          <w:p w14:paraId="2E57F146" w14:textId="77777777" w:rsidR="00F5490D" w:rsidRPr="00895594" w:rsidRDefault="00373382" w:rsidP="006D5FF4">
            <w:p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YES</w:t>
            </w:r>
          </w:p>
        </w:tc>
      </w:tr>
    </w:tbl>
    <w:p w14:paraId="2E57F148" w14:textId="77777777" w:rsidR="00280DFE" w:rsidRPr="00895594" w:rsidRDefault="00280DFE">
      <w:pPr>
        <w:rPr>
          <w:rFonts w:asciiTheme="minorHAnsi" w:hAnsiTheme="minorHAnsi"/>
          <w:sz w:val="20"/>
        </w:rPr>
      </w:pPr>
    </w:p>
    <w:p w14:paraId="2E57F149" w14:textId="77777777" w:rsidR="00320803" w:rsidRDefault="00320803" w:rsidP="00D26D1E">
      <w:pPr>
        <w:rPr>
          <w:sz w:val="22"/>
        </w:rPr>
      </w:pPr>
    </w:p>
    <w:sectPr w:rsidR="00320803" w:rsidSect="00280DF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7F14C" w14:textId="77777777" w:rsidR="00F431B9" w:rsidRDefault="00F431B9" w:rsidP="0091216F">
      <w:r>
        <w:separator/>
      </w:r>
    </w:p>
  </w:endnote>
  <w:endnote w:type="continuationSeparator" w:id="0">
    <w:p w14:paraId="2E57F14D" w14:textId="77777777" w:rsidR="00F431B9" w:rsidRDefault="00F431B9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F14A" w14:textId="77777777" w:rsidR="00F431B9" w:rsidRDefault="00F431B9" w:rsidP="0091216F">
      <w:r>
        <w:separator/>
      </w:r>
    </w:p>
  </w:footnote>
  <w:footnote w:type="continuationSeparator" w:id="0">
    <w:p w14:paraId="2E57F14B" w14:textId="77777777" w:rsidR="00F431B9" w:rsidRDefault="00F431B9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7F14E" w14:textId="77777777" w:rsidR="006026DC" w:rsidRDefault="006026DC" w:rsidP="008C7E0E">
    <w:pPr>
      <w:pStyle w:val="Header"/>
    </w:pPr>
    <w:r>
      <w:rPr>
        <w:rFonts w:ascii="Arial" w:hAnsi="Arial" w:cs="Arial"/>
        <w:b/>
        <w:szCs w:val="24"/>
      </w:rPr>
      <w:tab/>
    </w:r>
    <w:r w:rsidR="00DF26CA">
      <w:rPr>
        <w:rFonts w:asciiTheme="minorHAnsi" w:hAnsiTheme="minorHAnsi" w:cs="Arial"/>
        <w:b/>
        <w:sz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C1221"/>
    <w:multiLevelType w:val="hybridMultilevel"/>
    <w:tmpl w:val="DF684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33EC8"/>
    <w:multiLevelType w:val="hybridMultilevel"/>
    <w:tmpl w:val="5C3CB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14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D41539"/>
    <w:multiLevelType w:val="multilevel"/>
    <w:tmpl w:val="C810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0"/>
  </w:num>
  <w:num w:numId="9">
    <w:abstractNumId w:val="14"/>
  </w:num>
  <w:num w:numId="10">
    <w:abstractNumId w:val="3"/>
  </w:num>
  <w:num w:numId="11">
    <w:abstractNumId w:val="5"/>
  </w:num>
  <w:num w:numId="12">
    <w:abstractNumId w:val="12"/>
  </w:num>
  <w:num w:numId="13">
    <w:abstractNumId w:val="1"/>
  </w:num>
  <w:num w:numId="14">
    <w:abstractNumId w:val="7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16F"/>
    <w:rsid w:val="000220B9"/>
    <w:rsid w:val="000244DA"/>
    <w:rsid w:val="000255DD"/>
    <w:rsid w:val="0006020E"/>
    <w:rsid w:val="00061C91"/>
    <w:rsid w:val="00071EA1"/>
    <w:rsid w:val="0007380C"/>
    <w:rsid w:val="0008765B"/>
    <w:rsid w:val="000C5F74"/>
    <w:rsid w:val="000E1FB8"/>
    <w:rsid w:val="000E3C6A"/>
    <w:rsid w:val="000E70F3"/>
    <w:rsid w:val="00124EDF"/>
    <w:rsid w:val="00133EE6"/>
    <w:rsid w:val="00146D8F"/>
    <w:rsid w:val="001704C0"/>
    <w:rsid w:val="0019229A"/>
    <w:rsid w:val="001976B8"/>
    <w:rsid w:val="001E2778"/>
    <w:rsid w:val="001E699D"/>
    <w:rsid w:val="00211243"/>
    <w:rsid w:val="00213B22"/>
    <w:rsid w:val="00220DCF"/>
    <w:rsid w:val="00234FB1"/>
    <w:rsid w:val="00264450"/>
    <w:rsid w:val="00280DFE"/>
    <w:rsid w:val="00286817"/>
    <w:rsid w:val="002961E7"/>
    <w:rsid w:val="002A1AD2"/>
    <w:rsid w:val="002A7C1C"/>
    <w:rsid w:val="0030226D"/>
    <w:rsid w:val="003175BC"/>
    <w:rsid w:val="00320803"/>
    <w:rsid w:val="00324801"/>
    <w:rsid w:val="00334FA6"/>
    <w:rsid w:val="00352752"/>
    <w:rsid w:val="00373382"/>
    <w:rsid w:val="00385441"/>
    <w:rsid w:val="003C051E"/>
    <w:rsid w:val="003E7828"/>
    <w:rsid w:val="003E7D3F"/>
    <w:rsid w:val="00403BE5"/>
    <w:rsid w:val="00482C32"/>
    <w:rsid w:val="004A04D0"/>
    <w:rsid w:val="004B2CFC"/>
    <w:rsid w:val="004F6044"/>
    <w:rsid w:val="00524D5D"/>
    <w:rsid w:val="00561709"/>
    <w:rsid w:val="00570778"/>
    <w:rsid w:val="00590D91"/>
    <w:rsid w:val="005940E7"/>
    <w:rsid w:val="0059505B"/>
    <w:rsid w:val="00595D37"/>
    <w:rsid w:val="005E3F65"/>
    <w:rsid w:val="005F3FA6"/>
    <w:rsid w:val="006026DC"/>
    <w:rsid w:val="006040D9"/>
    <w:rsid w:val="00631E77"/>
    <w:rsid w:val="00673BBA"/>
    <w:rsid w:val="006A7C48"/>
    <w:rsid w:val="006D5FF4"/>
    <w:rsid w:val="006E049C"/>
    <w:rsid w:val="006E3E01"/>
    <w:rsid w:val="007051E2"/>
    <w:rsid w:val="0071603A"/>
    <w:rsid w:val="00726473"/>
    <w:rsid w:val="00730979"/>
    <w:rsid w:val="00730E30"/>
    <w:rsid w:val="007927A1"/>
    <w:rsid w:val="007F3C74"/>
    <w:rsid w:val="007F5769"/>
    <w:rsid w:val="00814A50"/>
    <w:rsid w:val="0082196C"/>
    <w:rsid w:val="00821AF7"/>
    <w:rsid w:val="008251C8"/>
    <w:rsid w:val="00837C12"/>
    <w:rsid w:val="00847AC6"/>
    <w:rsid w:val="0085750D"/>
    <w:rsid w:val="00871FDE"/>
    <w:rsid w:val="008834CA"/>
    <w:rsid w:val="00895594"/>
    <w:rsid w:val="008C7E0E"/>
    <w:rsid w:val="0091216F"/>
    <w:rsid w:val="009223BE"/>
    <w:rsid w:val="00937161"/>
    <w:rsid w:val="0094481B"/>
    <w:rsid w:val="00957319"/>
    <w:rsid w:val="0096333F"/>
    <w:rsid w:val="00997CD3"/>
    <w:rsid w:val="009A6F52"/>
    <w:rsid w:val="009D080D"/>
    <w:rsid w:val="009D3E99"/>
    <w:rsid w:val="00A078E3"/>
    <w:rsid w:val="00A210A4"/>
    <w:rsid w:val="00A32702"/>
    <w:rsid w:val="00A46C74"/>
    <w:rsid w:val="00A70045"/>
    <w:rsid w:val="00A72ADD"/>
    <w:rsid w:val="00A74C2F"/>
    <w:rsid w:val="00A824AA"/>
    <w:rsid w:val="00A83F8F"/>
    <w:rsid w:val="00A90F96"/>
    <w:rsid w:val="00A9116B"/>
    <w:rsid w:val="00A9678E"/>
    <w:rsid w:val="00AF03EC"/>
    <w:rsid w:val="00AF05B9"/>
    <w:rsid w:val="00AF40EA"/>
    <w:rsid w:val="00B153D7"/>
    <w:rsid w:val="00B23633"/>
    <w:rsid w:val="00B3698E"/>
    <w:rsid w:val="00B86A56"/>
    <w:rsid w:val="00BA3271"/>
    <w:rsid w:val="00BA5312"/>
    <w:rsid w:val="00BB525F"/>
    <w:rsid w:val="00BE3DD0"/>
    <w:rsid w:val="00BE4B55"/>
    <w:rsid w:val="00C375A7"/>
    <w:rsid w:val="00C62371"/>
    <w:rsid w:val="00C7210D"/>
    <w:rsid w:val="00C87FD9"/>
    <w:rsid w:val="00CA4A10"/>
    <w:rsid w:val="00CA781D"/>
    <w:rsid w:val="00D12375"/>
    <w:rsid w:val="00D26D1E"/>
    <w:rsid w:val="00D8735E"/>
    <w:rsid w:val="00DD1E3F"/>
    <w:rsid w:val="00DD7E3C"/>
    <w:rsid w:val="00DF26CA"/>
    <w:rsid w:val="00E21D6D"/>
    <w:rsid w:val="00E25856"/>
    <w:rsid w:val="00E86805"/>
    <w:rsid w:val="00E94C74"/>
    <w:rsid w:val="00E9605D"/>
    <w:rsid w:val="00EB1100"/>
    <w:rsid w:val="00F00218"/>
    <w:rsid w:val="00F05BF1"/>
    <w:rsid w:val="00F06B54"/>
    <w:rsid w:val="00F21190"/>
    <w:rsid w:val="00F431B9"/>
    <w:rsid w:val="00F46EF0"/>
    <w:rsid w:val="00F5490D"/>
    <w:rsid w:val="00F60D05"/>
    <w:rsid w:val="00F661C8"/>
    <w:rsid w:val="00F737BA"/>
    <w:rsid w:val="00FC4FD6"/>
    <w:rsid w:val="00FD44BA"/>
    <w:rsid w:val="00F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57F10D"/>
  <w15:docId w15:val="{4A54BC77-939A-474E-B5E2-AF7B70C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Andrew Dickinson</cp:lastModifiedBy>
  <cp:revision>4</cp:revision>
  <cp:lastPrinted>2013-10-29T09:11:00Z</cp:lastPrinted>
  <dcterms:created xsi:type="dcterms:W3CDTF">2019-10-04T06:38:00Z</dcterms:created>
  <dcterms:modified xsi:type="dcterms:W3CDTF">2019-10-21T14:50:00Z</dcterms:modified>
</cp:coreProperties>
</file>