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F4E25" w14:textId="30C214F4" w:rsidR="00442CEE" w:rsidRPr="00384D6F" w:rsidRDefault="00442CEE" w:rsidP="007F13E5">
      <w:pPr>
        <w:spacing w:after="40" w:line="240" w:lineRule="auto"/>
        <w:jc w:val="center"/>
        <w:rPr>
          <w:rFonts w:asciiTheme="minorHAnsi" w:hAnsiTheme="minorHAnsi" w:cstheme="minorHAnsi"/>
          <w:b/>
          <w:color w:val="000000" w:themeColor="text1"/>
          <w:sz w:val="40"/>
          <w:szCs w:val="40"/>
        </w:rPr>
      </w:pPr>
      <w:r w:rsidRPr="00384D6F">
        <w:rPr>
          <w:rFonts w:asciiTheme="minorHAnsi" w:eastAsiaTheme="majorEastAsia" w:hAnsiTheme="minorHAnsi" w:cstheme="minorHAnsi"/>
          <w:b/>
          <w:noProof/>
          <w:color w:val="17365D" w:themeColor="text2" w:themeShade="BF"/>
          <w:spacing w:val="5"/>
          <w:kern w:val="28"/>
          <w:sz w:val="80"/>
          <w:szCs w:val="80"/>
          <w:lang w:eastAsia="en-GB"/>
        </w:rPr>
        <w:drawing>
          <wp:anchor distT="0" distB="0" distL="114300" distR="114300" simplePos="0" relativeHeight="251665408" behindDoc="1" locked="0" layoutInCell="1" allowOverlap="1" wp14:anchorId="5FF9AB76" wp14:editId="0833C0BC">
            <wp:simplePos x="0" y="0"/>
            <wp:positionH relativeFrom="column">
              <wp:posOffset>358096</wp:posOffset>
            </wp:positionH>
            <wp:positionV relativeFrom="paragraph">
              <wp:posOffset>-441434</wp:posOffset>
            </wp:positionV>
            <wp:extent cx="1056290" cy="16238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8539" cy="16272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D6F">
        <w:rPr>
          <w:rFonts w:asciiTheme="minorHAnsi" w:eastAsiaTheme="majorEastAsia" w:hAnsiTheme="minorHAnsi" w:cstheme="minorHAnsi"/>
          <w:b/>
          <w:noProof/>
          <w:color w:val="17365D" w:themeColor="text2" w:themeShade="BF"/>
          <w:spacing w:val="5"/>
          <w:kern w:val="28"/>
          <w:sz w:val="80"/>
          <w:szCs w:val="80"/>
          <w:lang w:eastAsia="en-GB"/>
        </w:rPr>
        <w:drawing>
          <wp:anchor distT="0" distB="0" distL="114300" distR="114300" simplePos="0" relativeHeight="251659264" behindDoc="1" locked="0" layoutInCell="1" allowOverlap="1" wp14:anchorId="5DF48DDC" wp14:editId="799DA1BD">
            <wp:simplePos x="0" y="0"/>
            <wp:positionH relativeFrom="column">
              <wp:posOffset>5210176</wp:posOffset>
            </wp:positionH>
            <wp:positionV relativeFrom="paragraph">
              <wp:posOffset>-438150</wp:posOffset>
            </wp:positionV>
            <wp:extent cx="712722" cy="1095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565" cy="1099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5956D" w14:textId="00E018A3" w:rsidR="00442CEE" w:rsidRPr="00384D6F" w:rsidRDefault="00442CEE" w:rsidP="007F13E5">
      <w:pPr>
        <w:spacing w:after="40" w:line="240" w:lineRule="auto"/>
        <w:jc w:val="center"/>
        <w:rPr>
          <w:rFonts w:asciiTheme="minorHAnsi" w:hAnsiTheme="minorHAnsi" w:cstheme="minorHAnsi"/>
          <w:b/>
          <w:color w:val="000000" w:themeColor="text1"/>
          <w:sz w:val="40"/>
          <w:szCs w:val="40"/>
        </w:rPr>
      </w:pPr>
    </w:p>
    <w:p w14:paraId="0A41DDF1" w14:textId="5732F819" w:rsidR="00442CEE" w:rsidRPr="00384D6F" w:rsidRDefault="00442CEE" w:rsidP="007F13E5">
      <w:pPr>
        <w:spacing w:after="40" w:line="240" w:lineRule="auto"/>
        <w:jc w:val="center"/>
        <w:rPr>
          <w:rFonts w:asciiTheme="minorHAnsi" w:hAnsiTheme="minorHAnsi" w:cstheme="minorHAnsi"/>
          <w:b/>
          <w:color w:val="000000" w:themeColor="text1"/>
          <w:sz w:val="40"/>
          <w:szCs w:val="40"/>
        </w:rPr>
      </w:pPr>
    </w:p>
    <w:p w14:paraId="1BEC25B8" w14:textId="6959B206" w:rsidR="00442CEE" w:rsidRPr="00384D6F" w:rsidRDefault="00442CEE" w:rsidP="007F13E5">
      <w:pPr>
        <w:spacing w:after="40" w:line="240" w:lineRule="auto"/>
        <w:jc w:val="center"/>
        <w:rPr>
          <w:rFonts w:asciiTheme="minorHAnsi" w:hAnsiTheme="minorHAnsi" w:cstheme="minorHAnsi"/>
          <w:b/>
          <w:color w:val="000000" w:themeColor="text1"/>
          <w:sz w:val="40"/>
          <w:szCs w:val="40"/>
        </w:rPr>
      </w:pPr>
    </w:p>
    <w:p w14:paraId="4D6FBC0A" w14:textId="0E7E9842" w:rsidR="00442CEE" w:rsidRPr="00384D6F" w:rsidRDefault="00442CEE" w:rsidP="007F13E5">
      <w:pPr>
        <w:spacing w:after="40" w:line="240" w:lineRule="auto"/>
        <w:jc w:val="center"/>
        <w:rPr>
          <w:rFonts w:asciiTheme="minorHAnsi" w:hAnsiTheme="minorHAnsi" w:cstheme="minorHAnsi"/>
          <w:b/>
          <w:color w:val="000000" w:themeColor="text1"/>
          <w:sz w:val="40"/>
          <w:szCs w:val="40"/>
        </w:rPr>
      </w:pPr>
    </w:p>
    <w:p w14:paraId="528DAE50" w14:textId="18DF6145" w:rsidR="007F13E5" w:rsidRPr="00384D6F" w:rsidRDefault="007F13E5" w:rsidP="00442CEE">
      <w:pPr>
        <w:spacing w:after="40" w:line="240" w:lineRule="auto"/>
        <w:rPr>
          <w:rFonts w:asciiTheme="minorHAnsi" w:hAnsiTheme="minorHAnsi" w:cstheme="minorHAnsi"/>
          <w:b/>
          <w:color w:val="338ACA"/>
          <w:sz w:val="24"/>
          <w:szCs w:val="40"/>
        </w:rPr>
      </w:pPr>
    </w:p>
    <w:p w14:paraId="2065155F" w14:textId="20AA9EE6" w:rsidR="00442CEE" w:rsidRPr="00384D6F" w:rsidRDefault="00F94326" w:rsidP="00940741">
      <w:pPr>
        <w:pStyle w:val="Default"/>
        <w:spacing w:after="40"/>
        <w:rPr>
          <w:rFonts w:asciiTheme="minorHAnsi" w:hAnsiTheme="minorHAnsi" w:cstheme="minorHAnsi"/>
          <w:b/>
          <w:bCs/>
          <w:color w:val="B9A165"/>
        </w:rPr>
      </w:pPr>
      <w:r w:rsidRPr="00384D6F">
        <w:rPr>
          <w:rFonts w:asciiTheme="minorHAnsi" w:hAnsiTheme="minorHAnsi" w:cstheme="minorHAnsi"/>
          <w:noProof/>
          <w:lang w:eastAsia="en-GB"/>
        </w:rPr>
        <mc:AlternateContent>
          <mc:Choice Requires="wps">
            <w:drawing>
              <wp:anchor distT="0" distB="0" distL="114300" distR="114300" simplePos="0" relativeHeight="251661312" behindDoc="1" locked="0" layoutInCell="1" allowOverlap="1" wp14:anchorId="4475B13B" wp14:editId="57463E79">
                <wp:simplePos x="0" y="0"/>
                <wp:positionH relativeFrom="column">
                  <wp:posOffset>-367665</wp:posOffset>
                </wp:positionH>
                <wp:positionV relativeFrom="paragraph">
                  <wp:posOffset>257810</wp:posOffset>
                </wp:positionV>
                <wp:extent cx="5133975" cy="1571625"/>
                <wp:effectExtent l="0" t="0" r="0" b="0"/>
                <wp:wrapTight wrapText="bothSides">
                  <wp:wrapPolygon edited="0">
                    <wp:start x="240" y="0"/>
                    <wp:lineTo x="240" y="21207"/>
                    <wp:lineTo x="21319" y="21207"/>
                    <wp:lineTo x="21319" y="0"/>
                    <wp:lineTo x="24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71625"/>
                        </a:xfrm>
                        <a:prstGeom prst="rect">
                          <a:avLst/>
                        </a:prstGeom>
                        <a:noFill/>
                        <a:ln w="9525">
                          <a:noFill/>
                          <a:miter lim="800000"/>
                          <a:headEnd/>
                          <a:tailEnd/>
                        </a:ln>
                      </wps:spPr>
                      <wps:txbx>
                        <w:txbxContent>
                          <w:p w14:paraId="1F860FB7" w14:textId="1F3492BA" w:rsidR="00442CEE" w:rsidRPr="009A2259" w:rsidRDefault="00442CEE" w:rsidP="00442CEE">
                            <w:pPr>
                              <w:spacing w:after="0" w:line="240" w:lineRule="auto"/>
                              <w:rPr>
                                <w:rFonts w:eastAsiaTheme="majorEastAsia" w:cstheme="majorBidi"/>
                                <w:b/>
                                <w:bCs/>
                                <w:color w:val="B9A165"/>
                                <w:sz w:val="80"/>
                                <w:szCs w:val="80"/>
                              </w:rPr>
                            </w:pPr>
                            <w:r w:rsidRPr="009A2259">
                              <w:rPr>
                                <w:rFonts w:eastAsiaTheme="majorEastAsia" w:cstheme="majorBidi"/>
                                <w:b/>
                                <w:bCs/>
                                <w:color w:val="B9A165"/>
                                <w:sz w:val="80"/>
                                <w:szCs w:val="80"/>
                              </w:rPr>
                              <w:t>Surrey</w:t>
                            </w:r>
                            <w:r w:rsidR="008B670A">
                              <w:rPr>
                                <w:rFonts w:eastAsiaTheme="majorEastAsia" w:cstheme="majorBidi"/>
                                <w:b/>
                                <w:bCs/>
                                <w:color w:val="B9A165"/>
                                <w:sz w:val="80"/>
                                <w:szCs w:val="80"/>
                              </w:rPr>
                              <w:t xml:space="preserve"> 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5B13B" id="_x0000_t202" coordsize="21600,21600" o:spt="202" path="m,l,21600r21600,l21600,xe">
                <v:stroke joinstyle="miter"/>
                <v:path gradientshapeok="t" o:connecttype="rect"/>
              </v:shapetype>
              <v:shape id="Text Box 2" o:spid="_x0000_s1026" type="#_x0000_t202" style="position:absolute;margin-left:-28.95pt;margin-top:20.3pt;width:404.25pt;height:1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" filled="f" stroked="f">
                <v:textbox>
                  <w:txbxContent>
                    <w:p w14:paraId="1F860FB7" w14:textId="1F3492BA" w:rsidR="00442CEE" w:rsidRPr="009A2259" w:rsidRDefault="00442CEE" w:rsidP="00442CEE">
                      <w:pPr>
                        <w:spacing w:after="0" w:line="240" w:lineRule="auto"/>
                        <w:rPr>
                          <w:rFonts w:eastAsiaTheme="majorEastAsia" w:cstheme="majorBidi"/>
                          <w:b/>
                          <w:bCs/>
                          <w:color w:val="B9A165"/>
                          <w:sz w:val="80"/>
                          <w:szCs w:val="80"/>
                        </w:rPr>
                      </w:pPr>
                      <w:r w:rsidRPr="009A2259">
                        <w:rPr>
                          <w:rFonts w:eastAsiaTheme="majorEastAsia" w:cstheme="majorBidi"/>
                          <w:b/>
                          <w:bCs/>
                          <w:color w:val="B9A165"/>
                          <w:sz w:val="80"/>
                          <w:szCs w:val="80"/>
                        </w:rPr>
                        <w:t>Surrey</w:t>
                      </w:r>
                      <w:r w:rsidR="008B670A">
                        <w:rPr>
                          <w:rFonts w:eastAsiaTheme="majorEastAsia" w:cstheme="majorBidi"/>
                          <w:b/>
                          <w:bCs/>
                          <w:color w:val="B9A165"/>
                          <w:sz w:val="80"/>
                          <w:szCs w:val="80"/>
                        </w:rPr>
                        <w:t xml:space="preserve"> FA</w:t>
                      </w:r>
                    </w:p>
                  </w:txbxContent>
                </v:textbox>
                <w10:wrap type="tight"/>
              </v:shape>
            </w:pict>
          </mc:Fallback>
        </mc:AlternateContent>
      </w:r>
    </w:p>
    <w:p w14:paraId="60F19CF9" w14:textId="6064EBC4" w:rsidR="00442CEE" w:rsidRPr="00384D6F" w:rsidRDefault="00442CEE" w:rsidP="00940741">
      <w:pPr>
        <w:pStyle w:val="Default"/>
        <w:spacing w:after="40"/>
        <w:rPr>
          <w:rFonts w:asciiTheme="minorHAnsi" w:hAnsiTheme="minorHAnsi" w:cstheme="minorHAnsi"/>
          <w:b/>
          <w:bCs/>
          <w:color w:val="B9A165"/>
        </w:rPr>
      </w:pPr>
    </w:p>
    <w:p w14:paraId="301FF6E4" w14:textId="42B94471" w:rsidR="00442CEE" w:rsidRPr="00384D6F" w:rsidRDefault="00442CEE" w:rsidP="00940741">
      <w:pPr>
        <w:pStyle w:val="Default"/>
        <w:spacing w:after="40"/>
        <w:rPr>
          <w:rFonts w:asciiTheme="minorHAnsi" w:hAnsiTheme="minorHAnsi" w:cstheme="minorHAnsi"/>
          <w:b/>
          <w:bCs/>
          <w:color w:val="B9A165"/>
        </w:rPr>
      </w:pPr>
    </w:p>
    <w:p w14:paraId="554F5B06" w14:textId="682C3879" w:rsidR="00442CEE" w:rsidRPr="00384D6F" w:rsidRDefault="00442CEE" w:rsidP="00940741">
      <w:pPr>
        <w:pStyle w:val="Default"/>
        <w:spacing w:after="40"/>
        <w:rPr>
          <w:rFonts w:asciiTheme="minorHAnsi" w:hAnsiTheme="minorHAnsi" w:cstheme="minorHAnsi"/>
          <w:b/>
          <w:bCs/>
          <w:color w:val="B9A165"/>
        </w:rPr>
      </w:pPr>
    </w:p>
    <w:p w14:paraId="6063D8FC" w14:textId="47D3A034" w:rsidR="00442CEE" w:rsidRPr="00384D6F" w:rsidRDefault="00F94326" w:rsidP="00940741">
      <w:pPr>
        <w:pStyle w:val="Default"/>
        <w:spacing w:after="40"/>
        <w:rPr>
          <w:rFonts w:asciiTheme="minorHAnsi" w:hAnsiTheme="minorHAnsi" w:cstheme="minorHAnsi"/>
          <w:b/>
          <w:bCs/>
          <w:color w:val="B9A165"/>
        </w:rPr>
      </w:pPr>
      <w:r w:rsidRPr="00384D6F">
        <w:rPr>
          <w:rFonts w:asciiTheme="minorHAnsi" w:hAnsiTheme="minorHAnsi" w:cstheme="minorHAnsi"/>
          <w:noProof/>
          <w:lang w:eastAsia="en-GB"/>
        </w:rPr>
        <mc:AlternateContent>
          <mc:Choice Requires="wps">
            <w:drawing>
              <wp:anchor distT="0" distB="0" distL="114300" distR="114300" simplePos="0" relativeHeight="251663360" behindDoc="1" locked="0" layoutInCell="1" allowOverlap="1" wp14:anchorId="1386EE33" wp14:editId="367F42CE">
                <wp:simplePos x="0" y="0"/>
                <wp:positionH relativeFrom="column">
                  <wp:posOffset>-387350</wp:posOffset>
                </wp:positionH>
                <wp:positionV relativeFrom="paragraph">
                  <wp:posOffset>166370</wp:posOffset>
                </wp:positionV>
                <wp:extent cx="4556125" cy="1371600"/>
                <wp:effectExtent l="0" t="0" r="0" b="0"/>
                <wp:wrapTight wrapText="bothSides">
                  <wp:wrapPolygon edited="0">
                    <wp:start x="271" y="0"/>
                    <wp:lineTo x="271" y="21300"/>
                    <wp:lineTo x="21314" y="21300"/>
                    <wp:lineTo x="21314" y="0"/>
                    <wp:lineTo x="271"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1371600"/>
                        </a:xfrm>
                        <a:prstGeom prst="rect">
                          <a:avLst/>
                        </a:prstGeom>
                        <a:noFill/>
                        <a:ln w="9525">
                          <a:noFill/>
                          <a:miter lim="800000"/>
                          <a:headEnd/>
                          <a:tailEnd/>
                        </a:ln>
                      </wps:spPr>
                      <wps:txbx>
                        <w:txbxContent>
                          <w:p w14:paraId="0330B8F4" w14:textId="2ACFCEDF" w:rsidR="008B670A" w:rsidRDefault="00442CEE" w:rsidP="00442CEE">
                            <w:pPr>
                              <w:spacing w:after="0" w:line="240" w:lineRule="auto"/>
                              <w:rPr>
                                <w:rFonts w:eastAsiaTheme="majorEastAsia" w:cstheme="majorBidi"/>
                                <w:b/>
                                <w:color w:val="000000" w:themeColor="text1"/>
                                <w:spacing w:val="5"/>
                                <w:kern w:val="28"/>
                                <w:sz w:val="80"/>
                                <w:szCs w:val="80"/>
                              </w:rPr>
                            </w:pPr>
                            <w:r>
                              <w:rPr>
                                <w:rFonts w:eastAsiaTheme="majorEastAsia" w:cstheme="majorBidi"/>
                                <w:b/>
                                <w:color w:val="000000" w:themeColor="text1"/>
                                <w:spacing w:val="5"/>
                                <w:kern w:val="28"/>
                                <w:sz w:val="80"/>
                                <w:szCs w:val="80"/>
                              </w:rPr>
                              <w:t xml:space="preserve">Frequently Asked </w:t>
                            </w:r>
                          </w:p>
                          <w:p w14:paraId="7F3408C8" w14:textId="77777777" w:rsidR="00442CEE" w:rsidRPr="00442CEE" w:rsidRDefault="00442CEE" w:rsidP="00442CEE">
                            <w:pPr>
                              <w:spacing w:after="0" w:line="240" w:lineRule="auto"/>
                              <w:rPr>
                                <w:rFonts w:eastAsiaTheme="majorEastAsia" w:cstheme="majorBidi"/>
                                <w:b/>
                                <w:color w:val="000000" w:themeColor="text1"/>
                                <w:spacing w:val="5"/>
                                <w:kern w:val="28"/>
                                <w:sz w:val="80"/>
                                <w:szCs w:val="80"/>
                              </w:rPr>
                            </w:pPr>
                            <w:r>
                              <w:rPr>
                                <w:rFonts w:eastAsiaTheme="majorEastAsia" w:cstheme="majorBidi"/>
                                <w:b/>
                                <w:color w:val="000000" w:themeColor="text1"/>
                                <w:spacing w:val="5"/>
                                <w:kern w:val="28"/>
                                <w:sz w:val="80"/>
                                <w:szCs w:val="80"/>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6EE33" id="_x0000_s1027" type="#_x0000_t202" style="position:absolute;margin-left:-30.5pt;margin-top:13.1pt;width:358.75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" filled="f" stroked="f">
                <v:textbox>
                  <w:txbxContent>
                    <w:p w14:paraId="0330B8F4" w14:textId="2ACFCEDF" w:rsidR="008B670A" w:rsidRDefault="00442CEE" w:rsidP="00442CEE">
                      <w:pPr>
                        <w:spacing w:after="0" w:line="240" w:lineRule="auto"/>
                        <w:rPr>
                          <w:rFonts w:eastAsiaTheme="majorEastAsia" w:cstheme="majorBidi"/>
                          <w:b/>
                          <w:color w:val="000000" w:themeColor="text1"/>
                          <w:spacing w:val="5"/>
                          <w:kern w:val="28"/>
                          <w:sz w:val="80"/>
                          <w:szCs w:val="80"/>
                        </w:rPr>
                      </w:pPr>
                      <w:r>
                        <w:rPr>
                          <w:rFonts w:eastAsiaTheme="majorEastAsia" w:cstheme="majorBidi"/>
                          <w:b/>
                          <w:color w:val="000000" w:themeColor="text1"/>
                          <w:spacing w:val="5"/>
                          <w:kern w:val="28"/>
                          <w:sz w:val="80"/>
                          <w:szCs w:val="80"/>
                        </w:rPr>
                        <w:t xml:space="preserve">Frequently Asked </w:t>
                      </w:r>
                    </w:p>
                    <w:p w14:paraId="7F3408C8" w14:textId="77777777" w:rsidR="00442CEE" w:rsidRPr="00442CEE" w:rsidRDefault="00442CEE" w:rsidP="00442CEE">
                      <w:pPr>
                        <w:spacing w:after="0" w:line="240" w:lineRule="auto"/>
                        <w:rPr>
                          <w:rFonts w:eastAsiaTheme="majorEastAsia" w:cstheme="majorBidi"/>
                          <w:b/>
                          <w:color w:val="000000" w:themeColor="text1"/>
                          <w:spacing w:val="5"/>
                          <w:kern w:val="28"/>
                          <w:sz w:val="80"/>
                          <w:szCs w:val="80"/>
                        </w:rPr>
                      </w:pPr>
                      <w:r>
                        <w:rPr>
                          <w:rFonts w:eastAsiaTheme="majorEastAsia" w:cstheme="majorBidi"/>
                          <w:b/>
                          <w:color w:val="000000" w:themeColor="text1"/>
                          <w:spacing w:val="5"/>
                          <w:kern w:val="28"/>
                          <w:sz w:val="80"/>
                          <w:szCs w:val="80"/>
                        </w:rPr>
                        <w:t>Questions</w:t>
                      </w:r>
                    </w:p>
                  </w:txbxContent>
                </v:textbox>
                <w10:wrap type="tight"/>
              </v:shape>
            </w:pict>
          </mc:Fallback>
        </mc:AlternateContent>
      </w:r>
    </w:p>
    <w:p w14:paraId="71881349" w14:textId="01E24C12" w:rsidR="00442CEE" w:rsidRPr="00384D6F" w:rsidRDefault="00442CEE" w:rsidP="00940741">
      <w:pPr>
        <w:pStyle w:val="Default"/>
        <w:spacing w:after="40"/>
        <w:rPr>
          <w:rFonts w:asciiTheme="minorHAnsi" w:hAnsiTheme="minorHAnsi" w:cstheme="minorHAnsi"/>
          <w:b/>
          <w:bCs/>
          <w:color w:val="B9A165"/>
        </w:rPr>
      </w:pPr>
    </w:p>
    <w:p w14:paraId="0C58CC43" w14:textId="77777777" w:rsidR="00442CEE" w:rsidRPr="00384D6F" w:rsidRDefault="00442CEE" w:rsidP="00940741">
      <w:pPr>
        <w:pStyle w:val="Default"/>
        <w:spacing w:after="40"/>
        <w:rPr>
          <w:rFonts w:asciiTheme="minorHAnsi" w:hAnsiTheme="minorHAnsi" w:cstheme="minorHAnsi"/>
          <w:b/>
          <w:bCs/>
          <w:color w:val="B9A165"/>
        </w:rPr>
      </w:pPr>
    </w:p>
    <w:p w14:paraId="45A0D9D1" w14:textId="77777777" w:rsidR="00442CEE" w:rsidRPr="00384D6F" w:rsidRDefault="00442CEE" w:rsidP="00940741">
      <w:pPr>
        <w:pStyle w:val="Default"/>
        <w:spacing w:after="40"/>
        <w:rPr>
          <w:rFonts w:asciiTheme="minorHAnsi" w:hAnsiTheme="minorHAnsi" w:cstheme="minorHAnsi"/>
          <w:b/>
          <w:bCs/>
          <w:color w:val="B9A165"/>
        </w:rPr>
      </w:pPr>
    </w:p>
    <w:p w14:paraId="46D0F899" w14:textId="77777777" w:rsidR="00442CEE" w:rsidRPr="00384D6F" w:rsidRDefault="00384D6F" w:rsidP="00940741">
      <w:pPr>
        <w:pStyle w:val="Default"/>
        <w:spacing w:after="40"/>
        <w:rPr>
          <w:rFonts w:asciiTheme="minorHAnsi" w:hAnsiTheme="minorHAnsi" w:cstheme="minorHAnsi"/>
          <w:b/>
          <w:bCs/>
          <w:color w:val="B9A165"/>
        </w:rPr>
      </w:pPr>
      <w:r w:rsidRPr="00384D6F">
        <w:rPr>
          <w:rFonts w:asciiTheme="minorHAnsi" w:hAnsiTheme="minorHAnsi" w:cstheme="minorHAnsi"/>
          <w:b/>
          <w:bCs/>
          <w:noProof/>
          <w:color w:val="B9A165"/>
          <w:lang w:eastAsia="en-GB"/>
        </w:rPr>
        <w:drawing>
          <wp:anchor distT="0" distB="0" distL="114300" distR="114300" simplePos="0" relativeHeight="251666432" behindDoc="1" locked="0" layoutInCell="1" allowOverlap="1" wp14:anchorId="4A385E0C" wp14:editId="6F7CCC7F">
            <wp:simplePos x="0" y="0"/>
            <wp:positionH relativeFrom="margin">
              <wp:align>center</wp:align>
            </wp:positionH>
            <wp:positionV relativeFrom="margin">
              <wp:align>bottom</wp:align>
            </wp:positionV>
            <wp:extent cx="7018655" cy="4381500"/>
            <wp:effectExtent l="0" t="0" r="0" b="0"/>
            <wp:wrapNone/>
            <wp:docPr id="3" name="Picture 3" descr="G:\APPS\Luke\Image Library\Images (PNG)\GrassR Coach Serious 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PS\Luke\Image Library\Images (PNG)\GrassR Coach Serious L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6336" cy="43866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DDEF8" w14:textId="77777777" w:rsidR="00442CEE" w:rsidRPr="00384D6F" w:rsidRDefault="00442CEE" w:rsidP="00940741">
      <w:pPr>
        <w:pStyle w:val="Default"/>
        <w:spacing w:after="40"/>
        <w:rPr>
          <w:rFonts w:asciiTheme="minorHAnsi" w:hAnsiTheme="minorHAnsi" w:cstheme="minorHAnsi"/>
          <w:b/>
          <w:bCs/>
          <w:color w:val="B9A165"/>
        </w:rPr>
      </w:pPr>
    </w:p>
    <w:p w14:paraId="2FBFC4AF" w14:textId="77777777" w:rsidR="00442CEE" w:rsidRPr="00384D6F" w:rsidRDefault="00442CEE" w:rsidP="00940741">
      <w:pPr>
        <w:pStyle w:val="Default"/>
        <w:spacing w:after="40"/>
        <w:rPr>
          <w:rFonts w:asciiTheme="minorHAnsi" w:hAnsiTheme="minorHAnsi" w:cstheme="minorHAnsi"/>
          <w:b/>
          <w:bCs/>
          <w:color w:val="B9A165"/>
        </w:rPr>
      </w:pPr>
    </w:p>
    <w:p w14:paraId="6AE93953" w14:textId="77777777" w:rsidR="00442CEE" w:rsidRPr="00384D6F" w:rsidRDefault="00442CEE" w:rsidP="00940741">
      <w:pPr>
        <w:pStyle w:val="Default"/>
        <w:spacing w:after="40"/>
        <w:rPr>
          <w:rFonts w:asciiTheme="minorHAnsi" w:hAnsiTheme="minorHAnsi" w:cstheme="minorHAnsi"/>
          <w:b/>
          <w:bCs/>
          <w:color w:val="B9A165"/>
        </w:rPr>
      </w:pPr>
    </w:p>
    <w:p w14:paraId="1049177F" w14:textId="77777777" w:rsidR="00442CEE" w:rsidRPr="00384D6F" w:rsidRDefault="00442CEE" w:rsidP="00940741">
      <w:pPr>
        <w:pStyle w:val="Default"/>
        <w:spacing w:after="40"/>
        <w:rPr>
          <w:rFonts w:asciiTheme="minorHAnsi" w:hAnsiTheme="minorHAnsi" w:cstheme="minorHAnsi"/>
          <w:b/>
          <w:bCs/>
          <w:color w:val="B9A165"/>
        </w:rPr>
      </w:pPr>
    </w:p>
    <w:p w14:paraId="5F171DCE" w14:textId="77777777" w:rsidR="00442CEE" w:rsidRPr="00384D6F" w:rsidRDefault="00442CEE" w:rsidP="00940741">
      <w:pPr>
        <w:pStyle w:val="Default"/>
        <w:spacing w:after="40"/>
        <w:rPr>
          <w:rFonts w:asciiTheme="minorHAnsi" w:hAnsiTheme="minorHAnsi" w:cstheme="minorHAnsi"/>
          <w:b/>
          <w:bCs/>
          <w:color w:val="B9A165"/>
        </w:rPr>
      </w:pPr>
    </w:p>
    <w:p w14:paraId="14DF4A4B" w14:textId="77777777" w:rsidR="00442CEE" w:rsidRPr="00384D6F" w:rsidRDefault="00442CEE" w:rsidP="00940741">
      <w:pPr>
        <w:pStyle w:val="Default"/>
        <w:spacing w:after="40"/>
        <w:rPr>
          <w:rFonts w:asciiTheme="minorHAnsi" w:hAnsiTheme="minorHAnsi" w:cstheme="minorHAnsi"/>
          <w:b/>
          <w:bCs/>
          <w:color w:val="B9A165"/>
        </w:rPr>
      </w:pPr>
    </w:p>
    <w:p w14:paraId="5531ECA5" w14:textId="77777777" w:rsidR="00442CEE" w:rsidRPr="00384D6F" w:rsidRDefault="00442CEE" w:rsidP="00940741">
      <w:pPr>
        <w:pStyle w:val="Default"/>
        <w:spacing w:after="40"/>
        <w:rPr>
          <w:rFonts w:asciiTheme="minorHAnsi" w:hAnsiTheme="minorHAnsi" w:cstheme="minorHAnsi"/>
          <w:b/>
          <w:bCs/>
          <w:color w:val="B9A165"/>
        </w:rPr>
      </w:pPr>
    </w:p>
    <w:p w14:paraId="77506821" w14:textId="77777777" w:rsidR="00442CEE" w:rsidRPr="00384D6F" w:rsidRDefault="00442CEE" w:rsidP="00940741">
      <w:pPr>
        <w:pStyle w:val="Default"/>
        <w:spacing w:after="40"/>
        <w:rPr>
          <w:rFonts w:asciiTheme="minorHAnsi" w:hAnsiTheme="minorHAnsi" w:cstheme="minorHAnsi"/>
          <w:b/>
          <w:bCs/>
          <w:color w:val="B9A165"/>
        </w:rPr>
      </w:pPr>
    </w:p>
    <w:p w14:paraId="62B7B34C" w14:textId="77777777" w:rsidR="00442CEE" w:rsidRPr="00384D6F" w:rsidRDefault="00442CEE" w:rsidP="00940741">
      <w:pPr>
        <w:pStyle w:val="Default"/>
        <w:spacing w:after="40"/>
        <w:rPr>
          <w:rFonts w:asciiTheme="minorHAnsi" w:hAnsiTheme="minorHAnsi" w:cstheme="minorHAnsi"/>
          <w:b/>
          <w:bCs/>
          <w:color w:val="B9A165"/>
        </w:rPr>
      </w:pPr>
    </w:p>
    <w:p w14:paraId="3C664772" w14:textId="77777777" w:rsidR="00442CEE" w:rsidRPr="00384D6F" w:rsidRDefault="00442CEE" w:rsidP="00940741">
      <w:pPr>
        <w:pStyle w:val="Default"/>
        <w:spacing w:after="40"/>
        <w:rPr>
          <w:rFonts w:asciiTheme="minorHAnsi" w:hAnsiTheme="minorHAnsi" w:cstheme="minorHAnsi"/>
          <w:b/>
          <w:bCs/>
          <w:color w:val="B9A165"/>
        </w:rPr>
      </w:pPr>
    </w:p>
    <w:p w14:paraId="3ACFBC47" w14:textId="77777777" w:rsidR="00442CEE" w:rsidRPr="00384D6F" w:rsidRDefault="00442CEE" w:rsidP="00940741">
      <w:pPr>
        <w:pStyle w:val="Default"/>
        <w:spacing w:after="40"/>
        <w:rPr>
          <w:rFonts w:asciiTheme="minorHAnsi" w:hAnsiTheme="minorHAnsi" w:cstheme="minorHAnsi"/>
          <w:b/>
          <w:bCs/>
          <w:color w:val="B9A165"/>
        </w:rPr>
      </w:pPr>
    </w:p>
    <w:p w14:paraId="4E76BDCB" w14:textId="77777777" w:rsidR="00442CEE" w:rsidRPr="00384D6F" w:rsidRDefault="00442CEE" w:rsidP="00940741">
      <w:pPr>
        <w:pStyle w:val="Default"/>
        <w:spacing w:after="40"/>
        <w:rPr>
          <w:rFonts w:asciiTheme="minorHAnsi" w:hAnsiTheme="minorHAnsi" w:cstheme="minorHAnsi"/>
          <w:b/>
          <w:bCs/>
          <w:color w:val="B9A165"/>
        </w:rPr>
      </w:pPr>
    </w:p>
    <w:p w14:paraId="3C5BF1F5" w14:textId="77777777" w:rsidR="00442CEE" w:rsidRPr="00384D6F" w:rsidRDefault="00442CEE" w:rsidP="00940741">
      <w:pPr>
        <w:pStyle w:val="Default"/>
        <w:spacing w:after="40"/>
        <w:rPr>
          <w:rFonts w:asciiTheme="minorHAnsi" w:hAnsiTheme="minorHAnsi" w:cstheme="minorHAnsi"/>
          <w:b/>
          <w:bCs/>
          <w:color w:val="B9A165"/>
        </w:rPr>
      </w:pPr>
    </w:p>
    <w:p w14:paraId="2E5E1C59" w14:textId="77777777" w:rsidR="00442CEE" w:rsidRPr="00384D6F" w:rsidRDefault="00442CEE" w:rsidP="00940741">
      <w:pPr>
        <w:pStyle w:val="Default"/>
        <w:spacing w:after="40"/>
        <w:rPr>
          <w:rFonts w:asciiTheme="minorHAnsi" w:hAnsiTheme="minorHAnsi" w:cstheme="minorHAnsi"/>
          <w:b/>
          <w:bCs/>
          <w:color w:val="B9A165"/>
        </w:rPr>
      </w:pPr>
    </w:p>
    <w:p w14:paraId="6B723BBA" w14:textId="77777777" w:rsidR="00442CEE" w:rsidRPr="00384D6F" w:rsidRDefault="00442CEE" w:rsidP="00940741">
      <w:pPr>
        <w:pStyle w:val="Default"/>
        <w:spacing w:after="40"/>
        <w:rPr>
          <w:rFonts w:asciiTheme="minorHAnsi" w:hAnsiTheme="minorHAnsi" w:cstheme="minorHAnsi"/>
          <w:b/>
          <w:bCs/>
          <w:color w:val="B9A165"/>
        </w:rPr>
      </w:pPr>
    </w:p>
    <w:p w14:paraId="186A2DA8" w14:textId="77777777" w:rsidR="00442CEE" w:rsidRPr="00384D6F" w:rsidRDefault="00442CEE" w:rsidP="00940741">
      <w:pPr>
        <w:pStyle w:val="Default"/>
        <w:spacing w:after="40"/>
        <w:rPr>
          <w:rFonts w:asciiTheme="minorHAnsi" w:hAnsiTheme="minorHAnsi" w:cstheme="minorHAnsi"/>
          <w:b/>
          <w:bCs/>
          <w:color w:val="B9A165"/>
        </w:rPr>
      </w:pPr>
    </w:p>
    <w:p w14:paraId="3C664CD7" w14:textId="77777777" w:rsidR="00442CEE" w:rsidRPr="00384D6F" w:rsidRDefault="00442CEE" w:rsidP="00940741">
      <w:pPr>
        <w:pStyle w:val="Default"/>
        <w:spacing w:after="40"/>
        <w:rPr>
          <w:rFonts w:asciiTheme="minorHAnsi" w:hAnsiTheme="minorHAnsi" w:cstheme="minorHAnsi"/>
          <w:b/>
          <w:bCs/>
          <w:color w:val="B9A165"/>
        </w:rPr>
      </w:pPr>
    </w:p>
    <w:p w14:paraId="3B9EA088" w14:textId="77777777" w:rsidR="00442CEE" w:rsidRPr="00384D6F" w:rsidRDefault="00442CEE" w:rsidP="00940741">
      <w:pPr>
        <w:pStyle w:val="Default"/>
        <w:spacing w:after="40"/>
        <w:rPr>
          <w:rFonts w:asciiTheme="minorHAnsi" w:hAnsiTheme="minorHAnsi" w:cstheme="minorHAnsi"/>
          <w:b/>
          <w:bCs/>
          <w:color w:val="B9A165"/>
        </w:rPr>
      </w:pPr>
    </w:p>
    <w:p w14:paraId="4F8165BC" w14:textId="77777777" w:rsidR="00442CEE" w:rsidRPr="00384D6F" w:rsidRDefault="00442CEE" w:rsidP="00940741">
      <w:pPr>
        <w:pStyle w:val="Default"/>
        <w:spacing w:after="40"/>
        <w:rPr>
          <w:rFonts w:asciiTheme="minorHAnsi" w:hAnsiTheme="minorHAnsi" w:cstheme="minorHAnsi"/>
          <w:b/>
          <w:bCs/>
          <w:color w:val="B9A165"/>
        </w:rPr>
      </w:pPr>
    </w:p>
    <w:p w14:paraId="3228BF74" w14:textId="77777777" w:rsidR="00442CEE" w:rsidRPr="00384D6F" w:rsidRDefault="00442CEE" w:rsidP="00940741">
      <w:pPr>
        <w:pStyle w:val="Default"/>
        <w:spacing w:after="40"/>
        <w:rPr>
          <w:rFonts w:asciiTheme="minorHAnsi" w:hAnsiTheme="minorHAnsi" w:cstheme="minorHAnsi"/>
          <w:b/>
          <w:bCs/>
          <w:color w:val="B9A165"/>
        </w:rPr>
      </w:pPr>
    </w:p>
    <w:p w14:paraId="60459D08" w14:textId="77777777" w:rsidR="008B670A" w:rsidRDefault="008B670A" w:rsidP="00940741">
      <w:pPr>
        <w:pStyle w:val="Default"/>
        <w:spacing w:after="40"/>
        <w:rPr>
          <w:rFonts w:asciiTheme="minorHAnsi" w:hAnsiTheme="minorHAnsi" w:cstheme="minorHAnsi"/>
          <w:b/>
          <w:bCs/>
          <w:color w:val="B9A165"/>
          <w:sz w:val="22"/>
          <w:szCs w:val="22"/>
        </w:rPr>
      </w:pPr>
    </w:p>
    <w:p w14:paraId="69A61837" w14:textId="77777777" w:rsidR="008B670A" w:rsidRDefault="008B670A" w:rsidP="00940741">
      <w:pPr>
        <w:pStyle w:val="Default"/>
        <w:spacing w:after="40"/>
        <w:rPr>
          <w:rFonts w:asciiTheme="minorHAnsi" w:hAnsiTheme="minorHAnsi" w:cstheme="minorHAnsi"/>
          <w:b/>
          <w:bCs/>
          <w:color w:val="B9A165"/>
          <w:sz w:val="22"/>
          <w:szCs w:val="22"/>
        </w:rPr>
      </w:pPr>
    </w:p>
    <w:p w14:paraId="23FBEDCB" w14:textId="77777777" w:rsidR="008B670A" w:rsidRDefault="008B670A" w:rsidP="00940741">
      <w:pPr>
        <w:pStyle w:val="Default"/>
        <w:spacing w:after="40"/>
        <w:rPr>
          <w:rFonts w:asciiTheme="minorHAnsi" w:hAnsiTheme="minorHAnsi" w:cstheme="minorHAnsi"/>
          <w:b/>
          <w:bCs/>
          <w:color w:val="B9A165"/>
          <w:sz w:val="22"/>
          <w:szCs w:val="22"/>
        </w:rPr>
      </w:pPr>
    </w:p>
    <w:p w14:paraId="12DE493C" w14:textId="77777777" w:rsidR="008B670A" w:rsidRDefault="008B670A" w:rsidP="00940741">
      <w:pPr>
        <w:pStyle w:val="Default"/>
        <w:spacing w:after="40"/>
        <w:rPr>
          <w:rFonts w:asciiTheme="minorHAnsi" w:hAnsiTheme="minorHAnsi" w:cstheme="minorHAnsi"/>
          <w:b/>
          <w:bCs/>
          <w:color w:val="B9A165"/>
          <w:sz w:val="22"/>
          <w:szCs w:val="22"/>
        </w:rPr>
      </w:pPr>
    </w:p>
    <w:p w14:paraId="74AC3705"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lastRenderedPageBreak/>
        <w:t xml:space="preserve">Q. I cannot remember my FA Number (FAN), where can I find it? </w:t>
      </w:r>
    </w:p>
    <w:p w14:paraId="0DC7ABD0" w14:textId="77777777" w:rsidR="008C4FA5"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A. If you cannot remember your FAN to log into the Whole Game Sy</w:t>
      </w:r>
      <w:r w:rsidR="007F13E5" w:rsidRPr="008B670A">
        <w:rPr>
          <w:rFonts w:asciiTheme="minorHAnsi" w:hAnsiTheme="minorHAnsi" w:cstheme="minorHAnsi"/>
          <w:color w:val="auto"/>
        </w:rPr>
        <w:t>stem Portal, please contact the</w:t>
      </w:r>
      <w:r w:rsidRPr="008B670A">
        <w:rPr>
          <w:rFonts w:asciiTheme="minorHAnsi" w:hAnsiTheme="minorHAnsi" w:cstheme="minorHAnsi"/>
          <w:color w:val="auto"/>
        </w:rPr>
        <w:t xml:space="preserve"> County </w:t>
      </w:r>
      <w:r w:rsidR="007F13E5" w:rsidRPr="008B670A">
        <w:rPr>
          <w:rFonts w:asciiTheme="minorHAnsi" w:hAnsiTheme="minorHAnsi" w:cstheme="minorHAnsi"/>
          <w:color w:val="auto"/>
        </w:rPr>
        <w:t xml:space="preserve">FA on </w:t>
      </w:r>
      <w:hyperlink r:id="rId11" w:history="1">
        <w:r w:rsidR="008C4FA5" w:rsidRPr="004A4436">
          <w:rPr>
            <w:rStyle w:val="Hyperlink"/>
            <w:rFonts w:asciiTheme="minorHAnsi" w:hAnsiTheme="minorHAnsi" w:cstheme="minorHAnsi"/>
          </w:rPr>
          <w:t>info@surreyfa.com</w:t>
        </w:r>
      </w:hyperlink>
    </w:p>
    <w:p w14:paraId="4016FABE" w14:textId="77777777" w:rsidR="00442CEE" w:rsidRPr="008B670A" w:rsidRDefault="00442CEE" w:rsidP="00940741">
      <w:pPr>
        <w:pStyle w:val="Default"/>
        <w:spacing w:after="40"/>
        <w:rPr>
          <w:rFonts w:asciiTheme="minorHAnsi" w:hAnsiTheme="minorHAnsi" w:cstheme="minorHAnsi"/>
          <w:color w:val="auto"/>
        </w:rPr>
      </w:pPr>
    </w:p>
    <w:p w14:paraId="4C9E1CFF"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I know my FAN but cannot remember my FAN password, how can I reset this? </w:t>
      </w:r>
    </w:p>
    <w:p w14:paraId="68CB3189"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You can use the FA Password Re-Set function which can be accessed </w:t>
      </w:r>
      <w:hyperlink r:id="rId12" w:history="1">
        <w:r w:rsidR="00384D6F" w:rsidRPr="008B670A">
          <w:rPr>
            <w:rStyle w:val="Hyperlink"/>
            <w:rFonts w:asciiTheme="minorHAnsi" w:hAnsiTheme="minorHAnsi" w:cstheme="minorHAnsi"/>
          </w:rPr>
          <w:t>here</w:t>
        </w:r>
      </w:hyperlink>
      <w:r w:rsidRPr="008B670A">
        <w:rPr>
          <w:rFonts w:asciiTheme="minorHAnsi" w:hAnsiTheme="minorHAnsi" w:cstheme="minorHAnsi"/>
          <w:color w:val="auto"/>
        </w:rPr>
        <w:t xml:space="preserve">. </w:t>
      </w:r>
    </w:p>
    <w:p w14:paraId="563838DF"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Please read the instructions fully when using the password re-set function. </w:t>
      </w:r>
    </w:p>
    <w:p w14:paraId="45EAB6A0" w14:textId="77777777" w:rsidR="00442CEE" w:rsidRPr="008B670A" w:rsidRDefault="00442CEE" w:rsidP="00940741">
      <w:pPr>
        <w:pStyle w:val="Default"/>
        <w:spacing w:after="40"/>
        <w:rPr>
          <w:rFonts w:asciiTheme="minorHAnsi" w:hAnsiTheme="minorHAnsi" w:cstheme="minorHAnsi"/>
          <w:color w:val="auto"/>
        </w:rPr>
      </w:pPr>
    </w:p>
    <w:p w14:paraId="586CFC61"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Can I do my Club Affiliation in stages? </w:t>
      </w:r>
    </w:p>
    <w:p w14:paraId="681AF06D"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You can complete your Club Affiliation in more than one session if you wish. Make sure you click on “Save Changes” as you work through the form, and if you leave it and come back later, the form will be saved at the stage you left it. </w:t>
      </w:r>
    </w:p>
    <w:p w14:paraId="6C86619B" w14:textId="77777777" w:rsidR="00442CEE" w:rsidRPr="008B670A" w:rsidRDefault="00442CEE" w:rsidP="00940741">
      <w:pPr>
        <w:pStyle w:val="Default"/>
        <w:spacing w:after="40"/>
        <w:rPr>
          <w:rFonts w:asciiTheme="minorHAnsi" w:hAnsiTheme="minorHAnsi" w:cstheme="minorHAnsi"/>
          <w:color w:val="auto"/>
        </w:rPr>
      </w:pPr>
    </w:p>
    <w:p w14:paraId="7A5B799B"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How do I change my Club details? </w:t>
      </w:r>
    </w:p>
    <w:p w14:paraId="22552AB8"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The first step of affiliation asks you to confirm your club details are correct. If any of these need to be amended, click on the edit link (the pencil icon) and you can update and save your club details. </w:t>
      </w:r>
    </w:p>
    <w:p w14:paraId="38548E9D" w14:textId="77777777" w:rsidR="00442CEE" w:rsidRPr="008B670A" w:rsidRDefault="00442CEE" w:rsidP="00940741">
      <w:pPr>
        <w:pStyle w:val="Default"/>
        <w:spacing w:after="40"/>
        <w:rPr>
          <w:rFonts w:asciiTheme="minorHAnsi" w:hAnsiTheme="minorHAnsi" w:cstheme="minorHAnsi"/>
          <w:color w:val="auto"/>
        </w:rPr>
      </w:pPr>
    </w:p>
    <w:p w14:paraId="1EEFF89A"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Can I amend my Club Name? </w:t>
      </w:r>
    </w:p>
    <w:p w14:paraId="7720DE12" w14:textId="77777777" w:rsidR="00940741" w:rsidRPr="008B670A" w:rsidRDefault="00940741" w:rsidP="00BD6FB0">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No. You cannot amend your club name through the online affiliation form – if your club name, or legal status has changed, please contact </w:t>
      </w:r>
      <w:hyperlink r:id="rId13" w:history="1">
        <w:r w:rsidR="007F13E5" w:rsidRPr="008B670A">
          <w:rPr>
            <w:rStyle w:val="Hyperlink"/>
            <w:rFonts w:asciiTheme="minorHAnsi" w:hAnsiTheme="minorHAnsi" w:cstheme="minorHAnsi"/>
          </w:rPr>
          <w:t>affiliation@surreyfa.com</w:t>
        </w:r>
      </w:hyperlink>
      <w:r w:rsidR="007F13E5" w:rsidRPr="008B670A">
        <w:rPr>
          <w:rFonts w:asciiTheme="minorHAnsi" w:hAnsiTheme="minorHAnsi" w:cstheme="minorHAnsi"/>
          <w:color w:val="auto"/>
        </w:rPr>
        <w:t xml:space="preserve"> including your current club name and the name(s) you wish it to be changed to.</w:t>
      </w:r>
      <w:r w:rsidRPr="008B670A">
        <w:rPr>
          <w:rFonts w:asciiTheme="minorHAnsi" w:hAnsiTheme="minorHAnsi" w:cstheme="minorHAnsi"/>
          <w:color w:val="auto"/>
        </w:rPr>
        <w:t xml:space="preserve">  </w:t>
      </w:r>
    </w:p>
    <w:p w14:paraId="42F4463C" w14:textId="77777777" w:rsidR="00442CEE" w:rsidRPr="008B670A" w:rsidRDefault="00442CEE" w:rsidP="00BD6FB0">
      <w:pPr>
        <w:pStyle w:val="Default"/>
        <w:spacing w:after="40"/>
        <w:rPr>
          <w:rFonts w:asciiTheme="minorHAnsi" w:hAnsiTheme="minorHAnsi" w:cstheme="minorHAnsi"/>
          <w:color w:val="auto"/>
        </w:rPr>
      </w:pPr>
    </w:p>
    <w:p w14:paraId="303742A4"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Q. What are the requirements for a Club Welfare Officer</w:t>
      </w:r>
      <w:r w:rsidR="00BD6FB0" w:rsidRPr="008B670A">
        <w:rPr>
          <w:rFonts w:asciiTheme="minorHAnsi" w:hAnsiTheme="minorHAnsi" w:cstheme="minorHAnsi"/>
          <w:b/>
          <w:bCs/>
          <w:color w:val="B9A165"/>
        </w:rPr>
        <w:t xml:space="preserve"> (CWO)</w:t>
      </w:r>
      <w:r w:rsidRPr="008B670A">
        <w:rPr>
          <w:rFonts w:asciiTheme="minorHAnsi" w:hAnsiTheme="minorHAnsi" w:cstheme="minorHAnsi"/>
          <w:b/>
          <w:bCs/>
          <w:color w:val="B9A165"/>
        </w:rPr>
        <w:t xml:space="preserve">? </w:t>
      </w:r>
    </w:p>
    <w:p w14:paraId="5304550F"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A. Every club which runs an U18 team or younger must have a C</w:t>
      </w:r>
      <w:r w:rsidR="00BD6FB0" w:rsidRPr="008B670A">
        <w:rPr>
          <w:rFonts w:asciiTheme="minorHAnsi" w:hAnsiTheme="minorHAnsi" w:cstheme="minorHAnsi"/>
          <w:color w:val="auto"/>
        </w:rPr>
        <w:t>WO</w:t>
      </w:r>
      <w:r w:rsidRPr="008B670A">
        <w:rPr>
          <w:rFonts w:asciiTheme="minorHAnsi" w:hAnsiTheme="minorHAnsi" w:cstheme="minorHAnsi"/>
          <w:color w:val="auto"/>
        </w:rPr>
        <w:t>. To nominate an individual as a C</w:t>
      </w:r>
      <w:r w:rsidR="00BD6FB0" w:rsidRPr="008B670A">
        <w:rPr>
          <w:rFonts w:asciiTheme="minorHAnsi" w:hAnsiTheme="minorHAnsi" w:cstheme="minorHAnsi"/>
          <w:color w:val="auto"/>
        </w:rPr>
        <w:t>WO, the person must have an in-d</w:t>
      </w:r>
      <w:r w:rsidRPr="008B670A">
        <w:rPr>
          <w:rFonts w:asciiTheme="minorHAnsi" w:hAnsiTheme="minorHAnsi" w:cstheme="minorHAnsi"/>
          <w:color w:val="auto"/>
        </w:rPr>
        <w:t xml:space="preserve">ate accepted </w:t>
      </w:r>
      <w:r w:rsidR="00BD6FB0" w:rsidRPr="008B670A">
        <w:rPr>
          <w:rFonts w:asciiTheme="minorHAnsi" w:hAnsiTheme="minorHAnsi" w:cstheme="minorHAnsi"/>
          <w:i/>
          <w:color w:val="auto"/>
        </w:rPr>
        <w:t>e</w:t>
      </w:r>
      <w:r w:rsidRPr="008B670A">
        <w:rPr>
          <w:rFonts w:asciiTheme="minorHAnsi" w:hAnsiTheme="minorHAnsi" w:cstheme="minorHAnsi"/>
          <w:i/>
          <w:color w:val="auto"/>
        </w:rPr>
        <w:t>nhanced</w:t>
      </w:r>
      <w:r w:rsidRPr="008B670A">
        <w:rPr>
          <w:rFonts w:asciiTheme="minorHAnsi" w:hAnsiTheme="minorHAnsi" w:cstheme="minorHAnsi"/>
          <w:color w:val="auto"/>
        </w:rPr>
        <w:t xml:space="preserve"> FA CRC Check. In addition, they must </w:t>
      </w:r>
      <w:r w:rsidR="00384D6F" w:rsidRPr="008B670A">
        <w:rPr>
          <w:rFonts w:asciiTheme="minorHAnsi" w:hAnsiTheme="minorHAnsi" w:cstheme="minorHAnsi"/>
          <w:color w:val="auto"/>
        </w:rPr>
        <w:t>hold a valid</w:t>
      </w:r>
      <w:r w:rsidRPr="008B670A">
        <w:rPr>
          <w:rFonts w:asciiTheme="minorHAnsi" w:hAnsiTheme="minorHAnsi" w:cstheme="minorHAnsi"/>
          <w:color w:val="auto"/>
        </w:rPr>
        <w:t xml:space="preserve"> </w:t>
      </w:r>
      <w:r w:rsidR="00BD6FB0" w:rsidRPr="008B670A">
        <w:rPr>
          <w:rFonts w:asciiTheme="minorHAnsi" w:hAnsiTheme="minorHAnsi" w:cstheme="minorHAnsi"/>
          <w:color w:val="auto"/>
        </w:rPr>
        <w:t xml:space="preserve">FA </w:t>
      </w:r>
      <w:r w:rsidRPr="008B670A">
        <w:rPr>
          <w:rFonts w:asciiTheme="minorHAnsi" w:hAnsiTheme="minorHAnsi" w:cstheme="minorHAnsi"/>
          <w:color w:val="auto"/>
        </w:rPr>
        <w:t>Safeguarding Workshop and a Welfare Officer Workshop</w:t>
      </w:r>
      <w:r w:rsidR="00384D6F" w:rsidRPr="008B670A">
        <w:rPr>
          <w:rFonts w:asciiTheme="minorHAnsi" w:hAnsiTheme="minorHAnsi" w:cstheme="minorHAnsi"/>
          <w:color w:val="auto"/>
        </w:rPr>
        <w:t xml:space="preserve"> qualification (</w:t>
      </w:r>
      <w:hyperlink r:id="rId14" w:history="1">
        <w:r w:rsidR="00384D6F" w:rsidRPr="008B670A">
          <w:rPr>
            <w:rStyle w:val="Hyperlink"/>
            <w:rFonts w:asciiTheme="minorHAnsi" w:hAnsiTheme="minorHAnsi" w:cstheme="minorHAnsi"/>
          </w:rPr>
          <w:t>click here</w:t>
        </w:r>
      </w:hyperlink>
      <w:r w:rsidR="00384D6F" w:rsidRPr="008B670A">
        <w:rPr>
          <w:rFonts w:asciiTheme="minorHAnsi" w:hAnsiTheme="minorHAnsi" w:cstheme="minorHAnsi"/>
          <w:color w:val="auto"/>
        </w:rPr>
        <w:t xml:space="preserve"> to search course dates).</w:t>
      </w:r>
      <w:r w:rsidRPr="008B670A">
        <w:rPr>
          <w:rFonts w:asciiTheme="minorHAnsi" w:hAnsiTheme="minorHAnsi" w:cstheme="minorHAnsi"/>
          <w:color w:val="auto"/>
        </w:rPr>
        <w:t xml:space="preserve">. </w:t>
      </w:r>
    </w:p>
    <w:p w14:paraId="6840053A" w14:textId="77777777" w:rsidR="00442CEE" w:rsidRPr="008B670A" w:rsidRDefault="00442CEE" w:rsidP="00940741">
      <w:pPr>
        <w:pStyle w:val="Default"/>
        <w:spacing w:after="40"/>
        <w:rPr>
          <w:rFonts w:asciiTheme="minorHAnsi" w:hAnsiTheme="minorHAnsi" w:cstheme="minorHAnsi"/>
          <w:color w:val="auto"/>
        </w:rPr>
      </w:pPr>
    </w:p>
    <w:p w14:paraId="7B1567AB"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Can I update my Club Grounds? </w:t>
      </w:r>
    </w:p>
    <w:p w14:paraId="7F371702" w14:textId="77777777" w:rsidR="00BD6FB0"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Yes, you can now update your Club Grounds via the Club Affiliation form, using the option to search for a ground which will access the Football Foundation’s </w:t>
      </w:r>
      <w:proofErr w:type="spellStart"/>
      <w:r w:rsidRPr="008B670A">
        <w:rPr>
          <w:rFonts w:asciiTheme="minorHAnsi" w:hAnsiTheme="minorHAnsi" w:cstheme="minorHAnsi"/>
          <w:color w:val="auto"/>
        </w:rPr>
        <w:t>Pitchfinder</w:t>
      </w:r>
      <w:proofErr w:type="spellEnd"/>
      <w:r w:rsidRPr="008B670A">
        <w:rPr>
          <w:rFonts w:asciiTheme="minorHAnsi" w:hAnsiTheme="minorHAnsi" w:cstheme="minorHAnsi"/>
          <w:color w:val="auto"/>
        </w:rPr>
        <w:t xml:space="preserve"> database of grounds. </w:t>
      </w:r>
    </w:p>
    <w:p w14:paraId="7F7AACB9" w14:textId="77777777" w:rsidR="00384D6F" w:rsidRPr="008B670A" w:rsidRDefault="00384D6F" w:rsidP="00940741">
      <w:pPr>
        <w:pStyle w:val="Default"/>
        <w:spacing w:after="40"/>
        <w:rPr>
          <w:rFonts w:asciiTheme="minorHAnsi" w:hAnsiTheme="minorHAnsi" w:cstheme="minorHAnsi"/>
          <w:color w:val="auto"/>
        </w:rPr>
      </w:pPr>
    </w:p>
    <w:p w14:paraId="20411EEF"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b/>
          <w:bCs/>
          <w:color w:val="B9A165"/>
        </w:rPr>
        <w:t xml:space="preserve">Q. Do I need to review all of my teams? </w:t>
      </w:r>
    </w:p>
    <w:p w14:paraId="7D4C75B0"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Yes, although the Club Affiliation form will present you with a pre-populated set of teams (based on last season’s teams) you will need to check each team, ensuring their league and cup entries are correct, and ensuring any managers and coaches are added for the teams. </w:t>
      </w:r>
    </w:p>
    <w:p w14:paraId="794BC9FC" w14:textId="77777777" w:rsidR="00442CEE" w:rsidRPr="008B670A" w:rsidRDefault="00442CEE" w:rsidP="00940741">
      <w:pPr>
        <w:pStyle w:val="Default"/>
        <w:spacing w:after="40"/>
        <w:rPr>
          <w:rFonts w:asciiTheme="minorHAnsi" w:hAnsiTheme="minorHAnsi" w:cstheme="minorHAnsi"/>
          <w:color w:val="auto"/>
        </w:rPr>
      </w:pPr>
    </w:p>
    <w:p w14:paraId="6B90BBDC"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How do I remove a Team? </w:t>
      </w:r>
    </w:p>
    <w:p w14:paraId="2A83D5BE" w14:textId="77777777" w:rsid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If you need to remove a team (i.e. report that it won’t be running next season) then check the box called “Team Folding” box next to the team. You will be asked to provide one or more reasons why the team is not continuing for the new season. Please give the best option(s) available. When your affiliation form is processed, this team will be discontinued. </w:t>
      </w:r>
    </w:p>
    <w:p w14:paraId="1EABA661"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b/>
          <w:bCs/>
          <w:color w:val="B9A165"/>
        </w:rPr>
        <w:lastRenderedPageBreak/>
        <w:t xml:space="preserve">Q. What is an U5/U6 Development Group? </w:t>
      </w:r>
    </w:p>
    <w:p w14:paraId="3A1A8E3D"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U5 and U6 Development Groups can now be recorded within affiliation. This provides the club with the ability to record these </w:t>
      </w:r>
      <w:r w:rsidR="00384D6F" w:rsidRPr="008B670A">
        <w:rPr>
          <w:rFonts w:asciiTheme="minorHAnsi" w:hAnsiTheme="minorHAnsi" w:cstheme="minorHAnsi"/>
          <w:color w:val="auto"/>
        </w:rPr>
        <w:t>activities</w:t>
      </w:r>
      <w:r w:rsidRPr="008B670A">
        <w:rPr>
          <w:rFonts w:asciiTheme="minorHAnsi" w:hAnsiTheme="minorHAnsi" w:cstheme="minorHAnsi"/>
          <w:color w:val="auto"/>
        </w:rPr>
        <w:t xml:space="preserve"> align coaches and fulfil their safeguarding procedures for these groups. These age groups cannot play fixtures and cannot be placed in leagues</w:t>
      </w:r>
      <w:r w:rsidR="00384D6F" w:rsidRPr="008B670A">
        <w:rPr>
          <w:rFonts w:asciiTheme="minorHAnsi" w:hAnsiTheme="minorHAnsi" w:cstheme="minorHAnsi"/>
          <w:color w:val="auto"/>
        </w:rPr>
        <w:t xml:space="preserve"> however</w:t>
      </w:r>
      <w:r w:rsidRPr="008B670A">
        <w:rPr>
          <w:rFonts w:asciiTheme="minorHAnsi" w:hAnsiTheme="minorHAnsi" w:cstheme="minorHAnsi"/>
          <w:color w:val="auto"/>
        </w:rPr>
        <w:t xml:space="preserve">. </w:t>
      </w:r>
    </w:p>
    <w:p w14:paraId="27CF7A13" w14:textId="77777777" w:rsidR="00442CEE" w:rsidRPr="008B670A" w:rsidRDefault="00442CEE" w:rsidP="00940741">
      <w:pPr>
        <w:pStyle w:val="Default"/>
        <w:spacing w:after="40"/>
        <w:rPr>
          <w:rFonts w:asciiTheme="minorHAnsi" w:hAnsiTheme="minorHAnsi" w:cstheme="minorHAnsi"/>
          <w:color w:val="auto"/>
        </w:rPr>
      </w:pPr>
    </w:p>
    <w:p w14:paraId="5D8B026B"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What is a Team Suffix? </w:t>
      </w:r>
    </w:p>
    <w:p w14:paraId="38E8A2B5"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The team suffix is part of the Team Name, and is used to differentiate teams of the same age group and gender within a club. E.g. if a club has two U12 boys teams, it could add the suffixes </w:t>
      </w:r>
      <w:r w:rsidR="00384D6F" w:rsidRPr="008B670A">
        <w:rPr>
          <w:rFonts w:asciiTheme="minorHAnsi" w:hAnsiTheme="minorHAnsi" w:cstheme="minorHAnsi"/>
          <w:color w:val="auto"/>
        </w:rPr>
        <w:t>‘</w:t>
      </w:r>
      <w:r w:rsidRPr="008B670A">
        <w:rPr>
          <w:rFonts w:asciiTheme="minorHAnsi" w:hAnsiTheme="minorHAnsi" w:cstheme="minorHAnsi"/>
          <w:color w:val="auto"/>
        </w:rPr>
        <w:t>red</w:t>
      </w:r>
      <w:r w:rsidR="00384D6F" w:rsidRPr="008B670A">
        <w:rPr>
          <w:rFonts w:asciiTheme="minorHAnsi" w:hAnsiTheme="minorHAnsi" w:cstheme="minorHAnsi"/>
          <w:color w:val="auto"/>
        </w:rPr>
        <w:t>’</w:t>
      </w:r>
      <w:r w:rsidRPr="008B670A">
        <w:rPr>
          <w:rFonts w:asciiTheme="minorHAnsi" w:hAnsiTheme="minorHAnsi" w:cstheme="minorHAnsi"/>
          <w:color w:val="auto"/>
        </w:rPr>
        <w:t xml:space="preserve"> and </w:t>
      </w:r>
      <w:r w:rsidR="00384D6F" w:rsidRPr="008B670A">
        <w:rPr>
          <w:rFonts w:asciiTheme="minorHAnsi" w:hAnsiTheme="minorHAnsi" w:cstheme="minorHAnsi"/>
          <w:color w:val="auto"/>
        </w:rPr>
        <w:t>‘</w:t>
      </w:r>
      <w:r w:rsidRPr="008B670A">
        <w:rPr>
          <w:rFonts w:asciiTheme="minorHAnsi" w:hAnsiTheme="minorHAnsi" w:cstheme="minorHAnsi"/>
          <w:color w:val="auto"/>
        </w:rPr>
        <w:t>blue</w:t>
      </w:r>
      <w:r w:rsidR="00384D6F" w:rsidRPr="008B670A">
        <w:rPr>
          <w:rFonts w:asciiTheme="minorHAnsi" w:hAnsiTheme="minorHAnsi" w:cstheme="minorHAnsi"/>
          <w:color w:val="auto"/>
        </w:rPr>
        <w:t>’</w:t>
      </w:r>
      <w:r w:rsidRPr="008B670A">
        <w:rPr>
          <w:rFonts w:asciiTheme="minorHAnsi" w:hAnsiTheme="minorHAnsi" w:cstheme="minorHAnsi"/>
          <w:color w:val="auto"/>
        </w:rPr>
        <w:t xml:space="preserve"> to the two teams. </w:t>
      </w:r>
    </w:p>
    <w:p w14:paraId="4FB6B971" w14:textId="77777777" w:rsidR="00442CEE" w:rsidRPr="008B670A" w:rsidRDefault="00442CEE" w:rsidP="00940741">
      <w:pPr>
        <w:pStyle w:val="Default"/>
        <w:spacing w:after="40"/>
        <w:rPr>
          <w:rFonts w:asciiTheme="minorHAnsi" w:hAnsiTheme="minorHAnsi" w:cstheme="minorHAnsi"/>
          <w:color w:val="auto"/>
        </w:rPr>
      </w:pPr>
    </w:p>
    <w:p w14:paraId="2FF50D07"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Do I have to pay my Club Affiliation Fee immediately? </w:t>
      </w:r>
    </w:p>
    <w:p w14:paraId="67018B60" w14:textId="77777777" w:rsidR="00940741" w:rsidRPr="008B670A" w:rsidRDefault="00940741" w:rsidP="00940741">
      <w:pPr>
        <w:pStyle w:val="Default"/>
        <w:spacing w:after="40"/>
        <w:rPr>
          <w:rFonts w:asciiTheme="minorHAnsi" w:hAnsiTheme="minorHAnsi" w:cstheme="minorHAnsi"/>
        </w:rPr>
      </w:pPr>
      <w:r w:rsidRPr="008B670A">
        <w:rPr>
          <w:rFonts w:asciiTheme="minorHAnsi" w:hAnsiTheme="minorHAnsi" w:cstheme="minorHAnsi"/>
        </w:rPr>
        <w:t>A. No.  We will invoice you only once your application had been approved at which point payment will be due.</w:t>
      </w:r>
    </w:p>
    <w:p w14:paraId="414CC6CE" w14:textId="77777777" w:rsidR="00442CEE" w:rsidRPr="008B670A" w:rsidRDefault="00442CEE" w:rsidP="00940741">
      <w:pPr>
        <w:pStyle w:val="Default"/>
        <w:spacing w:after="40"/>
        <w:rPr>
          <w:rFonts w:asciiTheme="minorHAnsi" w:hAnsiTheme="minorHAnsi" w:cstheme="minorHAnsi"/>
        </w:rPr>
      </w:pPr>
    </w:p>
    <w:p w14:paraId="39739A03"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Do I need to check Leagues for each of my teams? </w:t>
      </w:r>
    </w:p>
    <w:p w14:paraId="22E84261" w14:textId="77777777" w:rsidR="00940741" w:rsidRPr="008B670A" w:rsidRDefault="00940741" w:rsidP="00940741">
      <w:pPr>
        <w:pStyle w:val="Default"/>
        <w:spacing w:after="40"/>
        <w:rPr>
          <w:rFonts w:asciiTheme="minorHAnsi" w:hAnsiTheme="minorHAnsi" w:cstheme="minorHAnsi"/>
        </w:rPr>
      </w:pPr>
      <w:r w:rsidRPr="008B670A">
        <w:rPr>
          <w:rFonts w:asciiTheme="minorHAnsi" w:hAnsiTheme="minorHAnsi" w:cstheme="minorHAnsi"/>
        </w:rPr>
        <w:t>A. Yes, although each team will normally be entered in the same league as the previous season, you should make sure teams are in the correct league, or this will cause problems when your league is sanctioned.</w:t>
      </w:r>
    </w:p>
    <w:p w14:paraId="43473C2F" w14:textId="77777777" w:rsidR="00442CEE" w:rsidRPr="008B670A" w:rsidRDefault="00442CEE" w:rsidP="00940741">
      <w:pPr>
        <w:pStyle w:val="Default"/>
        <w:spacing w:after="40"/>
        <w:rPr>
          <w:rFonts w:asciiTheme="minorHAnsi" w:hAnsiTheme="minorHAnsi" w:cstheme="minorHAnsi"/>
          <w:color w:val="auto"/>
        </w:rPr>
      </w:pPr>
    </w:p>
    <w:p w14:paraId="1EDCB2B7"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Which County Cups can I enter? </w:t>
      </w:r>
    </w:p>
    <w:p w14:paraId="13C0CF94"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When you select the dropdown list of County Cups, you will only be offered the cups for which the team concerned is eligible. </w:t>
      </w:r>
    </w:p>
    <w:p w14:paraId="66E823F9" w14:textId="77777777" w:rsidR="00442CEE" w:rsidRPr="008B670A" w:rsidRDefault="00442CEE" w:rsidP="00940741">
      <w:pPr>
        <w:pStyle w:val="Default"/>
        <w:spacing w:after="40"/>
        <w:rPr>
          <w:rFonts w:asciiTheme="minorHAnsi" w:hAnsiTheme="minorHAnsi" w:cstheme="minorHAnsi"/>
          <w:color w:val="auto"/>
        </w:rPr>
      </w:pPr>
    </w:p>
    <w:p w14:paraId="72B90509"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Am I required to assign named Managers and Coaches to Teams? </w:t>
      </w:r>
    </w:p>
    <w:p w14:paraId="3F031498"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All teams aged U18 and below are now required to have either a manager or coach named, and you may also nominate assistant managers, assistant coaches, goalkeeping coaches, first aiders and physiotherapists. These individuals must have an accepted in-date (less than three years) Enhanced FA CRC Check for your County FA to approve your club affiliation application. </w:t>
      </w:r>
    </w:p>
    <w:p w14:paraId="7439DB77" w14:textId="77777777" w:rsidR="00384D6F" w:rsidRPr="008B670A" w:rsidRDefault="00384D6F" w:rsidP="00940741">
      <w:pPr>
        <w:pStyle w:val="Default"/>
        <w:spacing w:after="40"/>
        <w:rPr>
          <w:rFonts w:asciiTheme="minorHAnsi" w:hAnsiTheme="minorHAnsi" w:cstheme="minorHAnsi"/>
          <w:color w:val="auto"/>
        </w:rPr>
      </w:pPr>
    </w:p>
    <w:p w14:paraId="6AA552AC"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Note that one individual cannot be nominated as the main manager/coach/assistant manager/assistant coach for more than four teams, even if these teams are from different clubs. </w:t>
      </w:r>
    </w:p>
    <w:p w14:paraId="636186CB" w14:textId="77777777" w:rsidR="00384D6F" w:rsidRPr="008B670A" w:rsidRDefault="00384D6F" w:rsidP="00940741">
      <w:pPr>
        <w:pStyle w:val="Default"/>
        <w:spacing w:after="40"/>
        <w:rPr>
          <w:rFonts w:asciiTheme="minorHAnsi" w:hAnsiTheme="minorHAnsi" w:cstheme="minorHAnsi"/>
          <w:color w:val="auto"/>
        </w:rPr>
      </w:pPr>
    </w:p>
    <w:p w14:paraId="2F7D12AF" w14:textId="77777777" w:rsidR="00442CEE" w:rsidRPr="008B670A" w:rsidRDefault="00940741" w:rsidP="00940741">
      <w:pPr>
        <w:pStyle w:val="Default"/>
        <w:spacing w:after="40"/>
        <w:rPr>
          <w:rFonts w:asciiTheme="minorHAnsi" w:hAnsiTheme="minorHAnsi" w:cstheme="minorHAnsi"/>
          <w:b/>
          <w:bCs/>
          <w:color w:val="B9A165"/>
        </w:rPr>
      </w:pPr>
      <w:r w:rsidRPr="008B670A">
        <w:rPr>
          <w:rFonts w:asciiTheme="minorHAnsi" w:hAnsiTheme="minorHAnsi" w:cstheme="minorHAnsi"/>
          <w:b/>
          <w:bCs/>
          <w:color w:val="B9A165"/>
        </w:rPr>
        <w:t xml:space="preserve">Q. When should I add “Mixed” as a team gender? </w:t>
      </w:r>
    </w:p>
    <w:p w14:paraId="6C427D7E" w14:textId="77777777" w:rsidR="00940741" w:rsidRPr="008B670A" w:rsidRDefault="00940741" w:rsidP="00940741">
      <w:pPr>
        <w:pStyle w:val="Default"/>
        <w:spacing w:after="40"/>
        <w:rPr>
          <w:rFonts w:asciiTheme="minorHAnsi" w:hAnsiTheme="minorHAnsi" w:cstheme="minorHAnsi"/>
          <w:color w:val="auto"/>
        </w:rPr>
      </w:pPr>
      <w:r w:rsidRPr="008B670A">
        <w:rPr>
          <w:rFonts w:asciiTheme="minorHAnsi" w:hAnsiTheme="minorHAnsi" w:cstheme="minorHAnsi"/>
          <w:color w:val="auto"/>
        </w:rPr>
        <w:t xml:space="preserve">A. “Mixed” can only be added for teams at U18 and </w:t>
      </w:r>
      <w:proofErr w:type="gramStart"/>
      <w:r w:rsidRPr="008B670A">
        <w:rPr>
          <w:rFonts w:asciiTheme="minorHAnsi" w:hAnsiTheme="minorHAnsi" w:cstheme="minorHAnsi"/>
          <w:color w:val="auto"/>
        </w:rPr>
        <w:t>younger, and</w:t>
      </w:r>
      <w:proofErr w:type="gramEnd"/>
      <w:r w:rsidRPr="008B670A">
        <w:rPr>
          <w:rFonts w:asciiTheme="minorHAnsi" w:hAnsiTheme="minorHAnsi" w:cstheme="minorHAnsi"/>
          <w:color w:val="auto"/>
        </w:rPr>
        <w:t xml:space="preserve"> should only be recorded when a team will be comprised of boys and girls. </w:t>
      </w:r>
    </w:p>
    <w:p w14:paraId="4DD53446" w14:textId="77777777" w:rsidR="00442CEE" w:rsidRPr="008B670A" w:rsidRDefault="00442CEE" w:rsidP="00940741">
      <w:pPr>
        <w:pStyle w:val="Default"/>
        <w:spacing w:after="40"/>
        <w:rPr>
          <w:rFonts w:asciiTheme="minorHAnsi" w:hAnsiTheme="minorHAnsi" w:cstheme="minorHAnsi"/>
          <w:color w:val="auto"/>
        </w:rPr>
      </w:pPr>
    </w:p>
    <w:p w14:paraId="074331AF" w14:textId="77777777" w:rsidR="00940741" w:rsidRPr="008B670A" w:rsidRDefault="00940741" w:rsidP="00940741">
      <w:pPr>
        <w:pStyle w:val="Default"/>
        <w:spacing w:after="40"/>
        <w:rPr>
          <w:rFonts w:asciiTheme="minorHAnsi" w:hAnsiTheme="minorHAnsi" w:cstheme="minorHAnsi"/>
          <w:color w:val="B9A165"/>
        </w:rPr>
      </w:pPr>
      <w:r w:rsidRPr="008B670A">
        <w:rPr>
          <w:rFonts w:asciiTheme="minorHAnsi" w:hAnsiTheme="minorHAnsi" w:cstheme="minorHAnsi"/>
          <w:b/>
          <w:bCs/>
          <w:color w:val="B9A165"/>
        </w:rPr>
        <w:t xml:space="preserve">Q. What happens when I submit my Club Affiliation Form? </w:t>
      </w:r>
    </w:p>
    <w:p w14:paraId="37D5A84B" w14:textId="77777777" w:rsidR="00213B09" w:rsidRPr="008B670A" w:rsidRDefault="00940741" w:rsidP="00BD6FB0">
      <w:pPr>
        <w:pStyle w:val="Default"/>
        <w:spacing w:after="40"/>
        <w:rPr>
          <w:rFonts w:asciiTheme="minorHAnsi" w:hAnsiTheme="minorHAnsi" w:cstheme="minorHAnsi"/>
        </w:rPr>
      </w:pPr>
      <w:r w:rsidRPr="008B670A">
        <w:rPr>
          <w:rFonts w:asciiTheme="minorHAnsi" w:hAnsiTheme="minorHAnsi" w:cstheme="minorHAnsi"/>
          <w:color w:val="auto"/>
        </w:rPr>
        <w:t xml:space="preserve">A. When you click on “Submit for Approval” the Whole Game System will first check that you have not left any mandatory fields unchecked. The form will </w:t>
      </w:r>
      <w:r w:rsidR="00384D6F" w:rsidRPr="008B670A">
        <w:rPr>
          <w:rFonts w:asciiTheme="minorHAnsi" w:hAnsiTheme="minorHAnsi" w:cstheme="minorHAnsi"/>
          <w:color w:val="auto"/>
        </w:rPr>
        <w:t xml:space="preserve">then </w:t>
      </w:r>
      <w:r w:rsidRPr="008B670A">
        <w:rPr>
          <w:rFonts w:asciiTheme="minorHAnsi" w:hAnsiTheme="minorHAnsi" w:cstheme="minorHAnsi"/>
          <w:color w:val="auto"/>
        </w:rPr>
        <w:t xml:space="preserve">be sent to your County FA, who will review it and ensure it is correct. Once it has been submitted, you cannot amend any of the details within the Affiliation form. </w:t>
      </w:r>
    </w:p>
    <w:sectPr w:rsidR="00213B09" w:rsidRPr="008B670A" w:rsidSect="002D4536">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6EFAB" w14:textId="77777777" w:rsidR="006D59A8" w:rsidRDefault="006D59A8" w:rsidP="00A51D3E">
      <w:pPr>
        <w:spacing w:after="0" w:line="240" w:lineRule="auto"/>
      </w:pPr>
      <w:r>
        <w:separator/>
      </w:r>
    </w:p>
  </w:endnote>
  <w:endnote w:type="continuationSeparator" w:id="0">
    <w:p w14:paraId="24E6363C" w14:textId="77777777" w:rsidR="006D59A8" w:rsidRDefault="006D59A8" w:rsidP="00A5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31FE" w14:textId="77777777" w:rsidR="002D4536" w:rsidRDefault="00442CEE" w:rsidP="00442CEE">
    <w:pPr>
      <w:pStyle w:val="Footer"/>
      <w:tabs>
        <w:tab w:val="clear" w:pos="4513"/>
        <w:tab w:val="clear" w:pos="9026"/>
        <w:tab w:val="left" w:pos="30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4B56B" w14:textId="77777777" w:rsidR="006D59A8" w:rsidRDefault="006D59A8" w:rsidP="00A51D3E">
      <w:pPr>
        <w:spacing w:after="0" w:line="240" w:lineRule="auto"/>
      </w:pPr>
      <w:r>
        <w:separator/>
      </w:r>
    </w:p>
  </w:footnote>
  <w:footnote w:type="continuationSeparator" w:id="0">
    <w:p w14:paraId="6085EC46" w14:textId="77777777" w:rsidR="006D59A8" w:rsidRDefault="006D59A8" w:rsidP="00A51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3E"/>
    <w:rsid w:val="001A5CED"/>
    <w:rsid w:val="001E27EA"/>
    <w:rsid w:val="00213B09"/>
    <w:rsid w:val="002B1A94"/>
    <w:rsid w:val="002D4536"/>
    <w:rsid w:val="00384D6F"/>
    <w:rsid w:val="004144DF"/>
    <w:rsid w:val="00442CEE"/>
    <w:rsid w:val="00460536"/>
    <w:rsid w:val="0069106A"/>
    <w:rsid w:val="006D59A8"/>
    <w:rsid w:val="007F13E5"/>
    <w:rsid w:val="008B670A"/>
    <w:rsid w:val="008C4FA5"/>
    <w:rsid w:val="00915D5C"/>
    <w:rsid w:val="00940741"/>
    <w:rsid w:val="00963125"/>
    <w:rsid w:val="00A47EFB"/>
    <w:rsid w:val="00A51D3E"/>
    <w:rsid w:val="00AA777F"/>
    <w:rsid w:val="00BD6FB0"/>
    <w:rsid w:val="00BE673D"/>
    <w:rsid w:val="00CA4320"/>
    <w:rsid w:val="00F94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45B2D"/>
  <w15:docId w15:val="{CE41C87B-477F-44E5-B5BD-B4904B2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ack" w:eastAsiaTheme="minorHAnsi" w:hAnsi="FS Jack"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D3E"/>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A51D3E"/>
    <w:pPr>
      <w:keepNext/>
      <w:keepLines/>
      <w:spacing w:before="200" w:after="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D3E"/>
  </w:style>
  <w:style w:type="paragraph" w:styleId="Footer">
    <w:name w:val="footer"/>
    <w:basedOn w:val="Normal"/>
    <w:link w:val="FooterChar"/>
    <w:uiPriority w:val="99"/>
    <w:unhideWhenUsed/>
    <w:rsid w:val="00A5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D3E"/>
  </w:style>
  <w:style w:type="paragraph" w:styleId="BalloonText">
    <w:name w:val="Balloon Text"/>
    <w:basedOn w:val="Normal"/>
    <w:link w:val="BalloonTextChar"/>
    <w:uiPriority w:val="99"/>
    <w:semiHidden/>
    <w:unhideWhenUsed/>
    <w:rsid w:val="00A5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D3E"/>
    <w:rPr>
      <w:rFonts w:ascii="Tahoma" w:hAnsi="Tahoma" w:cs="Tahoma"/>
      <w:sz w:val="16"/>
      <w:szCs w:val="16"/>
    </w:rPr>
  </w:style>
  <w:style w:type="character" w:customStyle="1" w:styleId="Heading1Char">
    <w:name w:val="Heading 1 Char"/>
    <w:basedOn w:val="DefaultParagraphFont"/>
    <w:link w:val="Heading1"/>
    <w:uiPriority w:val="9"/>
    <w:rsid w:val="00A51D3E"/>
    <w:rPr>
      <w:rFonts w:eastAsiaTheme="majorEastAsia" w:cstheme="majorBidi"/>
      <w:b/>
      <w:bCs/>
      <w:sz w:val="24"/>
      <w:szCs w:val="28"/>
    </w:rPr>
  </w:style>
  <w:style w:type="character" w:customStyle="1" w:styleId="Heading2Char">
    <w:name w:val="Heading 2 Char"/>
    <w:basedOn w:val="DefaultParagraphFont"/>
    <w:link w:val="Heading2"/>
    <w:uiPriority w:val="9"/>
    <w:rsid w:val="00A51D3E"/>
    <w:rPr>
      <w:rFonts w:eastAsiaTheme="majorEastAsia" w:cstheme="majorBidi"/>
      <w:b/>
      <w:bCs/>
      <w:sz w:val="28"/>
      <w:szCs w:val="26"/>
    </w:rPr>
  </w:style>
  <w:style w:type="paragraph" w:styleId="NoSpacing">
    <w:name w:val="No Spacing"/>
    <w:uiPriority w:val="1"/>
    <w:qFormat/>
    <w:rsid w:val="00460536"/>
    <w:pPr>
      <w:spacing w:after="0" w:line="240" w:lineRule="auto"/>
    </w:pPr>
    <w:rPr>
      <w:rFonts w:ascii="Calibri" w:eastAsia="Calibri" w:hAnsi="Calibri" w:cs="Times New Roman"/>
      <w:lang w:val="en-US"/>
    </w:rPr>
  </w:style>
  <w:style w:type="table" w:styleId="TableGrid">
    <w:name w:val="Table Grid"/>
    <w:basedOn w:val="TableNormal"/>
    <w:uiPriority w:val="59"/>
    <w:rsid w:val="00460536"/>
    <w:pPr>
      <w:spacing w:after="0" w:line="240" w:lineRule="auto"/>
    </w:pPr>
    <w:rPr>
      <w:rFonts w:ascii="Calibri" w:eastAsia="Calibri" w:hAnsi="Calibri" w:cs="Times New Roman"/>
      <w:sz w:val="20"/>
      <w:szCs w:val="20"/>
      <w:u w:val="single"/>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074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3E5"/>
    <w:rPr>
      <w:color w:val="0000FF" w:themeColor="hyperlink"/>
      <w:u w:val="single"/>
    </w:rPr>
  </w:style>
  <w:style w:type="character" w:styleId="UnresolvedMention">
    <w:name w:val="Unresolved Mention"/>
    <w:basedOn w:val="DefaultParagraphFont"/>
    <w:uiPriority w:val="99"/>
    <w:semiHidden/>
    <w:unhideWhenUsed/>
    <w:rsid w:val="008C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9945">
      <w:bodyDiv w:val="1"/>
      <w:marLeft w:val="0"/>
      <w:marRight w:val="0"/>
      <w:marTop w:val="0"/>
      <w:marBottom w:val="0"/>
      <w:divBdr>
        <w:top w:val="none" w:sz="0" w:space="0" w:color="auto"/>
        <w:left w:val="none" w:sz="0" w:space="0" w:color="auto"/>
        <w:bottom w:val="none" w:sz="0" w:space="0" w:color="auto"/>
        <w:right w:val="none" w:sz="0" w:space="0" w:color="auto"/>
      </w:divBdr>
    </w:div>
    <w:div w:id="3377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ffiliation@surreyfa.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holegame.thefa.com/Account/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urreyf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surreyfa.com/about/rules-and-regulations/safeguarding-and-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d7ae5d06986877ac55d8d0c84f7b905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3a2198c7f03c270bc0dd45ae498788e9"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D2B54-84A0-4B7E-9A55-7DA95BD5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CD687-5D1E-4B62-97A1-9083153A362E}">
  <ds:schemaRefs>
    <ds:schemaRef ds:uri="http://schemas.microsoft.com/sharepoint/v3/contenttype/forms"/>
  </ds:schemaRefs>
</ds:datastoreItem>
</file>

<file path=customXml/itemProps3.xml><?xml version="1.0" encoding="utf-8"?>
<ds:datastoreItem xmlns:ds="http://schemas.openxmlformats.org/officeDocument/2006/customXml" ds:itemID="{2A2D5FEF-D63A-4222-BD2D-DA1FA7E27C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Lambourne</dc:creator>
  <cp:lastModifiedBy>Bob Dick</cp:lastModifiedBy>
  <cp:revision>2</cp:revision>
  <dcterms:created xsi:type="dcterms:W3CDTF">2022-05-24T14:15:00Z</dcterms:created>
  <dcterms:modified xsi:type="dcterms:W3CDTF">2022-05-24T14:15:00Z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4162000</vt:r8>
  </property>
</Properties>
</file>