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C58FF" w14:textId="069F2A46" w:rsidR="008B57D9" w:rsidRDefault="008B57D9" w:rsidP="008B57D9">
      <w:pPr>
        <w:spacing w:after="0"/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232567D1" wp14:editId="6D0C9317">
            <wp:extent cx="2294339" cy="1078676"/>
            <wp:effectExtent l="0" t="0" r="0" b="762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766" cy="1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B404" w14:textId="5211440C" w:rsidR="008B57D9" w:rsidRPr="00C07659" w:rsidRDefault="008B57D9" w:rsidP="008B57D9">
      <w:pPr>
        <w:spacing w:after="0"/>
        <w:jc w:val="center"/>
        <w:rPr>
          <w:b/>
          <w:color w:val="002060"/>
          <w:sz w:val="104"/>
          <w:szCs w:val="104"/>
        </w:rPr>
      </w:pPr>
      <w:r w:rsidRPr="00C07659">
        <w:rPr>
          <w:b/>
          <w:color w:val="002060"/>
          <w:sz w:val="104"/>
          <w:szCs w:val="104"/>
        </w:rPr>
        <w:t>Friday Night Footba</w:t>
      </w:r>
      <w:r w:rsidRPr="00C07659">
        <w:rPr>
          <w:b/>
          <w:color w:val="C00000"/>
          <w:sz w:val="104"/>
          <w:szCs w:val="104"/>
        </w:rPr>
        <w:t>llvll</w:t>
      </w:r>
    </w:p>
    <w:p w14:paraId="1400B618" w14:textId="77777777" w:rsidR="00B14D1C" w:rsidRPr="00B14D1C" w:rsidRDefault="00B14D1C" w:rsidP="00F370F7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n-GB"/>
        </w:rPr>
      </w:pPr>
    </w:p>
    <w:p w14:paraId="1400B619" w14:textId="340B3635" w:rsidR="00B14D1C" w:rsidRPr="00FB59C3" w:rsidRDefault="00B14D1C" w:rsidP="00F370F7">
      <w:pPr>
        <w:spacing w:after="0"/>
        <w:jc w:val="center"/>
        <w:rPr>
          <w:rFonts w:eastAsiaTheme="minorEastAsia"/>
          <w:b/>
          <w:color w:val="C00000"/>
          <w:sz w:val="36"/>
          <w:szCs w:val="36"/>
          <w:lang w:eastAsia="en-GB"/>
        </w:rPr>
      </w:pPr>
      <w:r w:rsidRPr="00FB59C3">
        <w:rPr>
          <w:rFonts w:eastAsiaTheme="minorEastAsia"/>
          <w:b/>
          <w:color w:val="C00000"/>
          <w:sz w:val="36"/>
          <w:szCs w:val="36"/>
          <w:lang w:eastAsia="en-GB"/>
        </w:rPr>
        <w:t>Format</w:t>
      </w:r>
      <w:r w:rsidR="008B57D9">
        <w:rPr>
          <w:rFonts w:eastAsiaTheme="minorEastAsia"/>
          <w:b/>
          <w:color w:val="C00000"/>
          <w:sz w:val="36"/>
          <w:szCs w:val="36"/>
          <w:lang w:eastAsia="en-GB"/>
        </w:rPr>
        <w:t xml:space="preserve"> &amp; </w:t>
      </w:r>
      <w:r w:rsidRPr="00FB59C3">
        <w:rPr>
          <w:rFonts w:eastAsiaTheme="minorEastAsia"/>
          <w:b/>
          <w:color w:val="C00000"/>
          <w:sz w:val="36"/>
          <w:szCs w:val="36"/>
          <w:lang w:eastAsia="en-GB"/>
        </w:rPr>
        <w:t xml:space="preserve">Rules </w:t>
      </w:r>
      <w:r w:rsidR="008B57D9">
        <w:rPr>
          <w:rFonts w:eastAsiaTheme="minorEastAsia"/>
          <w:b/>
          <w:color w:val="C00000"/>
          <w:sz w:val="36"/>
          <w:szCs w:val="36"/>
          <w:lang w:eastAsia="en-GB"/>
        </w:rPr>
        <w:t>– Northwood Stadium League 2022</w:t>
      </w:r>
    </w:p>
    <w:p w14:paraId="1400B61A" w14:textId="77777777" w:rsidR="00F370F7" w:rsidRDefault="00F370F7" w:rsidP="00B14D1C">
      <w:pPr>
        <w:spacing w:after="0" w:line="240" w:lineRule="auto"/>
        <w:rPr>
          <w:rFonts w:eastAsia="Times New Roman" w:cs="Tahoma"/>
          <w:b/>
          <w:sz w:val="24"/>
          <w:szCs w:val="24"/>
          <w:lang w:eastAsia="en-GB"/>
        </w:rPr>
      </w:pPr>
    </w:p>
    <w:p w14:paraId="1400B61B" w14:textId="77777777" w:rsidR="00B14D1C" w:rsidRPr="00FB59C3" w:rsidRDefault="00B14D1C" w:rsidP="00FB59C3">
      <w:pPr>
        <w:spacing w:after="0"/>
        <w:rPr>
          <w:rFonts w:eastAsia="Times New Roman" w:cs="Tahoma"/>
          <w:b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b/>
          <w:color w:val="002060"/>
          <w:sz w:val="24"/>
          <w:szCs w:val="24"/>
          <w:lang w:eastAsia="en-GB"/>
        </w:rPr>
        <w:t>Format:</w:t>
      </w:r>
    </w:p>
    <w:p w14:paraId="1400B61C" w14:textId="77777777" w:rsidR="00B14D1C" w:rsidRPr="00FB59C3" w:rsidRDefault="00B14D1C" w:rsidP="00FB59C3">
      <w:pPr>
        <w:numPr>
          <w:ilvl w:val="0"/>
          <w:numId w:val="3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8 teams playing in </w:t>
      </w:r>
      <w:r w:rsidR="00AC24E4" w:rsidRPr="00FB59C3">
        <w:rPr>
          <w:rFonts w:eastAsia="Times New Roman" w:cs="Tahoma"/>
          <w:color w:val="002060"/>
          <w:sz w:val="24"/>
          <w:szCs w:val="24"/>
          <w:lang w:eastAsia="en-GB"/>
        </w:rPr>
        <w:t>the</w:t>
      </w: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 league</w:t>
      </w:r>
    </w:p>
    <w:p w14:paraId="1400B61D" w14:textId="5316B7B6" w:rsidR="00B14D1C" w:rsidRPr="00FB59C3" w:rsidRDefault="00B14D1C" w:rsidP="00FB59C3">
      <w:pPr>
        <w:numPr>
          <w:ilvl w:val="0"/>
          <w:numId w:val="3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Teams will play each other </w:t>
      </w:r>
      <w:r w:rsidR="00AC24E4" w:rsidRPr="00FB59C3">
        <w:rPr>
          <w:rFonts w:eastAsia="Times New Roman" w:cs="Tahoma"/>
          <w:color w:val="002060"/>
          <w:sz w:val="24"/>
          <w:szCs w:val="24"/>
          <w:lang w:eastAsia="en-GB"/>
        </w:rPr>
        <w:t>once</w:t>
      </w:r>
      <w:r w:rsidR="001762C2">
        <w:rPr>
          <w:rFonts w:eastAsia="Times New Roman" w:cs="Tahoma"/>
          <w:color w:val="002060"/>
          <w:sz w:val="24"/>
          <w:szCs w:val="24"/>
          <w:lang w:eastAsia="en-GB"/>
        </w:rPr>
        <w:t xml:space="preserve"> in the league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>,</w:t>
      </w:r>
      <w:r w:rsidR="001762C2">
        <w:rPr>
          <w:rFonts w:eastAsia="Times New Roman" w:cs="Tahoma"/>
          <w:color w:val="002060"/>
          <w:sz w:val="24"/>
          <w:szCs w:val="24"/>
          <w:lang w:eastAsia="en-GB"/>
        </w:rPr>
        <w:t xml:space="preserve"> plus a cup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>/</w:t>
      </w:r>
      <w:r w:rsidR="001762C2">
        <w:rPr>
          <w:rFonts w:eastAsia="Times New Roman" w:cs="Tahoma"/>
          <w:color w:val="002060"/>
          <w:sz w:val="24"/>
          <w:szCs w:val="24"/>
          <w:lang w:eastAsia="en-GB"/>
        </w:rPr>
        <w:t>s</w:t>
      </w:r>
      <w:r w:rsidR="00F370F7" w:rsidRPr="00FB59C3">
        <w:rPr>
          <w:rFonts w:eastAsia="Times New Roman" w:cs="Tahoma"/>
          <w:color w:val="002060"/>
          <w:sz w:val="24"/>
          <w:szCs w:val="24"/>
          <w:lang w:eastAsia="en-GB"/>
        </w:rPr>
        <w:t>hield competition</w:t>
      </w:r>
    </w:p>
    <w:p w14:paraId="1400B61E" w14:textId="4BABAEE2" w:rsidR="00B14D1C" w:rsidRPr="00FB59C3" w:rsidRDefault="00B14D1C" w:rsidP="00FB59C3">
      <w:pPr>
        <w:numPr>
          <w:ilvl w:val="0"/>
          <w:numId w:val="3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Teams will play on </w:t>
      </w:r>
      <w:r w:rsidR="00F370F7"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average </w:t>
      </w:r>
      <w:r w:rsidR="007E21E9" w:rsidRPr="00FB59C3">
        <w:rPr>
          <w:rFonts w:eastAsia="Times New Roman" w:cs="Tahoma"/>
          <w:color w:val="002060"/>
          <w:sz w:val="24"/>
          <w:szCs w:val="24"/>
          <w:lang w:eastAsia="en-GB"/>
        </w:rPr>
        <w:t>every other week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 xml:space="preserve">. </w:t>
      </w:r>
    </w:p>
    <w:p w14:paraId="1400B61F" w14:textId="70636264" w:rsidR="00B14D1C" w:rsidRPr="00FB59C3" w:rsidRDefault="007E21E9" w:rsidP="00FB59C3">
      <w:pPr>
        <w:numPr>
          <w:ilvl w:val="0"/>
          <w:numId w:val="3"/>
        </w:numPr>
        <w:spacing w:after="0"/>
        <w:contextualSpacing/>
        <w:rPr>
          <w:rFonts w:eastAsia="Times New Roman" w:cs="Tahoma"/>
          <w:i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>Kick-o</w:t>
      </w:r>
      <w:r w:rsidR="009352BD">
        <w:rPr>
          <w:rFonts w:eastAsia="Times New Roman" w:cs="Tahoma"/>
          <w:color w:val="002060"/>
          <w:sz w:val="24"/>
          <w:szCs w:val="24"/>
          <w:lang w:eastAsia="en-GB"/>
        </w:rPr>
        <w:t xml:space="preserve">ff times will be 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>7.10</w:t>
      </w:r>
      <w:r w:rsidR="009352BD">
        <w:rPr>
          <w:rFonts w:eastAsia="Times New Roman" w:cs="Tahoma"/>
          <w:color w:val="002060"/>
          <w:sz w:val="24"/>
          <w:szCs w:val="24"/>
          <w:lang w:eastAsia="en-GB"/>
        </w:rPr>
        <w:t xml:space="preserve">pm and 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>8.20</w:t>
      </w: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>pm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>.</w:t>
      </w:r>
    </w:p>
    <w:p w14:paraId="1400B620" w14:textId="573B0F65" w:rsidR="00B14D1C" w:rsidRPr="00FB59C3" w:rsidRDefault="00B14D1C" w:rsidP="00FB59C3">
      <w:pPr>
        <w:numPr>
          <w:ilvl w:val="0"/>
          <w:numId w:val="3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>Teams can have an unlimited size squad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>.</w:t>
      </w:r>
    </w:p>
    <w:p w14:paraId="1400B621" w14:textId="2FC29781" w:rsidR="00B14D1C" w:rsidRPr="00FB59C3" w:rsidRDefault="00B14D1C" w:rsidP="00FB59C3">
      <w:pPr>
        <w:numPr>
          <w:ilvl w:val="0"/>
          <w:numId w:val="3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>Minimum age to play is 16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>.</w:t>
      </w:r>
    </w:p>
    <w:p w14:paraId="1400B622" w14:textId="0FCA863D" w:rsidR="00B14D1C" w:rsidRPr="00FB59C3" w:rsidRDefault="00AC24E4" w:rsidP="00FB59C3">
      <w:pPr>
        <w:numPr>
          <w:ilvl w:val="0"/>
          <w:numId w:val="3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>FA qualified referee</w:t>
      </w:r>
      <w:r w:rsidR="00B14D1C"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 will officiate all games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>.</w:t>
      </w:r>
    </w:p>
    <w:p w14:paraId="1400B623" w14:textId="77777777" w:rsidR="00B14D1C" w:rsidRPr="00FB59C3" w:rsidRDefault="00B14D1C" w:rsidP="00FB59C3">
      <w:pPr>
        <w:spacing w:after="0"/>
        <w:rPr>
          <w:rFonts w:eastAsia="Times New Roman" w:cs="Tahoma"/>
          <w:color w:val="002060"/>
          <w:sz w:val="24"/>
          <w:szCs w:val="24"/>
          <w:lang w:eastAsia="en-GB"/>
        </w:rPr>
      </w:pPr>
    </w:p>
    <w:p w14:paraId="1400B624" w14:textId="77777777" w:rsidR="00B14D1C" w:rsidRPr="00FB59C3" w:rsidRDefault="00B14D1C" w:rsidP="00FB59C3">
      <w:pPr>
        <w:spacing w:after="0"/>
        <w:rPr>
          <w:rFonts w:eastAsia="Times New Roman" w:cs="Tahoma"/>
          <w:b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b/>
          <w:color w:val="002060"/>
          <w:sz w:val="24"/>
          <w:szCs w:val="24"/>
          <w:lang w:eastAsia="en-GB"/>
        </w:rPr>
        <w:t>Rules:</w:t>
      </w:r>
    </w:p>
    <w:p w14:paraId="1400B625" w14:textId="13ECDB87" w:rsidR="00B14D1C" w:rsidRPr="00FB59C3" w:rsidRDefault="00B14D1C" w:rsidP="00FB59C3">
      <w:pPr>
        <w:numPr>
          <w:ilvl w:val="0"/>
          <w:numId w:val="3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60-minute games </w:t>
      </w:r>
      <w:r w:rsidRPr="00FB59C3">
        <w:rPr>
          <w:rFonts w:eastAsia="Times New Roman" w:cs="Tahoma"/>
          <w:i/>
          <w:color w:val="002060"/>
          <w:sz w:val="24"/>
          <w:szCs w:val="24"/>
          <w:lang w:eastAsia="en-GB"/>
        </w:rPr>
        <w:t>(30 minutes each way)</w:t>
      </w:r>
      <w:r w:rsidR="008B57D9">
        <w:rPr>
          <w:rFonts w:eastAsia="Times New Roman" w:cs="Tahoma"/>
          <w:i/>
          <w:color w:val="002060"/>
          <w:sz w:val="24"/>
          <w:szCs w:val="24"/>
          <w:lang w:eastAsia="en-GB"/>
        </w:rPr>
        <w:t>.</w:t>
      </w:r>
    </w:p>
    <w:p w14:paraId="1400B626" w14:textId="678C7EE4" w:rsidR="00F370F7" w:rsidRPr="00FB59C3" w:rsidRDefault="00F370F7" w:rsidP="00FB59C3">
      <w:pPr>
        <w:numPr>
          <w:ilvl w:val="0"/>
          <w:numId w:val="3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Repeated 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>s</w:t>
      </w: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>ubstitutions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>.</w:t>
      </w:r>
    </w:p>
    <w:p w14:paraId="1400B628" w14:textId="663D5E2F" w:rsidR="00B14D1C" w:rsidRPr="00FB59C3" w:rsidRDefault="00B14D1C" w:rsidP="00FB59C3">
      <w:pPr>
        <w:numPr>
          <w:ilvl w:val="0"/>
          <w:numId w:val="3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Sin 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>b</w:t>
      </w: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>in rule in</w:t>
      </w:r>
      <w:r w:rsidR="00F370F7"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 place rather than yellow cards</w:t>
      </w:r>
      <w:r w:rsid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 </w:t>
      </w:r>
      <w:r w:rsidR="001762C2">
        <w:rPr>
          <w:rFonts w:eastAsia="Times New Roman" w:cs="Tahoma"/>
          <w:i/>
          <w:color w:val="002060"/>
          <w:sz w:val="24"/>
          <w:szCs w:val="24"/>
          <w:lang w:eastAsia="en-GB"/>
        </w:rPr>
        <w:t>(8</w:t>
      </w:r>
      <w:r w:rsidR="00FB59C3" w:rsidRPr="00FB59C3">
        <w:rPr>
          <w:rFonts w:eastAsia="Times New Roman" w:cs="Tahoma"/>
          <w:i/>
          <w:color w:val="002060"/>
          <w:sz w:val="24"/>
          <w:szCs w:val="24"/>
          <w:lang w:eastAsia="en-GB"/>
        </w:rPr>
        <w:t xml:space="preserve"> minutes)</w:t>
      </w:r>
    </w:p>
    <w:p w14:paraId="1400B629" w14:textId="77777777" w:rsidR="00B14D1C" w:rsidRPr="00FB59C3" w:rsidRDefault="00B14D1C" w:rsidP="00FB59C3">
      <w:pPr>
        <w:numPr>
          <w:ilvl w:val="0"/>
          <w:numId w:val="3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>All other rules will follow 11v11 Laws of the Game and FA Standard Code of Rules</w:t>
      </w:r>
    </w:p>
    <w:p w14:paraId="1400B62A" w14:textId="77777777" w:rsidR="00B14D1C" w:rsidRPr="00FB59C3" w:rsidRDefault="00B14D1C" w:rsidP="00FB59C3">
      <w:pPr>
        <w:spacing w:after="0"/>
        <w:rPr>
          <w:rFonts w:eastAsia="Times New Roman" w:cs="Tahoma"/>
          <w:color w:val="002060"/>
          <w:sz w:val="24"/>
          <w:szCs w:val="24"/>
          <w:lang w:eastAsia="en-GB"/>
        </w:rPr>
      </w:pPr>
    </w:p>
    <w:p w14:paraId="1400B62B" w14:textId="77777777" w:rsidR="00B14D1C" w:rsidRPr="00FB59C3" w:rsidRDefault="00B14D1C" w:rsidP="00FB59C3">
      <w:pPr>
        <w:spacing w:after="0"/>
        <w:rPr>
          <w:rFonts w:eastAsia="Times New Roman" w:cs="Tahoma"/>
          <w:b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b/>
          <w:color w:val="002060"/>
          <w:sz w:val="24"/>
          <w:szCs w:val="24"/>
          <w:lang w:eastAsia="en-GB"/>
        </w:rPr>
        <w:t>Equipment:</w:t>
      </w:r>
    </w:p>
    <w:p w14:paraId="1400B62C" w14:textId="77777777" w:rsidR="00B14D1C" w:rsidRPr="00FB59C3" w:rsidRDefault="00B14D1C" w:rsidP="00FB59C3">
      <w:pPr>
        <w:numPr>
          <w:ilvl w:val="0"/>
          <w:numId w:val="4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Shin guards </w:t>
      </w:r>
      <w:r w:rsidRPr="00624022">
        <w:rPr>
          <w:rFonts w:eastAsia="Times New Roman" w:cs="Tahoma"/>
          <w:color w:val="002060"/>
          <w:sz w:val="24"/>
          <w:szCs w:val="24"/>
          <w:u w:val="single"/>
          <w:lang w:eastAsia="en-GB"/>
        </w:rPr>
        <w:t>must</w:t>
      </w: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 be worn by all players</w:t>
      </w:r>
    </w:p>
    <w:p w14:paraId="1400B62D" w14:textId="77777777" w:rsidR="00B14D1C" w:rsidRPr="00FB59C3" w:rsidRDefault="00B14D1C" w:rsidP="00FB59C3">
      <w:pPr>
        <w:numPr>
          <w:ilvl w:val="0"/>
          <w:numId w:val="4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Recommended footwear for 3G </w:t>
      </w:r>
      <w:r w:rsidR="00AC24E4" w:rsidRPr="00FB59C3">
        <w:rPr>
          <w:rFonts w:eastAsia="Times New Roman" w:cs="Tahoma"/>
          <w:color w:val="002060"/>
          <w:sz w:val="24"/>
          <w:szCs w:val="24"/>
          <w:lang w:eastAsia="en-GB"/>
        </w:rPr>
        <w:t>surface</w:t>
      </w: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>: moulded studs, non-metal screw-in studs</w:t>
      </w:r>
      <w:r w:rsidR="00AC24E4" w:rsidRPr="00FB59C3">
        <w:rPr>
          <w:rFonts w:eastAsia="Times New Roman" w:cs="Tahoma"/>
          <w:color w:val="002060"/>
          <w:sz w:val="24"/>
          <w:szCs w:val="24"/>
          <w:lang w:eastAsia="en-GB"/>
        </w:rPr>
        <w:t>, astroturf trainers and trainers. B</w:t>
      </w: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lades </w:t>
      </w:r>
      <w:r w:rsidR="00AC24E4"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and metal studs are </w:t>
      </w: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>not recommended</w:t>
      </w:r>
    </w:p>
    <w:p w14:paraId="1400B62E" w14:textId="3D18F3CA" w:rsidR="00AC24E4" w:rsidRPr="00FB59C3" w:rsidRDefault="00AC24E4" w:rsidP="00FB59C3">
      <w:pPr>
        <w:numPr>
          <w:ilvl w:val="0"/>
          <w:numId w:val="4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Teams to provide their own strip. 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 xml:space="preserve">Should there be a clash of shirt colours, 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>a set of bibs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 xml:space="preserve"> will 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>be provided for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 xml:space="preserve"> the away team on the fixture list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 xml:space="preserve">. </w:t>
      </w:r>
    </w:p>
    <w:p w14:paraId="1400B630" w14:textId="04EB2510" w:rsidR="00B14D1C" w:rsidRPr="008B57D9" w:rsidRDefault="008B57D9" w:rsidP="002E131A">
      <w:pPr>
        <w:numPr>
          <w:ilvl w:val="0"/>
          <w:numId w:val="4"/>
        </w:numPr>
        <w:spacing w:after="0"/>
        <w:contextualSpacing/>
        <w:rPr>
          <w:rFonts w:eastAsiaTheme="minorEastAsia"/>
          <w:color w:val="002060"/>
          <w:sz w:val="24"/>
          <w:szCs w:val="24"/>
          <w:lang w:eastAsia="en-GB"/>
        </w:rPr>
      </w:pPr>
      <w:r w:rsidRPr="008B57D9">
        <w:rPr>
          <w:rFonts w:eastAsia="Times New Roman" w:cs="Tahoma"/>
          <w:color w:val="002060"/>
          <w:sz w:val="24"/>
          <w:szCs w:val="24"/>
          <w:lang w:eastAsia="en-GB"/>
        </w:rPr>
        <w:t xml:space="preserve">Teams to provide their own match balls for the league. </w:t>
      </w:r>
    </w:p>
    <w:p w14:paraId="3F1E4BD9" w14:textId="77777777" w:rsidR="008B57D9" w:rsidRDefault="008B57D9" w:rsidP="00FB59C3">
      <w:pPr>
        <w:spacing w:after="0"/>
        <w:rPr>
          <w:rFonts w:eastAsia="Times New Roman" w:cs="Tahoma"/>
          <w:b/>
          <w:color w:val="002060"/>
          <w:sz w:val="24"/>
          <w:szCs w:val="24"/>
          <w:lang w:eastAsia="en-GB"/>
        </w:rPr>
      </w:pPr>
    </w:p>
    <w:p w14:paraId="1400B631" w14:textId="4BF9898A" w:rsidR="00B14D1C" w:rsidRPr="00FB59C3" w:rsidRDefault="00B14D1C" w:rsidP="00FB59C3">
      <w:pPr>
        <w:spacing w:after="0"/>
        <w:rPr>
          <w:rFonts w:eastAsia="Times New Roman" w:cs="Tahoma"/>
          <w:b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b/>
          <w:color w:val="002060"/>
          <w:sz w:val="24"/>
          <w:szCs w:val="24"/>
          <w:lang w:eastAsia="en-GB"/>
        </w:rPr>
        <w:t>Fees and Insurance:</w:t>
      </w:r>
    </w:p>
    <w:p w14:paraId="1400B632" w14:textId="4E598657" w:rsidR="00B14D1C" w:rsidRPr="00FB59C3" w:rsidRDefault="00AC24E4" w:rsidP="00FB59C3">
      <w:pPr>
        <w:numPr>
          <w:ilvl w:val="0"/>
          <w:numId w:val="4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Match fee = </w:t>
      </w:r>
      <w:r w:rsidR="00FB59C3">
        <w:rPr>
          <w:rFonts w:eastAsia="Times New Roman" w:cs="Tahoma"/>
          <w:color w:val="002060"/>
          <w:sz w:val="24"/>
          <w:szCs w:val="24"/>
          <w:lang w:eastAsia="en-GB"/>
        </w:rPr>
        <w:t>£</w:t>
      </w:r>
      <w:r w:rsidR="00A505E8">
        <w:rPr>
          <w:rFonts w:eastAsia="Times New Roman" w:cs="Tahoma"/>
          <w:color w:val="002060"/>
          <w:sz w:val="24"/>
          <w:szCs w:val="24"/>
          <w:lang w:eastAsia="en-GB"/>
        </w:rPr>
        <w:t>45</w:t>
      </w:r>
      <w:r w:rsidR="00B14D1C" w:rsidRPr="00FB59C3">
        <w:rPr>
          <w:rFonts w:eastAsia="Times New Roman" w:cs="Tahoma"/>
          <w:color w:val="002060"/>
          <w:sz w:val="24"/>
          <w:szCs w:val="24"/>
          <w:lang w:eastAsia="en-GB"/>
        </w:rPr>
        <w:t>.00 per team per game</w:t>
      </w:r>
      <w:r w:rsidR="00F93033">
        <w:rPr>
          <w:rFonts w:eastAsia="Times New Roman" w:cs="Tahoma"/>
          <w:color w:val="002060"/>
          <w:sz w:val="24"/>
          <w:szCs w:val="24"/>
          <w:lang w:eastAsia="en-GB"/>
        </w:rPr>
        <w:t xml:space="preserve"> (approx. £4 per player).</w:t>
      </w:r>
    </w:p>
    <w:p w14:paraId="1400B633" w14:textId="052526D2" w:rsidR="00AC24E4" w:rsidRPr="00624022" w:rsidRDefault="009352BD" w:rsidP="00624022">
      <w:pPr>
        <w:numPr>
          <w:ilvl w:val="0"/>
          <w:numId w:val="4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>
        <w:rPr>
          <w:rFonts w:eastAsia="Times New Roman" w:cs="Tahoma"/>
          <w:color w:val="002060"/>
          <w:sz w:val="24"/>
          <w:szCs w:val="24"/>
          <w:lang w:eastAsia="en-GB"/>
        </w:rPr>
        <w:t>Deposit = £</w:t>
      </w:r>
      <w:r w:rsidR="00A505E8">
        <w:rPr>
          <w:rFonts w:eastAsia="Times New Roman" w:cs="Tahoma"/>
          <w:color w:val="002060"/>
          <w:sz w:val="24"/>
          <w:szCs w:val="24"/>
          <w:lang w:eastAsia="en-GB"/>
        </w:rPr>
        <w:t>45</w:t>
      </w:r>
      <w:r>
        <w:rPr>
          <w:rFonts w:eastAsia="Times New Roman" w:cs="Tahoma"/>
          <w:color w:val="002060"/>
          <w:sz w:val="24"/>
          <w:szCs w:val="24"/>
          <w:lang w:eastAsia="en-GB"/>
        </w:rPr>
        <w:t>.00.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 xml:space="preserve"> </w:t>
      </w:r>
      <w:r w:rsidRPr="00624022">
        <w:rPr>
          <w:rFonts w:eastAsia="Times New Roman" w:cs="Tahoma"/>
          <w:color w:val="002060"/>
          <w:sz w:val="24"/>
          <w:szCs w:val="24"/>
          <w:lang w:eastAsia="en-GB"/>
        </w:rPr>
        <w:t xml:space="preserve">Teams will lose </w:t>
      </w:r>
      <w:r w:rsidR="00FC5CC2" w:rsidRPr="00624022">
        <w:rPr>
          <w:rFonts w:eastAsia="Times New Roman" w:cs="Tahoma"/>
          <w:color w:val="002060"/>
          <w:sz w:val="24"/>
          <w:szCs w:val="24"/>
          <w:lang w:eastAsia="en-GB"/>
        </w:rPr>
        <w:t xml:space="preserve">their deposit if they 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 xml:space="preserve">withdraw from a fixture. </w:t>
      </w:r>
      <w:r w:rsidRPr="00624022">
        <w:rPr>
          <w:rFonts w:eastAsia="Times New Roman" w:cs="Tahoma"/>
          <w:color w:val="002060"/>
          <w:sz w:val="24"/>
          <w:szCs w:val="24"/>
          <w:lang w:eastAsia="en-GB"/>
        </w:rPr>
        <w:t>If not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>,</w:t>
      </w:r>
      <w:r w:rsidRPr="00624022">
        <w:rPr>
          <w:rFonts w:eastAsia="Times New Roman" w:cs="Tahoma"/>
          <w:color w:val="002060"/>
          <w:sz w:val="24"/>
          <w:szCs w:val="24"/>
          <w:lang w:eastAsia="en-GB"/>
        </w:rPr>
        <w:t xml:space="preserve"> 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>the</w:t>
      </w:r>
      <w:r w:rsidRPr="00624022">
        <w:rPr>
          <w:rFonts w:eastAsia="Times New Roman" w:cs="Tahoma"/>
          <w:color w:val="002060"/>
          <w:sz w:val="24"/>
          <w:szCs w:val="24"/>
          <w:lang w:eastAsia="en-GB"/>
        </w:rPr>
        <w:t xml:space="preserve"> deposit will be used to cover your match fee for your final game.</w:t>
      </w:r>
    </w:p>
    <w:p w14:paraId="7C5AE575" w14:textId="657B6B58" w:rsidR="00624022" w:rsidRDefault="00FC5CC2" w:rsidP="00624022">
      <w:pPr>
        <w:numPr>
          <w:ilvl w:val="0"/>
          <w:numId w:val="4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Insurance </w:t>
      </w:r>
      <w:r w:rsidR="00BC4192">
        <w:rPr>
          <w:rFonts w:eastAsia="Times New Roman" w:cs="Tahoma"/>
          <w:color w:val="002060"/>
          <w:sz w:val="24"/>
          <w:szCs w:val="24"/>
          <w:lang w:eastAsia="en-GB"/>
        </w:rPr>
        <w:t>= £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>10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>5</w:t>
      </w:r>
      <w:r w:rsidR="009352BD">
        <w:rPr>
          <w:rFonts w:eastAsia="Times New Roman" w:cs="Tahoma"/>
          <w:color w:val="002060"/>
          <w:sz w:val="24"/>
          <w:szCs w:val="24"/>
          <w:lang w:eastAsia="en-GB"/>
        </w:rPr>
        <w:t>.00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 xml:space="preserve"> per team</w:t>
      </w:r>
      <w:r w:rsidR="009352BD">
        <w:rPr>
          <w:rFonts w:eastAsia="Times New Roman" w:cs="Tahoma"/>
          <w:color w:val="002060"/>
          <w:sz w:val="24"/>
          <w:szCs w:val="24"/>
          <w:lang w:eastAsia="en-GB"/>
        </w:rPr>
        <w:t xml:space="preserve">. </w:t>
      </w: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>Staff</w:t>
      </w:r>
      <w:r w:rsidR="00F370F7"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ordshire FA </w:t>
      </w:r>
      <w:r w:rsidR="009352BD">
        <w:rPr>
          <w:rFonts w:eastAsia="Times New Roman" w:cs="Tahoma"/>
          <w:color w:val="002060"/>
          <w:sz w:val="24"/>
          <w:szCs w:val="24"/>
          <w:lang w:eastAsia="en-GB"/>
        </w:rPr>
        <w:t>will</w:t>
      </w:r>
      <w:r w:rsidR="00F370F7"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 organise </w:t>
      </w:r>
      <w:r w:rsidR="009352BD">
        <w:rPr>
          <w:rFonts w:eastAsia="Times New Roman" w:cs="Tahoma"/>
          <w:color w:val="002060"/>
          <w:sz w:val="24"/>
          <w:szCs w:val="24"/>
          <w:lang w:eastAsia="en-GB"/>
        </w:rPr>
        <w:t>the insurance</w:t>
      </w:r>
      <w:r w:rsid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 </w:t>
      </w:r>
      <w:r w:rsidR="009352BD">
        <w:rPr>
          <w:rFonts w:eastAsia="Times New Roman" w:cs="Tahoma"/>
          <w:color w:val="002060"/>
          <w:sz w:val="24"/>
          <w:szCs w:val="24"/>
          <w:lang w:eastAsia="en-GB"/>
        </w:rPr>
        <w:t>on behalf of all teams</w:t>
      </w:r>
      <w:r w:rsidR="00624022">
        <w:rPr>
          <w:rFonts w:eastAsia="Times New Roman" w:cs="Tahoma"/>
          <w:color w:val="002060"/>
          <w:sz w:val="24"/>
          <w:szCs w:val="24"/>
          <w:lang w:eastAsia="en-GB"/>
        </w:rPr>
        <w:t>,</w:t>
      </w:r>
      <w:r w:rsidR="009352BD">
        <w:rPr>
          <w:rFonts w:eastAsia="Times New Roman" w:cs="Tahoma"/>
          <w:color w:val="002060"/>
          <w:sz w:val="24"/>
          <w:szCs w:val="24"/>
          <w:lang w:eastAsia="en-GB"/>
        </w:rPr>
        <w:t xml:space="preserve"> </w:t>
      </w:r>
      <w:r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via </w:t>
      </w:r>
      <w:r w:rsidR="00B14D1C" w:rsidRPr="00FB59C3">
        <w:rPr>
          <w:rFonts w:eastAsia="Times New Roman" w:cs="Tahoma"/>
          <w:color w:val="002060"/>
          <w:sz w:val="24"/>
          <w:szCs w:val="24"/>
          <w:lang w:eastAsia="en-GB"/>
        </w:rPr>
        <w:t xml:space="preserve">insurance providers </w:t>
      </w:r>
      <w:r w:rsidR="00E51F11" w:rsidRPr="00FB59C3">
        <w:rPr>
          <w:rFonts w:eastAsia="Times New Roman" w:cs="Tahoma"/>
          <w:color w:val="002060"/>
          <w:sz w:val="24"/>
          <w:szCs w:val="24"/>
          <w:lang w:eastAsia="en-GB"/>
        </w:rPr>
        <w:t>Sportsguard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 xml:space="preserve">. </w:t>
      </w:r>
    </w:p>
    <w:p w14:paraId="40DCE25C" w14:textId="4865447B" w:rsidR="00624022" w:rsidRPr="00624022" w:rsidRDefault="00624022" w:rsidP="00624022">
      <w:pPr>
        <w:numPr>
          <w:ilvl w:val="0"/>
          <w:numId w:val="4"/>
        </w:numPr>
        <w:spacing w:after="0"/>
        <w:contextualSpacing/>
        <w:rPr>
          <w:rFonts w:eastAsia="Times New Roman" w:cs="Tahoma"/>
          <w:color w:val="002060"/>
          <w:sz w:val="24"/>
          <w:szCs w:val="24"/>
          <w:lang w:eastAsia="en-GB"/>
        </w:rPr>
      </w:pPr>
      <w:r>
        <w:rPr>
          <w:rFonts w:eastAsia="Times New Roman" w:cs="Tahoma"/>
          <w:color w:val="002060"/>
          <w:sz w:val="24"/>
          <w:szCs w:val="24"/>
          <w:lang w:eastAsia="en-GB"/>
        </w:rPr>
        <w:t xml:space="preserve">Deposit and insurance to be paid in advance </w:t>
      </w:r>
      <w:r w:rsidR="008B57D9">
        <w:rPr>
          <w:rFonts w:eastAsia="Times New Roman" w:cs="Tahoma"/>
          <w:color w:val="002060"/>
          <w:sz w:val="24"/>
          <w:szCs w:val="24"/>
          <w:lang w:eastAsia="en-GB"/>
        </w:rPr>
        <w:t xml:space="preserve">to secure your team’s place in the league. </w:t>
      </w:r>
      <w:r>
        <w:rPr>
          <w:rFonts w:eastAsia="Times New Roman" w:cs="Tahoma"/>
          <w:color w:val="002060"/>
          <w:sz w:val="24"/>
          <w:szCs w:val="24"/>
          <w:lang w:eastAsia="en-GB"/>
        </w:rPr>
        <w:t xml:space="preserve"> </w:t>
      </w:r>
    </w:p>
    <w:sectPr w:rsidR="00624022" w:rsidRPr="00624022" w:rsidSect="008B57D9">
      <w:pgSz w:w="11906" w:h="16838"/>
      <w:pgMar w:top="993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0B19"/>
    <w:multiLevelType w:val="hybridMultilevel"/>
    <w:tmpl w:val="8634F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4940"/>
    <w:multiLevelType w:val="hybridMultilevel"/>
    <w:tmpl w:val="54D4C45E"/>
    <w:lvl w:ilvl="0" w:tplc="3FB8FD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107C"/>
    <w:multiLevelType w:val="hybridMultilevel"/>
    <w:tmpl w:val="149E5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1B8A"/>
    <w:multiLevelType w:val="hybridMultilevel"/>
    <w:tmpl w:val="516A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077"/>
    <w:rsid w:val="00035FB5"/>
    <w:rsid w:val="000911FB"/>
    <w:rsid w:val="00095511"/>
    <w:rsid w:val="000D1B9F"/>
    <w:rsid w:val="000F35A5"/>
    <w:rsid w:val="00141E96"/>
    <w:rsid w:val="001466A8"/>
    <w:rsid w:val="001627FE"/>
    <w:rsid w:val="001762C2"/>
    <w:rsid w:val="001C222A"/>
    <w:rsid w:val="0023267E"/>
    <w:rsid w:val="003634C0"/>
    <w:rsid w:val="003933ED"/>
    <w:rsid w:val="003B4DFC"/>
    <w:rsid w:val="00426A1C"/>
    <w:rsid w:val="00450217"/>
    <w:rsid w:val="00527F35"/>
    <w:rsid w:val="005313C2"/>
    <w:rsid w:val="005E10B7"/>
    <w:rsid w:val="006000DF"/>
    <w:rsid w:val="00600B0F"/>
    <w:rsid w:val="00622AA2"/>
    <w:rsid w:val="00624022"/>
    <w:rsid w:val="006401C7"/>
    <w:rsid w:val="00662A0B"/>
    <w:rsid w:val="006C5673"/>
    <w:rsid w:val="007174CD"/>
    <w:rsid w:val="00721D96"/>
    <w:rsid w:val="007B3D1A"/>
    <w:rsid w:val="007E21E9"/>
    <w:rsid w:val="007E7A55"/>
    <w:rsid w:val="0082115B"/>
    <w:rsid w:val="00827AE4"/>
    <w:rsid w:val="008631F2"/>
    <w:rsid w:val="00891AF4"/>
    <w:rsid w:val="008B57D9"/>
    <w:rsid w:val="00930530"/>
    <w:rsid w:val="009352BD"/>
    <w:rsid w:val="009354BC"/>
    <w:rsid w:val="0095393B"/>
    <w:rsid w:val="00991077"/>
    <w:rsid w:val="00A25143"/>
    <w:rsid w:val="00A505E8"/>
    <w:rsid w:val="00A80C5B"/>
    <w:rsid w:val="00A8290F"/>
    <w:rsid w:val="00AC24E4"/>
    <w:rsid w:val="00AC5F51"/>
    <w:rsid w:val="00AD45D9"/>
    <w:rsid w:val="00B14D1C"/>
    <w:rsid w:val="00BA2474"/>
    <w:rsid w:val="00BC4192"/>
    <w:rsid w:val="00C117C6"/>
    <w:rsid w:val="00C308D2"/>
    <w:rsid w:val="00C82F09"/>
    <w:rsid w:val="00C91FBA"/>
    <w:rsid w:val="00CC00DB"/>
    <w:rsid w:val="00D24F6C"/>
    <w:rsid w:val="00D61749"/>
    <w:rsid w:val="00D854BE"/>
    <w:rsid w:val="00DA1491"/>
    <w:rsid w:val="00DC6B47"/>
    <w:rsid w:val="00DE2890"/>
    <w:rsid w:val="00E51F11"/>
    <w:rsid w:val="00E67CAB"/>
    <w:rsid w:val="00EC30C3"/>
    <w:rsid w:val="00EF6763"/>
    <w:rsid w:val="00F0538B"/>
    <w:rsid w:val="00F370F7"/>
    <w:rsid w:val="00F93033"/>
    <w:rsid w:val="00F97EC4"/>
    <w:rsid w:val="00FB59C3"/>
    <w:rsid w:val="00FC5CC2"/>
    <w:rsid w:val="00FD0B22"/>
    <w:rsid w:val="00FD70A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B616"/>
  <w15:docId w15:val="{079389B0-EC62-47BC-9095-8240059A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ADC0-4C45-4F0F-B92F-C7CAB92D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Thomas</dc:creator>
  <cp:lastModifiedBy>Gareth Thomas</cp:lastModifiedBy>
  <cp:revision>6</cp:revision>
  <cp:lastPrinted>2016-04-18T11:04:00Z</cp:lastPrinted>
  <dcterms:created xsi:type="dcterms:W3CDTF">2021-11-01T09:41:00Z</dcterms:created>
  <dcterms:modified xsi:type="dcterms:W3CDTF">2021-11-08T09:35:00Z</dcterms:modified>
</cp:coreProperties>
</file>