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2F" w:rsidRPr="000C015E" w:rsidRDefault="000F632F" w:rsidP="000F632F">
      <w:pPr>
        <w:spacing w:after="0"/>
        <w:jc w:val="center"/>
        <w:rPr>
          <w:b/>
          <w:color w:val="002060"/>
          <w:sz w:val="116"/>
          <w:szCs w:val="116"/>
        </w:rPr>
      </w:pPr>
      <w:r>
        <w:rPr>
          <w:noProof/>
          <w:color w:val="365899"/>
          <w:lang w:eastAsia="en-GB"/>
        </w:rPr>
        <w:drawing>
          <wp:inline distT="0" distB="0" distL="0" distR="0" wp14:anchorId="37DCA736" wp14:editId="270784A2">
            <wp:extent cx="1190625" cy="1190625"/>
            <wp:effectExtent l="0" t="0" r="9525" b="9525"/>
            <wp:docPr id="2" name="Picture 2" descr="https://scontent-lhr3-1.xx.fbcdn.net/v/t1.0-0/c0.0.370.370/p370x247/10418270_1440791039512318_8873431340223906493_n.png?_nc_cat=0&amp;oh=e73d992183714e586e2c67a13ff32864&amp;oe=5BA8FEA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v/t1.0-0/c0.0.370.370/p370x247/10418270_1440791039512318_8873431340223906493_n.png?_nc_cat=0&amp;oh=e73d992183714e586e2c67a13ff32864&amp;oe=5BA8FEA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t xml:space="preserve">         </w:t>
      </w:r>
      <w:r>
        <w:rPr>
          <w:noProof/>
          <w:color w:val="0000FF"/>
          <w:lang w:eastAsia="en-GB"/>
        </w:rPr>
        <w:drawing>
          <wp:inline distT="0" distB="0" distL="0" distR="0" wp14:anchorId="22243C82" wp14:editId="63321167">
            <wp:extent cx="2543175" cy="657225"/>
            <wp:effectExtent l="0" t="0" r="9525" b="9525"/>
            <wp:docPr id="4" name="irc_mi" descr="Image result for stafford borough counci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afford borough counci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04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33CC9D13" wp14:editId="4BB2AE8E">
            <wp:extent cx="1171575" cy="1171575"/>
            <wp:effectExtent l="0" t="0" r="9525" b="9525"/>
            <wp:docPr id="6" name="Picture 6" descr="https://pbs.twimg.com/profile_images/666543576734650368/SYdJkq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666543576734650368/SYdJkqO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2F" w:rsidRPr="000F632F" w:rsidRDefault="000F632F" w:rsidP="000F632F">
      <w:pPr>
        <w:spacing w:after="0"/>
        <w:jc w:val="center"/>
        <w:rPr>
          <w:b/>
          <w:color w:val="002060"/>
          <w:sz w:val="24"/>
          <w:szCs w:val="24"/>
        </w:rPr>
      </w:pPr>
    </w:p>
    <w:p w:rsidR="000F632F" w:rsidRPr="000F632F" w:rsidRDefault="000F632F" w:rsidP="000F632F">
      <w:pPr>
        <w:spacing w:after="0"/>
        <w:jc w:val="center"/>
        <w:rPr>
          <w:b/>
          <w:color w:val="C00000"/>
          <w:sz w:val="96"/>
          <w:szCs w:val="96"/>
        </w:rPr>
      </w:pPr>
      <w:r w:rsidRPr="000F632F">
        <w:rPr>
          <w:b/>
          <w:color w:val="002060"/>
          <w:sz w:val="96"/>
          <w:szCs w:val="96"/>
        </w:rPr>
        <w:t xml:space="preserve">Friday Night </w:t>
      </w:r>
      <w:proofErr w:type="spellStart"/>
      <w:r w:rsidRPr="000F632F">
        <w:rPr>
          <w:b/>
          <w:color w:val="002060"/>
          <w:sz w:val="96"/>
          <w:szCs w:val="96"/>
        </w:rPr>
        <w:t>Footba</w:t>
      </w:r>
      <w:r w:rsidRPr="000F632F">
        <w:rPr>
          <w:b/>
          <w:color w:val="C00000"/>
          <w:sz w:val="96"/>
          <w:szCs w:val="96"/>
        </w:rPr>
        <w:t>llvll</w:t>
      </w:r>
      <w:proofErr w:type="spellEnd"/>
    </w:p>
    <w:p w:rsidR="00B14D1C" w:rsidRPr="00B14D1C" w:rsidRDefault="00B14D1C" w:rsidP="00F370F7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n-GB"/>
        </w:rPr>
      </w:pPr>
    </w:p>
    <w:p w:rsidR="00B14D1C" w:rsidRPr="00FB59C3" w:rsidRDefault="000F632F" w:rsidP="00F370F7">
      <w:pPr>
        <w:spacing w:after="0"/>
        <w:jc w:val="center"/>
        <w:rPr>
          <w:rFonts w:eastAsiaTheme="minorEastAsia"/>
          <w:b/>
          <w:color w:val="C00000"/>
          <w:sz w:val="36"/>
          <w:szCs w:val="36"/>
          <w:lang w:eastAsia="en-GB"/>
        </w:rPr>
      </w:pPr>
      <w:r>
        <w:rPr>
          <w:rFonts w:eastAsiaTheme="minorEastAsia"/>
          <w:b/>
          <w:color w:val="C00000"/>
          <w:sz w:val="36"/>
          <w:szCs w:val="36"/>
          <w:lang w:eastAsia="en-GB"/>
        </w:rPr>
        <w:t xml:space="preserve">Overview of the Format, </w:t>
      </w:r>
      <w:r w:rsidR="00B14D1C" w:rsidRPr="00FB59C3">
        <w:rPr>
          <w:rFonts w:eastAsiaTheme="minorEastAsia"/>
          <w:b/>
          <w:color w:val="C00000"/>
          <w:sz w:val="36"/>
          <w:szCs w:val="36"/>
          <w:lang w:eastAsia="en-GB"/>
        </w:rPr>
        <w:t xml:space="preserve">Rules &amp; </w:t>
      </w:r>
      <w:r>
        <w:rPr>
          <w:rFonts w:eastAsiaTheme="minorEastAsia"/>
          <w:b/>
          <w:color w:val="C00000"/>
          <w:sz w:val="36"/>
          <w:szCs w:val="36"/>
          <w:lang w:eastAsia="en-GB"/>
        </w:rPr>
        <w:t>Fees</w:t>
      </w:r>
    </w:p>
    <w:p w:rsidR="00F370F7" w:rsidRDefault="00F370F7" w:rsidP="00B14D1C">
      <w:pPr>
        <w:spacing w:after="0" w:line="240" w:lineRule="auto"/>
        <w:rPr>
          <w:rFonts w:eastAsia="Times New Roman" w:cs="Tahoma"/>
          <w:b/>
          <w:sz w:val="24"/>
          <w:szCs w:val="24"/>
          <w:lang w:eastAsia="en-GB"/>
        </w:rPr>
      </w:pPr>
    </w:p>
    <w:p w:rsidR="00B14D1C" w:rsidRPr="00D04B78" w:rsidRDefault="00B14D1C" w:rsidP="00FB59C3">
      <w:pPr>
        <w:spacing w:after="0"/>
        <w:rPr>
          <w:rFonts w:eastAsia="Times New Roman" w:cs="Tahoma"/>
          <w:b/>
          <w:color w:val="C00000"/>
          <w:sz w:val="24"/>
          <w:szCs w:val="24"/>
          <w:lang w:eastAsia="en-GB"/>
        </w:rPr>
      </w:pPr>
      <w:r w:rsidRPr="00D04B78">
        <w:rPr>
          <w:rFonts w:eastAsia="Times New Roman" w:cs="Tahoma"/>
          <w:b/>
          <w:color w:val="C00000"/>
          <w:sz w:val="24"/>
          <w:szCs w:val="24"/>
          <w:lang w:eastAsia="en-GB"/>
        </w:rPr>
        <w:t>Format:</w:t>
      </w:r>
    </w:p>
    <w:p w:rsidR="001F57E3" w:rsidRPr="00D04B78" w:rsidRDefault="001F57E3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Central venue 3G pitch (Stafford Town FC)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8 teams playing in </w:t>
      </w:r>
      <w:r w:rsidR="00AC24E4" w:rsidRPr="00D04B78">
        <w:rPr>
          <w:rFonts w:eastAsia="Times New Roman" w:cs="Tahoma"/>
          <w:color w:val="002060"/>
          <w:sz w:val="24"/>
          <w:szCs w:val="24"/>
          <w:lang w:eastAsia="en-GB"/>
        </w:rPr>
        <w:t>the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league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Teams will play each other 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>twice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in the league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>,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plus a c</w:t>
      </w:r>
      <w:r w:rsidR="00600B0F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up &amp; 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>s</w:t>
      </w:r>
      <w:r w:rsidR="00F370F7" w:rsidRPr="00D04B78">
        <w:rPr>
          <w:rFonts w:eastAsia="Times New Roman" w:cs="Tahoma"/>
          <w:color w:val="002060"/>
          <w:sz w:val="24"/>
          <w:szCs w:val="24"/>
          <w:lang w:eastAsia="en-GB"/>
        </w:rPr>
        <w:t>hield competition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Teams will play on </w:t>
      </w:r>
      <w:r w:rsidR="00F370F7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average </w:t>
      </w:r>
      <w:r w:rsidR="007E21E9" w:rsidRPr="00D04B78">
        <w:rPr>
          <w:rFonts w:eastAsia="Times New Roman" w:cs="Tahoma"/>
          <w:color w:val="002060"/>
          <w:sz w:val="24"/>
          <w:szCs w:val="24"/>
          <w:lang w:eastAsia="en-GB"/>
        </w:rPr>
        <w:t>every other week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>, two games a month</w:t>
      </w:r>
    </w:p>
    <w:p w:rsidR="00B14D1C" w:rsidRPr="00D04B78" w:rsidRDefault="007E21E9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i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Kick-o</w:t>
      </w:r>
      <w:r w:rsidR="000F632F" w:rsidRPr="00D04B78">
        <w:rPr>
          <w:rFonts w:eastAsia="Times New Roman" w:cs="Tahoma"/>
          <w:color w:val="002060"/>
          <w:sz w:val="24"/>
          <w:szCs w:val="24"/>
          <w:lang w:eastAsia="en-GB"/>
        </w:rPr>
        <w:t>ff times will be 7.15pm and 8.3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>0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pm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Teams can have an unlimited size squad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Minimum age to play is 16</w:t>
      </w:r>
    </w:p>
    <w:p w:rsidR="00B14D1C" w:rsidRPr="00D04B78" w:rsidRDefault="00AC24E4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FA qualified referee</w:t>
      </w:r>
      <w:r w:rsidR="00B14D1C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will officiate all games</w:t>
      </w:r>
    </w:p>
    <w:p w:rsidR="00B14D1C" w:rsidRPr="00D04B78" w:rsidRDefault="00B14D1C" w:rsidP="00FB59C3">
      <w:pPr>
        <w:spacing w:after="0"/>
        <w:rPr>
          <w:rFonts w:eastAsia="Times New Roman" w:cs="Tahoma"/>
          <w:color w:val="002060"/>
          <w:sz w:val="24"/>
          <w:szCs w:val="24"/>
          <w:lang w:eastAsia="en-GB"/>
        </w:rPr>
      </w:pPr>
    </w:p>
    <w:p w:rsidR="00B14D1C" w:rsidRPr="00D04B78" w:rsidRDefault="00B14D1C" w:rsidP="00FB59C3">
      <w:pPr>
        <w:spacing w:after="0"/>
        <w:rPr>
          <w:rFonts w:eastAsia="Times New Roman" w:cs="Tahoma"/>
          <w:b/>
          <w:color w:val="C00000"/>
          <w:sz w:val="24"/>
          <w:szCs w:val="24"/>
          <w:lang w:eastAsia="en-GB"/>
        </w:rPr>
      </w:pPr>
      <w:r w:rsidRPr="00D04B78">
        <w:rPr>
          <w:rFonts w:eastAsia="Times New Roman" w:cs="Tahoma"/>
          <w:b/>
          <w:color w:val="C00000"/>
          <w:sz w:val="24"/>
          <w:szCs w:val="24"/>
          <w:lang w:eastAsia="en-GB"/>
        </w:rPr>
        <w:t>Rules: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60-minute games </w:t>
      </w:r>
      <w:r w:rsidRPr="00D04B78">
        <w:rPr>
          <w:rFonts w:eastAsia="Times New Roman" w:cs="Tahoma"/>
          <w:i/>
          <w:color w:val="002060"/>
          <w:sz w:val="24"/>
          <w:szCs w:val="24"/>
          <w:lang w:eastAsia="en-GB"/>
        </w:rPr>
        <w:t>(30 minutes each way)</w:t>
      </w:r>
    </w:p>
    <w:p w:rsidR="00F370F7" w:rsidRPr="00D04B78" w:rsidRDefault="00F370F7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Repeated Substitutions</w:t>
      </w:r>
    </w:p>
    <w:p w:rsidR="00B14D1C" w:rsidRPr="00D04B78" w:rsidRDefault="00D04B78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>
        <w:rPr>
          <w:rFonts w:eastAsia="Times New Roman" w:cs="Tahoma"/>
          <w:color w:val="002060"/>
          <w:sz w:val="24"/>
          <w:szCs w:val="24"/>
          <w:lang w:eastAsia="en-GB"/>
        </w:rPr>
        <w:t>Sin-b</w:t>
      </w:r>
      <w:r w:rsidR="00B14D1C" w:rsidRPr="00D04B78">
        <w:rPr>
          <w:rFonts w:eastAsia="Times New Roman" w:cs="Tahoma"/>
          <w:color w:val="002060"/>
          <w:sz w:val="24"/>
          <w:szCs w:val="24"/>
          <w:lang w:eastAsia="en-GB"/>
        </w:rPr>
        <w:t>in rule in</w:t>
      </w:r>
      <w:r w:rsidR="00F370F7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place rather than yellow cards</w:t>
      </w:r>
      <w:r w:rsidR="00FB59C3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</w:t>
      </w:r>
      <w:r w:rsidR="00431703" w:rsidRPr="00D04B78">
        <w:rPr>
          <w:rFonts w:eastAsia="Times New Roman" w:cs="Tahoma"/>
          <w:i/>
          <w:color w:val="002060"/>
          <w:sz w:val="24"/>
          <w:szCs w:val="24"/>
          <w:lang w:eastAsia="en-GB"/>
        </w:rPr>
        <w:t>(6</w:t>
      </w:r>
      <w:r w:rsidR="00FB59C3" w:rsidRPr="00D04B78">
        <w:rPr>
          <w:rFonts w:eastAsia="Times New Roman" w:cs="Tahoma"/>
          <w:i/>
          <w:color w:val="002060"/>
          <w:sz w:val="24"/>
          <w:szCs w:val="24"/>
          <w:lang w:eastAsia="en-GB"/>
        </w:rPr>
        <w:t xml:space="preserve"> minutes</w:t>
      </w:r>
      <w:r w:rsidR="000A19A0" w:rsidRPr="00D04B78">
        <w:rPr>
          <w:rFonts w:eastAsia="Times New Roman" w:cs="Tahoma"/>
          <w:i/>
          <w:color w:val="002060"/>
          <w:sz w:val="24"/>
          <w:szCs w:val="24"/>
          <w:lang w:eastAsia="en-GB"/>
        </w:rPr>
        <w:t>, 10% of playing time</w:t>
      </w:r>
      <w:r w:rsidR="00FB59C3" w:rsidRPr="00D04B78">
        <w:rPr>
          <w:rFonts w:eastAsia="Times New Roman" w:cs="Tahoma"/>
          <w:i/>
          <w:color w:val="002060"/>
          <w:sz w:val="24"/>
          <w:szCs w:val="24"/>
          <w:lang w:eastAsia="en-GB"/>
        </w:rPr>
        <w:t>)</w:t>
      </w:r>
    </w:p>
    <w:p w:rsidR="00B14D1C" w:rsidRPr="00D04B78" w:rsidRDefault="00B14D1C" w:rsidP="00FB59C3">
      <w:pPr>
        <w:numPr>
          <w:ilvl w:val="0"/>
          <w:numId w:val="3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All other rules will follow 11v11 Laws of the Game and FA Standard Code of Rules</w:t>
      </w:r>
    </w:p>
    <w:p w:rsidR="00B14D1C" w:rsidRPr="00D04B78" w:rsidRDefault="00B14D1C" w:rsidP="00FB59C3">
      <w:pPr>
        <w:spacing w:after="0"/>
        <w:rPr>
          <w:rFonts w:eastAsia="Times New Roman" w:cs="Tahoma"/>
          <w:color w:val="002060"/>
          <w:sz w:val="24"/>
          <w:szCs w:val="24"/>
          <w:lang w:eastAsia="en-GB"/>
        </w:rPr>
      </w:pPr>
    </w:p>
    <w:p w:rsidR="00B14D1C" w:rsidRPr="00D04B78" w:rsidRDefault="00B14D1C" w:rsidP="00FB59C3">
      <w:pPr>
        <w:spacing w:after="0"/>
        <w:rPr>
          <w:rFonts w:eastAsia="Times New Roman" w:cs="Tahoma"/>
          <w:b/>
          <w:color w:val="C00000"/>
          <w:sz w:val="24"/>
          <w:szCs w:val="24"/>
          <w:lang w:eastAsia="en-GB"/>
        </w:rPr>
      </w:pPr>
      <w:r w:rsidRPr="00D04B78">
        <w:rPr>
          <w:rFonts w:eastAsia="Times New Roman" w:cs="Tahoma"/>
          <w:b/>
          <w:color w:val="C00000"/>
          <w:sz w:val="24"/>
          <w:szCs w:val="24"/>
          <w:lang w:eastAsia="en-GB"/>
        </w:rPr>
        <w:t>Equipment:</w:t>
      </w:r>
    </w:p>
    <w:p w:rsidR="00B14D1C" w:rsidRPr="00D04B78" w:rsidRDefault="00B14D1C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Shin guards must be worn by all players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</w:p>
    <w:p w:rsidR="00B14D1C" w:rsidRPr="00D04B78" w:rsidRDefault="00B14D1C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Recommended footwear for 3G </w:t>
      </w:r>
      <w:r w:rsidR="00AC24E4" w:rsidRPr="00D04B78">
        <w:rPr>
          <w:rFonts w:eastAsia="Times New Roman" w:cs="Tahoma"/>
          <w:color w:val="002060"/>
          <w:sz w:val="24"/>
          <w:szCs w:val="24"/>
          <w:lang w:eastAsia="en-GB"/>
        </w:rPr>
        <w:t>surface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: moulded studs, non-metal screw-in studs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and astroturf trainers</w:t>
      </w:r>
      <w:r w:rsidR="00AC24E4" w:rsidRPr="00D04B78">
        <w:rPr>
          <w:rFonts w:eastAsia="Times New Roman" w:cs="Tahoma"/>
          <w:color w:val="002060"/>
          <w:sz w:val="24"/>
          <w:szCs w:val="24"/>
          <w:lang w:eastAsia="en-GB"/>
        </w:rPr>
        <w:t>. B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lades, </w:t>
      </w:r>
      <w:r w:rsidR="00AC24E4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metal studs </w:t>
      </w:r>
      <w:r w:rsidR="00FE450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and flat sole trainers </w:t>
      </w:r>
      <w:r w:rsidR="00AC24E4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are 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not recommended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</w:p>
    <w:p w:rsidR="00D332A5" w:rsidRPr="00D04B78" w:rsidRDefault="00AC24E4" w:rsidP="0043170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Te</w:t>
      </w:r>
      <w:r w:rsidR="00431703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ams to provide their own strip. </w:t>
      </w:r>
      <w:r w:rsidR="00D332A5" w:rsidRPr="00D04B78">
        <w:rPr>
          <w:rFonts w:eastAsia="Times New Roman" w:cs="Tahoma"/>
          <w:color w:val="002060"/>
          <w:sz w:val="24"/>
          <w:szCs w:val="24"/>
          <w:lang w:eastAsia="en-GB"/>
        </w:rPr>
        <w:t>In the event of a colour clash, a set of bibs will be provided for the away team on the fixture list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</w:p>
    <w:p w:rsidR="00E21345" w:rsidRPr="00D04B78" w:rsidRDefault="00E21345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Each team wil</w:t>
      </w:r>
      <w:r w:rsidR="00D332A5" w:rsidRPr="00D04B78">
        <w:rPr>
          <w:rFonts w:eastAsia="Times New Roman" w:cs="Tahoma"/>
          <w:color w:val="002060"/>
          <w:sz w:val="24"/>
          <w:szCs w:val="24"/>
          <w:lang w:eastAsia="en-GB"/>
        </w:rPr>
        <w:t>l be supplied with a Nike match ball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, to look after </w:t>
      </w:r>
      <w:r w:rsidR="00D332A5" w:rsidRPr="00D04B78">
        <w:rPr>
          <w:rFonts w:eastAsia="Times New Roman" w:cs="Tahoma"/>
          <w:color w:val="002060"/>
          <w:sz w:val="24"/>
          <w:szCs w:val="24"/>
          <w:lang w:eastAsia="en-GB"/>
        </w:rPr>
        <w:t>throughout</w:t>
      </w: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the season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</w:p>
    <w:p w:rsidR="00B14D1C" w:rsidRPr="00D04B78" w:rsidRDefault="00B14D1C" w:rsidP="00FB59C3">
      <w:pPr>
        <w:spacing w:after="0"/>
        <w:ind w:left="720"/>
        <w:rPr>
          <w:rFonts w:eastAsiaTheme="minorEastAsia"/>
          <w:color w:val="002060"/>
          <w:sz w:val="24"/>
          <w:szCs w:val="24"/>
          <w:lang w:eastAsia="en-GB"/>
        </w:rPr>
      </w:pPr>
    </w:p>
    <w:p w:rsidR="00B14D1C" w:rsidRPr="00D04B78" w:rsidRDefault="00B14D1C" w:rsidP="00FB59C3">
      <w:pPr>
        <w:spacing w:after="0"/>
        <w:rPr>
          <w:rFonts w:eastAsia="Times New Roman" w:cs="Tahoma"/>
          <w:b/>
          <w:color w:val="C00000"/>
          <w:sz w:val="24"/>
          <w:szCs w:val="24"/>
          <w:lang w:eastAsia="en-GB"/>
        </w:rPr>
      </w:pPr>
      <w:r w:rsidRPr="00D04B78">
        <w:rPr>
          <w:rFonts w:eastAsia="Times New Roman" w:cs="Tahoma"/>
          <w:b/>
          <w:color w:val="C00000"/>
          <w:sz w:val="24"/>
          <w:szCs w:val="24"/>
          <w:lang w:eastAsia="en-GB"/>
        </w:rPr>
        <w:t>Fees and Insurance:</w:t>
      </w:r>
    </w:p>
    <w:p w:rsidR="00B14D1C" w:rsidRPr="00D04B78" w:rsidRDefault="00AC24E4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Match fee = </w:t>
      </w:r>
      <w:r w:rsidR="00D04B78">
        <w:rPr>
          <w:rFonts w:eastAsia="Times New Roman" w:cs="Tahoma"/>
          <w:color w:val="002060"/>
          <w:sz w:val="24"/>
          <w:szCs w:val="24"/>
          <w:lang w:eastAsia="en-GB"/>
        </w:rPr>
        <w:t>£5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0</w:t>
      </w:r>
      <w:r w:rsidR="00B14D1C" w:rsidRPr="00D04B78">
        <w:rPr>
          <w:rFonts w:eastAsia="Times New Roman" w:cs="Tahoma"/>
          <w:color w:val="002060"/>
          <w:sz w:val="24"/>
          <w:szCs w:val="24"/>
          <w:lang w:eastAsia="en-GB"/>
        </w:rPr>
        <w:t>.00 per team per game</w:t>
      </w:r>
      <w:r w:rsidR="00013EC9">
        <w:rPr>
          <w:rFonts w:eastAsia="Times New Roman" w:cs="Tahoma"/>
          <w:color w:val="002060"/>
          <w:sz w:val="24"/>
          <w:szCs w:val="24"/>
          <w:lang w:eastAsia="en-GB"/>
        </w:rPr>
        <w:t xml:space="preserve"> </w:t>
      </w:r>
      <w:r w:rsidR="00013EC9" w:rsidRPr="00013EC9">
        <w:rPr>
          <w:rFonts w:eastAsia="Times New Roman" w:cs="Tahoma"/>
          <w:i/>
          <w:color w:val="002060"/>
          <w:sz w:val="24"/>
          <w:szCs w:val="24"/>
          <w:lang w:eastAsia="en-GB"/>
        </w:rPr>
        <w:t>(less than £5 per player)</w:t>
      </w:r>
      <w:r w:rsidR="00013EC9">
        <w:rPr>
          <w:rFonts w:eastAsia="Times New Roman" w:cs="Tahoma"/>
          <w:i/>
          <w:color w:val="002060"/>
          <w:sz w:val="24"/>
          <w:szCs w:val="24"/>
          <w:lang w:eastAsia="en-GB"/>
        </w:rPr>
        <w:t>.</w:t>
      </w:r>
    </w:p>
    <w:p w:rsidR="00B25BEF" w:rsidRPr="00D04B78" w:rsidRDefault="00D04B78" w:rsidP="0043170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>
        <w:rPr>
          <w:rFonts w:eastAsia="Times New Roman" w:cs="Tahoma"/>
          <w:color w:val="002060"/>
          <w:sz w:val="24"/>
          <w:szCs w:val="24"/>
          <w:lang w:eastAsia="en-GB"/>
        </w:rPr>
        <w:t xml:space="preserve">Deposit = £50.00 (fully-refundable). 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Teams will lose 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their deposit if they 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withdraw from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a fixture</w:t>
      </w:r>
      <w:r w:rsidR="00B25BEF"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  <w:r w:rsidR="00431703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</w:t>
      </w:r>
    </w:p>
    <w:p w:rsidR="00B14D1C" w:rsidRDefault="00B25BEF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FA 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>Affiliation/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>Insurance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>/Match Ball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</w:t>
      </w:r>
      <w:r w:rsidR="00013EC9">
        <w:rPr>
          <w:rFonts w:eastAsia="Times New Roman" w:cs="Tahoma"/>
          <w:color w:val="002060"/>
          <w:sz w:val="24"/>
          <w:szCs w:val="24"/>
          <w:lang w:eastAsia="en-GB"/>
        </w:rPr>
        <w:t>= £5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0.00. 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>Staff</w:t>
      </w:r>
      <w:r w:rsidR="00F370F7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ordshire FA 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>will</w:t>
      </w:r>
      <w:r w:rsidR="00F370F7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organise 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>the insurance</w:t>
      </w:r>
      <w:r w:rsidR="00FB59C3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</w:t>
      </w:r>
      <w:r w:rsidR="009352BD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on behalf of all of the teams </w:t>
      </w:r>
      <w:r w:rsidR="00FC5CC2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via </w:t>
      </w:r>
      <w:r w:rsidR="00B14D1C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insurance providers </w:t>
      </w:r>
      <w:proofErr w:type="spellStart"/>
      <w:r w:rsidR="00013EC9">
        <w:rPr>
          <w:rFonts w:eastAsia="Times New Roman" w:cs="Tahoma"/>
          <w:color w:val="002060"/>
          <w:sz w:val="24"/>
          <w:szCs w:val="24"/>
          <w:lang w:eastAsia="en-GB"/>
        </w:rPr>
        <w:t>Sports</w:t>
      </w:r>
      <w:r w:rsidR="00013EC9" w:rsidRPr="00D04B78">
        <w:rPr>
          <w:rFonts w:eastAsia="Times New Roman" w:cs="Tahoma"/>
          <w:color w:val="002060"/>
          <w:sz w:val="24"/>
          <w:szCs w:val="24"/>
          <w:lang w:eastAsia="en-GB"/>
        </w:rPr>
        <w:t>guard</w:t>
      </w:r>
      <w:proofErr w:type="spellEnd"/>
      <w:r w:rsidRPr="00D04B78">
        <w:rPr>
          <w:rFonts w:eastAsia="Times New Roman" w:cs="Tahoma"/>
          <w:color w:val="002060"/>
          <w:sz w:val="24"/>
          <w:szCs w:val="24"/>
          <w:lang w:eastAsia="en-GB"/>
        </w:rPr>
        <w:t>.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This will be the same level of </w:t>
      </w:r>
      <w:r w:rsidR="00013EC9">
        <w:rPr>
          <w:rFonts w:eastAsia="Times New Roman" w:cs="Tahoma"/>
          <w:color w:val="002060"/>
          <w:sz w:val="24"/>
          <w:szCs w:val="24"/>
          <w:lang w:eastAsia="en-GB"/>
        </w:rPr>
        <w:t xml:space="preserve">insurance 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cover that all </w:t>
      </w:r>
      <w:r w:rsidR="00013EC9">
        <w:rPr>
          <w:rFonts w:eastAsia="Times New Roman" w:cs="Tahoma"/>
          <w:color w:val="002060"/>
          <w:sz w:val="24"/>
          <w:szCs w:val="24"/>
          <w:lang w:eastAsia="en-GB"/>
        </w:rPr>
        <w:t>Sunday</w:t>
      </w:r>
      <w:r w:rsidR="000A19A0" w:rsidRPr="00D04B78">
        <w:rPr>
          <w:rFonts w:eastAsia="Times New Roman" w:cs="Tahoma"/>
          <w:color w:val="002060"/>
          <w:sz w:val="24"/>
          <w:szCs w:val="24"/>
          <w:lang w:eastAsia="en-GB"/>
        </w:rPr>
        <w:t xml:space="preserve"> teams receive. </w:t>
      </w:r>
    </w:p>
    <w:p w:rsidR="00013EC9" w:rsidRPr="00D04B78" w:rsidRDefault="00013EC9" w:rsidP="00FB59C3">
      <w:pPr>
        <w:numPr>
          <w:ilvl w:val="0"/>
          <w:numId w:val="4"/>
        </w:numPr>
        <w:spacing w:after="0"/>
        <w:contextualSpacing/>
        <w:rPr>
          <w:rFonts w:eastAsia="Times New Roman" w:cs="Tahoma"/>
          <w:color w:val="002060"/>
          <w:sz w:val="24"/>
          <w:szCs w:val="24"/>
          <w:lang w:eastAsia="en-GB"/>
        </w:rPr>
      </w:pPr>
      <w:r w:rsidRPr="00013EC9">
        <w:rPr>
          <w:rFonts w:eastAsia="Times New Roman" w:cs="Tahoma"/>
          <w:b/>
          <w:color w:val="002060"/>
          <w:sz w:val="24"/>
          <w:szCs w:val="24"/>
          <w:lang w:eastAsia="en-GB"/>
        </w:rPr>
        <w:t>Summary</w:t>
      </w:r>
      <w:r>
        <w:rPr>
          <w:rFonts w:eastAsia="Times New Roman" w:cs="Tahoma"/>
          <w:color w:val="002060"/>
          <w:sz w:val="24"/>
          <w:szCs w:val="24"/>
          <w:lang w:eastAsia="en-GB"/>
        </w:rPr>
        <w:t xml:space="preserve"> = £100.00 at the start of the season (£50.00 is refundable), then £50.00 per game. </w:t>
      </w:r>
      <w:bookmarkStart w:id="0" w:name="_GoBack"/>
      <w:bookmarkEnd w:id="0"/>
    </w:p>
    <w:sectPr w:rsidR="00013EC9" w:rsidRPr="00D04B78" w:rsidSect="00431703">
      <w:pgSz w:w="11906" w:h="16838"/>
      <w:pgMar w:top="851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B19"/>
    <w:multiLevelType w:val="hybridMultilevel"/>
    <w:tmpl w:val="8634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4940"/>
    <w:multiLevelType w:val="hybridMultilevel"/>
    <w:tmpl w:val="54D4C45E"/>
    <w:lvl w:ilvl="0" w:tplc="3FB8FD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1107C"/>
    <w:multiLevelType w:val="hybridMultilevel"/>
    <w:tmpl w:val="149E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1B8A"/>
    <w:multiLevelType w:val="hybridMultilevel"/>
    <w:tmpl w:val="516A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77"/>
    <w:rsid w:val="00013EC9"/>
    <w:rsid w:val="00035FB5"/>
    <w:rsid w:val="000911FB"/>
    <w:rsid w:val="00095511"/>
    <w:rsid w:val="000A19A0"/>
    <w:rsid w:val="000D1B9F"/>
    <w:rsid w:val="000F35A5"/>
    <w:rsid w:val="000F632F"/>
    <w:rsid w:val="00141E96"/>
    <w:rsid w:val="001466A8"/>
    <w:rsid w:val="001627FE"/>
    <w:rsid w:val="001C222A"/>
    <w:rsid w:val="001F57E3"/>
    <w:rsid w:val="0023267E"/>
    <w:rsid w:val="003634C0"/>
    <w:rsid w:val="003933ED"/>
    <w:rsid w:val="003B4DFC"/>
    <w:rsid w:val="00426A1C"/>
    <w:rsid w:val="00431703"/>
    <w:rsid w:val="00527F35"/>
    <w:rsid w:val="005313C2"/>
    <w:rsid w:val="005E10B7"/>
    <w:rsid w:val="006000DF"/>
    <w:rsid w:val="00600B0F"/>
    <w:rsid w:val="006401C7"/>
    <w:rsid w:val="00662A0B"/>
    <w:rsid w:val="006C5673"/>
    <w:rsid w:val="007174CD"/>
    <w:rsid w:val="00721D96"/>
    <w:rsid w:val="007B3D1A"/>
    <w:rsid w:val="007E21E9"/>
    <w:rsid w:val="007E7A55"/>
    <w:rsid w:val="0082115B"/>
    <w:rsid w:val="008631F2"/>
    <w:rsid w:val="00891AF4"/>
    <w:rsid w:val="00930530"/>
    <w:rsid w:val="009352BD"/>
    <w:rsid w:val="009354BC"/>
    <w:rsid w:val="0095393B"/>
    <w:rsid w:val="00991077"/>
    <w:rsid w:val="00A25143"/>
    <w:rsid w:val="00A80C5B"/>
    <w:rsid w:val="00A8290F"/>
    <w:rsid w:val="00AC24E4"/>
    <w:rsid w:val="00AC5F51"/>
    <w:rsid w:val="00AD45D9"/>
    <w:rsid w:val="00B14D1C"/>
    <w:rsid w:val="00B25BEF"/>
    <w:rsid w:val="00BA2474"/>
    <w:rsid w:val="00C117C6"/>
    <w:rsid w:val="00C308D2"/>
    <w:rsid w:val="00C82F09"/>
    <w:rsid w:val="00C91FBA"/>
    <w:rsid w:val="00CC00DB"/>
    <w:rsid w:val="00D04B78"/>
    <w:rsid w:val="00D24F6C"/>
    <w:rsid w:val="00D332A5"/>
    <w:rsid w:val="00D61749"/>
    <w:rsid w:val="00D854BE"/>
    <w:rsid w:val="00DA1491"/>
    <w:rsid w:val="00DC6B47"/>
    <w:rsid w:val="00DE10C3"/>
    <w:rsid w:val="00DE2890"/>
    <w:rsid w:val="00E21345"/>
    <w:rsid w:val="00E51F11"/>
    <w:rsid w:val="00E67CAB"/>
    <w:rsid w:val="00EC30C3"/>
    <w:rsid w:val="00F0538B"/>
    <w:rsid w:val="00F370F7"/>
    <w:rsid w:val="00F97EC4"/>
    <w:rsid w:val="00FB59C3"/>
    <w:rsid w:val="00FC5CC2"/>
    <w:rsid w:val="00FD0B22"/>
    <w:rsid w:val="00FD70AD"/>
    <w:rsid w:val="00FE450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staffsunleague/photos/a.1440791032845652.1073741825.1440789826179106/1440791039512318/?type=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google.co.uk/url?sa=i&amp;rct=j&amp;q=&amp;esrc=s&amp;source=images&amp;cd=&amp;cad=rja&amp;uact=8&amp;ved=2ahUKEwjnkIrylYXcAhWG0RQKHYX4B9cQjRx6BAgBEAU&amp;url=https://www.staffordbc.gov.uk/&amp;psig=AOvVaw06Z56TZf9e6XpeIukcPfCh&amp;ust=1530784246439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2682-01E0-45BB-B361-F18991E3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Thomas</dc:creator>
  <cp:lastModifiedBy>Gareth Thomas</cp:lastModifiedBy>
  <cp:revision>2</cp:revision>
  <cp:lastPrinted>2018-07-02T13:30:00Z</cp:lastPrinted>
  <dcterms:created xsi:type="dcterms:W3CDTF">2018-07-04T14:35:00Z</dcterms:created>
  <dcterms:modified xsi:type="dcterms:W3CDTF">2018-07-04T14:35:00Z</dcterms:modified>
</cp:coreProperties>
</file>