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1F795" w14:textId="4F862048" w:rsidR="005F4B33" w:rsidRPr="00954994" w:rsidRDefault="00954994">
      <w:pPr>
        <w:rPr>
          <w:sz w:val="20"/>
          <w:szCs w:val="20"/>
        </w:rPr>
      </w:pPr>
      <w:r w:rsidRPr="00954994">
        <w:rPr>
          <w:sz w:val="20"/>
          <w:szCs w:val="20"/>
        </w:rPr>
        <w:t>To add an Administrator on Book Football, you will need to have Administrator access. You may need to check with the lead (Super) Administrator who set up your club's Book Football venue account if you do not have the correct access.</w:t>
      </w:r>
    </w:p>
    <w:p w14:paraId="4AC6FEAB" w14:textId="77777777" w:rsidR="00954994" w:rsidRDefault="00954994"/>
    <w:p w14:paraId="69734DD0" w14:textId="5FFC19D7" w:rsidR="00954994" w:rsidRPr="00954994" w:rsidRDefault="00954994" w:rsidP="00954994">
      <w:pPr>
        <w:rPr>
          <w:b/>
          <w:bCs/>
          <w:sz w:val="20"/>
          <w:szCs w:val="20"/>
          <w:u w:val="single"/>
        </w:rPr>
      </w:pPr>
      <w:r w:rsidRPr="00954994">
        <w:rPr>
          <w:b/>
          <w:bCs/>
          <w:sz w:val="20"/>
          <w:szCs w:val="20"/>
          <w:u w:val="single"/>
        </w:rPr>
        <w:t>To add an Administrator:</w:t>
      </w:r>
    </w:p>
    <w:p w14:paraId="4FC09CC3" w14:textId="02F753E6" w:rsidR="00954994" w:rsidRPr="00954994" w:rsidRDefault="00954994" w:rsidP="00954994">
      <w:pPr>
        <w:numPr>
          <w:ilvl w:val="0"/>
          <w:numId w:val="1"/>
        </w:numPr>
      </w:pPr>
      <w:r w:rsidRPr="00954994">
        <w:rPr>
          <w:sz w:val="20"/>
          <w:szCs w:val="20"/>
        </w:rPr>
        <w:t>Click the 'Administrator' tab on the LEFT side of the screen:</w:t>
      </w:r>
      <w:r w:rsidRPr="00954994">
        <w:rPr>
          <w:sz w:val="20"/>
          <w:szCs w:val="20"/>
        </w:rPr>
        <w:br/>
      </w:r>
      <w:r w:rsidRPr="00954994">
        <w:drawing>
          <wp:inline distT="0" distB="0" distL="0" distR="0" wp14:anchorId="444F2456" wp14:editId="5445A6E0">
            <wp:extent cx="1670119" cy="1685925"/>
            <wp:effectExtent l="0" t="0" r="6350" b="0"/>
            <wp:docPr id="1226047233" name="Picture 18"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047233" name="Picture 18" descr="A screenshot of a phon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5028" cy="1690881"/>
                    </a:xfrm>
                    <a:prstGeom prst="rect">
                      <a:avLst/>
                    </a:prstGeom>
                    <a:noFill/>
                    <a:ln>
                      <a:noFill/>
                    </a:ln>
                  </pic:spPr>
                </pic:pic>
              </a:graphicData>
            </a:graphic>
          </wp:inline>
        </w:drawing>
      </w:r>
    </w:p>
    <w:p w14:paraId="64F5BC06" w14:textId="32390D8C" w:rsidR="00954994" w:rsidRPr="00954994" w:rsidRDefault="00954994" w:rsidP="00954994">
      <w:pPr>
        <w:numPr>
          <w:ilvl w:val="0"/>
          <w:numId w:val="1"/>
        </w:numPr>
      </w:pPr>
      <w:r w:rsidRPr="00954994">
        <w:rPr>
          <w:sz w:val="20"/>
          <w:szCs w:val="20"/>
        </w:rPr>
        <w:t>Click the BLUE 'Add administrator' button:</w:t>
      </w:r>
      <w:r w:rsidRPr="00954994">
        <w:br/>
      </w:r>
      <w:r w:rsidRPr="00954994">
        <w:br/>
      </w:r>
      <w:r w:rsidRPr="00954994">
        <w:drawing>
          <wp:inline distT="0" distB="0" distL="0" distR="0" wp14:anchorId="2B31DC19" wp14:editId="1AC151BC">
            <wp:extent cx="5359179" cy="497205"/>
            <wp:effectExtent l="0" t="0" r="0" b="0"/>
            <wp:docPr id="212132149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62059" cy="497472"/>
                    </a:xfrm>
                    <a:prstGeom prst="rect">
                      <a:avLst/>
                    </a:prstGeom>
                    <a:noFill/>
                    <a:ln>
                      <a:noFill/>
                    </a:ln>
                  </pic:spPr>
                </pic:pic>
              </a:graphicData>
            </a:graphic>
          </wp:inline>
        </w:drawing>
      </w:r>
    </w:p>
    <w:p w14:paraId="423B1456" w14:textId="2844CE3B" w:rsidR="00954994" w:rsidRPr="00954994" w:rsidRDefault="00954994" w:rsidP="00954994">
      <w:pPr>
        <w:numPr>
          <w:ilvl w:val="0"/>
          <w:numId w:val="1"/>
        </w:numPr>
      </w:pPr>
      <w:r w:rsidRPr="00954994">
        <w:rPr>
          <w:sz w:val="20"/>
          <w:szCs w:val="20"/>
        </w:rPr>
        <w:t>You'll then need to choose whether this person is a 'New contact' (i.e. they're not listed within your contacts module) OR an 'Existing contact' (can be found in your contacts module), if they're a NEW CONTACT, fill in the below form:</w:t>
      </w:r>
      <w:r w:rsidRPr="00954994">
        <w:br/>
      </w:r>
      <w:r w:rsidRPr="00954994">
        <w:br/>
      </w:r>
      <w:r w:rsidRPr="00954994">
        <w:drawing>
          <wp:inline distT="0" distB="0" distL="0" distR="0" wp14:anchorId="32D5714A" wp14:editId="19105320">
            <wp:extent cx="2035534" cy="2356091"/>
            <wp:effectExtent l="0" t="0" r="3175" b="6350"/>
            <wp:docPr id="504934823" name="Picture 16" descr="A screenshot of a contact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934823" name="Picture 16" descr="A screenshot of a contact for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8265" cy="2370827"/>
                    </a:xfrm>
                    <a:prstGeom prst="rect">
                      <a:avLst/>
                    </a:prstGeom>
                    <a:noFill/>
                    <a:ln>
                      <a:noFill/>
                    </a:ln>
                  </pic:spPr>
                </pic:pic>
              </a:graphicData>
            </a:graphic>
          </wp:inline>
        </w:drawing>
      </w:r>
    </w:p>
    <w:p w14:paraId="6F87FF21" w14:textId="77777777" w:rsidR="00954994" w:rsidRPr="00954994" w:rsidRDefault="00954994" w:rsidP="00954994">
      <w:pPr>
        <w:numPr>
          <w:ilvl w:val="0"/>
          <w:numId w:val="1"/>
        </w:numPr>
        <w:rPr>
          <w:sz w:val="20"/>
          <w:szCs w:val="20"/>
        </w:rPr>
      </w:pPr>
      <w:r w:rsidRPr="00954994">
        <w:rPr>
          <w:sz w:val="20"/>
          <w:szCs w:val="20"/>
        </w:rPr>
        <w:t>For EXISTING contacts, you can search by name and select the applicable person in the dropdown menu.</w:t>
      </w:r>
    </w:p>
    <w:p w14:paraId="4F5397AA" w14:textId="4A314AFE" w:rsidR="00954994" w:rsidRPr="00954994" w:rsidRDefault="00954994" w:rsidP="00954994">
      <w:pPr>
        <w:numPr>
          <w:ilvl w:val="0"/>
          <w:numId w:val="1"/>
        </w:numPr>
      </w:pPr>
      <w:r w:rsidRPr="00954994">
        <w:rPr>
          <w:sz w:val="20"/>
          <w:szCs w:val="20"/>
        </w:rPr>
        <w:lastRenderedPageBreak/>
        <w:t>Choose the admin role (tick box) you wish to apply:</w:t>
      </w:r>
      <w:r w:rsidRPr="00954994">
        <w:rPr>
          <w:sz w:val="20"/>
          <w:szCs w:val="20"/>
        </w:rPr>
        <w:br/>
      </w:r>
      <w:r w:rsidRPr="00954994">
        <w:br/>
      </w:r>
      <w:r w:rsidRPr="00954994">
        <w:drawing>
          <wp:inline distT="0" distB="0" distL="0" distR="0" wp14:anchorId="4168054A" wp14:editId="228ABAC7">
            <wp:extent cx="3091442" cy="1765190"/>
            <wp:effectExtent l="0" t="0" r="0" b="6985"/>
            <wp:docPr id="220978060" name="Picture 1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78060" name="Picture 15" descr="A screenshot of a compu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1953" cy="1771192"/>
                    </a:xfrm>
                    <a:prstGeom prst="rect">
                      <a:avLst/>
                    </a:prstGeom>
                    <a:noFill/>
                    <a:ln>
                      <a:noFill/>
                    </a:ln>
                  </pic:spPr>
                </pic:pic>
              </a:graphicData>
            </a:graphic>
          </wp:inline>
        </w:drawing>
      </w:r>
    </w:p>
    <w:p w14:paraId="54EE2634" w14:textId="77777777" w:rsidR="00954994" w:rsidRPr="00954994" w:rsidRDefault="00954994" w:rsidP="00954994">
      <w:r w:rsidRPr="00954994">
        <w:t> </w:t>
      </w:r>
    </w:p>
    <w:tbl>
      <w:tblPr>
        <w:tblW w:w="8443" w:type="dxa"/>
        <w:tblBorders>
          <w:top w:val="single" w:sz="6" w:space="0" w:color="DDDDDD"/>
        </w:tblBorders>
        <w:tblCellMar>
          <w:top w:w="15" w:type="dxa"/>
          <w:left w:w="15" w:type="dxa"/>
          <w:bottom w:w="15" w:type="dxa"/>
          <w:right w:w="15" w:type="dxa"/>
        </w:tblCellMar>
        <w:tblLook w:val="04A0" w:firstRow="1" w:lastRow="0" w:firstColumn="1" w:lastColumn="0" w:noHBand="0" w:noVBand="1"/>
      </w:tblPr>
      <w:tblGrid>
        <w:gridCol w:w="1414"/>
        <w:gridCol w:w="7029"/>
      </w:tblGrid>
      <w:tr w:rsidR="00954994" w:rsidRPr="00954994" w14:paraId="35F395E1" w14:textId="77777777" w:rsidTr="00954994">
        <w:trPr>
          <w:trHeight w:val="593"/>
        </w:trPr>
        <w:tc>
          <w:tcPr>
            <w:tcW w:w="140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F3C83BD" w14:textId="77777777" w:rsidR="00954994" w:rsidRPr="00954994" w:rsidRDefault="00954994" w:rsidP="00954994">
            <w:r w:rsidRPr="00954994">
              <w:rPr>
                <w:sz w:val="20"/>
                <w:szCs w:val="20"/>
              </w:rPr>
              <w:t>Administrator role name </w:t>
            </w:r>
          </w:p>
        </w:tc>
        <w:tc>
          <w:tcPr>
            <w:tcW w:w="703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F96C43F" w14:textId="77777777" w:rsidR="00954994" w:rsidRPr="00954994" w:rsidRDefault="00954994" w:rsidP="00954994">
            <w:r w:rsidRPr="00954994">
              <w:rPr>
                <w:sz w:val="20"/>
                <w:szCs w:val="20"/>
              </w:rPr>
              <w:t>How it works</w:t>
            </w:r>
          </w:p>
        </w:tc>
      </w:tr>
      <w:tr w:rsidR="00954994" w:rsidRPr="00954994" w14:paraId="455AD3E3" w14:textId="77777777" w:rsidTr="00954994">
        <w:trPr>
          <w:trHeight w:val="593"/>
        </w:trPr>
        <w:tc>
          <w:tcPr>
            <w:tcW w:w="140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CC9AF47" w14:textId="77777777" w:rsidR="00954994" w:rsidRPr="00954994" w:rsidRDefault="00954994" w:rsidP="00954994">
            <w:r w:rsidRPr="00954994">
              <w:rPr>
                <w:sz w:val="20"/>
                <w:szCs w:val="20"/>
              </w:rPr>
              <w:t>Super administrator</w:t>
            </w:r>
          </w:p>
        </w:tc>
        <w:tc>
          <w:tcPr>
            <w:tcW w:w="703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0562F21" w14:textId="77777777" w:rsidR="00954994" w:rsidRPr="00954994" w:rsidRDefault="00954994" w:rsidP="00954994">
            <w:r w:rsidRPr="00954994">
              <w:rPr>
                <w:sz w:val="20"/>
                <w:szCs w:val="20"/>
              </w:rPr>
              <w:t>Has access to coaching, contacts, profile and administrator modules. They can also remove admin access from others. </w:t>
            </w:r>
          </w:p>
        </w:tc>
      </w:tr>
      <w:tr w:rsidR="00954994" w:rsidRPr="00954994" w14:paraId="663F7823" w14:textId="77777777" w:rsidTr="00954994">
        <w:trPr>
          <w:trHeight w:val="604"/>
        </w:trPr>
        <w:tc>
          <w:tcPr>
            <w:tcW w:w="140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87F8F92" w14:textId="77777777" w:rsidR="00954994" w:rsidRPr="00954994" w:rsidRDefault="00954994" w:rsidP="00954994">
            <w:r w:rsidRPr="00954994">
              <w:rPr>
                <w:sz w:val="20"/>
                <w:szCs w:val="20"/>
              </w:rPr>
              <w:t>Administrator</w:t>
            </w:r>
          </w:p>
        </w:tc>
        <w:tc>
          <w:tcPr>
            <w:tcW w:w="703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0B3A14A" w14:textId="77777777" w:rsidR="00954994" w:rsidRPr="00954994" w:rsidRDefault="00954994" w:rsidP="00954994">
            <w:r w:rsidRPr="00954994">
              <w:rPr>
                <w:sz w:val="20"/>
                <w:szCs w:val="20"/>
              </w:rPr>
              <w:t>Can access programming, contacts, profile and administrator modules but CANNOT remove admin access from others. </w:t>
            </w:r>
          </w:p>
        </w:tc>
      </w:tr>
      <w:tr w:rsidR="00954994" w:rsidRPr="00954994" w14:paraId="490D7466" w14:textId="77777777" w:rsidTr="00954994">
        <w:trPr>
          <w:trHeight w:val="593"/>
        </w:trPr>
        <w:tc>
          <w:tcPr>
            <w:tcW w:w="140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BF0B1E7" w14:textId="77777777" w:rsidR="00954994" w:rsidRPr="00954994" w:rsidRDefault="00954994" w:rsidP="00954994">
            <w:r w:rsidRPr="00954994">
              <w:rPr>
                <w:sz w:val="20"/>
                <w:szCs w:val="20"/>
              </w:rPr>
              <w:t>Contacts administrator</w:t>
            </w:r>
          </w:p>
        </w:tc>
        <w:tc>
          <w:tcPr>
            <w:tcW w:w="703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BE5C6EE" w14:textId="77777777" w:rsidR="00954994" w:rsidRPr="00954994" w:rsidRDefault="00954994" w:rsidP="00954994">
            <w:pPr>
              <w:rPr>
                <w:sz w:val="20"/>
                <w:szCs w:val="20"/>
              </w:rPr>
            </w:pPr>
            <w:r w:rsidRPr="00954994">
              <w:rPr>
                <w:sz w:val="20"/>
                <w:szCs w:val="20"/>
              </w:rPr>
              <w:t>Has access to only the contacts module. They will NOT see the programming, profile or administrator module.</w:t>
            </w:r>
          </w:p>
        </w:tc>
      </w:tr>
      <w:tr w:rsidR="00954994" w:rsidRPr="00954994" w14:paraId="728C64C7" w14:textId="77777777" w:rsidTr="00954994">
        <w:trPr>
          <w:trHeight w:val="593"/>
        </w:trPr>
        <w:tc>
          <w:tcPr>
            <w:tcW w:w="140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4374207" w14:textId="77777777" w:rsidR="00954994" w:rsidRPr="00954994" w:rsidRDefault="00954994" w:rsidP="00954994">
            <w:r w:rsidRPr="00954994">
              <w:rPr>
                <w:sz w:val="20"/>
                <w:szCs w:val="20"/>
              </w:rPr>
              <w:t>Programming administrator</w:t>
            </w:r>
          </w:p>
        </w:tc>
        <w:tc>
          <w:tcPr>
            <w:tcW w:w="703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6ECB944" w14:textId="77777777" w:rsidR="00954994" w:rsidRPr="00954994" w:rsidRDefault="00954994" w:rsidP="00954994">
            <w:r w:rsidRPr="00954994">
              <w:rPr>
                <w:sz w:val="20"/>
                <w:szCs w:val="20"/>
              </w:rPr>
              <w:t>Programming admins have access to the programming module and contacts module. They will NOT be able to access the administrator module. </w:t>
            </w:r>
          </w:p>
        </w:tc>
      </w:tr>
    </w:tbl>
    <w:p w14:paraId="0F0328E5" w14:textId="77777777" w:rsidR="00954994" w:rsidRPr="00954994" w:rsidRDefault="00954994" w:rsidP="00954994">
      <w:r w:rsidRPr="00954994">
        <w:t> </w:t>
      </w:r>
    </w:p>
    <w:p w14:paraId="0744A3C0" w14:textId="345759CB" w:rsidR="00954994" w:rsidRPr="00954994" w:rsidRDefault="00954994" w:rsidP="00954994">
      <w:r>
        <w:t>6</w:t>
      </w:r>
      <w:r w:rsidRPr="00954994">
        <w:t>. Click 'Save' at the bottom of the page. </w:t>
      </w:r>
    </w:p>
    <w:p w14:paraId="6F4AA5F5" w14:textId="77777777" w:rsidR="00954994" w:rsidRPr="00954994" w:rsidRDefault="00954994" w:rsidP="00954994">
      <w:pPr>
        <w:pStyle w:val="NoSpacing"/>
      </w:pPr>
      <w:r w:rsidRPr="00954994">
        <w:t> </w:t>
      </w:r>
    </w:p>
    <w:p w14:paraId="1DCDA476" w14:textId="77777777" w:rsidR="00954994" w:rsidRPr="00954994" w:rsidRDefault="00954994" w:rsidP="00954994">
      <w:pPr>
        <w:rPr>
          <w:b/>
          <w:bCs/>
          <w:u w:val="single"/>
        </w:rPr>
      </w:pPr>
      <w:r w:rsidRPr="00954994">
        <w:rPr>
          <w:b/>
          <w:bCs/>
          <w:u w:val="single"/>
        </w:rPr>
        <w:t>To 'edit' administrator rights:</w:t>
      </w:r>
    </w:p>
    <w:p w14:paraId="1049F0D4" w14:textId="77777777" w:rsidR="00954994" w:rsidRPr="00954994" w:rsidRDefault="00954994" w:rsidP="00954994">
      <w:pPr>
        <w:pStyle w:val="NoSpacing"/>
      </w:pPr>
    </w:p>
    <w:p w14:paraId="7FA8AC62" w14:textId="77777777" w:rsidR="00954994" w:rsidRPr="00954994" w:rsidRDefault="00954994" w:rsidP="00954994">
      <w:pPr>
        <w:numPr>
          <w:ilvl w:val="0"/>
          <w:numId w:val="2"/>
        </w:numPr>
        <w:rPr>
          <w:sz w:val="20"/>
          <w:szCs w:val="20"/>
        </w:rPr>
      </w:pPr>
      <w:r w:rsidRPr="00954994">
        <w:rPr>
          <w:sz w:val="20"/>
          <w:szCs w:val="20"/>
        </w:rPr>
        <w:t>Click 'Administrators' module on left side of the screen</w:t>
      </w:r>
    </w:p>
    <w:p w14:paraId="04EA34B9" w14:textId="760F4C31" w:rsidR="00954994" w:rsidRPr="00954994" w:rsidRDefault="00954994" w:rsidP="00954994">
      <w:r w:rsidRPr="00954994">
        <w:drawing>
          <wp:inline distT="0" distB="0" distL="0" distR="0" wp14:anchorId="4E9FC6D1" wp14:editId="65BF6595">
            <wp:extent cx="1772271" cy="1789043"/>
            <wp:effectExtent l="0" t="0" r="0" b="1905"/>
            <wp:docPr id="1736047765" name="Picture 14"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047765" name="Picture 14" descr="A screenshot of a phon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4933" cy="1791730"/>
                    </a:xfrm>
                    <a:prstGeom prst="rect">
                      <a:avLst/>
                    </a:prstGeom>
                    <a:noFill/>
                    <a:ln>
                      <a:noFill/>
                    </a:ln>
                  </pic:spPr>
                </pic:pic>
              </a:graphicData>
            </a:graphic>
          </wp:inline>
        </w:drawing>
      </w:r>
    </w:p>
    <w:p w14:paraId="27F56045" w14:textId="4FC244D8" w:rsidR="00954994" w:rsidRPr="00954994" w:rsidRDefault="00954994" w:rsidP="00954994">
      <w:pPr>
        <w:pStyle w:val="ListParagraph"/>
        <w:numPr>
          <w:ilvl w:val="0"/>
          <w:numId w:val="2"/>
        </w:numPr>
        <w:rPr>
          <w:sz w:val="20"/>
          <w:szCs w:val="20"/>
        </w:rPr>
      </w:pPr>
      <w:r w:rsidRPr="00954994">
        <w:rPr>
          <w:sz w:val="20"/>
          <w:szCs w:val="20"/>
        </w:rPr>
        <w:lastRenderedPageBreak/>
        <w:t>Select the person you wish to 'edit' rights for.</w:t>
      </w:r>
      <w:r w:rsidRPr="00954994">
        <w:rPr>
          <w:sz w:val="20"/>
          <w:szCs w:val="20"/>
        </w:rPr>
        <w:br/>
      </w:r>
    </w:p>
    <w:p w14:paraId="0B7B005A" w14:textId="44DC0FB3" w:rsidR="00954994" w:rsidRPr="00954994" w:rsidRDefault="00954994" w:rsidP="00954994">
      <w:pPr>
        <w:numPr>
          <w:ilvl w:val="0"/>
          <w:numId w:val="2"/>
        </w:numPr>
      </w:pPr>
      <w:r w:rsidRPr="00954994">
        <w:rPr>
          <w:sz w:val="20"/>
          <w:szCs w:val="20"/>
        </w:rPr>
        <w:t>Select 'Options' and then 'Edit contact'</w:t>
      </w:r>
      <w:r w:rsidRPr="00954994">
        <w:rPr>
          <w:sz w:val="20"/>
          <w:szCs w:val="20"/>
        </w:rPr>
        <w:br/>
      </w:r>
      <w:r w:rsidRPr="00954994">
        <w:br/>
      </w:r>
      <w:r w:rsidRPr="00954994">
        <w:drawing>
          <wp:inline distT="0" distB="0" distL="0" distR="0" wp14:anchorId="629B1F15" wp14:editId="292980BE">
            <wp:extent cx="2202511" cy="1424510"/>
            <wp:effectExtent l="0" t="0" r="7620" b="4445"/>
            <wp:docPr id="499264578" name="Picture 1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264578" name="Picture 13" descr="A screenshot of a comput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0125" cy="1429435"/>
                    </a:xfrm>
                    <a:prstGeom prst="rect">
                      <a:avLst/>
                    </a:prstGeom>
                    <a:noFill/>
                    <a:ln>
                      <a:noFill/>
                    </a:ln>
                  </pic:spPr>
                </pic:pic>
              </a:graphicData>
            </a:graphic>
          </wp:inline>
        </w:drawing>
      </w:r>
    </w:p>
    <w:p w14:paraId="08C9228A" w14:textId="022B3090" w:rsidR="00954994" w:rsidRPr="00954994" w:rsidRDefault="00954994" w:rsidP="00954994">
      <w:pPr>
        <w:numPr>
          <w:ilvl w:val="0"/>
          <w:numId w:val="2"/>
        </w:numPr>
      </w:pPr>
      <w:r w:rsidRPr="00954994">
        <w:rPr>
          <w:sz w:val="20"/>
          <w:szCs w:val="20"/>
        </w:rPr>
        <w:t>Scroll down to the 'Administrator Roles' section and untick any options they shouldn't have and add the correct one.</w:t>
      </w:r>
      <w:r w:rsidRPr="00954994">
        <w:rPr>
          <w:sz w:val="20"/>
          <w:szCs w:val="20"/>
        </w:rPr>
        <w:br/>
      </w:r>
      <w:r w:rsidRPr="00954994">
        <w:br/>
      </w:r>
      <w:r w:rsidRPr="00954994">
        <w:drawing>
          <wp:inline distT="0" distB="0" distL="0" distR="0" wp14:anchorId="74045CB1" wp14:editId="5688C2B0">
            <wp:extent cx="2738014" cy="1749287"/>
            <wp:effectExtent l="0" t="0" r="5715" b="3810"/>
            <wp:docPr id="541833761" name="Picture 1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833761" name="Picture 12" descr="A screenshot of a comput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5360" cy="1753980"/>
                    </a:xfrm>
                    <a:prstGeom prst="rect">
                      <a:avLst/>
                    </a:prstGeom>
                    <a:noFill/>
                    <a:ln>
                      <a:noFill/>
                    </a:ln>
                  </pic:spPr>
                </pic:pic>
              </a:graphicData>
            </a:graphic>
          </wp:inline>
        </w:drawing>
      </w:r>
    </w:p>
    <w:p w14:paraId="273EB132" w14:textId="77777777" w:rsidR="00954994" w:rsidRPr="00954994" w:rsidRDefault="00954994" w:rsidP="00954994"/>
    <w:p w14:paraId="2B209352" w14:textId="69216C76" w:rsidR="00954994" w:rsidRPr="00954994" w:rsidRDefault="00954994" w:rsidP="00954994">
      <w:pPr>
        <w:pStyle w:val="ListParagraph"/>
        <w:numPr>
          <w:ilvl w:val="0"/>
          <w:numId w:val="2"/>
        </w:numPr>
      </w:pPr>
      <w:r w:rsidRPr="00954994">
        <w:rPr>
          <w:sz w:val="20"/>
          <w:szCs w:val="20"/>
        </w:rPr>
        <w:t>Click 'Save contact' at the bottom of the page.</w:t>
      </w:r>
      <w:r w:rsidRPr="00954994">
        <w:rPr>
          <w:sz w:val="20"/>
          <w:szCs w:val="20"/>
        </w:rPr>
        <w:br/>
      </w:r>
      <w:r w:rsidRPr="00954994">
        <w:br/>
      </w:r>
    </w:p>
    <w:p w14:paraId="1BC0878F" w14:textId="77777777" w:rsidR="00954994" w:rsidRPr="00954994" w:rsidRDefault="00954994" w:rsidP="00954994">
      <w:r w:rsidRPr="00954994">
        <w:t> </w:t>
      </w:r>
    </w:p>
    <w:p w14:paraId="441D3976" w14:textId="77777777" w:rsidR="00954994" w:rsidRPr="00954994" w:rsidRDefault="00954994" w:rsidP="00954994">
      <w:pPr>
        <w:pStyle w:val="NoSpacing"/>
        <w:rPr>
          <w:b/>
          <w:bCs/>
          <w:u w:val="single"/>
        </w:rPr>
      </w:pPr>
      <w:r w:rsidRPr="00954994">
        <w:rPr>
          <w:b/>
          <w:bCs/>
          <w:u w:val="single"/>
        </w:rPr>
        <w:t>To remove administrators / admin rights:</w:t>
      </w:r>
    </w:p>
    <w:p w14:paraId="30324CC5" w14:textId="77777777" w:rsidR="00954994" w:rsidRPr="00954994" w:rsidRDefault="00954994" w:rsidP="00954994">
      <w:pPr>
        <w:pStyle w:val="NoSpacing"/>
        <w:rPr>
          <w:sz w:val="20"/>
          <w:szCs w:val="20"/>
        </w:rPr>
      </w:pPr>
      <w:r w:rsidRPr="00954994">
        <w:br/>
      </w:r>
      <w:r w:rsidRPr="00954994">
        <w:rPr>
          <w:sz w:val="20"/>
          <w:szCs w:val="20"/>
        </w:rPr>
        <w:t>NOTE: Only super administrators can REMOVE admin rights from an individual / contact. </w:t>
      </w:r>
    </w:p>
    <w:p w14:paraId="14B7E06F" w14:textId="77777777" w:rsidR="00954994" w:rsidRPr="00954994" w:rsidRDefault="00954994" w:rsidP="00954994">
      <w:pPr>
        <w:pStyle w:val="NoSpacing"/>
      </w:pPr>
    </w:p>
    <w:p w14:paraId="7677D0E3" w14:textId="37FFF742" w:rsidR="00954994" w:rsidRPr="00954994" w:rsidRDefault="00954994" w:rsidP="00954994">
      <w:pPr>
        <w:pStyle w:val="NoSpacing"/>
        <w:rPr>
          <w:sz w:val="20"/>
          <w:szCs w:val="20"/>
        </w:rPr>
      </w:pPr>
      <w:r w:rsidRPr="00954994">
        <w:rPr>
          <w:sz w:val="20"/>
          <w:szCs w:val="20"/>
        </w:rPr>
        <w:t xml:space="preserve">1. Click 'Administrators' on the </w:t>
      </w:r>
      <w:r w:rsidRPr="00954994">
        <w:rPr>
          <w:sz w:val="20"/>
          <w:szCs w:val="20"/>
        </w:rPr>
        <w:t>left-hand</w:t>
      </w:r>
      <w:r w:rsidRPr="00954994">
        <w:rPr>
          <w:sz w:val="20"/>
          <w:szCs w:val="20"/>
        </w:rPr>
        <w:t xml:space="preserve"> side of the screen.</w:t>
      </w:r>
    </w:p>
    <w:p w14:paraId="6D959BB5" w14:textId="41AFDB40" w:rsidR="00954994" w:rsidRPr="00954994" w:rsidRDefault="00954994" w:rsidP="00954994">
      <w:r w:rsidRPr="00954994">
        <w:drawing>
          <wp:inline distT="0" distB="0" distL="0" distR="0" wp14:anchorId="6664DA00" wp14:editId="42618E7C">
            <wp:extent cx="1906176" cy="1924215"/>
            <wp:effectExtent l="0" t="0" r="0" b="0"/>
            <wp:docPr id="1291710040" name="Picture 1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710040" name="Picture 11" descr="A screenshot of a phon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6666" cy="1934804"/>
                    </a:xfrm>
                    <a:prstGeom prst="rect">
                      <a:avLst/>
                    </a:prstGeom>
                    <a:noFill/>
                    <a:ln>
                      <a:noFill/>
                    </a:ln>
                  </pic:spPr>
                </pic:pic>
              </a:graphicData>
            </a:graphic>
          </wp:inline>
        </w:drawing>
      </w:r>
    </w:p>
    <w:p w14:paraId="1F8369B7" w14:textId="77777777" w:rsidR="00954994" w:rsidRPr="00954994" w:rsidRDefault="00954994" w:rsidP="00954994">
      <w:pPr>
        <w:rPr>
          <w:sz w:val="20"/>
          <w:szCs w:val="20"/>
        </w:rPr>
      </w:pPr>
      <w:r w:rsidRPr="00954994">
        <w:rPr>
          <w:sz w:val="20"/>
          <w:szCs w:val="20"/>
        </w:rPr>
        <w:lastRenderedPageBreak/>
        <w:t>2. Select the person you wish to remove. </w:t>
      </w:r>
    </w:p>
    <w:p w14:paraId="19C54A16" w14:textId="0C4E619C" w:rsidR="00954994" w:rsidRPr="00954994" w:rsidRDefault="00954994" w:rsidP="00954994">
      <w:pPr>
        <w:rPr>
          <w:sz w:val="20"/>
          <w:szCs w:val="20"/>
        </w:rPr>
      </w:pPr>
      <w:r w:rsidRPr="00954994">
        <w:rPr>
          <w:sz w:val="20"/>
          <w:szCs w:val="20"/>
        </w:rPr>
        <w:t>3. Choose the 'Options' button and then 'Edit contact'</w:t>
      </w:r>
    </w:p>
    <w:p w14:paraId="69B625BD" w14:textId="360353D9" w:rsidR="00954994" w:rsidRPr="00954994" w:rsidRDefault="00954994" w:rsidP="00954994">
      <w:pPr>
        <w:rPr>
          <w:sz w:val="20"/>
          <w:szCs w:val="20"/>
        </w:rPr>
      </w:pPr>
      <w:r w:rsidRPr="00954994">
        <w:drawing>
          <wp:inline distT="0" distB="0" distL="0" distR="0" wp14:anchorId="460C1AD3" wp14:editId="0E61EF9F">
            <wp:extent cx="2305878" cy="1491364"/>
            <wp:effectExtent l="0" t="0" r="0" b="0"/>
            <wp:docPr id="576008175" name="Picture 1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008175" name="Picture 10" descr="A screenshot of a comput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4092" cy="1496676"/>
                    </a:xfrm>
                    <a:prstGeom prst="rect">
                      <a:avLst/>
                    </a:prstGeom>
                    <a:noFill/>
                    <a:ln>
                      <a:noFill/>
                    </a:ln>
                  </pic:spPr>
                </pic:pic>
              </a:graphicData>
            </a:graphic>
          </wp:inline>
        </w:drawing>
      </w:r>
      <w:r w:rsidRPr="00954994">
        <w:br/>
      </w:r>
      <w:r w:rsidRPr="00954994">
        <w:br/>
      </w:r>
      <w:r w:rsidRPr="00954994">
        <w:rPr>
          <w:sz w:val="20"/>
          <w:szCs w:val="20"/>
        </w:rPr>
        <w:t>4. Untick all the admin role / notifications they have and select 'Save contact'.</w:t>
      </w:r>
    </w:p>
    <w:p w14:paraId="5118A433" w14:textId="77777777" w:rsidR="00954994" w:rsidRDefault="00954994"/>
    <w:sectPr w:rsidR="009549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A77CF9"/>
    <w:multiLevelType w:val="multilevel"/>
    <w:tmpl w:val="71CAE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640CD0"/>
    <w:multiLevelType w:val="multilevel"/>
    <w:tmpl w:val="785CB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142521"/>
    <w:multiLevelType w:val="multilevel"/>
    <w:tmpl w:val="56D6A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0233969">
    <w:abstractNumId w:val="1"/>
  </w:num>
  <w:num w:numId="2" w16cid:durableId="1515875346">
    <w:abstractNumId w:val="2"/>
  </w:num>
  <w:num w:numId="3" w16cid:durableId="538127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94"/>
    <w:rsid w:val="00166D2F"/>
    <w:rsid w:val="002123FD"/>
    <w:rsid w:val="005F4B33"/>
    <w:rsid w:val="00954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E50DC"/>
  <w15:chartTrackingRefBased/>
  <w15:docId w15:val="{D7F33A30-A712-476B-ADB7-812B81FA4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49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49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49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49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49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49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9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9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9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9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49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49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9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49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9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9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9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994"/>
    <w:rPr>
      <w:rFonts w:eastAsiaTheme="majorEastAsia" w:cstheme="majorBidi"/>
      <w:color w:val="272727" w:themeColor="text1" w:themeTint="D8"/>
    </w:rPr>
  </w:style>
  <w:style w:type="paragraph" w:styleId="Title">
    <w:name w:val="Title"/>
    <w:basedOn w:val="Normal"/>
    <w:next w:val="Normal"/>
    <w:link w:val="TitleChar"/>
    <w:uiPriority w:val="10"/>
    <w:qFormat/>
    <w:rsid w:val="009549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9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9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994"/>
    <w:pPr>
      <w:spacing w:before="160"/>
      <w:jc w:val="center"/>
    </w:pPr>
    <w:rPr>
      <w:i/>
      <w:iCs/>
      <w:color w:val="404040" w:themeColor="text1" w:themeTint="BF"/>
    </w:rPr>
  </w:style>
  <w:style w:type="character" w:customStyle="1" w:styleId="QuoteChar">
    <w:name w:val="Quote Char"/>
    <w:basedOn w:val="DefaultParagraphFont"/>
    <w:link w:val="Quote"/>
    <w:uiPriority w:val="29"/>
    <w:rsid w:val="00954994"/>
    <w:rPr>
      <w:i/>
      <w:iCs/>
      <w:color w:val="404040" w:themeColor="text1" w:themeTint="BF"/>
    </w:rPr>
  </w:style>
  <w:style w:type="paragraph" w:styleId="ListParagraph">
    <w:name w:val="List Paragraph"/>
    <w:basedOn w:val="Normal"/>
    <w:uiPriority w:val="34"/>
    <w:qFormat/>
    <w:rsid w:val="00954994"/>
    <w:pPr>
      <w:ind w:left="720"/>
      <w:contextualSpacing/>
    </w:pPr>
  </w:style>
  <w:style w:type="character" w:styleId="IntenseEmphasis">
    <w:name w:val="Intense Emphasis"/>
    <w:basedOn w:val="DefaultParagraphFont"/>
    <w:uiPriority w:val="21"/>
    <w:qFormat/>
    <w:rsid w:val="00954994"/>
    <w:rPr>
      <w:i/>
      <w:iCs/>
      <w:color w:val="0F4761" w:themeColor="accent1" w:themeShade="BF"/>
    </w:rPr>
  </w:style>
  <w:style w:type="paragraph" w:styleId="IntenseQuote">
    <w:name w:val="Intense Quote"/>
    <w:basedOn w:val="Normal"/>
    <w:next w:val="Normal"/>
    <w:link w:val="IntenseQuoteChar"/>
    <w:uiPriority w:val="30"/>
    <w:qFormat/>
    <w:rsid w:val="009549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4994"/>
    <w:rPr>
      <w:i/>
      <w:iCs/>
      <w:color w:val="0F4761" w:themeColor="accent1" w:themeShade="BF"/>
    </w:rPr>
  </w:style>
  <w:style w:type="character" w:styleId="IntenseReference">
    <w:name w:val="Intense Reference"/>
    <w:basedOn w:val="DefaultParagraphFont"/>
    <w:uiPriority w:val="32"/>
    <w:qFormat/>
    <w:rsid w:val="00954994"/>
    <w:rPr>
      <w:b/>
      <w:bCs/>
      <w:smallCaps/>
      <w:color w:val="0F4761" w:themeColor="accent1" w:themeShade="BF"/>
      <w:spacing w:val="5"/>
    </w:rPr>
  </w:style>
  <w:style w:type="paragraph" w:styleId="NoSpacing">
    <w:name w:val="No Spacing"/>
    <w:uiPriority w:val="1"/>
    <w:qFormat/>
    <w:rsid w:val="009549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568523">
      <w:bodyDiv w:val="1"/>
      <w:marLeft w:val="0"/>
      <w:marRight w:val="0"/>
      <w:marTop w:val="0"/>
      <w:marBottom w:val="0"/>
      <w:divBdr>
        <w:top w:val="none" w:sz="0" w:space="0" w:color="auto"/>
        <w:left w:val="none" w:sz="0" w:space="0" w:color="auto"/>
        <w:bottom w:val="none" w:sz="0" w:space="0" w:color="auto"/>
        <w:right w:val="none" w:sz="0" w:space="0" w:color="auto"/>
      </w:divBdr>
      <w:divsChild>
        <w:div w:id="1980767432">
          <w:marLeft w:val="0"/>
          <w:marRight w:val="0"/>
          <w:marTop w:val="0"/>
          <w:marBottom w:val="600"/>
          <w:divBdr>
            <w:top w:val="none" w:sz="0" w:space="0" w:color="auto"/>
            <w:left w:val="none" w:sz="0" w:space="0" w:color="auto"/>
            <w:bottom w:val="none" w:sz="0" w:space="0" w:color="auto"/>
            <w:right w:val="none" w:sz="0" w:space="0" w:color="auto"/>
          </w:divBdr>
          <w:divsChild>
            <w:div w:id="804200438">
              <w:marLeft w:val="0"/>
              <w:marRight w:val="0"/>
              <w:marTop w:val="0"/>
              <w:marBottom w:val="0"/>
              <w:divBdr>
                <w:top w:val="none" w:sz="0" w:space="0" w:color="auto"/>
                <w:left w:val="none" w:sz="0" w:space="0" w:color="auto"/>
                <w:bottom w:val="none" w:sz="0" w:space="0" w:color="auto"/>
                <w:right w:val="none" w:sz="0" w:space="0" w:color="auto"/>
              </w:divBdr>
            </w:div>
            <w:div w:id="707800011">
              <w:marLeft w:val="0"/>
              <w:marRight w:val="0"/>
              <w:marTop w:val="0"/>
              <w:marBottom w:val="0"/>
              <w:divBdr>
                <w:top w:val="none" w:sz="0" w:space="0" w:color="auto"/>
                <w:left w:val="none" w:sz="0" w:space="0" w:color="auto"/>
                <w:bottom w:val="none" w:sz="0" w:space="0" w:color="auto"/>
                <w:right w:val="none" w:sz="0" w:space="0" w:color="auto"/>
              </w:divBdr>
            </w:div>
            <w:div w:id="49561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137">
      <w:bodyDiv w:val="1"/>
      <w:marLeft w:val="0"/>
      <w:marRight w:val="0"/>
      <w:marTop w:val="0"/>
      <w:marBottom w:val="0"/>
      <w:divBdr>
        <w:top w:val="none" w:sz="0" w:space="0" w:color="auto"/>
        <w:left w:val="none" w:sz="0" w:space="0" w:color="auto"/>
        <w:bottom w:val="none" w:sz="0" w:space="0" w:color="auto"/>
        <w:right w:val="none" w:sz="0" w:space="0" w:color="auto"/>
      </w:divBdr>
      <w:divsChild>
        <w:div w:id="1740521151">
          <w:marLeft w:val="0"/>
          <w:marRight w:val="0"/>
          <w:marTop w:val="0"/>
          <w:marBottom w:val="600"/>
          <w:divBdr>
            <w:top w:val="none" w:sz="0" w:space="0" w:color="auto"/>
            <w:left w:val="none" w:sz="0" w:space="0" w:color="auto"/>
            <w:bottom w:val="none" w:sz="0" w:space="0" w:color="auto"/>
            <w:right w:val="none" w:sz="0" w:space="0" w:color="auto"/>
          </w:divBdr>
          <w:divsChild>
            <w:div w:id="620307244">
              <w:marLeft w:val="0"/>
              <w:marRight w:val="0"/>
              <w:marTop w:val="0"/>
              <w:marBottom w:val="0"/>
              <w:divBdr>
                <w:top w:val="none" w:sz="0" w:space="0" w:color="auto"/>
                <w:left w:val="none" w:sz="0" w:space="0" w:color="auto"/>
                <w:bottom w:val="none" w:sz="0" w:space="0" w:color="auto"/>
                <w:right w:val="none" w:sz="0" w:space="0" w:color="auto"/>
              </w:divBdr>
            </w:div>
            <w:div w:id="1770539435">
              <w:marLeft w:val="0"/>
              <w:marRight w:val="0"/>
              <w:marTop w:val="0"/>
              <w:marBottom w:val="0"/>
              <w:divBdr>
                <w:top w:val="none" w:sz="0" w:space="0" w:color="auto"/>
                <w:left w:val="none" w:sz="0" w:space="0" w:color="auto"/>
                <w:bottom w:val="none" w:sz="0" w:space="0" w:color="auto"/>
                <w:right w:val="none" w:sz="0" w:space="0" w:color="auto"/>
              </w:divBdr>
            </w:div>
            <w:div w:id="96858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321</Words>
  <Characters>1831</Characters>
  <Application>Microsoft Office Word</Application>
  <DocSecurity>0</DocSecurity>
  <Lines>15</Lines>
  <Paragraphs>4</Paragraphs>
  <ScaleCrop>false</ScaleCrop>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Jessamine Humphrey</dc:creator>
  <cp:keywords/>
  <dc:description/>
  <cp:lastModifiedBy>Jessamine Humphrey</cp:lastModifiedBy>
  <cp:revision>1</cp:revision>
  <dcterms:created xsi:type="dcterms:W3CDTF">2024-07-25T15:27:00Z</dcterms:created>
  <dcterms:modified xsi:type="dcterms:W3CDTF">2024-07-25T15:35:00Z</dcterms:modified>
</cp:coreProperties>
</file>