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32" w:rsidRPr="0045385B" w:rsidRDefault="00522F32" w:rsidP="00522F32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48"/>
        </w:rPr>
      </w:pPr>
      <w:r w:rsidRPr="0045385B">
        <w:rPr>
          <w:rFonts w:ascii="Tahoma" w:hAnsi="Tahoma" w:cs="Tahoma"/>
          <w:color w:val="005288"/>
          <w:sz w:val="48"/>
        </w:rPr>
        <w:t>Skills Matrix</w:t>
      </w:r>
    </w:p>
    <w:p w:rsidR="00522F32" w:rsidRDefault="00522F32" w:rsidP="00FF4F14">
      <w:pPr>
        <w:pStyle w:val="NormalWeb"/>
        <w:spacing w:before="0" w:beforeAutospacing="0" w:after="168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When searching for </w:t>
      </w:r>
      <w:r w:rsidR="003378EB">
        <w:rPr>
          <w:rFonts w:ascii="Tahoma" w:hAnsi="Tahoma" w:cs="Tahoma"/>
          <w:color w:val="000000"/>
          <w:sz w:val="20"/>
          <w:szCs w:val="20"/>
        </w:rPr>
        <w:t>volunteers or</w:t>
      </w:r>
      <w:r w:rsidR="00DE1EE5">
        <w:rPr>
          <w:rFonts w:ascii="Tahoma" w:hAnsi="Tahoma" w:cs="Tahoma"/>
          <w:color w:val="000000"/>
          <w:sz w:val="20"/>
          <w:szCs w:val="20"/>
        </w:rPr>
        <w:t xml:space="preserve"> new</w:t>
      </w:r>
      <w:r w:rsidR="003378EB">
        <w:rPr>
          <w:rFonts w:ascii="Tahoma" w:hAnsi="Tahoma" w:cs="Tahoma"/>
          <w:color w:val="000000"/>
          <w:sz w:val="20"/>
          <w:szCs w:val="20"/>
        </w:rPr>
        <w:t xml:space="preserve"> committee members</w:t>
      </w:r>
      <w:r>
        <w:rPr>
          <w:rFonts w:ascii="Tahoma" w:hAnsi="Tahoma" w:cs="Tahoma"/>
          <w:color w:val="000000"/>
          <w:sz w:val="20"/>
          <w:szCs w:val="20"/>
        </w:rPr>
        <w:t xml:space="preserve">, clubs often </w:t>
      </w:r>
      <w:r w:rsidR="003378EB">
        <w:rPr>
          <w:rFonts w:ascii="Tahoma" w:hAnsi="Tahoma" w:cs="Tahoma"/>
          <w:color w:val="000000"/>
          <w:sz w:val="20"/>
          <w:szCs w:val="20"/>
        </w:rPr>
        <w:t>forget</w:t>
      </w:r>
      <w:r>
        <w:rPr>
          <w:rFonts w:ascii="Tahoma" w:hAnsi="Tahoma" w:cs="Tahoma"/>
          <w:color w:val="000000"/>
          <w:sz w:val="20"/>
          <w:szCs w:val="20"/>
        </w:rPr>
        <w:t xml:space="preserve"> to take skills into account. It’s worth taking a look at your club’s current volunteers and the skills they have and then trying to make sure that new volunteers can fill any gaps. </w:t>
      </w:r>
    </w:p>
    <w:tbl>
      <w:tblPr>
        <w:tblStyle w:val="TableGrid"/>
        <w:tblpPr w:leftFromText="180" w:rightFromText="180" w:vertAnchor="text" w:horzAnchor="margin" w:tblpX="108" w:tblpY="1194"/>
        <w:tblW w:w="14066" w:type="dxa"/>
        <w:tblLook w:val="04A0" w:firstRow="1" w:lastRow="0" w:firstColumn="1" w:lastColumn="0" w:noHBand="0" w:noVBand="1"/>
      </w:tblPr>
      <w:tblGrid>
        <w:gridCol w:w="714"/>
        <w:gridCol w:w="1533"/>
        <w:gridCol w:w="1146"/>
        <w:gridCol w:w="1182"/>
        <w:gridCol w:w="1183"/>
        <w:gridCol w:w="1183"/>
        <w:gridCol w:w="1183"/>
        <w:gridCol w:w="1183"/>
        <w:gridCol w:w="1183"/>
        <w:gridCol w:w="3576"/>
      </w:tblGrid>
      <w:tr w:rsidR="008B5C89" w:rsidRPr="00522F32" w:rsidTr="008B5C89">
        <w:tc>
          <w:tcPr>
            <w:tcW w:w="714" w:type="dxa"/>
            <w:vMerge w:val="restart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after="168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1533" w:type="dxa"/>
            <w:vMerge w:val="restart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after="168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How many hours a week can you volunteer?</w:t>
            </w:r>
          </w:p>
        </w:tc>
        <w:tc>
          <w:tcPr>
            <w:tcW w:w="1146" w:type="dxa"/>
            <w:vMerge w:val="restart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after="168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What is your profession?</w:t>
            </w:r>
          </w:p>
        </w:tc>
        <w:tc>
          <w:tcPr>
            <w:tcW w:w="7097" w:type="dxa"/>
            <w:gridSpan w:val="6"/>
            <w:shd w:val="clear" w:color="auto" w:fill="00B1B0"/>
            <w:vAlign w:val="bottom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Put a tick next to the skills area you have experience in</w:t>
            </w:r>
          </w:p>
        </w:tc>
        <w:tc>
          <w:tcPr>
            <w:tcW w:w="3576" w:type="dxa"/>
            <w:vMerge w:val="restart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Additional comments</w:t>
            </w:r>
          </w:p>
        </w:tc>
      </w:tr>
      <w:tr w:rsidR="008B5C89" w:rsidRPr="00522F32" w:rsidTr="008B5C89">
        <w:trPr>
          <w:trHeight w:val="556"/>
        </w:trPr>
        <w:tc>
          <w:tcPr>
            <w:tcW w:w="714" w:type="dxa"/>
            <w:vMerge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vMerge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Coaching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IT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Finance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Marketing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Legal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Organising events</w:t>
            </w:r>
          </w:p>
        </w:tc>
        <w:tc>
          <w:tcPr>
            <w:tcW w:w="3576" w:type="dxa"/>
            <w:vMerge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8B5C89" w:rsidRPr="00522F32" w:rsidTr="008B5C89">
        <w:tc>
          <w:tcPr>
            <w:tcW w:w="714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P Quinn</w:t>
            </w:r>
          </w:p>
        </w:tc>
        <w:tc>
          <w:tcPr>
            <w:tcW w:w="1533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1 hr</w:t>
            </w:r>
          </w:p>
        </w:tc>
        <w:tc>
          <w:tcPr>
            <w:tcW w:w="1146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Child-minder</w:t>
            </w:r>
          </w:p>
        </w:tc>
        <w:tc>
          <w:tcPr>
            <w:tcW w:w="1182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  <w:r w:rsidRPr="008B5C89">
              <w:rPr>
                <w:rFonts w:ascii="Tahoma" w:hAnsi="Tahoma" w:cs="Tahoma"/>
                <w:color w:val="000000"/>
                <w:sz w:val="40"/>
                <w:szCs w:val="40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B5C89" w:rsidRPr="00522F32" w:rsidTr="008B5C89">
        <w:tc>
          <w:tcPr>
            <w:tcW w:w="714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S Davies</w:t>
            </w:r>
          </w:p>
        </w:tc>
        <w:tc>
          <w:tcPr>
            <w:tcW w:w="1533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1 hr</w:t>
            </w:r>
          </w:p>
        </w:tc>
        <w:tc>
          <w:tcPr>
            <w:tcW w:w="1146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Plumber</w:t>
            </w:r>
          </w:p>
        </w:tc>
        <w:tc>
          <w:tcPr>
            <w:tcW w:w="1182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  <w:r w:rsidRPr="008B5C89">
              <w:rPr>
                <w:rFonts w:ascii="Tahoma" w:hAnsi="Tahoma" w:cs="Tahoma"/>
                <w:color w:val="000000"/>
                <w:sz w:val="40"/>
                <w:szCs w:val="40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B5C89" w:rsidRPr="00522F32" w:rsidTr="008B5C89">
        <w:tc>
          <w:tcPr>
            <w:tcW w:w="714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J Khan</w:t>
            </w:r>
          </w:p>
        </w:tc>
        <w:tc>
          <w:tcPr>
            <w:tcW w:w="1533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hrs</w:t>
            </w:r>
          </w:p>
        </w:tc>
        <w:tc>
          <w:tcPr>
            <w:tcW w:w="1146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Don’t have experience in these areas but very interested in learning more about marketing.</w:t>
            </w:r>
          </w:p>
        </w:tc>
      </w:tr>
      <w:tr w:rsidR="008B5C89" w:rsidRPr="00522F32" w:rsidTr="008B5C89">
        <w:tc>
          <w:tcPr>
            <w:tcW w:w="714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D Amoy</w:t>
            </w:r>
          </w:p>
        </w:tc>
        <w:tc>
          <w:tcPr>
            <w:tcW w:w="1533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1 hr</w:t>
            </w:r>
          </w:p>
        </w:tc>
        <w:tc>
          <w:tcPr>
            <w:tcW w:w="1146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B5C89" w:rsidRPr="00522F32" w:rsidTr="008B5C89">
        <w:tc>
          <w:tcPr>
            <w:tcW w:w="714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I Smith</w:t>
            </w:r>
          </w:p>
        </w:tc>
        <w:tc>
          <w:tcPr>
            <w:tcW w:w="1533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hrs</w:t>
            </w:r>
          </w:p>
        </w:tc>
        <w:tc>
          <w:tcPr>
            <w:tcW w:w="1146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Web developer</w:t>
            </w:r>
          </w:p>
        </w:tc>
        <w:tc>
          <w:tcPr>
            <w:tcW w:w="1182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  <w:r w:rsidRPr="008B5C89">
              <w:rPr>
                <w:rFonts w:ascii="Tahoma" w:hAnsi="Tahoma" w:cs="Tahoma"/>
                <w:color w:val="000000"/>
                <w:sz w:val="40"/>
                <w:szCs w:val="40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  <w:r w:rsidRPr="008B5C89">
              <w:rPr>
                <w:rFonts w:ascii="Tahoma" w:hAnsi="Tahoma" w:cs="Tahoma"/>
                <w:color w:val="000000"/>
                <w:sz w:val="40"/>
                <w:szCs w:val="40"/>
              </w:rPr>
              <w:sym w:font="Wingdings" w:char="F0FC"/>
            </w:r>
          </w:p>
        </w:tc>
        <w:tc>
          <w:tcPr>
            <w:tcW w:w="3576" w:type="dxa"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B5C89" w:rsidRPr="00522F32" w:rsidTr="008B5C89">
        <w:tc>
          <w:tcPr>
            <w:tcW w:w="714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E Wray</w:t>
            </w:r>
          </w:p>
        </w:tc>
        <w:tc>
          <w:tcPr>
            <w:tcW w:w="1533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522F32">
              <w:rPr>
                <w:rFonts w:ascii="Tahoma" w:hAnsi="Tahoma" w:cs="Tahoma"/>
                <w:color w:val="000000"/>
                <w:sz w:val="16"/>
                <w:szCs w:val="16"/>
              </w:rPr>
              <w:t>hr</w:t>
            </w:r>
          </w:p>
        </w:tc>
        <w:tc>
          <w:tcPr>
            <w:tcW w:w="1146" w:type="dxa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  <w:r w:rsidRPr="008B5C89">
              <w:rPr>
                <w:rFonts w:ascii="Tahoma" w:hAnsi="Tahoma" w:cs="Tahoma"/>
                <w:color w:val="000000"/>
                <w:sz w:val="40"/>
                <w:szCs w:val="40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8B5C89" w:rsidRPr="008B5C89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8B5C89" w:rsidRPr="00522F32" w:rsidRDefault="008B5C89" w:rsidP="008B5C89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22F32" w:rsidRPr="00522F32" w:rsidRDefault="00FF4F14" w:rsidP="00DA084B">
      <w:pPr>
        <w:pStyle w:val="NormalWeb"/>
        <w:spacing w:before="0" w:beforeAutospacing="0" w:after="168" w:afterAutospacing="0"/>
        <w:rPr>
          <w:rFonts w:ascii="Tahoma" w:hAnsi="Tahoma" w:cs="Tahoma"/>
          <w:color w:val="000000"/>
          <w:sz w:val="20"/>
          <w:szCs w:val="20"/>
        </w:rPr>
      </w:pPr>
      <w:r w:rsidRPr="00522F32">
        <w:rPr>
          <w:rFonts w:ascii="Tahoma" w:hAnsi="Tahoma" w:cs="Tahoma"/>
          <w:color w:val="000000"/>
          <w:sz w:val="20"/>
          <w:szCs w:val="20"/>
        </w:rPr>
        <w:t xml:space="preserve">By asking a few simple questions on the membership forms, such as current occupation or willingness to help out, you can get a better understanding of which members might be able to offer support and in which areas. For example, you may already have an accountant within the </w:t>
      </w:r>
      <w:r w:rsidR="003378EB">
        <w:rPr>
          <w:rFonts w:ascii="Tahoma" w:hAnsi="Tahoma" w:cs="Tahoma"/>
          <w:color w:val="000000"/>
          <w:sz w:val="20"/>
          <w:szCs w:val="20"/>
        </w:rPr>
        <w:t>c</w:t>
      </w:r>
      <w:r w:rsidRPr="00522F32">
        <w:rPr>
          <w:rFonts w:ascii="Tahoma" w:hAnsi="Tahoma" w:cs="Tahoma"/>
          <w:color w:val="000000"/>
          <w:sz w:val="20"/>
          <w:szCs w:val="20"/>
        </w:rPr>
        <w:t>lub that is willing to give up some tim</w:t>
      </w:r>
      <w:r w:rsidR="00DA084B" w:rsidRPr="00522F32">
        <w:rPr>
          <w:rFonts w:ascii="Tahoma" w:hAnsi="Tahoma" w:cs="Tahoma"/>
          <w:color w:val="000000"/>
          <w:sz w:val="20"/>
          <w:szCs w:val="20"/>
        </w:rPr>
        <w:t>e to help with financial tasks.</w:t>
      </w:r>
    </w:p>
    <w:p w:rsidR="00DA084B" w:rsidRDefault="00DA084B" w:rsidP="00DA084B">
      <w:pPr>
        <w:pStyle w:val="NormalWeb"/>
        <w:spacing w:before="0" w:beforeAutospacing="0" w:after="168" w:afterAutospacing="0"/>
        <w:rPr>
          <w:rFonts w:ascii="Arial" w:hAnsi="Arial" w:cs="Arial"/>
          <w:color w:val="000000"/>
          <w:sz w:val="23"/>
          <w:szCs w:val="23"/>
        </w:rPr>
      </w:pPr>
    </w:p>
    <w:p w:rsidR="00DA084B" w:rsidRPr="00DA084B" w:rsidRDefault="00DA084B" w:rsidP="00DA084B">
      <w:pPr>
        <w:pStyle w:val="NormalWeb"/>
        <w:spacing w:before="0" w:beforeAutospacing="0" w:after="168" w:afterAutospacing="0"/>
        <w:rPr>
          <w:rFonts w:ascii="Arial" w:hAnsi="Arial" w:cs="Arial"/>
          <w:color w:val="000000"/>
          <w:sz w:val="23"/>
          <w:szCs w:val="23"/>
        </w:rPr>
      </w:pPr>
    </w:p>
    <w:p w:rsidR="000B7975" w:rsidRDefault="000B7975" w:rsidP="00513BF0"/>
    <w:p w:rsidR="003C6C52" w:rsidRDefault="003C6C52" w:rsidP="00513BF0"/>
    <w:p w:rsidR="003C6C52" w:rsidRPr="003A38C4" w:rsidRDefault="003C6C52" w:rsidP="003A38C4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48"/>
        </w:rPr>
      </w:pPr>
      <w:r w:rsidRPr="0045385B">
        <w:rPr>
          <w:rFonts w:ascii="Tahoma" w:hAnsi="Tahoma" w:cs="Tahoma"/>
          <w:color w:val="005288"/>
          <w:sz w:val="48"/>
        </w:rPr>
        <w:lastRenderedPageBreak/>
        <w:t>Skills Matrix</w:t>
      </w:r>
    </w:p>
    <w:tbl>
      <w:tblPr>
        <w:tblStyle w:val="TableGrid"/>
        <w:tblpPr w:leftFromText="180" w:rightFromText="180" w:vertAnchor="text" w:horzAnchor="margin" w:tblpY="401"/>
        <w:tblW w:w="14066" w:type="dxa"/>
        <w:tblLook w:val="04A0" w:firstRow="1" w:lastRow="0" w:firstColumn="1" w:lastColumn="0" w:noHBand="0" w:noVBand="1"/>
      </w:tblPr>
      <w:tblGrid>
        <w:gridCol w:w="714"/>
        <w:gridCol w:w="1533"/>
        <w:gridCol w:w="1146"/>
        <w:gridCol w:w="1182"/>
        <w:gridCol w:w="1183"/>
        <w:gridCol w:w="1183"/>
        <w:gridCol w:w="1183"/>
        <w:gridCol w:w="1183"/>
        <w:gridCol w:w="1183"/>
        <w:gridCol w:w="3576"/>
      </w:tblGrid>
      <w:tr w:rsidR="003C6C52" w:rsidRPr="00522F32" w:rsidTr="003C6C52">
        <w:tc>
          <w:tcPr>
            <w:tcW w:w="714" w:type="dxa"/>
            <w:vMerge w:val="restart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after="168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1533" w:type="dxa"/>
            <w:vMerge w:val="restart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after="168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How many hours a week can you volunteer?</w:t>
            </w:r>
          </w:p>
        </w:tc>
        <w:tc>
          <w:tcPr>
            <w:tcW w:w="1146" w:type="dxa"/>
            <w:vMerge w:val="restart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after="168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What is your profession?</w:t>
            </w:r>
          </w:p>
        </w:tc>
        <w:tc>
          <w:tcPr>
            <w:tcW w:w="7097" w:type="dxa"/>
            <w:gridSpan w:val="6"/>
            <w:shd w:val="clear" w:color="auto" w:fill="00B1B0"/>
            <w:vAlign w:val="bottom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Put a tick next to the skills area you have experience in</w:t>
            </w:r>
          </w:p>
        </w:tc>
        <w:tc>
          <w:tcPr>
            <w:tcW w:w="3576" w:type="dxa"/>
            <w:vMerge w:val="restart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Additional comments</w:t>
            </w:r>
          </w:p>
        </w:tc>
      </w:tr>
      <w:tr w:rsidR="003C6C52" w:rsidRPr="00522F32" w:rsidTr="003C6C52">
        <w:trPr>
          <w:trHeight w:val="556"/>
        </w:trPr>
        <w:tc>
          <w:tcPr>
            <w:tcW w:w="714" w:type="dxa"/>
            <w:vMerge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vMerge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Coaching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IT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Finance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Marketing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Legal</w:t>
            </w:r>
          </w:p>
        </w:tc>
        <w:tc>
          <w:tcPr>
            <w:tcW w:w="1183" w:type="dxa"/>
            <w:shd w:val="clear" w:color="auto" w:fill="00B1B0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8B5C8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Organising events</w:t>
            </w:r>
          </w:p>
        </w:tc>
        <w:tc>
          <w:tcPr>
            <w:tcW w:w="3576" w:type="dxa"/>
            <w:vMerge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C6C52" w:rsidRPr="00522F32" w:rsidTr="003A38C4">
        <w:trPr>
          <w:trHeight w:val="965"/>
        </w:trPr>
        <w:tc>
          <w:tcPr>
            <w:tcW w:w="714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6C52" w:rsidRPr="00522F32" w:rsidTr="003A38C4">
        <w:trPr>
          <w:trHeight w:val="965"/>
        </w:trPr>
        <w:tc>
          <w:tcPr>
            <w:tcW w:w="714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6C52" w:rsidRPr="00522F32" w:rsidTr="003A38C4">
        <w:trPr>
          <w:trHeight w:val="965"/>
        </w:trPr>
        <w:tc>
          <w:tcPr>
            <w:tcW w:w="714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6C52" w:rsidRPr="00522F32" w:rsidTr="003A38C4">
        <w:trPr>
          <w:trHeight w:val="965"/>
        </w:trPr>
        <w:tc>
          <w:tcPr>
            <w:tcW w:w="714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6C52" w:rsidRPr="00522F32" w:rsidTr="003A38C4">
        <w:trPr>
          <w:trHeight w:val="965"/>
        </w:trPr>
        <w:tc>
          <w:tcPr>
            <w:tcW w:w="714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6C52" w:rsidRPr="00522F32" w:rsidTr="003A38C4">
        <w:trPr>
          <w:trHeight w:val="965"/>
        </w:trPr>
        <w:tc>
          <w:tcPr>
            <w:tcW w:w="714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1183" w:type="dxa"/>
            <w:vAlign w:val="center"/>
          </w:tcPr>
          <w:p w:rsidR="003C6C52" w:rsidRPr="008B5C89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40"/>
                <w:szCs w:val="40"/>
              </w:rPr>
            </w:pPr>
          </w:p>
        </w:tc>
        <w:tc>
          <w:tcPr>
            <w:tcW w:w="3576" w:type="dxa"/>
            <w:vAlign w:val="center"/>
          </w:tcPr>
          <w:p w:rsidR="003C6C52" w:rsidRPr="00522F32" w:rsidRDefault="003C6C52" w:rsidP="003C6C52">
            <w:pPr>
              <w:pStyle w:val="NormalWeb"/>
              <w:spacing w:before="0" w:beforeAutospacing="0" w:after="168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3C6C52" w:rsidRPr="00513BF0" w:rsidRDefault="003C6C52" w:rsidP="003C6C52">
      <w:bookmarkStart w:id="0" w:name="_GoBack"/>
      <w:bookmarkEnd w:id="0"/>
    </w:p>
    <w:sectPr w:rsidR="003C6C52" w:rsidRPr="00513BF0" w:rsidSect="00522F3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678" w:rsidRDefault="00F37678" w:rsidP="00513BF0">
      <w:pPr>
        <w:spacing w:after="0" w:line="240" w:lineRule="auto"/>
      </w:pPr>
      <w:r>
        <w:separator/>
      </w:r>
    </w:p>
  </w:endnote>
  <w:endnote w:type="continuationSeparator" w:id="0">
    <w:p w:rsidR="00F37678" w:rsidRDefault="00F37678" w:rsidP="0051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678" w:rsidRDefault="00F37678" w:rsidP="00513BF0">
      <w:pPr>
        <w:spacing w:after="0" w:line="240" w:lineRule="auto"/>
      </w:pPr>
      <w:r>
        <w:separator/>
      </w:r>
    </w:p>
  </w:footnote>
  <w:footnote w:type="continuationSeparator" w:id="0">
    <w:p w:rsidR="00F37678" w:rsidRDefault="00F37678" w:rsidP="0051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74A" w:rsidRDefault="00E437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E539FE" wp14:editId="64EE8ACE">
          <wp:simplePos x="0" y="0"/>
          <wp:positionH relativeFrom="column">
            <wp:posOffset>7592291</wp:posOffset>
          </wp:positionH>
          <wp:positionV relativeFrom="paragraph">
            <wp:posOffset>-28518</wp:posOffset>
          </wp:positionV>
          <wp:extent cx="1459230" cy="902335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Support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3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4"/>
    <w:rsid w:val="000B7975"/>
    <w:rsid w:val="001F1E75"/>
    <w:rsid w:val="003378EB"/>
    <w:rsid w:val="0034621E"/>
    <w:rsid w:val="003A38C4"/>
    <w:rsid w:val="003C6C52"/>
    <w:rsid w:val="003F0F54"/>
    <w:rsid w:val="0045385B"/>
    <w:rsid w:val="004F4BC0"/>
    <w:rsid w:val="00513BF0"/>
    <w:rsid w:val="00522F32"/>
    <w:rsid w:val="00556789"/>
    <w:rsid w:val="00566899"/>
    <w:rsid w:val="006C5070"/>
    <w:rsid w:val="008B5C89"/>
    <w:rsid w:val="00DA084B"/>
    <w:rsid w:val="00DE1EE5"/>
    <w:rsid w:val="00E4374A"/>
    <w:rsid w:val="00F37678"/>
    <w:rsid w:val="00FB379E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E36E0-84AE-49AB-8215-146EBBAD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BF0"/>
    <w:rPr>
      <w:rFonts w:ascii="Georgia" w:hAnsi="Georg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BF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13BF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513BF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3BF0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FF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B7975"/>
  </w:style>
  <w:style w:type="character" w:styleId="Hyperlink">
    <w:name w:val="Hyperlink"/>
    <w:basedOn w:val="DefaultParagraphFont"/>
    <w:uiPriority w:val="99"/>
    <w:semiHidden/>
    <w:unhideWhenUsed/>
    <w:rsid w:val="000B7975"/>
    <w:rPr>
      <w:color w:val="0000FF"/>
      <w:u w:val="single"/>
    </w:rPr>
  </w:style>
  <w:style w:type="table" w:styleId="TableGrid">
    <w:name w:val="Table Grid"/>
    <w:basedOn w:val="TableNormal"/>
    <w:uiPriority w:val="59"/>
    <w:rsid w:val="0055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22F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22F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FDD84B3B32F4D8B50D2093BBDF552" ma:contentTypeVersion="10" ma:contentTypeDescription="Create a new document." ma:contentTypeScope="" ma:versionID="346b46ef79f9d911b2853acc26968a26">
  <xsd:schema xmlns:xsd="http://www.w3.org/2001/XMLSchema" xmlns:xs="http://www.w3.org/2001/XMLSchema" xmlns:p="http://schemas.microsoft.com/office/2006/metadata/properties" xmlns:ns2="0b31e0e4-d9aa-4246-93ab-f048fad4e0dc" targetNamespace="http://schemas.microsoft.com/office/2006/metadata/properties" ma:root="true" ma:fieldsID="806432319d9ef377c846fdce8cb80145" ns2:_="">
    <xsd:import namespace="0b31e0e4-d9aa-4246-93ab-f048fad4e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e0e4-d9aa-4246-93ab-f048fad4e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16087-F095-4D89-A31B-CC01E7DAFFE1}"/>
</file>

<file path=customXml/itemProps2.xml><?xml version="1.0" encoding="utf-8"?>
<ds:datastoreItem xmlns:ds="http://schemas.openxmlformats.org/officeDocument/2006/customXml" ds:itemID="{F54C6DD2-B2EE-4570-A05E-A6B07425AA13}"/>
</file>

<file path=customXml/itemProps3.xml><?xml version="1.0" encoding="utf-8"?>
<ds:datastoreItem xmlns:ds="http://schemas.openxmlformats.org/officeDocument/2006/customXml" ds:itemID="{140A7785-ED20-475E-9F3A-293AB2D2A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Maguire</dc:creator>
  <cp:lastModifiedBy>Emily Harrison</cp:lastModifiedBy>
  <cp:revision>3</cp:revision>
  <dcterms:created xsi:type="dcterms:W3CDTF">2017-03-16T15:54:00Z</dcterms:created>
  <dcterms:modified xsi:type="dcterms:W3CDTF">2017-03-16T15:55:00Z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0x010100664FDD84B3B32F4D8B50D2093BBDF552</vt:lpwstr>
  </property>
</Properties>
</file>