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158759" w14:textId="50C3D400" w:rsidR="00DE7AE0" w:rsidRDefault="009441F7" w:rsidP="009766C6">
      <w:pPr>
        <w:jc w:val="both"/>
      </w:pPr>
      <w:r>
        <w:rPr>
          <w:noProof/>
          <w:lang w:eastAsia="en-GB"/>
        </w:rPr>
        <w:drawing>
          <wp:inline distT="0" distB="0" distL="0" distR="0" wp14:anchorId="03A8DDEB" wp14:editId="6938AA73">
            <wp:extent cx="7067550" cy="103155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 Cover.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067550" cy="10315575"/>
                    </a:xfrm>
                    <a:prstGeom prst="rect">
                      <a:avLst/>
                    </a:prstGeom>
                  </pic:spPr>
                </pic:pic>
              </a:graphicData>
            </a:graphic>
          </wp:inline>
        </w:drawing>
      </w:r>
    </w:p>
    <w:p w14:paraId="7C15875A" w14:textId="40CB153C" w:rsidR="00DE7AE0" w:rsidRDefault="00DE7AE0" w:rsidP="00DE7AE0">
      <w:pPr>
        <w:jc w:val="both"/>
      </w:pPr>
      <w:r>
        <w:rPr>
          <w:noProof/>
          <w:lang w:eastAsia="en-GB"/>
        </w:rPr>
        <w:lastRenderedPageBreak/>
        <w:drawing>
          <wp:inline distT="0" distB="0" distL="0" distR="0" wp14:anchorId="7C1595D0" wp14:editId="7C1595D1">
            <wp:extent cx="7553325" cy="106965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ke Kit Stor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6287" cy="10700770"/>
                    </a:xfrm>
                    <a:prstGeom prst="rect">
                      <a:avLst/>
                    </a:prstGeom>
                  </pic:spPr>
                </pic:pic>
              </a:graphicData>
            </a:graphic>
          </wp:inline>
        </w:drawing>
      </w:r>
    </w:p>
    <w:p w14:paraId="7C15875B" w14:textId="77777777" w:rsidR="009766C6" w:rsidRDefault="009766C6" w:rsidP="009766C6">
      <w:r>
        <w:rPr>
          <w:noProof/>
          <w:lang w:eastAsia="en-GB"/>
        </w:rPr>
        <w:lastRenderedPageBreak/>
        <w:drawing>
          <wp:anchor distT="0" distB="0" distL="114300" distR="114300" simplePos="0" relativeHeight="251660288" behindDoc="1" locked="0" layoutInCell="1" allowOverlap="1" wp14:anchorId="7C1595D2" wp14:editId="7C1595D3">
            <wp:simplePos x="0" y="0"/>
            <wp:positionH relativeFrom="column">
              <wp:posOffset>1800225</wp:posOffset>
            </wp:positionH>
            <wp:positionV relativeFrom="paragraph">
              <wp:posOffset>325755</wp:posOffset>
            </wp:positionV>
            <wp:extent cx="1216025" cy="1447800"/>
            <wp:effectExtent l="0" t="0" r="3175" b="0"/>
            <wp:wrapTight wrapText="bothSides">
              <wp:wrapPolygon edited="0">
                <wp:start x="0" y="0"/>
                <wp:lineTo x="0" y="21316"/>
                <wp:lineTo x="21318" y="21316"/>
                <wp:lineTo x="2131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N Logo Large 201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16025" cy="144780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9264" behindDoc="1" locked="0" layoutInCell="1" allowOverlap="1" wp14:anchorId="7C1595D4" wp14:editId="7C1595D5">
            <wp:simplePos x="0" y="0"/>
            <wp:positionH relativeFrom="column">
              <wp:posOffset>4219575</wp:posOffset>
            </wp:positionH>
            <wp:positionV relativeFrom="paragraph">
              <wp:posOffset>278130</wp:posOffset>
            </wp:positionV>
            <wp:extent cx="1390650" cy="1390650"/>
            <wp:effectExtent l="0" t="0" r="0" b="0"/>
            <wp:wrapTight wrapText="bothSides">
              <wp:wrapPolygon edited="0">
                <wp:start x="0" y="0"/>
                <wp:lineTo x="0" y="21304"/>
                <wp:lineTo x="21304" y="21304"/>
                <wp:lineTo x="21304"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NFA 2010 vER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90650" cy="1390650"/>
                    </a:xfrm>
                    <a:prstGeom prst="rect">
                      <a:avLst/>
                    </a:prstGeom>
                  </pic:spPr>
                </pic:pic>
              </a:graphicData>
            </a:graphic>
            <wp14:sizeRelH relativeFrom="page">
              <wp14:pctWidth>0</wp14:pctWidth>
            </wp14:sizeRelH>
            <wp14:sizeRelV relativeFrom="page">
              <wp14:pctHeight>0</wp14:pctHeight>
            </wp14:sizeRelV>
          </wp:anchor>
        </w:drawing>
      </w:r>
    </w:p>
    <w:p w14:paraId="7C15875C" w14:textId="77777777" w:rsidR="009766C6" w:rsidRDefault="009766C6" w:rsidP="009766C6"/>
    <w:p w14:paraId="7C15875D" w14:textId="77777777" w:rsidR="00DE7AE0" w:rsidRDefault="00DE7AE0" w:rsidP="00DE7AE0">
      <w:pPr>
        <w:jc w:val="both"/>
      </w:pPr>
    </w:p>
    <w:p w14:paraId="7C15875E" w14:textId="77777777" w:rsidR="009766C6" w:rsidRDefault="009766C6" w:rsidP="00DE7AE0">
      <w:pPr>
        <w:jc w:val="both"/>
      </w:pPr>
    </w:p>
    <w:p w14:paraId="7C15875F" w14:textId="77777777" w:rsidR="00DE7AE0" w:rsidRDefault="00DE7AE0" w:rsidP="00DE7AE0">
      <w:pPr>
        <w:jc w:val="both"/>
      </w:pPr>
    </w:p>
    <w:p w14:paraId="7C158760" w14:textId="02AF04CB" w:rsidR="00DE7AE0" w:rsidRDefault="00382A0A" w:rsidP="00DE7AE0">
      <w:pPr>
        <w:jc w:val="both"/>
      </w:pPr>
      <w:r>
        <w:rPr>
          <w:noProof/>
          <w:lang w:eastAsia="en-GB"/>
        </w:rPr>
        <mc:AlternateContent>
          <mc:Choice Requires="wps">
            <w:drawing>
              <wp:anchor distT="0" distB="0" distL="114300" distR="114300" simplePos="0" relativeHeight="251662336" behindDoc="0" locked="0" layoutInCell="1" allowOverlap="1" wp14:anchorId="7C1595E4" wp14:editId="534B8B96">
                <wp:simplePos x="0" y="0"/>
                <wp:positionH relativeFrom="column">
                  <wp:posOffset>124460</wp:posOffset>
                </wp:positionH>
                <wp:positionV relativeFrom="paragraph">
                  <wp:posOffset>1080135</wp:posOffset>
                </wp:positionV>
                <wp:extent cx="6972300" cy="1171575"/>
                <wp:effectExtent l="0" t="0" r="0" b="0"/>
                <wp:wrapNone/>
                <wp:docPr id="4" name="Text Box 4"/>
                <wp:cNvGraphicFramePr/>
                <a:graphic xmlns:a="http://schemas.openxmlformats.org/drawingml/2006/main">
                  <a:graphicData uri="http://schemas.microsoft.com/office/word/2010/wordprocessingShape">
                    <wps:wsp>
                      <wps:cNvSpPr txBox="1"/>
                      <wps:spPr>
                        <a:xfrm>
                          <a:off x="0" y="0"/>
                          <a:ext cx="6972300" cy="1171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159629" w14:textId="77777777" w:rsidR="00973724" w:rsidRPr="000B020D" w:rsidRDefault="00973724" w:rsidP="009766C6">
                            <w:pPr>
                              <w:jc w:val="center"/>
                              <w:rPr>
                                <w:b/>
                                <w:color w:val="1F497D" w:themeColor="text2"/>
                                <w:sz w:val="68"/>
                                <w:szCs w:val="68"/>
                              </w:rPr>
                            </w:pPr>
                            <w:r w:rsidRPr="000B020D">
                              <w:rPr>
                                <w:b/>
                                <w:color w:val="1F497D" w:themeColor="text2"/>
                                <w:sz w:val="36"/>
                                <w:szCs w:val="36"/>
                              </w:rPr>
                              <w:t>Wish to thank and acknowledge the generous support of our sponsors</w:t>
                            </w:r>
                            <w:r>
                              <w:rPr>
                                <w:b/>
                                <w:color w:val="1F497D" w:themeColor="text2"/>
                                <w:sz w:val="68"/>
                                <w:szCs w:val="68"/>
                              </w:rPr>
                              <w:t xml:space="preserve"> </w:t>
                            </w:r>
                            <w:r w:rsidRPr="000B020D">
                              <w:rPr>
                                <w:b/>
                                <w:color w:val="1F497D" w:themeColor="text2"/>
                                <w:sz w:val="36"/>
                                <w:szCs w:val="36"/>
                              </w:rPr>
                              <w:t>and partners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C1595E4" id="_x0000_t202" coordsize="21600,21600" o:spt="202" path="m,l,21600r21600,l21600,xe">
                <v:stroke joinstyle="miter"/>
                <v:path gradientshapeok="t" o:connecttype="rect"/>
              </v:shapetype>
              <v:shape id="Text Box 4" o:spid="_x0000_s1026" type="#_x0000_t202" style="position:absolute;left:0;text-align:left;margin-left:9.8pt;margin-top:85.05pt;width:549pt;height:92.2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" filled="f" stroked="f" strokeweight=".5pt">
                <v:textbox>
                  <w:txbxContent>
                    <w:p w14:paraId="7C159629" w14:textId="77777777" w:rsidR="00973724" w:rsidRPr="000B020D" w:rsidRDefault="00973724" w:rsidP="009766C6">
                      <w:pPr>
                        <w:jc w:val="center"/>
                        <w:rPr>
                          <w:b/>
                          <w:color w:val="1F497D" w:themeColor="text2"/>
                          <w:sz w:val="68"/>
                          <w:szCs w:val="68"/>
                        </w:rPr>
                      </w:pPr>
                      <w:r w:rsidRPr="000B020D">
                        <w:rPr>
                          <w:b/>
                          <w:color w:val="1F497D" w:themeColor="text2"/>
                          <w:sz w:val="36"/>
                          <w:szCs w:val="36"/>
                        </w:rPr>
                        <w:t>Wish to thank and acknowledge the generous support of our sponsors</w:t>
                      </w:r>
                      <w:r>
                        <w:rPr>
                          <w:b/>
                          <w:color w:val="1F497D" w:themeColor="text2"/>
                          <w:sz w:val="68"/>
                          <w:szCs w:val="68"/>
                        </w:rPr>
                        <w:t xml:space="preserve"> </w:t>
                      </w:r>
                      <w:r w:rsidRPr="000B020D">
                        <w:rPr>
                          <w:b/>
                          <w:color w:val="1F497D" w:themeColor="text2"/>
                          <w:sz w:val="36"/>
                          <w:szCs w:val="36"/>
                        </w:rPr>
                        <w:t>and partners</w:t>
                      </w:r>
                    </w:p>
                  </w:txbxContent>
                </v:textbox>
              </v:shape>
            </w:pict>
          </mc:Fallback>
        </mc:AlternateContent>
      </w:r>
      <w:r>
        <w:rPr>
          <w:noProof/>
          <w:lang w:eastAsia="en-GB"/>
        </w:rPr>
        <mc:AlternateContent>
          <mc:Choice Requires="wps">
            <w:drawing>
              <wp:anchor distT="0" distB="0" distL="114300" distR="114300" simplePos="0" relativeHeight="251661312" behindDoc="0" locked="0" layoutInCell="1" allowOverlap="1" wp14:anchorId="7C1595E2" wp14:editId="7B8DFE91">
                <wp:simplePos x="0" y="0"/>
                <wp:positionH relativeFrom="column">
                  <wp:posOffset>190500</wp:posOffset>
                </wp:positionH>
                <wp:positionV relativeFrom="paragraph">
                  <wp:posOffset>472440</wp:posOffset>
                </wp:positionV>
                <wp:extent cx="6762750" cy="1171575"/>
                <wp:effectExtent l="0" t="0" r="0" b="0"/>
                <wp:wrapNone/>
                <wp:docPr id="5" name="Text Box 5"/>
                <wp:cNvGraphicFramePr/>
                <a:graphic xmlns:a="http://schemas.openxmlformats.org/drawingml/2006/main">
                  <a:graphicData uri="http://schemas.microsoft.com/office/word/2010/wordprocessingShape">
                    <wps:wsp>
                      <wps:cNvSpPr txBox="1"/>
                      <wps:spPr>
                        <a:xfrm>
                          <a:off x="0" y="0"/>
                          <a:ext cx="6762750" cy="1171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159628" w14:textId="77777777" w:rsidR="00973724" w:rsidRPr="000B020D" w:rsidRDefault="00973724" w:rsidP="009766C6">
                            <w:pPr>
                              <w:rPr>
                                <w:b/>
                                <w:color w:val="1F497D" w:themeColor="text2"/>
                                <w:sz w:val="68"/>
                                <w:szCs w:val="68"/>
                              </w:rPr>
                            </w:pPr>
                            <w:r w:rsidRPr="000B020D">
                              <w:rPr>
                                <w:b/>
                                <w:color w:val="1F497D" w:themeColor="text2"/>
                                <w:sz w:val="68"/>
                                <w:szCs w:val="68"/>
                              </w:rPr>
                              <w:t>The Royal Navy Football Association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C1595E2" id="Text Box 5" o:spid="_x0000_s1027" type="#_x0000_t202" style="position:absolute;left:0;text-align:left;margin-left:15pt;margin-top:37.2pt;width:532.5pt;height:92.2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" filled="f" stroked="f" strokeweight=".5pt">
                <v:textbox>
                  <w:txbxContent>
                    <w:p w14:paraId="7C159628" w14:textId="77777777" w:rsidR="00973724" w:rsidRPr="000B020D" w:rsidRDefault="00973724" w:rsidP="009766C6">
                      <w:pPr>
                        <w:rPr>
                          <w:b/>
                          <w:color w:val="1F497D" w:themeColor="text2"/>
                          <w:sz w:val="68"/>
                          <w:szCs w:val="68"/>
                        </w:rPr>
                      </w:pPr>
                      <w:r w:rsidRPr="000B020D">
                        <w:rPr>
                          <w:b/>
                          <w:color w:val="1F497D" w:themeColor="text2"/>
                          <w:sz w:val="68"/>
                          <w:szCs w:val="68"/>
                        </w:rPr>
                        <w:t>The Royal Navy Football Association</w:t>
                      </w:r>
                    </w:p>
                  </w:txbxContent>
                </v:textbox>
              </v:shape>
            </w:pict>
          </mc:Fallback>
        </mc:AlternateContent>
      </w:r>
      <w:r w:rsidR="00C760ED">
        <w:rPr>
          <w:noProof/>
          <w:lang w:eastAsia="en-GB"/>
        </w:rPr>
        <w:drawing>
          <wp:anchor distT="0" distB="0" distL="114300" distR="114300" simplePos="0" relativeHeight="251665408" behindDoc="1" locked="0" layoutInCell="1" allowOverlap="1" wp14:anchorId="7C1595D6" wp14:editId="7C1595D7">
            <wp:simplePos x="0" y="0"/>
            <wp:positionH relativeFrom="column">
              <wp:posOffset>4377690</wp:posOffset>
            </wp:positionH>
            <wp:positionV relativeFrom="paragraph">
              <wp:posOffset>5067935</wp:posOffset>
            </wp:positionV>
            <wp:extent cx="2667000" cy="26670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transparent.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67000" cy="2667000"/>
                    </a:xfrm>
                    <a:prstGeom prst="rect">
                      <a:avLst/>
                    </a:prstGeom>
                  </pic:spPr>
                </pic:pic>
              </a:graphicData>
            </a:graphic>
            <wp14:sizeRelH relativeFrom="page">
              <wp14:pctWidth>0</wp14:pctWidth>
            </wp14:sizeRelH>
            <wp14:sizeRelV relativeFrom="page">
              <wp14:pctHeight>0</wp14:pctHeight>
            </wp14:sizeRelV>
          </wp:anchor>
        </w:drawing>
      </w:r>
      <w:r w:rsidR="00C760ED" w:rsidRPr="00B46A70">
        <w:rPr>
          <w:noProof/>
          <w:lang w:eastAsia="en-GB"/>
        </w:rPr>
        <w:drawing>
          <wp:anchor distT="0" distB="0" distL="114300" distR="114300" simplePos="0" relativeHeight="251667456" behindDoc="1" locked="0" layoutInCell="1" allowOverlap="1" wp14:anchorId="7C1595D8" wp14:editId="7C1595D9">
            <wp:simplePos x="0" y="0"/>
            <wp:positionH relativeFrom="column">
              <wp:posOffset>3250565</wp:posOffset>
            </wp:positionH>
            <wp:positionV relativeFrom="paragraph">
              <wp:posOffset>6546215</wp:posOffset>
            </wp:positionV>
            <wp:extent cx="711835" cy="1019175"/>
            <wp:effectExtent l="0" t="0" r="0" b="952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11835"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00C760ED">
        <w:rPr>
          <w:noProof/>
          <w:lang w:eastAsia="en-GB"/>
        </w:rPr>
        <w:drawing>
          <wp:anchor distT="0" distB="0" distL="114300" distR="114300" simplePos="0" relativeHeight="251670528" behindDoc="1" locked="0" layoutInCell="1" allowOverlap="1" wp14:anchorId="7C1595DA" wp14:editId="7C1595DB">
            <wp:simplePos x="0" y="0"/>
            <wp:positionH relativeFrom="column">
              <wp:posOffset>267970</wp:posOffset>
            </wp:positionH>
            <wp:positionV relativeFrom="paragraph">
              <wp:posOffset>6650355</wp:posOffset>
            </wp:positionV>
            <wp:extent cx="1885950" cy="969010"/>
            <wp:effectExtent l="0" t="0" r="0" b="2540"/>
            <wp:wrapNone/>
            <wp:docPr id="20" name="Picture 20" descr="S:\Graphics\Football\Nike Logo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Graphics\Football\Nike Logo 2015.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85950" cy="969010"/>
                    </a:xfrm>
                    <a:prstGeom prst="rect">
                      <a:avLst/>
                    </a:prstGeom>
                    <a:noFill/>
                    <a:ln>
                      <a:noFill/>
                    </a:ln>
                  </pic:spPr>
                </pic:pic>
              </a:graphicData>
            </a:graphic>
            <wp14:sizeRelH relativeFrom="page">
              <wp14:pctWidth>0</wp14:pctWidth>
            </wp14:sizeRelH>
            <wp14:sizeRelV relativeFrom="page">
              <wp14:pctHeight>0</wp14:pctHeight>
            </wp14:sizeRelV>
          </wp:anchor>
        </w:drawing>
      </w:r>
      <w:r w:rsidR="00C760ED">
        <w:rPr>
          <w:noProof/>
          <w:lang w:eastAsia="en-GB"/>
        </w:rPr>
        <w:drawing>
          <wp:anchor distT="0" distB="0" distL="114300" distR="114300" simplePos="0" relativeHeight="251736064" behindDoc="0" locked="0" layoutInCell="1" allowOverlap="1" wp14:anchorId="7C1595DC" wp14:editId="7C1595DD">
            <wp:simplePos x="0" y="0"/>
            <wp:positionH relativeFrom="column">
              <wp:posOffset>-86096</wp:posOffset>
            </wp:positionH>
            <wp:positionV relativeFrom="paragraph">
              <wp:posOffset>5121307</wp:posOffset>
            </wp:positionV>
            <wp:extent cx="3990109" cy="1353787"/>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M_logo_Blue_notagline.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989705" cy="1353650"/>
                    </a:xfrm>
                    <a:prstGeom prst="rect">
                      <a:avLst/>
                    </a:prstGeom>
                  </pic:spPr>
                </pic:pic>
              </a:graphicData>
            </a:graphic>
            <wp14:sizeRelH relativeFrom="margin">
              <wp14:pctWidth>0</wp14:pctWidth>
            </wp14:sizeRelH>
            <wp14:sizeRelV relativeFrom="margin">
              <wp14:pctHeight>0</wp14:pctHeight>
            </wp14:sizeRelV>
          </wp:anchor>
        </w:drawing>
      </w:r>
      <w:r w:rsidR="00C760ED">
        <w:rPr>
          <w:noProof/>
          <w:lang w:eastAsia="en-GB"/>
        </w:rPr>
        <w:drawing>
          <wp:anchor distT="0" distB="0" distL="114300" distR="114300" simplePos="0" relativeHeight="251673600" behindDoc="1" locked="0" layoutInCell="1" allowOverlap="1" wp14:anchorId="7C1595DE" wp14:editId="7C1595DF">
            <wp:simplePos x="0" y="0"/>
            <wp:positionH relativeFrom="column">
              <wp:posOffset>3255010</wp:posOffset>
            </wp:positionH>
            <wp:positionV relativeFrom="paragraph">
              <wp:posOffset>3886200</wp:posOffset>
            </wp:positionV>
            <wp:extent cx="3320415" cy="838835"/>
            <wp:effectExtent l="0" t="0" r="0" b="0"/>
            <wp:wrapTight wrapText="bothSides">
              <wp:wrapPolygon edited="0">
                <wp:start x="0" y="0"/>
                <wp:lineTo x="0" y="21093"/>
                <wp:lineTo x="21439" y="21093"/>
                <wp:lineTo x="21439"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ales -  White on Blue.eps"/>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320415" cy="838835"/>
                    </a:xfrm>
                    <a:prstGeom prst="rect">
                      <a:avLst/>
                    </a:prstGeom>
                  </pic:spPr>
                </pic:pic>
              </a:graphicData>
            </a:graphic>
            <wp14:sizeRelH relativeFrom="page">
              <wp14:pctWidth>0</wp14:pctWidth>
            </wp14:sizeRelH>
            <wp14:sizeRelV relativeFrom="page">
              <wp14:pctHeight>0</wp14:pctHeight>
            </wp14:sizeRelV>
          </wp:anchor>
        </w:drawing>
      </w:r>
      <w:r w:rsidR="00C760ED" w:rsidRPr="00B46A70">
        <w:rPr>
          <w:noProof/>
          <w:lang w:eastAsia="en-GB"/>
        </w:rPr>
        <w:drawing>
          <wp:anchor distT="0" distB="0" distL="114300" distR="114300" simplePos="0" relativeHeight="251666432" behindDoc="1" locked="0" layoutInCell="1" allowOverlap="1" wp14:anchorId="7C1595E0" wp14:editId="655FBF9D">
            <wp:simplePos x="0" y="0"/>
            <wp:positionH relativeFrom="column">
              <wp:posOffset>601980</wp:posOffset>
            </wp:positionH>
            <wp:positionV relativeFrom="paragraph">
              <wp:posOffset>3885565</wp:posOffset>
            </wp:positionV>
            <wp:extent cx="2113280" cy="1044575"/>
            <wp:effectExtent l="0" t="0" r="1270" b="317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13280" cy="1044575"/>
                    </a:xfrm>
                    <a:prstGeom prst="rect">
                      <a:avLst/>
                    </a:prstGeom>
                    <a:noFill/>
                    <a:ln>
                      <a:noFill/>
                    </a:ln>
                  </pic:spPr>
                </pic:pic>
              </a:graphicData>
            </a:graphic>
            <wp14:sizeRelH relativeFrom="page">
              <wp14:pctWidth>0</wp14:pctWidth>
            </wp14:sizeRelH>
            <wp14:sizeRelV relativeFrom="page">
              <wp14:pctHeight>0</wp14:pctHeight>
            </wp14:sizeRelV>
          </wp:anchor>
        </w:drawing>
      </w:r>
      <w:r w:rsidR="009766C6" w:rsidRPr="00B46A70">
        <w:rPr>
          <w:noProof/>
          <w:lang w:eastAsia="en-GB"/>
        </w:rPr>
        <w:drawing>
          <wp:anchor distT="0" distB="0" distL="114300" distR="114300" simplePos="0" relativeHeight="251669504" behindDoc="1" locked="0" layoutInCell="1" allowOverlap="1" wp14:anchorId="7C1595E6" wp14:editId="7C1595E7">
            <wp:simplePos x="0" y="0"/>
            <wp:positionH relativeFrom="column">
              <wp:posOffset>5217795</wp:posOffset>
            </wp:positionH>
            <wp:positionV relativeFrom="paragraph">
              <wp:posOffset>7747000</wp:posOffset>
            </wp:positionV>
            <wp:extent cx="1790700" cy="868680"/>
            <wp:effectExtent l="0" t="0" r="0" b="762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90700" cy="868680"/>
                    </a:xfrm>
                    <a:prstGeom prst="rect">
                      <a:avLst/>
                    </a:prstGeom>
                    <a:noFill/>
                    <a:ln>
                      <a:noFill/>
                    </a:ln>
                  </pic:spPr>
                </pic:pic>
              </a:graphicData>
            </a:graphic>
            <wp14:sizeRelH relativeFrom="page">
              <wp14:pctWidth>0</wp14:pctWidth>
            </wp14:sizeRelH>
            <wp14:sizeRelV relativeFrom="page">
              <wp14:pctHeight>0</wp14:pctHeight>
            </wp14:sizeRelV>
          </wp:anchor>
        </w:drawing>
      </w:r>
      <w:r w:rsidR="009766C6" w:rsidRPr="00021F7D">
        <w:rPr>
          <w:noProof/>
          <w:lang w:eastAsia="en-GB"/>
        </w:rPr>
        <w:drawing>
          <wp:anchor distT="0" distB="0" distL="114300" distR="114300" simplePos="0" relativeHeight="251672576" behindDoc="1" locked="0" layoutInCell="1" allowOverlap="1" wp14:anchorId="7C1595E8" wp14:editId="7C1595E9">
            <wp:simplePos x="0" y="0"/>
            <wp:positionH relativeFrom="column">
              <wp:posOffset>2952750</wp:posOffset>
            </wp:positionH>
            <wp:positionV relativeFrom="paragraph">
              <wp:posOffset>7901940</wp:posOffset>
            </wp:positionV>
            <wp:extent cx="2066925" cy="628650"/>
            <wp:effectExtent l="0" t="0" r="9525"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66925" cy="628650"/>
                    </a:xfrm>
                    <a:prstGeom prst="rect">
                      <a:avLst/>
                    </a:prstGeom>
                    <a:noFill/>
                    <a:ln>
                      <a:noFill/>
                    </a:ln>
                  </pic:spPr>
                </pic:pic>
              </a:graphicData>
            </a:graphic>
            <wp14:sizeRelH relativeFrom="page">
              <wp14:pctWidth>0</wp14:pctWidth>
            </wp14:sizeRelH>
            <wp14:sizeRelV relativeFrom="page">
              <wp14:pctHeight>0</wp14:pctHeight>
            </wp14:sizeRelV>
          </wp:anchor>
        </w:drawing>
      </w:r>
      <w:r w:rsidR="009766C6" w:rsidRPr="00B46A70">
        <w:rPr>
          <w:noProof/>
          <w:lang w:eastAsia="en-GB"/>
        </w:rPr>
        <w:drawing>
          <wp:anchor distT="0" distB="0" distL="114300" distR="114300" simplePos="0" relativeHeight="251668480" behindDoc="1" locked="0" layoutInCell="1" allowOverlap="1" wp14:anchorId="7C1595EA" wp14:editId="7C1595EB">
            <wp:simplePos x="0" y="0"/>
            <wp:positionH relativeFrom="column">
              <wp:posOffset>342900</wp:posOffset>
            </wp:positionH>
            <wp:positionV relativeFrom="paragraph">
              <wp:posOffset>7962900</wp:posOffset>
            </wp:positionV>
            <wp:extent cx="2447925" cy="565785"/>
            <wp:effectExtent l="0" t="0" r="9525" b="571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47925" cy="565785"/>
                    </a:xfrm>
                    <a:prstGeom prst="rect">
                      <a:avLst/>
                    </a:prstGeom>
                    <a:noFill/>
                    <a:ln>
                      <a:noFill/>
                    </a:ln>
                  </pic:spPr>
                </pic:pic>
              </a:graphicData>
            </a:graphic>
            <wp14:sizeRelH relativeFrom="page">
              <wp14:pctWidth>0</wp14:pctWidth>
            </wp14:sizeRelH>
            <wp14:sizeRelV relativeFrom="page">
              <wp14:pctHeight>0</wp14:pctHeight>
            </wp14:sizeRelV>
          </wp:anchor>
        </w:drawing>
      </w:r>
      <w:r w:rsidR="009766C6" w:rsidRPr="00021F7D">
        <w:rPr>
          <w:noProof/>
          <w:lang w:eastAsia="en-GB"/>
        </w:rPr>
        <w:drawing>
          <wp:anchor distT="0" distB="0" distL="114300" distR="114300" simplePos="0" relativeHeight="251671552" behindDoc="1" locked="0" layoutInCell="1" allowOverlap="1" wp14:anchorId="7C1595EC" wp14:editId="7C1595ED">
            <wp:simplePos x="0" y="0"/>
            <wp:positionH relativeFrom="column">
              <wp:posOffset>323850</wp:posOffset>
            </wp:positionH>
            <wp:positionV relativeFrom="paragraph">
              <wp:posOffset>2102485</wp:posOffset>
            </wp:positionV>
            <wp:extent cx="3810000" cy="130302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10000" cy="1303020"/>
                    </a:xfrm>
                    <a:prstGeom prst="rect">
                      <a:avLst/>
                    </a:prstGeom>
                    <a:noFill/>
                    <a:ln>
                      <a:noFill/>
                    </a:ln>
                  </pic:spPr>
                </pic:pic>
              </a:graphicData>
            </a:graphic>
            <wp14:sizeRelH relativeFrom="page">
              <wp14:pctWidth>0</wp14:pctWidth>
            </wp14:sizeRelH>
            <wp14:sizeRelV relativeFrom="page">
              <wp14:pctHeight>0</wp14:pctHeight>
            </wp14:sizeRelV>
          </wp:anchor>
        </w:drawing>
      </w:r>
      <w:r w:rsidR="009766C6">
        <w:rPr>
          <w:noProof/>
          <w:lang w:eastAsia="en-GB"/>
        </w:rPr>
        <w:drawing>
          <wp:anchor distT="0" distB="0" distL="114300" distR="114300" simplePos="0" relativeHeight="251663360" behindDoc="1" locked="0" layoutInCell="1" allowOverlap="1" wp14:anchorId="7C1595EE" wp14:editId="7C1595EF">
            <wp:simplePos x="0" y="0"/>
            <wp:positionH relativeFrom="column">
              <wp:posOffset>4384040</wp:posOffset>
            </wp:positionH>
            <wp:positionV relativeFrom="paragraph">
              <wp:posOffset>2155825</wp:posOffset>
            </wp:positionV>
            <wp:extent cx="2619375" cy="1402080"/>
            <wp:effectExtent l="0" t="0" r="9525" b="762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S RNFA jpg.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19375" cy="1402080"/>
                    </a:xfrm>
                    <a:prstGeom prst="rect">
                      <a:avLst/>
                    </a:prstGeom>
                  </pic:spPr>
                </pic:pic>
              </a:graphicData>
            </a:graphic>
            <wp14:sizeRelH relativeFrom="page">
              <wp14:pctWidth>0</wp14:pctWidth>
            </wp14:sizeRelH>
            <wp14:sizeRelV relativeFrom="page">
              <wp14:pctHeight>0</wp14:pctHeight>
            </wp14:sizeRelV>
          </wp:anchor>
        </w:drawing>
      </w:r>
      <w:r w:rsidR="00DE7AE0">
        <w:br w:type="page"/>
      </w:r>
      <w:bookmarkStart w:id="0" w:name="_GoBack"/>
      <w:bookmarkEnd w:id="0"/>
    </w:p>
    <w:p w14:paraId="7C158761" w14:textId="77777777" w:rsidR="00DE7AE0" w:rsidRPr="00D368B4" w:rsidRDefault="00DE7AE0" w:rsidP="009766C6">
      <w:pPr>
        <w:ind w:left="284"/>
        <w:jc w:val="both"/>
        <w:rPr>
          <w:sz w:val="32"/>
          <w:szCs w:val="32"/>
        </w:rPr>
      </w:pPr>
    </w:p>
    <w:tbl>
      <w:tblPr>
        <w:tblStyle w:val="TableGrid"/>
        <w:tblpPr w:leftFromText="180" w:rightFromText="180" w:vertAnchor="page" w:horzAnchor="margin" w:tblpXSpec="center" w:tblpY="991"/>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68"/>
        <w:gridCol w:w="223"/>
        <w:gridCol w:w="998"/>
      </w:tblGrid>
      <w:tr w:rsidR="009766C6" w14:paraId="7C158765" w14:textId="77777777" w:rsidTr="009766C6">
        <w:trPr>
          <w:trHeight w:val="454"/>
        </w:trPr>
        <w:tc>
          <w:tcPr>
            <w:tcW w:w="8668" w:type="dxa"/>
            <w:shd w:val="clear" w:color="auto" w:fill="D9D9D9" w:themeFill="background1" w:themeFillShade="D9"/>
            <w:vAlign w:val="center"/>
          </w:tcPr>
          <w:p w14:paraId="7C158762" w14:textId="77777777" w:rsidR="009766C6" w:rsidRPr="00DE7AE0" w:rsidRDefault="009766C6" w:rsidP="009766C6">
            <w:pPr>
              <w:rPr>
                <w:b/>
                <w:sz w:val="24"/>
                <w:szCs w:val="24"/>
              </w:rPr>
            </w:pPr>
            <w:r w:rsidRPr="00DE7AE0">
              <w:rPr>
                <w:b/>
                <w:sz w:val="24"/>
                <w:szCs w:val="24"/>
              </w:rPr>
              <w:t xml:space="preserve">Table Of Contents                   </w:t>
            </w:r>
          </w:p>
        </w:tc>
        <w:tc>
          <w:tcPr>
            <w:tcW w:w="223" w:type="dxa"/>
            <w:shd w:val="clear" w:color="auto" w:fill="FFFFFF" w:themeFill="background1"/>
            <w:vAlign w:val="center"/>
          </w:tcPr>
          <w:p w14:paraId="7C158763" w14:textId="77777777" w:rsidR="009766C6" w:rsidRDefault="009766C6" w:rsidP="009766C6"/>
        </w:tc>
        <w:tc>
          <w:tcPr>
            <w:tcW w:w="998" w:type="dxa"/>
            <w:shd w:val="clear" w:color="auto" w:fill="D9D9D9" w:themeFill="background1" w:themeFillShade="D9"/>
            <w:vAlign w:val="center"/>
          </w:tcPr>
          <w:p w14:paraId="7C158764" w14:textId="77777777" w:rsidR="009766C6" w:rsidRDefault="009766C6" w:rsidP="009766C6">
            <w:r>
              <w:t>Page</w:t>
            </w:r>
          </w:p>
        </w:tc>
      </w:tr>
      <w:tr w:rsidR="009766C6" w14:paraId="7C158769" w14:textId="77777777" w:rsidTr="009766C6">
        <w:trPr>
          <w:trHeight w:val="454"/>
        </w:trPr>
        <w:tc>
          <w:tcPr>
            <w:tcW w:w="8668" w:type="dxa"/>
            <w:vAlign w:val="center"/>
          </w:tcPr>
          <w:p w14:paraId="7C158766" w14:textId="77777777" w:rsidR="009766C6" w:rsidRDefault="009766C6" w:rsidP="009766C6">
            <w:r>
              <w:t>Section 1 - General Information and Constitution</w:t>
            </w:r>
          </w:p>
        </w:tc>
        <w:tc>
          <w:tcPr>
            <w:tcW w:w="223" w:type="dxa"/>
            <w:shd w:val="clear" w:color="auto" w:fill="FFFFFF" w:themeFill="background1"/>
            <w:vAlign w:val="center"/>
          </w:tcPr>
          <w:p w14:paraId="7C158767" w14:textId="77777777" w:rsidR="009766C6" w:rsidRDefault="009766C6" w:rsidP="009766C6"/>
        </w:tc>
        <w:tc>
          <w:tcPr>
            <w:tcW w:w="998" w:type="dxa"/>
            <w:vAlign w:val="center"/>
          </w:tcPr>
          <w:p w14:paraId="7C158768" w14:textId="77777777" w:rsidR="009766C6" w:rsidRPr="00E53CC0" w:rsidRDefault="00D368B4" w:rsidP="009766C6">
            <w:pPr>
              <w:rPr>
                <w:highlight w:val="yellow"/>
              </w:rPr>
            </w:pPr>
            <w:r w:rsidRPr="00E53CC0">
              <w:t>7</w:t>
            </w:r>
          </w:p>
        </w:tc>
      </w:tr>
      <w:tr w:rsidR="009766C6" w14:paraId="7C15876D" w14:textId="77777777" w:rsidTr="009766C6">
        <w:trPr>
          <w:trHeight w:val="454"/>
        </w:trPr>
        <w:tc>
          <w:tcPr>
            <w:tcW w:w="8668" w:type="dxa"/>
            <w:shd w:val="clear" w:color="auto" w:fill="D9D9D9" w:themeFill="background1" w:themeFillShade="D9"/>
            <w:vAlign w:val="center"/>
          </w:tcPr>
          <w:p w14:paraId="7C15876A" w14:textId="77777777" w:rsidR="009766C6" w:rsidRDefault="009766C6" w:rsidP="009766C6">
            <w:r>
              <w:t>General  Information</w:t>
            </w:r>
          </w:p>
        </w:tc>
        <w:tc>
          <w:tcPr>
            <w:tcW w:w="223" w:type="dxa"/>
            <w:shd w:val="clear" w:color="auto" w:fill="FFFFFF" w:themeFill="background1"/>
            <w:vAlign w:val="center"/>
          </w:tcPr>
          <w:p w14:paraId="7C15876B" w14:textId="77777777" w:rsidR="009766C6" w:rsidRDefault="009766C6" w:rsidP="009766C6"/>
        </w:tc>
        <w:tc>
          <w:tcPr>
            <w:tcW w:w="998" w:type="dxa"/>
            <w:shd w:val="clear" w:color="auto" w:fill="D9D9D9" w:themeFill="background1" w:themeFillShade="D9"/>
            <w:vAlign w:val="center"/>
          </w:tcPr>
          <w:p w14:paraId="7C15876C" w14:textId="77777777" w:rsidR="009766C6" w:rsidRPr="00E53CC0" w:rsidRDefault="00D368B4" w:rsidP="009766C6">
            <w:pPr>
              <w:rPr>
                <w:highlight w:val="yellow"/>
              </w:rPr>
            </w:pPr>
            <w:r w:rsidRPr="00E53CC0">
              <w:t>8</w:t>
            </w:r>
          </w:p>
        </w:tc>
      </w:tr>
      <w:tr w:rsidR="009766C6" w14:paraId="7C158771" w14:textId="77777777" w:rsidTr="009766C6">
        <w:trPr>
          <w:trHeight w:val="454"/>
        </w:trPr>
        <w:tc>
          <w:tcPr>
            <w:tcW w:w="8668" w:type="dxa"/>
            <w:vAlign w:val="center"/>
          </w:tcPr>
          <w:p w14:paraId="7C15876E" w14:textId="77777777" w:rsidR="009766C6" w:rsidRDefault="009766C6" w:rsidP="009766C6">
            <w:r>
              <w:t>Association Constitution</w:t>
            </w:r>
          </w:p>
        </w:tc>
        <w:tc>
          <w:tcPr>
            <w:tcW w:w="223" w:type="dxa"/>
            <w:shd w:val="clear" w:color="auto" w:fill="auto"/>
            <w:vAlign w:val="center"/>
          </w:tcPr>
          <w:p w14:paraId="7C15876F" w14:textId="77777777" w:rsidR="009766C6" w:rsidRDefault="009766C6" w:rsidP="009766C6"/>
        </w:tc>
        <w:tc>
          <w:tcPr>
            <w:tcW w:w="998" w:type="dxa"/>
            <w:vAlign w:val="center"/>
          </w:tcPr>
          <w:p w14:paraId="7C158770" w14:textId="77777777" w:rsidR="009766C6" w:rsidRPr="00E53CC0" w:rsidRDefault="00D368B4" w:rsidP="009766C6">
            <w:pPr>
              <w:rPr>
                <w:highlight w:val="yellow"/>
              </w:rPr>
            </w:pPr>
            <w:r w:rsidRPr="00E53CC0">
              <w:t>12</w:t>
            </w:r>
          </w:p>
        </w:tc>
      </w:tr>
      <w:tr w:rsidR="009766C6" w14:paraId="7C158775" w14:textId="77777777" w:rsidTr="009766C6">
        <w:trPr>
          <w:trHeight w:val="454"/>
        </w:trPr>
        <w:tc>
          <w:tcPr>
            <w:tcW w:w="8668" w:type="dxa"/>
            <w:shd w:val="clear" w:color="auto" w:fill="D9D9D9" w:themeFill="background1" w:themeFillShade="D9"/>
            <w:vAlign w:val="center"/>
          </w:tcPr>
          <w:p w14:paraId="7C158772" w14:textId="77777777" w:rsidR="009766C6" w:rsidRDefault="009766C6" w:rsidP="009766C6">
            <w:r>
              <w:t>Section  2 - Rules of the Association</w:t>
            </w:r>
          </w:p>
        </w:tc>
        <w:tc>
          <w:tcPr>
            <w:tcW w:w="223" w:type="dxa"/>
            <w:shd w:val="clear" w:color="auto" w:fill="auto"/>
            <w:vAlign w:val="center"/>
          </w:tcPr>
          <w:p w14:paraId="7C158773" w14:textId="77777777" w:rsidR="009766C6" w:rsidRDefault="009766C6" w:rsidP="009766C6"/>
        </w:tc>
        <w:tc>
          <w:tcPr>
            <w:tcW w:w="998" w:type="dxa"/>
            <w:shd w:val="clear" w:color="auto" w:fill="D9D9D9" w:themeFill="background1" w:themeFillShade="D9"/>
            <w:vAlign w:val="center"/>
          </w:tcPr>
          <w:p w14:paraId="7C158774" w14:textId="77777777" w:rsidR="009766C6" w:rsidRDefault="00D368B4" w:rsidP="009766C6">
            <w:r>
              <w:t>24</w:t>
            </w:r>
          </w:p>
        </w:tc>
      </w:tr>
      <w:tr w:rsidR="009766C6" w14:paraId="7C158779" w14:textId="77777777" w:rsidTr="009766C6">
        <w:trPr>
          <w:trHeight w:val="454"/>
        </w:trPr>
        <w:tc>
          <w:tcPr>
            <w:tcW w:w="8668" w:type="dxa"/>
            <w:vAlign w:val="center"/>
          </w:tcPr>
          <w:p w14:paraId="7C158776" w14:textId="77777777" w:rsidR="009766C6" w:rsidRDefault="009766C6" w:rsidP="009766C6">
            <w:r>
              <w:t>Rules of the Association</w:t>
            </w:r>
          </w:p>
        </w:tc>
        <w:tc>
          <w:tcPr>
            <w:tcW w:w="223" w:type="dxa"/>
            <w:shd w:val="clear" w:color="auto" w:fill="auto"/>
            <w:vAlign w:val="center"/>
          </w:tcPr>
          <w:p w14:paraId="7C158777" w14:textId="77777777" w:rsidR="009766C6" w:rsidRDefault="009766C6" w:rsidP="009766C6"/>
        </w:tc>
        <w:tc>
          <w:tcPr>
            <w:tcW w:w="998" w:type="dxa"/>
            <w:vAlign w:val="center"/>
          </w:tcPr>
          <w:p w14:paraId="7C158778" w14:textId="77777777" w:rsidR="009766C6" w:rsidRDefault="00D368B4" w:rsidP="009766C6">
            <w:r>
              <w:t>25</w:t>
            </w:r>
          </w:p>
        </w:tc>
      </w:tr>
      <w:tr w:rsidR="009766C6" w14:paraId="7C15877D" w14:textId="77777777" w:rsidTr="009766C6">
        <w:trPr>
          <w:trHeight w:val="454"/>
        </w:trPr>
        <w:tc>
          <w:tcPr>
            <w:tcW w:w="8668" w:type="dxa"/>
            <w:shd w:val="clear" w:color="auto" w:fill="D9D9D9" w:themeFill="background1" w:themeFillShade="D9"/>
            <w:vAlign w:val="center"/>
          </w:tcPr>
          <w:p w14:paraId="7C15877A" w14:textId="77777777" w:rsidR="009766C6" w:rsidRDefault="009766C6" w:rsidP="009766C6">
            <w:r>
              <w:t>Section  3 - Competitions</w:t>
            </w:r>
          </w:p>
        </w:tc>
        <w:tc>
          <w:tcPr>
            <w:tcW w:w="223" w:type="dxa"/>
            <w:shd w:val="clear" w:color="auto" w:fill="auto"/>
            <w:vAlign w:val="center"/>
          </w:tcPr>
          <w:p w14:paraId="7C15877B" w14:textId="77777777" w:rsidR="009766C6" w:rsidRDefault="009766C6" w:rsidP="009766C6"/>
        </w:tc>
        <w:tc>
          <w:tcPr>
            <w:tcW w:w="998" w:type="dxa"/>
            <w:shd w:val="clear" w:color="auto" w:fill="D9D9D9" w:themeFill="background1" w:themeFillShade="D9"/>
            <w:vAlign w:val="center"/>
          </w:tcPr>
          <w:p w14:paraId="7C15877C" w14:textId="77777777" w:rsidR="009766C6" w:rsidRDefault="00D368B4" w:rsidP="009766C6">
            <w:r>
              <w:t>31</w:t>
            </w:r>
          </w:p>
        </w:tc>
      </w:tr>
      <w:tr w:rsidR="009766C6" w14:paraId="7C158781" w14:textId="77777777" w:rsidTr="009766C6">
        <w:trPr>
          <w:trHeight w:val="454"/>
        </w:trPr>
        <w:tc>
          <w:tcPr>
            <w:tcW w:w="8668" w:type="dxa"/>
            <w:vAlign w:val="center"/>
          </w:tcPr>
          <w:p w14:paraId="7C15877E" w14:textId="77777777" w:rsidR="009766C6" w:rsidRDefault="009766C6" w:rsidP="009766C6">
            <w:r>
              <w:t>Competitions</w:t>
            </w:r>
          </w:p>
        </w:tc>
        <w:tc>
          <w:tcPr>
            <w:tcW w:w="223" w:type="dxa"/>
            <w:shd w:val="clear" w:color="auto" w:fill="auto"/>
            <w:vAlign w:val="center"/>
          </w:tcPr>
          <w:p w14:paraId="7C15877F" w14:textId="77777777" w:rsidR="009766C6" w:rsidRDefault="009766C6" w:rsidP="009766C6"/>
        </w:tc>
        <w:tc>
          <w:tcPr>
            <w:tcW w:w="998" w:type="dxa"/>
            <w:vAlign w:val="center"/>
          </w:tcPr>
          <w:p w14:paraId="7C158780" w14:textId="77777777" w:rsidR="009766C6" w:rsidRDefault="00D368B4" w:rsidP="009766C6">
            <w:r>
              <w:t>32</w:t>
            </w:r>
          </w:p>
        </w:tc>
      </w:tr>
      <w:tr w:rsidR="009766C6" w14:paraId="7C158785" w14:textId="77777777" w:rsidTr="009766C6">
        <w:trPr>
          <w:trHeight w:val="454"/>
        </w:trPr>
        <w:tc>
          <w:tcPr>
            <w:tcW w:w="8668" w:type="dxa"/>
            <w:shd w:val="clear" w:color="auto" w:fill="D9D9D9" w:themeFill="background1" w:themeFillShade="D9"/>
            <w:vAlign w:val="center"/>
          </w:tcPr>
          <w:p w14:paraId="7C158782" w14:textId="77777777" w:rsidR="009766C6" w:rsidRDefault="009766C6" w:rsidP="009766C6">
            <w:r>
              <w:t>Section  4 - Referees</w:t>
            </w:r>
          </w:p>
        </w:tc>
        <w:tc>
          <w:tcPr>
            <w:tcW w:w="223" w:type="dxa"/>
            <w:shd w:val="clear" w:color="auto" w:fill="auto"/>
            <w:vAlign w:val="center"/>
          </w:tcPr>
          <w:p w14:paraId="7C158783" w14:textId="77777777" w:rsidR="009766C6" w:rsidRDefault="009766C6" w:rsidP="009766C6"/>
        </w:tc>
        <w:tc>
          <w:tcPr>
            <w:tcW w:w="998" w:type="dxa"/>
            <w:shd w:val="clear" w:color="auto" w:fill="D9D9D9" w:themeFill="background1" w:themeFillShade="D9"/>
            <w:vAlign w:val="center"/>
          </w:tcPr>
          <w:p w14:paraId="7C158784" w14:textId="77777777" w:rsidR="009766C6" w:rsidRDefault="00D368B4" w:rsidP="009766C6">
            <w:r>
              <w:t>45</w:t>
            </w:r>
          </w:p>
        </w:tc>
      </w:tr>
      <w:tr w:rsidR="009766C6" w14:paraId="7C158789" w14:textId="77777777" w:rsidTr="009766C6">
        <w:trPr>
          <w:trHeight w:val="454"/>
        </w:trPr>
        <w:tc>
          <w:tcPr>
            <w:tcW w:w="8668" w:type="dxa"/>
            <w:vAlign w:val="center"/>
          </w:tcPr>
          <w:p w14:paraId="7C158786" w14:textId="77777777" w:rsidR="009766C6" w:rsidRDefault="009766C6" w:rsidP="009766C6">
            <w:r>
              <w:t>Regulations for the registration and control of Referees</w:t>
            </w:r>
          </w:p>
        </w:tc>
        <w:tc>
          <w:tcPr>
            <w:tcW w:w="223" w:type="dxa"/>
            <w:shd w:val="clear" w:color="auto" w:fill="auto"/>
            <w:vAlign w:val="center"/>
          </w:tcPr>
          <w:p w14:paraId="7C158787" w14:textId="77777777" w:rsidR="009766C6" w:rsidRDefault="009766C6" w:rsidP="009766C6"/>
        </w:tc>
        <w:tc>
          <w:tcPr>
            <w:tcW w:w="998" w:type="dxa"/>
            <w:vAlign w:val="center"/>
          </w:tcPr>
          <w:p w14:paraId="7C158788" w14:textId="77777777" w:rsidR="009766C6" w:rsidRDefault="009E5960" w:rsidP="009766C6">
            <w:r>
              <w:t>47</w:t>
            </w:r>
          </w:p>
        </w:tc>
      </w:tr>
      <w:tr w:rsidR="009766C6" w14:paraId="7C15878D" w14:textId="77777777" w:rsidTr="009766C6">
        <w:trPr>
          <w:trHeight w:val="454"/>
        </w:trPr>
        <w:tc>
          <w:tcPr>
            <w:tcW w:w="8668" w:type="dxa"/>
            <w:shd w:val="clear" w:color="auto" w:fill="D9D9D9" w:themeFill="background1" w:themeFillShade="D9"/>
            <w:vAlign w:val="center"/>
          </w:tcPr>
          <w:p w14:paraId="7C15878A" w14:textId="77777777" w:rsidR="009766C6" w:rsidRDefault="009766C6" w:rsidP="009766C6">
            <w:r>
              <w:t>Guide to Marking Referees</w:t>
            </w:r>
          </w:p>
        </w:tc>
        <w:tc>
          <w:tcPr>
            <w:tcW w:w="223" w:type="dxa"/>
            <w:shd w:val="clear" w:color="auto" w:fill="auto"/>
            <w:vAlign w:val="center"/>
          </w:tcPr>
          <w:p w14:paraId="7C15878B" w14:textId="77777777" w:rsidR="009766C6" w:rsidRDefault="009766C6" w:rsidP="009766C6"/>
        </w:tc>
        <w:tc>
          <w:tcPr>
            <w:tcW w:w="998" w:type="dxa"/>
            <w:shd w:val="clear" w:color="auto" w:fill="D9D9D9" w:themeFill="background1" w:themeFillShade="D9"/>
            <w:vAlign w:val="center"/>
          </w:tcPr>
          <w:p w14:paraId="7C15878C" w14:textId="77777777" w:rsidR="009766C6" w:rsidRDefault="000618EA" w:rsidP="009766C6">
            <w:r>
              <w:t>49</w:t>
            </w:r>
          </w:p>
        </w:tc>
      </w:tr>
      <w:tr w:rsidR="009766C6" w14:paraId="7C158791" w14:textId="77777777" w:rsidTr="009766C6">
        <w:trPr>
          <w:trHeight w:val="454"/>
        </w:trPr>
        <w:tc>
          <w:tcPr>
            <w:tcW w:w="8668" w:type="dxa"/>
            <w:vAlign w:val="center"/>
          </w:tcPr>
          <w:p w14:paraId="7C15878E" w14:textId="77777777" w:rsidR="009766C6" w:rsidRDefault="009766C6" w:rsidP="009766C6">
            <w:r>
              <w:t>How to decide on the Referees Mark</w:t>
            </w:r>
          </w:p>
        </w:tc>
        <w:tc>
          <w:tcPr>
            <w:tcW w:w="223" w:type="dxa"/>
            <w:shd w:val="clear" w:color="auto" w:fill="auto"/>
            <w:vAlign w:val="center"/>
          </w:tcPr>
          <w:p w14:paraId="7C15878F" w14:textId="77777777" w:rsidR="009766C6" w:rsidRDefault="009766C6" w:rsidP="009766C6"/>
        </w:tc>
        <w:tc>
          <w:tcPr>
            <w:tcW w:w="998" w:type="dxa"/>
            <w:vAlign w:val="center"/>
          </w:tcPr>
          <w:p w14:paraId="7C158790" w14:textId="77777777" w:rsidR="009766C6" w:rsidRDefault="000618EA" w:rsidP="009766C6">
            <w:r>
              <w:t>50</w:t>
            </w:r>
          </w:p>
        </w:tc>
      </w:tr>
      <w:tr w:rsidR="009766C6" w14:paraId="7C158795" w14:textId="77777777" w:rsidTr="009766C6">
        <w:trPr>
          <w:trHeight w:val="454"/>
        </w:trPr>
        <w:tc>
          <w:tcPr>
            <w:tcW w:w="8668" w:type="dxa"/>
            <w:shd w:val="clear" w:color="auto" w:fill="D9D9D9" w:themeFill="background1" w:themeFillShade="D9"/>
            <w:vAlign w:val="center"/>
          </w:tcPr>
          <w:p w14:paraId="7C158792" w14:textId="77777777" w:rsidR="009766C6" w:rsidRDefault="009766C6" w:rsidP="009766C6">
            <w:r>
              <w:t>Section  5 - Discipline</w:t>
            </w:r>
          </w:p>
        </w:tc>
        <w:tc>
          <w:tcPr>
            <w:tcW w:w="223" w:type="dxa"/>
            <w:shd w:val="clear" w:color="auto" w:fill="auto"/>
            <w:vAlign w:val="center"/>
          </w:tcPr>
          <w:p w14:paraId="7C158793" w14:textId="77777777" w:rsidR="009766C6" w:rsidRDefault="009766C6" w:rsidP="009766C6"/>
        </w:tc>
        <w:tc>
          <w:tcPr>
            <w:tcW w:w="998" w:type="dxa"/>
            <w:shd w:val="clear" w:color="auto" w:fill="D9D9D9" w:themeFill="background1" w:themeFillShade="D9"/>
            <w:vAlign w:val="center"/>
          </w:tcPr>
          <w:p w14:paraId="7C158794" w14:textId="77777777" w:rsidR="009766C6" w:rsidRDefault="000618EA" w:rsidP="009766C6">
            <w:r>
              <w:t>53</w:t>
            </w:r>
          </w:p>
        </w:tc>
      </w:tr>
      <w:tr w:rsidR="009766C6" w14:paraId="7C158799" w14:textId="77777777" w:rsidTr="009766C6">
        <w:trPr>
          <w:trHeight w:val="454"/>
        </w:trPr>
        <w:tc>
          <w:tcPr>
            <w:tcW w:w="8668" w:type="dxa"/>
            <w:vAlign w:val="center"/>
          </w:tcPr>
          <w:p w14:paraId="7C158796" w14:textId="77777777" w:rsidR="009766C6" w:rsidRDefault="009766C6" w:rsidP="009766C6">
            <w:r>
              <w:t>Disciplinary Procedures Dealt with by affiliated Associations</w:t>
            </w:r>
          </w:p>
        </w:tc>
        <w:tc>
          <w:tcPr>
            <w:tcW w:w="223" w:type="dxa"/>
            <w:shd w:val="clear" w:color="auto" w:fill="auto"/>
            <w:vAlign w:val="center"/>
          </w:tcPr>
          <w:p w14:paraId="7C158797" w14:textId="77777777" w:rsidR="009766C6" w:rsidRDefault="009766C6" w:rsidP="009766C6"/>
        </w:tc>
        <w:tc>
          <w:tcPr>
            <w:tcW w:w="998" w:type="dxa"/>
            <w:vAlign w:val="center"/>
          </w:tcPr>
          <w:p w14:paraId="7C158798" w14:textId="77777777" w:rsidR="009766C6" w:rsidRDefault="000618EA" w:rsidP="009766C6">
            <w:r>
              <w:t>54</w:t>
            </w:r>
          </w:p>
        </w:tc>
      </w:tr>
      <w:tr w:rsidR="009766C6" w14:paraId="7C15879D" w14:textId="77777777" w:rsidTr="009766C6">
        <w:trPr>
          <w:trHeight w:val="454"/>
        </w:trPr>
        <w:tc>
          <w:tcPr>
            <w:tcW w:w="8668" w:type="dxa"/>
            <w:shd w:val="clear" w:color="auto" w:fill="D9D9D9" w:themeFill="background1" w:themeFillShade="D9"/>
            <w:vAlign w:val="center"/>
          </w:tcPr>
          <w:p w14:paraId="7C15879A" w14:textId="77777777" w:rsidR="009766C6" w:rsidRDefault="009766C6" w:rsidP="009766C6">
            <w:r>
              <w:t>Disciplinary Commissions and Appeal Boards</w:t>
            </w:r>
          </w:p>
        </w:tc>
        <w:tc>
          <w:tcPr>
            <w:tcW w:w="223" w:type="dxa"/>
            <w:shd w:val="clear" w:color="auto" w:fill="auto"/>
            <w:vAlign w:val="center"/>
          </w:tcPr>
          <w:p w14:paraId="7C15879B" w14:textId="77777777" w:rsidR="009766C6" w:rsidRDefault="009766C6" w:rsidP="009766C6"/>
        </w:tc>
        <w:tc>
          <w:tcPr>
            <w:tcW w:w="998" w:type="dxa"/>
            <w:shd w:val="clear" w:color="auto" w:fill="D9D9D9" w:themeFill="background1" w:themeFillShade="D9"/>
            <w:vAlign w:val="center"/>
          </w:tcPr>
          <w:p w14:paraId="7C15879C" w14:textId="77777777" w:rsidR="009766C6" w:rsidRDefault="000618EA" w:rsidP="009766C6">
            <w:r>
              <w:t>57</w:t>
            </w:r>
          </w:p>
        </w:tc>
      </w:tr>
      <w:tr w:rsidR="009766C6" w14:paraId="7C1587A1" w14:textId="77777777" w:rsidTr="009766C6">
        <w:trPr>
          <w:trHeight w:val="454"/>
        </w:trPr>
        <w:tc>
          <w:tcPr>
            <w:tcW w:w="8668" w:type="dxa"/>
            <w:vAlign w:val="center"/>
          </w:tcPr>
          <w:p w14:paraId="7C15879E" w14:textId="77777777" w:rsidR="009766C6" w:rsidRDefault="009766C6" w:rsidP="009766C6">
            <w:r>
              <w:t>Regulations for FA Appeals</w:t>
            </w:r>
          </w:p>
        </w:tc>
        <w:tc>
          <w:tcPr>
            <w:tcW w:w="223" w:type="dxa"/>
            <w:shd w:val="clear" w:color="auto" w:fill="auto"/>
            <w:vAlign w:val="center"/>
          </w:tcPr>
          <w:p w14:paraId="7C15879F" w14:textId="77777777" w:rsidR="009766C6" w:rsidRDefault="009766C6" w:rsidP="009766C6"/>
        </w:tc>
        <w:tc>
          <w:tcPr>
            <w:tcW w:w="998" w:type="dxa"/>
            <w:vAlign w:val="center"/>
          </w:tcPr>
          <w:p w14:paraId="7C1587A0" w14:textId="77777777" w:rsidR="009766C6" w:rsidRDefault="000618EA" w:rsidP="009766C6">
            <w:r>
              <w:t>59</w:t>
            </w:r>
          </w:p>
        </w:tc>
      </w:tr>
      <w:tr w:rsidR="009766C6" w14:paraId="7C1587A5" w14:textId="77777777" w:rsidTr="009766C6">
        <w:trPr>
          <w:trHeight w:val="454"/>
        </w:trPr>
        <w:tc>
          <w:tcPr>
            <w:tcW w:w="8668" w:type="dxa"/>
            <w:shd w:val="clear" w:color="auto" w:fill="D9D9D9" w:themeFill="background1" w:themeFillShade="D9"/>
            <w:vAlign w:val="center"/>
          </w:tcPr>
          <w:p w14:paraId="7C1587A2" w14:textId="77777777" w:rsidR="009766C6" w:rsidRDefault="009766C6" w:rsidP="009766C6">
            <w:r>
              <w:t>Section 6 – Honours</w:t>
            </w:r>
          </w:p>
        </w:tc>
        <w:tc>
          <w:tcPr>
            <w:tcW w:w="223" w:type="dxa"/>
            <w:shd w:val="clear" w:color="auto" w:fill="auto"/>
            <w:vAlign w:val="center"/>
          </w:tcPr>
          <w:p w14:paraId="7C1587A3" w14:textId="77777777" w:rsidR="009766C6" w:rsidRDefault="009766C6" w:rsidP="009766C6"/>
        </w:tc>
        <w:tc>
          <w:tcPr>
            <w:tcW w:w="998" w:type="dxa"/>
            <w:shd w:val="clear" w:color="auto" w:fill="D9D9D9" w:themeFill="background1" w:themeFillShade="D9"/>
            <w:vAlign w:val="center"/>
          </w:tcPr>
          <w:p w14:paraId="7C1587A4" w14:textId="77777777" w:rsidR="009766C6" w:rsidRDefault="000618EA" w:rsidP="009766C6">
            <w:r>
              <w:t>63</w:t>
            </w:r>
          </w:p>
        </w:tc>
      </w:tr>
      <w:tr w:rsidR="009766C6" w14:paraId="7C1587A9" w14:textId="77777777" w:rsidTr="009766C6">
        <w:trPr>
          <w:trHeight w:val="454"/>
        </w:trPr>
        <w:tc>
          <w:tcPr>
            <w:tcW w:w="8668" w:type="dxa"/>
            <w:vAlign w:val="center"/>
          </w:tcPr>
          <w:p w14:paraId="7C1587A6" w14:textId="77777777" w:rsidR="009766C6" w:rsidRDefault="009766C6" w:rsidP="009766C6">
            <w:r>
              <w:t>Honours</w:t>
            </w:r>
          </w:p>
        </w:tc>
        <w:tc>
          <w:tcPr>
            <w:tcW w:w="223" w:type="dxa"/>
            <w:shd w:val="clear" w:color="auto" w:fill="auto"/>
            <w:vAlign w:val="center"/>
          </w:tcPr>
          <w:p w14:paraId="7C1587A7" w14:textId="77777777" w:rsidR="009766C6" w:rsidRDefault="009766C6" w:rsidP="009766C6"/>
        </w:tc>
        <w:tc>
          <w:tcPr>
            <w:tcW w:w="998" w:type="dxa"/>
            <w:vAlign w:val="center"/>
          </w:tcPr>
          <w:p w14:paraId="7C1587A8" w14:textId="77777777" w:rsidR="009766C6" w:rsidRDefault="000618EA" w:rsidP="009766C6">
            <w:r>
              <w:t>64</w:t>
            </w:r>
          </w:p>
        </w:tc>
      </w:tr>
      <w:tr w:rsidR="009766C6" w14:paraId="7C1587AD" w14:textId="77777777" w:rsidTr="009766C6">
        <w:trPr>
          <w:trHeight w:val="454"/>
        </w:trPr>
        <w:tc>
          <w:tcPr>
            <w:tcW w:w="8668" w:type="dxa"/>
            <w:shd w:val="clear" w:color="auto" w:fill="D9D9D9" w:themeFill="background1" w:themeFillShade="D9"/>
            <w:vAlign w:val="center"/>
          </w:tcPr>
          <w:p w14:paraId="7C1587AA" w14:textId="77777777" w:rsidR="009766C6" w:rsidRDefault="009766C6" w:rsidP="009766C6">
            <w:r>
              <w:t>Section 7 – FA Rules and Information</w:t>
            </w:r>
          </w:p>
        </w:tc>
        <w:tc>
          <w:tcPr>
            <w:tcW w:w="223" w:type="dxa"/>
            <w:shd w:val="clear" w:color="auto" w:fill="auto"/>
            <w:vAlign w:val="center"/>
          </w:tcPr>
          <w:p w14:paraId="7C1587AB" w14:textId="77777777" w:rsidR="009766C6" w:rsidRDefault="009766C6" w:rsidP="009766C6"/>
        </w:tc>
        <w:tc>
          <w:tcPr>
            <w:tcW w:w="998" w:type="dxa"/>
            <w:shd w:val="clear" w:color="auto" w:fill="D9D9D9" w:themeFill="background1" w:themeFillShade="D9"/>
            <w:vAlign w:val="center"/>
          </w:tcPr>
          <w:p w14:paraId="7C1587AC" w14:textId="77777777" w:rsidR="009766C6" w:rsidRDefault="000618EA" w:rsidP="009766C6">
            <w:r>
              <w:t>81</w:t>
            </w:r>
          </w:p>
        </w:tc>
      </w:tr>
      <w:tr w:rsidR="009766C6" w14:paraId="7C1587B1" w14:textId="77777777" w:rsidTr="009766C6">
        <w:trPr>
          <w:trHeight w:val="454"/>
        </w:trPr>
        <w:tc>
          <w:tcPr>
            <w:tcW w:w="8668" w:type="dxa"/>
            <w:vAlign w:val="center"/>
          </w:tcPr>
          <w:p w14:paraId="7C1587AE" w14:textId="77777777" w:rsidR="009766C6" w:rsidRDefault="009766C6" w:rsidP="009766C6">
            <w:r>
              <w:t>The Football Association Equality Policy</w:t>
            </w:r>
          </w:p>
        </w:tc>
        <w:tc>
          <w:tcPr>
            <w:tcW w:w="223" w:type="dxa"/>
            <w:shd w:val="clear" w:color="auto" w:fill="auto"/>
            <w:vAlign w:val="center"/>
          </w:tcPr>
          <w:p w14:paraId="7C1587AF" w14:textId="77777777" w:rsidR="009766C6" w:rsidRDefault="009766C6" w:rsidP="009766C6"/>
        </w:tc>
        <w:tc>
          <w:tcPr>
            <w:tcW w:w="998" w:type="dxa"/>
            <w:vAlign w:val="center"/>
          </w:tcPr>
          <w:p w14:paraId="7C1587B0" w14:textId="77777777" w:rsidR="009766C6" w:rsidRDefault="000618EA" w:rsidP="009766C6">
            <w:r>
              <w:t>82</w:t>
            </w:r>
          </w:p>
        </w:tc>
      </w:tr>
      <w:tr w:rsidR="009766C6" w14:paraId="7C1587B5" w14:textId="77777777" w:rsidTr="009766C6">
        <w:trPr>
          <w:trHeight w:val="454"/>
        </w:trPr>
        <w:tc>
          <w:tcPr>
            <w:tcW w:w="8668" w:type="dxa"/>
            <w:shd w:val="clear" w:color="auto" w:fill="D9D9D9" w:themeFill="background1" w:themeFillShade="D9"/>
            <w:vAlign w:val="center"/>
          </w:tcPr>
          <w:p w14:paraId="7C1587B2" w14:textId="77777777" w:rsidR="009766C6" w:rsidRDefault="009766C6" w:rsidP="009766C6">
            <w:r>
              <w:t>Goal Post Safety Guidelines</w:t>
            </w:r>
          </w:p>
        </w:tc>
        <w:tc>
          <w:tcPr>
            <w:tcW w:w="223" w:type="dxa"/>
            <w:shd w:val="clear" w:color="auto" w:fill="auto"/>
            <w:vAlign w:val="center"/>
          </w:tcPr>
          <w:p w14:paraId="7C1587B3" w14:textId="77777777" w:rsidR="009766C6" w:rsidRDefault="009766C6" w:rsidP="009766C6"/>
        </w:tc>
        <w:tc>
          <w:tcPr>
            <w:tcW w:w="998" w:type="dxa"/>
            <w:shd w:val="clear" w:color="auto" w:fill="D9D9D9" w:themeFill="background1" w:themeFillShade="D9"/>
            <w:vAlign w:val="center"/>
          </w:tcPr>
          <w:p w14:paraId="7C1587B4" w14:textId="77777777" w:rsidR="009766C6" w:rsidRDefault="000618EA" w:rsidP="009766C6">
            <w:r>
              <w:t>83</w:t>
            </w:r>
          </w:p>
        </w:tc>
      </w:tr>
      <w:tr w:rsidR="009766C6" w14:paraId="7C1587B9" w14:textId="77777777" w:rsidTr="009766C6">
        <w:trPr>
          <w:trHeight w:val="454"/>
        </w:trPr>
        <w:tc>
          <w:tcPr>
            <w:tcW w:w="8668" w:type="dxa"/>
            <w:vAlign w:val="center"/>
          </w:tcPr>
          <w:p w14:paraId="7C1587B6" w14:textId="77777777" w:rsidR="009766C6" w:rsidRDefault="009766C6" w:rsidP="009766C6">
            <w:r>
              <w:t>Third Generation (3G) Football Turf Pitches</w:t>
            </w:r>
          </w:p>
        </w:tc>
        <w:tc>
          <w:tcPr>
            <w:tcW w:w="223" w:type="dxa"/>
            <w:shd w:val="clear" w:color="auto" w:fill="auto"/>
            <w:vAlign w:val="center"/>
          </w:tcPr>
          <w:p w14:paraId="7C1587B7" w14:textId="77777777" w:rsidR="009766C6" w:rsidRDefault="009766C6" w:rsidP="009766C6"/>
        </w:tc>
        <w:tc>
          <w:tcPr>
            <w:tcW w:w="998" w:type="dxa"/>
            <w:vAlign w:val="center"/>
          </w:tcPr>
          <w:p w14:paraId="7C1587B8" w14:textId="77777777" w:rsidR="009766C6" w:rsidRDefault="000618EA" w:rsidP="009766C6">
            <w:r>
              <w:t>84</w:t>
            </w:r>
          </w:p>
        </w:tc>
      </w:tr>
      <w:tr w:rsidR="009766C6" w14:paraId="7C1587BD" w14:textId="77777777" w:rsidTr="009766C6">
        <w:trPr>
          <w:trHeight w:val="454"/>
        </w:trPr>
        <w:tc>
          <w:tcPr>
            <w:tcW w:w="8668" w:type="dxa"/>
            <w:shd w:val="clear" w:color="auto" w:fill="D9D9D9" w:themeFill="background1" w:themeFillShade="D9"/>
            <w:vAlign w:val="center"/>
          </w:tcPr>
          <w:p w14:paraId="7C1587BA" w14:textId="77777777" w:rsidR="009766C6" w:rsidRDefault="009766C6" w:rsidP="009766C6">
            <w:r>
              <w:t>Guidance notes on line marking of Football Pitches</w:t>
            </w:r>
          </w:p>
        </w:tc>
        <w:tc>
          <w:tcPr>
            <w:tcW w:w="223" w:type="dxa"/>
            <w:shd w:val="clear" w:color="auto" w:fill="auto"/>
            <w:vAlign w:val="center"/>
          </w:tcPr>
          <w:p w14:paraId="7C1587BB" w14:textId="77777777" w:rsidR="009766C6" w:rsidRDefault="009766C6" w:rsidP="009766C6"/>
        </w:tc>
        <w:tc>
          <w:tcPr>
            <w:tcW w:w="998" w:type="dxa"/>
            <w:shd w:val="clear" w:color="auto" w:fill="D9D9D9" w:themeFill="background1" w:themeFillShade="D9"/>
            <w:vAlign w:val="center"/>
          </w:tcPr>
          <w:p w14:paraId="7C1587BC" w14:textId="77777777" w:rsidR="009766C6" w:rsidRDefault="000618EA" w:rsidP="009766C6">
            <w:r>
              <w:t>85</w:t>
            </w:r>
          </w:p>
        </w:tc>
      </w:tr>
      <w:tr w:rsidR="009766C6" w14:paraId="7C1587C1" w14:textId="77777777" w:rsidTr="009766C6">
        <w:trPr>
          <w:trHeight w:val="454"/>
        </w:trPr>
        <w:tc>
          <w:tcPr>
            <w:tcW w:w="8668" w:type="dxa"/>
            <w:vAlign w:val="center"/>
          </w:tcPr>
          <w:p w14:paraId="7C1587BE" w14:textId="77777777" w:rsidR="009766C6" w:rsidRDefault="009766C6" w:rsidP="009766C6">
            <w:r>
              <w:t>Kit Advertising Regulations</w:t>
            </w:r>
          </w:p>
        </w:tc>
        <w:tc>
          <w:tcPr>
            <w:tcW w:w="223" w:type="dxa"/>
            <w:shd w:val="clear" w:color="auto" w:fill="auto"/>
            <w:vAlign w:val="center"/>
          </w:tcPr>
          <w:p w14:paraId="7C1587BF" w14:textId="77777777" w:rsidR="009766C6" w:rsidRDefault="009766C6" w:rsidP="009766C6"/>
        </w:tc>
        <w:tc>
          <w:tcPr>
            <w:tcW w:w="998" w:type="dxa"/>
            <w:vAlign w:val="center"/>
          </w:tcPr>
          <w:p w14:paraId="7C1587C0" w14:textId="77777777" w:rsidR="009766C6" w:rsidRDefault="000618EA" w:rsidP="009766C6">
            <w:r>
              <w:t>87</w:t>
            </w:r>
          </w:p>
        </w:tc>
      </w:tr>
      <w:tr w:rsidR="009766C6" w14:paraId="7C1587C5" w14:textId="77777777" w:rsidTr="009766C6">
        <w:trPr>
          <w:trHeight w:val="454"/>
        </w:trPr>
        <w:tc>
          <w:tcPr>
            <w:tcW w:w="8668" w:type="dxa"/>
            <w:shd w:val="clear" w:color="auto" w:fill="D9D9D9" w:themeFill="background1" w:themeFillShade="D9"/>
            <w:vAlign w:val="center"/>
          </w:tcPr>
          <w:p w14:paraId="7C1587C2" w14:textId="77777777" w:rsidR="009766C6" w:rsidRDefault="009766C6" w:rsidP="009766C6">
            <w:r>
              <w:t>Matches Against Foreign Clubs</w:t>
            </w:r>
          </w:p>
        </w:tc>
        <w:tc>
          <w:tcPr>
            <w:tcW w:w="223" w:type="dxa"/>
            <w:shd w:val="clear" w:color="auto" w:fill="auto"/>
            <w:vAlign w:val="center"/>
          </w:tcPr>
          <w:p w14:paraId="7C1587C3" w14:textId="77777777" w:rsidR="009766C6" w:rsidRDefault="009766C6" w:rsidP="009766C6"/>
        </w:tc>
        <w:tc>
          <w:tcPr>
            <w:tcW w:w="998" w:type="dxa"/>
            <w:shd w:val="clear" w:color="auto" w:fill="D9D9D9" w:themeFill="background1" w:themeFillShade="D9"/>
            <w:vAlign w:val="center"/>
          </w:tcPr>
          <w:p w14:paraId="7C1587C4" w14:textId="77777777" w:rsidR="009766C6" w:rsidRDefault="000618EA" w:rsidP="009766C6">
            <w:r>
              <w:t>100</w:t>
            </w:r>
          </w:p>
        </w:tc>
      </w:tr>
    </w:tbl>
    <w:p w14:paraId="7C1587C6" w14:textId="77777777" w:rsidR="009766C6" w:rsidRDefault="009766C6">
      <w:r>
        <w:br w:type="page"/>
      </w:r>
    </w:p>
    <w:p w14:paraId="7C1587C7" w14:textId="77777777" w:rsidR="00447377" w:rsidRDefault="00447377" w:rsidP="009766C6">
      <w:pPr>
        <w:ind w:left="567"/>
      </w:pPr>
    </w:p>
    <w:p w14:paraId="7C1587C8" w14:textId="77777777" w:rsidR="009766C6" w:rsidRDefault="009766C6"/>
    <w:p w14:paraId="7C1587C9" w14:textId="77777777" w:rsidR="009766C6" w:rsidRDefault="00DB076A" w:rsidP="009766C6">
      <w:pPr>
        <w:ind w:left="567"/>
      </w:pPr>
      <w:r w:rsidRPr="00DB076A">
        <w:rPr>
          <w:noProof/>
          <w:lang w:eastAsia="en-GB"/>
        </w:rPr>
        <w:drawing>
          <wp:anchor distT="0" distB="0" distL="114300" distR="114300" simplePos="0" relativeHeight="251676672" behindDoc="1" locked="0" layoutInCell="1" allowOverlap="1" wp14:anchorId="7C1595F0" wp14:editId="7C1595F1">
            <wp:simplePos x="0" y="0"/>
            <wp:positionH relativeFrom="column">
              <wp:posOffset>2152650</wp:posOffset>
            </wp:positionH>
            <wp:positionV relativeFrom="paragraph">
              <wp:posOffset>591820</wp:posOffset>
            </wp:positionV>
            <wp:extent cx="3695700" cy="3695700"/>
            <wp:effectExtent l="0" t="0" r="0" b="0"/>
            <wp:wrapTight wrapText="bothSides">
              <wp:wrapPolygon edited="0">
                <wp:start x="0" y="0"/>
                <wp:lineTo x="0" y="21489"/>
                <wp:lineTo x="21489" y="21489"/>
                <wp:lineTo x="21489"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95700" cy="3695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1587CA" w14:textId="77777777" w:rsidR="009766C6" w:rsidRDefault="009766C6"/>
    <w:p w14:paraId="7C1587CB" w14:textId="77777777" w:rsidR="009766C6" w:rsidRDefault="009766C6"/>
    <w:p w14:paraId="7C1587CC" w14:textId="77777777" w:rsidR="009766C6" w:rsidRDefault="009766C6"/>
    <w:p w14:paraId="7C1587CD" w14:textId="77777777" w:rsidR="009766C6" w:rsidRDefault="009766C6"/>
    <w:p w14:paraId="7C1587CE" w14:textId="77777777" w:rsidR="009766C6" w:rsidRDefault="009766C6"/>
    <w:p w14:paraId="7C1587CF" w14:textId="77777777" w:rsidR="009766C6" w:rsidRDefault="009766C6"/>
    <w:p w14:paraId="7C1587D0" w14:textId="77777777" w:rsidR="009766C6" w:rsidRDefault="009766C6"/>
    <w:p w14:paraId="7C1587D1" w14:textId="77777777" w:rsidR="009766C6" w:rsidRDefault="009766C6"/>
    <w:p w14:paraId="7C1587D2" w14:textId="77777777" w:rsidR="009766C6" w:rsidRDefault="009766C6"/>
    <w:p w14:paraId="7C1587D3" w14:textId="77777777" w:rsidR="009766C6" w:rsidRDefault="009766C6"/>
    <w:p w14:paraId="7C1587D4" w14:textId="77777777" w:rsidR="009766C6" w:rsidRDefault="009766C6"/>
    <w:p w14:paraId="7C1587D5" w14:textId="77777777" w:rsidR="009766C6" w:rsidRDefault="009766C6"/>
    <w:p w14:paraId="7C1587D6" w14:textId="77777777" w:rsidR="009766C6" w:rsidRDefault="009766C6"/>
    <w:p w14:paraId="7C1587D7" w14:textId="77777777" w:rsidR="009766C6" w:rsidRDefault="009766C6"/>
    <w:p w14:paraId="7C1587D8" w14:textId="77777777" w:rsidR="009766C6" w:rsidRDefault="00DB076A">
      <w:r w:rsidRPr="00DB076A">
        <w:rPr>
          <w:noProof/>
          <w:lang w:eastAsia="en-GB"/>
        </w:rPr>
        <mc:AlternateContent>
          <mc:Choice Requires="wps">
            <w:drawing>
              <wp:anchor distT="0" distB="0" distL="114300" distR="114300" simplePos="0" relativeHeight="251677696" behindDoc="0" locked="0" layoutInCell="1" allowOverlap="1" wp14:anchorId="7C1595F2" wp14:editId="7C1595F3">
                <wp:simplePos x="0" y="0"/>
                <wp:positionH relativeFrom="column">
                  <wp:posOffset>990600</wp:posOffset>
                </wp:positionH>
                <wp:positionV relativeFrom="paragraph">
                  <wp:posOffset>79375</wp:posOffset>
                </wp:positionV>
                <wp:extent cx="5886450" cy="3028950"/>
                <wp:effectExtent l="0" t="0" r="0" b="0"/>
                <wp:wrapNone/>
                <wp:docPr id="7" name="Text Box 7"/>
                <wp:cNvGraphicFramePr/>
                <a:graphic xmlns:a="http://schemas.openxmlformats.org/drawingml/2006/main">
                  <a:graphicData uri="http://schemas.microsoft.com/office/word/2010/wordprocessingShape">
                    <wps:wsp>
                      <wps:cNvSpPr txBox="1"/>
                      <wps:spPr>
                        <a:xfrm>
                          <a:off x="0" y="0"/>
                          <a:ext cx="5886450" cy="3028950"/>
                        </a:xfrm>
                        <a:prstGeom prst="rect">
                          <a:avLst/>
                        </a:prstGeom>
                        <a:solidFill>
                          <a:sysClr val="window" lastClr="FFFFFF"/>
                        </a:solidFill>
                        <a:ln w="6350">
                          <a:noFill/>
                        </a:ln>
                        <a:effectLst/>
                      </wps:spPr>
                      <wps:txbx>
                        <w:txbxContent>
                          <w:p w14:paraId="7C15962A" w14:textId="77777777" w:rsidR="00973724" w:rsidRPr="00460759" w:rsidRDefault="00973724" w:rsidP="00DB076A">
                            <w:pPr>
                              <w:jc w:val="center"/>
                              <w:rPr>
                                <w:rFonts w:ascii="Arial Black" w:hAnsi="Arial Black"/>
                                <w:b/>
                                <w:sz w:val="64"/>
                                <w:szCs w:val="64"/>
                              </w:rPr>
                            </w:pPr>
                            <w:r w:rsidRPr="00460759">
                              <w:rPr>
                                <w:rFonts w:ascii="Arial Black" w:hAnsi="Arial Black"/>
                                <w:b/>
                                <w:sz w:val="64"/>
                                <w:szCs w:val="64"/>
                              </w:rPr>
                              <w:t>Section 1</w:t>
                            </w:r>
                          </w:p>
                          <w:p w14:paraId="7C15962B" w14:textId="77777777" w:rsidR="00973724" w:rsidRDefault="00973724" w:rsidP="00DB076A">
                            <w:pPr>
                              <w:jc w:val="center"/>
                              <w:rPr>
                                <w:rFonts w:ascii="Arial Black" w:hAnsi="Arial Black"/>
                                <w:b/>
                                <w:sz w:val="64"/>
                                <w:szCs w:val="64"/>
                              </w:rPr>
                            </w:pPr>
                            <w:r w:rsidRPr="00460759">
                              <w:rPr>
                                <w:rFonts w:ascii="Arial Black" w:hAnsi="Arial Black"/>
                                <w:b/>
                                <w:sz w:val="64"/>
                                <w:szCs w:val="64"/>
                              </w:rPr>
                              <w:t>General Information</w:t>
                            </w:r>
                          </w:p>
                          <w:p w14:paraId="7C15962C" w14:textId="77777777" w:rsidR="00973724" w:rsidRDefault="00973724" w:rsidP="00DB076A">
                            <w:pPr>
                              <w:jc w:val="center"/>
                              <w:rPr>
                                <w:rFonts w:ascii="Arial Black" w:hAnsi="Arial Black"/>
                                <w:b/>
                                <w:sz w:val="64"/>
                                <w:szCs w:val="64"/>
                              </w:rPr>
                            </w:pPr>
                            <w:r>
                              <w:rPr>
                                <w:rFonts w:ascii="Arial Black" w:hAnsi="Arial Black"/>
                                <w:b/>
                                <w:sz w:val="64"/>
                                <w:szCs w:val="64"/>
                              </w:rPr>
                              <w:t>&amp;</w:t>
                            </w:r>
                          </w:p>
                          <w:p w14:paraId="7C15962D" w14:textId="77777777" w:rsidR="00973724" w:rsidRPr="00460759" w:rsidRDefault="00973724" w:rsidP="00DB076A">
                            <w:pPr>
                              <w:jc w:val="center"/>
                              <w:rPr>
                                <w:rFonts w:ascii="Arial Black" w:hAnsi="Arial Black"/>
                                <w:b/>
                                <w:sz w:val="64"/>
                                <w:szCs w:val="64"/>
                              </w:rPr>
                            </w:pPr>
                            <w:r>
                              <w:rPr>
                                <w:rFonts w:ascii="Arial Black" w:hAnsi="Arial Black"/>
                                <w:b/>
                                <w:sz w:val="64"/>
                                <w:szCs w:val="64"/>
                              </w:rPr>
                              <w:t>Constitution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1595F2" id="Text Box 7" o:spid="_x0000_s1028" type="#_x0000_t202" style="position:absolute;margin-left:78pt;margin-top:6.25pt;width:463.5pt;height:23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" fillcolor="window" stroked="f" strokeweight=".5pt">
                <v:textbox>
                  <w:txbxContent>
                    <w:p w14:paraId="7C15962A" w14:textId="77777777" w:rsidR="00973724" w:rsidRPr="00460759" w:rsidRDefault="00973724" w:rsidP="00DB076A">
                      <w:pPr>
                        <w:jc w:val="center"/>
                        <w:rPr>
                          <w:rFonts w:ascii="Arial Black" w:hAnsi="Arial Black"/>
                          <w:b/>
                          <w:sz w:val="64"/>
                          <w:szCs w:val="64"/>
                        </w:rPr>
                      </w:pPr>
                      <w:r w:rsidRPr="00460759">
                        <w:rPr>
                          <w:rFonts w:ascii="Arial Black" w:hAnsi="Arial Black"/>
                          <w:b/>
                          <w:sz w:val="64"/>
                          <w:szCs w:val="64"/>
                        </w:rPr>
                        <w:t>Section 1</w:t>
                      </w:r>
                    </w:p>
                    <w:p w14:paraId="7C15962B" w14:textId="77777777" w:rsidR="00973724" w:rsidRDefault="00973724" w:rsidP="00DB076A">
                      <w:pPr>
                        <w:jc w:val="center"/>
                        <w:rPr>
                          <w:rFonts w:ascii="Arial Black" w:hAnsi="Arial Black"/>
                          <w:b/>
                          <w:sz w:val="64"/>
                          <w:szCs w:val="64"/>
                        </w:rPr>
                      </w:pPr>
                      <w:r w:rsidRPr="00460759">
                        <w:rPr>
                          <w:rFonts w:ascii="Arial Black" w:hAnsi="Arial Black"/>
                          <w:b/>
                          <w:sz w:val="64"/>
                          <w:szCs w:val="64"/>
                        </w:rPr>
                        <w:t>General Information</w:t>
                      </w:r>
                    </w:p>
                    <w:p w14:paraId="7C15962C" w14:textId="77777777" w:rsidR="00973724" w:rsidRDefault="00973724" w:rsidP="00DB076A">
                      <w:pPr>
                        <w:jc w:val="center"/>
                        <w:rPr>
                          <w:rFonts w:ascii="Arial Black" w:hAnsi="Arial Black"/>
                          <w:b/>
                          <w:sz w:val="64"/>
                          <w:szCs w:val="64"/>
                        </w:rPr>
                      </w:pPr>
                      <w:r>
                        <w:rPr>
                          <w:rFonts w:ascii="Arial Black" w:hAnsi="Arial Black"/>
                          <w:b/>
                          <w:sz w:val="64"/>
                          <w:szCs w:val="64"/>
                        </w:rPr>
                        <w:t>&amp;</w:t>
                      </w:r>
                    </w:p>
                    <w:p w14:paraId="7C15962D" w14:textId="77777777" w:rsidR="00973724" w:rsidRPr="00460759" w:rsidRDefault="00973724" w:rsidP="00DB076A">
                      <w:pPr>
                        <w:jc w:val="center"/>
                        <w:rPr>
                          <w:rFonts w:ascii="Arial Black" w:hAnsi="Arial Black"/>
                          <w:b/>
                          <w:sz w:val="64"/>
                          <w:szCs w:val="64"/>
                        </w:rPr>
                      </w:pPr>
                      <w:r>
                        <w:rPr>
                          <w:rFonts w:ascii="Arial Black" w:hAnsi="Arial Black"/>
                          <w:b/>
                          <w:sz w:val="64"/>
                          <w:szCs w:val="64"/>
                        </w:rPr>
                        <w:t>Constitution</w:t>
                      </w:r>
                    </w:p>
                  </w:txbxContent>
                </v:textbox>
              </v:shape>
            </w:pict>
          </mc:Fallback>
        </mc:AlternateContent>
      </w:r>
    </w:p>
    <w:p w14:paraId="7C1587D9" w14:textId="77777777" w:rsidR="009766C6" w:rsidRDefault="009766C6"/>
    <w:p w14:paraId="7C1587DA" w14:textId="77777777" w:rsidR="009766C6" w:rsidRDefault="009766C6"/>
    <w:p w14:paraId="7C1587DB" w14:textId="77777777" w:rsidR="009766C6" w:rsidRDefault="009766C6"/>
    <w:p w14:paraId="7C1587DC" w14:textId="77777777" w:rsidR="009766C6" w:rsidRDefault="009766C6"/>
    <w:p w14:paraId="7C1587DD" w14:textId="77777777" w:rsidR="009766C6" w:rsidRDefault="009766C6"/>
    <w:p w14:paraId="7C1587DE" w14:textId="77777777" w:rsidR="009766C6" w:rsidRDefault="009766C6"/>
    <w:p w14:paraId="7C1587DF" w14:textId="77777777" w:rsidR="009766C6" w:rsidRDefault="009766C6"/>
    <w:p w14:paraId="7C1587E0" w14:textId="77777777" w:rsidR="009766C6" w:rsidRDefault="009766C6"/>
    <w:p w14:paraId="7C1587E1" w14:textId="77777777" w:rsidR="009766C6" w:rsidRDefault="009766C6"/>
    <w:p w14:paraId="7C1587E2" w14:textId="77777777" w:rsidR="009766C6" w:rsidRDefault="009766C6"/>
    <w:p w14:paraId="7C1587E3" w14:textId="77777777" w:rsidR="009766C6" w:rsidRDefault="009766C6"/>
    <w:p w14:paraId="7C1587E4" w14:textId="77777777" w:rsidR="009766C6" w:rsidRDefault="009766C6" w:rsidP="009766C6">
      <w:pPr>
        <w:ind w:left="567"/>
      </w:pPr>
    </w:p>
    <w:p w14:paraId="7C1587E5" w14:textId="77777777" w:rsidR="009766C6" w:rsidRDefault="009766C6" w:rsidP="009766C6">
      <w:pPr>
        <w:ind w:left="567"/>
      </w:pPr>
    </w:p>
    <w:p w14:paraId="7C1587E6" w14:textId="77777777" w:rsidR="009766C6" w:rsidRDefault="009766C6">
      <w:r>
        <w:br w:type="page"/>
      </w:r>
    </w:p>
    <w:p w14:paraId="7C1587E7" w14:textId="77777777" w:rsidR="009766C6" w:rsidRDefault="009766C6" w:rsidP="009766C6">
      <w:pPr>
        <w:ind w:left="567"/>
      </w:pPr>
    </w:p>
    <w:p w14:paraId="7C1587E8" w14:textId="77777777" w:rsidR="005006BA" w:rsidRDefault="005006BA" w:rsidP="005006BA">
      <w:pPr>
        <w:pStyle w:val="NoSpacing"/>
        <w:jc w:val="center"/>
        <w:rPr>
          <w:b/>
          <w:sz w:val="24"/>
        </w:rPr>
      </w:pPr>
      <w:r>
        <w:rPr>
          <w:b/>
          <w:sz w:val="24"/>
        </w:rPr>
        <w:t xml:space="preserve">THE ROYAL NAVY FOOTBALL ASSOCIATION   </w:t>
      </w:r>
    </w:p>
    <w:p w14:paraId="7C1587E9" w14:textId="77777777" w:rsidR="005006BA" w:rsidRDefault="003703AD" w:rsidP="005006BA">
      <w:pPr>
        <w:pStyle w:val="NoSpacing"/>
        <w:jc w:val="center"/>
        <w:rPr>
          <w:b/>
          <w:sz w:val="24"/>
        </w:rPr>
      </w:pPr>
      <w:r>
        <w:rPr>
          <w:b/>
          <w:sz w:val="24"/>
        </w:rPr>
        <w:t>2019/2020</w:t>
      </w:r>
    </w:p>
    <w:p w14:paraId="7C1587EA" w14:textId="77777777" w:rsidR="005006BA" w:rsidRDefault="005006BA" w:rsidP="005006BA">
      <w:pPr>
        <w:pStyle w:val="NoSpacing"/>
        <w:jc w:val="center"/>
        <w:rPr>
          <w:b/>
          <w:sz w:val="24"/>
        </w:rPr>
      </w:pPr>
      <w:r>
        <w:rPr>
          <w:b/>
          <w:sz w:val="24"/>
        </w:rPr>
        <w:t xml:space="preserve"> </w:t>
      </w:r>
    </w:p>
    <w:p w14:paraId="7C1587EB" w14:textId="77777777" w:rsidR="005006BA" w:rsidRDefault="005006BA" w:rsidP="005006BA">
      <w:pPr>
        <w:pStyle w:val="NoSpacing"/>
        <w:jc w:val="center"/>
        <w:rPr>
          <w:b/>
          <w:sz w:val="24"/>
        </w:rPr>
      </w:pPr>
    </w:p>
    <w:p w14:paraId="7C1587EC" w14:textId="77777777" w:rsidR="005006BA" w:rsidRDefault="005006BA" w:rsidP="005006BA">
      <w:pPr>
        <w:pStyle w:val="NoSpacing"/>
        <w:jc w:val="center"/>
        <w:rPr>
          <w:b/>
          <w:sz w:val="24"/>
        </w:rPr>
      </w:pPr>
      <w:r>
        <w:rPr>
          <w:b/>
          <w:sz w:val="24"/>
        </w:rPr>
        <w:t>Formed 1904</w:t>
      </w:r>
    </w:p>
    <w:p w14:paraId="7C1587ED" w14:textId="77777777" w:rsidR="005006BA" w:rsidRDefault="005006BA" w:rsidP="005006BA">
      <w:pPr>
        <w:pStyle w:val="NoSpacing"/>
        <w:jc w:val="center"/>
        <w:rPr>
          <w:b/>
          <w:sz w:val="24"/>
        </w:rPr>
      </w:pPr>
    </w:p>
    <w:p w14:paraId="7C1587EE" w14:textId="77777777" w:rsidR="005006BA" w:rsidRDefault="005006BA" w:rsidP="005006BA">
      <w:pPr>
        <w:pStyle w:val="NoSpacing"/>
        <w:jc w:val="center"/>
        <w:rPr>
          <w:b/>
          <w:sz w:val="24"/>
        </w:rPr>
      </w:pPr>
    </w:p>
    <w:p w14:paraId="7C1587EF" w14:textId="77777777" w:rsidR="005006BA" w:rsidRDefault="005006BA" w:rsidP="005006BA">
      <w:pPr>
        <w:pStyle w:val="NoSpacing"/>
        <w:jc w:val="center"/>
        <w:rPr>
          <w:b/>
          <w:sz w:val="24"/>
        </w:rPr>
      </w:pPr>
      <w:r>
        <w:rPr>
          <w:b/>
          <w:sz w:val="24"/>
        </w:rPr>
        <w:t>Charity Number 1164897 (2016)</w:t>
      </w:r>
    </w:p>
    <w:p w14:paraId="7C1587F0" w14:textId="77777777" w:rsidR="005006BA" w:rsidRDefault="005006BA" w:rsidP="005006BA">
      <w:pPr>
        <w:pStyle w:val="NoSpacing"/>
        <w:jc w:val="center"/>
        <w:rPr>
          <w:b/>
          <w:sz w:val="24"/>
        </w:rPr>
      </w:pPr>
      <w:r>
        <w:rPr>
          <w:b/>
          <w:sz w:val="24"/>
        </w:rPr>
        <w:t xml:space="preserve"> </w:t>
      </w:r>
    </w:p>
    <w:p w14:paraId="7C1587F1" w14:textId="77777777" w:rsidR="005006BA" w:rsidRDefault="005006BA" w:rsidP="005006BA">
      <w:pPr>
        <w:pStyle w:val="NoSpacing"/>
        <w:jc w:val="center"/>
        <w:rPr>
          <w:b/>
          <w:sz w:val="24"/>
        </w:rPr>
      </w:pPr>
    </w:p>
    <w:p w14:paraId="7C1587F2" w14:textId="77777777" w:rsidR="005006BA" w:rsidRDefault="005006BA" w:rsidP="005006BA">
      <w:pPr>
        <w:pStyle w:val="NoSpacing"/>
        <w:jc w:val="center"/>
        <w:rPr>
          <w:b/>
          <w:sz w:val="24"/>
        </w:rPr>
      </w:pPr>
      <w:r>
        <w:rPr>
          <w:b/>
          <w:sz w:val="24"/>
        </w:rPr>
        <w:t>Patron</w:t>
      </w:r>
    </w:p>
    <w:p w14:paraId="7C1587F3" w14:textId="77777777" w:rsidR="005006BA" w:rsidRDefault="005006BA" w:rsidP="005006BA">
      <w:pPr>
        <w:pStyle w:val="NoSpacing"/>
        <w:spacing w:before="57"/>
        <w:jc w:val="center"/>
        <w:rPr>
          <w:sz w:val="20"/>
        </w:rPr>
      </w:pPr>
      <w:r>
        <w:rPr>
          <w:sz w:val="20"/>
        </w:rPr>
        <w:t>Her Majesty the Queen</w:t>
      </w:r>
    </w:p>
    <w:p w14:paraId="7C1587F4" w14:textId="77777777" w:rsidR="005006BA" w:rsidRDefault="005006BA" w:rsidP="005006BA">
      <w:pPr>
        <w:pStyle w:val="NoSpacing"/>
        <w:jc w:val="center"/>
        <w:rPr>
          <w:sz w:val="24"/>
        </w:rPr>
      </w:pPr>
      <w:r>
        <w:rPr>
          <w:sz w:val="24"/>
        </w:rPr>
        <w:t xml:space="preserve"> </w:t>
      </w:r>
    </w:p>
    <w:p w14:paraId="7C1587F5" w14:textId="77777777" w:rsidR="005006BA" w:rsidRDefault="005006BA" w:rsidP="005006BA">
      <w:pPr>
        <w:pStyle w:val="NoSpacing"/>
        <w:jc w:val="center"/>
        <w:rPr>
          <w:b/>
          <w:sz w:val="24"/>
        </w:rPr>
      </w:pPr>
      <w:r>
        <w:rPr>
          <w:b/>
          <w:sz w:val="24"/>
        </w:rPr>
        <w:t>Vice Patron</w:t>
      </w:r>
    </w:p>
    <w:p w14:paraId="7C1587F6" w14:textId="77777777" w:rsidR="005006BA" w:rsidRDefault="005006BA" w:rsidP="005006BA">
      <w:pPr>
        <w:pStyle w:val="NoSpacing"/>
        <w:spacing w:before="57"/>
        <w:jc w:val="center"/>
        <w:rPr>
          <w:sz w:val="20"/>
        </w:rPr>
      </w:pPr>
      <w:r>
        <w:rPr>
          <w:sz w:val="20"/>
        </w:rPr>
        <w:t>The Admiralty Board</w:t>
      </w:r>
    </w:p>
    <w:p w14:paraId="7C1587F7" w14:textId="77777777" w:rsidR="005006BA" w:rsidRDefault="005006BA" w:rsidP="005006BA">
      <w:pPr>
        <w:pStyle w:val="NoSpacing"/>
        <w:rPr>
          <w:sz w:val="24"/>
        </w:rPr>
      </w:pPr>
    </w:p>
    <w:p w14:paraId="7C1587F8" w14:textId="77777777" w:rsidR="005006BA" w:rsidRDefault="005006BA" w:rsidP="005006BA">
      <w:pPr>
        <w:pStyle w:val="NoSpacing"/>
        <w:jc w:val="center"/>
        <w:rPr>
          <w:b/>
          <w:sz w:val="24"/>
        </w:rPr>
      </w:pPr>
      <w:r>
        <w:rPr>
          <w:b/>
          <w:sz w:val="24"/>
        </w:rPr>
        <w:t>President</w:t>
      </w:r>
    </w:p>
    <w:p w14:paraId="7C1587F9" w14:textId="77777777" w:rsidR="005006BA" w:rsidRDefault="003703AD" w:rsidP="005006BA">
      <w:pPr>
        <w:pStyle w:val="NoSpacing"/>
        <w:spacing w:before="57"/>
        <w:jc w:val="center"/>
        <w:rPr>
          <w:sz w:val="20"/>
        </w:rPr>
      </w:pPr>
      <w:r>
        <w:rPr>
          <w:sz w:val="20"/>
        </w:rPr>
        <w:t>Rear Admiral M J Connell</w:t>
      </w:r>
    </w:p>
    <w:p w14:paraId="7C1587FA" w14:textId="77777777" w:rsidR="005006BA" w:rsidRDefault="005006BA" w:rsidP="005006BA">
      <w:pPr>
        <w:pStyle w:val="NoSpacing"/>
        <w:jc w:val="center"/>
        <w:rPr>
          <w:sz w:val="24"/>
        </w:rPr>
      </w:pPr>
    </w:p>
    <w:p w14:paraId="7C1587FB" w14:textId="77777777" w:rsidR="005006BA" w:rsidRDefault="005006BA" w:rsidP="005006BA">
      <w:pPr>
        <w:pStyle w:val="NoSpacing"/>
        <w:jc w:val="center"/>
        <w:rPr>
          <w:b/>
          <w:sz w:val="24"/>
        </w:rPr>
      </w:pPr>
      <w:r>
        <w:rPr>
          <w:b/>
          <w:sz w:val="24"/>
        </w:rPr>
        <w:t>Vice Presidents</w:t>
      </w:r>
    </w:p>
    <w:p w14:paraId="7C1587FC" w14:textId="77777777" w:rsidR="005006BA" w:rsidRDefault="005006BA" w:rsidP="005006BA">
      <w:pPr>
        <w:pStyle w:val="NoSpacing"/>
        <w:spacing w:before="57"/>
        <w:jc w:val="center"/>
        <w:rPr>
          <w:sz w:val="20"/>
        </w:rPr>
      </w:pPr>
      <w:r>
        <w:rPr>
          <w:sz w:val="20"/>
        </w:rPr>
        <w:t xml:space="preserve"> Commodore S Dainton CBE</w:t>
      </w:r>
    </w:p>
    <w:p w14:paraId="7C1587FD" w14:textId="77777777" w:rsidR="005006BA" w:rsidRDefault="005006BA" w:rsidP="005006BA">
      <w:pPr>
        <w:pStyle w:val="NoSpacing"/>
        <w:jc w:val="center"/>
        <w:rPr>
          <w:sz w:val="24"/>
        </w:rPr>
      </w:pPr>
    </w:p>
    <w:p w14:paraId="7C1587FE" w14:textId="77777777" w:rsidR="005006BA" w:rsidRDefault="005006BA" w:rsidP="005006BA">
      <w:pPr>
        <w:pStyle w:val="NoSpacing"/>
        <w:jc w:val="center"/>
        <w:rPr>
          <w:b/>
          <w:sz w:val="24"/>
        </w:rPr>
      </w:pPr>
      <w:r>
        <w:rPr>
          <w:b/>
          <w:sz w:val="24"/>
        </w:rPr>
        <w:t>Honorary Vice Presidents</w:t>
      </w:r>
    </w:p>
    <w:p w14:paraId="7C1587FF" w14:textId="77777777" w:rsidR="005006BA" w:rsidRDefault="005006BA" w:rsidP="005006BA">
      <w:pPr>
        <w:pStyle w:val="NoSpacing"/>
        <w:spacing w:before="57"/>
        <w:jc w:val="center"/>
        <w:rPr>
          <w:sz w:val="20"/>
        </w:rPr>
      </w:pPr>
      <w:r>
        <w:rPr>
          <w:sz w:val="20"/>
        </w:rPr>
        <w:t xml:space="preserve">Admiral Sir Derek </w:t>
      </w:r>
      <w:proofErr w:type="spellStart"/>
      <w:r>
        <w:rPr>
          <w:sz w:val="20"/>
        </w:rPr>
        <w:t>Reffell</w:t>
      </w:r>
      <w:proofErr w:type="spellEnd"/>
      <w:r>
        <w:rPr>
          <w:sz w:val="20"/>
        </w:rPr>
        <w:t xml:space="preserve"> KCB</w:t>
      </w:r>
    </w:p>
    <w:p w14:paraId="7C158800" w14:textId="77777777" w:rsidR="005006BA" w:rsidRDefault="005006BA" w:rsidP="005006BA">
      <w:pPr>
        <w:pStyle w:val="NoSpacing"/>
        <w:spacing w:before="57"/>
        <w:jc w:val="center"/>
        <w:rPr>
          <w:sz w:val="20"/>
        </w:rPr>
      </w:pPr>
      <w:r>
        <w:rPr>
          <w:sz w:val="20"/>
        </w:rPr>
        <w:t>Vice Admiral Sir Richard Ibbotson KBE, CB, DSC, DL</w:t>
      </w:r>
    </w:p>
    <w:p w14:paraId="7C158801" w14:textId="77777777" w:rsidR="005006BA" w:rsidRDefault="005006BA" w:rsidP="005006BA">
      <w:pPr>
        <w:pStyle w:val="NoSpacing"/>
        <w:spacing w:before="57"/>
        <w:jc w:val="center"/>
        <w:rPr>
          <w:sz w:val="20"/>
        </w:rPr>
      </w:pPr>
      <w:r>
        <w:rPr>
          <w:sz w:val="20"/>
        </w:rPr>
        <w:t>Vice Admiral Sir, Alan Massey KCB CBE</w:t>
      </w:r>
    </w:p>
    <w:p w14:paraId="7C158802" w14:textId="77777777" w:rsidR="005006BA" w:rsidRDefault="005006BA" w:rsidP="005006BA">
      <w:pPr>
        <w:pStyle w:val="NoSpacing"/>
        <w:spacing w:before="57"/>
        <w:jc w:val="center"/>
        <w:rPr>
          <w:sz w:val="20"/>
        </w:rPr>
      </w:pPr>
      <w:r>
        <w:rPr>
          <w:sz w:val="20"/>
        </w:rPr>
        <w:t>Vice Admiral P J Wilkinson CB, CVO</w:t>
      </w:r>
    </w:p>
    <w:p w14:paraId="7C158803" w14:textId="77777777" w:rsidR="005006BA" w:rsidRPr="00B1066F" w:rsidRDefault="005006BA" w:rsidP="005006BA">
      <w:pPr>
        <w:pStyle w:val="NoSpacing"/>
        <w:spacing w:before="57"/>
        <w:jc w:val="center"/>
        <w:rPr>
          <w:sz w:val="20"/>
        </w:rPr>
      </w:pPr>
      <w:r w:rsidRPr="00B1066F">
        <w:rPr>
          <w:sz w:val="20"/>
        </w:rPr>
        <w:t>Vice Admiral Sir David Dobson KBE</w:t>
      </w:r>
    </w:p>
    <w:p w14:paraId="7C158804" w14:textId="77777777" w:rsidR="005006BA" w:rsidRDefault="005006BA" w:rsidP="005006BA">
      <w:pPr>
        <w:pStyle w:val="NoSpacing"/>
        <w:spacing w:before="57"/>
        <w:jc w:val="center"/>
        <w:rPr>
          <w:sz w:val="20"/>
        </w:rPr>
      </w:pPr>
      <w:r>
        <w:rPr>
          <w:sz w:val="20"/>
        </w:rPr>
        <w:t>Vice Admiral Sir Roy Newman KCB</w:t>
      </w:r>
    </w:p>
    <w:p w14:paraId="7C158805" w14:textId="77777777" w:rsidR="005006BA" w:rsidRDefault="005006BA" w:rsidP="005006BA">
      <w:pPr>
        <w:pStyle w:val="NoSpacing"/>
        <w:spacing w:before="57"/>
        <w:jc w:val="center"/>
        <w:rPr>
          <w:sz w:val="20"/>
        </w:rPr>
      </w:pPr>
      <w:r>
        <w:rPr>
          <w:sz w:val="20"/>
        </w:rPr>
        <w:t>Vice Admiral Sir Robert Walmsley KCB</w:t>
      </w:r>
    </w:p>
    <w:p w14:paraId="7C158806" w14:textId="77777777" w:rsidR="005006BA" w:rsidRDefault="005006BA" w:rsidP="005006BA">
      <w:pPr>
        <w:pStyle w:val="NoSpacing"/>
        <w:spacing w:before="57"/>
        <w:jc w:val="center"/>
        <w:rPr>
          <w:sz w:val="20"/>
        </w:rPr>
      </w:pPr>
      <w:r>
        <w:rPr>
          <w:sz w:val="20"/>
        </w:rPr>
        <w:t>Major General G S Robison CB</w:t>
      </w:r>
    </w:p>
    <w:p w14:paraId="7C158807" w14:textId="77777777" w:rsidR="005006BA" w:rsidRDefault="005006BA" w:rsidP="005006BA">
      <w:pPr>
        <w:pStyle w:val="NoSpacing"/>
        <w:spacing w:before="57"/>
        <w:jc w:val="center"/>
        <w:rPr>
          <w:sz w:val="20"/>
        </w:rPr>
      </w:pPr>
      <w:r>
        <w:rPr>
          <w:sz w:val="20"/>
        </w:rPr>
        <w:t>Rear Admiral J T Sanders CB OBE</w:t>
      </w:r>
    </w:p>
    <w:p w14:paraId="7C158808" w14:textId="77777777" w:rsidR="005006BA" w:rsidRDefault="005006BA" w:rsidP="005006BA">
      <w:pPr>
        <w:pStyle w:val="NoSpacing"/>
        <w:spacing w:before="57"/>
        <w:jc w:val="center"/>
        <w:rPr>
          <w:sz w:val="20"/>
        </w:rPr>
      </w:pPr>
      <w:r>
        <w:rPr>
          <w:sz w:val="20"/>
        </w:rPr>
        <w:t>Rear Admiral R P Stevens CB</w:t>
      </w:r>
    </w:p>
    <w:p w14:paraId="7C158809" w14:textId="77777777" w:rsidR="005006BA" w:rsidRDefault="005006BA" w:rsidP="005006BA">
      <w:pPr>
        <w:pStyle w:val="NoSpacing"/>
        <w:spacing w:before="57"/>
        <w:jc w:val="center"/>
        <w:rPr>
          <w:sz w:val="20"/>
        </w:rPr>
      </w:pPr>
    </w:p>
    <w:p w14:paraId="7C15880A" w14:textId="77777777" w:rsidR="005006BA" w:rsidRDefault="005006BA" w:rsidP="005006BA">
      <w:pPr>
        <w:pStyle w:val="NoSpacing"/>
        <w:spacing w:before="57"/>
        <w:jc w:val="center"/>
        <w:rPr>
          <w:b/>
          <w:sz w:val="24"/>
        </w:rPr>
      </w:pPr>
    </w:p>
    <w:p w14:paraId="7C15880B" w14:textId="77777777" w:rsidR="005006BA" w:rsidRDefault="005006BA" w:rsidP="005006BA">
      <w:pPr>
        <w:pStyle w:val="NoSpacing"/>
        <w:spacing w:before="57"/>
        <w:jc w:val="center"/>
        <w:rPr>
          <w:b/>
          <w:sz w:val="24"/>
        </w:rPr>
      </w:pPr>
    </w:p>
    <w:p w14:paraId="7C15880C" w14:textId="77777777" w:rsidR="005006BA" w:rsidRDefault="005006BA" w:rsidP="005006BA">
      <w:pPr>
        <w:pStyle w:val="NoSpacing"/>
        <w:spacing w:before="57"/>
        <w:jc w:val="center"/>
        <w:rPr>
          <w:b/>
          <w:sz w:val="24"/>
        </w:rPr>
      </w:pPr>
    </w:p>
    <w:p w14:paraId="7C15880D" w14:textId="77777777" w:rsidR="005006BA" w:rsidRDefault="005006BA" w:rsidP="005006BA">
      <w:pPr>
        <w:pStyle w:val="NoSpacing"/>
        <w:spacing w:before="57"/>
        <w:jc w:val="center"/>
        <w:rPr>
          <w:b/>
          <w:sz w:val="24"/>
        </w:rPr>
      </w:pPr>
    </w:p>
    <w:p w14:paraId="7C15880E" w14:textId="77777777" w:rsidR="005006BA" w:rsidRDefault="005006BA" w:rsidP="005006BA">
      <w:pPr>
        <w:pStyle w:val="NoSpacing"/>
        <w:spacing w:before="57"/>
        <w:jc w:val="center"/>
        <w:rPr>
          <w:b/>
          <w:sz w:val="24"/>
        </w:rPr>
      </w:pPr>
    </w:p>
    <w:p w14:paraId="7C15880F" w14:textId="77777777" w:rsidR="005006BA" w:rsidRDefault="005006BA" w:rsidP="005006BA">
      <w:pPr>
        <w:pStyle w:val="NoSpacing"/>
        <w:spacing w:before="57"/>
        <w:jc w:val="center"/>
        <w:rPr>
          <w:b/>
          <w:sz w:val="24"/>
        </w:rPr>
      </w:pPr>
    </w:p>
    <w:p w14:paraId="7C158810" w14:textId="77777777" w:rsidR="005006BA" w:rsidRDefault="005006BA" w:rsidP="005006BA">
      <w:pPr>
        <w:pStyle w:val="NoSpacing"/>
        <w:spacing w:before="57"/>
        <w:jc w:val="center"/>
        <w:rPr>
          <w:b/>
          <w:sz w:val="24"/>
        </w:rPr>
      </w:pPr>
    </w:p>
    <w:p w14:paraId="7C158811" w14:textId="77777777" w:rsidR="005006BA" w:rsidRDefault="005006BA" w:rsidP="005006BA">
      <w:pPr>
        <w:pStyle w:val="NoSpacing"/>
        <w:spacing w:before="57"/>
        <w:jc w:val="center"/>
        <w:rPr>
          <w:b/>
          <w:sz w:val="24"/>
        </w:rPr>
      </w:pPr>
    </w:p>
    <w:p w14:paraId="7C158812" w14:textId="77777777" w:rsidR="005006BA" w:rsidRDefault="005006BA" w:rsidP="005006BA">
      <w:pPr>
        <w:pStyle w:val="NoSpacing"/>
        <w:spacing w:before="57"/>
        <w:jc w:val="center"/>
        <w:rPr>
          <w:b/>
          <w:sz w:val="24"/>
        </w:rPr>
      </w:pPr>
    </w:p>
    <w:p w14:paraId="7C158813" w14:textId="77777777" w:rsidR="005006BA" w:rsidRDefault="005006BA" w:rsidP="005006BA">
      <w:pPr>
        <w:pStyle w:val="NoSpacing"/>
        <w:spacing w:before="57"/>
        <w:jc w:val="center"/>
        <w:rPr>
          <w:b/>
          <w:sz w:val="24"/>
        </w:rPr>
      </w:pPr>
    </w:p>
    <w:p w14:paraId="7C158814" w14:textId="77777777" w:rsidR="005006BA" w:rsidRDefault="005006BA" w:rsidP="005006BA">
      <w:pPr>
        <w:pStyle w:val="NoSpacing"/>
        <w:spacing w:before="57"/>
        <w:jc w:val="center"/>
        <w:rPr>
          <w:b/>
          <w:sz w:val="24"/>
        </w:rPr>
      </w:pPr>
    </w:p>
    <w:p w14:paraId="7C158815" w14:textId="77777777" w:rsidR="005006BA" w:rsidRDefault="005006BA" w:rsidP="005006BA">
      <w:pPr>
        <w:pStyle w:val="NoSpacing"/>
        <w:spacing w:before="57"/>
        <w:jc w:val="center"/>
        <w:rPr>
          <w:b/>
          <w:sz w:val="24"/>
        </w:rPr>
      </w:pPr>
    </w:p>
    <w:p w14:paraId="7C158816" w14:textId="77777777" w:rsidR="005006BA" w:rsidRDefault="005006BA" w:rsidP="005006BA">
      <w:pPr>
        <w:pStyle w:val="NoSpacing"/>
        <w:spacing w:before="57"/>
        <w:jc w:val="center"/>
        <w:rPr>
          <w:b/>
          <w:sz w:val="24"/>
        </w:rPr>
      </w:pPr>
    </w:p>
    <w:p w14:paraId="7C158817" w14:textId="77777777" w:rsidR="005006BA" w:rsidRDefault="005006BA" w:rsidP="005006BA">
      <w:pPr>
        <w:pStyle w:val="NoSpacing"/>
        <w:spacing w:before="57"/>
        <w:jc w:val="center"/>
        <w:rPr>
          <w:b/>
          <w:sz w:val="24"/>
        </w:rPr>
      </w:pPr>
    </w:p>
    <w:p w14:paraId="7C158818" w14:textId="77777777" w:rsidR="005006BA" w:rsidRDefault="005006BA" w:rsidP="005006BA">
      <w:pPr>
        <w:pStyle w:val="NoSpacing"/>
        <w:spacing w:before="57"/>
        <w:jc w:val="center"/>
        <w:rPr>
          <w:b/>
          <w:sz w:val="24"/>
        </w:rPr>
      </w:pPr>
    </w:p>
    <w:p w14:paraId="7C158819" w14:textId="77777777" w:rsidR="005006BA" w:rsidRDefault="005006BA" w:rsidP="005006BA">
      <w:pPr>
        <w:pStyle w:val="NoSpacing"/>
        <w:spacing w:before="57"/>
        <w:jc w:val="center"/>
        <w:rPr>
          <w:b/>
          <w:sz w:val="24"/>
        </w:rPr>
      </w:pPr>
    </w:p>
    <w:p w14:paraId="7C15881A" w14:textId="77777777" w:rsidR="005006BA" w:rsidRDefault="005006BA" w:rsidP="005006BA">
      <w:pPr>
        <w:pStyle w:val="NoSpacing"/>
        <w:spacing w:before="57"/>
        <w:jc w:val="center"/>
        <w:rPr>
          <w:b/>
          <w:sz w:val="24"/>
        </w:rPr>
      </w:pPr>
    </w:p>
    <w:p w14:paraId="7C15881B" w14:textId="77777777" w:rsidR="005006BA" w:rsidRDefault="005006BA" w:rsidP="005006BA">
      <w:pPr>
        <w:pStyle w:val="NoSpacing"/>
        <w:spacing w:before="57"/>
        <w:jc w:val="center"/>
        <w:rPr>
          <w:b/>
          <w:sz w:val="24"/>
        </w:rPr>
      </w:pPr>
    </w:p>
    <w:p w14:paraId="7C15881C" w14:textId="77777777" w:rsidR="005006BA" w:rsidRDefault="005006BA" w:rsidP="005006BA">
      <w:pPr>
        <w:pStyle w:val="NoSpacing"/>
        <w:spacing w:before="57"/>
        <w:jc w:val="center"/>
        <w:rPr>
          <w:b/>
          <w:sz w:val="24"/>
        </w:rPr>
      </w:pPr>
    </w:p>
    <w:p w14:paraId="7C15881D" w14:textId="77777777" w:rsidR="005006BA" w:rsidRDefault="005006BA" w:rsidP="005006BA">
      <w:pPr>
        <w:pStyle w:val="NoSpacing"/>
        <w:spacing w:before="57"/>
        <w:jc w:val="center"/>
        <w:rPr>
          <w:b/>
          <w:sz w:val="24"/>
        </w:rPr>
      </w:pPr>
    </w:p>
    <w:p w14:paraId="7C15881E" w14:textId="77777777" w:rsidR="005006BA" w:rsidRDefault="005006BA" w:rsidP="005006BA">
      <w:pPr>
        <w:pStyle w:val="NoSpacing"/>
        <w:spacing w:before="57"/>
        <w:jc w:val="center"/>
        <w:rPr>
          <w:b/>
          <w:sz w:val="24"/>
        </w:rPr>
      </w:pPr>
    </w:p>
    <w:p w14:paraId="7C15881F" w14:textId="77777777" w:rsidR="005006BA" w:rsidRDefault="005006BA" w:rsidP="005006BA">
      <w:pPr>
        <w:pStyle w:val="NoSpacing"/>
        <w:spacing w:before="57"/>
        <w:jc w:val="center"/>
        <w:rPr>
          <w:b/>
          <w:sz w:val="24"/>
        </w:rPr>
      </w:pPr>
    </w:p>
    <w:p w14:paraId="7C158820" w14:textId="77777777" w:rsidR="005006BA" w:rsidRDefault="005006BA" w:rsidP="005006BA">
      <w:pPr>
        <w:pStyle w:val="NoSpacing"/>
        <w:spacing w:before="57"/>
        <w:jc w:val="center"/>
        <w:rPr>
          <w:b/>
          <w:sz w:val="24"/>
        </w:rPr>
      </w:pPr>
    </w:p>
    <w:p w14:paraId="7C158821" w14:textId="77777777" w:rsidR="005006BA" w:rsidRDefault="005006BA" w:rsidP="005006BA">
      <w:pPr>
        <w:pStyle w:val="NoSpacing"/>
        <w:spacing w:before="57"/>
        <w:jc w:val="center"/>
        <w:rPr>
          <w:sz w:val="20"/>
        </w:rPr>
      </w:pPr>
      <w:r>
        <w:rPr>
          <w:b/>
          <w:sz w:val="24"/>
        </w:rPr>
        <w:t>LIFE MEMBERS</w:t>
      </w:r>
    </w:p>
    <w:p w14:paraId="7C158822" w14:textId="77777777" w:rsidR="005006BA" w:rsidRDefault="005006BA" w:rsidP="005006BA">
      <w:pPr>
        <w:pStyle w:val="NoSpacing"/>
        <w:spacing w:before="57"/>
        <w:jc w:val="center"/>
        <w:rPr>
          <w:sz w:val="20"/>
        </w:rPr>
      </w:pPr>
      <w:r>
        <w:rPr>
          <w:sz w:val="20"/>
        </w:rPr>
        <w:t>Commodore M R B Wallace</w:t>
      </w:r>
    </w:p>
    <w:p w14:paraId="7C158823" w14:textId="77777777" w:rsidR="005006BA" w:rsidRDefault="005006BA" w:rsidP="005006BA">
      <w:pPr>
        <w:pStyle w:val="NoSpacing"/>
        <w:spacing w:before="57"/>
        <w:jc w:val="center"/>
        <w:rPr>
          <w:sz w:val="20"/>
        </w:rPr>
      </w:pPr>
      <w:r>
        <w:rPr>
          <w:sz w:val="20"/>
        </w:rPr>
        <w:t>Captain L A Bird MVO Royal Navy</w:t>
      </w:r>
    </w:p>
    <w:p w14:paraId="7C158824" w14:textId="77777777" w:rsidR="005006BA" w:rsidRDefault="005006BA" w:rsidP="005006BA">
      <w:pPr>
        <w:pStyle w:val="NoSpacing"/>
        <w:spacing w:before="57"/>
        <w:jc w:val="center"/>
        <w:rPr>
          <w:sz w:val="20"/>
        </w:rPr>
      </w:pPr>
      <w:r>
        <w:rPr>
          <w:sz w:val="20"/>
        </w:rPr>
        <w:t>Captain P N M Davies Royal Navy</w:t>
      </w:r>
    </w:p>
    <w:p w14:paraId="7C158825" w14:textId="77777777" w:rsidR="005006BA" w:rsidRDefault="005006BA" w:rsidP="005006BA">
      <w:pPr>
        <w:pStyle w:val="NoSpacing"/>
        <w:spacing w:before="57"/>
        <w:jc w:val="center"/>
        <w:rPr>
          <w:sz w:val="20"/>
        </w:rPr>
      </w:pPr>
      <w:r>
        <w:rPr>
          <w:sz w:val="20"/>
        </w:rPr>
        <w:t>Captain G D B Robinson Royal Navy</w:t>
      </w:r>
    </w:p>
    <w:p w14:paraId="7C158826" w14:textId="77777777" w:rsidR="005006BA" w:rsidRDefault="005006BA" w:rsidP="005006BA">
      <w:pPr>
        <w:pStyle w:val="NoSpacing"/>
        <w:spacing w:before="57"/>
        <w:jc w:val="center"/>
        <w:rPr>
          <w:sz w:val="20"/>
        </w:rPr>
      </w:pPr>
      <w:r>
        <w:rPr>
          <w:sz w:val="20"/>
        </w:rPr>
        <w:t>Captain D M Tall OBE Royal Navy</w:t>
      </w:r>
    </w:p>
    <w:p w14:paraId="7C158827" w14:textId="77777777" w:rsidR="005006BA" w:rsidRDefault="005006BA" w:rsidP="005006BA">
      <w:pPr>
        <w:pStyle w:val="NoSpacing"/>
        <w:spacing w:before="57"/>
        <w:jc w:val="center"/>
        <w:rPr>
          <w:sz w:val="20"/>
        </w:rPr>
      </w:pPr>
      <w:r>
        <w:rPr>
          <w:sz w:val="20"/>
        </w:rPr>
        <w:t>Captain J Lavery MVO Royal Navy</w:t>
      </w:r>
    </w:p>
    <w:p w14:paraId="7C158828" w14:textId="77777777" w:rsidR="005006BA" w:rsidRDefault="005006BA" w:rsidP="005006BA">
      <w:pPr>
        <w:pStyle w:val="NoSpacing"/>
        <w:spacing w:before="57"/>
        <w:jc w:val="center"/>
        <w:rPr>
          <w:sz w:val="20"/>
        </w:rPr>
      </w:pPr>
      <w:r>
        <w:rPr>
          <w:sz w:val="20"/>
        </w:rPr>
        <w:t>Commander J Renwick Royal Navy</w:t>
      </w:r>
    </w:p>
    <w:p w14:paraId="7C158829" w14:textId="77777777" w:rsidR="005006BA" w:rsidRDefault="005006BA" w:rsidP="005006BA">
      <w:pPr>
        <w:pStyle w:val="NoSpacing"/>
        <w:spacing w:before="57"/>
        <w:jc w:val="center"/>
        <w:rPr>
          <w:sz w:val="20"/>
        </w:rPr>
      </w:pPr>
      <w:r>
        <w:rPr>
          <w:sz w:val="20"/>
        </w:rPr>
        <w:t>Lieutenant Commander P J W Danks Royal Navy</w:t>
      </w:r>
    </w:p>
    <w:p w14:paraId="7C15882A" w14:textId="77777777" w:rsidR="005006BA" w:rsidRDefault="005006BA" w:rsidP="005006BA">
      <w:pPr>
        <w:pStyle w:val="NoSpacing"/>
        <w:spacing w:before="57"/>
        <w:jc w:val="center"/>
        <w:rPr>
          <w:sz w:val="20"/>
        </w:rPr>
      </w:pPr>
      <w:r>
        <w:rPr>
          <w:sz w:val="20"/>
        </w:rPr>
        <w:t>Lieutenant Commander R S Duke Royal Navy</w:t>
      </w:r>
    </w:p>
    <w:p w14:paraId="7C15882B" w14:textId="77777777" w:rsidR="005006BA" w:rsidRDefault="005006BA" w:rsidP="005006BA">
      <w:pPr>
        <w:pStyle w:val="NoSpacing"/>
        <w:spacing w:before="57"/>
        <w:jc w:val="center"/>
        <w:rPr>
          <w:sz w:val="20"/>
        </w:rPr>
      </w:pPr>
      <w:r>
        <w:rPr>
          <w:sz w:val="20"/>
        </w:rPr>
        <w:t xml:space="preserve">Lieutenant Commander H Millington Royal Navy </w:t>
      </w:r>
    </w:p>
    <w:p w14:paraId="7C15882C" w14:textId="77777777" w:rsidR="005006BA" w:rsidRDefault="005006BA" w:rsidP="005006BA">
      <w:pPr>
        <w:pStyle w:val="NoSpacing"/>
        <w:spacing w:before="57"/>
        <w:jc w:val="center"/>
        <w:rPr>
          <w:sz w:val="20"/>
        </w:rPr>
      </w:pPr>
      <w:r>
        <w:rPr>
          <w:sz w:val="20"/>
        </w:rPr>
        <w:t>Lieutenant Commander S G Vasey Royal Navy</w:t>
      </w:r>
    </w:p>
    <w:p w14:paraId="7C15882D" w14:textId="77777777" w:rsidR="005006BA" w:rsidRDefault="005006BA" w:rsidP="005006BA">
      <w:pPr>
        <w:pStyle w:val="NoSpacing"/>
        <w:spacing w:before="57"/>
        <w:jc w:val="center"/>
        <w:rPr>
          <w:sz w:val="20"/>
        </w:rPr>
      </w:pPr>
      <w:r>
        <w:rPr>
          <w:sz w:val="20"/>
        </w:rPr>
        <w:t>Captain D Vanderpump Royal Navy</w:t>
      </w:r>
    </w:p>
    <w:p w14:paraId="7C15882E" w14:textId="77777777" w:rsidR="00973724" w:rsidRDefault="00973724" w:rsidP="005006BA">
      <w:pPr>
        <w:pStyle w:val="NoSpacing"/>
        <w:spacing w:before="57"/>
        <w:jc w:val="center"/>
        <w:rPr>
          <w:sz w:val="20"/>
        </w:rPr>
      </w:pPr>
      <w:r>
        <w:rPr>
          <w:sz w:val="20"/>
        </w:rPr>
        <w:t>Lieutenant Commander Shaun Enever Royal Navy</w:t>
      </w:r>
    </w:p>
    <w:p w14:paraId="7C15882F" w14:textId="77777777" w:rsidR="005006BA" w:rsidRDefault="005006BA" w:rsidP="005006BA">
      <w:pPr>
        <w:pStyle w:val="NoSpacing"/>
        <w:jc w:val="center"/>
        <w:rPr>
          <w:sz w:val="20"/>
        </w:rPr>
      </w:pPr>
      <w:r>
        <w:rPr>
          <w:sz w:val="20"/>
        </w:rPr>
        <w:t xml:space="preserve"> </w:t>
      </w:r>
    </w:p>
    <w:p w14:paraId="7C158830" w14:textId="77777777" w:rsidR="005006BA" w:rsidRDefault="005006BA" w:rsidP="005006BA">
      <w:pPr>
        <w:pStyle w:val="NoSpacing"/>
        <w:jc w:val="center"/>
        <w:rPr>
          <w:b/>
          <w:sz w:val="24"/>
        </w:rPr>
      </w:pPr>
    </w:p>
    <w:p w14:paraId="7C158831" w14:textId="77777777" w:rsidR="005006BA" w:rsidRDefault="005006BA" w:rsidP="005006BA">
      <w:pPr>
        <w:pStyle w:val="NoSpacing"/>
        <w:jc w:val="center"/>
        <w:rPr>
          <w:b/>
          <w:sz w:val="24"/>
        </w:rPr>
      </w:pPr>
      <w:r>
        <w:rPr>
          <w:b/>
          <w:sz w:val="24"/>
        </w:rPr>
        <w:t>TRUSTEES</w:t>
      </w:r>
    </w:p>
    <w:p w14:paraId="7C158832" w14:textId="77777777" w:rsidR="005006BA" w:rsidRDefault="005006BA" w:rsidP="005006BA">
      <w:pPr>
        <w:pStyle w:val="NoSpacing"/>
        <w:spacing w:before="57"/>
        <w:jc w:val="center"/>
        <w:rPr>
          <w:sz w:val="20"/>
        </w:rPr>
      </w:pPr>
      <w:r>
        <w:rPr>
          <w:sz w:val="20"/>
        </w:rPr>
        <w:t>Vice Admiral P J Wilkinson CB, CVO (Chair Trustees)</w:t>
      </w:r>
    </w:p>
    <w:p w14:paraId="7C158833" w14:textId="77777777" w:rsidR="005006BA" w:rsidRDefault="005006BA" w:rsidP="005006BA">
      <w:pPr>
        <w:pStyle w:val="NoSpacing"/>
        <w:spacing w:before="57"/>
        <w:jc w:val="center"/>
        <w:rPr>
          <w:sz w:val="20"/>
        </w:rPr>
      </w:pPr>
      <w:r>
        <w:rPr>
          <w:sz w:val="20"/>
        </w:rPr>
        <w:t>Captain J Lavery MVO Royal Navy (Treasurer Trustees)</w:t>
      </w:r>
    </w:p>
    <w:p w14:paraId="7C158834" w14:textId="77777777" w:rsidR="005006BA" w:rsidRDefault="005006BA" w:rsidP="005006BA">
      <w:pPr>
        <w:pStyle w:val="NoSpacing"/>
        <w:spacing w:before="57"/>
        <w:jc w:val="center"/>
        <w:rPr>
          <w:sz w:val="20"/>
        </w:rPr>
      </w:pPr>
      <w:r>
        <w:rPr>
          <w:sz w:val="20"/>
        </w:rPr>
        <w:t>Lieutenant Commander S G Vasey Royal Navy</w:t>
      </w:r>
    </w:p>
    <w:p w14:paraId="7C158835" w14:textId="77777777" w:rsidR="005006BA" w:rsidRDefault="005006BA" w:rsidP="005006BA">
      <w:pPr>
        <w:pStyle w:val="NoSpacing"/>
        <w:spacing w:before="57"/>
        <w:jc w:val="center"/>
        <w:rPr>
          <w:sz w:val="20"/>
        </w:rPr>
      </w:pPr>
      <w:r>
        <w:rPr>
          <w:sz w:val="20"/>
        </w:rPr>
        <w:t>Colour Sergeant I Mulholland RM</w:t>
      </w:r>
    </w:p>
    <w:p w14:paraId="7C158836" w14:textId="77777777" w:rsidR="005006BA" w:rsidRDefault="005006BA" w:rsidP="005006BA">
      <w:pPr>
        <w:pStyle w:val="NoSpacing"/>
        <w:spacing w:before="57"/>
        <w:jc w:val="center"/>
        <w:rPr>
          <w:sz w:val="20"/>
        </w:rPr>
      </w:pPr>
      <w:r>
        <w:rPr>
          <w:sz w:val="20"/>
        </w:rPr>
        <w:t>Leading Writer L Pierce</w:t>
      </w:r>
    </w:p>
    <w:p w14:paraId="7C158837" w14:textId="77777777" w:rsidR="005006BA" w:rsidRDefault="005006BA" w:rsidP="005006BA">
      <w:pPr>
        <w:pStyle w:val="NoSpacing"/>
        <w:spacing w:before="57"/>
        <w:jc w:val="center"/>
        <w:rPr>
          <w:sz w:val="20"/>
        </w:rPr>
      </w:pPr>
    </w:p>
    <w:p w14:paraId="7C158838" w14:textId="77777777" w:rsidR="005006BA" w:rsidRDefault="005006BA" w:rsidP="005006BA">
      <w:pPr>
        <w:pStyle w:val="NoSpacing"/>
        <w:spacing w:before="57"/>
        <w:jc w:val="center"/>
        <w:rPr>
          <w:sz w:val="20"/>
        </w:rPr>
      </w:pPr>
    </w:p>
    <w:p w14:paraId="7C158839" w14:textId="77777777" w:rsidR="005006BA" w:rsidRDefault="005006BA" w:rsidP="005006BA">
      <w:pPr>
        <w:pStyle w:val="NoSpacing"/>
        <w:spacing w:before="57"/>
        <w:jc w:val="center"/>
        <w:rPr>
          <w:sz w:val="20"/>
        </w:rPr>
      </w:pPr>
    </w:p>
    <w:p w14:paraId="7C15883A" w14:textId="77777777" w:rsidR="005006BA" w:rsidRDefault="005006BA" w:rsidP="005006BA">
      <w:pPr>
        <w:pStyle w:val="NoSpacing"/>
        <w:spacing w:before="57"/>
        <w:jc w:val="center"/>
        <w:rPr>
          <w:sz w:val="20"/>
        </w:rPr>
      </w:pPr>
    </w:p>
    <w:p w14:paraId="7C15883B" w14:textId="77777777" w:rsidR="005006BA" w:rsidRDefault="005006BA" w:rsidP="005006BA">
      <w:pPr>
        <w:pStyle w:val="NoSpacing"/>
        <w:spacing w:before="57"/>
        <w:jc w:val="center"/>
        <w:rPr>
          <w:sz w:val="20"/>
        </w:rPr>
      </w:pPr>
    </w:p>
    <w:p w14:paraId="7C15883C" w14:textId="77777777" w:rsidR="005006BA" w:rsidRDefault="005006BA" w:rsidP="005006BA">
      <w:pPr>
        <w:pStyle w:val="NoSpacing"/>
        <w:spacing w:before="57"/>
        <w:jc w:val="center"/>
        <w:rPr>
          <w:sz w:val="20"/>
        </w:rPr>
      </w:pPr>
    </w:p>
    <w:p w14:paraId="7C15883D" w14:textId="77777777" w:rsidR="005006BA" w:rsidRDefault="005006BA" w:rsidP="005006BA">
      <w:pPr>
        <w:pStyle w:val="NoSpacing"/>
        <w:spacing w:before="57"/>
        <w:jc w:val="center"/>
        <w:rPr>
          <w:sz w:val="20"/>
        </w:rPr>
      </w:pPr>
    </w:p>
    <w:p w14:paraId="7C15883E" w14:textId="77777777" w:rsidR="005006BA" w:rsidRDefault="005006BA" w:rsidP="005006BA">
      <w:pPr>
        <w:pStyle w:val="NoSpacing"/>
        <w:spacing w:before="57"/>
        <w:jc w:val="center"/>
        <w:rPr>
          <w:sz w:val="20"/>
        </w:rPr>
      </w:pPr>
    </w:p>
    <w:p w14:paraId="7C15883F" w14:textId="77777777" w:rsidR="005006BA" w:rsidRDefault="005006BA" w:rsidP="005006BA">
      <w:pPr>
        <w:pStyle w:val="NoSpacing"/>
        <w:spacing w:before="57"/>
        <w:jc w:val="center"/>
        <w:rPr>
          <w:sz w:val="20"/>
        </w:rPr>
      </w:pPr>
    </w:p>
    <w:p w14:paraId="7C158840" w14:textId="77777777" w:rsidR="005006BA" w:rsidRDefault="005006BA" w:rsidP="005006BA">
      <w:pPr>
        <w:pStyle w:val="NoSpacing"/>
        <w:spacing w:before="57"/>
        <w:jc w:val="center"/>
        <w:rPr>
          <w:sz w:val="20"/>
        </w:rPr>
      </w:pPr>
    </w:p>
    <w:p w14:paraId="7C158841" w14:textId="77777777" w:rsidR="005006BA" w:rsidRDefault="005006BA" w:rsidP="005006BA">
      <w:pPr>
        <w:pStyle w:val="NoSpacing"/>
        <w:spacing w:before="57"/>
        <w:jc w:val="center"/>
        <w:rPr>
          <w:sz w:val="20"/>
        </w:rPr>
      </w:pPr>
    </w:p>
    <w:p w14:paraId="7C158842" w14:textId="77777777" w:rsidR="005006BA" w:rsidRDefault="005006BA" w:rsidP="005006BA">
      <w:pPr>
        <w:pStyle w:val="NoSpacing"/>
        <w:spacing w:before="57"/>
        <w:jc w:val="center"/>
        <w:rPr>
          <w:sz w:val="20"/>
        </w:rPr>
      </w:pPr>
    </w:p>
    <w:p w14:paraId="7C158843" w14:textId="77777777" w:rsidR="005006BA" w:rsidRDefault="005006BA" w:rsidP="005006BA">
      <w:pPr>
        <w:pStyle w:val="NoSpacing"/>
        <w:jc w:val="center"/>
        <w:rPr>
          <w:b/>
          <w:sz w:val="24"/>
        </w:rPr>
      </w:pPr>
    </w:p>
    <w:p w14:paraId="7C158844" w14:textId="77777777" w:rsidR="005006BA" w:rsidRDefault="005006BA" w:rsidP="005006BA">
      <w:pPr>
        <w:pStyle w:val="NoSpacing"/>
        <w:jc w:val="center"/>
        <w:rPr>
          <w:b/>
          <w:sz w:val="24"/>
        </w:rPr>
      </w:pPr>
    </w:p>
    <w:p w14:paraId="7C158845" w14:textId="77777777" w:rsidR="005006BA" w:rsidRDefault="005006BA" w:rsidP="005006BA">
      <w:pPr>
        <w:pStyle w:val="NoSpacing"/>
        <w:jc w:val="center"/>
        <w:rPr>
          <w:b/>
          <w:sz w:val="24"/>
        </w:rPr>
      </w:pPr>
    </w:p>
    <w:p w14:paraId="7C158846" w14:textId="77777777" w:rsidR="005006BA" w:rsidRDefault="005006BA" w:rsidP="005006BA">
      <w:pPr>
        <w:pStyle w:val="NoSpacing"/>
        <w:jc w:val="center"/>
        <w:rPr>
          <w:b/>
          <w:sz w:val="24"/>
        </w:rPr>
      </w:pPr>
    </w:p>
    <w:p w14:paraId="7C158847" w14:textId="77777777" w:rsidR="005006BA" w:rsidRDefault="005006BA" w:rsidP="005006BA">
      <w:pPr>
        <w:pStyle w:val="NoSpacing"/>
        <w:jc w:val="center"/>
        <w:rPr>
          <w:b/>
          <w:sz w:val="24"/>
        </w:rPr>
      </w:pPr>
    </w:p>
    <w:p w14:paraId="7C158848" w14:textId="77777777" w:rsidR="005006BA" w:rsidRDefault="005006BA" w:rsidP="005006BA">
      <w:pPr>
        <w:pStyle w:val="NoSpacing"/>
        <w:jc w:val="center"/>
        <w:rPr>
          <w:b/>
          <w:sz w:val="24"/>
        </w:rPr>
      </w:pPr>
    </w:p>
    <w:p w14:paraId="7C158849" w14:textId="77777777" w:rsidR="005006BA" w:rsidRDefault="005006BA" w:rsidP="005006BA">
      <w:pPr>
        <w:pStyle w:val="NoSpacing"/>
        <w:jc w:val="center"/>
        <w:rPr>
          <w:b/>
          <w:sz w:val="24"/>
        </w:rPr>
      </w:pPr>
    </w:p>
    <w:p w14:paraId="7C15884A" w14:textId="77777777" w:rsidR="005006BA" w:rsidRDefault="005006BA" w:rsidP="005006BA">
      <w:pPr>
        <w:pStyle w:val="NoSpacing"/>
        <w:jc w:val="center"/>
        <w:rPr>
          <w:b/>
          <w:sz w:val="24"/>
        </w:rPr>
      </w:pPr>
    </w:p>
    <w:p w14:paraId="7C15884B" w14:textId="77777777" w:rsidR="005006BA" w:rsidRDefault="005006BA" w:rsidP="005006BA">
      <w:pPr>
        <w:pStyle w:val="NoSpacing"/>
        <w:jc w:val="center"/>
        <w:rPr>
          <w:b/>
          <w:sz w:val="24"/>
        </w:rPr>
      </w:pPr>
    </w:p>
    <w:p w14:paraId="7C15884C" w14:textId="77777777" w:rsidR="005006BA" w:rsidRDefault="005006BA" w:rsidP="005006BA">
      <w:pPr>
        <w:pStyle w:val="NoSpacing"/>
        <w:jc w:val="center"/>
        <w:rPr>
          <w:b/>
          <w:sz w:val="24"/>
        </w:rPr>
      </w:pPr>
    </w:p>
    <w:p w14:paraId="7C15884D" w14:textId="77777777" w:rsidR="005006BA" w:rsidRDefault="005006BA" w:rsidP="005006BA">
      <w:pPr>
        <w:pStyle w:val="NoSpacing"/>
        <w:jc w:val="center"/>
        <w:rPr>
          <w:b/>
          <w:sz w:val="24"/>
        </w:rPr>
      </w:pPr>
    </w:p>
    <w:p w14:paraId="7C15884E" w14:textId="77777777" w:rsidR="005006BA" w:rsidRDefault="005006BA" w:rsidP="005006BA">
      <w:pPr>
        <w:pStyle w:val="NoSpacing"/>
        <w:jc w:val="center"/>
        <w:rPr>
          <w:b/>
          <w:sz w:val="24"/>
        </w:rPr>
      </w:pPr>
    </w:p>
    <w:p w14:paraId="7C15884F" w14:textId="77777777" w:rsidR="005006BA" w:rsidRDefault="005006BA" w:rsidP="005006BA">
      <w:pPr>
        <w:pStyle w:val="NoSpacing"/>
        <w:jc w:val="center"/>
        <w:rPr>
          <w:b/>
          <w:sz w:val="24"/>
        </w:rPr>
      </w:pPr>
    </w:p>
    <w:p w14:paraId="7C158850" w14:textId="77777777" w:rsidR="005006BA" w:rsidRDefault="005006BA" w:rsidP="005006BA">
      <w:pPr>
        <w:pStyle w:val="NoSpacing"/>
        <w:jc w:val="center"/>
        <w:rPr>
          <w:b/>
          <w:sz w:val="24"/>
        </w:rPr>
      </w:pPr>
    </w:p>
    <w:p w14:paraId="7C158851" w14:textId="77777777" w:rsidR="005006BA" w:rsidRDefault="005006BA" w:rsidP="005006BA">
      <w:pPr>
        <w:pStyle w:val="NoSpacing"/>
        <w:jc w:val="center"/>
        <w:rPr>
          <w:b/>
          <w:sz w:val="24"/>
        </w:rPr>
      </w:pPr>
    </w:p>
    <w:p w14:paraId="7C158852" w14:textId="77777777" w:rsidR="005006BA" w:rsidRDefault="005006BA" w:rsidP="005006BA">
      <w:pPr>
        <w:pStyle w:val="NoSpacing"/>
        <w:jc w:val="center"/>
        <w:rPr>
          <w:b/>
          <w:sz w:val="24"/>
        </w:rPr>
      </w:pPr>
    </w:p>
    <w:p w14:paraId="7C158853" w14:textId="77777777" w:rsidR="005006BA" w:rsidRDefault="005006BA" w:rsidP="005006BA">
      <w:pPr>
        <w:pStyle w:val="NoSpacing"/>
        <w:jc w:val="center"/>
        <w:rPr>
          <w:b/>
          <w:sz w:val="24"/>
        </w:rPr>
      </w:pPr>
    </w:p>
    <w:p w14:paraId="7C158854" w14:textId="77777777" w:rsidR="005006BA" w:rsidRDefault="005006BA" w:rsidP="005006BA">
      <w:pPr>
        <w:pStyle w:val="NoSpacing"/>
        <w:jc w:val="center"/>
        <w:rPr>
          <w:b/>
          <w:sz w:val="24"/>
        </w:rPr>
      </w:pPr>
    </w:p>
    <w:p w14:paraId="7C158855" w14:textId="77777777" w:rsidR="005006BA" w:rsidRDefault="005006BA" w:rsidP="005006BA">
      <w:pPr>
        <w:pStyle w:val="NoSpacing"/>
        <w:jc w:val="center"/>
        <w:rPr>
          <w:b/>
          <w:sz w:val="24"/>
        </w:rPr>
      </w:pPr>
    </w:p>
    <w:p w14:paraId="7C158856" w14:textId="77777777" w:rsidR="005006BA" w:rsidRDefault="005006BA" w:rsidP="005006BA">
      <w:pPr>
        <w:pStyle w:val="NoSpacing"/>
        <w:jc w:val="center"/>
        <w:rPr>
          <w:b/>
          <w:sz w:val="24"/>
        </w:rPr>
      </w:pPr>
    </w:p>
    <w:p w14:paraId="7C158857" w14:textId="77777777" w:rsidR="005006BA" w:rsidRDefault="00320C1E" w:rsidP="005006BA">
      <w:pPr>
        <w:pStyle w:val="NoSpacing"/>
        <w:jc w:val="center"/>
        <w:rPr>
          <w:b/>
          <w:sz w:val="24"/>
        </w:rPr>
      </w:pPr>
      <w:r>
        <w:rPr>
          <w:noProof/>
          <w:sz w:val="20"/>
          <w:lang w:eastAsia="en-GB"/>
        </w:rPr>
        <w:lastRenderedPageBreak/>
        <w:drawing>
          <wp:anchor distT="0" distB="0" distL="114300" distR="114300" simplePos="0" relativeHeight="251678720" behindDoc="1" locked="0" layoutInCell="1" allowOverlap="1" wp14:anchorId="7C1595F4" wp14:editId="7C1595F5">
            <wp:simplePos x="0" y="0"/>
            <wp:positionH relativeFrom="column">
              <wp:posOffset>2298700</wp:posOffset>
            </wp:positionH>
            <wp:positionV relativeFrom="paragraph">
              <wp:posOffset>156210</wp:posOffset>
            </wp:positionV>
            <wp:extent cx="1724025" cy="1724025"/>
            <wp:effectExtent l="0" t="0" r="9525" b="9525"/>
            <wp:wrapTight wrapText="bothSides">
              <wp:wrapPolygon edited="0">
                <wp:start x="0" y="0"/>
                <wp:lineTo x="0" y="21481"/>
                <wp:lineTo x="21481" y="21481"/>
                <wp:lineTo x="21481"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NFA 2010 vER2.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724025" cy="1724025"/>
                    </a:xfrm>
                    <a:prstGeom prst="rect">
                      <a:avLst/>
                    </a:prstGeom>
                  </pic:spPr>
                </pic:pic>
              </a:graphicData>
            </a:graphic>
            <wp14:sizeRelH relativeFrom="page">
              <wp14:pctWidth>0</wp14:pctWidth>
            </wp14:sizeRelH>
            <wp14:sizeRelV relativeFrom="page">
              <wp14:pctHeight>0</wp14:pctHeight>
            </wp14:sizeRelV>
          </wp:anchor>
        </w:drawing>
      </w:r>
    </w:p>
    <w:p w14:paraId="7C158858" w14:textId="77777777" w:rsidR="005006BA" w:rsidRDefault="005006BA" w:rsidP="005006BA">
      <w:pPr>
        <w:pStyle w:val="NoSpacing"/>
        <w:jc w:val="center"/>
        <w:rPr>
          <w:b/>
          <w:sz w:val="24"/>
        </w:rPr>
      </w:pPr>
    </w:p>
    <w:p w14:paraId="7C158859" w14:textId="77777777" w:rsidR="005006BA" w:rsidRDefault="005006BA" w:rsidP="005006BA">
      <w:pPr>
        <w:pStyle w:val="NoSpacing"/>
        <w:jc w:val="center"/>
        <w:rPr>
          <w:b/>
          <w:sz w:val="24"/>
        </w:rPr>
      </w:pPr>
    </w:p>
    <w:p w14:paraId="7C15885A" w14:textId="77777777" w:rsidR="005006BA" w:rsidRDefault="005006BA" w:rsidP="005006BA">
      <w:pPr>
        <w:pStyle w:val="NoSpacing"/>
        <w:jc w:val="center"/>
        <w:rPr>
          <w:b/>
          <w:sz w:val="24"/>
        </w:rPr>
      </w:pPr>
    </w:p>
    <w:p w14:paraId="7C15885B" w14:textId="77777777" w:rsidR="005006BA" w:rsidRDefault="005006BA" w:rsidP="005006BA">
      <w:pPr>
        <w:pStyle w:val="NoSpacing"/>
        <w:jc w:val="center"/>
        <w:rPr>
          <w:b/>
          <w:sz w:val="24"/>
        </w:rPr>
      </w:pPr>
    </w:p>
    <w:p w14:paraId="7C15885C" w14:textId="77777777" w:rsidR="005006BA" w:rsidRDefault="005006BA" w:rsidP="005006BA">
      <w:pPr>
        <w:pStyle w:val="NoSpacing"/>
        <w:jc w:val="center"/>
        <w:rPr>
          <w:b/>
          <w:sz w:val="24"/>
        </w:rPr>
      </w:pPr>
    </w:p>
    <w:p w14:paraId="7C15885D" w14:textId="77777777" w:rsidR="00320C1E" w:rsidRDefault="00320C1E" w:rsidP="005006BA">
      <w:pPr>
        <w:pStyle w:val="NoSpacing"/>
        <w:jc w:val="center"/>
        <w:rPr>
          <w:b/>
          <w:sz w:val="24"/>
        </w:rPr>
      </w:pPr>
    </w:p>
    <w:p w14:paraId="7C15885E" w14:textId="77777777" w:rsidR="00320C1E" w:rsidRDefault="00320C1E" w:rsidP="005006BA">
      <w:pPr>
        <w:pStyle w:val="NoSpacing"/>
        <w:jc w:val="center"/>
        <w:rPr>
          <w:b/>
          <w:sz w:val="24"/>
        </w:rPr>
      </w:pPr>
    </w:p>
    <w:p w14:paraId="7C15885F" w14:textId="77777777" w:rsidR="00320C1E" w:rsidRDefault="00320C1E" w:rsidP="005006BA">
      <w:pPr>
        <w:pStyle w:val="NoSpacing"/>
        <w:jc w:val="center"/>
        <w:rPr>
          <w:b/>
          <w:sz w:val="24"/>
        </w:rPr>
      </w:pPr>
    </w:p>
    <w:p w14:paraId="7C158860" w14:textId="77777777" w:rsidR="00320C1E" w:rsidRDefault="00320C1E" w:rsidP="005006BA">
      <w:pPr>
        <w:pStyle w:val="NoSpacing"/>
        <w:jc w:val="center"/>
        <w:rPr>
          <w:b/>
          <w:sz w:val="24"/>
        </w:rPr>
      </w:pPr>
    </w:p>
    <w:p w14:paraId="7C158861" w14:textId="77777777" w:rsidR="00320C1E" w:rsidRDefault="00320C1E" w:rsidP="005006BA">
      <w:pPr>
        <w:pStyle w:val="NoSpacing"/>
        <w:jc w:val="center"/>
        <w:rPr>
          <w:b/>
          <w:sz w:val="24"/>
        </w:rPr>
      </w:pPr>
    </w:p>
    <w:p w14:paraId="7C158862" w14:textId="77777777" w:rsidR="00320C1E" w:rsidRDefault="00320C1E" w:rsidP="005006BA">
      <w:pPr>
        <w:pStyle w:val="NoSpacing"/>
        <w:jc w:val="center"/>
        <w:rPr>
          <w:b/>
          <w:sz w:val="24"/>
        </w:rPr>
      </w:pPr>
    </w:p>
    <w:p w14:paraId="7C158863" w14:textId="77777777" w:rsidR="005006BA" w:rsidRDefault="005006BA" w:rsidP="005006BA">
      <w:pPr>
        <w:pStyle w:val="NoSpacing"/>
        <w:jc w:val="center"/>
      </w:pPr>
      <w:r>
        <w:rPr>
          <w:b/>
          <w:sz w:val="24"/>
        </w:rPr>
        <w:t>GENERAL COUNCIL</w:t>
      </w:r>
    </w:p>
    <w:p w14:paraId="7C158864" w14:textId="77777777" w:rsidR="005006BA" w:rsidRDefault="005006BA" w:rsidP="005006BA">
      <w:pPr>
        <w:pStyle w:val="NoSpacing"/>
        <w:spacing w:before="57"/>
        <w:jc w:val="center"/>
        <w:rPr>
          <w:sz w:val="20"/>
        </w:rPr>
      </w:pPr>
      <w:r>
        <w:rPr>
          <w:sz w:val="20"/>
        </w:rPr>
        <w:t>Commander S Anderson OBE Royal Navy (Chairman RNFA)</w:t>
      </w:r>
    </w:p>
    <w:p w14:paraId="7C158865" w14:textId="77777777" w:rsidR="005006BA" w:rsidRDefault="005006BA" w:rsidP="005006BA">
      <w:pPr>
        <w:pStyle w:val="NoSpacing"/>
        <w:spacing w:before="57"/>
        <w:jc w:val="center"/>
        <w:rPr>
          <w:sz w:val="20"/>
        </w:rPr>
      </w:pPr>
      <w:r>
        <w:rPr>
          <w:sz w:val="20"/>
        </w:rPr>
        <w:t>Commander J Gordon Royal Navy (Vice Chairman RNFA)</w:t>
      </w:r>
    </w:p>
    <w:p w14:paraId="7C158866" w14:textId="77777777" w:rsidR="005006BA" w:rsidRDefault="005006BA" w:rsidP="005006BA">
      <w:pPr>
        <w:pStyle w:val="NoSpacing"/>
        <w:spacing w:before="57"/>
        <w:jc w:val="center"/>
        <w:rPr>
          <w:sz w:val="20"/>
        </w:rPr>
      </w:pPr>
      <w:r>
        <w:rPr>
          <w:sz w:val="20"/>
        </w:rPr>
        <w:t>Mr S Johnson (CEO/Secretary RNFA)</w:t>
      </w:r>
    </w:p>
    <w:p w14:paraId="7C158867" w14:textId="77777777" w:rsidR="005006BA" w:rsidRDefault="005006BA" w:rsidP="005006BA">
      <w:pPr>
        <w:pStyle w:val="NoSpacing"/>
        <w:spacing w:before="57"/>
        <w:jc w:val="center"/>
        <w:rPr>
          <w:sz w:val="20"/>
        </w:rPr>
      </w:pPr>
      <w:r>
        <w:rPr>
          <w:sz w:val="20"/>
        </w:rPr>
        <w:t>WOPT P Nash (Eastern Region)</w:t>
      </w:r>
    </w:p>
    <w:p w14:paraId="7C158868" w14:textId="77777777" w:rsidR="005006BA" w:rsidRDefault="00C7089A" w:rsidP="005006BA">
      <w:pPr>
        <w:pStyle w:val="NoSpacing"/>
        <w:spacing w:before="57"/>
        <w:jc w:val="center"/>
        <w:rPr>
          <w:sz w:val="20"/>
        </w:rPr>
      </w:pPr>
      <w:r w:rsidRPr="00C7089A">
        <w:rPr>
          <w:sz w:val="20"/>
        </w:rPr>
        <w:t>CPOPT R Greetham</w:t>
      </w:r>
      <w:r w:rsidR="005006BA" w:rsidRPr="00C7089A">
        <w:rPr>
          <w:sz w:val="20"/>
        </w:rPr>
        <w:t xml:space="preserve"> (Northern Region)</w:t>
      </w:r>
    </w:p>
    <w:p w14:paraId="7C158869" w14:textId="77777777" w:rsidR="005006BA" w:rsidRDefault="005006BA" w:rsidP="005006BA">
      <w:pPr>
        <w:pStyle w:val="NoSpacing"/>
        <w:spacing w:before="57"/>
        <w:jc w:val="center"/>
        <w:rPr>
          <w:sz w:val="20"/>
        </w:rPr>
      </w:pPr>
      <w:r>
        <w:rPr>
          <w:sz w:val="20"/>
        </w:rPr>
        <w:t>WOPT N Pulley (Western Region)</w:t>
      </w:r>
    </w:p>
    <w:p w14:paraId="7C15886A" w14:textId="77777777" w:rsidR="005006BA" w:rsidRDefault="005006BA" w:rsidP="005006BA">
      <w:pPr>
        <w:pStyle w:val="NoSpacing"/>
        <w:spacing w:before="57"/>
        <w:jc w:val="center"/>
        <w:rPr>
          <w:sz w:val="20"/>
        </w:rPr>
      </w:pPr>
      <w:r>
        <w:rPr>
          <w:sz w:val="20"/>
        </w:rPr>
        <w:t xml:space="preserve">Lieutenant Commander A Plenty Royal Navy (Naval Air) </w:t>
      </w:r>
    </w:p>
    <w:p w14:paraId="7C15886B" w14:textId="77777777" w:rsidR="005006BA" w:rsidRDefault="005006BA" w:rsidP="005006BA">
      <w:pPr>
        <w:pStyle w:val="NoSpacing"/>
        <w:spacing w:before="57"/>
        <w:jc w:val="center"/>
        <w:rPr>
          <w:sz w:val="20"/>
        </w:rPr>
      </w:pPr>
      <w:r>
        <w:rPr>
          <w:sz w:val="20"/>
        </w:rPr>
        <w:t>CSgt I Mulholland (Royal Marines)</w:t>
      </w:r>
    </w:p>
    <w:p w14:paraId="7C15886C" w14:textId="77777777" w:rsidR="005006BA" w:rsidRDefault="005006BA" w:rsidP="005006BA">
      <w:pPr>
        <w:pStyle w:val="NoSpacing"/>
        <w:spacing w:before="57"/>
        <w:jc w:val="center"/>
        <w:rPr>
          <w:sz w:val="20"/>
        </w:rPr>
      </w:pPr>
      <w:r>
        <w:rPr>
          <w:sz w:val="20"/>
        </w:rPr>
        <w:t>*Commander J Gordon Royal Navy (Head of Representative Football)</w:t>
      </w:r>
    </w:p>
    <w:p w14:paraId="7C15886D" w14:textId="77777777" w:rsidR="005006BA" w:rsidRDefault="005006BA" w:rsidP="005006BA">
      <w:pPr>
        <w:pStyle w:val="NoSpacing"/>
        <w:spacing w:before="57"/>
        <w:jc w:val="center"/>
        <w:rPr>
          <w:sz w:val="20"/>
        </w:rPr>
      </w:pPr>
      <w:r>
        <w:rPr>
          <w:sz w:val="20"/>
        </w:rPr>
        <w:t>*Major S Marr Royal Marines Reserve (PRO)</w:t>
      </w:r>
    </w:p>
    <w:p w14:paraId="7C15886E" w14:textId="77777777" w:rsidR="005006BA" w:rsidRDefault="005006BA" w:rsidP="005006BA">
      <w:pPr>
        <w:pStyle w:val="NoSpacing"/>
        <w:spacing w:before="57"/>
        <w:jc w:val="center"/>
        <w:rPr>
          <w:sz w:val="20"/>
        </w:rPr>
      </w:pPr>
      <w:r>
        <w:rPr>
          <w:sz w:val="20"/>
        </w:rPr>
        <w:t>*Commander T Davey Royal Navy (Head of Sponsorship and Marketing)</w:t>
      </w:r>
    </w:p>
    <w:p w14:paraId="7C15886F" w14:textId="77777777" w:rsidR="005006BA" w:rsidRDefault="005006BA" w:rsidP="005006BA">
      <w:pPr>
        <w:pStyle w:val="NoSpacing"/>
        <w:spacing w:before="57"/>
        <w:jc w:val="center"/>
        <w:rPr>
          <w:sz w:val="20"/>
        </w:rPr>
      </w:pPr>
      <w:r>
        <w:rPr>
          <w:sz w:val="20"/>
        </w:rPr>
        <w:t xml:space="preserve">*Captain P Milburn  OBE (Head of Business) </w:t>
      </w:r>
    </w:p>
    <w:p w14:paraId="7C158870" w14:textId="77777777" w:rsidR="005006BA" w:rsidRDefault="005006BA" w:rsidP="005006BA">
      <w:pPr>
        <w:pStyle w:val="NoSpacing"/>
        <w:spacing w:before="57"/>
        <w:jc w:val="center"/>
        <w:rPr>
          <w:sz w:val="20"/>
        </w:rPr>
      </w:pPr>
      <w:r w:rsidRPr="00B1066F">
        <w:rPr>
          <w:sz w:val="20"/>
        </w:rPr>
        <w:t>*</w:t>
      </w:r>
      <w:r>
        <w:rPr>
          <w:sz w:val="20"/>
        </w:rPr>
        <w:t xml:space="preserve">Sub </w:t>
      </w:r>
      <w:r w:rsidRPr="00B1066F">
        <w:rPr>
          <w:sz w:val="20"/>
        </w:rPr>
        <w:t>Lieutena</w:t>
      </w:r>
      <w:r>
        <w:rPr>
          <w:sz w:val="20"/>
        </w:rPr>
        <w:t>nt Phil Eddie</w:t>
      </w:r>
      <w:r w:rsidRPr="00B1066F">
        <w:rPr>
          <w:sz w:val="20"/>
        </w:rPr>
        <w:t xml:space="preserve"> (Head of Referees</w:t>
      </w:r>
      <w:r>
        <w:rPr>
          <w:sz w:val="20"/>
        </w:rPr>
        <w:t>)</w:t>
      </w:r>
    </w:p>
    <w:p w14:paraId="7C158871" w14:textId="77777777" w:rsidR="005006BA" w:rsidRDefault="005006BA" w:rsidP="005006BA">
      <w:pPr>
        <w:pStyle w:val="NoSpacing"/>
        <w:spacing w:before="57"/>
        <w:jc w:val="center"/>
        <w:rPr>
          <w:sz w:val="20"/>
        </w:rPr>
      </w:pPr>
      <w:r>
        <w:rPr>
          <w:sz w:val="20"/>
        </w:rPr>
        <w:t>*Lieutenant Commander M Ingham Royal Navy (Head of Women’s Football)</w:t>
      </w:r>
    </w:p>
    <w:p w14:paraId="7C158872" w14:textId="77777777" w:rsidR="005006BA" w:rsidRDefault="005006BA" w:rsidP="005006BA">
      <w:pPr>
        <w:pStyle w:val="NoSpacing"/>
        <w:spacing w:before="57"/>
        <w:jc w:val="center"/>
        <w:rPr>
          <w:sz w:val="20"/>
        </w:rPr>
      </w:pPr>
      <w:r>
        <w:rPr>
          <w:sz w:val="20"/>
        </w:rPr>
        <w:t>*Ms K Stenning (Football Development Manager)</w:t>
      </w:r>
    </w:p>
    <w:p w14:paraId="7C158873" w14:textId="77777777" w:rsidR="005006BA" w:rsidRDefault="005006BA" w:rsidP="005006BA">
      <w:pPr>
        <w:pStyle w:val="NoSpacing"/>
        <w:spacing w:before="57"/>
        <w:jc w:val="center"/>
        <w:rPr>
          <w:sz w:val="20"/>
        </w:rPr>
      </w:pPr>
      <w:r>
        <w:rPr>
          <w:sz w:val="20"/>
        </w:rPr>
        <w:t>*Captain W Grounsell Royal Marines (Head of Competitions and Leagues)</w:t>
      </w:r>
    </w:p>
    <w:p w14:paraId="7C158874" w14:textId="77777777" w:rsidR="005006BA" w:rsidRDefault="005006BA" w:rsidP="005006BA">
      <w:pPr>
        <w:pStyle w:val="NoSpacing"/>
        <w:spacing w:before="57"/>
        <w:jc w:val="center"/>
        <w:rPr>
          <w:sz w:val="20"/>
        </w:rPr>
      </w:pPr>
      <w:r>
        <w:rPr>
          <w:sz w:val="20"/>
        </w:rPr>
        <w:t>*Mr Terry Gibson (RNFA Supporters Club)</w:t>
      </w:r>
    </w:p>
    <w:p w14:paraId="7C158875" w14:textId="77777777" w:rsidR="005006BA" w:rsidRDefault="005006BA" w:rsidP="005006BA">
      <w:pPr>
        <w:pStyle w:val="NoSpacing"/>
        <w:spacing w:before="57"/>
        <w:jc w:val="center"/>
      </w:pPr>
      <w:r>
        <w:rPr>
          <w:sz w:val="20"/>
        </w:rPr>
        <w:t>SO1 NSR (Ex Officio)</w:t>
      </w:r>
    </w:p>
    <w:p w14:paraId="7C158876" w14:textId="77777777" w:rsidR="005006BA" w:rsidRDefault="005006BA" w:rsidP="005006BA">
      <w:pPr>
        <w:pStyle w:val="NoSpacing"/>
        <w:spacing w:before="57"/>
        <w:jc w:val="center"/>
        <w:rPr>
          <w:sz w:val="18"/>
        </w:rPr>
      </w:pPr>
      <w:r>
        <w:rPr>
          <w:sz w:val="18"/>
        </w:rPr>
        <w:t>* Denotes member of Executive Committee</w:t>
      </w:r>
    </w:p>
    <w:p w14:paraId="7C158877" w14:textId="77777777" w:rsidR="005006BA" w:rsidRDefault="005006BA" w:rsidP="005006BA">
      <w:pPr>
        <w:pStyle w:val="NoSpacing"/>
        <w:jc w:val="center"/>
        <w:rPr>
          <w:b/>
          <w:sz w:val="24"/>
        </w:rPr>
      </w:pPr>
    </w:p>
    <w:p w14:paraId="7C158878" w14:textId="77777777" w:rsidR="005006BA" w:rsidRDefault="005006BA" w:rsidP="005006BA">
      <w:pPr>
        <w:pStyle w:val="NoSpacing"/>
        <w:jc w:val="center"/>
        <w:rPr>
          <w:b/>
          <w:sz w:val="24"/>
        </w:rPr>
      </w:pPr>
      <w:r>
        <w:rPr>
          <w:b/>
          <w:sz w:val="24"/>
        </w:rPr>
        <w:t>REGION AND COMMAND CONTACTS</w:t>
      </w:r>
    </w:p>
    <w:p w14:paraId="7C158879" w14:textId="77777777" w:rsidR="005006BA" w:rsidRDefault="005006BA" w:rsidP="005006BA">
      <w:pPr>
        <w:pStyle w:val="NoSpacing"/>
        <w:spacing w:before="113"/>
        <w:jc w:val="center"/>
        <w:rPr>
          <w:b/>
          <w:sz w:val="24"/>
        </w:rPr>
      </w:pPr>
      <w:r>
        <w:rPr>
          <w:b/>
          <w:sz w:val="24"/>
        </w:rPr>
        <w:t>Eastern Region</w:t>
      </w:r>
    </w:p>
    <w:p w14:paraId="7C15887A" w14:textId="77777777" w:rsidR="005006BA" w:rsidRDefault="005006BA" w:rsidP="005006BA">
      <w:pPr>
        <w:pStyle w:val="NoSpacing"/>
        <w:spacing w:before="57"/>
        <w:jc w:val="center"/>
        <w:rPr>
          <w:sz w:val="20"/>
        </w:rPr>
      </w:pPr>
      <w:r>
        <w:rPr>
          <w:sz w:val="20"/>
        </w:rPr>
        <w:t xml:space="preserve">CPO Dalton (01329 333660) </w:t>
      </w:r>
    </w:p>
    <w:p w14:paraId="7C15887B" w14:textId="77777777" w:rsidR="005006BA" w:rsidRDefault="005006BA" w:rsidP="005006BA">
      <w:pPr>
        <w:pStyle w:val="NoSpacing"/>
        <w:spacing w:before="113"/>
        <w:jc w:val="center"/>
        <w:rPr>
          <w:b/>
          <w:sz w:val="24"/>
        </w:rPr>
      </w:pPr>
      <w:r>
        <w:rPr>
          <w:b/>
          <w:sz w:val="24"/>
        </w:rPr>
        <w:t>Western Region</w:t>
      </w:r>
    </w:p>
    <w:p w14:paraId="7C15887C" w14:textId="77777777" w:rsidR="005006BA" w:rsidRDefault="00A91466" w:rsidP="005006BA">
      <w:pPr>
        <w:pStyle w:val="NoSpacing"/>
        <w:spacing w:before="57"/>
        <w:jc w:val="center"/>
        <w:rPr>
          <w:sz w:val="20"/>
        </w:rPr>
      </w:pPr>
      <w:r>
        <w:rPr>
          <w:sz w:val="20"/>
        </w:rPr>
        <w:t xml:space="preserve"> CSGT Simpson</w:t>
      </w:r>
      <w:r w:rsidR="005006BA">
        <w:rPr>
          <w:sz w:val="20"/>
        </w:rPr>
        <w:t xml:space="preserve"> </w:t>
      </w:r>
      <w:r>
        <w:rPr>
          <w:sz w:val="20"/>
        </w:rPr>
        <w:t>(07931328973)</w:t>
      </w:r>
    </w:p>
    <w:p w14:paraId="7C15887D" w14:textId="77777777" w:rsidR="005006BA" w:rsidRDefault="005006BA" w:rsidP="005006BA">
      <w:pPr>
        <w:pStyle w:val="NoSpacing"/>
        <w:spacing w:before="113"/>
        <w:jc w:val="center"/>
        <w:rPr>
          <w:b/>
          <w:sz w:val="24"/>
        </w:rPr>
      </w:pPr>
      <w:r>
        <w:rPr>
          <w:b/>
          <w:sz w:val="24"/>
        </w:rPr>
        <w:t>Northern Region</w:t>
      </w:r>
    </w:p>
    <w:p w14:paraId="7C15887E" w14:textId="77777777" w:rsidR="005006BA" w:rsidRDefault="005006BA" w:rsidP="005006BA">
      <w:pPr>
        <w:pStyle w:val="NoSpacing"/>
        <w:spacing w:before="57"/>
        <w:jc w:val="center"/>
        <w:rPr>
          <w:sz w:val="20"/>
        </w:rPr>
      </w:pPr>
      <w:r>
        <w:rPr>
          <w:sz w:val="20"/>
        </w:rPr>
        <w:t>LPT Preston (93255 3613)</w:t>
      </w:r>
    </w:p>
    <w:p w14:paraId="7C15887F" w14:textId="77777777" w:rsidR="005006BA" w:rsidRDefault="005006BA" w:rsidP="005006BA">
      <w:pPr>
        <w:pStyle w:val="NoSpacing"/>
        <w:spacing w:before="113"/>
        <w:jc w:val="center"/>
        <w:rPr>
          <w:b/>
          <w:sz w:val="24"/>
        </w:rPr>
      </w:pPr>
      <w:r>
        <w:rPr>
          <w:b/>
          <w:sz w:val="24"/>
        </w:rPr>
        <w:t>Royal Marines</w:t>
      </w:r>
    </w:p>
    <w:p w14:paraId="7C158880" w14:textId="77777777" w:rsidR="005006BA" w:rsidRDefault="005006BA" w:rsidP="005006BA">
      <w:pPr>
        <w:pStyle w:val="NoSpacing"/>
        <w:spacing w:before="57"/>
        <w:jc w:val="center"/>
        <w:rPr>
          <w:sz w:val="20"/>
        </w:rPr>
      </w:pPr>
      <w:r>
        <w:rPr>
          <w:sz w:val="20"/>
        </w:rPr>
        <w:t>CSgt I Mulholland RM (9375 65541)</w:t>
      </w:r>
    </w:p>
    <w:p w14:paraId="7C158881" w14:textId="77777777" w:rsidR="005006BA" w:rsidRDefault="005006BA" w:rsidP="005006BA">
      <w:pPr>
        <w:pStyle w:val="NoSpacing"/>
        <w:spacing w:before="113"/>
        <w:jc w:val="center"/>
        <w:rPr>
          <w:b/>
          <w:sz w:val="24"/>
        </w:rPr>
      </w:pPr>
      <w:r>
        <w:rPr>
          <w:b/>
          <w:sz w:val="24"/>
        </w:rPr>
        <w:t>Naval Air Command</w:t>
      </w:r>
    </w:p>
    <w:p w14:paraId="7C158882" w14:textId="77777777" w:rsidR="005006BA" w:rsidRDefault="005006BA" w:rsidP="005006BA">
      <w:pPr>
        <w:pStyle w:val="NoSpacing"/>
        <w:spacing w:before="113"/>
        <w:jc w:val="center"/>
        <w:rPr>
          <w:b/>
          <w:sz w:val="24"/>
        </w:rPr>
      </w:pPr>
      <w:r>
        <w:rPr>
          <w:sz w:val="20"/>
        </w:rPr>
        <w:t>LPT Sykes (01935 455649)</w:t>
      </w:r>
    </w:p>
    <w:p w14:paraId="7C158883" w14:textId="77777777" w:rsidR="005006BA" w:rsidRDefault="005006BA" w:rsidP="005006BA">
      <w:pPr>
        <w:pStyle w:val="NoSpacing"/>
        <w:spacing w:before="57"/>
        <w:jc w:val="center"/>
        <w:rPr>
          <w:sz w:val="24"/>
        </w:rPr>
      </w:pPr>
      <w:r>
        <w:rPr>
          <w:sz w:val="24"/>
        </w:rPr>
        <w:t xml:space="preserve"> </w:t>
      </w:r>
    </w:p>
    <w:p w14:paraId="7C158884" w14:textId="77777777" w:rsidR="005006BA" w:rsidRDefault="005006BA" w:rsidP="005006BA">
      <w:pPr>
        <w:pStyle w:val="NoSpacing"/>
        <w:spacing w:before="57"/>
        <w:jc w:val="center"/>
        <w:rPr>
          <w:sz w:val="20"/>
        </w:rPr>
      </w:pPr>
      <w:r>
        <w:rPr>
          <w:b/>
          <w:sz w:val="24"/>
        </w:rPr>
        <w:t>REFEREES SUB COMMITTEE 2018/2019</w:t>
      </w:r>
    </w:p>
    <w:p w14:paraId="7C158885" w14:textId="77777777" w:rsidR="005006BA" w:rsidRDefault="005006BA" w:rsidP="005006BA">
      <w:pPr>
        <w:pStyle w:val="NoSpacing"/>
        <w:spacing w:before="113"/>
        <w:jc w:val="center"/>
        <w:rPr>
          <w:b/>
          <w:sz w:val="24"/>
        </w:rPr>
      </w:pPr>
      <w:r>
        <w:rPr>
          <w:b/>
          <w:sz w:val="24"/>
        </w:rPr>
        <w:t>Chairman</w:t>
      </w:r>
    </w:p>
    <w:p w14:paraId="7C158886" w14:textId="77777777" w:rsidR="005006BA" w:rsidRDefault="005006BA" w:rsidP="005006BA">
      <w:pPr>
        <w:pStyle w:val="NoSpacing"/>
        <w:spacing w:before="57"/>
        <w:jc w:val="center"/>
        <w:rPr>
          <w:sz w:val="20"/>
        </w:rPr>
      </w:pPr>
      <w:r w:rsidRPr="00CE0B83">
        <w:rPr>
          <w:sz w:val="20"/>
        </w:rPr>
        <w:t>Sub Lieutenant P Eddie RN</w:t>
      </w:r>
    </w:p>
    <w:p w14:paraId="7C158887" w14:textId="77777777" w:rsidR="005006BA" w:rsidRDefault="005006BA" w:rsidP="005006BA">
      <w:pPr>
        <w:pStyle w:val="NoSpacing"/>
        <w:spacing w:before="113"/>
        <w:jc w:val="center"/>
        <w:rPr>
          <w:b/>
          <w:sz w:val="24"/>
        </w:rPr>
      </w:pPr>
      <w:r>
        <w:rPr>
          <w:b/>
          <w:sz w:val="24"/>
        </w:rPr>
        <w:t>Vice Chairman</w:t>
      </w:r>
    </w:p>
    <w:p w14:paraId="7C158888" w14:textId="77777777" w:rsidR="005006BA" w:rsidRDefault="005006BA" w:rsidP="005006BA">
      <w:pPr>
        <w:pStyle w:val="NoSpacing"/>
        <w:spacing w:before="57"/>
        <w:jc w:val="center"/>
        <w:rPr>
          <w:sz w:val="20"/>
        </w:rPr>
      </w:pPr>
      <w:r>
        <w:rPr>
          <w:sz w:val="20"/>
        </w:rPr>
        <w:t>CPO D McNamara</w:t>
      </w:r>
    </w:p>
    <w:p w14:paraId="7C158889" w14:textId="77777777" w:rsidR="005006BA" w:rsidRDefault="005006BA" w:rsidP="005006BA">
      <w:pPr>
        <w:pStyle w:val="NoSpacing"/>
        <w:spacing w:before="113"/>
        <w:jc w:val="center"/>
        <w:rPr>
          <w:b/>
          <w:sz w:val="24"/>
        </w:rPr>
      </w:pPr>
      <w:r>
        <w:rPr>
          <w:b/>
          <w:sz w:val="24"/>
        </w:rPr>
        <w:t>Secretary/Treasurer</w:t>
      </w:r>
    </w:p>
    <w:p w14:paraId="7C15888A" w14:textId="77777777" w:rsidR="005006BA" w:rsidRDefault="005006BA" w:rsidP="005006BA">
      <w:pPr>
        <w:pStyle w:val="NoSpacing"/>
        <w:spacing w:before="57"/>
        <w:jc w:val="center"/>
        <w:rPr>
          <w:sz w:val="20"/>
        </w:rPr>
      </w:pPr>
      <w:r w:rsidRPr="00CE0B83">
        <w:rPr>
          <w:sz w:val="20"/>
        </w:rPr>
        <w:t>CPO A Gower</w:t>
      </w:r>
    </w:p>
    <w:p w14:paraId="7C15888B" w14:textId="77777777" w:rsidR="005006BA" w:rsidRDefault="005006BA" w:rsidP="005006BA">
      <w:pPr>
        <w:pStyle w:val="NoSpacing"/>
        <w:spacing w:before="113"/>
        <w:jc w:val="center"/>
        <w:rPr>
          <w:b/>
          <w:sz w:val="24"/>
        </w:rPr>
      </w:pPr>
      <w:r>
        <w:rPr>
          <w:b/>
          <w:sz w:val="24"/>
        </w:rPr>
        <w:t>Referee Development Officer</w:t>
      </w:r>
    </w:p>
    <w:p w14:paraId="7C15888C" w14:textId="77777777" w:rsidR="005006BA" w:rsidRDefault="00844637" w:rsidP="005006BA">
      <w:pPr>
        <w:pStyle w:val="NoSpacing"/>
        <w:spacing w:before="57"/>
        <w:jc w:val="center"/>
        <w:rPr>
          <w:sz w:val="20"/>
        </w:rPr>
      </w:pPr>
      <w:r>
        <w:rPr>
          <w:sz w:val="20"/>
        </w:rPr>
        <w:t>C</w:t>
      </w:r>
      <w:r w:rsidR="005006BA" w:rsidRPr="00CE0B83">
        <w:rPr>
          <w:sz w:val="20"/>
        </w:rPr>
        <w:t>PO S Jackson</w:t>
      </w:r>
    </w:p>
    <w:p w14:paraId="7C15888D" w14:textId="77777777" w:rsidR="003C640A" w:rsidRDefault="003C640A" w:rsidP="00320C1E">
      <w:pPr>
        <w:jc w:val="center"/>
        <w:rPr>
          <w:b/>
          <w:sz w:val="24"/>
        </w:rPr>
      </w:pPr>
    </w:p>
    <w:p w14:paraId="7C15888E" w14:textId="77777777" w:rsidR="005006BA" w:rsidRDefault="005006BA" w:rsidP="00320C1E">
      <w:pPr>
        <w:jc w:val="center"/>
        <w:rPr>
          <w:b/>
          <w:sz w:val="24"/>
        </w:rPr>
      </w:pPr>
      <w:r>
        <w:rPr>
          <w:b/>
          <w:sz w:val="24"/>
        </w:rPr>
        <w:t>Region and Command Representatives</w:t>
      </w:r>
    </w:p>
    <w:p w14:paraId="7C15888F" w14:textId="77777777" w:rsidR="005006BA" w:rsidRDefault="00A91466" w:rsidP="005006BA">
      <w:pPr>
        <w:pStyle w:val="NoSpacing"/>
        <w:spacing w:before="57"/>
        <w:jc w:val="center"/>
        <w:rPr>
          <w:sz w:val="20"/>
        </w:rPr>
      </w:pPr>
      <w:r>
        <w:rPr>
          <w:sz w:val="20"/>
        </w:rPr>
        <w:t>Eastern Region – CPO A Gower</w:t>
      </w:r>
    </w:p>
    <w:p w14:paraId="7C158890" w14:textId="77777777" w:rsidR="005006BA" w:rsidRDefault="005006BA" w:rsidP="005006BA">
      <w:pPr>
        <w:pStyle w:val="NoSpacing"/>
        <w:spacing w:before="57"/>
        <w:jc w:val="center"/>
        <w:rPr>
          <w:sz w:val="20"/>
        </w:rPr>
      </w:pPr>
      <w:r>
        <w:rPr>
          <w:sz w:val="20"/>
        </w:rPr>
        <w:t>Western Region – Capt A Glanville RM</w:t>
      </w:r>
    </w:p>
    <w:p w14:paraId="7C158891" w14:textId="77777777" w:rsidR="005006BA" w:rsidRDefault="005006BA" w:rsidP="005006BA">
      <w:pPr>
        <w:pStyle w:val="NoSpacing"/>
        <w:spacing w:before="57"/>
        <w:jc w:val="center"/>
        <w:rPr>
          <w:sz w:val="20"/>
        </w:rPr>
      </w:pPr>
      <w:r>
        <w:rPr>
          <w:sz w:val="20"/>
        </w:rPr>
        <w:t xml:space="preserve">Northern Region </w:t>
      </w:r>
      <w:r>
        <w:rPr>
          <w:sz w:val="20"/>
        </w:rPr>
        <w:noBreakHyphen/>
        <w:t xml:space="preserve"> CPO McNamara</w:t>
      </w:r>
    </w:p>
    <w:p w14:paraId="7C158892" w14:textId="77777777" w:rsidR="005006BA" w:rsidRDefault="005006BA" w:rsidP="005006BA">
      <w:pPr>
        <w:pStyle w:val="NoSpacing"/>
        <w:spacing w:before="57"/>
        <w:jc w:val="center"/>
        <w:rPr>
          <w:sz w:val="20"/>
        </w:rPr>
      </w:pPr>
      <w:r>
        <w:rPr>
          <w:sz w:val="20"/>
        </w:rPr>
        <w:t xml:space="preserve">Royal Marines </w:t>
      </w:r>
      <w:r>
        <w:rPr>
          <w:sz w:val="20"/>
        </w:rPr>
        <w:noBreakHyphen/>
        <w:t xml:space="preserve"> Capt A Glanville RM</w:t>
      </w:r>
    </w:p>
    <w:p w14:paraId="7C158893" w14:textId="77777777" w:rsidR="005006BA" w:rsidRDefault="005006BA" w:rsidP="005006BA">
      <w:pPr>
        <w:pStyle w:val="NoSpacing"/>
        <w:spacing w:before="57"/>
        <w:jc w:val="center"/>
        <w:rPr>
          <w:sz w:val="24"/>
        </w:rPr>
      </w:pPr>
      <w:r>
        <w:rPr>
          <w:sz w:val="20"/>
        </w:rPr>
        <w:t xml:space="preserve">Naval Air Command </w:t>
      </w:r>
      <w:r>
        <w:rPr>
          <w:sz w:val="20"/>
        </w:rPr>
        <w:noBreakHyphen/>
        <w:t xml:space="preserve"> Lt Cdr D Lilly RN</w:t>
      </w:r>
    </w:p>
    <w:p w14:paraId="7C158894" w14:textId="77777777" w:rsidR="005006BA" w:rsidRDefault="005006BA" w:rsidP="005006BA">
      <w:pPr>
        <w:pStyle w:val="NoSpacing"/>
        <w:jc w:val="center"/>
        <w:rPr>
          <w:sz w:val="24"/>
        </w:rPr>
      </w:pPr>
      <w:r>
        <w:rPr>
          <w:sz w:val="24"/>
        </w:rPr>
        <w:t xml:space="preserve"> </w:t>
      </w:r>
    </w:p>
    <w:p w14:paraId="7C158895" w14:textId="77777777" w:rsidR="005006BA" w:rsidRPr="00CE0B83" w:rsidRDefault="005006BA" w:rsidP="005006BA">
      <w:pPr>
        <w:pStyle w:val="NoSpacing"/>
        <w:jc w:val="center"/>
        <w:rPr>
          <w:b/>
          <w:sz w:val="24"/>
        </w:rPr>
      </w:pPr>
      <w:r w:rsidRPr="00CE0B83">
        <w:rPr>
          <w:b/>
          <w:sz w:val="24"/>
        </w:rPr>
        <w:t>Promotions / Assessment Secretary</w:t>
      </w:r>
    </w:p>
    <w:p w14:paraId="7C158896" w14:textId="77777777" w:rsidR="005006BA" w:rsidRDefault="005006BA" w:rsidP="005006BA">
      <w:pPr>
        <w:pStyle w:val="NoSpacing"/>
        <w:spacing w:before="57"/>
        <w:jc w:val="center"/>
        <w:rPr>
          <w:sz w:val="20"/>
        </w:rPr>
      </w:pPr>
      <w:r w:rsidRPr="00CE0B83">
        <w:rPr>
          <w:sz w:val="20"/>
        </w:rPr>
        <w:t>CPO A Gower</w:t>
      </w:r>
    </w:p>
    <w:p w14:paraId="7C158897" w14:textId="77777777" w:rsidR="005006BA" w:rsidRDefault="005006BA" w:rsidP="005006BA">
      <w:pPr>
        <w:pStyle w:val="NoSpacing"/>
        <w:spacing w:before="57"/>
        <w:jc w:val="center"/>
        <w:rPr>
          <w:sz w:val="20"/>
        </w:rPr>
      </w:pPr>
    </w:p>
    <w:p w14:paraId="7C158898" w14:textId="77777777" w:rsidR="005006BA" w:rsidRDefault="00736655" w:rsidP="005006BA">
      <w:pPr>
        <w:pStyle w:val="NoSpacing"/>
        <w:jc w:val="center"/>
        <w:rPr>
          <w:b/>
          <w:sz w:val="24"/>
        </w:rPr>
      </w:pPr>
      <w:r>
        <w:rPr>
          <w:b/>
          <w:noProof/>
          <w:sz w:val="24"/>
          <w:lang w:eastAsia="en-GB"/>
        </w:rPr>
        <w:drawing>
          <wp:anchor distT="0" distB="0" distL="114300" distR="114300" simplePos="0" relativeHeight="251679744" behindDoc="1" locked="0" layoutInCell="1" allowOverlap="1" wp14:anchorId="7C1595F6" wp14:editId="7C1595F7">
            <wp:simplePos x="0" y="0"/>
            <wp:positionH relativeFrom="column">
              <wp:posOffset>1257300</wp:posOffset>
            </wp:positionH>
            <wp:positionV relativeFrom="paragraph">
              <wp:posOffset>112395</wp:posOffset>
            </wp:positionV>
            <wp:extent cx="5041900" cy="3781425"/>
            <wp:effectExtent l="0" t="0" r="6350" b="9525"/>
            <wp:wrapTight wrapText="bothSides">
              <wp:wrapPolygon edited="0">
                <wp:start x="0" y="0"/>
                <wp:lineTo x="0" y="21546"/>
                <wp:lineTo x="21546" y="21546"/>
                <wp:lineTo x="21546"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erees.jpg"/>
                    <pic:cNvPicPr/>
                  </pic:nvPicPr>
                  <pic:blipFill>
                    <a:blip r:embed="rId27">
                      <a:extLst>
                        <a:ext uri="{28A0092B-C50C-407E-A947-70E740481C1C}">
                          <a14:useLocalDpi xmlns:a14="http://schemas.microsoft.com/office/drawing/2010/main" val="0"/>
                        </a:ext>
                      </a:extLst>
                    </a:blip>
                    <a:stretch>
                      <a:fillRect/>
                    </a:stretch>
                  </pic:blipFill>
                  <pic:spPr>
                    <a:xfrm>
                      <a:off x="0" y="0"/>
                      <a:ext cx="5041900" cy="3781425"/>
                    </a:xfrm>
                    <a:prstGeom prst="rect">
                      <a:avLst/>
                    </a:prstGeom>
                  </pic:spPr>
                </pic:pic>
              </a:graphicData>
            </a:graphic>
            <wp14:sizeRelH relativeFrom="page">
              <wp14:pctWidth>0</wp14:pctWidth>
            </wp14:sizeRelH>
            <wp14:sizeRelV relativeFrom="page">
              <wp14:pctHeight>0</wp14:pctHeight>
            </wp14:sizeRelV>
          </wp:anchor>
        </w:drawing>
      </w:r>
    </w:p>
    <w:p w14:paraId="7C158899" w14:textId="77777777" w:rsidR="00736655" w:rsidRDefault="00736655" w:rsidP="005006BA">
      <w:pPr>
        <w:pStyle w:val="NoSpacing"/>
        <w:jc w:val="center"/>
        <w:rPr>
          <w:b/>
          <w:sz w:val="24"/>
        </w:rPr>
      </w:pPr>
    </w:p>
    <w:p w14:paraId="7C15889A" w14:textId="77777777" w:rsidR="00736655" w:rsidRDefault="00736655" w:rsidP="005006BA">
      <w:pPr>
        <w:pStyle w:val="NoSpacing"/>
        <w:jc w:val="center"/>
        <w:rPr>
          <w:b/>
          <w:sz w:val="24"/>
        </w:rPr>
      </w:pPr>
    </w:p>
    <w:p w14:paraId="7C15889B" w14:textId="77777777" w:rsidR="00736655" w:rsidRDefault="00736655" w:rsidP="005006BA">
      <w:pPr>
        <w:pStyle w:val="NoSpacing"/>
        <w:jc w:val="center"/>
        <w:rPr>
          <w:b/>
          <w:sz w:val="24"/>
        </w:rPr>
      </w:pPr>
    </w:p>
    <w:p w14:paraId="7C15889C" w14:textId="77777777" w:rsidR="00736655" w:rsidRDefault="00736655" w:rsidP="005006BA">
      <w:pPr>
        <w:pStyle w:val="NoSpacing"/>
        <w:jc w:val="center"/>
        <w:rPr>
          <w:b/>
          <w:sz w:val="24"/>
        </w:rPr>
      </w:pPr>
    </w:p>
    <w:p w14:paraId="7C15889D" w14:textId="77777777" w:rsidR="00736655" w:rsidRDefault="00736655" w:rsidP="005006BA">
      <w:pPr>
        <w:pStyle w:val="NoSpacing"/>
        <w:jc w:val="center"/>
        <w:rPr>
          <w:b/>
          <w:sz w:val="24"/>
        </w:rPr>
      </w:pPr>
    </w:p>
    <w:p w14:paraId="7C15889E" w14:textId="77777777" w:rsidR="00736655" w:rsidRDefault="00736655" w:rsidP="005006BA">
      <w:pPr>
        <w:pStyle w:val="NoSpacing"/>
        <w:jc w:val="center"/>
        <w:rPr>
          <w:b/>
          <w:sz w:val="24"/>
        </w:rPr>
      </w:pPr>
    </w:p>
    <w:p w14:paraId="7C15889F" w14:textId="77777777" w:rsidR="00736655" w:rsidRDefault="00736655" w:rsidP="005006BA">
      <w:pPr>
        <w:pStyle w:val="NoSpacing"/>
        <w:jc w:val="center"/>
        <w:rPr>
          <w:b/>
          <w:sz w:val="24"/>
        </w:rPr>
      </w:pPr>
    </w:p>
    <w:p w14:paraId="7C1588A0" w14:textId="77777777" w:rsidR="005006BA" w:rsidRDefault="005006BA" w:rsidP="005006BA">
      <w:pPr>
        <w:pStyle w:val="NoSpacing"/>
        <w:jc w:val="center"/>
        <w:rPr>
          <w:b/>
          <w:noProof/>
          <w:sz w:val="24"/>
          <w:lang w:eastAsia="en-GB"/>
        </w:rPr>
      </w:pPr>
    </w:p>
    <w:p w14:paraId="7C1588A1" w14:textId="77777777" w:rsidR="00736655" w:rsidRDefault="00736655" w:rsidP="005006BA">
      <w:pPr>
        <w:pStyle w:val="NoSpacing"/>
        <w:jc w:val="center"/>
        <w:rPr>
          <w:b/>
          <w:noProof/>
          <w:sz w:val="24"/>
          <w:lang w:eastAsia="en-GB"/>
        </w:rPr>
      </w:pPr>
    </w:p>
    <w:p w14:paraId="7C1588A2" w14:textId="77777777" w:rsidR="00736655" w:rsidRDefault="00736655" w:rsidP="005006BA">
      <w:pPr>
        <w:pStyle w:val="NoSpacing"/>
        <w:jc w:val="center"/>
        <w:rPr>
          <w:b/>
          <w:sz w:val="24"/>
        </w:rPr>
      </w:pPr>
    </w:p>
    <w:p w14:paraId="7C1588A3" w14:textId="77777777" w:rsidR="00736655" w:rsidRDefault="00736655" w:rsidP="005006BA">
      <w:pPr>
        <w:pStyle w:val="NoSpacing"/>
        <w:jc w:val="center"/>
        <w:rPr>
          <w:b/>
          <w:sz w:val="24"/>
        </w:rPr>
      </w:pPr>
    </w:p>
    <w:p w14:paraId="7C1588A4" w14:textId="77777777" w:rsidR="00736655" w:rsidRDefault="00736655" w:rsidP="005006BA">
      <w:pPr>
        <w:pStyle w:val="NoSpacing"/>
        <w:jc w:val="center"/>
        <w:rPr>
          <w:b/>
          <w:sz w:val="24"/>
        </w:rPr>
      </w:pPr>
    </w:p>
    <w:p w14:paraId="7C1588A5" w14:textId="77777777" w:rsidR="00736655" w:rsidRDefault="00736655" w:rsidP="005006BA">
      <w:pPr>
        <w:pStyle w:val="NoSpacing"/>
        <w:jc w:val="center"/>
        <w:rPr>
          <w:b/>
          <w:sz w:val="24"/>
        </w:rPr>
      </w:pPr>
    </w:p>
    <w:p w14:paraId="7C1588A6" w14:textId="77777777" w:rsidR="00736655" w:rsidRDefault="00736655" w:rsidP="005006BA">
      <w:pPr>
        <w:pStyle w:val="NoSpacing"/>
        <w:jc w:val="center"/>
        <w:rPr>
          <w:b/>
          <w:sz w:val="24"/>
        </w:rPr>
      </w:pPr>
    </w:p>
    <w:p w14:paraId="7C1588A7" w14:textId="77777777" w:rsidR="005006BA" w:rsidRDefault="005006BA" w:rsidP="005006BA">
      <w:pPr>
        <w:pStyle w:val="NoSpacing"/>
        <w:jc w:val="center"/>
      </w:pPr>
    </w:p>
    <w:p w14:paraId="7C1588A8" w14:textId="77777777" w:rsidR="005006BA" w:rsidRDefault="005006BA" w:rsidP="005006BA">
      <w:pPr>
        <w:pStyle w:val="NoSpacing"/>
        <w:jc w:val="center"/>
      </w:pPr>
    </w:p>
    <w:p w14:paraId="7C1588A9" w14:textId="77777777" w:rsidR="00736655" w:rsidRDefault="00736655" w:rsidP="00736655">
      <w:pPr>
        <w:pStyle w:val="NoSpacing"/>
        <w:jc w:val="center"/>
        <w:rPr>
          <w:b/>
          <w:sz w:val="24"/>
        </w:rPr>
      </w:pPr>
    </w:p>
    <w:p w14:paraId="7C1588AA" w14:textId="77777777" w:rsidR="00736655" w:rsidRDefault="00736655" w:rsidP="00736655">
      <w:pPr>
        <w:pStyle w:val="NoSpacing"/>
        <w:jc w:val="center"/>
        <w:rPr>
          <w:b/>
          <w:sz w:val="24"/>
        </w:rPr>
      </w:pPr>
    </w:p>
    <w:p w14:paraId="7C1588AB" w14:textId="77777777" w:rsidR="00736655" w:rsidRDefault="00736655" w:rsidP="00736655">
      <w:pPr>
        <w:pStyle w:val="NoSpacing"/>
        <w:jc w:val="center"/>
        <w:rPr>
          <w:b/>
          <w:sz w:val="24"/>
        </w:rPr>
      </w:pPr>
    </w:p>
    <w:p w14:paraId="7C1588AC" w14:textId="77777777" w:rsidR="00736655" w:rsidRDefault="00736655" w:rsidP="00736655">
      <w:pPr>
        <w:pStyle w:val="NoSpacing"/>
        <w:jc w:val="center"/>
        <w:rPr>
          <w:b/>
          <w:sz w:val="24"/>
        </w:rPr>
      </w:pPr>
    </w:p>
    <w:p w14:paraId="7C1588AD" w14:textId="77777777" w:rsidR="00736655" w:rsidRDefault="00736655" w:rsidP="00736655">
      <w:pPr>
        <w:pStyle w:val="NoSpacing"/>
        <w:jc w:val="center"/>
        <w:rPr>
          <w:b/>
          <w:sz w:val="24"/>
        </w:rPr>
      </w:pPr>
    </w:p>
    <w:p w14:paraId="7C1588AE" w14:textId="77777777" w:rsidR="00736655" w:rsidRDefault="00736655" w:rsidP="00736655">
      <w:pPr>
        <w:pStyle w:val="NoSpacing"/>
        <w:jc w:val="center"/>
        <w:rPr>
          <w:b/>
          <w:sz w:val="24"/>
        </w:rPr>
      </w:pPr>
    </w:p>
    <w:p w14:paraId="7C1588AF" w14:textId="77777777" w:rsidR="00736655" w:rsidRDefault="00736655" w:rsidP="00736655">
      <w:pPr>
        <w:pStyle w:val="NoSpacing"/>
        <w:jc w:val="center"/>
        <w:rPr>
          <w:b/>
          <w:sz w:val="24"/>
        </w:rPr>
      </w:pPr>
    </w:p>
    <w:p w14:paraId="7C1588B0" w14:textId="77777777" w:rsidR="00736655" w:rsidRDefault="00736655" w:rsidP="00736655">
      <w:pPr>
        <w:pStyle w:val="NoSpacing"/>
        <w:jc w:val="center"/>
        <w:rPr>
          <w:b/>
          <w:sz w:val="24"/>
        </w:rPr>
      </w:pPr>
    </w:p>
    <w:p w14:paraId="7C1588B1" w14:textId="77777777" w:rsidR="005006BA" w:rsidRPr="00736655" w:rsidRDefault="00736655" w:rsidP="00736655">
      <w:pPr>
        <w:pStyle w:val="NoSpacing"/>
        <w:ind w:left="567"/>
        <w:jc w:val="center"/>
        <w:rPr>
          <w:rFonts w:cs="Arial"/>
          <w:sz w:val="20"/>
          <w:szCs w:val="20"/>
        </w:rPr>
      </w:pPr>
      <w:r>
        <w:rPr>
          <w:rStyle w:val="hascaption"/>
          <w:rFonts w:cs="Arial"/>
          <w:color w:val="1D2129"/>
          <w:sz w:val="20"/>
          <w:szCs w:val="20"/>
          <w:shd w:val="clear" w:color="auto" w:fill="FFFFFF"/>
        </w:rPr>
        <w:t xml:space="preserve">RNFA Officials working with </w:t>
      </w:r>
      <w:r w:rsidR="00F96844">
        <w:rPr>
          <w:rStyle w:val="hascaption"/>
          <w:rFonts w:cs="Arial"/>
          <w:color w:val="1D2129"/>
          <w:sz w:val="20"/>
          <w:szCs w:val="20"/>
          <w:shd w:val="clear" w:color="auto" w:fill="FFFFFF"/>
        </w:rPr>
        <w:t>official partner G</w:t>
      </w:r>
      <w:r w:rsidRPr="00736655">
        <w:rPr>
          <w:rStyle w:val="hascaption"/>
          <w:rFonts w:cs="Arial"/>
          <w:color w:val="1D2129"/>
          <w:sz w:val="20"/>
          <w:szCs w:val="20"/>
          <w:shd w:val="clear" w:color="auto" w:fill="FFFFFF"/>
        </w:rPr>
        <w:t>roup</w:t>
      </w:r>
      <w:r w:rsidR="00F96844">
        <w:rPr>
          <w:rStyle w:val="hascaption"/>
          <w:rFonts w:cs="Arial"/>
          <w:color w:val="1D2129"/>
          <w:sz w:val="20"/>
          <w:szCs w:val="20"/>
          <w:shd w:val="clear" w:color="auto" w:fill="FFFFFF"/>
        </w:rPr>
        <w:t xml:space="preserve"> C</w:t>
      </w:r>
      <w:r w:rsidRPr="00736655">
        <w:rPr>
          <w:rStyle w:val="hascaption"/>
          <w:rFonts w:cs="Arial"/>
          <w:color w:val="1D2129"/>
          <w:sz w:val="20"/>
          <w:szCs w:val="20"/>
          <w:shd w:val="clear" w:color="auto" w:fill="FFFFFF"/>
        </w:rPr>
        <w:t>omms</w:t>
      </w:r>
      <w:r w:rsidR="00F96844">
        <w:rPr>
          <w:rStyle w:val="hascaption"/>
          <w:rFonts w:cs="Arial"/>
          <w:color w:val="1D2129"/>
          <w:sz w:val="20"/>
          <w:szCs w:val="20"/>
          <w:shd w:val="clear" w:color="auto" w:fill="FFFFFF"/>
        </w:rPr>
        <w:t xml:space="preserve"> UK</w:t>
      </w:r>
      <w:r w:rsidRPr="00736655">
        <w:rPr>
          <w:rStyle w:val="hascaption"/>
          <w:rFonts w:cs="Arial"/>
          <w:color w:val="1D2129"/>
          <w:sz w:val="20"/>
          <w:szCs w:val="20"/>
          <w:shd w:val="clear" w:color="auto" w:fill="FFFFFF"/>
        </w:rPr>
        <w:t xml:space="preserve"> who have kindly provided communication equipment for the</w:t>
      </w:r>
      <w:r w:rsidR="00973724">
        <w:rPr>
          <w:rStyle w:val="hascaption"/>
          <w:rFonts w:cs="Arial"/>
          <w:color w:val="1D2129"/>
          <w:sz w:val="20"/>
          <w:szCs w:val="20"/>
          <w:shd w:val="clear" w:color="auto" w:fill="FFFFFF"/>
        </w:rPr>
        <w:t xml:space="preserve"> Royal Navy Inter-Regional</w:t>
      </w:r>
      <w:r w:rsidRPr="00736655">
        <w:rPr>
          <w:rStyle w:val="hascaption"/>
          <w:rFonts w:cs="Arial"/>
          <w:color w:val="1D2129"/>
          <w:sz w:val="20"/>
          <w:szCs w:val="20"/>
          <w:shd w:val="clear" w:color="auto" w:fill="FFFFFF"/>
        </w:rPr>
        <w:t> </w:t>
      </w:r>
      <w:r>
        <w:rPr>
          <w:rStyle w:val="hascaption"/>
          <w:rFonts w:cs="Arial"/>
          <w:color w:val="1D2129"/>
          <w:sz w:val="20"/>
          <w:szCs w:val="20"/>
          <w:shd w:val="clear" w:color="auto" w:fill="FFFFFF"/>
        </w:rPr>
        <w:t>Tournament</w:t>
      </w:r>
    </w:p>
    <w:p w14:paraId="7C1588B2" w14:textId="77777777" w:rsidR="005006BA" w:rsidRPr="00736655" w:rsidRDefault="005006BA" w:rsidP="005006BA">
      <w:pPr>
        <w:pStyle w:val="NoSpacing"/>
        <w:jc w:val="center"/>
        <w:rPr>
          <w:rFonts w:cs="Arial"/>
          <w:b/>
          <w:sz w:val="20"/>
          <w:szCs w:val="20"/>
        </w:rPr>
      </w:pPr>
    </w:p>
    <w:p w14:paraId="7C1588B3" w14:textId="77777777" w:rsidR="005006BA" w:rsidRDefault="005006BA" w:rsidP="005006BA">
      <w:pPr>
        <w:pStyle w:val="NoSpacing"/>
        <w:jc w:val="center"/>
        <w:rPr>
          <w:b/>
          <w:sz w:val="24"/>
        </w:rPr>
      </w:pPr>
    </w:p>
    <w:p w14:paraId="7C1588B4" w14:textId="77777777" w:rsidR="005006BA" w:rsidRDefault="005006BA" w:rsidP="005006BA">
      <w:pPr>
        <w:pStyle w:val="NoSpacing"/>
        <w:jc w:val="center"/>
        <w:rPr>
          <w:b/>
          <w:sz w:val="24"/>
        </w:rPr>
      </w:pPr>
    </w:p>
    <w:p w14:paraId="7C1588B5" w14:textId="77777777" w:rsidR="005006BA" w:rsidRDefault="005006BA" w:rsidP="005006BA">
      <w:pPr>
        <w:pStyle w:val="NoSpacing"/>
        <w:jc w:val="center"/>
        <w:rPr>
          <w:b/>
          <w:sz w:val="24"/>
        </w:rPr>
      </w:pPr>
    </w:p>
    <w:p w14:paraId="7C1588B6" w14:textId="77777777" w:rsidR="005006BA" w:rsidRDefault="005006BA" w:rsidP="005006BA">
      <w:pPr>
        <w:pStyle w:val="NoSpacing"/>
        <w:jc w:val="center"/>
        <w:rPr>
          <w:b/>
          <w:sz w:val="24"/>
        </w:rPr>
      </w:pPr>
    </w:p>
    <w:p w14:paraId="7C1588B7" w14:textId="77777777" w:rsidR="005006BA" w:rsidRDefault="005006BA" w:rsidP="005006BA">
      <w:pPr>
        <w:pStyle w:val="NoSpacing"/>
        <w:jc w:val="center"/>
        <w:rPr>
          <w:b/>
          <w:sz w:val="24"/>
        </w:rPr>
      </w:pPr>
    </w:p>
    <w:p w14:paraId="7C1588B8" w14:textId="77777777" w:rsidR="005006BA" w:rsidRDefault="005006BA" w:rsidP="005006BA">
      <w:pPr>
        <w:pStyle w:val="NoSpacing"/>
        <w:jc w:val="center"/>
        <w:rPr>
          <w:b/>
          <w:sz w:val="24"/>
        </w:rPr>
      </w:pPr>
    </w:p>
    <w:p w14:paraId="7C1588B9" w14:textId="77777777" w:rsidR="005006BA" w:rsidRDefault="005006BA" w:rsidP="005006BA">
      <w:pPr>
        <w:pStyle w:val="NoSpacing"/>
        <w:jc w:val="center"/>
        <w:rPr>
          <w:b/>
          <w:sz w:val="24"/>
        </w:rPr>
      </w:pPr>
    </w:p>
    <w:p w14:paraId="7C1588BA" w14:textId="77777777" w:rsidR="005006BA" w:rsidRDefault="005006BA" w:rsidP="005006BA">
      <w:pPr>
        <w:pStyle w:val="NoSpacing"/>
        <w:jc w:val="center"/>
        <w:rPr>
          <w:b/>
          <w:sz w:val="24"/>
        </w:rPr>
      </w:pPr>
    </w:p>
    <w:p w14:paraId="7C1588BB" w14:textId="77777777" w:rsidR="005006BA" w:rsidRDefault="005006BA" w:rsidP="005006BA">
      <w:pPr>
        <w:pStyle w:val="NoSpacing"/>
        <w:jc w:val="center"/>
        <w:rPr>
          <w:b/>
          <w:sz w:val="24"/>
        </w:rPr>
      </w:pPr>
    </w:p>
    <w:p w14:paraId="7C1588BC" w14:textId="77777777" w:rsidR="005006BA" w:rsidRDefault="005006BA" w:rsidP="005006BA">
      <w:pPr>
        <w:pStyle w:val="NoSpacing"/>
        <w:jc w:val="center"/>
        <w:rPr>
          <w:b/>
          <w:sz w:val="24"/>
        </w:rPr>
      </w:pPr>
    </w:p>
    <w:p w14:paraId="7C1588BD" w14:textId="77777777" w:rsidR="005006BA" w:rsidRDefault="005006BA" w:rsidP="005006BA">
      <w:pPr>
        <w:pStyle w:val="NoSpacing"/>
        <w:jc w:val="center"/>
        <w:rPr>
          <w:b/>
          <w:sz w:val="24"/>
        </w:rPr>
      </w:pPr>
    </w:p>
    <w:p w14:paraId="7C1588BE" w14:textId="77777777" w:rsidR="005006BA" w:rsidRDefault="005006BA" w:rsidP="005006BA">
      <w:pPr>
        <w:pStyle w:val="NoSpacing"/>
        <w:jc w:val="center"/>
        <w:rPr>
          <w:b/>
          <w:sz w:val="24"/>
        </w:rPr>
      </w:pPr>
    </w:p>
    <w:p w14:paraId="7C1588BF" w14:textId="77777777" w:rsidR="005006BA" w:rsidRDefault="005006BA" w:rsidP="005006BA">
      <w:pPr>
        <w:pStyle w:val="NoSpacing"/>
        <w:jc w:val="center"/>
        <w:rPr>
          <w:b/>
          <w:sz w:val="24"/>
        </w:rPr>
      </w:pPr>
    </w:p>
    <w:p w14:paraId="7C1588C0" w14:textId="77777777" w:rsidR="005006BA" w:rsidRDefault="005006BA" w:rsidP="005006BA">
      <w:pPr>
        <w:pStyle w:val="NoSpacing"/>
        <w:jc w:val="center"/>
        <w:rPr>
          <w:b/>
          <w:sz w:val="24"/>
        </w:rPr>
      </w:pPr>
    </w:p>
    <w:p w14:paraId="7C1588C1" w14:textId="77777777" w:rsidR="005006BA" w:rsidRDefault="005006BA" w:rsidP="005006BA">
      <w:pPr>
        <w:pStyle w:val="NoSpacing"/>
        <w:jc w:val="center"/>
        <w:rPr>
          <w:b/>
          <w:sz w:val="24"/>
        </w:rPr>
      </w:pPr>
    </w:p>
    <w:p w14:paraId="7C1588C2" w14:textId="77777777" w:rsidR="005006BA" w:rsidRDefault="005006BA" w:rsidP="005006BA">
      <w:pPr>
        <w:pStyle w:val="NoSpacing"/>
        <w:jc w:val="center"/>
        <w:rPr>
          <w:b/>
          <w:sz w:val="24"/>
        </w:rPr>
      </w:pPr>
    </w:p>
    <w:p w14:paraId="7C1588C3" w14:textId="77777777" w:rsidR="005006BA" w:rsidRDefault="005006BA" w:rsidP="005006BA">
      <w:pPr>
        <w:pStyle w:val="NoSpacing"/>
        <w:jc w:val="center"/>
        <w:rPr>
          <w:b/>
          <w:sz w:val="24"/>
        </w:rPr>
      </w:pPr>
    </w:p>
    <w:p w14:paraId="7C1588C4" w14:textId="77777777" w:rsidR="005006BA" w:rsidRDefault="005006BA" w:rsidP="005006BA">
      <w:pPr>
        <w:pStyle w:val="NoSpacing"/>
        <w:jc w:val="center"/>
        <w:rPr>
          <w:b/>
          <w:sz w:val="24"/>
        </w:rPr>
      </w:pPr>
    </w:p>
    <w:p w14:paraId="7C1588C5" w14:textId="77777777" w:rsidR="005006BA" w:rsidRDefault="005006BA" w:rsidP="005006BA">
      <w:pPr>
        <w:pStyle w:val="NoSpacing"/>
        <w:jc w:val="center"/>
        <w:rPr>
          <w:b/>
          <w:sz w:val="24"/>
        </w:rPr>
      </w:pPr>
    </w:p>
    <w:p w14:paraId="7C1588C6" w14:textId="77777777" w:rsidR="005006BA" w:rsidRDefault="005006BA" w:rsidP="005006BA">
      <w:pPr>
        <w:pStyle w:val="NoSpacing"/>
        <w:jc w:val="center"/>
        <w:rPr>
          <w:b/>
          <w:sz w:val="24"/>
        </w:rPr>
      </w:pPr>
    </w:p>
    <w:p w14:paraId="7C1588C7" w14:textId="77777777" w:rsidR="005006BA" w:rsidRDefault="005006BA" w:rsidP="005006BA">
      <w:pPr>
        <w:pStyle w:val="NoSpacing"/>
        <w:jc w:val="center"/>
        <w:rPr>
          <w:b/>
          <w:sz w:val="24"/>
        </w:rPr>
      </w:pPr>
    </w:p>
    <w:p w14:paraId="7C1588C8" w14:textId="77777777" w:rsidR="00736655" w:rsidRDefault="00736655" w:rsidP="005006BA">
      <w:pPr>
        <w:pStyle w:val="NoSpacing"/>
        <w:jc w:val="center"/>
        <w:rPr>
          <w:b/>
          <w:sz w:val="24"/>
        </w:rPr>
      </w:pPr>
    </w:p>
    <w:p w14:paraId="7C1588C9" w14:textId="77777777" w:rsidR="00736655" w:rsidRDefault="00736655" w:rsidP="005006BA">
      <w:pPr>
        <w:pStyle w:val="NoSpacing"/>
        <w:jc w:val="center"/>
        <w:rPr>
          <w:b/>
          <w:sz w:val="24"/>
        </w:rPr>
      </w:pPr>
    </w:p>
    <w:p w14:paraId="7C1588CA" w14:textId="77777777" w:rsidR="005006BA" w:rsidRDefault="005006BA" w:rsidP="005006BA">
      <w:pPr>
        <w:pStyle w:val="NoSpacing"/>
        <w:jc w:val="center"/>
      </w:pPr>
      <w:r>
        <w:rPr>
          <w:b/>
          <w:sz w:val="24"/>
        </w:rPr>
        <w:t>EXECUTIVE COMMITTEE</w:t>
      </w:r>
    </w:p>
    <w:p w14:paraId="7C1588CB" w14:textId="77777777" w:rsidR="005006BA" w:rsidRDefault="005006BA" w:rsidP="005006BA">
      <w:pPr>
        <w:pStyle w:val="NoSpacing"/>
        <w:spacing w:before="57"/>
        <w:jc w:val="center"/>
        <w:rPr>
          <w:sz w:val="20"/>
        </w:rPr>
      </w:pPr>
      <w:r>
        <w:rPr>
          <w:sz w:val="20"/>
        </w:rPr>
        <w:t>Commander S Anderson RN OBE (Chairman) (2016)</w:t>
      </w:r>
    </w:p>
    <w:p w14:paraId="7C1588CC" w14:textId="77777777" w:rsidR="005006BA" w:rsidRDefault="005006BA" w:rsidP="005006BA">
      <w:pPr>
        <w:pStyle w:val="NoSpacing"/>
        <w:spacing w:before="57"/>
        <w:jc w:val="center"/>
        <w:rPr>
          <w:sz w:val="20"/>
        </w:rPr>
      </w:pPr>
      <w:r>
        <w:rPr>
          <w:sz w:val="20"/>
        </w:rPr>
        <w:t>Mr S Johnson (CEO) (2003)</w:t>
      </w:r>
    </w:p>
    <w:p w14:paraId="7C1588CD" w14:textId="77777777" w:rsidR="005006BA" w:rsidRDefault="005006BA" w:rsidP="005006BA">
      <w:pPr>
        <w:pStyle w:val="NoSpacing"/>
        <w:spacing w:before="57"/>
        <w:jc w:val="center"/>
        <w:rPr>
          <w:sz w:val="20"/>
        </w:rPr>
      </w:pPr>
      <w:r>
        <w:rPr>
          <w:sz w:val="20"/>
        </w:rPr>
        <w:t>Commander J Gordon RN (Vice Chairman) (2005)</w:t>
      </w:r>
    </w:p>
    <w:p w14:paraId="7C1588CE" w14:textId="77777777" w:rsidR="005006BA" w:rsidRDefault="005006BA" w:rsidP="005006BA">
      <w:pPr>
        <w:pStyle w:val="NoSpacing"/>
        <w:spacing w:before="57"/>
        <w:jc w:val="center"/>
        <w:rPr>
          <w:sz w:val="20"/>
        </w:rPr>
      </w:pPr>
      <w:r>
        <w:rPr>
          <w:sz w:val="20"/>
        </w:rPr>
        <w:t>Commander J Gordon Royal Navy (Head of Representative Football) (2005)</w:t>
      </w:r>
    </w:p>
    <w:p w14:paraId="7C1588CF" w14:textId="77777777" w:rsidR="005006BA" w:rsidRDefault="00F96844" w:rsidP="005006BA">
      <w:pPr>
        <w:pStyle w:val="NoSpacing"/>
        <w:spacing w:before="57"/>
        <w:jc w:val="center"/>
        <w:rPr>
          <w:sz w:val="20"/>
        </w:rPr>
      </w:pPr>
      <w:r>
        <w:rPr>
          <w:sz w:val="20"/>
        </w:rPr>
        <w:t xml:space="preserve">CPO Gemma Stollery </w:t>
      </w:r>
      <w:r w:rsidR="005006BA">
        <w:rPr>
          <w:sz w:val="20"/>
        </w:rPr>
        <w:t xml:space="preserve"> (PRO and Communications) (20</w:t>
      </w:r>
      <w:r>
        <w:rPr>
          <w:sz w:val="20"/>
        </w:rPr>
        <w:t>18</w:t>
      </w:r>
      <w:r w:rsidR="005006BA">
        <w:rPr>
          <w:sz w:val="20"/>
        </w:rPr>
        <w:t>)</w:t>
      </w:r>
    </w:p>
    <w:p w14:paraId="7C1588D0" w14:textId="77777777" w:rsidR="005006BA" w:rsidRDefault="005006BA" w:rsidP="005006BA">
      <w:pPr>
        <w:pStyle w:val="NoSpacing"/>
        <w:spacing w:before="57"/>
        <w:jc w:val="center"/>
        <w:rPr>
          <w:sz w:val="20"/>
        </w:rPr>
      </w:pPr>
      <w:r>
        <w:rPr>
          <w:sz w:val="20"/>
        </w:rPr>
        <w:t>Captain P Milburn OBE (Head of Business) (2016)</w:t>
      </w:r>
    </w:p>
    <w:p w14:paraId="7C1588D1" w14:textId="77777777" w:rsidR="005006BA" w:rsidRDefault="005006BA" w:rsidP="005006BA">
      <w:pPr>
        <w:pStyle w:val="NoSpacing"/>
        <w:spacing w:before="57"/>
        <w:jc w:val="center"/>
        <w:rPr>
          <w:sz w:val="20"/>
        </w:rPr>
      </w:pPr>
      <w:r>
        <w:rPr>
          <w:sz w:val="20"/>
        </w:rPr>
        <w:t>Commander T Davey RN (Head of Sponsorship and Marketing) (2015)</w:t>
      </w:r>
    </w:p>
    <w:p w14:paraId="7C1588D2" w14:textId="77777777" w:rsidR="005006BA" w:rsidRDefault="005006BA" w:rsidP="005006BA">
      <w:pPr>
        <w:pStyle w:val="NoSpacing"/>
        <w:spacing w:before="57"/>
        <w:jc w:val="center"/>
        <w:rPr>
          <w:sz w:val="20"/>
        </w:rPr>
      </w:pPr>
      <w:r w:rsidRPr="00BB7250">
        <w:rPr>
          <w:sz w:val="20"/>
        </w:rPr>
        <w:t>Lieutenant P Eddie</w:t>
      </w:r>
      <w:r>
        <w:rPr>
          <w:sz w:val="20"/>
        </w:rPr>
        <w:t xml:space="preserve"> RN</w:t>
      </w:r>
      <w:r w:rsidRPr="00BB7250">
        <w:rPr>
          <w:sz w:val="20"/>
        </w:rPr>
        <w:t xml:space="preserve"> (Head of Referees) (2018)</w:t>
      </w:r>
    </w:p>
    <w:p w14:paraId="7C1588D3" w14:textId="77777777" w:rsidR="005006BA" w:rsidRDefault="005006BA" w:rsidP="005006BA">
      <w:pPr>
        <w:pStyle w:val="NoSpacing"/>
        <w:spacing w:before="57"/>
        <w:jc w:val="center"/>
        <w:rPr>
          <w:sz w:val="20"/>
        </w:rPr>
      </w:pPr>
      <w:r>
        <w:rPr>
          <w:sz w:val="20"/>
        </w:rPr>
        <w:t>Lieutenant Commander M Ingham RN (Head of Women’s Football) (2015)</w:t>
      </w:r>
    </w:p>
    <w:p w14:paraId="7C1588D4" w14:textId="77777777" w:rsidR="005006BA" w:rsidRDefault="005006BA" w:rsidP="005006BA">
      <w:pPr>
        <w:pStyle w:val="NoSpacing"/>
        <w:spacing w:before="57"/>
        <w:jc w:val="center"/>
        <w:rPr>
          <w:sz w:val="20"/>
        </w:rPr>
      </w:pPr>
      <w:r>
        <w:rPr>
          <w:sz w:val="20"/>
        </w:rPr>
        <w:t>Miss K Stenning (Football Development Manager) (2016)</w:t>
      </w:r>
    </w:p>
    <w:p w14:paraId="7C1588D5" w14:textId="77777777" w:rsidR="005006BA" w:rsidRDefault="005006BA" w:rsidP="005006BA">
      <w:pPr>
        <w:pStyle w:val="NoSpacing"/>
        <w:spacing w:before="57"/>
        <w:jc w:val="center"/>
        <w:rPr>
          <w:sz w:val="20"/>
        </w:rPr>
      </w:pPr>
      <w:r>
        <w:rPr>
          <w:sz w:val="20"/>
        </w:rPr>
        <w:t>Captain W Grounsell RM (Head of Competitions and Leagues) (2015)</w:t>
      </w:r>
    </w:p>
    <w:p w14:paraId="7C1588D6" w14:textId="77777777" w:rsidR="005006BA" w:rsidRDefault="005006BA" w:rsidP="005006BA">
      <w:pPr>
        <w:pStyle w:val="NoSpacing"/>
        <w:spacing w:before="57"/>
        <w:jc w:val="center"/>
      </w:pPr>
      <w:r>
        <w:rPr>
          <w:sz w:val="20"/>
        </w:rPr>
        <w:t>*Mr Terry Gibson (RNFA Supporters Club) (2004)</w:t>
      </w:r>
      <w:r>
        <w:rPr>
          <w:sz w:val="20"/>
        </w:rPr>
        <w:tab/>
      </w:r>
    </w:p>
    <w:p w14:paraId="7C1588D7" w14:textId="77777777" w:rsidR="005006BA" w:rsidRDefault="005006BA" w:rsidP="005006BA">
      <w:pPr>
        <w:pStyle w:val="NoSpacing"/>
        <w:spacing w:before="57"/>
        <w:jc w:val="center"/>
        <w:rPr>
          <w:b/>
          <w:sz w:val="20"/>
        </w:rPr>
      </w:pPr>
    </w:p>
    <w:p w14:paraId="7C1588D8" w14:textId="77777777" w:rsidR="005006BA" w:rsidRPr="00844637" w:rsidRDefault="005006BA" w:rsidP="005006BA">
      <w:pPr>
        <w:pStyle w:val="NoSpacing"/>
        <w:spacing w:before="57"/>
        <w:jc w:val="center"/>
        <w:rPr>
          <w:sz w:val="24"/>
        </w:rPr>
      </w:pPr>
      <w:r w:rsidRPr="00844637">
        <w:rPr>
          <w:b/>
          <w:sz w:val="24"/>
        </w:rPr>
        <w:t>Non-Voting Members:</w:t>
      </w:r>
    </w:p>
    <w:p w14:paraId="7C1588D9" w14:textId="77777777" w:rsidR="005006BA" w:rsidRDefault="005006BA" w:rsidP="005006BA">
      <w:pPr>
        <w:pStyle w:val="NoSpacing"/>
        <w:jc w:val="center"/>
        <w:rPr>
          <w:sz w:val="20"/>
        </w:rPr>
      </w:pPr>
      <w:r>
        <w:rPr>
          <w:sz w:val="20"/>
        </w:rPr>
        <w:t>Eastern Region Rep</w:t>
      </w:r>
    </w:p>
    <w:p w14:paraId="7C1588DA" w14:textId="77777777" w:rsidR="005006BA" w:rsidRDefault="005006BA" w:rsidP="005006BA">
      <w:pPr>
        <w:pStyle w:val="NoSpacing"/>
        <w:jc w:val="center"/>
        <w:rPr>
          <w:sz w:val="20"/>
        </w:rPr>
      </w:pPr>
      <w:r>
        <w:rPr>
          <w:sz w:val="20"/>
        </w:rPr>
        <w:t>Northern Region Rep</w:t>
      </w:r>
    </w:p>
    <w:p w14:paraId="7C1588DB" w14:textId="77777777" w:rsidR="005006BA" w:rsidRDefault="005006BA" w:rsidP="005006BA">
      <w:pPr>
        <w:pStyle w:val="NoSpacing"/>
        <w:jc w:val="center"/>
        <w:rPr>
          <w:sz w:val="20"/>
        </w:rPr>
      </w:pPr>
      <w:r>
        <w:rPr>
          <w:sz w:val="20"/>
        </w:rPr>
        <w:t>Western Region Rep</w:t>
      </w:r>
    </w:p>
    <w:p w14:paraId="7C1588DC" w14:textId="77777777" w:rsidR="005006BA" w:rsidRDefault="005006BA" w:rsidP="005006BA">
      <w:pPr>
        <w:pStyle w:val="NoSpacing"/>
        <w:jc w:val="center"/>
        <w:rPr>
          <w:sz w:val="20"/>
        </w:rPr>
      </w:pPr>
      <w:r>
        <w:rPr>
          <w:sz w:val="20"/>
        </w:rPr>
        <w:t>Royal Marines Command Rep</w:t>
      </w:r>
    </w:p>
    <w:p w14:paraId="7C1588DD" w14:textId="77777777" w:rsidR="005006BA" w:rsidRDefault="005006BA" w:rsidP="005006BA">
      <w:pPr>
        <w:pStyle w:val="NoSpacing"/>
        <w:jc w:val="center"/>
        <w:rPr>
          <w:sz w:val="20"/>
        </w:rPr>
      </w:pPr>
      <w:r>
        <w:rPr>
          <w:sz w:val="20"/>
        </w:rPr>
        <w:t>Naval Air Command Rep</w:t>
      </w:r>
    </w:p>
    <w:p w14:paraId="7C1588DE" w14:textId="77777777" w:rsidR="005006BA" w:rsidRDefault="005006BA" w:rsidP="005006BA">
      <w:pPr>
        <w:pStyle w:val="NoSpacing"/>
        <w:jc w:val="center"/>
        <w:rPr>
          <w:sz w:val="20"/>
        </w:rPr>
      </w:pPr>
      <w:r>
        <w:rPr>
          <w:sz w:val="20"/>
        </w:rPr>
        <w:t>Non-Voting Advisory Members</w:t>
      </w:r>
    </w:p>
    <w:p w14:paraId="7C1588DF" w14:textId="77777777" w:rsidR="005006BA" w:rsidRDefault="005006BA" w:rsidP="005006BA">
      <w:pPr>
        <w:pStyle w:val="NoSpacing"/>
        <w:jc w:val="center"/>
        <w:rPr>
          <w:sz w:val="20"/>
        </w:rPr>
      </w:pPr>
      <w:r>
        <w:rPr>
          <w:sz w:val="20"/>
        </w:rPr>
        <w:t>Senior Men’s Manager</w:t>
      </w:r>
    </w:p>
    <w:p w14:paraId="7C1588E0" w14:textId="77777777" w:rsidR="005006BA" w:rsidRDefault="005006BA" w:rsidP="005006BA">
      <w:pPr>
        <w:pStyle w:val="NoSpacing"/>
        <w:jc w:val="center"/>
        <w:rPr>
          <w:sz w:val="20"/>
        </w:rPr>
      </w:pPr>
      <w:r>
        <w:rPr>
          <w:sz w:val="20"/>
        </w:rPr>
        <w:t>Women’s Manager</w:t>
      </w:r>
    </w:p>
    <w:p w14:paraId="7C1588E1" w14:textId="77777777" w:rsidR="005006BA" w:rsidRDefault="005006BA" w:rsidP="005006BA">
      <w:pPr>
        <w:pStyle w:val="NoSpacing"/>
        <w:jc w:val="center"/>
        <w:rPr>
          <w:sz w:val="20"/>
        </w:rPr>
      </w:pPr>
      <w:r>
        <w:rPr>
          <w:sz w:val="20"/>
        </w:rPr>
        <w:t>Head of Development Teams</w:t>
      </w:r>
    </w:p>
    <w:p w14:paraId="7C1588E2" w14:textId="77777777" w:rsidR="005006BA" w:rsidRDefault="005006BA" w:rsidP="005006BA">
      <w:pPr>
        <w:pStyle w:val="NoSpacing"/>
        <w:jc w:val="center"/>
        <w:rPr>
          <w:sz w:val="20"/>
        </w:rPr>
      </w:pPr>
      <w:r>
        <w:rPr>
          <w:sz w:val="20"/>
        </w:rPr>
        <w:t>Men’s Veterans Manager</w:t>
      </w:r>
    </w:p>
    <w:p w14:paraId="7C1588E3" w14:textId="77777777" w:rsidR="005006BA" w:rsidRDefault="005006BA" w:rsidP="005006BA">
      <w:pPr>
        <w:pStyle w:val="NoSpacing"/>
        <w:jc w:val="center"/>
        <w:rPr>
          <w:sz w:val="20"/>
        </w:rPr>
      </w:pPr>
    </w:p>
    <w:p w14:paraId="7C1588E4" w14:textId="77777777" w:rsidR="005006BA" w:rsidRDefault="005006BA" w:rsidP="005006BA">
      <w:pPr>
        <w:pStyle w:val="NoSpacing"/>
        <w:jc w:val="center"/>
      </w:pPr>
    </w:p>
    <w:p w14:paraId="7C1588E5" w14:textId="77777777" w:rsidR="005006BA" w:rsidRDefault="005006BA" w:rsidP="005006BA">
      <w:pPr>
        <w:pStyle w:val="NoSpacing"/>
        <w:jc w:val="center"/>
      </w:pPr>
    </w:p>
    <w:p w14:paraId="7C1588E6" w14:textId="77777777" w:rsidR="005006BA" w:rsidRDefault="005006BA" w:rsidP="005006BA">
      <w:pPr>
        <w:pStyle w:val="NoSpacing"/>
        <w:jc w:val="center"/>
      </w:pPr>
    </w:p>
    <w:p w14:paraId="7C1588E7" w14:textId="77777777" w:rsidR="005006BA" w:rsidRDefault="005006BA" w:rsidP="005006BA">
      <w:pPr>
        <w:pStyle w:val="NoSpacing"/>
        <w:jc w:val="center"/>
      </w:pPr>
    </w:p>
    <w:p w14:paraId="7C1588E8" w14:textId="77777777" w:rsidR="005006BA" w:rsidRDefault="005006BA" w:rsidP="005006BA">
      <w:pPr>
        <w:pStyle w:val="NoSpacing"/>
        <w:jc w:val="center"/>
      </w:pPr>
    </w:p>
    <w:p w14:paraId="7C1588E9" w14:textId="77777777" w:rsidR="005006BA" w:rsidRDefault="005006BA" w:rsidP="005006BA">
      <w:pPr>
        <w:pStyle w:val="NoSpacing"/>
        <w:jc w:val="center"/>
      </w:pPr>
    </w:p>
    <w:p w14:paraId="7C1588EA" w14:textId="77777777" w:rsidR="005006BA" w:rsidRDefault="005006BA" w:rsidP="005006BA">
      <w:pPr>
        <w:pStyle w:val="NoSpacing"/>
        <w:jc w:val="center"/>
      </w:pPr>
    </w:p>
    <w:p w14:paraId="7C1588EB" w14:textId="77777777" w:rsidR="005006BA" w:rsidRDefault="005006BA" w:rsidP="005006BA">
      <w:pPr>
        <w:pStyle w:val="NoSpacing"/>
        <w:jc w:val="center"/>
      </w:pPr>
    </w:p>
    <w:p w14:paraId="7C1588EC" w14:textId="77777777" w:rsidR="005006BA" w:rsidRDefault="005006BA" w:rsidP="005006BA">
      <w:pPr>
        <w:pStyle w:val="NoSpacing"/>
        <w:jc w:val="center"/>
      </w:pPr>
    </w:p>
    <w:p w14:paraId="7C1588ED" w14:textId="77777777" w:rsidR="005006BA" w:rsidRDefault="005006BA" w:rsidP="005006BA">
      <w:pPr>
        <w:pStyle w:val="NoSpacing"/>
        <w:jc w:val="center"/>
      </w:pPr>
    </w:p>
    <w:p w14:paraId="7C1588EE" w14:textId="77777777" w:rsidR="005006BA" w:rsidRDefault="005006BA" w:rsidP="005006BA">
      <w:pPr>
        <w:pStyle w:val="NoSpacing"/>
        <w:jc w:val="center"/>
      </w:pPr>
    </w:p>
    <w:p w14:paraId="7C1588EF" w14:textId="77777777" w:rsidR="005006BA" w:rsidRDefault="005006BA" w:rsidP="005006BA">
      <w:pPr>
        <w:pStyle w:val="NoSpacing"/>
        <w:jc w:val="center"/>
      </w:pPr>
    </w:p>
    <w:p w14:paraId="7C1588F0" w14:textId="77777777" w:rsidR="005006BA" w:rsidRDefault="005006BA" w:rsidP="005006BA">
      <w:pPr>
        <w:pStyle w:val="NoSpacing"/>
        <w:jc w:val="center"/>
      </w:pPr>
    </w:p>
    <w:p w14:paraId="7C1588F1" w14:textId="77777777" w:rsidR="005006BA" w:rsidRDefault="005006BA" w:rsidP="005006BA">
      <w:pPr>
        <w:pStyle w:val="NoSpacing"/>
        <w:jc w:val="center"/>
      </w:pPr>
    </w:p>
    <w:p w14:paraId="7C1588F2" w14:textId="77777777" w:rsidR="005006BA" w:rsidRDefault="005006BA" w:rsidP="005006BA">
      <w:pPr>
        <w:pStyle w:val="NoSpacing"/>
        <w:jc w:val="center"/>
      </w:pPr>
    </w:p>
    <w:p w14:paraId="7C1588F3" w14:textId="77777777" w:rsidR="005006BA" w:rsidRDefault="005006BA" w:rsidP="005006BA">
      <w:pPr>
        <w:pStyle w:val="NoSpacing"/>
        <w:jc w:val="center"/>
      </w:pPr>
    </w:p>
    <w:p w14:paraId="7C1588F4" w14:textId="77777777" w:rsidR="005006BA" w:rsidRDefault="005006BA" w:rsidP="005006BA">
      <w:pPr>
        <w:pStyle w:val="NoSpacing"/>
        <w:jc w:val="center"/>
      </w:pPr>
    </w:p>
    <w:p w14:paraId="7C1588F5" w14:textId="77777777" w:rsidR="005006BA" w:rsidRDefault="005006BA" w:rsidP="005006BA">
      <w:pPr>
        <w:pStyle w:val="NoSpacing"/>
        <w:jc w:val="center"/>
      </w:pPr>
    </w:p>
    <w:p w14:paraId="7C1588F6" w14:textId="77777777" w:rsidR="005006BA" w:rsidRDefault="005006BA" w:rsidP="005006BA">
      <w:pPr>
        <w:pStyle w:val="NoSpacing"/>
        <w:jc w:val="center"/>
      </w:pPr>
    </w:p>
    <w:p w14:paraId="7C1588F7" w14:textId="77777777" w:rsidR="005006BA" w:rsidRDefault="005006BA" w:rsidP="005006BA">
      <w:pPr>
        <w:pStyle w:val="NoSpacing"/>
        <w:jc w:val="center"/>
      </w:pPr>
    </w:p>
    <w:p w14:paraId="7C1588F8" w14:textId="77777777" w:rsidR="005006BA" w:rsidRDefault="005006BA" w:rsidP="005006BA">
      <w:pPr>
        <w:pStyle w:val="NoSpacing"/>
        <w:jc w:val="center"/>
      </w:pPr>
    </w:p>
    <w:p w14:paraId="7C1588F9" w14:textId="77777777" w:rsidR="005006BA" w:rsidRDefault="005006BA" w:rsidP="005006BA">
      <w:pPr>
        <w:pStyle w:val="NoSpacing"/>
        <w:jc w:val="center"/>
      </w:pPr>
    </w:p>
    <w:p w14:paraId="7C1588FA" w14:textId="77777777" w:rsidR="005006BA" w:rsidRDefault="005006BA" w:rsidP="005006BA">
      <w:pPr>
        <w:pStyle w:val="NoSpacing"/>
        <w:jc w:val="center"/>
      </w:pPr>
    </w:p>
    <w:p w14:paraId="7C1588FB" w14:textId="77777777" w:rsidR="005006BA" w:rsidRDefault="005006BA" w:rsidP="005006BA">
      <w:pPr>
        <w:pStyle w:val="NoSpacing"/>
        <w:jc w:val="center"/>
      </w:pPr>
    </w:p>
    <w:p w14:paraId="7C1588FC" w14:textId="77777777" w:rsidR="005006BA" w:rsidRDefault="005006BA" w:rsidP="005006BA">
      <w:pPr>
        <w:pStyle w:val="NoSpacing"/>
        <w:jc w:val="center"/>
      </w:pPr>
    </w:p>
    <w:p w14:paraId="7C1588FD" w14:textId="77777777" w:rsidR="005006BA" w:rsidRDefault="005006BA" w:rsidP="005006BA">
      <w:pPr>
        <w:pStyle w:val="NoSpacing"/>
        <w:jc w:val="center"/>
      </w:pPr>
    </w:p>
    <w:p w14:paraId="7C1588FE" w14:textId="77777777" w:rsidR="005006BA" w:rsidRDefault="005006BA" w:rsidP="005006BA">
      <w:pPr>
        <w:pStyle w:val="NoSpacing"/>
        <w:jc w:val="center"/>
      </w:pPr>
    </w:p>
    <w:p w14:paraId="7C1588FF" w14:textId="77777777" w:rsidR="005006BA" w:rsidRDefault="005006BA" w:rsidP="005006BA">
      <w:pPr>
        <w:pStyle w:val="NoSpacing"/>
        <w:jc w:val="center"/>
      </w:pPr>
    </w:p>
    <w:p w14:paraId="7C158900" w14:textId="77777777" w:rsidR="005006BA" w:rsidRDefault="005006BA" w:rsidP="005006BA">
      <w:pPr>
        <w:pStyle w:val="NoSpacing"/>
        <w:jc w:val="center"/>
      </w:pPr>
    </w:p>
    <w:p w14:paraId="7C158901" w14:textId="77777777" w:rsidR="005006BA" w:rsidRDefault="005006BA" w:rsidP="005006BA">
      <w:pPr>
        <w:pStyle w:val="NoSpacing"/>
        <w:jc w:val="center"/>
      </w:pPr>
    </w:p>
    <w:p w14:paraId="7C158902" w14:textId="77777777" w:rsidR="005006BA" w:rsidRDefault="005006BA" w:rsidP="005006BA">
      <w:pPr>
        <w:pStyle w:val="NoSpacing"/>
        <w:jc w:val="center"/>
      </w:pPr>
    </w:p>
    <w:p w14:paraId="7C158903" w14:textId="77777777" w:rsidR="005006BA" w:rsidRDefault="005006BA" w:rsidP="005006BA">
      <w:pPr>
        <w:pStyle w:val="NoSpacing"/>
        <w:jc w:val="center"/>
      </w:pPr>
    </w:p>
    <w:p w14:paraId="7C158904" w14:textId="77777777" w:rsidR="005006BA" w:rsidRDefault="005006BA" w:rsidP="005006BA">
      <w:pPr>
        <w:pStyle w:val="NoSpacing"/>
        <w:jc w:val="center"/>
      </w:pPr>
    </w:p>
    <w:p w14:paraId="7C158905" w14:textId="77777777" w:rsidR="005006BA" w:rsidRDefault="005006BA" w:rsidP="005006BA">
      <w:pPr>
        <w:pStyle w:val="NoSpacing"/>
        <w:jc w:val="center"/>
      </w:pPr>
    </w:p>
    <w:p w14:paraId="7C158906" w14:textId="77777777" w:rsidR="005006BA" w:rsidRDefault="005006BA" w:rsidP="005006BA">
      <w:pPr>
        <w:pStyle w:val="NoSpacing"/>
        <w:jc w:val="center"/>
      </w:pPr>
    </w:p>
    <w:p w14:paraId="7C158907" w14:textId="77777777" w:rsidR="005006BA" w:rsidRDefault="005006BA" w:rsidP="005006BA">
      <w:pPr>
        <w:pStyle w:val="NoSpacing"/>
        <w:jc w:val="center"/>
      </w:pPr>
    </w:p>
    <w:p w14:paraId="7C158908" w14:textId="77777777" w:rsidR="005006BA" w:rsidRDefault="005006BA" w:rsidP="005006BA">
      <w:pPr>
        <w:pStyle w:val="NoSpacing"/>
        <w:jc w:val="center"/>
      </w:pPr>
    </w:p>
    <w:p w14:paraId="7C158909" w14:textId="77777777" w:rsidR="005006BA" w:rsidRDefault="005006BA" w:rsidP="005006BA">
      <w:pPr>
        <w:pStyle w:val="NoSpacing"/>
        <w:jc w:val="center"/>
      </w:pPr>
    </w:p>
    <w:p w14:paraId="7C15890A" w14:textId="77777777" w:rsidR="005006BA" w:rsidRDefault="005006BA" w:rsidP="005006BA">
      <w:pPr>
        <w:pStyle w:val="NoSpacing"/>
        <w:jc w:val="center"/>
      </w:pPr>
    </w:p>
    <w:p w14:paraId="7C15890B" w14:textId="77777777" w:rsidR="005006BA" w:rsidRDefault="005006BA" w:rsidP="005006BA">
      <w:pPr>
        <w:pStyle w:val="NoSpacing"/>
        <w:jc w:val="center"/>
      </w:pPr>
    </w:p>
    <w:p w14:paraId="7C15890C" w14:textId="77777777" w:rsidR="005006BA" w:rsidRDefault="005006BA" w:rsidP="005006BA">
      <w:pPr>
        <w:pStyle w:val="NoSpacing"/>
        <w:jc w:val="center"/>
      </w:pPr>
    </w:p>
    <w:p w14:paraId="7C15890D" w14:textId="77777777" w:rsidR="005006BA" w:rsidRDefault="005006BA" w:rsidP="005006BA">
      <w:pPr>
        <w:pStyle w:val="NoSpacing"/>
        <w:jc w:val="center"/>
      </w:pPr>
    </w:p>
    <w:p w14:paraId="7C15890E" w14:textId="77777777" w:rsidR="005006BA" w:rsidRDefault="005006BA" w:rsidP="005006BA">
      <w:pPr>
        <w:pStyle w:val="NoSpacing"/>
        <w:jc w:val="center"/>
      </w:pPr>
    </w:p>
    <w:p w14:paraId="7C15890F" w14:textId="77777777" w:rsidR="005006BA" w:rsidRDefault="005006BA" w:rsidP="005006BA">
      <w:pPr>
        <w:pStyle w:val="NoSpacing"/>
        <w:jc w:val="center"/>
      </w:pPr>
    </w:p>
    <w:p w14:paraId="7C158910" w14:textId="77777777" w:rsidR="005006BA" w:rsidRDefault="005006BA" w:rsidP="005006BA">
      <w:pPr>
        <w:pStyle w:val="NoSpacing"/>
        <w:jc w:val="center"/>
      </w:pPr>
    </w:p>
    <w:p w14:paraId="7C158911" w14:textId="77777777" w:rsidR="005006BA" w:rsidRDefault="005006BA" w:rsidP="005006BA">
      <w:pPr>
        <w:pStyle w:val="NoSpacing"/>
        <w:jc w:val="center"/>
      </w:pPr>
    </w:p>
    <w:p w14:paraId="7C158912" w14:textId="77777777" w:rsidR="005006BA" w:rsidRDefault="005006BA" w:rsidP="005006BA">
      <w:pPr>
        <w:pStyle w:val="NoSpacing"/>
        <w:jc w:val="center"/>
      </w:pPr>
    </w:p>
    <w:p w14:paraId="7C158913" w14:textId="77777777" w:rsidR="005006BA" w:rsidRDefault="005006BA" w:rsidP="005006BA">
      <w:pPr>
        <w:pStyle w:val="NoSpacing"/>
        <w:jc w:val="center"/>
      </w:pPr>
    </w:p>
    <w:p w14:paraId="7C158914" w14:textId="77777777" w:rsidR="005006BA" w:rsidRDefault="005006BA" w:rsidP="005006BA">
      <w:pPr>
        <w:pStyle w:val="NoSpacing"/>
        <w:jc w:val="center"/>
      </w:pPr>
    </w:p>
    <w:p w14:paraId="7C158915" w14:textId="77777777" w:rsidR="005006BA" w:rsidRDefault="005006BA" w:rsidP="005006BA">
      <w:pPr>
        <w:pStyle w:val="NoSpacing"/>
        <w:jc w:val="center"/>
      </w:pPr>
    </w:p>
    <w:p w14:paraId="7C158916" w14:textId="77777777" w:rsidR="005006BA" w:rsidRDefault="005006BA" w:rsidP="005006BA">
      <w:pPr>
        <w:pStyle w:val="NoSpacing"/>
        <w:jc w:val="center"/>
      </w:pPr>
    </w:p>
    <w:p w14:paraId="7C158917" w14:textId="77777777" w:rsidR="005006BA" w:rsidRDefault="005006BA" w:rsidP="005006BA">
      <w:pPr>
        <w:pStyle w:val="NoSpacing"/>
        <w:jc w:val="center"/>
      </w:pPr>
    </w:p>
    <w:p w14:paraId="7C158918" w14:textId="77777777" w:rsidR="00F96844" w:rsidRDefault="005006BA" w:rsidP="005006BA">
      <w:pPr>
        <w:pStyle w:val="NoSpacing"/>
        <w:jc w:val="center"/>
        <w:rPr>
          <w:sz w:val="24"/>
        </w:rPr>
      </w:pPr>
      <w:r>
        <w:rPr>
          <w:sz w:val="24"/>
        </w:rPr>
        <w:t xml:space="preserve"> </w:t>
      </w:r>
    </w:p>
    <w:p w14:paraId="7C158919" w14:textId="77777777" w:rsidR="005006BA" w:rsidRDefault="005006BA" w:rsidP="005006BA">
      <w:pPr>
        <w:pStyle w:val="NoSpacing"/>
        <w:jc w:val="center"/>
      </w:pPr>
      <w:r>
        <w:rPr>
          <w:b/>
          <w:sz w:val="24"/>
        </w:rPr>
        <w:t>USEFUL ADDRESSES</w:t>
      </w:r>
    </w:p>
    <w:p w14:paraId="7C15891A" w14:textId="77777777" w:rsidR="005006BA" w:rsidRDefault="005006BA" w:rsidP="005006BA">
      <w:pPr>
        <w:pStyle w:val="NoSpacing"/>
        <w:jc w:val="center"/>
        <w:rPr>
          <w:sz w:val="24"/>
        </w:rPr>
      </w:pPr>
      <w:r>
        <w:rPr>
          <w:sz w:val="24"/>
        </w:rPr>
        <w:t xml:space="preserve"> </w:t>
      </w:r>
    </w:p>
    <w:p w14:paraId="7C15891B" w14:textId="77777777" w:rsidR="005006BA" w:rsidRDefault="005006BA" w:rsidP="005006BA">
      <w:pPr>
        <w:pStyle w:val="NoSpacing"/>
        <w:jc w:val="center"/>
        <w:rPr>
          <w:b/>
          <w:sz w:val="24"/>
        </w:rPr>
      </w:pPr>
      <w:r>
        <w:rPr>
          <w:b/>
          <w:sz w:val="24"/>
        </w:rPr>
        <w:t>ROYAL NAVY FOOTBALL ASSOCIATION</w:t>
      </w:r>
    </w:p>
    <w:p w14:paraId="7C15891C" w14:textId="77777777" w:rsidR="005006BA" w:rsidRDefault="005006BA" w:rsidP="005006BA">
      <w:pPr>
        <w:pStyle w:val="NoSpacing"/>
        <w:jc w:val="center"/>
        <w:rPr>
          <w:b/>
          <w:sz w:val="24"/>
        </w:rPr>
      </w:pPr>
      <w:r>
        <w:rPr>
          <w:sz w:val="24"/>
        </w:rPr>
        <w:t>HMS TEMERAIRE, Burnaby Road</w:t>
      </w:r>
    </w:p>
    <w:p w14:paraId="7C15891D" w14:textId="77777777" w:rsidR="005006BA" w:rsidRDefault="005006BA" w:rsidP="005006BA">
      <w:pPr>
        <w:pStyle w:val="NoSpacing"/>
        <w:jc w:val="center"/>
        <w:rPr>
          <w:sz w:val="24"/>
        </w:rPr>
      </w:pPr>
      <w:r>
        <w:rPr>
          <w:sz w:val="24"/>
        </w:rPr>
        <w:t>Portsmouth, Hants PO1 2HB</w:t>
      </w:r>
    </w:p>
    <w:p w14:paraId="7C15891E" w14:textId="77777777" w:rsidR="005006BA" w:rsidRDefault="005006BA" w:rsidP="005006BA">
      <w:pPr>
        <w:pStyle w:val="NoSpacing"/>
        <w:spacing w:before="113"/>
        <w:jc w:val="center"/>
        <w:rPr>
          <w:b/>
          <w:sz w:val="24"/>
        </w:rPr>
      </w:pPr>
    </w:p>
    <w:p w14:paraId="7C15891F" w14:textId="77777777" w:rsidR="005006BA" w:rsidRDefault="005006BA" w:rsidP="005006BA">
      <w:pPr>
        <w:pStyle w:val="NoSpacing"/>
        <w:spacing w:before="113"/>
        <w:jc w:val="center"/>
        <w:rPr>
          <w:b/>
          <w:sz w:val="24"/>
        </w:rPr>
      </w:pPr>
      <w:r>
        <w:rPr>
          <w:b/>
          <w:sz w:val="24"/>
        </w:rPr>
        <w:t>THE FOOTBALL ASSOCIATION</w:t>
      </w:r>
    </w:p>
    <w:p w14:paraId="7C158920" w14:textId="77777777" w:rsidR="005006BA" w:rsidRDefault="005006BA" w:rsidP="005006BA">
      <w:pPr>
        <w:pStyle w:val="NoSpacing"/>
        <w:jc w:val="center"/>
        <w:rPr>
          <w:b/>
          <w:sz w:val="24"/>
        </w:rPr>
      </w:pPr>
      <w:r>
        <w:rPr>
          <w:sz w:val="24"/>
        </w:rPr>
        <w:t>Wembley Stadium, Wembley, London HA9 0WS</w:t>
      </w:r>
    </w:p>
    <w:p w14:paraId="7C158921" w14:textId="77777777" w:rsidR="005006BA" w:rsidRDefault="005006BA" w:rsidP="005006BA">
      <w:pPr>
        <w:pStyle w:val="NoSpacing"/>
        <w:spacing w:before="113"/>
        <w:jc w:val="center"/>
        <w:rPr>
          <w:b/>
          <w:sz w:val="24"/>
        </w:rPr>
      </w:pPr>
    </w:p>
    <w:p w14:paraId="7C158922" w14:textId="77777777" w:rsidR="005006BA" w:rsidRDefault="005006BA" w:rsidP="005006BA">
      <w:pPr>
        <w:pStyle w:val="NoSpacing"/>
        <w:spacing w:before="113"/>
        <w:jc w:val="center"/>
        <w:rPr>
          <w:b/>
          <w:sz w:val="24"/>
        </w:rPr>
      </w:pPr>
      <w:r>
        <w:rPr>
          <w:b/>
          <w:sz w:val="24"/>
        </w:rPr>
        <w:t>ARMY FOOTBALL ASSOCIATION</w:t>
      </w:r>
    </w:p>
    <w:p w14:paraId="7C158923" w14:textId="77777777" w:rsidR="005006BA" w:rsidRDefault="005006BA" w:rsidP="005006BA">
      <w:pPr>
        <w:pStyle w:val="NoSpacing"/>
        <w:jc w:val="center"/>
        <w:rPr>
          <w:b/>
          <w:sz w:val="24"/>
        </w:rPr>
      </w:pPr>
      <w:r>
        <w:rPr>
          <w:sz w:val="24"/>
        </w:rPr>
        <w:t xml:space="preserve"> Room G13, Mackenzie Building, Fox Lines, Queens Avenue, Aldershot, Hants, |GU11 2LB</w:t>
      </w:r>
    </w:p>
    <w:p w14:paraId="7C158924" w14:textId="77777777" w:rsidR="005006BA" w:rsidRDefault="005006BA" w:rsidP="005006BA">
      <w:pPr>
        <w:pStyle w:val="NoSpacing"/>
        <w:spacing w:before="113"/>
        <w:jc w:val="center"/>
        <w:rPr>
          <w:b/>
          <w:sz w:val="24"/>
        </w:rPr>
      </w:pPr>
    </w:p>
    <w:p w14:paraId="7C158925" w14:textId="77777777" w:rsidR="005006BA" w:rsidRDefault="005006BA" w:rsidP="005006BA">
      <w:pPr>
        <w:pStyle w:val="NoSpacing"/>
        <w:spacing w:before="113"/>
        <w:jc w:val="center"/>
        <w:rPr>
          <w:b/>
          <w:sz w:val="24"/>
        </w:rPr>
      </w:pPr>
      <w:r>
        <w:rPr>
          <w:b/>
          <w:sz w:val="24"/>
        </w:rPr>
        <w:t>ROYAL AIR FORCE FOOTBALL ASSOCIATION</w:t>
      </w:r>
    </w:p>
    <w:p w14:paraId="7C158926" w14:textId="77777777" w:rsidR="005006BA" w:rsidRDefault="005006BA" w:rsidP="005006BA">
      <w:pPr>
        <w:pStyle w:val="NoSpacing"/>
        <w:jc w:val="center"/>
        <w:rPr>
          <w:sz w:val="24"/>
        </w:rPr>
      </w:pPr>
      <w:r>
        <w:rPr>
          <w:sz w:val="24"/>
        </w:rPr>
        <w:t>RAF Brize Norton, Carterton, Oxfordshire, OX18 3LX</w:t>
      </w:r>
    </w:p>
    <w:p w14:paraId="7C158927" w14:textId="77777777" w:rsidR="005006BA" w:rsidRDefault="005006BA" w:rsidP="005006BA">
      <w:pPr>
        <w:pStyle w:val="NoSpacing"/>
        <w:spacing w:before="113"/>
        <w:jc w:val="center"/>
        <w:rPr>
          <w:b/>
          <w:sz w:val="24"/>
        </w:rPr>
      </w:pPr>
    </w:p>
    <w:p w14:paraId="7C158928" w14:textId="77777777" w:rsidR="005006BA" w:rsidRDefault="005006BA" w:rsidP="005006BA">
      <w:pPr>
        <w:pStyle w:val="NoSpacing"/>
        <w:spacing w:before="113"/>
        <w:jc w:val="center"/>
        <w:rPr>
          <w:b/>
          <w:sz w:val="24"/>
        </w:rPr>
      </w:pPr>
      <w:r>
        <w:rPr>
          <w:b/>
          <w:sz w:val="24"/>
        </w:rPr>
        <w:t>THE FOOTBALL ASSOCIATION OF WALES</w:t>
      </w:r>
    </w:p>
    <w:p w14:paraId="7C158929" w14:textId="77777777" w:rsidR="005006BA" w:rsidRDefault="005006BA" w:rsidP="005006BA">
      <w:pPr>
        <w:pStyle w:val="NoSpacing"/>
        <w:jc w:val="center"/>
        <w:rPr>
          <w:b/>
          <w:sz w:val="24"/>
        </w:rPr>
      </w:pPr>
      <w:r>
        <w:rPr>
          <w:sz w:val="24"/>
        </w:rPr>
        <w:t>11-12 Neptune Court, Vanguard Way, Cardiff CF24 5PJ</w:t>
      </w:r>
    </w:p>
    <w:p w14:paraId="7C15892A" w14:textId="77777777" w:rsidR="005006BA" w:rsidRDefault="005006BA" w:rsidP="005006BA">
      <w:pPr>
        <w:pStyle w:val="NoSpacing"/>
        <w:spacing w:before="113"/>
        <w:jc w:val="center"/>
        <w:rPr>
          <w:b/>
          <w:sz w:val="24"/>
        </w:rPr>
      </w:pPr>
    </w:p>
    <w:p w14:paraId="7C15892B" w14:textId="77777777" w:rsidR="005006BA" w:rsidRDefault="005006BA" w:rsidP="005006BA">
      <w:pPr>
        <w:pStyle w:val="NoSpacing"/>
        <w:spacing w:before="113"/>
        <w:jc w:val="center"/>
        <w:rPr>
          <w:b/>
          <w:sz w:val="24"/>
        </w:rPr>
      </w:pPr>
      <w:r>
        <w:rPr>
          <w:b/>
          <w:sz w:val="24"/>
        </w:rPr>
        <w:t>THE SCOTTISH FA</w:t>
      </w:r>
    </w:p>
    <w:p w14:paraId="7C15892C" w14:textId="77777777" w:rsidR="005006BA" w:rsidRDefault="005006BA" w:rsidP="005006BA">
      <w:pPr>
        <w:pStyle w:val="NoSpacing"/>
        <w:jc w:val="center"/>
        <w:rPr>
          <w:b/>
          <w:sz w:val="24"/>
        </w:rPr>
      </w:pPr>
      <w:r>
        <w:rPr>
          <w:sz w:val="24"/>
        </w:rPr>
        <w:t>6th Floor, Hampden Park, Glasgow, G42 9AY</w:t>
      </w:r>
    </w:p>
    <w:p w14:paraId="7C15892D" w14:textId="77777777" w:rsidR="005006BA" w:rsidRDefault="005006BA" w:rsidP="005006BA">
      <w:pPr>
        <w:pStyle w:val="NoSpacing"/>
        <w:spacing w:before="113"/>
        <w:jc w:val="center"/>
        <w:rPr>
          <w:b/>
          <w:sz w:val="24"/>
        </w:rPr>
      </w:pPr>
    </w:p>
    <w:p w14:paraId="7C15892E" w14:textId="77777777" w:rsidR="005006BA" w:rsidRDefault="005006BA" w:rsidP="005006BA">
      <w:pPr>
        <w:pStyle w:val="NoSpacing"/>
        <w:spacing w:before="113"/>
        <w:jc w:val="center"/>
        <w:rPr>
          <w:b/>
          <w:sz w:val="24"/>
        </w:rPr>
      </w:pPr>
      <w:r>
        <w:rPr>
          <w:b/>
          <w:sz w:val="24"/>
        </w:rPr>
        <w:t>THE IRISH FA</w:t>
      </w:r>
    </w:p>
    <w:p w14:paraId="7C15892F" w14:textId="77777777" w:rsidR="005006BA" w:rsidRDefault="005006BA" w:rsidP="005006BA">
      <w:pPr>
        <w:pStyle w:val="NoSpacing"/>
        <w:jc w:val="center"/>
        <w:rPr>
          <w:b/>
          <w:sz w:val="24"/>
        </w:rPr>
      </w:pPr>
      <w:r>
        <w:rPr>
          <w:sz w:val="24"/>
        </w:rPr>
        <w:t>Donegall Avenue, Belfast, Northern Ireland, BT12 6LW</w:t>
      </w:r>
    </w:p>
    <w:p w14:paraId="7C158930" w14:textId="77777777" w:rsidR="005006BA" w:rsidRDefault="005006BA" w:rsidP="005006BA">
      <w:pPr>
        <w:pStyle w:val="NoSpacing"/>
        <w:jc w:val="center"/>
        <w:rPr>
          <w:sz w:val="24"/>
        </w:rPr>
      </w:pPr>
      <w:r>
        <w:rPr>
          <w:sz w:val="24"/>
        </w:rPr>
        <w:t xml:space="preserve"> </w:t>
      </w:r>
    </w:p>
    <w:p w14:paraId="7C158931" w14:textId="77777777" w:rsidR="005006BA" w:rsidRDefault="005006BA" w:rsidP="005006BA">
      <w:pPr>
        <w:pStyle w:val="NoSpacing"/>
        <w:jc w:val="center"/>
        <w:rPr>
          <w:sz w:val="24"/>
        </w:rPr>
      </w:pPr>
      <w:r>
        <w:rPr>
          <w:sz w:val="24"/>
        </w:rPr>
        <w:t xml:space="preserve"> </w:t>
      </w:r>
    </w:p>
    <w:p w14:paraId="7C158932" w14:textId="77777777" w:rsidR="005006BA" w:rsidRDefault="005006BA" w:rsidP="005006BA">
      <w:pPr>
        <w:pStyle w:val="NoSpacing"/>
        <w:jc w:val="center"/>
        <w:rPr>
          <w:b/>
          <w:sz w:val="24"/>
        </w:rPr>
      </w:pPr>
      <w:r>
        <w:rPr>
          <w:b/>
          <w:sz w:val="24"/>
        </w:rPr>
        <w:t>ROYAL NAVY FOOTBALL ASSOCIATION</w:t>
      </w:r>
    </w:p>
    <w:p w14:paraId="7C158933" w14:textId="77777777" w:rsidR="005006BA" w:rsidRDefault="005006BA" w:rsidP="005006BA">
      <w:pPr>
        <w:pStyle w:val="NoSpacing"/>
        <w:jc w:val="center"/>
        <w:rPr>
          <w:b/>
          <w:sz w:val="24"/>
        </w:rPr>
      </w:pPr>
      <w:r>
        <w:rPr>
          <w:b/>
          <w:sz w:val="24"/>
        </w:rPr>
        <w:t>REPRESENTATIVES</w:t>
      </w:r>
    </w:p>
    <w:p w14:paraId="7C158934" w14:textId="77777777" w:rsidR="005006BA" w:rsidRDefault="005006BA" w:rsidP="005006BA">
      <w:pPr>
        <w:pStyle w:val="NoSpacing"/>
        <w:jc w:val="center"/>
        <w:rPr>
          <w:sz w:val="24"/>
        </w:rPr>
      </w:pPr>
      <w:r>
        <w:rPr>
          <w:sz w:val="24"/>
        </w:rPr>
        <w:t xml:space="preserve"> </w:t>
      </w:r>
    </w:p>
    <w:p w14:paraId="7C158935" w14:textId="77777777" w:rsidR="005006BA" w:rsidRDefault="005006BA" w:rsidP="005006BA">
      <w:pPr>
        <w:pStyle w:val="NoSpacing"/>
        <w:jc w:val="center"/>
        <w:rPr>
          <w:b/>
          <w:sz w:val="24"/>
        </w:rPr>
      </w:pPr>
      <w:r>
        <w:rPr>
          <w:b/>
          <w:sz w:val="24"/>
        </w:rPr>
        <w:t>THE FOOTBALL ASSOCIATION</w:t>
      </w:r>
    </w:p>
    <w:p w14:paraId="7C158936" w14:textId="77777777" w:rsidR="005006BA" w:rsidRDefault="005006BA" w:rsidP="005006BA">
      <w:pPr>
        <w:pStyle w:val="NoSpacing"/>
        <w:jc w:val="center"/>
        <w:rPr>
          <w:sz w:val="24"/>
        </w:rPr>
      </w:pPr>
      <w:r>
        <w:rPr>
          <w:sz w:val="24"/>
        </w:rPr>
        <w:t>Mr Steve Johnson</w:t>
      </w:r>
    </w:p>
    <w:p w14:paraId="7C158937" w14:textId="77777777" w:rsidR="005006BA" w:rsidRDefault="005006BA" w:rsidP="005006BA">
      <w:pPr>
        <w:pStyle w:val="NoSpacing"/>
        <w:spacing w:before="113"/>
        <w:jc w:val="center"/>
        <w:rPr>
          <w:b/>
          <w:sz w:val="24"/>
        </w:rPr>
      </w:pPr>
      <w:r>
        <w:rPr>
          <w:b/>
          <w:sz w:val="24"/>
        </w:rPr>
        <w:t>HAMPSHIRE FOOTBALL ASSOCIATION</w:t>
      </w:r>
    </w:p>
    <w:p w14:paraId="7C158938" w14:textId="77777777" w:rsidR="005006BA" w:rsidRDefault="005006BA" w:rsidP="005006BA">
      <w:pPr>
        <w:pStyle w:val="NoSpacing"/>
        <w:jc w:val="center"/>
        <w:rPr>
          <w:sz w:val="24"/>
        </w:rPr>
      </w:pPr>
      <w:r>
        <w:rPr>
          <w:sz w:val="24"/>
        </w:rPr>
        <w:t>Lieutenant Commander P J W Danks Royal Navy</w:t>
      </w:r>
    </w:p>
    <w:p w14:paraId="7C158939" w14:textId="77777777" w:rsidR="005006BA" w:rsidRDefault="005006BA" w:rsidP="005006BA">
      <w:pPr>
        <w:pStyle w:val="NoSpacing"/>
        <w:jc w:val="center"/>
        <w:rPr>
          <w:sz w:val="24"/>
        </w:rPr>
      </w:pPr>
    </w:p>
    <w:p w14:paraId="7C15893A" w14:textId="77777777" w:rsidR="005006BA" w:rsidRDefault="005006BA" w:rsidP="005006BA">
      <w:pPr>
        <w:pStyle w:val="NoSpacing"/>
        <w:jc w:val="center"/>
        <w:rPr>
          <w:sz w:val="24"/>
        </w:rPr>
      </w:pPr>
      <w:r>
        <w:rPr>
          <w:b/>
          <w:sz w:val="24"/>
        </w:rPr>
        <w:t>RNFA ACCOUNTANTS</w:t>
      </w:r>
    </w:p>
    <w:p w14:paraId="7C15893B" w14:textId="77777777" w:rsidR="005006BA" w:rsidRDefault="005006BA" w:rsidP="005006BA">
      <w:pPr>
        <w:pStyle w:val="NoSpacing"/>
        <w:jc w:val="center"/>
        <w:rPr>
          <w:sz w:val="24"/>
        </w:rPr>
      </w:pPr>
      <w:r>
        <w:rPr>
          <w:sz w:val="24"/>
        </w:rPr>
        <w:t xml:space="preserve">David Bailey, FCA, 28 </w:t>
      </w:r>
      <w:proofErr w:type="spellStart"/>
      <w:r>
        <w:rPr>
          <w:sz w:val="24"/>
        </w:rPr>
        <w:t>Landport</w:t>
      </w:r>
      <w:proofErr w:type="spellEnd"/>
      <w:r>
        <w:rPr>
          <w:sz w:val="24"/>
        </w:rPr>
        <w:t xml:space="preserve"> Terrace, Portsmouth </w:t>
      </w:r>
    </w:p>
    <w:p w14:paraId="7C15893C" w14:textId="77777777" w:rsidR="00F96844" w:rsidRDefault="00F96844" w:rsidP="005006BA">
      <w:pPr>
        <w:pStyle w:val="NoSpacing"/>
        <w:jc w:val="center"/>
        <w:rPr>
          <w:sz w:val="24"/>
        </w:rPr>
      </w:pPr>
    </w:p>
    <w:p w14:paraId="7C15893D" w14:textId="77777777" w:rsidR="00F96844" w:rsidRDefault="00F96844" w:rsidP="005006BA">
      <w:pPr>
        <w:pStyle w:val="NoSpacing"/>
        <w:jc w:val="center"/>
        <w:rPr>
          <w:sz w:val="24"/>
        </w:rPr>
      </w:pPr>
    </w:p>
    <w:p w14:paraId="7C15893E" w14:textId="77777777" w:rsidR="00F96844" w:rsidRDefault="00F96844" w:rsidP="005006BA">
      <w:pPr>
        <w:pStyle w:val="NoSpacing"/>
        <w:jc w:val="center"/>
        <w:rPr>
          <w:sz w:val="24"/>
        </w:rPr>
      </w:pPr>
    </w:p>
    <w:p w14:paraId="7C15893F" w14:textId="77777777" w:rsidR="00F96844" w:rsidRDefault="00F96844" w:rsidP="005006BA">
      <w:pPr>
        <w:pStyle w:val="NoSpacing"/>
        <w:jc w:val="center"/>
        <w:rPr>
          <w:sz w:val="24"/>
        </w:rPr>
      </w:pPr>
    </w:p>
    <w:p w14:paraId="7C158940" w14:textId="77777777" w:rsidR="00F96844" w:rsidRDefault="00F96844" w:rsidP="005006BA">
      <w:pPr>
        <w:pStyle w:val="NoSpacing"/>
        <w:jc w:val="center"/>
        <w:rPr>
          <w:sz w:val="24"/>
        </w:rPr>
      </w:pPr>
    </w:p>
    <w:p w14:paraId="7C158941" w14:textId="77777777" w:rsidR="00F96844" w:rsidRDefault="00F96844">
      <w:pPr>
        <w:rPr>
          <w:rFonts w:ascii="Arial" w:eastAsia="Calibri" w:hAnsi="Arial" w:cs="Calibri"/>
          <w:sz w:val="24"/>
          <w:szCs w:val="24"/>
        </w:rPr>
      </w:pPr>
      <w:r>
        <w:rPr>
          <w:sz w:val="24"/>
        </w:rPr>
        <w:br w:type="page"/>
      </w:r>
    </w:p>
    <w:p w14:paraId="7C158942" w14:textId="77777777" w:rsidR="00F96844" w:rsidRDefault="00F96844" w:rsidP="00F96844">
      <w:pPr>
        <w:pStyle w:val="NoSpacing"/>
        <w:ind w:left="567"/>
      </w:pPr>
    </w:p>
    <w:p w14:paraId="7C158943" w14:textId="77777777" w:rsidR="00F96844" w:rsidRDefault="00F96844" w:rsidP="00F96844">
      <w:pPr>
        <w:pStyle w:val="NoSpacing"/>
        <w:ind w:left="567"/>
      </w:pPr>
    </w:p>
    <w:p w14:paraId="7C158944" w14:textId="77777777" w:rsidR="00F96844" w:rsidRDefault="00F96844" w:rsidP="00F96844">
      <w:pPr>
        <w:pStyle w:val="NoSpacing"/>
        <w:spacing w:before="57"/>
        <w:ind w:left="567"/>
        <w:jc w:val="center"/>
        <w:rPr>
          <w:b/>
          <w:caps/>
          <w:sz w:val="20"/>
        </w:rPr>
      </w:pPr>
    </w:p>
    <w:p w14:paraId="7C158945" w14:textId="77777777" w:rsidR="00F96844" w:rsidRDefault="00F96844" w:rsidP="00F96844">
      <w:pPr>
        <w:pStyle w:val="NoSpacing"/>
        <w:spacing w:before="57"/>
        <w:ind w:left="567"/>
        <w:jc w:val="center"/>
        <w:rPr>
          <w:b/>
          <w:caps/>
          <w:sz w:val="20"/>
        </w:rPr>
      </w:pPr>
      <w:r>
        <w:rPr>
          <w:b/>
          <w:caps/>
          <w:sz w:val="20"/>
        </w:rPr>
        <w:t>Constitution of The Royal Navy Football Association Charitable Incorporated Organisation</w:t>
      </w:r>
    </w:p>
    <w:p w14:paraId="7C158946" w14:textId="77777777" w:rsidR="00F96844" w:rsidRPr="00F96844" w:rsidRDefault="00F96844" w:rsidP="00F96844">
      <w:pPr>
        <w:pStyle w:val="NoSpacing"/>
        <w:spacing w:before="57"/>
        <w:ind w:left="567"/>
        <w:jc w:val="center"/>
        <w:rPr>
          <w:rFonts w:cs="Arial"/>
          <w:b/>
          <w:caps/>
          <w:sz w:val="20"/>
          <w:szCs w:val="20"/>
        </w:rPr>
      </w:pPr>
      <w:r w:rsidRPr="00F96844">
        <w:rPr>
          <w:rFonts w:cs="Arial"/>
          <w:sz w:val="20"/>
          <w:szCs w:val="20"/>
        </w:rPr>
        <w:t>Date of constitution 1 May 2016</w:t>
      </w:r>
    </w:p>
    <w:p w14:paraId="7C158947" w14:textId="77777777" w:rsidR="00F96844" w:rsidRPr="00F96844" w:rsidRDefault="00F96844" w:rsidP="00F96844">
      <w:pPr>
        <w:pStyle w:val="NoSpacing"/>
        <w:spacing w:before="57"/>
        <w:ind w:left="567"/>
        <w:jc w:val="both"/>
        <w:rPr>
          <w:rFonts w:cs="Arial"/>
          <w:b/>
          <w:sz w:val="20"/>
          <w:szCs w:val="20"/>
        </w:rPr>
      </w:pPr>
      <w:r w:rsidRPr="00F96844">
        <w:rPr>
          <w:rFonts w:cs="Arial"/>
          <w:b/>
          <w:sz w:val="20"/>
          <w:szCs w:val="20"/>
        </w:rPr>
        <w:t xml:space="preserve">1. </w:t>
      </w:r>
      <w:r w:rsidRPr="00F96844">
        <w:rPr>
          <w:rFonts w:cs="Arial"/>
          <w:b/>
          <w:sz w:val="20"/>
          <w:szCs w:val="20"/>
        </w:rPr>
        <w:tab/>
        <w:t>Name</w:t>
      </w:r>
    </w:p>
    <w:p w14:paraId="7C158948" w14:textId="77777777" w:rsidR="00F96844" w:rsidRDefault="00F96844" w:rsidP="00F96844">
      <w:pPr>
        <w:pStyle w:val="NoSpacing"/>
        <w:spacing w:before="57"/>
        <w:ind w:left="567"/>
        <w:jc w:val="both"/>
        <w:rPr>
          <w:rFonts w:cs="Arial"/>
          <w:sz w:val="20"/>
          <w:szCs w:val="20"/>
        </w:rPr>
      </w:pPr>
      <w:r w:rsidRPr="00F96844">
        <w:rPr>
          <w:rFonts w:cs="Arial"/>
          <w:sz w:val="20"/>
          <w:szCs w:val="20"/>
        </w:rPr>
        <w:t>The name of the Charitable Incorporated Organisation (“the CIO”) is “The Royal Navy Football Association”.</w:t>
      </w:r>
    </w:p>
    <w:p w14:paraId="7C158949" w14:textId="77777777" w:rsidR="00F96844" w:rsidRPr="00F96844" w:rsidRDefault="00F96844" w:rsidP="00F96844">
      <w:pPr>
        <w:pStyle w:val="NoSpacing"/>
        <w:spacing w:before="57"/>
        <w:ind w:left="567"/>
        <w:jc w:val="both"/>
        <w:rPr>
          <w:rFonts w:cs="Arial"/>
          <w:sz w:val="20"/>
          <w:szCs w:val="20"/>
        </w:rPr>
      </w:pPr>
    </w:p>
    <w:p w14:paraId="7C15894A" w14:textId="77777777" w:rsidR="00F96844" w:rsidRPr="00F96844" w:rsidRDefault="00F96844" w:rsidP="00F96844">
      <w:pPr>
        <w:pStyle w:val="NoSpacing"/>
        <w:spacing w:before="113"/>
        <w:ind w:left="567"/>
        <w:jc w:val="both"/>
        <w:rPr>
          <w:rFonts w:cs="Arial"/>
          <w:b/>
          <w:sz w:val="20"/>
          <w:szCs w:val="20"/>
        </w:rPr>
      </w:pPr>
      <w:r w:rsidRPr="00F96844">
        <w:rPr>
          <w:rFonts w:cs="Arial"/>
          <w:b/>
          <w:sz w:val="20"/>
          <w:szCs w:val="20"/>
        </w:rPr>
        <w:t xml:space="preserve">2. </w:t>
      </w:r>
      <w:r w:rsidRPr="00F96844">
        <w:rPr>
          <w:rFonts w:cs="Arial"/>
          <w:b/>
          <w:sz w:val="20"/>
          <w:szCs w:val="20"/>
        </w:rPr>
        <w:tab/>
        <w:t>National location of principal office</w:t>
      </w:r>
    </w:p>
    <w:p w14:paraId="7C15894B" w14:textId="77777777" w:rsidR="00F96844" w:rsidRDefault="00F96844" w:rsidP="00F96844">
      <w:pPr>
        <w:pStyle w:val="NoSpacing"/>
        <w:spacing w:before="57"/>
        <w:ind w:left="567"/>
        <w:jc w:val="both"/>
        <w:rPr>
          <w:rFonts w:cs="Arial"/>
          <w:sz w:val="20"/>
          <w:szCs w:val="20"/>
        </w:rPr>
      </w:pPr>
      <w:r w:rsidRPr="00F96844">
        <w:rPr>
          <w:rFonts w:cs="Arial"/>
          <w:sz w:val="20"/>
          <w:szCs w:val="20"/>
        </w:rPr>
        <w:t>The CIO must have a principal office in England or Wales. The principal office of the CIO is in England.</w:t>
      </w:r>
    </w:p>
    <w:p w14:paraId="7C15894C" w14:textId="77777777" w:rsidR="00F96844" w:rsidRPr="00F96844" w:rsidRDefault="00F96844" w:rsidP="00F96844">
      <w:pPr>
        <w:pStyle w:val="NoSpacing"/>
        <w:spacing w:before="57"/>
        <w:ind w:left="567"/>
        <w:jc w:val="both"/>
        <w:rPr>
          <w:rFonts w:cs="Arial"/>
          <w:sz w:val="20"/>
          <w:szCs w:val="20"/>
        </w:rPr>
      </w:pPr>
    </w:p>
    <w:p w14:paraId="7C15894D" w14:textId="77777777" w:rsidR="00F96844" w:rsidRPr="00F96844" w:rsidRDefault="00F96844" w:rsidP="00F96844">
      <w:pPr>
        <w:pStyle w:val="NoSpacing"/>
        <w:spacing w:before="113"/>
        <w:ind w:left="567"/>
        <w:jc w:val="both"/>
        <w:rPr>
          <w:rFonts w:cs="Arial"/>
          <w:b/>
          <w:sz w:val="20"/>
          <w:szCs w:val="20"/>
        </w:rPr>
      </w:pPr>
      <w:r w:rsidRPr="00F96844">
        <w:rPr>
          <w:rFonts w:cs="Arial"/>
          <w:b/>
          <w:sz w:val="20"/>
          <w:szCs w:val="20"/>
        </w:rPr>
        <w:t xml:space="preserve">3. </w:t>
      </w:r>
      <w:r w:rsidRPr="00F96844">
        <w:rPr>
          <w:rFonts w:cs="Arial"/>
          <w:b/>
          <w:sz w:val="20"/>
          <w:szCs w:val="20"/>
        </w:rPr>
        <w:tab/>
        <w:t xml:space="preserve">Object </w:t>
      </w:r>
    </w:p>
    <w:p w14:paraId="7C15894E" w14:textId="77777777" w:rsidR="00F96844" w:rsidRPr="00F96844" w:rsidRDefault="00F96844" w:rsidP="00F96844">
      <w:pPr>
        <w:pStyle w:val="NoSpacing"/>
        <w:spacing w:before="57"/>
        <w:ind w:left="567"/>
        <w:jc w:val="both"/>
        <w:rPr>
          <w:rFonts w:cs="Arial"/>
          <w:sz w:val="20"/>
          <w:szCs w:val="20"/>
        </w:rPr>
      </w:pPr>
      <w:r w:rsidRPr="00F96844">
        <w:rPr>
          <w:rFonts w:cs="Arial"/>
          <w:sz w:val="20"/>
          <w:szCs w:val="20"/>
        </w:rPr>
        <w:t>The object of the CIO is to promote the physical efficiency of members of the Royal Navy and Royal Marines through the provision of administrative and financial support and facilities to enable past and present members of all ranks of the Royal Navy and Royal Marines and their dependants to participate in sport.</w:t>
      </w:r>
    </w:p>
    <w:p w14:paraId="7C15894F" w14:textId="77777777" w:rsidR="00F96844" w:rsidRDefault="00F96844" w:rsidP="00F96844">
      <w:pPr>
        <w:pStyle w:val="NoSpacing"/>
        <w:spacing w:before="57"/>
        <w:ind w:left="567"/>
        <w:jc w:val="both"/>
        <w:rPr>
          <w:rFonts w:cs="Arial"/>
          <w:sz w:val="20"/>
          <w:szCs w:val="20"/>
        </w:rPr>
      </w:pPr>
      <w:r w:rsidRPr="00F96844">
        <w:rPr>
          <w:rFonts w:cs="Arial"/>
          <w:sz w:val="20"/>
          <w:szCs w:val="20"/>
        </w:rPr>
        <w:t xml:space="preserve"> </w:t>
      </w:r>
      <w:r w:rsidRPr="00F96844">
        <w:rPr>
          <w:rFonts w:cs="Arial"/>
          <w:sz w:val="20"/>
          <w:szCs w:val="20"/>
        </w:rPr>
        <w:tab/>
        <w:t>Nothing in this constitution shall authorise an application of the property of the CIO for the purposes which are not charitable in accordance with section 7 of the Charities Trustee Investment (Scotland) Act 2005 and section 2 of the Charities Act (Northern Ireland) 2008.</w:t>
      </w:r>
    </w:p>
    <w:p w14:paraId="7C158950" w14:textId="77777777" w:rsidR="00F96844" w:rsidRPr="00F96844" w:rsidRDefault="00F96844" w:rsidP="00F96844">
      <w:pPr>
        <w:pStyle w:val="NoSpacing"/>
        <w:spacing w:before="57"/>
        <w:ind w:left="567"/>
        <w:jc w:val="both"/>
        <w:rPr>
          <w:rFonts w:cs="Arial"/>
          <w:sz w:val="20"/>
          <w:szCs w:val="20"/>
        </w:rPr>
      </w:pPr>
    </w:p>
    <w:p w14:paraId="7C158951" w14:textId="77777777" w:rsidR="00F96844" w:rsidRPr="00F96844" w:rsidRDefault="00F96844" w:rsidP="00F96844">
      <w:pPr>
        <w:pStyle w:val="NoSpacing"/>
        <w:spacing w:before="113"/>
        <w:ind w:left="567"/>
        <w:jc w:val="both"/>
        <w:rPr>
          <w:rFonts w:cs="Arial"/>
          <w:b/>
          <w:sz w:val="20"/>
          <w:szCs w:val="20"/>
        </w:rPr>
      </w:pPr>
      <w:r w:rsidRPr="00F96844">
        <w:rPr>
          <w:rFonts w:cs="Arial"/>
          <w:b/>
          <w:sz w:val="20"/>
          <w:szCs w:val="20"/>
        </w:rPr>
        <w:t xml:space="preserve">4. </w:t>
      </w:r>
      <w:r w:rsidRPr="00F96844">
        <w:rPr>
          <w:rFonts w:cs="Arial"/>
          <w:b/>
          <w:sz w:val="20"/>
          <w:szCs w:val="20"/>
        </w:rPr>
        <w:tab/>
        <w:t>Powers</w:t>
      </w:r>
    </w:p>
    <w:p w14:paraId="7C158952" w14:textId="77777777" w:rsidR="00F96844" w:rsidRPr="00F96844" w:rsidRDefault="00F96844" w:rsidP="00F96844">
      <w:pPr>
        <w:pStyle w:val="NoSpacing"/>
        <w:spacing w:before="57"/>
        <w:ind w:left="567"/>
        <w:jc w:val="both"/>
        <w:rPr>
          <w:rFonts w:cs="Arial"/>
          <w:sz w:val="20"/>
          <w:szCs w:val="20"/>
        </w:rPr>
      </w:pPr>
      <w:r w:rsidRPr="00F96844">
        <w:rPr>
          <w:rFonts w:cs="Arial"/>
          <w:sz w:val="20"/>
          <w:szCs w:val="20"/>
        </w:rPr>
        <w:t>The CIO has power to do anything which is calculated to further its object or is conducive or incidental to doing so. In particular, the CIO’s powers include power to:</w:t>
      </w:r>
    </w:p>
    <w:p w14:paraId="7C158953" w14:textId="77777777" w:rsidR="00F96844" w:rsidRPr="00F96844" w:rsidRDefault="00F96844" w:rsidP="00F96844">
      <w:pPr>
        <w:pStyle w:val="NoSpacing"/>
        <w:spacing w:before="57"/>
        <w:ind w:left="567"/>
        <w:jc w:val="both"/>
        <w:rPr>
          <w:rFonts w:cs="Arial"/>
          <w:sz w:val="20"/>
          <w:szCs w:val="20"/>
        </w:rPr>
      </w:pPr>
      <w:r w:rsidRPr="00F96844">
        <w:rPr>
          <w:rFonts w:cs="Arial"/>
          <w:sz w:val="20"/>
          <w:szCs w:val="20"/>
        </w:rPr>
        <w:t>(1)</w:t>
      </w:r>
      <w:r w:rsidRPr="00F96844">
        <w:rPr>
          <w:rFonts w:cs="Arial"/>
          <w:sz w:val="20"/>
          <w:szCs w:val="20"/>
        </w:rPr>
        <w:tab/>
        <w:t>Borrow money and to charge the whole or any part of its property as security for the repayment of the money borrowed. The CIO must comply as appropriate with sections 124 and 125 of the Charities Act 2011 if it wishes to mortgage land;</w:t>
      </w:r>
    </w:p>
    <w:p w14:paraId="7C158954" w14:textId="77777777" w:rsidR="00F96844" w:rsidRPr="00F96844" w:rsidRDefault="00F96844" w:rsidP="00F96844">
      <w:pPr>
        <w:pStyle w:val="NoSpacing"/>
        <w:spacing w:before="57"/>
        <w:ind w:left="567"/>
        <w:jc w:val="both"/>
        <w:rPr>
          <w:rFonts w:cs="Arial"/>
          <w:sz w:val="20"/>
          <w:szCs w:val="20"/>
        </w:rPr>
      </w:pPr>
      <w:r w:rsidRPr="00F96844">
        <w:rPr>
          <w:rFonts w:cs="Arial"/>
          <w:sz w:val="20"/>
          <w:szCs w:val="20"/>
        </w:rPr>
        <w:t xml:space="preserve">(2) </w:t>
      </w:r>
      <w:r w:rsidRPr="00F96844">
        <w:rPr>
          <w:rFonts w:cs="Arial"/>
          <w:sz w:val="20"/>
          <w:szCs w:val="20"/>
        </w:rPr>
        <w:tab/>
        <w:t>Buy, take on lease or in exchange, hire or otherwise acquire any property and to maintain and equip it for use;</w:t>
      </w:r>
    </w:p>
    <w:p w14:paraId="7C158955" w14:textId="77777777" w:rsidR="00F96844" w:rsidRPr="00F96844" w:rsidRDefault="00F96844" w:rsidP="00F96844">
      <w:pPr>
        <w:pStyle w:val="NoSpacing"/>
        <w:spacing w:before="57"/>
        <w:ind w:left="567"/>
        <w:jc w:val="both"/>
        <w:rPr>
          <w:rFonts w:cs="Arial"/>
          <w:sz w:val="20"/>
          <w:szCs w:val="20"/>
        </w:rPr>
      </w:pPr>
      <w:r w:rsidRPr="00F96844">
        <w:rPr>
          <w:rFonts w:cs="Arial"/>
          <w:sz w:val="20"/>
          <w:szCs w:val="20"/>
        </w:rPr>
        <w:t xml:space="preserve">(3) </w:t>
      </w:r>
      <w:r w:rsidRPr="00F96844">
        <w:rPr>
          <w:rFonts w:cs="Arial"/>
          <w:sz w:val="20"/>
          <w:szCs w:val="20"/>
        </w:rPr>
        <w:tab/>
        <w:t>Sell, lease or otherwise dispose of all or any part of the property belonging to the CIO. In exercising this power, the CIO must comply as appropriate with sections 117 and 119-123 of the Charities Act 2011;</w:t>
      </w:r>
    </w:p>
    <w:p w14:paraId="7C158956" w14:textId="77777777" w:rsidR="00F96844" w:rsidRPr="00F96844" w:rsidRDefault="00F96844" w:rsidP="00F96844">
      <w:pPr>
        <w:pStyle w:val="NoSpacing"/>
        <w:spacing w:before="57"/>
        <w:ind w:left="567"/>
        <w:jc w:val="both"/>
        <w:rPr>
          <w:rFonts w:cs="Arial"/>
          <w:sz w:val="20"/>
          <w:szCs w:val="20"/>
        </w:rPr>
      </w:pPr>
      <w:r w:rsidRPr="00F96844">
        <w:rPr>
          <w:rFonts w:cs="Arial"/>
          <w:sz w:val="20"/>
          <w:szCs w:val="20"/>
        </w:rPr>
        <w:t xml:space="preserve">(4) </w:t>
      </w:r>
      <w:r w:rsidRPr="00F96844">
        <w:rPr>
          <w:rFonts w:cs="Arial"/>
          <w:sz w:val="20"/>
          <w:szCs w:val="20"/>
        </w:rPr>
        <w:tab/>
        <w:t>Employ and remunerate such staff as are necessary for carrying out the work of the CIO. The CIO may employ or remunerate a charity trustee only to the extent that it is permitted to do so by clause 6 (Benefits and payments to charity trustees and connected persons) and provided it complies with the conditions of those clauses;</w:t>
      </w:r>
    </w:p>
    <w:p w14:paraId="7C158957" w14:textId="77777777" w:rsidR="00F96844" w:rsidRDefault="00F96844" w:rsidP="00F96844">
      <w:pPr>
        <w:pStyle w:val="NoSpacing"/>
        <w:spacing w:before="57"/>
        <w:ind w:left="567"/>
        <w:jc w:val="both"/>
        <w:rPr>
          <w:rFonts w:cs="Arial"/>
          <w:sz w:val="20"/>
          <w:szCs w:val="20"/>
        </w:rPr>
      </w:pPr>
      <w:r w:rsidRPr="00F96844">
        <w:rPr>
          <w:rFonts w:cs="Arial"/>
          <w:sz w:val="20"/>
          <w:szCs w:val="20"/>
        </w:rPr>
        <w:t>(5)</w:t>
      </w:r>
      <w:r w:rsidRPr="00F96844">
        <w:rPr>
          <w:rFonts w:cs="Arial"/>
          <w:sz w:val="20"/>
          <w:szCs w:val="20"/>
        </w:rPr>
        <w:tab/>
        <w:t>Deposit or invest funds, employ a professional fund-manager, and arrange for the investments or other property of the CIO to be held in the name of a nominee, in the same manner and subject to the same conditions as the trustees of a trust are permitted to do by the Trustee Act 2000;</w:t>
      </w:r>
    </w:p>
    <w:p w14:paraId="7C158958" w14:textId="77777777" w:rsidR="00F96844" w:rsidRPr="00F96844" w:rsidRDefault="00F96844" w:rsidP="00F96844">
      <w:pPr>
        <w:pStyle w:val="NoSpacing"/>
        <w:spacing w:before="57"/>
        <w:ind w:left="567"/>
        <w:jc w:val="both"/>
        <w:rPr>
          <w:rFonts w:cs="Arial"/>
          <w:sz w:val="20"/>
          <w:szCs w:val="20"/>
        </w:rPr>
      </w:pPr>
    </w:p>
    <w:p w14:paraId="7C158959" w14:textId="77777777" w:rsidR="00F96844" w:rsidRPr="00F96844" w:rsidRDefault="00F96844" w:rsidP="00F96844">
      <w:pPr>
        <w:pStyle w:val="NoSpacing"/>
        <w:spacing w:before="113"/>
        <w:ind w:left="567"/>
        <w:jc w:val="both"/>
        <w:rPr>
          <w:rFonts w:cs="Arial"/>
          <w:b/>
          <w:sz w:val="20"/>
          <w:szCs w:val="20"/>
        </w:rPr>
      </w:pPr>
      <w:r w:rsidRPr="00F96844">
        <w:rPr>
          <w:rFonts w:cs="Arial"/>
          <w:b/>
          <w:sz w:val="20"/>
          <w:szCs w:val="20"/>
        </w:rPr>
        <w:t xml:space="preserve">5. </w:t>
      </w:r>
      <w:r w:rsidRPr="00F96844">
        <w:rPr>
          <w:rFonts w:cs="Arial"/>
          <w:b/>
          <w:sz w:val="20"/>
          <w:szCs w:val="20"/>
        </w:rPr>
        <w:tab/>
        <w:t>Application of income and property</w:t>
      </w:r>
    </w:p>
    <w:p w14:paraId="7C15895A" w14:textId="77777777" w:rsidR="00F96844" w:rsidRPr="00F96844" w:rsidRDefault="00F96844" w:rsidP="00F96844">
      <w:pPr>
        <w:pStyle w:val="NoSpacing"/>
        <w:spacing w:before="57"/>
        <w:ind w:left="567"/>
        <w:jc w:val="both"/>
        <w:rPr>
          <w:rFonts w:cs="Arial"/>
          <w:sz w:val="20"/>
          <w:szCs w:val="20"/>
        </w:rPr>
      </w:pPr>
      <w:r w:rsidRPr="00F96844">
        <w:rPr>
          <w:rFonts w:cs="Arial"/>
          <w:sz w:val="20"/>
          <w:szCs w:val="20"/>
        </w:rPr>
        <w:t xml:space="preserve">(1) </w:t>
      </w:r>
      <w:r w:rsidRPr="00F96844">
        <w:rPr>
          <w:rFonts w:cs="Arial"/>
          <w:sz w:val="20"/>
          <w:szCs w:val="20"/>
        </w:rPr>
        <w:tab/>
        <w:t>The income and property of the CIO must be applied solely towards the promotion of the objects.</w:t>
      </w:r>
    </w:p>
    <w:p w14:paraId="7C15895B" w14:textId="77777777" w:rsidR="00F96844" w:rsidRPr="00F96844" w:rsidRDefault="00F96844" w:rsidP="00F96844">
      <w:pPr>
        <w:pStyle w:val="NoSpacing"/>
        <w:spacing w:before="57"/>
        <w:ind w:left="567"/>
        <w:jc w:val="both"/>
        <w:rPr>
          <w:rFonts w:cs="Arial"/>
          <w:sz w:val="20"/>
          <w:szCs w:val="20"/>
        </w:rPr>
      </w:pPr>
      <w:r w:rsidRPr="00F96844">
        <w:rPr>
          <w:rFonts w:cs="Arial"/>
          <w:sz w:val="20"/>
          <w:szCs w:val="20"/>
        </w:rPr>
        <w:t>(a)</w:t>
      </w:r>
      <w:r w:rsidRPr="00F96844">
        <w:rPr>
          <w:rFonts w:cs="Arial"/>
          <w:sz w:val="20"/>
          <w:szCs w:val="20"/>
        </w:rPr>
        <w:tab/>
        <w:t>A charity trustee is entitled to be reimbursed from the property of the CIO or may pay out of such property reasonable expenses properly incurred by him or her when acting on behalf of the CIO.</w:t>
      </w:r>
    </w:p>
    <w:p w14:paraId="7C15895C" w14:textId="77777777" w:rsidR="00F96844" w:rsidRPr="00F96844" w:rsidRDefault="00F96844" w:rsidP="00F96844">
      <w:pPr>
        <w:pStyle w:val="NoSpacing"/>
        <w:spacing w:before="57"/>
        <w:ind w:left="567"/>
        <w:jc w:val="both"/>
        <w:rPr>
          <w:rFonts w:cs="Arial"/>
          <w:sz w:val="20"/>
          <w:szCs w:val="20"/>
        </w:rPr>
      </w:pPr>
      <w:r w:rsidRPr="00F96844">
        <w:rPr>
          <w:rFonts w:cs="Arial"/>
          <w:sz w:val="20"/>
          <w:szCs w:val="20"/>
        </w:rPr>
        <w:t>(b)</w:t>
      </w:r>
      <w:r w:rsidRPr="00F96844">
        <w:rPr>
          <w:rFonts w:cs="Arial"/>
          <w:sz w:val="20"/>
          <w:szCs w:val="20"/>
        </w:rPr>
        <w:tab/>
        <w:t>A charity trustee may benefit from trustee indemnity insurance cover purchased at the CIO’s expense in accordance with, and subject to the conditions in, section 189 of the Charities Act 2011.</w:t>
      </w:r>
    </w:p>
    <w:p w14:paraId="7C15895D" w14:textId="77777777" w:rsidR="00F96844" w:rsidRPr="00F96844" w:rsidRDefault="00F96844" w:rsidP="00F96844">
      <w:pPr>
        <w:pStyle w:val="NoSpacing"/>
        <w:spacing w:before="57"/>
        <w:ind w:left="567"/>
        <w:jc w:val="both"/>
        <w:rPr>
          <w:rFonts w:cs="Arial"/>
          <w:sz w:val="20"/>
          <w:szCs w:val="20"/>
        </w:rPr>
      </w:pPr>
      <w:r w:rsidRPr="00F96844">
        <w:rPr>
          <w:rFonts w:cs="Arial"/>
          <w:sz w:val="20"/>
          <w:szCs w:val="20"/>
        </w:rPr>
        <w:t xml:space="preserve"> </w:t>
      </w:r>
    </w:p>
    <w:p w14:paraId="7C15895E" w14:textId="77777777" w:rsidR="00F96844" w:rsidRPr="00F96844" w:rsidRDefault="00F96844" w:rsidP="00F96844">
      <w:pPr>
        <w:pStyle w:val="NoSpacing"/>
        <w:spacing w:before="57"/>
        <w:ind w:left="567"/>
        <w:jc w:val="both"/>
        <w:rPr>
          <w:rFonts w:cs="Arial"/>
          <w:sz w:val="20"/>
          <w:szCs w:val="20"/>
        </w:rPr>
      </w:pPr>
      <w:r w:rsidRPr="00F96844">
        <w:rPr>
          <w:rFonts w:cs="Arial"/>
          <w:sz w:val="20"/>
          <w:szCs w:val="20"/>
        </w:rPr>
        <w:t>(2)</w:t>
      </w:r>
      <w:r w:rsidRPr="00F96844">
        <w:rPr>
          <w:rFonts w:cs="Arial"/>
          <w:sz w:val="20"/>
          <w:szCs w:val="20"/>
        </w:rPr>
        <w:tab/>
        <w:t>None of the income or property of the CIO may be paid or transferred directly or indirectly by way of dividend, bonus or otherwise by way of profit to any member of the CIO. This does not prevent a member who is not also a charity trustee receiving:</w:t>
      </w:r>
    </w:p>
    <w:p w14:paraId="7C15895F" w14:textId="77777777" w:rsidR="00F96844" w:rsidRPr="00F96844" w:rsidRDefault="00F96844" w:rsidP="00F96844">
      <w:pPr>
        <w:pStyle w:val="NoSpacing"/>
        <w:spacing w:before="57"/>
        <w:ind w:left="567"/>
        <w:jc w:val="both"/>
        <w:rPr>
          <w:rFonts w:cs="Arial"/>
          <w:sz w:val="20"/>
          <w:szCs w:val="20"/>
        </w:rPr>
      </w:pPr>
      <w:r w:rsidRPr="00F96844">
        <w:rPr>
          <w:rFonts w:cs="Arial"/>
          <w:sz w:val="20"/>
          <w:szCs w:val="20"/>
        </w:rPr>
        <w:t>(a)</w:t>
      </w:r>
      <w:r w:rsidRPr="00F96844">
        <w:rPr>
          <w:rFonts w:cs="Arial"/>
          <w:sz w:val="20"/>
          <w:szCs w:val="20"/>
        </w:rPr>
        <w:tab/>
        <w:t>a benefit from the CIO as a beneficiary of the CIO;</w:t>
      </w:r>
    </w:p>
    <w:p w14:paraId="7C158960" w14:textId="77777777" w:rsidR="00F96844" w:rsidRPr="00F96844" w:rsidRDefault="00F96844" w:rsidP="00F96844">
      <w:pPr>
        <w:pStyle w:val="NoSpacing"/>
        <w:spacing w:before="57"/>
        <w:ind w:left="567"/>
        <w:jc w:val="both"/>
        <w:rPr>
          <w:rFonts w:cs="Arial"/>
          <w:sz w:val="20"/>
          <w:szCs w:val="20"/>
        </w:rPr>
      </w:pPr>
      <w:r w:rsidRPr="00F96844">
        <w:rPr>
          <w:rFonts w:cs="Arial"/>
          <w:sz w:val="20"/>
          <w:szCs w:val="20"/>
        </w:rPr>
        <w:t>(b)</w:t>
      </w:r>
      <w:r w:rsidRPr="00F96844">
        <w:rPr>
          <w:rFonts w:cs="Arial"/>
          <w:sz w:val="20"/>
          <w:szCs w:val="20"/>
        </w:rPr>
        <w:tab/>
        <w:t>reasonable and proper remuneration for any goods or services supplied to the CIO.</w:t>
      </w:r>
    </w:p>
    <w:p w14:paraId="7C158961" w14:textId="77777777" w:rsidR="00F96844" w:rsidRPr="00F96844" w:rsidRDefault="00F96844" w:rsidP="00F96844">
      <w:pPr>
        <w:pStyle w:val="NoSpacing"/>
        <w:spacing w:before="57"/>
        <w:ind w:left="567"/>
        <w:jc w:val="both"/>
        <w:rPr>
          <w:rFonts w:cs="Arial"/>
          <w:sz w:val="20"/>
          <w:szCs w:val="20"/>
        </w:rPr>
      </w:pPr>
      <w:r w:rsidRPr="00F96844">
        <w:rPr>
          <w:rFonts w:cs="Arial"/>
          <w:sz w:val="20"/>
          <w:szCs w:val="20"/>
        </w:rPr>
        <w:t>(3)</w:t>
      </w:r>
      <w:r w:rsidRPr="00F96844">
        <w:rPr>
          <w:rFonts w:cs="Arial"/>
          <w:sz w:val="20"/>
          <w:szCs w:val="20"/>
        </w:rPr>
        <w:tab/>
        <w:t>Nothing in this clause shall prevent a charity trustee or connected person receiving any benefit or payment which is authorised by Clause 6.</w:t>
      </w:r>
    </w:p>
    <w:p w14:paraId="7C158962" w14:textId="77777777" w:rsidR="00F96844" w:rsidRDefault="00F96844" w:rsidP="00F96844">
      <w:pPr>
        <w:pStyle w:val="NoSpacing"/>
        <w:spacing w:before="113"/>
        <w:ind w:left="567"/>
        <w:jc w:val="both"/>
        <w:rPr>
          <w:rFonts w:cs="Arial"/>
          <w:b/>
          <w:sz w:val="20"/>
          <w:szCs w:val="20"/>
        </w:rPr>
      </w:pPr>
    </w:p>
    <w:p w14:paraId="7C158963" w14:textId="77777777" w:rsidR="00F96844" w:rsidRDefault="00F96844" w:rsidP="00F96844">
      <w:pPr>
        <w:pStyle w:val="NoSpacing"/>
        <w:spacing w:before="113"/>
        <w:ind w:left="567"/>
        <w:jc w:val="both"/>
        <w:rPr>
          <w:rFonts w:cs="Arial"/>
          <w:b/>
          <w:sz w:val="20"/>
          <w:szCs w:val="20"/>
        </w:rPr>
      </w:pPr>
    </w:p>
    <w:p w14:paraId="7C158964" w14:textId="77777777" w:rsidR="00F96844" w:rsidRDefault="00F96844" w:rsidP="00F96844">
      <w:pPr>
        <w:pStyle w:val="NoSpacing"/>
        <w:spacing w:before="113"/>
        <w:ind w:left="567"/>
        <w:jc w:val="both"/>
        <w:rPr>
          <w:rFonts w:cs="Arial"/>
          <w:b/>
          <w:sz w:val="20"/>
          <w:szCs w:val="20"/>
        </w:rPr>
      </w:pPr>
    </w:p>
    <w:p w14:paraId="7C158965" w14:textId="77777777" w:rsidR="00F96844" w:rsidRDefault="00F96844" w:rsidP="00F96844">
      <w:pPr>
        <w:pStyle w:val="NoSpacing"/>
        <w:spacing w:before="113"/>
        <w:ind w:left="567"/>
        <w:jc w:val="both"/>
        <w:rPr>
          <w:rFonts w:cs="Arial"/>
          <w:b/>
          <w:sz w:val="20"/>
          <w:szCs w:val="20"/>
        </w:rPr>
      </w:pPr>
    </w:p>
    <w:p w14:paraId="7C158966" w14:textId="77777777" w:rsidR="00F96844" w:rsidRDefault="00F96844" w:rsidP="00F96844">
      <w:pPr>
        <w:pStyle w:val="NoSpacing"/>
        <w:spacing w:before="113"/>
        <w:ind w:left="567"/>
        <w:jc w:val="both"/>
        <w:rPr>
          <w:rFonts w:cs="Arial"/>
          <w:b/>
          <w:sz w:val="20"/>
          <w:szCs w:val="20"/>
        </w:rPr>
      </w:pPr>
    </w:p>
    <w:p w14:paraId="7C158967" w14:textId="77777777" w:rsidR="00F96844" w:rsidRDefault="00F96844" w:rsidP="00F06326">
      <w:pPr>
        <w:pStyle w:val="NoSpacing"/>
        <w:spacing w:before="113"/>
        <w:jc w:val="both"/>
        <w:rPr>
          <w:rFonts w:cs="Arial"/>
          <w:b/>
          <w:sz w:val="20"/>
          <w:szCs w:val="20"/>
        </w:rPr>
      </w:pPr>
    </w:p>
    <w:p w14:paraId="7C158968" w14:textId="77777777" w:rsidR="00F06326" w:rsidRDefault="00F06326" w:rsidP="00F06326">
      <w:pPr>
        <w:pStyle w:val="NoSpacing"/>
        <w:spacing w:before="113"/>
        <w:jc w:val="both"/>
        <w:rPr>
          <w:rFonts w:cs="Arial"/>
          <w:b/>
          <w:sz w:val="20"/>
          <w:szCs w:val="20"/>
        </w:rPr>
      </w:pPr>
    </w:p>
    <w:p w14:paraId="7C158969" w14:textId="77777777" w:rsidR="00F96844" w:rsidRPr="00F96844" w:rsidRDefault="00F96844" w:rsidP="00F96844">
      <w:pPr>
        <w:pStyle w:val="NoSpacing"/>
        <w:spacing w:before="113"/>
        <w:ind w:left="567"/>
        <w:jc w:val="both"/>
        <w:rPr>
          <w:rFonts w:cs="Arial"/>
          <w:b/>
          <w:sz w:val="20"/>
          <w:szCs w:val="20"/>
        </w:rPr>
      </w:pPr>
      <w:r w:rsidRPr="00F96844">
        <w:rPr>
          <w:rFonts w:cs="Arial"/>
          <w:b/>
          <w:sz w:val="20"/>
          <w:szCs w:val="20"/>
        </w:rPr>
        <w:t xml:space="preserve">6. </w:t>
      </w:r>
      <w:r w:rsidRPr="00F96844">
        <w:rPr>
          <w:rFonts w:cs="Arial"/>
          <w:b/>
          <w:sz w:val="20"/>
          <w:szCs w:val="20"/>
        </w:rPr>
        <w:tab/>
        <w:t>Benefits and payments to charity trustees and connected persons</w:t>
      </w:r>
    </w:p>
    <w:p w14:paraId="7C15896A" w14:textId="77777777" w:rsidR="00F96844" w:rsidRPr="00F96844" w:rsidRDefault="00F96844" w:rsidP="00F96844">
      <w:pPr>
        <w:pStyle w:val="NoSpacing"/>
        <w:spacing w:before="57"/>
        <w:ind w:left="567"/>
        <w:jc w:val="both"/>
        <w:rPr>
          <w:rFonts w:cs="Arial"/>
          <w:sz w:val="20"/>
          <w:szCs w:val="20"/>
        </w:rPr>
      </w:pPr>
      <w:r w:rsidRPr="00F96844">
        <w:rPr>
          <w:rFonts w:cs="Arial"/>
          <w:sz w:val="20"/>
          <w:szCs w:val="20"/>
        </w:rPr>
        <w:t xml:space="preserve">(1) </w:t>
      </w:r>
      <w:r w:rsidRPr="00F96844">
        <w:rPr>
          <w:rFonts w:cs="Arial"/>
          <w:sz w:val="20"/>
          <w:szCs w:val="20"/>
        </w:rPr>
        <w:tab/>
        <w:t>General provisions</w:t>
      </w:r>
    </w:p>
    <w:p w14:paraId="7C15896B" w14:textId="77777777" w:rsidR="00F96844" w:rsidRPr="00F96844" w:rsidRDefault="00F96844" w:rsidP="00E53CC0">
      <w:pPr>
        <w:pStyle w:val="NoSpacing"/>
        <w:spacing w:before="57"/>
        <w:ind w:left="1284" w:firstLine="153"/>
        <w:jc w:val="both"/>
        <w:rPr>
          <w:rFonts w:cs="Arial"/>
          <w:sz w:val="20"/>
          <w:szCs w:val="20"/>
        </w:rPr>
      </w:pPr>
      <w:r w:rsidRPr="00F96844">
        <w:rPr>
          <w:rFonts w:cs="Arial"/>
          <w:sz w:val="20"/>
          <w:szCs w:val="20"/>
        </w:rPr>
        <w:t>No charity trustee or connected person may:</w:t>
      </w:r>
    </w:p>
    <w:p w14:paraId="7C15896C" w14:textId="77777777" w:rsidR="00F96844" w:rsidRPr="00F96844" w:rsidRDefault="00F96844" w:rsidP="00E53CC0">
      <w:pPr>
        <w:pStyle w:val="NoSpacing"/>
        <w:spacing w:before="57"/>
        <w:ind w:left="1437" w:hanging="870"/>
        <w:jc w:val="both"/>
        <w:rPr>
          <w:rFonts w:cs="Arial"/>
          <w:sz w:val="20"/>
          <w:szCs w:val="20"/>
        </w:rPr>
      </w:pPr>
      <w:r w:rsidRPr="00F96844">
        <w:rPr>
          <w:rFonts w:cs="Arial"/>
          <w:sz w:val="20"/>
          <w:szCs w:val="20"/>
        </w:rPr>
        <w:t xml:space="preserve">(a) </w:t>
      </w:r>
      <w:r w:rsidRPr="00F96844">
        <w:rPr>
          <w:rFonts w:cs="Arial"/>
          <w:sz w:val="20"/>
          <w:szCs w:val="20"/>
        </w:rPr>
        <w:tab/>
        <w:t>buy or receive any goods or services from the CIO on terms preferential to those applicable to members of the public;</w:t>
      </w:r>
    </w:p>
    <w:p w14:paraId="7C15896D" w14:textId="77777777" w:rsidR="00F96844" w:rsidRPr="00F96844" w:rsidRDefault="00F96844" w:rsidP="00F96844">
      <w:pPr>
        <w:pStyle w:val="NoSpacing"/>
        <w:spacing w:before="57"/>
        <w:ind w:left="567"/>
        <w:jc w:val="both"/>
        <w:rPr>
          <w:rFonts w:cs="Arial"/>
          <w:sz w:val="20"/>
          <w:szCs w:val="20"/>
        </w:rPr>
      </w:pPr>
      <w:r w:rsidRPr="00F96844">
        <w:rPr>
          <w:rFonts w:cs="Arial"/>
          <w:sz w:val="20"/>
          <w:szCs w:val="20"/>
        </w:rPr>
        <w:t xml:space="preserve">(b) </w:t>
      </w:r>
      <w:r w:rsidRPr="00F96844">
        <w:rPr>
          <w:rFonts w:cs="Arial"/>
          <w:sz w:val="20"/>
          <w:szCs w:val="20"/>
        </w:rPr>
        <w:tab/>
        <w:t>sell goods, services, or any interest in land to the CIO;</w:t>
      </w:r>
    </w:p>
    <w:p w14:paraId="7C15896E" w14:textId="77777777" w:rsidR="00F96844" w:rsidRPr="00F96844" w:rsidRDefault="00F96844" w:rsidP="00F96844">
      <w:pPr>
        <w:pStyle w:val="NoSpacing"/>
        <w:spacing w:before="57"/>
        <w:ind w:left="567"/>
        <w:jc w:val="both"/>
        <w:rPr>
          <w:rFonts w:cs="Arial"/>
          <w:sz w:val="20"/>
          <w:szCs w:val="20"/>
        </w:rPr>
      </w:pPr>
      <w:r w:rsidRPr="00F96844">
        <w:rPr>
          <w:rFonts w:cs="Arial"/>
          <w:sz w:val="20"/>
          <w:szCs w:val="20"/>
        </w:rPr>
        <w:t xml:space="preserve">(c) </w:t>
      </w:r>
      <w:r w:rsidRPr="00F96844">
        <w:rPr>
          <w:rFonts w:cs="Arial"/>
          <w:sz w:val="20"/>
          <w:szCs w:val="20"/>
        </w:rPr>
        <w:tab/>
        <w:t>be employed by, or receive any remuneration from, the CIO;</w:t>
      </w:r>
    </w:p>
    <w:p w14:paraId="7C15896F" w14:textId="77777777" w:rsidR="00F96844" w:rsidRPr="00F96844" w:rsidRDefault="00F96844" w:rsidP="00F96844">
      <w:pPr>
        <w:pStyle w:val="NoSpacing"/>
        <w:spacing w:before="57"/>
        <w:ind w:left="567"/>
        <w:jc w:val="both"/>
        <w:rPr>
          <w:rFonts w:cs="Arial"/>
          <w:sz w:val="20"/>
          <w:szCs w:val="20"/>
        </w:rPr>
      </w:pPr>
      <w:r w:rsidRPr="00F96844">
        <w:rPr>
          <w:rFonts w:cs="Arial"/>
          <w:sz w:val="20"/>
          <w:szCs w:val="20"/>
        </w:rPr>
        <w:t xml:space="preserve">(d) </w:t>
      </w:r>
      <w:r w:rsidRPr="00F96844">
        <w:rPr>
          <w:rFonts w:cs="Arial"/>
          <w:sz w:val="20"/>
          <w:szCs w:val="20"/>
        </w:rPr>
        <w:tab/>
        <w:t>receive any other financial benefit from the CIO;</w:t>
      </w:r>
    </w:p>
    <w:p w14:paraId="7C158970" w14:textId="77777777" w:rsidR="00F96844" w:rsidRPr="00F96844" w:rsidRDefault="00F96844" w:rsidP="00E53CC0">
      <w:pPr>
        <w:pStyle w:val="NoSpacing"/>
        <w:spacing w:before="57"/>
        <w:ind w:left="1440"/>
        <w:jc w:val="both"/>
        <w:rPr>
          <w:rFonts w:cs="Arial"/>
          <w:sz w:val="20"/>
          <w:szCs w:val="20"/>
        </w:rPr>
      </w:pPr>
      <w:r w:rsidRPr="00F96844">
        <w:rPr>
          <w:rFonts w:cs="Arial"/>
          <w:sz w:val="20"/>
          <w:szCs w:val="20"/>
        </w:rPr>
        <w:t xml:space="preserve">unless the payment or benefit is permitted by sub-clause (2) of this </w:t>
      </w:r>
      <w:proofErr w:type="gramStart"/>
      <w:r w:rsidRPr="00F96844">
        <w:rPr>
          <w:rFonts w:cs="Arial"/>
          <w:sz w:val="20"/>
          <w:szCs w:val="20"/>
        </w:rPr>
        <w:t>clause, or</w:t>
      </w:r>
      <w:proofErr w:type="gramEnd"/>
      <w:r w:rsidRPr="00F96844">
        <w:rPr>
          <w:rFonts w:cs="Arial"/>
          <w:sz w:val="20"/>
          <w:szCs w:val="20"/>
        </w:rPr>
        <w:t xml:space="preserve"> authorised by the court or the Charity Commission (“the Commission”) has been obtained. In this clause, a “financial benefit” means a benefit, direct or indirect, which is either money or has a monetary value.</w:t>
      </w:r>
    </w:p>
    <w:p w14:paraId="7C158971" w14:textId="77777777" w:rsidR="00F96844" w:rsidRPr="00F96844" w:rsidRDefault="00F96844" w:rsidP="00F96844">
      <w:pPr>
        <w:pStyle w:val="NoSpacing"/>
        <w:spacing w:before="57"/>
        <w:ind w:left="567"/>
        <w:jc w:val="both"/>
        <w:rPr>
          <w:rFonts w:cs="Arial"/>
          <w:sz w:val="20"/>
          <w:szCs w:val="20"/>
        </w:rPr>
      </w:pPr>
      <w:r w:rsidRPr="00F96844">
        <w:rPr>
          <w:rFonts w:cs="Arial"/>
          <w:sz w:val="20"/>
          <w:szCs w:val="20"/>
        </w:rPr>
        <w:t xml:space="preserve">(2) </w:t>
      </w:r>
      <w:r w:rsidRPr="00F96844">
        <w:rPr>
          <w:rFonts w:cs="Arial"/>
          <w:sz w:val="20"/>
          <w:szCs w:val="20"/>
        </w:rPr>
        <w:tab/>
        <w:t>Scope and powers permitting trustees’ or connected persons’ benefits</w:t>
      </w:r>
    </w:p>
    <w:p w14:paraId="7C158972" w14:textId="77777777" w:rsidR="00F96844" w:rsidRPr="00F96844" w:rsidRDefault="00F96844" w:rsidP="00E53CC0">
      <w:pPr>
        <w:pStyle w:val="NoSpacing"/>
        <w:spacing w:before="57"/>
        <w:ind w:left="1437" w:hanging="870"/>
        <w:jc w:val="both"/>
        <w:rPr>
          <w:rFonts w:cs="Arial"/>
          <w:sz w:val="20"/>
          <w:szCs w:val="20"/>
        </w:rPr>
      </w:pPr>
      <w:r w:rsidRPr="00F96844">
        <w:rPr>
          <w:rFonts w:cs="Arial"/>
          <w:sz w:val="20"/>
          <w:szCs w:val="20"/>
        </w:rPr>
        <w:t>(a)</w:t>
      </w:r>
      <w:r w:rsidRPr="00F96844">
        <w:rPr>
          <w:rFonts w:cs="Arial"/>
          <w:sz w:val="20"/>
          <w:szCs w:val="20"/>
        </w:rPr>
        <w:tab/>
        <w:t>A charity trustee or connected person may receive a benefit from the CIO as a beneficiary of the CIO provided that a majority of the trustees do not benefit in this way.</w:t>
      </w:r>
    </w:p>
    <w:p w14:paraId="7C158973" w14:textId="77777777" w:rsidR="00F96844" w:rsidRPr="00F96844" w:rsidRDefault="00F96844" w:rsidP="00E53CC0">
      <w:pPr>
        <w:pStyle w:val="NoSpacing"/>
        <w:spacing w:before="57"/>
        <w:ind w:left="1437" w:hanging="870"/>
        <w:jc w:val="both"/>
        <w:rPr>
          <w:rFonts w:cs="Arial"/>
          <w:sz w:val="20"/>
          <w:szCs w:val="20"/>
        </w:rPr>
      </w:pPr>
      <w:r w:rsidRPr="00F96844">
        <w:rPr>
          <w:rFonts w:cs="Arial"/>
          <w:sz w:val="20"/>
          <w:szCs w:val="20"/>
        </w:rPr>
        <w:t>(b)</w:t>
      </w:r>
      <w:r w:rsidRPr="00F96844">
        <w:rPr>
          <w:rFonts w:cs="Arial"/>
          <w:sz w:val="20"/>
          <w:szCs w:val="20"/>
        </w:rPr>
        <w:tab/>
        <w:t>A charity trustee or connected person may enter into a contract for the supply of services, or of goods that are supplied in connection with the provision of services, to the CIO where that is permitted in accordance with, and subject to the conditions in, section 185 to 188 of the Charities Act 2011.</w:t>
      </w:r>
    </w:p>
    <w:p w14:paraId="7C158974" w14:textId="77777777" w:rsidR="00F96844" w:rsidRPr="00F96844" w:rsidRDefault="00F96844" w:rsidP="00E53CC0">
      <w:pPr>
        <w:pStyle w:val="NoSpacing"/>
        <w:spacing w:before="57"/>
        <w:ind w:left="1437" w:hanging="870"/>
        <w:jc w:val="both"/>
        <w:rPr>
          <w:rFonts w:cs="Arial"/>
          <w:sz w:val="20"/>
          <w:szCs w:val="20"/>
        </w:rPr>
      </w:pPr>
      <w:r w:rsidRPr="00F96844">
        <w:rPr>
          <w:rFonts w:cs="Arial"/>
          <w:sz w:val="20"/>
          <w:szCs w:val="20"/>
        </w:rPr>
        <w:t>(c)</w:t>
      </w:r>
      <w:r w:rsidRPr="00F96844">
        <w:rPr>
          <w:rFonts w:cs="Arial"/>
          <w:sz w:val="20"/>
          <w:szCs w:val="20"/>
        </w:rPr>
        <w:tab/>
        <w:t>Subject to sub-clause (3) of this clause a charity trustee or connected person may provide the CIO with goods that are not supplied in connection with services provided to the CIO by the charity trustee or connected person.</w:t>
      </w:r>
    </w:p>
    <w:p w14:paraId="7C158975" w14:textId="77777777" w:rsidR="00F96844" w:rsidRPr="00F96844" w:rsidRDefault="00F96844" w:rsidP="00E53CC0">
      <w:pPr>
        <w:pStyle w:val="NoSpacing"/>
        <w:spacing w:before="57"/>
        <w:ind w:left="1437" w:hanging="870"/>
        <w:jc w:val="both"/>
        <w:rPr>
          <w:rFonts w:cs="Arial"/>
          <w:sz w:val="20"/>
          <w:szCs w:val="20"/>
        </w:rPr>
      </w:pPr>
      <w:r w:rsidRPr="00F96844">
        <w:rPr>
          <w:rFonts w:cs="Arial"/>
          <w:sz w:val="20"/>
          <w:szCs w:val="20"/>
        </w:rPr>
        <w:t>(d)</w:t>
      </w:r>
      <w:r w:rsidRPr="00F96844">
        <w:rPr>
          <w:rFonts w:cs="Arial"/>
          <w:sz w:val="20"/>
          <w:szCs w:val="20"/>
        </w:rPr>
        <w:tab/>
        <w:t>A charity trustee or connected person may receive interest on money lent to the CIO at a reasonable and proper rate which must be not more than the Bank of England bank rate (also known as the base rate).</w:t>
      </w:r>
    </w:p>
    <w:p w14:paraId="7C158976" w14:textId="77777777" w:rsidR="00F96844" w:rsidRPr="00F96844" w:rsidRDefault="00F96844" w:rsidP="00E53CC0">
      <w:pPr>
        <w:pStyle w:val="NoSpacing"/>
        <w:spacing w:before="57"/>
        <w:ind w:left="1437" w:hanging="870"/>
        <w:jc w:val="both"/>
        <w:rPr>
          <w:rFonts w:cs="Arial"/>
          <w:sz w:val="20"/>
          <w:szCs w:val="20"/>
        </w:rPr>
      </w:pPr>
      <w:r w:rsidRPr="00F96844">
        <w:rPr>
          <w:rFonts w:cs="Arial"/>
          <w:sz w:val="20"/>
          <w:szCs w:val="20"/>
        </w:rPr>
        <w:t>(e)</w:t>
      </w:r>
      <w:r w:rsidRPr="00F96844">
        <w:rPr>
          <w:rFonts w:cs="Arial"/>
          <w:sz w:val="20"/>
          <w:szCs w:val="20"/>
        </w:rPr>
        <w:tab/>
        <w:t>A charity trustee or connected person may receive rent for premises let by the trustee or connected person to the CIO. The amount of the rent and the other terms of the lease must be reasonable and proper. The charity trustee concerned must withdraw from any meeting at which such a proposal or the rent or other terms of the lease are under discussion.</w:t>
      </w:r>
    </w:p>
    <w:p w14:paraId="7C158977" w14:textId="77777777" w:rsidR="00F96844" w:rsidRPr="00F96844" w:rsidRDefault="00F96844" w:rsidP="00E53CC0">
      <w:pPr>
        <w:pStyle w:val="NoSpacing"/>
        <w:spacing w:before="57"/>
        <w:ind w:left="1437" w:hanging="870"/>
        <w:jc w:val="both"/>
        <w:rPr>
          <w:rFonts w:cs="Arial"/>
          <w:sz w:val="20"/>
          <w:szCs w:val="20"/>
        </w:rPr>
      </w:pPr>
      <w:r w:rsidRPr="00F96844">
        <w:rPr>
          <w:rFonts w:cs="Arial"/>
          <w:sz w:val="20"/>
          <w:szCs w:val="20"/>
        </w:rPr>
        <w:t>(f)</w:t>
      </w:r>
      <w:r w:rsidRPr="00F96844">
        <w:rPr>
          <w:rFonts w:cs="Arial"/>
          <w:sz w:val="20"/>
          <w:szCs w:val="20"/>
        </w:rPr>
        <w:tab/>
        <w:t>A charity trustee or connected person may take part in the normal trading and fundraising activities of the CIO on the same terms as members of the public.</w:t>
      </w:r>
    </w:p>
    <w:p w14:paraId="7C158978" w14:textId="77777777" w:rsidR="00F96844" w:rsidRPr="00F96844" w:rsidRDefault="00F96844" w:rsidP="00F96844">
      <w:pPr>
        <w:pStyle w:val="NoSpacing"/>
        <w:spacing w:before="57"/>
        <w:ind w:left="567"/>
        <w:jc w:val="both"/>
        <w:rPr>
          <w:rFonts w:cs="Arial"/>
          <w:sz w:val="20"/>
          <w:szCs w:val="20"/>
        </w:rPr>
      </w:pPr>
      <w:r w:rsidRPr="00F96844">
        <w:rPr>
          <w:rFonts w:cs="Arial"/>
          <w:sz w:val="20"/>
          <w:szCs w:val="20"/>
        </w:rPr>
        <w:t xml:space="preserve">(3) </w:t>
      </w:r>
      <w:r w:rsidRPr="00F96844">
        <w:rPr>
          <w:rFonts w:cs="Arial"/>
          <w:sz w:val="20"/>
          <w:szCs w:val="20"/>
        </w:rPr>
        <w:tab/>
        <w:t xml:space="preserve">Payment for supply of goods only </w:t>
      </w:r>
      <w:r w:rsidRPr="00F96844">
        <w:rPr>
          <w:rFonts w:cs="Arial"/>
          <w:sz w:val="20"/>
          <w:szCs w:val="20"/>
        </w:rPr>
        <w:noBreakHyphen/>
        <w:t xml:space="preserve"> controls</w:t>
      </w:r>
    </w:p>
    <w:p w14:paraId="7C158979" w14:textId="77777777" w:rsidR="00F96844" w:rsidRPr="00F96844" w:rsidRDefault="00F96844" w:rsidP="00E53CC0">
      <w:pPr>
        <w:pStyle w:val="NoSpacing"/>
        <w:spacing w:before="57"/>
        <w:ind w:left="1437"/>
        <w:jc w:val="both"/>
        <w:rPr>
          <w:rFonts w:cs="Arial"/>
          <w:sz w:val="20"/>
          <w:szCs w:val="20"/>
        </w:rPr>
      </w:pPr>
      <w:r w:rsidRPr="00F96844">
        <w:rPr>
          <w:rFonts w:cs="Arial"/>
          <w:sz w:val="20"/>
          <w:szCs w:val="20"/>
        </w:rPr>
        <w:t>The CIO and its charity trustees may only rely upon the authority provided by sub-clause (2)(c) of this clause if each of the following conditions is satisfied:</w:t>
      </w:r>
    </w:p>
    <w:p w14:paraId="7C15897A" w14:textId="77777777" w:rsidR="00F96844" w:rsidRPr="00F96844" w:rsidRDefault="00F96844" w:rsidP="00E53CC0">
      <w:pPr>
        <w:pStyle w:val="NoSpacing"/>
        <w:spacing w:before="57"/>
        <w:ind w:left="1437" w:hanging="870"/>
        <w:jc w:val="both"/>
        <w:rPr>
          <w:rFonts w:cs="Arial"/>
          <w:sz w:val="20"/>
          <w:szCs w:val="20"/>
        </w:rPr>
      </w:pPr>
      <w:r w:rsidRPr="00F96844">
        <w:rPr>
          <w:rFonts w:cs="Arial"/>
          <w:sz w:val="20"/>
          <w:szCs w:val="20"/>
        </w:rPr>
        <w:t>(a)</w:t>
      </w:r>
      <w:r w:rsidRPr="00F96844">
        <w:rPr>
          <w:rFonts w:cs="Arial"/>
          <w:sz w:val="20"/>
          <w:szCs w:val="20"/>
        </w:rPr>
        <w:tab/>
        <w:t>The amount or maximum amount of the payment for the goods is set out in a written agreement between the CIO and the charity trustee or connected person supplying the goods (“the supplier”).</w:t>
      </w:r>
    </w:p>
    <w:p w14:paraId="7C15897B" w14:textId="77777777" w:rsidR="00F96844" w:rsidRPr="00F96844" w:rsidRDefault="00F96844" w:rsidP="00E53CC0">
      <w:pPr>
        <w:pStyle w:val="NoSpacing"/>
        <w:spacing w:before="57"/>
        <w:ind w:left="1437" w:hanging="870"/>
        <w:jc w:val="both"/>
        <w:rPr>
          <w:rFonts w:cs="Arial"/>
          <w:sz w:val="20"/>
          <w:szCs w:val="20"/>
        </w:rPr>
      </w:pPr>
      <w:r w:rsidRPr="00F96844">
        <w:rPr>
          <w:rFonts w:cs="Arial"/>
          <w:sz w:val="20"/>
          <w:szCs w:val="20"/>
        </w:rPr>
        <w:t>(b)</w:t>
      </w:r>
      <w:r w:rsidRPr="00F96844">
        <w:rPr>
          <w:rFonts w:cs="Arial"/>
          <w:sz w:val="20"/>
          <w:szCs w:val="20"/>
        </w:rPr>
        <w:tab/>
        <w:t>The amount or maximum amount of the payment for the goods does not exceed what is reasonable in the circumstances for the supply of the goods in question.</w:t>
      </w:r>
    </w:p>
    <w:p w14:paraId="7C15897C" w14:textId="77777777" w:rsidR="00F96844" w:rsidRPr="00F96844" w:rsidRDefault="00F96844" w:rsidP="00E53CC0">
      <w:pPr>
        <w:pStyle w:val="NoSpacing"/>
        <w:spacing w:before="57"/>
        <w:ind w:left="1437" w:hanging="870"/>
        <w:jc w:val="both"/>
        <w:rPr>
          <w:rFonts w:cs="Arial"/>
          <w:sz w:val="20"/>
          <w:szCs w:val="20"/>
        </w:rPr>
      </w:pPr>
      <w:r w:rsidRPr="00F96844">
        <w:rPr>
          <w:rFonts w:cs="Arial"/>
          <w:sz w:val="20"/>
          <w:szCs w:val="20"/>
        </w:rPr>
        <w:t>(c)</w:t>
      </w:r>
      <w:r w:rsidRPr="00F96844">
        <w:rPr>
          <w:rFonts w:cs="Arial"/>
          <w:sz w:val="20"/>
          <w:szCs w:val="20"/>
        </w:rPr>
        <w:tab/>
        <w:t>The other charity trustees are satisfied that it is in the best interests of the CIO to contract with the supplier rather than with someone who is not a charity trustee or connected person. In reaching that decision the charity trustees must balance the advantage of contracting with a charity trustee or connected person against the disadvantages of doing so.</w:t>
      </w:r>
    </w:p>
    <w:p w14:paraId="7C15897D" w14:textId="77777777" w:rsidR="00F96844" w:rsidRPr="00F96844" w:rsidRDefault="00F96844" w:rsidP="00E53CC0">
      <w:pPr>
        <w:pStyle w:val="NoSpacing"/>
        <w:spacing w:before="57"/>
        <w:ind w:left="1437" w:hanging="870"/>
        <w:jc w:val="both"/>
        <w:rPr>
          <w:rFonts w:cs="Arial"/>
          <w:sz w:val="20"/>
          <w:szCs w:val="20"/>
        </w:rPr>
      </w:pPr>
      <w:r w:rsidRPr="00F96844">
        <w:rPr>
          <w:rFonts w:cs="Arial"/>
          <w:sz w:val="20"/>
          <w:szCs w:val="20"/>
        </w:rPr>
        <w:t>(d)</w:t>
      </w:r>
      <w:r w:rsidRPr="00F96844">
        <w:rPr>
          <w:rFonts w:cs="Arial"/>
          <w:sz w:val="20"/>
          <w:szCs w:val="20"/>
        </w:rPr>
        <w:tab/>
        <w:t>The supplier is absent from the part of any meeting at which there is discussion of the proposal to enter into a contract or arrangement with him or her or it with regard to the supply of goods to the CIO.</w:t>
      </w:r>
    </w:p>
    <w:p w14:paraId="7C15897E" w14:textId="77777777" w:rsidR="00F96844" w:rsidRPr="00F96844" w:rsidRDefault="00F96844" w:rsidP="00E53CC0">
      <w:pPr>
        <w:pStyle w:val="NoSpacing"/>
        <w:spacing w:before="57"/>
        <w:ind w:left="1437" w:hanging="870"/>
        <w:jc w:val="both"/>
        <w:rPr>
          <w:rFonts w:cs="Arial"/>
          <w:sz w:val="20"/>
          <w:szCs w:val="20"/>
        </w:rPr>
      </w:pPr>
      <w:r w:rsidRPr="00F96844">
        <w:rPr>
          <w:rFonts w:cs="Arial"/>
          <w:sz w:val="20"/>
          <w:szCs w:val="20"/>
        </w:rPr>
        <w:t>(e)</w:t>
      </w:r>
      <w:r w:rsidRPr="00F96844">
        <w:rPr>
          <w:rFonts w:cs="Arial"/>
          <w:sz w:val="20"/>
          <w:szCs w:val="20"/>
        </w:rPr>
        <w:tab/>
        <w:t>The supplier does not vote on any such matter and is not to be counted when calculating whether a quorum of charity trustees is present at the meeting.</w:t>
      </w:r>
    </w:p>
    <w:p w14:paraId="7C15897F" w14:textId="77777777" w:rsidR="00F96844" w:rsidRPr="00F96844" w:rsidRDefault="00F96844" w:rsidP="00F96844">
      <w:pPr>
        <w:pStyle w:val="NoSpacing"/>
        <w:spacing w:before="57"/>
        <w:ind w:left="567"/>
        <w:jc w:val="both"/>
        <w:rPr>
          <w:rFonts w:cs="Arial"/>
          <w:sz w:val="20"/>
          <w:szCs w:val="20"/>
        </w:rPr>
      </w:pPr>
      <w:r w:rsidRPr="00F96844">
        <w:rPr>
          <w:rFonts w:cs="Arial"/>
          <w:sz w:val="20"/>
          <w:szCs w:val="20"/>
        </w:rPr>
        <w:t>(f)</w:t>
      </w:r>
      <w:r w:rsidRPr="00F96844">
        <w:rPr>
          <w:rFonts w:cs="Arial"/>
          <w:sz w:val="20"/>
          <w:szCs w:val="20"/>
        </w:rPr>
        <w:tab/>
        <w:t>The reason for their decision is recorded by the charity trustees in the minute book.</w:t>
      </w:r>
    </w:p>
    <w:p w14:paraId="7C158980" w14:textId="77777777" w:rsidR="00F96844" w:rsidRPr="00F96844" w:rsidRDefault="00F96844" w:rsidP="00E53CC0">
      <w:pPr>
        <w:pStyle w:val="NoSpacing"/>
        <w:spacing w:before="57"/>
        <w:ind w:left="1437" w:hanging="870"/>
        <w:jc w:val="both"/>
        <w:rPr>
          <w:rFonts w:cs="Arial"/>
          <w:sz w:val="20"/>
          <w:szCs w:val="20"/>
        </w:rPr>
      </w:pPr>
      <w:r w:rsidRPr="00F96844">
        <w:rPr>
          <w:rFonts w:cs="Arial"/>
          <w:sz w:val="20"/>
          <w:szCs w:val="20"/>
        </w:rPr>
        <w:t>(g)</w:t>
      </w:r>
      <w:r w:rsidRPr="00F96844">
        <w:rPr>
          <w:rFonts w:cs="Arial"/>
          <w:sz w:val="20"/>
          <w:szCs w:val="20"/>
        </w:rPr>
        <w:tab/>
        <w:t>A majority of the charity trustees then in office are not in receipt of remuneration or payments authorised by clause 6.</w:t>
      </w:r>
    </w:p>
    <w:p w14:paraId="7C158981" w14:textId="77777777" w:rsidR="00F96844" w:rsidRPr="00F96844" w:rsidRDefault="00F96844" w:rsidP="00F96844">
      <w:pPr>
        <w:pStyle w:val="NoSpacing"/>
        <w:spacing w:before="57"/>
        <w:ind w:left="567"/>
        <w:jc w:val="both"/>
        <w:rPr>
          <w:rFonts w:cs="Arial"/>
          <w:sz w:val="20"/>
          <w:szCs w:val="20"/>
        </w:rPr>
      </w:pPr>
      <w:r w:rsidRPr="00F96844">
        <w:rPr>
          <w:rFonts w:cs="Arial"/>
          <w:sz w:val="20"/>
          <w:szCs w:val="20"/>
        </w:rPr>
        <w:t xml:space="preserve">(4) </w:t>
      </w:r>
      <w:r w:rsidRPr="00F96844">
        <w:rPr>
          <w:rFonts w:cs="Arial"/>
          <w:sz w:val="20"/>
          <w:szCs w:val="20"/>
        </w:rPr>
        <w:tab/>
        <w:t>In sub-clauses (2) and (3) of this clause:</w:t>
      </w:r>
    </w:p>
    <w:p w14:paraId="7C158982" w14:textId="77777777" w:rsidR="00F96844" w:rsidRPr="00F96844" w:rsidRDefault="00F96844" w:rsidP="00F96844">
      <w:pPr>
        <w:pStyle w:val="NoSpacing"/>
        <w:spacing w:before="57"/>
        <w:ind w:left="567"/>
        <w:jc w:val="both"/>
        <w:rPr>
          <w:rFonts w:cs="Arial"/>
          <w:sz w:val="20"/>
          <w:szCs w:val="20"/>
        </w:rPr>
      </w:pPr>
      <w:r w:rsidRPr="00F96844">
        <w:rPr>
          <w:rFonts w:cs="Arial"/>
          <w:sz w:val="20"/>
          <w:szCs w:val="20"/>
        </w:rPr>
        <w:t xml:space="preserve">(a) </w:t>
      </w:r>
      <w:r w:rsidRPr="00F96844">
        <w:rPr>
          <w:rFonts w:cs="Arial"/>
          <w:sz w:val="20"/>
          <w:szCs w:val="20"/>
        </w:rPr>
        <w:tab/>
        <w:t>“the CIO” includes any company in which the CIO:</w:t>
      </w:r>
    </w:p>
    <w:p w14:paraId="7C158983" w14:textId="77777777" w:rsidR="00F96844" w:rsidRPr="00F96844" w:rsidRDefault="00F96844" w:rsidP="00F96844">
      <w:pPr>
        <w:pStyle w:val="NoSpacing"/>
        <w:spacing w:before="57"/>
        <w:ind w:left="567"/>
        <w:jc w:val="both"/>
        <w:rPr>
          <w:rFonts w:cs="Arial"/>
          <w:sz w:val="20"/>
          <w:szCs w:val="20"/>
        </w:rPr>
      </w:pPr>
      <w:r w:rsidRPr="00F96844">
        <w:rPr>
          <w:rFonts w:cs="Arial"/>
          <w:sz w:val="20"/>
          <w:szCs w:val="20"/>
        </w:rPr>
        <w:t>(</w:t>
      </w:r>
      <w:proofErr w:type="spellStart"/>
      <w:r w:rsidRPr="00F96844">
        <w:rPr>
          <w:rFonts w:cs="Arial"/>
          <w:sz w:val="20"/>
          <w:szCs w:val="20"/>
        </w:rPr>
        <w:t>i</w:t>
      </w:r>
      <w:proofErr w:type="spellEnd"/>
      <w:r w:rsidRPr="00F96844">
        <w:rPr>
          <w:rFonts w:cs="Arial"/>
          <w:sz w:val="20"/>
          <w:szCs w:val="20"/>
        </w:rPr>
        <w:t>)</w:t>
      </w:r>
      <w:r w:rsidRPr="00F96844">
        <w:rPr>
          <w:rFonts w:cs="Arial"/>
          <w:sz w:val="20"/>
          <w:szCs w:val="20"/>
        </w:rPr>
        <w:tab/>
        <w:t>holds more than 50% of the shares; or</w:t>
      </w:r>
    </w:p>
    <w:p w14:paraId="7C158984" w14:textId="77777777" w:rsidR="00F96844" w:rsidRPr="00F96844" w:rsidRDefault="00F96844" w:rsidP="00F96844">
      <w:pPr>
        <w:pStyle w:val="NoSpacing"/>
        <w:spacing w:before="57"/>
        <w:ind w:left="567"/>
        <w:jc w:val="both"/>
        <w:rPr>
          <w:rFonts w:cs="Arial"/>
          <w:sz w:val="20"/>
          <w:szCs w:val="20"/>
        </w:rPr>
      </w:pPr>
      <w:r w:rsidRPr="00F96844">
        <w:rPr>
          <w:rFonts w:cs="Arial"/>
          <w:sz w:val="20"/>
          <w:szCs w:val="20"/>
        </w:rPr>
        <w:t>(ii)</w:t>
      </w:r>
      <w:r w:rsidRPr="00F96844">
        <w:rPr>
          <w:rFonts w:cs="Arial"/>
          <w:sz w:val="20"/>
          <w:szCs w:val="20"/>
        </w:rPr>
        <w:tab/>
        <w:t>controls more than 50% of the voting rights attached to the shares; or</w:t>
      </w:r>
    </w:p>
    <w:p w14:paraId="7C158985" w14:textId="77777777" w:rsidR="00F96844" w:rsidRPr="00F96844" w:rsidRDefault="00F96844" w:rsidP="00F96844">
      <w:pPr>
        <w:pStyle w:val="NoSpacing"/>
        <w:spacing w:before="57"/>
        <w:ind w:left="567"/>
        <w:jc w:val="both"/>
        <w:rPr>
          <w:rFonts w:cs="Arial"/>
          <w:sz w:val="20"/>
          <w:szCs w:val="20"/>
        </w:rPr>
      </w:pPr>
      <w:r w:rsidRPr="00F96844">
        <w:rPr>
          <w:rFonts w:cs="Arial"/>
          <w:sz w:val="20"/>
          <w:szCs w:val="20"/>
        </w:rPr>
        <w:t>(iii)</w:t>
      </w:r>
      <w:r w:rsidRPr="00F96844">
        <w:rPr>
          <w:rFonts w:cs="Arial"/>
          <w:sz w:val="20"/>
          <w:szCs w:val="20"/>
        </w:rPr>
        <w:tab/>
        <w:t>has the right to appoint one or more directors to the board of the company;</w:t>
      </w:r>
    </w:p>
    <w:p w14:paraId="7C158986" w14:textId="77777777" w:rsidR="00F96844" w:rsidRPr="00F06326" w:rsidRDefault="00F96844" w:rsidP="00F06326">
      <w:pPr>
        <w:pStyle w:val="NoSpacing"/>
        <w:spacing w:before="57"/>
        <w:ind w:left="567"/>
        <w:jc w:val="both"/>
        <w:rPr>
          <w:rFonts w:cs="Arial"/>
          <w:sz w:val="20"/>
          <w:szCs w:val="20"/>
        </w:rPr>
      </w:pPr>
      <w:r w:rsidRPr="00F96844">
        <w:rPr>
          <w:rFonts w:cs="Arial"/>
          <w:sz w:val="20"/>
          <w:szCs w:val="20"/>
        </w:rPr>
        <w:t>(b)</w:t>
      </w:r>
      <w:r w:rsidRPr="00F96844">
        <w:rPr>
          <w:rFonts w:cs="Arial"/>
          <w:sz w:val="20"/>
          <w:szCs w:val="20"/>
        </w:rPr>
        <w:tab/>
        <w:t>“connected person” includes any person within the definition set ou</w:t>
      </w:r>
      <w:r w:rsidR="00F06326">
        <w:rPr>
          <w:rFonts w:cs="Arial"/>
          <w:sz w:val="20"/>
          <w:szCs w:val="20"/>
        </w:rPr>
        <w:t>t in clause 30 (Interpretation)</w:t>
      </w:r>
    </w:p>
    <w:p w14:paraId="7C158987" w14:textId="77777777" w:rsidR="00F96844" w:rsidRDefault="00F96844" w:rsidP="00F06326">
      <w:pPr>
        <w:pStyle w:val="NoSpacing"/>
        <w:spacing w:before="113"/>
        <w:jc w:val="both"/>
        <w:rPr>
          <w:rFonts w:cs="Arial"/>
          <w:b/>
          <w:sz w:val="20"/>
          <w:szCs w:val="20"/>
        </w:rPr>
      </w:pPr>
    </w:p>
    <w:p w14:paraId="7C158988" w14:textId="77777777" w:rsidR="00F96844" w:rsidRPr="00F96844" w:rsidRDefault="00F96844" w:rsidP="00F96844">
      <w:pPr>
        <w:pStyle w:val="NoSpacing"/>
        <w:spacing w:before="113"/>
        <w:ind w:left="567"/>
        <w:jc w:val="both"/>
        <w:rPr>
          <w:rFonts w:cs="Arial"/>
          <w:b/>
          <w:sz w:val="20"/>
          <w:szCs w:val="20"/>
        </w:rPr>
      </w:pPr>
      <w:r w:rsidRPr="00F96844">
        <w:rPr>
          <w:rFonts w:cs="Arial"/>
          <w:b/>
          <w:sz w:val="20"/>
          <w:szCs w:val="20"/>
        </w:rPr>
        <w:t xml:space="preserve">7. </w:t>
      </w:r>
      <w:r w:rsidRPr="00F96844">
        <w:rPr>
          <w:rFonts w:cs="Arial"/>
          <w:b/>
          <w:sz w:val="20"/>
          <w:szCs w:val="20"/>
        </w:rPr>
        <w:tab/>
        <w:t>Conflicts of interest and conflicts of loyalty</w:t>
      </w:r>
    </w:p>
    <w:p w14:paraId="7C158989" w14:textId="77777777" w:rsidR="00F96844" w:rsidRPr="00F96844" w:rsidRDefault="00F96844" w:rsidP="00E53CC0">
      <w:pPr>
        <w:pStyle w:val="NoSpacing"/>
        <w:spacing w:before="57"/>
        <w:ind w:left="1284" w:firstLine="153"/>
        <w:jc w:val="both"/>
        <w:rPr>
          <w:rFonts w:cs="Arial"/>
          <w:sz w:val="20"/>
          <w:szCs w:val="20"/>
        </w:rPr>
      </w:pPr>
      <w:r w:rsidRPr="00F96844">
        <w:rPr>
          <w:rFonts w:cs="Arial"/>
          <w:sz w:val="20"/>
          <w:szCs w:val="20"/>
        </w:rPr>
        <w:t>A charity trustee must:</w:t>
      </w:r>
    </w:p>
    <w:p w14:paraId="7C15898A" w14:textId="77777777" w:rsidR="00F96844" w:rsidRPr="00F96844" w:rsidRDefault="00F96844" w:rsidP="00E53CC0">
      <w:pPr>
        <w:pStyle w:val="NoSpacing"/>
        <w:spacing w:before="57"/>
        <w:ind w:left="1437" w:hanging="870"/>
        <w:jc w:val="both"/>
        <w:rPr>
          <w:rFonts w:cs="Arial"/>
          <w:sz w:val="20"/>
          <w:szCs w:val="20"/>
        </w:rPr>
      </w:pPr>
      <w:r w:rsidRPr="00F96844">
        <w:rPr>
          <w:rFonts w:cs="Arial"/>
          <w:sz w:val="20"/>
          <w:szCs w:val="20"/>
        </w:rPr>
        <w:lastRenderedPageBreak/>
        <w:t xml:space="preserve">(1) </w:t>
      </w:r>
      <w:r w:rsidRPr="00F96844">
        <w:rPr>
          <w:rFonts w:cs="Arial"/>
          <w:sz w:val="20"/>
          <w:szCs w:val="20"/>
        </w:rPr>
        <w:tab/>
        <w:t>declare the nature and extent of any interest, direct or indirect, which he or she has in a proposed transaction or arrangement with the CIO or in any transaction or arrangement entered into by the CIO which has not previously been declared; and</w:t>
      </w:r>
    </w:p>
    <w:p w14:paraId="7C15898B" w14:textId="77777777" w:rsidR="00F96844" w:rsidRPr="00F96844" w:rsidRDefault="00F96844" w:rsidP="00E53CC0">
      <w:pPr>
        <w:pStyle w:val="NoSpacing"/>
        <w:spacing w:before="57"/>
        <w:ind w:left="1437" w:hanging="870"/>
        <w:jc w:val="both"/>
        <w:rPr>
          <w:rFonts w:cs="Arial"/>
          <w:sz w:val="20"/>
          <w:szCs w:val="20"/>
        </w:rPr>
      </w:pPr>
      <w:r w:rsidRPr="00F96844">
        <w:rPr>
          <w:rFonts w:cs="Arial"/>
          <w:sz w:val="20"/>
          <w:szCs w:val="20"/>
        </w:rPr>
        <w:t xml:space="preserve">(2) </w:t>
      </w:r>
      <w:r w:rsidRPr="00F96844">
        <w:rPr>
          <w:rFonts w:cs="Arial"/>
          <w:sz w:val="20"/>
          <w:szCs w:val="20"/>
        </w:rPr>
        <w:tab/>
        <w:t>absent himself or herself from any discussions of the charity trustees in which it is possible that a conflict of interest will arise between his or her duty to act solely in the interests of the CIO and any personal interest (including but not limited to any financial interest).</w:t>
      </w:r>
    </w:p>
    <w:p w14:paraId="7C15898C" w14:textId="77777777" w:rsidR="00F96844" w:rsidRDefault="00F96844" w:rsidP="00E53CC0">
      <w:pPr>
        <w:pStyle w:val="NoSpacing"/>
        <w:spacing w:before="57"/>
        <w:ind w:left="1440"/>
        <w:jc w:val="both"/>
        <w:rPr>
          <w:rFonts w:cs="Arial"/>
          <w:sz w:val="20"/>
          <w:szCs w:val="20"/>
        </w:rPr>
      </w:pPr>
      <w:r w:rsidRPr="00F96844">
        <w:rPr>
          <w:rFonts w:cs="Arial"/>
          <w:sz w:val="20"/>
          <w:szCs w:val="20"/>
        </w:rPr>
        <w:t>Any charity trustee absenting himself or herself from any discussions in accordance with this clause must not vote or be counted as part of the quorum in any decision of the charity trustees on the matter.</w:t>
      </w:r>
    </w:p>
    <w:p w14:paraId="7C15898D" w14:textId="77777777" w:rsidR="00F96844" w:rsidRPr="00F96844" w:rsidRDefault="00F96844" w:rsidP="00F96844">
      <w:pPr>
        <w:pStyle w:val="NoSpacing"/>
        <w:spacing w:before="57"/>
        <w:ind w:left="567"/>
        <w:jc w:val="both"/>
        <w:rPr>
          <w:rFonts w:cs="Arial"/>
          <w:b/>
          <w:sz w:val="20"/>
          <w:szCs w:val="20"/>
        </w:rPr>
      </w:pPr>
      <w:r w:rsidRPr="00F96844">
        <w:rPr>
          <w:rFonts w:cs="Arial"/>
          <w:b/>
          <w:sz w:val="20"/>
          <w:szCs w:val="20"/>
        </w:rPr>
        <w:t xml:space="preserve">8. </w:t>
      </w:r>
      <w:r w:rsidRPr="00F96844">
        <w:rPr>
          <w:rFonts w:cs="Arial"/>
          <w:b/>
          <w:sz w:val="20"/>
          <w:szCs w:val="20"/>
        </w:rPr>
        <w:tab/>
        <w:t>Liability of members to contribute to the assets of the CIO if it is wound up</w:t>
      </w:r>
    </w:p>
    <w:p w14:paraId="7C15898E" w14:textId="77777777" w:rsidR="00F96844" w:rsidRPr="00F96844" w:rsidRDefault="00F96844" w:rsidP="00E53CC0">
      <w:pPr>
        <w:pStyle w:val="NoSpacing"/>
        <w:spacing w:before="57"/>
        <w:ind w:left="1440"/>
        <w:jc w:val="both"/>
        <w:rPr>
          <w:rFonts w:cs="Arial"/>
          <w:sz w:val="20"/>
          <w:szCs w:val="20"/>
        </w:rPr>
      </w:pPr>
      <w:r w:rsidRPr="00F96844">
        <w:rPr>
          <w:rFonts w:cs="Arial"/>
          <w:sz w:val="20"/>
          <w:szCs w:val="20"/>
        </w:rPr>
        <w:t>If the CIO is wound up, the members of the CIO have no liability to contribute to its assets and no personal responsibility for settling its debts and liabilities.</w:t>
      </w:r>
    </w:p>
    <w:p w14:paraId="7C15898F" w14:textId="77777777" w:rsidR="00F96844" w:rsidRPr="00F96844" w:rsidRDefault="00F96844" w:rsidP="00F96844">
      <w:pPr>
        <w:pStyle w:val="NoSpacing"/>
        <w:spacing w:before="113"/>
        <w:ind w:left="567"/>
        <w:jc w:val="both"/>
        <w:rPr>
          <w:rFonts w:cs="Arial"/>
          <w:b/>
          <w:sz w:val="20"/>
          <w:szCs w:val="20"/>
        </w:rPr>
      </w:pPr>
      <w:r w:rsidRPr="00F96844">
        <w:rPr>
          <w:rFonts w:cs="Arial"/>
          <w:b/>
          <w:sz w:val="20"/>
          <w:szCs w:val="20"/>
        </w:rPr>
        <w:t xml:space="preserve">9. </w:t>
      </w:r>
      <w:r w:rsidRPr="00F96844">
        <w:rPr>
          <w:rFonts w:cs="Arial"/>
          <w:b/>
          <w:sz w:val="20"/>
          <w:szCs w:val="20"/>
        </w:rPr>
        <w:tab/>
        <w:t>Membership of the CIO</w:t>
      </w:r>
    </w:p>
    <w:p w14:paraId="7C158990" w14:textId="77777777" w:rsidR="00F96844" w:rsidRPr="00F96844" w:rsidRDefault="00F96844" w:rsidP="00F96844">
      <w:pPr>
        <w:pStyle w:val="NoSpacing"/>
        <w:spacing w:before="57"/>
        <w:ind w:left="567"/>
        <w:jc w:val="both"/>
        <w:rPr>
          <w:rFonts w:cs="Arial"/>
          <w:sz w:val="20"/>
          <w:szCs w:val="20"/>
        </w:rPr>
      </w:pPr>
      <w:r w:rsidRPr="00F96844">
        <w:rPr>
          <w:rFonts w:cs="Arial"/>
          <w:sz w:val="20"/>
          <w:szCs w:val="20"/>
        </w:rPr>
        <w:t xml:space="preserve">(1) </w:t>
      </w:r>
      <w:r w:rsidRPr="00F96844">
        <w:rPr>
          <w:rFonts w:cs="Arial"/>
          <w:sz w:val="20"/>
          <w:szCs w:val="20"/>
        </w:rPr>
        <w:tab/>
        <w:t>Admission of new members</w:t>
      </w:r>
    </w:p>
    <w:p w14:paraId="7C158991" w14:textId="77777777" w:rsidR="00F96844" w:rsidRPr="00F96844" w:rsidRDefault="00F96844" w:rsidP="00F96844">
      <w:pPr>
        <w:pStyle w:val="NoSpacing"/>
        <w:spacing w:before="57"/>
        <w:ind w:left="567"/>
        <w:jc w:val="both"/>
        <w:rPr>
          <w:rFonts w:cs="Arial"/>
          <w:sz w:val="20"/>
          <w:szCs w:val="20"/>
        </w:rPr>
      </w:pPr>
      <w:r w:rsidRPr="00F96844">
        <w:rPr>
          <w:rFonts w:cs="Arial"/>
          <w:sz w:val="20"/>
          <w:szCs w:val="20"/>
        </w:rPr>
        <w:t xml:space="preserve">(a) </w:t>
      </w:r>
      <w:r w:rsidRPr="00F96844">
        <w:rPr>
          <w:rFonts w:cs="Arial"/>
          <w:sz w:val="20"/>
          <w:szCs w:val="20"/>
        </w:rPr>
        <w:tab/>
        <w:t>Eligibility</w:t>
      </w:r>
    </w:p>
    <w:p w14:paraId="7C158992" w14:textId="77777777" w:rsidR="00F96844" w:rsidRPr="00F96844" w:rsidRDefault="00F96844" w:rsidP="00F96844">
      <w:pPr>
        <w:pStyle w:val="NoSpacing"/>
        <w:spacing w:before="57"/>
        <w:ind w:left="567"/>
        <w:jc w:val="both"/>
        <w:rPr>
          <w:rFonts w:cs="Arial"/>
          <w:sz w:val="20"/>
          <w:szCs w:val="20"/>
        </w:rPr>
      </w:pPr>
      <w:r w:rsidRPr="00F96844">
        <w:rPr>
          <w:rFonts w:cs="Arial"/>
          <w:sz w:val="20"/>
          <w:szCs w:val="20"/>
        </w:rPr>
        <w:t>Membership of the CIO is open to anyone who the Trustees see fit to admit under this clause 9, and who, by applying for membership, has indicated his, her or its agreement to become a member and acceptance of the duty of members set out in sub-clause (3) of this clause.</w:t>
      </w:r>
    </w:p>
    <w:p w14:paraId="7C158993" w14:textId="77777777" w:rsidR="00F96844" w:rsidRPr="00F96844" w:rsidRDefault="00F96844" w:rsidP="00F96844">
      <w:pPr>
        <w:pStyle w:val="NoSpacing"/>
        <w:spacing w:before="57"/>
        <w:ind w:left="567"/>
        <w:jc w:val="both"/>
        <w:rPr>
          <w:rFonts w:cs="Arial"/>
          <w:sz w:val="20"/>
          <w:szCs w:val="20"/>
        </w:rPr>
      </w:pPr>
      <w:r w:rsidRPr="00F96844">
        <w:rPr>
          <w:rFonts w:cs="Arial"/>
          <w:sz w:val="20"/>
          <w:szCs w:val="20"/>
        </w:rPr>
        <w:t>A member may be an individual, a corporate body or an individual or corporate body representing an organisation which is not incorporated.</w:t>
      </w:r>
    </w:p>
    <w:p w14:paraId="7C158994" w14:textId="77777777" w:rsidR="00F96844" w:rsidRPr="00F96844" w:rsidRDefault="00F96844" w:rsidP="00F96844">
      <w:pPr>
        <w:pStyle w:val="NoSpacing"/>
        <w:spacing w:before="57"/>
        <w:ind w:left="567"/>
        <w:jc w:val="both"/>
        <w:rPr>
          <w:rFonts w:cs="Arial"/>
          <w:sz w:val="20"/>
          <w:szCs w:val="20"/>
        </w:rPr>
      </w:pPr>
      <w:r w:rsidRPr="00F96844">
        <w:rPr>
          <w:rFonts w:cs="Arial"/>
          <w:sz w:val="20"/>
          <w:szCs w:val="20"/>
        </w:rPr>
        <w:t xml:space="preserve">(b) </w:t>
      </w:r>
      <w:r w:rsidRPr="00F96844">
        <w:rPr>
          <w:rFonts w:cs="Arial"/>
          <w:sz w:val="20"/>
          <w:szCs w:val="20"/>
        </w:rPr>
        <w:tab/>
        <w:t>Admission procedure</w:t>
      </w:r>
    </w:p>
    <w:p w14:paraId="7C158995" w14:textId="77777777" w:rsidR="00F96844" w:rsidRPr="00F96844" w:rsidRDefault="00F96844" w:rsidP="00E53CC0">
      <w:pPr>
        <w:pStyle w:val="NoSpacing"/>
        <w:spacing w:before="57"/>
        <w:ind w:left="1287" w:firstLine="153"/>
        <w:jc w:val="both"/>
        <w:rPr>
          <w:rFonts w:cs="Arial"/>
          <w:sz w:val="20"/>
          <w:szCs w:val="20"/>
        </w:rPr>
      </w:pPr>
      <w:r w:rsidRPr="00F96844">
        <w:rPr>
          <w:rFonts w:cs="Arial"/>
          <w:sz w:val="20"/>
          <w:szCs w:val="20"/>
        </w:rPr>
        <w:t>The charity trustees:</w:t>
      </w:r>
    </w:p>
    <w:p w14:paraId="7C158996" w14:textId="77777777" w:rsidR="00F96844" w:rsidRPr="00F96844" w:rsidRDefault="00F96844" w:rsidP="00F96844">
      <w:pPr>
        <w:pStyle w:val="NoSpacing"/>
        <w:spacing w:before="57"/>
        <w:ind w:left="567"/>
        <w:jc w:val="both"/>
        <w:rPr>
          <w:rFonts w:cs="Arial"/>
          <w:sz w:val="20"/>
          <w:szCs w:val="20"/>
        </w:rPr>
      </w:pPr>
      <w:r w:rsidRPr="00F96844">
        <w:rPr>
          <w:rFonts w:cs="Arial"/>
          <w:sz w:val="20"/>
          <w:szCs w:val="20"/>
        </w:rPr>
        <w:t>(</w:t>
      </w:r>
      <w:proofErr w:type="spellStart"/>
      <w:r w:rsidRPr="00F96844">
        <w:rPr>
          <w:rFonts w:cs="Arial"/>
          <w:sz w:val="20"/>
          <w:szCs w:val="20"/>
        </w:rPr>
        <w:t>i</w:t>
      </w:r>
      <w:proofErr w:type="spellEnd"/>
      <w:r w:rsidRPr="00F96844">
        <w:rPr>
          <w:rFonts w:cs="Arial"/>
          <w:sz w:val="20"/>
          <w:szCs w:val="20"/>
        </w:rPr>
        <w:t xml:space="preserve">) </w:t>
      </w:r>
      <w:r w:rsidRPr="00F96844">
        <w:rPr>
          <w:rFonts w:cs="Arial"/>
          <w:sz w:val="20"/>
          <w:szCs w:val="20"/>
        </w:rPr>
        <w:tab/>
        <w:t>may require applications for membership to be made in any reasonable way that they decide;</w:t>
      </w:r>
    </w:p>
    <w:p w14:paraId="7C158997" w14:textId="77777777" w:rsidR="00F96844" w:rsidRPr="00F96844" w:rsidRDefault="00F96844" w:rsidP="00E53CC0">
      <w:pPr>
        <w:pStyle w:val="NoSpacing"/>
        <w:spacing w:before="57"/>
        <w:ind w:left="1437" w:hanging="870"/>
        <w:jc w:val="both"/>
        <w:rPr>
          <w:rFonts w:cs="Arial"/>
          <w:sz w:val="20"/>
          <w:szCs w:val="20"/>
        </w:rPr>
      </w:pPr>
      <w:r w:rsidRPr="00F96844">
        <w:rPr>
          <w:rFonts w:cs="Arial"/>
          <w:sz w:val="20"/>
          <w:szCs w:val="20"/>
        </w:rPr>
        <w:t xml:space="preserve">(ii) </w:t>
      </w:r>
      <w:r w:rsidRPr="00F96844">
        <w:rPr>
          <w:rFonts w:cs="Arial"/>
          <w:sz w:val="20"/>
          <w:szCs w:val="20"/>
        </w:rPr>
        <w:tab/>
        <w:t>shall, if they approve an application for membership, notify the applicant of their decision within 21 days;</w:t>
      </w:r>
    </w:p>
    <w:p w14:paraId="7C158998" w14:textId="77777777" w:rsidR="00F96844" w:rsidRPr="00F96844" w:rsidRDefault="00F96844" w:rsidP="00E53CC0">
      <w:pPr>
        <w:pStyle w:val="NoSpacing"/>
        <w:spacing w:before="57"/>
        <w:ind w:left="1437" w:hanging="870"/>
        <w:jc w:val="both"/>
        <w:rPr>
          <w:rFonts w:cs="Arial"/>
          <w:sz w:val="20"/>
          <w:szCs w:val="20"/>
        </w:rPr>
      </w:pPr>
      <w:r w:rsidRPr="00F96844">
        <w:rPr>
          <w:rFonts w:cs="Arial"/>
          <w:sz w:val="20"/>
          <w:szCs w:val="20"/>
        </w:rPr>
        <w:t xml:space="preserve">(iii) </w:t>
      </w:r>
      <w:r w:rsidRPr="00F96844">
        <w:rPr>
          <w:rFonts w:cs="Arial"/>
          <w:sz w:val="20"/>
          <w:szCs w:val="20"/>
        </w:rPr>
        <w:tab/>
        <w:t>may refuse an application for membership if they believe that it is in the best interests of the CIO for them to do so;</w:t>
      </w:r>
    </w:p>
    <w:p w14:paraId="7C158999" w14:textId="77777777" w:rsidR="00F96844" w:rsidRPr="00F96844" w:rsidRDefault="00F96844" w:rsidP="00E53CC0">
      <w:pPr>
        <w:pStyle w:val="NoSpacing"/>
        <w:spacing w:before="57"/>
        <w:ind w:left="1437" w:hanging="870"/>
        <w:jc w:val="both"/>
        <w:rPr>
          <w:rFonts w:cs="Arial"/>
          <w:sz w:val="20"/>
          <w:szCs w:val="20"/>
        </w:rPr>
      </w:pPr>
      <w:r w:rsidRPr="00F96844">
        <w:rPr>
          <w:rFonts w:cs="Arial"/>
          <w:sz w:val="20"/>
          <w:szCs w:val="20"/>
        </w:rPr>
        <w:t xml:space="preserve">(iv) </w:t>
      </w:r>
      <w:r w:rsidRPr="00F96844">
        <w:rPr>
          <w:rFonts w:cs="Arial"/>
          <w:sz w:val="20"/>
          <w:szCs w:val="20"/>
        </w:rPr>
        <w:tab/>
        <w:t>shall, if they decide to refuse an application for membership, give the applicant their reasons for doing so, within 21 days of the decision being taken, and give the applicant the opportunity to appeal against the refusal; and</w:t>
      </w:r>
    </w:p>
    <w:p w14:paraId="7C15899A" w14:textId="77777777" w:rsidR="00F96844" w:rsidRPr="00F96844" w:rsidRDefault="00F96844" w:rsidP="00E53CC0">
      <w:pPr>
        <w:pStyle w:val="NoSpacing"/>
        <w:spacing w:before="57"/>
        <w:ind w:left="1437" w:hanging="870"/>
        <w:jc w:val="both"/>
        <w:rPr>
          <w:rFonts w:cs="Arial"/>
          <w:sz w:val="20"/>
          <w:szCs w:val="20"/>
        </w:rPr>
      </w:pPr>
      <w:r w:rsidRPr="00F96844">
        <w:rPr>
          <w:rFonts w:cs="Arial"/>
          <w:sz w:val="20"/>
          <w:szCs w:val="20"/>
        </w:rPr>
        <w:t xml:space="preserve">(v) </w:t>
      </w:r>
      <w:r w:rsidRPr="00F96844">
        <w:rPr>
          <w:rFonts w:cs="Arial"/>
          <w:sz w:val="20"/>
          <w:szCs w:val="20"/>
        </w:rPr>
        <w:tab/>
        <w:t xml:space="preserve">shall </w:t>
      </w:r>
      <w:proofErr w:type="gramStart"/>
      <w:r w:rsidRPr="00F96844">
        <w:rPr>
          <w:rFonts w:cs="Arial"/>
          <w:sz w:val="20"/>
          <w:szCs w:val="20"/>
        </w:rPr>
        <w:t>give fair consideration to</w:t>
      </w:r>
      <w:proofErr w:type="gramEnd"/>
      <w:r w:rsidRPr="00F96844">
        <w:rPr>
          <w:rFonts w:cs="Arial"/>
          <w:sz w:val="20"/>
          <w:szCs w:val="20"/>
        </w:rPr>
        <w:t xml:space="preserve"> any such appeal, and shall inform the applicant of their decision, but any decision to confirm refusal of the application for membership shall be final.</w:t>
      </w:r>
    </w:p>
    <w:p w14:paraId="7C15899B" w14:textId="77777777" w:rsidR="00F96844" w:rsidRPr="00F96844" w:rsidRDefault="00F96844" w:rsidP="00F96844">
      <w:pPr>
        <w:pStyle w:val="NoSpacing"/>
        <w:spacing w:before="57"/>
        <w:ind w:left="567"/>
        <w:jc w:val="both"/>
        <w:rPr>
          <w:rFonts w:cs="Arial"/>
          <w:sz w:val="20"/>
          <w:szCs w:val="20"/>
        </w:rPr>
      </w:pPr>
      <w:r w:rsidRPr="00F96844">
        <w:rPr>
          <w:rFonts w:cs="Arial"/>
          <w:sz w:val="20"/>
          <w:szCs w:val="20"/>
        </w:rPr>
        <w:t xml:space="preserve">(2) </w:t>
      </w:r>
      <w:r w:rsidRPr="00F96844">
        <w:rPr>
          <w:rFonts w:cs="Arial"/>
          <w:sz w:val="20"/>
          <w:szCs w:val="20"/>
        </w:rPr>
        <w:tab/>
        <w:t>Transfer of membership</w:t>
      </w:r>
    </w:p>
    <w:p w14:paraId="7C15899C" w14:textId="77777777" w:rsidR="00F96844" w:rsidRPr="00F96844" w:rsidRDefault="00F96844" w:rsidP="00F96844">
      <w:pPr>
        <w:pStyle w:val="NoSpacing"/>
        <w:spacing w:before="57"/>
        <w:ind w:left="567"/>
        <w:jc w:val="both"/>
        <w:rPr>
          <w:rFonts w:cs="Arial"/>
          <w:sz w:val="20"/>
          <w:szCs w:val="20"/>
        </w:rPr>
      </w:pPr>
      <w:r w:rsidRPr="00F96844">
        <w:rPr>
          <w:rFonts w:cs="Arial"/>
          <w:sz w:val="20"/>
          <w:szCs w:val="20"/>
        </w:rPr>
        <w:t>Membership of the CIO cannot be transferred to anyone else except in the case of an individual or corporate body representing an organisation which is not incorporated, whose membership may be transferred by the unincorporated organisation to a new representative. Such transfer of membership does not take effect until the CIO has received written notification of the transfer.</w:t>
      </w:r>
    </w:p>
    <w:p w14:paraId="7C15899D" w14:textId="77777777" w:rsidR="00F96844" w:rsidRPr="00F96844" w:rsidRDefault="00F96844" w:rsidP="00F96844">
      <w:pPr>
        <w:pStyle w:val="NoSpacing"/>
        <w:spacing w:before="57"/>
        <w:ind w:left="567"/>
        <w:jc w:val="both"/>
        <w:rPr>
          <w:rFonts w:cs="Arial"/>
          <w:sz w:val="20"/>
          <w:szCs w:val="20"/>
        </w:rPr>
      </w:pPr>
      <w:r w:rsidRPr="00F96844">
        <w:rPr>
          <w:rFonts w:cs="Arial"/>
          <w:sz w:val="20"/>
          <w:szCs w:val="20"/>
        </w:rPr>
        <w:t xml:space="preserve">(3) </w:t>
      </w:r>
      <w:r w:rsidRPr="00F96844">
        <w:rPr>
          <w:rFonts w:cs="Arial"/>
          <w:sz w:val="20"/>
          <w:szCs w:val="20"/>
        </w:rPr>
        <w:tab/>
        <w:t>Duty of members</w:t>
      </w:r>
    </w:p>
    <w:p w14:paraId="7C15899E" w14:textId="77777777" w:rsidR="00F96844" w:rsidRPr="00F96844" w:rsidRDefault="00F96844" w:rsidP="00E53CC0">
      <w:pPr>
        <w:pStyle w:val="NoSpacing"/>
        <w:spacing w:before="57"/>
        <w:ind w:left="1440"/>
        <w:jc w:val="both"/>
        <w:rPr>
          <w:rFonts w:cs="Arial"/>
          <w:sz w:val="20"/>
          <w:szCs w:val="20"/>
        </w:rPr>
      </w:pPr>
      <w:r w:rsidRPr="00F96844">
        <w:rPr>
          <w:rFonts w:cs="Arial"/>
          <w:sz w:val="20"/>
          <w:szCs w:val="20"/>
        </w:rPr>
        <w:t>It is the duty of each member of the CIO to exercise his or her powers as a member of the CIO in the way he or she decides in good faith would be most likely to further the purposes of the CIO.</w:t>
      </w:r>
    </w:p>
    <w:p w14:paraId="7C15899F" w14:textId="77777777" w:rsidR="00F96844" w:rsidRPr="00F96844" w:rsidRDefault="00F96844" w:rsidP="00F96844">
      <w:pPr>
        <w:pStyle w:val="NoSpacing"/>
        <w:spacing w:before="57"/>
        <w:ind w:left="567"/>
        <w:jc w:val="both"/>
        <w:rPr>
          <w:rFonts w:cs="Arial"/>
          <w:sz w:val="20"/>
          <w:szCs w:val="20"/>
        </w:rPr>
      </w:pPr>
      <w:r w:rsidRPr="00F96844">
        <w:rPr>
          <w:rFonts w:cs="Arial"/>
          <w:sz w:val="20"/>
          <w:szCs w:val="20"/>
        </w:rPr>
        <w:t xml:space="preserve">(4) </w:t>
      </w:r>
      <w:r w:rsidRPr="00F96844">
        <w:rPr>
          <w:rFonts w:cs="Arial"/>
          <w:sz w:val="20"/>
          <w:szCs w:val="20"/>
        </w:rPr>
        <w:tab/>
        <w:t>Termination of membership</w:t>
      </w:r>
    </w:p>
    <w:p w14:paraId="7C1589A0" w14:textId="77777777" w:rsidR="00F96844" w:rsidRPr="00F96844" w:rsidRDefault="00F96844" w:rsidP="00F96844">
      <w:pPr>
        <w:pStyle w:val="NoSpacing"/>
        <w:spacing w:before="57"/>
        <w:ind w:left="567"/>
        <w:jc w:val="both"/>
        <w:rPr>
          <w:rFonts w:cs="Arial"/>
          <w:sz w:val="20"/>
          <w:szCs w:val="20"/>
        </w:rPr>
      </w:pPr>
      <w:r w:rsidRPr="00F96844">
        <w:rPr>
          <w:rFonts w:cs="Arial"/>
          <w:sz w:val="20"/>
          <w:szCs w:val="20"/>
        </w:rPr>
        <w:t xml:space="preserve">(a) </w:t>
      </w:r>
      <w:r w:rsidRPr="00F96844">
        <w:rPr>
          <w:rFonts w:cs="Arial"/>
          <w:sz w:val="20"/>
          <w:szCs w:val="20"/>
        </w:rPr>
        <w:tab/>
        <w:t>Membership of the CIO comes to an end if:</w:t>
      </w:r>
    </w:p>
    <w:p w14:paraId="7C1589A1" w14:textId="77777777" w:rsidR="00F96844" w:rsidRPr="00F96844" w:rsidRDefault="00F96844" w:rsidP="00E53CC0">
      <w:pPr>
        <w:pStyle w:val="NoSpacing"/>
        <w:spacing w:before="57"/>
        <w:ind w:left="1437" w:hanging="870"/>
        <w:jc w:val="both"/>
        <w:rPr>
          <w:rFonts w:cs="Arial"/>
          <w:sz w:val="20"/>
          <w:szCs w:val="20"/>
        </w:rPr>
      </w:pPr>
      <w:r w:rsidRPr="00F96844">
        <w:rPr>
          <w:rFonts w:cs="Arial"/>
          <w:sz w:val="20"/>
          <w:szCs w:val="20"/>
        </w:rPr>
        <w:t>(</w:t>
      </w:r>
      <w:proofErr w:type="spellStart"/>
      <w:r w:rsidRPr="00F96844">
        <w:rPr>
          <w:rFonts w:cs="Arial"/>
          <w:sz w:val="20"/>
          <w:szCs w:val="20"/>
        </w:rPr>
        <w:t>i</w:t>
      </w:r>
      <w:proofErr w:type="spellEnd"/>
      <w:r w:rsidRPr="00F96844">
        <w:rPr>
          <w:rFonts w:cs="Arial"/>
          <w:sz w:val="20"/>
          <w:szCs w:val="20"/>
        </w:rPr>
        <w:t>)</w:t>
      </w:r>
      <w:r w:rsidRPr="00F96844">
        <w:rPr>
          <w:rFonts w:cs="Arial"/>
          <w:sz w:val="20"/>
          <w:szCs w:val="20"/>
        </w:rPr>
        <w:tab/>
        <w:t>the member dies, or, in the case of an organisation (or the representative of an organisation) that organisation ceases to exist; or</w:t>
      </w:r>
    </w:p>
    <w:p w14:paraId="7C1589A2" w14:textId="77777777" w:rsidR="00F96844" w:rsidRPr="00F96844" w:rsidRDefault="00F96844" w:rsidP="00F96844">
      <w:pPr>
        <w:pStyle w:val="NoSpacing"/>
        <w:spacing w:before="57"/>
        <w:ind w:left="567"/>
        <w:jc w:val="both"/>
        <w:rPr>
          <w:rFonts w:cs="Arial"/>
          <w:sz w:val="20"/>
          <w:szCs w:val="20"/>
        </w:rPr>
      </w:pPr>
      <w:r w:rsidRPr="00F96844">
        <w:rPr>
          <w:rFonts w:cs="Arial"/>
          <w:sz w:val="20"/>
          <w:szCs w:val="20"/>
        </w:rPr>
        <w:t>(ii)</w:t>
      </w:r>
      <w:r w:rsidRPr="00F96844">
        <w:rPr>
          <w:rFonts w:cs="Arial"/>
          <w:sz w:val="20"/>
          <w:szCs w:val="20"/>
        </w:rPr>
        <w:tab/>
        <w:t>the member sends a notice of resignation to the charity trustees; or</w:t>
      </w:r>
    </w:p>
    <w:p w14:paraId="7C1589A3" w14:textId="77777777" w:rsidR="00F96844" w:rsidRPr="00F96844" w:rsidRDefault="00F96844" w:rsidP="00E53CC0">
      <w:pPr>
        <w:pStyle w:val="NoSpacing"/>
        <w:spacing w:before="57"/>
        <w:ind w:left="1437" w:hanging="870"/>
        <w:jc w:val="both"/>
        <w:rPr>
          <w:rFonts w:cs="Arial"/>
          <w:sz w:val="20"/>
          <w:szCs w:val="20"/>
        </w:rPr>
      </w:pPr>
      <w:r w:rsidRPr="00F96844">
        <w:rPr>
          <w:rFonts w:cs="Arial"/>
          <w:sz w:val="20"/>
          <w:szCs w:val="20"/>
        </w:rPr>
        <w:t>(iii)</w:t>
      </w:r>
      <w:r w:rsidRPr="00F96844">
        <w:rPr>
          <w:rFonts w:cs="Arial"/>
          <w:sz w:val="20"/>
          <w:szCs w:val="20"/>
        </w:rPr>
        <w:tab/>
        <w:t>any sum of money owed by the member to the CIO is not paid in full within six months of its falling due; or</w:t>
      </w:r>
    </w:p>
    <w:p w14:paraId="7C1589A4" w14:textId="77777777" w:rsidR="00F96844" w:rsidRPr="00F96844" w:rsidRDefault="00F96844" w:rsidP="00E53CC0">
      <w:pPr>
        <w:pStyle w:val="NoSpacing"/>
        <w:spacing w:before="57"/>
        <w:ind w:left="1437" w:hanging="870"/>
        <w:jc w:val="both"/>
        <w:rPr>
          <w:rFonts w:cs="Arial"/>
          <w:sz w:val="20"/>
          <w:szCs w:val="20"/>
        </w:rPr>
      </w:pPr>
      <w:r w:rsidRPr="00F96844">
        <w:rPr>
          <w:rFonts w:cs="Arial"/>
          <w:sz w:val="20"/>
          <w:szCs w:val="20"/>
        </w:rPr>
        <w:t>(iv)</w:t>
      </w:r>
      <w:r w:rsidRPr="00F96844">
        <w:rPr>
          <w:rFonts w:cs="Arial"/>
          <w:sz w:val="20"/>
          <w:szCs w:val="20"/>
        </w:rPr>
        <w:tab/>
        <w:t xml:space="preserve">the charity trustees decide that it is in the best interests of the CIO that the member in question should be removed from </w:t>
      </w:r>
      <w:proofErr w:type="gramStart"/>
      <w:r w:rsidRPr="00F96844">
        <w:rPr>
          <w:rFonts w:cs="Arial"/>
          <w:sz w:val="20"/>
          <w:szCs w:val="20"/>
        </w:rPr>
        <w:t>membership, and</w:t>
      </w:r>
      <w:proofErr w:type="gramEnd"/>
      <w:r w:rsidRPr="00F96844">
        <w:rPr>
          <w:rFonts w:cs="Arial"/>
          <w:sz w:val="20"/>
          <w:szCs w:val="20"/>
        </w:rPr>
        <w:t xml:space="preserve"> pass a resolution to that effect.</w:t>
      </w:r>
    </w:p>
    <w:p w14:paraId="7C1589A5" w14:textId="77777777" w:rsidR="00F96844" w:rsidRPr="00F96844" w:rsidRDefault="00F96844" w:rsidP="00F96844">
      <w:pPr>
        <w:pStyle w:val="NoSpacing"/>
        <w:spacing w:before="57"/>
        <w:ind w:left="567"/>
        <w:jc w:val="both"/>
        <w:rPr>
          <w:rFonts w:cs="Arial"/>
          <w:sz w:val="20"/>
          <w:szCs w:val="20"/>
        </w:rPr>
      </w:pPr>
      <w:r w:rsidRPr="00F96844">
        <w:rPr>
          <w:rFonts w:cs="Arial"/>
          <w:sz w:val="20"/>
          <w:szCs w:val="20"/>
        </w:rPr>
        <w:t xml:space="preserve"> </w:t>
      </w:r>
    </w:p>
    <w:p w14:paraId="7C1589A6" w14:textId="77777777" w:rsidR="00F96844" w:rsidRPr="00F96844" w:rsidRDefault="00F96844" w:rsidP="00E53CC0">
      <w:pPr>
        <w:pStyle w:val="NoSpacing"/>
        <w:spacing w:before="57"/>
        <w:ind w:left="1437" w:hanging="870"/>
        <w:jc w:val="both"/>
        <w:rPr>
          <w:rFonts w:cs="Arial"/>
          <w:sz w:val="20"/>
          <w:szCs w:val="20"/>
        </w:rPr>
      </w:pPr>
      <w:r w:rsidRPr="00F96844">
        <w:rPr>
          <w:rFonts w:cs="Arial"/>
          <w:sz w:val="20"/>
          <w:szCs w:val="20"/>
        </w:rPr>
        <w:t>(b)</w:t>
      </w:r>
      <w:r w:rsidRPr="00F96844">
        <w:rPr>
          <w:rFonts w:cs="Arial"/>
          <w:sz w:val="20"/>
          <w:szCs w:val="20"/>
        </w:rPr>
        <w:tab/>
        <w:t>Before the charity trustees take any decision to remove someone from membership of the CIO they must:</w:t>
      </w:r>
    </w:p>
    <w:p w14:paraId="7C1589A7" w14:textId="77777777" w:rsidR="00F96844" w:rsidRPr="00F96844" w:rsidRDefault="00F96844" w:rsidP="00F96844">
      <w:pPr>
        <w:pStyle w:val="NoSpacing"/>
        <w:spacing w:before="57"/>
        <w:ind w:left="567"/>
        <w:jc w:val="both"/>
        <w:rPr>
          <w:rFonts w:cs="Arial"/>
          <w:sz w:val="20"/>
          <w:szCs w:val="20"/>
        </w:rPr>
      </w:pPr>
      <w:r w:rsidRPr="00F96844">
        <w:rPr>
          <w:rFonts w:cs="Arial"/>
          <w:sz w:val="20"/>
          <w:szCs w:val="20"/>
        </w:rPr>
        <w:t>(</w:t>
      </w:r>
      <w:proofErr w:type="spellStart"/>
      <w:r w:rsidRPr="00F96844">
        <w:rPr>
          <w:rFonts w:cs="Arial"/>
          <w:sz w:val="20"/>
          <w:szCs w:val="20"/>
        </w:rPr>
        <w:t>i</w:t>
      </w:r>
      <w:proofErr w:type="spellEnd"/>
      <w:r w:rsidRPr="00F96844">
        <w:rPr>
          <w:rFonts w:cs="Arial"/>
          <w:sz w:val="20"/>
          <w:szCs w:val="20"/>
        </w:rPr>
        <w:t xml:space="preserve">) </w:t>
      </w:r>
      <w:r w:rsidRPr="00F96844">
        <w:rPr>
          <w:rFonts w:cs="Arial"/>
          <w:sz w:val="20"/>
          <w:szCs w:val="20"/>
        </w:rPr>
        <w:tab/>
        <w:t>inform the member of the reasons why it is proposed to remove him, her or it from membership;</w:t>
      </w:r>
    </w:p>
    <w:p w14:paraId="7C1589A8" w14:textId="77777777" w:rsidR="00F96844" w:rsidRPr="00F96844" w:rsidRDefault="00F96844" w:rsidP="00E53CC0">
      <w:pPr>
        <w:pStyle w:val="NoSpacing"/>
        <w:spacing w:before="57"/>
        <w:ind w:left="1437" w:hanging="870"/>
        <w:jc w:val="both"/>
        <w:rPr>
          <w:rFonts w:cs="Arial"/>
          <w:sz w:val="20"/>
          <w:szCs w:val="20"/>
        </w:rPr>
      </w:pPr>
      <w:r w:rsidRPr="00F96844">
        <w:rPr>
          <w:rFonts w:cs="Arial"/>
          <w:sz w:val="20"/>
          <w:szCs w:val="20"/>
        </w:rPr>
        <w:t>(ii)</w:t>
      </w:r>
      <w:r w:rsidRPr="00F96844">
        <w:rPr>
          <w:rFonts w:cs="Arial"/>
          <w:sz w:val="20"/>
          <w:szCs w:val="20"/>
        </w:rPr>
        <w:tab/>
        <w:t xml:space="preserve">give the member at least 21 clear </w:t>
      </w:r>
      <w:r w:rsidR="00375067" w:rsidRPr="00F96844">
        <w:rPr>
          <w:rFonts w:cs="Arial"/>
          <w:sz w:val="20"/>
          <w:szCs w:val="20"/>
        </w:rPr>
        <w:t>days’ notice</w:t>
      </w:r>
      <w:r w:rsidRPr="00F96844">
        <w:rPr>
          <w:rFonts w:cs="Arial"/>
          <w:sz w:val="20"/>
          <w:szCs w:val="20"/>
        </w:rPr>
        <w:t xml:space="preserve"> in which to make representations to the charity trustees as to why he, she or it should not be removed from membership;</w:t>
      </w:r>
    </w:p>
    <w:p w14:paraId="7C1589A9" w14:textId="77777777" w:rsidR="00F96844" w:rsidRPr="00F96844" w:rsidRDefault="00F96844" w:rsidP="00E53CC0">
      <w:pPr>
        <w:pStyle w:val="NoSpacing"/>
        <w:spacing w:before="57"/>
        <w:ind w:left="1437" w:hanging="870"/>
        <w:jc w:val="both"/>
        <w:rPr>
          <w:rFonts w:cs="Arial"/>
          <w:sz w:val="20"/>
          <w:szCs w:val="20"/>
        </w:rPr>
      </w:pPr>
      <w:r w:rsidRPr="00F96844">
        <w:rPr>
          <w:rFonts w:cs="Arial"/>
          <w:sz w:val="20"/>
          <w:szCs w:val="20"/>
        </w:rPr>
        <w:t>(iii)</w:t>
      </w:r>
      <w:r w:rsidRPr="00F96844">
        <w:rPr>
          <w:rFonts w:cs="Arial"/>
          <w:sz w:val="20"/>
          <w:szCs w:val="20"/>
        </w:rPr>
        <w:tab/>
        <w:t xml:space="preserve">at a duly constituted meeting of the charity trustees, consider </w:t>
      </w:r>
      <w:proofErr w:type="gramStart"/>
      <w:r w:rsidRPr="00F96844">
        <w:rPr>
          <w:rFonts w:cs="Arial"/>
          <w:sz w:val="20"/>
          <w:szCs w:val="20"/>
        </w:rPr>
        <w:t>whether or not</w:t>
      </w:r>
      <w:proofErr w:type="gramEnd"/>
      <w:r w:rsidRPr="00F96844">
        <w:rPr>
          <w:rFonts w:cs="Arial"/>
          <w:sz w:val="20"/>
          <w:szCs w:val="20"/>
        </w:rPr>
        <w:t xml:space="preserve"> the member should be removed from membership;</w:t>
      </w:r>
    </w:p>
    <w:p w14:paraId="7C1589AA" w14:textId="77777777" w:rsidR="00F96844" w:rsidRPr="00F96844" w:rsidRDefault="00F96844" w:rsidP="00E53CC0">
      <w:pPr>
        <w:pStyle w:val="NoSpacing"/>
        <w:spacing w:before="57"/>
        <w:ind w:left="1437" w:hanging="870"/>
        <w:jc w:val="both"/>
        <w:rPr>
          <w:rFonts w:cs="Arial"/>
          <w:sz w:val="20"/>
          <w:szCs w:val="20"/>
        </w:rPr>
      </w:pPr>
      <w:r w:rsidRPr="00F96844">
        <w:rPr>
          <w:rFonts w:cs="Arial"/>
          <w:sz w:val="20"/>
          <w:szCs w:val="20"/>
        </w:rPr>
        <w:t>(iv)</w:t>
      </w:r>
      <w:r w:rsidRPr="00F96844">
        <w:rPr>
          <w:rFonts w:cs="Arial"/>
          <w:sz w:val="20"/>
          <w:szCs w:val="20"/>
        </w:rPr>
        <w:tab/>
        <w:t>consider at that meeting any representations which the member makes as to why the member should not be removed; and</w:t>
      </w:r>
    </w:p>
    <w:p w14:paraId="7C1589AB" w14:textId="77777777" w:rsidR="00F96844" w:rsidRDefault="00F96844" w:rsidP="00E53CC0">
      <w:pPr>
        <w:pStyle w:val="NoSpacing"/>
        <w:spacing w:before="57"/>
        <w:ind w:left="1437" w:hanging="870"/>
        <w:jc w:val="both"/>
        <w:rPr>
          <w:rFonts w:cs="Arial"/>
          <w:sz w:val="20"/>
          <w:szCs w:val="20"/>
        </w:rPr>
      </w:pPr>
      <w:r w:rsidRPr="00F96844">
        <w:rPr>
          <w:rFonts w:cs="Arial"/>
          <w:sz w:val="20"/>
          <w:szCs w:val="20"/>
        </w:rPr>
        <w:t>(v)</w:t>
      </w:r>
      <w:r w:rsidRPr="00F96844">
        <w:rPr>
          <w:rFonts w:cs="Arial"/>
          <w:sz w:val="20"/>
          <w:szCs w:val="20"/>
        </w:rPr>
        <w:tab/>
        <w:t>allow the member, or the member’s representative, to make those representations in person at that meeting, if the member so chooses.</w:t>
      </w:r>
    </w:p>
    <w:p w14:paraId="7C1589AC" w14:textId="77777777" w:rsidR="00F96844" w:rsidRDefault="00F96844" w:rsidP="00F96844">
      <w:pPr>
        <w:pStyle w:val="NoSpacing"/>
        <w:spacing w:before="57"/>
        <w:ind w:left="567"/>
        <w:jc w:val="both"/>
        <w:rPr>
          <w:rFonts w:cs="Arial"/>
          <w:sz w:val="20"/>
          <w:szCs w:val="20"/>
        </w:rPr>
      </w:pPr>
    </w:p>
    <w:p w14:paraId="7C1589AD" w14:textId="77777777" w:rsidR="00F96844" w:rsidRDefault="00F96844" w:rsidP="00F96844">
      <w:pPr>
        <w:pStyle w:val="NoSpacing"/>
        <w:spacing w:before="57"/>
        <w:ind w:left="567"/>
        <w:jc w:val="both"/>
        <w:rPr>
          <w:rFonts w:cs="Arial"/>
          <w:sz w:val="20"/>
          <w:szCs w:val="20"/>
        </w:rPr>
      </w:pPr>
    </w:p>
    <w:p w14:paraId="7C1589AE" w14:textId="77777777" w:rsidR="00F96844" w:rsidRDefault="00F96844" w:rsidP="00F96844">
      <w:pPr>
        <w:pStyle w:val="NoSpacing"/>
        <w:spacing w:before="57"/>
        <w:ind w:left="567"/>
        <w:jc w:val="both"/>
        <w:rPr>
          <w:rFonts w:cs="Arial"/>
          <w:sz w:val="20"/>
          <w:szCs w:val="20"/>
        </w:rPr>
      </w:pPr>
    </w:p>
    <w:p w14:paraId="7C1589AF" w14:textId="77777777" w:rsidR="00F96844" w:rsidRPr="00F96844" w:rsidRDefault="00F96844" w:rsidP="00CF466F">
      <w:pPr>
        <w:pStyle w:val="NoSpacing"/>
        <w:spacing w:before="57"/>
        <w:ind w:firstLine="567"/>
        <w:jc w:val="both"/>
        <w:rPr>
          <w:rFonts w:cs="Arial"/>
          <w:sz w:val="20"/>
          <w:szCs w:val="20"/>
        </w:rPr>
      </w:pPr>
      <w:r w:rsidRPr="00F96844">
        <w:rPr>
          <w:rFonts w:cs="Arial"/>
          <w:sz w:val="20"/>
          <w:szCs w:val="20"/>
        </w:rPr>
        <w:t xml:space="preserve">(5) </w:t>
      </w:r>
      <w:r w:rsidRPr="00F96844">
        <w:rPr>
          <w:rFonts w:cs="Arial"/>
          <w:sz w:val="20"/>
          <w:szCs w:val="20"/>
        </w:rPr>
        <w:tab/>
        <w:t>Informal or associate (non-voting) membership</w:t>
      </w:r>
    </w:p>
    <w:p w14:paraId="7C1589B0" w14:textId="77777777" w:rsidR="00F96844" w:rsidRPr="00F96844" w:rsidRDefault="00F96844" w:rsidP="00F96844">
      <w:pPr>
        <w:pStyle w:val="NoSpacing"/>
        <w:spacing w:before="57"/>
        <w:ind w:left="567"/>
        <w:jc w:val="both"/>
        <w:rPr>
          <w:rFonts w:cs="Arial"/>
          <w:sz w:val="20"/>
          <w:szCs w:val="20"/>
        </w:rPr>
      </w:pPr>
      <w:r w:rsidRPr="00F96844">
        <w:rPr>
          <w:rFonts w:cs="Arial"/>
          <w:sz w:val="20"/>
          <w:szCs w:val="20"/>
        </w:rPr>
        <w:t>(a)</w:t>
      </w:r>
      <w:r w:rsidRPr="00F96844">
        <w:rPr>
          <w:rFonts w:cs="Arial"/>
          <w:sz w:val="20"/>
          <w:szCs w:val="20"/>
        </w:rPr>
        <w:tab/>
        <w:t>The charity trustees may create associate or other classes of non-voting membership, and may determine the rights and obligations of any such members, and the conditions for admission to, and termination of membership of any such class of members.</w:t>
      </w:r>
    </w:p>
    <w:p w14:paraId="7C1589B1" w14:textId="77777777" w:rsidR="00F96844" w:rsidRPr="00F96844" w:rsidRDefault="00F96844" w:rsidP="00F96844">
      <w:pPr>
        <w:pStyle w:val="NoSpacing"/>
        <w:spacing w:before="57"/>
        <w:ind w:left="567"/>
        <w:jc w:val="both"/>
        <w:rPr>
          <w:rFonts w:cs="Arial"/>
          <w:sz w:val="20"/>
          <w:szCs w:val="20"/>
        </w:rPr>
      </w:pPr>
      <w:r w:rsidRPr="00F96844">
        <w:rPr>
          <w:rFonts w:cs="Arial"/>
          <w:sz w:val="20"/>
          <w:szCs w:val="20"/>
        </w:rPr>
        <w:t>(b)</w:t>
      </w:r>
      <w:r w:rsidRPr="00F96844">
        <w:rPr>
          <w:rFonts w:cs="Arial"/>
          <w:sz w:val="20"/>
          <w:szCs w:val="20"/>
        </w:rPr>
        <w:tab/>
        <w:t>Other references in this constitution to “members” and “membership” do not apply to non-voting members, and non-voting members do not qualify as members for any purpose under the Charities Acts, General Regulations or Dissolution Regulations.</w:t>
      </w:r>
    </w:p>
    <w:p w14:paraId="7C1589B2" w14:textId="77777777" w:rsidR="00F96844" w:rsidRPr="00F96844" w:rsidRDefault="00F96844" w:rsidP="00F96844">
      <w:pPr>
        <w:pStyle w:val="NoSpacing"/>
        <w:spacing w:before="113"/>
        <w:ind w:left="567"/>
        <w:jc w:val="both"/>
        <w:rPr>
          <w:rFonts w:cs="Arial"/>
          <w:b/>
          <w:sz w:val="20"/>
          <w:szCs w:val="20"/>
        </w:rPr>
      </w:pPr>
      <w:r w:rsidRPr="00F96844">
        <w:rPr>
          <w:rFonts w:cs="Arial"/>
          <w:b/>
          <w:sz w:val="20"/>
          <w:szCs w:val="20"/>
        </w:rPr>
        <w:t>10.</w:t>
      </w:r>
      <w:r w:rsidRPr="00F96844">
        <w:rPr>
          <w:rFonts w:cs="Arial"/>
          <w:b/>
          <w:sz w:val="20"/>
          <w:szCs w:val="20"/>
        </w:rPr>
        <w:tab/>
        <w:t>Members’ decisions</w:t>
      </w:r>
    </w:p>
    <w:p w14:paraId="7C1589B3" w14:textId="77777777" w:rsidR="00F96844" w:rsidRPr="00F96844" w:rsidRDefault="00F96844" w:rsidP="00F96844">
      <w:pPr>
        <w:pStyle w:val="NoSpacing"/>
        <w:spacing w:before="57"/>
        <w:ind w:left="567"/>
        <w:jc w:val="both"/>
        <w:rPr>
          <w:rFonts w:cs="Arial"/>
          <w:sz w:val="20"/>
          <w:szCs w:val="20"/>
        </w:rPr>
      </w:pPr>
      <w:r w:rsidRPr="00F96844">
        <w:rPr>
          <w:rFonts w:cs="Arial"/>
          <w:sz w:val="20"/>
          <w:szCs w:val="20"/>
        </w:rPr>
        <w:t xml:space="preserve">(1) </w:t>
      </w:r>
      <w:r w:rsidRPr="00F96844">
        <w:rPr>
          <w:rFonts w:cs="Arial"/>
          <w:sz w:val="20"/>
          <w:szCs w:val="20"/>
        </w:rPr>
        <w:tab/>
        <w:t>General provisions</w:t>
      </w:r>
    </w:p>
    <w:p w14:paraId="7C1589B4" w14:textId="77777777" w:rsidR="00F96844" w:rsidRPr="00F96844" w:rsidRDefault="00F96844" w:rsidP="00F96844">
      <w:pPr>
        <w:pStyle w:val="NoSpacing"/>
        <w:spacing w:before="57"/>
        <w:ind w:left="567"/>
        <w:jc w:val="both"/>
        <w:rPr>
          <w:rFonts w:cs="Arial"/>
          <w:sz w:val="20"/>
          <w:szCs w:val="20"/>
        </w:rPr>
      </w:pPr>
      <w:r w:rsidRPr="00F96844">
        <w:rPr>
          <w:rFonts w:cs="Arial"/>
          <w:sz w:val="20"/>
          <w:szCs w:val="20"/>
        </w:rPr>
        <w:t>Except for those decisions that must be taken in a particular way as indicated in sub-clause (4) of this clause, decisions of the members of the CIO may be taken either by vote at a general meeting as provided in sub-clause (2) of this clause or by written resolution as provided in sub-clause (3) of this clause.</w:t>
      </w:r>
    </w:p>
    <w:p w14:paraId="7C1589B5" w14:textId="77777777" w:rsidR="00F96844" w:rsidRPr="00F96844" w:rsidRDefault="00F96844" w:rsidP="00F96844">
      <w:pPr>
        <w:pStyle w:val="NoSpacing"/>
        <w:spacing w:before="57"/>
        <w:ind w:left="567"/>
        <w:jc w:val="both"/>
        <w:rPr>
          <w:rFonts w:cs="Arial"/>
          <w:sz w:val="20"/>
          <w:szCs w:val="20"/>
        </w:rPr>
      </w:pPr>
      <w:r w:rsidRPr="00F96844">
        <w:rPr>
          <w:rFonts w:cs="Arial"/>
          <w:sz w:val="20"/>
          <w:szCs w:val="20"/>
        </w:rPr>
        <w:t xml:space="preserve">(2) </w:t>
      </w:r>
      <w:r w:rsidRPr="00F96844">
        <w:rPr>
          <w:rFonts w:cs="Arial"/>
          <w:sz w:val="20"/>
          <w:szCs w:val="20"/>
        </w:rPr>
        <w:tab/>
        <w:t>Taking ordinary decisions by vote</w:t>
      </w:r>
    </w:p>
    <w:p w14:paraId="7C1589B6" w14:textId="77777777" w:rsidR="00F96844" w:rsidRPr="00F96844" w:rsidRDefault="00F96844" w:rsidP="00F96844">
      <w:pPr>
        <w:pStyle w:val="NoSpacing"/>
        <w:spacing w:before="57"/>
        <w:ind w:left="567"/>
        <w:jc w:val="both"/>
        <w:rPr>
          <w:rFonts w:cs="Arial"/>
          <w:sz w:val="20"/>
          <w:szCs w:val="20"/>
        </w:rPr>
      </w:pPr>
      <w:r w:rsidRPr="00F96844">
        <w:rPr>
          <w:rFonts w:cs="Arial"/>
          <w:sz w:val="20"/>
          <w:szCs w:val="20"/>
        </w:rPr>
        <w:t>Subject to sub-clause (4) of this clause, any decision of the members of the CIO may be taken by means of a resolution at a general meeting. Such a resolution may be passed by a simple majority of votes cast at the meeting (including votes cast by postal or email ballot, and proxy votes).</w:t>
      </w:r>
    </w:p>
    <w:p w14:paraId="7C1589B7" w14:textId="77777777" w:rsidR="00F96844" w:rsidRPr="00F96844" w:rsidRDefault="00F96844" w:rsidP="00F96844">
      <w:pPr>
        <w:pStyle w:val="NoSpacing"/>
        <w:spacing w:before="57"/>
        <w:ind w:left="567"/>
        <w:jc w:val="both"/>
        <w:rPr>
          <w:rFonts w:cs="Arial"/>
          <w:sz w:val="20"/>
          <w:szCs w:val="20"/>
        </w:rPr>
      </w:pPr>
      <w:r w:rsidRPr="00F96844">
        <w:rPr>
          <w:rFonts w:cs="Arial"/>
          <w:sz w:val="20"/>
          <w:szCs w:val="20"/>
        </w:rPr>
        <w:t xml:space="preserve">(3) </w:t>
      </w:r>
      <w:r w:rsidRPr="00F96844">
        <w:rPr>
          <w:rFonts w:cs="Arial"/>
          <w:sz w:val="20"/>
          <w:szCs w:val="20"/>
        </w:rPr>
        <w:tab/>
        <w:t>Taking ordinary decisions by written resolution without a general meeting</w:t>
      </w:r>
    </w:p>
    <w:p w14:paraId="7C1589B8" w14:textId="77777777" w:rsidR="00F96844" w:rsidRPr="00F96844" w:rsidRDefault="00F96844" w:rsidP="00F96844">
      <w:pPr>
        <w:pStyle w:val="NoSpacing"/>
        <w:spacing w:before="57"/>
        <w:ind w:left="567"/>
        <w:jc w:val="both"/>
        <w:rPr>
          <w:rFonts w:cs="Arial"/>
          <w:sz w:val="20"/>
          <w:szCs w:val="20"/>
        </w:rPr>
      </w:pPr>
      <w:r w:rsidRPr="00F96844">
        <w:rPr>
          <w:rFonts w:cs="Arial"/>
          <w:sz w:val="20"/>
          <w:szCs w:val="20"/>
        </w:rPr>
        <w:t>(a)</w:t>
      </w:r>
      <w:r w:rsidRPr="00F96844">
        <w:rPr>
          <w:rFonts w:cs="Arial"/>
          <w:sz w:val="20"/>
          <w:szCs w:val="20"/>
        </w:rPr>
        <w:tab/>
        <w:t>Subject to sub-clause (4) of this clause, a resolution in writing agreed by a simple majority of all the members who would have been entitled to vote upon it had it been proposed at a general meeting shall be effective, provided that:</w:t>
      </w:r>
    </w:p>
    <w:p w14:paraId="7C1589B9" w14:textId="77777777" w:rsidR="00F96844" w:rsidRPr="00F96844" w:rsidRDefault="00F96844" w:rsidP="00F96844">
      <w:pPr>
        <w:pStyle w:val="NoSpacing"/>
        <w:spacing w:before="57"/>
        <w:ind w:left="567"/>
        <w:jc w:val="both"/>
        <w:rPr>
          <w:rFonts w:cs="Arial"/>
          <w:sz w:val="20"/>
          <w:szCs w:val="20"/>
        </w:rPr>
      </w:pPr>
      <w:r w:rsidRPr="00F96844">
        <w:rPr>
          <w:rFonts w:cs="Arial"/>
          <w:sz w:val="20"/>
          <w:szCs w:val="20"/>
        </w:rPr>
        <w:t>(</w:t>
      </w:r>
      <w:proofErr w:type="spellStart"/>
      <w:r w:rsidRPr="00F96844">
        <w:rPr>
          <w:rFonts w:cs="Arial"/>
          <w:sz w:val="20"/>
          <w:szCs w:val="20"/>
        </w:rPr>
        <w:t>i</w:t>
      </w:r>
      <w:proofErr w:type="spellEnd"/>
      <w:r w:rsidRPr="00F96844">
        <w:rPr>
          <w:rFonts w:cs="Arial"/>
          <w:sz w:val="20"/>
          <w:szCs w:val="20"/>
        </w:rPr>
        <w:t>)</w:t>
      </w:r>
      <w:r w:rsidRPr="00F96844">
        <w:rPr>
          <w:rFonts w:cs="Arial"/>
          <w:sz w:val="20"/>
          <w:szCs w:val="20"/>
        </w:rPr>
        <w:tab/>
        <w:t>a copy of the proposed resolution has been sent to all the members eligible to vote; and</w:t>
      </w:r>
    </w:p>
    <w:p w14:paraId="7C1589BA" w14:textId="77777777" w:rsidR="00F96844" w:rsidRPr="00F96844" w:rsidRDefault="00F96844" w:rsidP="00F96844">
      <w:pPr>
        <w:pStyle w:val="NoSpacing"/>
        <w:spacing w:before="57"/>
        <w:ind w:left="567"/>
        <w:jc w:val="both"/>
        <w:rPr>
          <w:rFonts w:cs="Arial"/>
          <w:sz w:val="20"/>
          <w:szCs w:val="20"/>
        </w:rPr>
      </w:pPr>
      <w:r w:rsidRPr="00F96844">
        <w:rPr>
          <w:rFonts w:cs="Arial"/>
          <w:sz w:val="20"/>
          <w:szCs w:val="20"/>
        </w:rPr>
        <w:t>(ii)</w:t>
      </w:r>
      <w:r w:rsidRPr="00F96844">
        <w:rPr>
          <w:rFonts w:cs="Arial"/>
          <w:sz w:val="20"/>
          <w:szCs w:val="20"/>
        </w:rPr>
        <w:tab/>
        <w:t>a simple majority of members has signified its agreement to the resolution in a document or documents which are received at the principal office within the period of 28 days beginning with the circulation date. The document signifying a member’s agreement must be authenticated by their signature (or in the case of an organisation which is a member, by execution according to its usual procedure), by a statement of their identity accompanying the document, or in such other manner as the CIO has specified.</w:t>
      </w:r>
    </w:p>
    <w:p w14:paraId="7C1589BB" w14:textId="77777777" w:rsidR="00F96844" w:rsidRPr="00F96844" w:rsidRDefault="00F96844" w:rsidP="00F96844">
      <w:pPr>
        <w:pStyle w:val="NoSpacing"/>
        <w:spacing w:before="57"/>
        <w:ind w:left="567"/>
        <w:jc w:val="both"/>
        <w:rPr>
          <w:rFonts w:cs="Arial"/>
          <w:sz w:val="20"/>
          <w:szCs w:val="20"/>
        </w:rPr>
      </w:pPr>
      <w:r w:rsidRPr="00F96844">
        <w:rPr>
          <w:rFonts w:cs="Arial"/>
          <w:sz w:val="20"/>
          <w:szCs w:val="20"/>
        </w:rPr>
        <w:t>(b)</w:t>
      </w:r>
      <w:r w:rsidRPr="00F96844">
        <w:rPr>
          <w:rFonts w:cs="Arial"/>
          <w:sz w:val="20"/>
          <w:szCs w:val="20"/>
        </w:rPr>
        <w:tab/>
        <w:t>The resolution in writing may comprise several copies to which one or more members has signified their agreement.</w:t>
      </w:r>
    </w:p>
    <w:p w14:paraId="7C1589BC" w14:textId="77777777" w:rsidR="00F96844" w:rsidRPr="00F96844" w:rsidRDefault="00F96844" w:rsidP="00F96844">
      <w:pPr>
        <w:pStyle w:val="NoSpacing"/>
        <w:spacing w:before="57"/>
        <w:ind w:left="567"/>
        <w:jc w:val="both"/>
        <w:rPr>
          <w:rFonts w:cs="Arial"/>
          <w:sz w:val="20"/>
          <w:szCs w:val="20"/>
        </w:rPr>
      </w:pPr>
      <w:r w:rsidRPr="00F96844">
        <w:rPr>
          <w:rFonts w:cs="Arial"/>
          <w:sz w:val="20"/>
          <w:szCs w:val="20"/>
        </w:rPr>
        <w:t>(c)</w:t>
      </w:r>
      <w:r w:rsidRPr="00F96844">
        <w:rPr>
          <w:rFonts w:cs="Arial"/>
          <w:sz w:val="20"/>
          <w:szCs w:val="20"/>
        </w:rPr>
        <w:tab/>
        <w:t>Eligibility to vote on the resolution is limited to members who are members of the CIO on the date when the proposal is first circulated in accordance with paragraph (a) above.</w:t>
      </w:r>
    </w:p>
    <w:p w14:paraId="7C1589BD" w14:textId="77777777" w:rsidR="00F96844" w:rsidRPr="00F96844" w:rsidRDefault="00F96844" w:rsidP="00F96844">
      <w:pPr>
        <w:pStyle w:val="NoSpacing"/>
        <w:spacing w:before="57"/>
        <w:ind w:left="567"/>
        <w:jc w:val="both"/>
        <w:rPr>
          <w:rFonts w:cs="Arial"/>
          <w:sz w:val="20"/>
          <w:szCs w:val="20"/>
        </w:rPr>
      </w:pPr>
      <w:r w:rsidRPr="00F96844">
        <w:rPr>
          <w:rFonts w:cs="Arial"/>
          <w:sz w:val="20"/>
          <w:szCs w:val="20"/>
        </w:rPr>
        <w:t>(d)</w:t>
      </w:r>
      <w:r w:rsidRPr="00F96844">
        <w:rPr>
          <w:rFonts w:cs="Arial"/>
          <w:sz w:val="20"/>
          <w:szCs w:val="20"/>
        </w:rPr>
        <w:tab/>
        <w:t>Not less than 10%of the members of the CIO may request the charity trustees to make a proposal for decision by the members.</w:t>
      </w:r>
    </w:p>
    <w:p w14:paraId="7C1589BE" w14:textId="77777777" w:rsidR="00F96844" w:rsidRPr="00F96844" w:rsidRDefault="00F96844" w:rsidP="00F96844">
      <w:pPr>
        <w:pStyle w:val="NoSpacing"/>
        <w:spacing w:before="57"/>
        <w:ind w:left="567"/>
        <w:jc w:val="both"/>
        <w:rPr>
          <w:rFonts w:cs="Arial"/>
          <w:sz w:val="20"/>
          <w:szCs w:val="20"/>
        </w:rPr>
      </w:pPr>
      <w:r w:rsidRPr="00F96844">
        <w:rPr>
          <w:rFonts w:cs="Arial"/>
          <w:sz w:val="20"/>
          <w:szCs w:val="20"/>
        </w:rPr>
        <w:t>(e)</w:t>
      </w:r>
      <w:r w:rsidRPr="00F96844">
        <w:rPr>
          <w:rFonts w:cs="Arial"/>
          <w:sz w:val="20"/>
          <w:szCs w:val="20"/>
        </w:rPr>
        <w:tab/>
        <w:t>The charity trustees must within 21 days of receiving such a request comply with it if:</w:t>
      </w:r>
    </w:p>
    <w:p w14:paraId="7C1589BF" w14:textId="77777777" w:rsidR="00F96844" w:rsidRPr="00F96844" w:rsidRDefault="00F96844" w:rsidP="00F96844">
      <w:pPr>
        <w:pStyle w:val="NoSpacing"/>
        <w:spacing w:before="57"/>
        <w:ind w:left="567"/>
        <w:jc w:val="both"/>
        <w:rPr>
          <w:rFonts w:cs="Arial"/>
          <w:sz w:val="20"/>
          <w:szCs w:val="20"/>
        </w:rPr>
      </w:pPr>
      <w:r w:rsidRPr="00F96844">
        <w:rPr>
          <w:rFonts w:cs="Arial"/>
          <w:sz w:val="20"/>
          <w:szCs w:val="20"/>
        </w:rPr>
        <w:t>(</w:t>
      </w:r>
      <w:proofErr w:type="spellStart"/>
      <w:r w:rsidRPr="00F96844">
        <w:rPr>
          <w:rFonts w:cs="Arial"/>
          <w:sz w:val="20"/>
          <w:szCs w:val="20"/>
        </w:rPr>
        <w:t>i</w:t>
      </w:r>
      <w:proofErr w:type="spellEnd"/>
      <w:r w:rsidRPr="00F96844">
        <w:rPr>
          <w:rFonts w:cs="Arial"/>
          <w:sz w:val="20"/>
          <w:szCs w:val="20"/>
        </w:rPr>
        <w:t>)</w:t>
      </w:r>
      <w:r w:rsidRPr="00F96844">
        <w:rPr>
          <w:rFonts w:cs="Arial"/>
          <w:sz w:val="20"/>
          <w:szCs w:val="20"/>
        </w:rPr>
        <w:tab/>
        <w:t>The proposal is not frivolous or vexatious, and does not involve the publication of defamatory material;</w:t>
      </w:r>
    </w:p>
    <w:p w14:paraId="7C1589C0" w14:textId="77777777" w:rsidR="00F96844" w:rsidRPr="00F96844" w:rsidRDefault="00F96844" w:rsidP="00F96844">
      <w:pPr>
        <w:pStyle w:val="NoSpacing"/>
        <w:spacing w:before="57"/>
        <w:ind w:left="567"/>
        <w:jc w:val="both"/>
        <w:rPr>
          <w:rFonts w:cs="Arial"/>
          <w:sz w:val="20"/>
          <w:szCs w:val="20"/>
        </w:rPr>
      </w:pPr>
      <w:r w:rsidRPr="00F96844">
        <w:rPr>
          <w:rFonts w:cs="Arial"/>
          <w:sz w:val="20"/>
          <w:szCs w:val="20"/>
        </w:rPr>
        <w:t>(ii)</w:t>
      </w:r>
      <w:r w:rsidRPr="00F96844">
        <w:rPr>
          <w:rFonts w:cs="Arial"/>
          <w:sz w:val="20"/>
          <w:szCs w:val="20"/>
        </w:rPr>
        <w:tab/>
        <w:t>The proposal is stated with sufficient clarity to enable effect to be given to it if it is agreed by the members; and</w:t>
      </w:r>
    </w:p>
    <w:p w14:paraId="7C1589C1" w14:textId="77777777" w:rsidR="00F96844" w:rsidRPr="00F96844" w:rsidRDefault="00F96844" w:rsidP="00F96844">
      <w:pPr>
        <w:pStyle w:val="NoSpacing"/>
        <w:spacing w:before="57"/>
        <w:ind w:left="567"/>
        <w:jc w:val="both"/>
        <w:rPr>
          <w:rFonts w:cs="Arial"/>
          <w:sz w:val="20"/>
          <w:szCs w:val="20"/>
        </w:rPr>
      </w:pPr>
      <w:r w:rsidRPr="00F96844">
        <w:rPr>
          <w:rFonts w:cs="Arial"/>
          <w:sz w:val="20"/>
          <w:szCs w:val="20"/>
        </w:rPr>
        <w:t>(iii)</w:t>
      </w:r>
      <w:r w:rsidRPr="00F96844">
        <w:rPr>
          <w:rFonts w:cs="Arial"/>
          <w:sz w:val="20"/>
          <w:szCs w:val="20"/>
        </w:rPr>
        <w:tab/>
        <w:t>Effect can lawfully be given to the proposal if it is so agreed.</w:t>
      </w:r>
    </w:p>
    <w:p w14:paraId="7C1589C2" w14:textId="77777777" w:rsidR="00F96844" w:rsidRPr="00F96844" w:rsidRDefault="00F96844" w:rsidP="00F96844">
      <w:pPr>
        <w:pStyle w:val="NoSpacing"/>
        <w:spacing w:before="57"/>
        <w:ind w:left="567"/>
        <w:jc w:val="both"/>
        <w:rPr>
          <w:rFonts w:cs="Arial"/>
          <w:sz w:val="20"/>
          <w:szCs w:val="20"/>
        </w:rPr>
      </w:pPr>
      <w:r w:rsidRPr="00F96844">
        <w:rPr>
          <w:rFonts w:cs="Arial"/>
          <w:sz w:val="20"/>
          <w:szCs w:val="20"/>
        </w:rPr>
        <w:t>(f)</w:t>
      </w:r>
      <w:r w:rsidRPr="00F96844">
        <w:rPr>
          <w:rFonts w:cs="Arial"/>
          <w:sz w:val="20"/>
          <w:szCs w:val="20"/>
        </w:rPr>
        <w:tab/>
        <w:t>Sub-clauses (a) to (c) of this clause apply to a proposal made at the request of members.</w:t>
      </w:r>
    </w:p>
    <w:p w14:paraId="7C1589C3" w14:textId="77777777" w:rsidR="00F96844" w:rsidRPr="00F96844" w:rsidRDefault="00F96844" w:rsidP="00F96844">
      <w:pPr>
        <w:pStyle w:val="NoSpacing"/>
        <w:spacing w:before="57"/>
        <w:ind w:left="567"/>
        <w:jc w:val="both"/>
        <w:rPr>
          <w:rFonts w:cs="Arial"/>
          <w:sz w:val="20"/>
          <w:szCs w:val="20"/>
        </w:rPr>
      </w:pPr>
      <w:r w:rsidRPr="00F96844">
        <w:rPr>
          <w:rFonts w:cs="Arial"/>
          <w:sz w:val="20"/>
          <w:szCs w:val="20"/>
        </w:rPr>
        <w:t xml:space="preserve">(4) </w:t>
      </w:r>
      <w:r w:rsidRPr="00F96844">
        <w:rPr>
          <w:rFonts w:cs="Arial"/>
          <w:sz w:val="20"/>
          <w:szCs w:val="20"/>
        </w:rPr>
        <w:tab/>
        <w:t>Decisions that must be taken in a particular way</w:t>
      </w:r>
    </w:p>
    <w:p w14:paraId="7C1589C4" w14:textId="77777777" w:rsidR="00F96844" w:rsidRPr="00F96844" w:rsidRDefault="00F96844" w:rsidP="00F96844">
      <w:pPr>
        <w:pStyle w:val="NoSpacing"/>
        <w:spacing w:before="57"/>
        <w:ind w:left="567"/>
        <w:jc w:val="both"/>
        <w:rPr>
          <w:rFonts w:cs="Arial"/>
          <w:sz w:val="20"/>
          <w:szCs w:val="20"/>
        </w:rPr>
      </w:pPr>
      <w:r w:rsidRPr="00F96844">
        <w:rPr>
          <w:rFonts w:cs="Arial"/>
          <w:sz w:val="20"/>
          <w:szCs w:val="20"/>
        </w:rPr>
        <w:t>(a)</w:t>
      </w:r>
      <w:r w:rsidRPr="00F96844">
        <w:rPr>
          <w:rFonts w:cs="Arial"/>
          <w:sz w:val="20"/>
          <w:szCs w:val="20"/>
        </w:rPr>
        <w:tab/>
        <w:t>Any decision to remove a trustee must be taken in accordance with clause 15(2).</w:t>
      </w:r>
    </w:p>
    <w:p w14:paraId="7C1589C5" w14:textId="77777777" w:rsidR="00F96844" w:rsidRPr="00F96844" w:rsidRDefault="00F96844" w:rsidP="00F96844">
      <w:pPr>
        <w:pStyle w:val="NoSpacing"/>
        <w:spacing w:before="57"/>
        <w:ind w:left="567"/>
        <w:jc w:val="both"/>
        <w:rPr>
          <w:rFonts w:cs="Arial"/>
          <w:sz w:val="20"/>
          <w:szCs w:val="20"/>
        </w:rPr>
      </w:pPr>
      <w:r w:rsidRPr="00F96844">
        <w:rPr>
          <w:rFonts w:cs="Arial"/>
          <w:sz w:val="20"/>
          <w:szCs w:val="20"/>
        </w:rPr>
        <w:t>(b)</w:t>
      </w:r>
      <w:r w:rsidRPr="00F96844">
        <w:rPr>
          <w:rFonts w:cs="Arial"/>
          <w:sz w:val="20"/>
          <w:szCs w:val="20"/>
        </w:rPr>
        <w:tab/>
        <w:t>Any decision to amend this constitution must be taken in accordance with clause 28 of this constitution (Amendment of Constitution).</w:t>
      </w:r>
    </w:p>
    <w:p w14:paraId="7C1589C6" w14:textId="77777777" w:rsidR="00F96844" w:rsidRPr="00F96844" w:rsidRDefault="00F96844" w:rsidP="00F96844">
      <w:pPr>
        <w:pStyle w:val="NoSpacing"/>
        <w:spacing w:before="57"/>
        <w:ind w:left="567"/>
        <w:jc w:val="both"/>
        <w:rPr>
          <w:rFonts w:cs="Arial"/>
          <w:sz w:val="20"/>
          <w:szCs w:val="20"/>
        </w:rPr>
      </w:pPr>
      <w:r w:rsidRPr="00F96844">
        <w:rPr>
          <w:rFonts w:cs="Arial"/>
          <w:sz w:val="20"/>
          <w:szCs w:val="20"/>
        </w:rPr>
        <w:t>(c)</w:t>
      </w:r>
      <w:r w:rsidRPr="00F96844">
        <w:rPr>
          <w:rFonts w:cs="Arial"/>
          <w:sz w:val="20"/>
          <w:szCs w:val="20"/>
        </w:rPr>
        <w:tab/>
        <w:t>Any decision to wind up or dissolve the CIO must be taken in accordance with clause 29 of this constitution (Voluntary winding up or dissolution). Any decision to amalgamate or transfer the undertaking of the CIO to one or more other CIOs must be taken in accordance with the provisions of the Charities Act 2011.</w:t>
      </w:r>
    </w:p>
    <w:p w14:paraId="7C1589C7" w14:textId="77777777" w:rsidR="00F96844" w:rsidRPr="00F96844" w:rsidRDefault="00F96844" w:rsidP="00F96844">
      <w:pPr>
        <w:pStyle w:val="NoSpacing"/>
        <w:spacing w:before="113"/>
        <w:ind w:left="567"/>
        <w:jc w:val="both"/>
        <w:rPr>
          <w:rFonts w:cs="Arial"/>
          <w:b/>
          <w:sz w:val="20"/>
          <w:szCs w:val="20"/>
        </w:rPr>
      </w:pPr>
      <w:r w:rsidRPr="00F96844">
        <w:rPr>
          <w:rFonts w:cs="Arial"/>
          <w:b/>
          <w:sz w:val="20"/>
          <w:szCs w:val="20"/>
        </w:rPr>
        <w:t xml:space="preserve">11. </w:t>
      </w:r>
      <w:r w:rsidRPr="00F96844">
        <w:rPr>
          <w:rFonts w:cs="Arial"/>
          <w:b/>
          <w:sz w:val="20"/>
          <w:szCs w:val="20"/>
        </w:rPr>
        <w:tab/>
        <w:t>General meetings of members</w:t>
      </w:r>
    </w:p>
    <w:p w14:paraId="7C1589C8" w14:textId="77777777" w:rsidR="00F96844" w:rsidRPr="00F96844" w:rsidRDefault="00F96844" w:rsidP="00F96844">
      <w:pPr>
        <w:pStyle w:val="NoSpacing"/>
        <w:spacing w:before="57"/>
        <w:ind w:left="567"/>
        <w:jc w:val="both"/>
        <w:rPr>
          <w:rFonts w:cs="Arial"/>
          <w:sz w:val="20"/>
          <w:szCs w:val="20"/>
        </w:rPr>
      </w:pPr>
      <w:r w:rsidRPr="00F96844">
        <w:rPr>
          <w:rFonts w:cs="Arial"/>
          <w:sz w:val="20"/>
          <w:szCs w:val="20"/>
        </w:rPr>
        <w:t xml:space="preserve">(1) </w:t>
      </w:r>
      <w:r w:rsidRPr="00F96844">
        <w:rPr>
          <w:rFonts w:cs="Arial"/>
          <w:sz w:val="20"/>
          <w:szCs w:val="20"/>
        </w:rPr>
        <w:tab/>
        <w:t>Types of general meeting</w:t>
      </w:r>
    </w:p>
    <w:p w14:paraId="7C1589C9" w14:textId="77777777" w:rsidR="00F96844" w:rsidRPr="00F96844" w:rsidRDefault="00F96844" w:rsidP="00F96844">
      <w:pPr>
        <w:pStyle w:val="NoSpacing"/>
        <w:spacing w:before="57"/>
        <w:ind w:left="567"/>
        <w:jc w:val="both"/>
        <w:rPr>
          <w:rFonts w:cs="Arial"/>
          <w:sz w:val="20"/>
          <w:szCs w:val="20"/>
        </w:rPr>
      </w:pPr>
      <w:r w:rsidRPr="00F96844">
        <w:rPr>
          <w:rFonts w:cs="Arial"/>
          <w:sz w:val="20"/>
          <w:szCs w:val="20"/>
        </w:rPr>
        <w:t>There must be an annual general meeting (AGM) of the members of the CIO. The first AGM must be held within 18 months of the registration of the CIO, and subsequent AGMs must be held at intervals of not more than 15 months. The AGM must receive the annual statement of accounts (duly audited or examined where applicable) and the trustees’ annual report, and must elect trustees as required under clause 13.</w:t>
      </w:r>
    </w:p>
    <w:p w14:paraId="7C1589CA" w14:textId="77777777" w:rsidR="00F96844" w:rsidRDefault="00F96844" w:rsidP="00F96844">
      <w:pPr>
        <w:pStyle w:val="NoSpacing"/>
        <w:spacing w:before="57"/>
        <w:ind w:left="567"/>
        <w:jc w:val="both"/>
        <w:rPr>
          <w:rFonts w:cs="Arial"/>
          <w:sz w:val="20"/>
          <w:szCs w:val="20"/>
        </w:rPr>
      </w:pPr>
      <w:r w:rsidRPr="00F96844">
        <w:rPr>
          <w:rFonts w:cs="Arial"/>
          <w:sz w:val="20"/>
          <w:szCs w:val="20"/>
        </w:rPr>
        <w:t>Other general meetings of the members of the CIO may be held at any time.</w:t>
      </w:r>
    </w:p>
    <w:p w14:paraId="7C1589CB" w14:textId="77777777" w:rsidR="00F96844" w:rsidRDefault="00F96844" w:rsidP="00F96844">
      <w:pPr>
        <w:pStyle w:val="NoSpacing"/>
        <w:spacing w:before="57"/>
        <w:ind w:left="567"/>
        <w:jc w:val="both"/>
        <w:rPr>
          <w:rFonts w:cs="Arial"/>
          <w:sz w:val="20"/>
          <w:szCs w:val="20"/>
        </w:rPr>
      </w:pPr>
    </w:p>
    <w:p w14:paraId="7C1589CC" w14:textId="77777777" w:rsidR="00F96844" w:rsidRDefault="00F96844" w:rsidP="00F96844">
      <w:pPr>
        <w:pStyle w:val="NoSpacing"/>
        <w:spacing w:before="57"/>
        <w:ind w:left="567"/>
        <w:jc w:val="both"/>
        <w:rPr>
          <w:rFonts w:cs="Arial"/>
          <w:sz w:val="20"/>
          <w:szCs w:val="20"/>
        </w:rPr>
      </w:pPr>
    </w:p>
    <w:p w14:paraId="7C1589CD" w14:textId="77777777" w:rsidR="00F96844" w:rsidRDefault="00F96844" w:rsidP="00F96844">
      <w:pPr>
        <w:pStyle w:val="NoSpacing"/>
        <w:spacing w:before="57"/>
        <w:ind w:left="567"/>
        <w:jc w:val="both"/>
        <w:rPr>
          <w:rFonts w:cs="Arial"/>
          <w:sz w:val="20"/>
          <w:szCs w:val="20"/>
        </w:rPr>
      </w:pPr>
    </w:p>
    <w:p w14:paraId="7C1589CE" w14:textId="77777777" w:rsidR="00F96844" w:rsidRDefault="00F96844" w:rsidP="00F96844">
      <w:pPr>
        <w:pStyle w:val="NoSpacing"/>
        <w:spacing w:before="57"/>
        <w:ind w:left="567"/>
        <w:jc w:val="both"/>
        <w:rPr>
          <w:rFonts w:cs="Arial"/>
          <w:sz w:val="20"/>
          <w:szCs w:val="20"/>
        </w:rPr>
      </w:pPr>
    </w:p>
    <w:p w14:paraId="7C1589CF" w14:textId="77777777" w:rsidR="00F96844" w:rsidRDefault="00F96844" w:rsidP="00F96844">
      <w:pPr>
        <w:pStyle w:val="NoSpacing"/>
        <w:spacing w:before="57"/>
        <w:ind w:left="567"/>
        <w:jc w:val="both"/>
        <w:rPr>
          <w:rFonts w:cs="Arial"/>
          <w:sz w:val="20"/>
          <w:szCs w:val="20"/>
        </w:rPr>
      </w:pPr>
    </w:p>
    <w:p w14:paraId="7C1589D0" w14:textId="77777777" w:rsidR="00F96844" w:rsidRDefault="00F96844" w:rsidP="00F96844">
      <w:pPr>
        <w:pStyle w:val="NoSpacing"/>
        <w:spacing w:before="57"/>
        <w:ind w:left="567"/>
        <w:jc w:val="both"/>
        <w:rPr>
          <w:rFonts w:cs="Arial"/>
          <w:sz w:val="20"/>
          <w:szCs w:val="20"/>
        </w:rPr>
      </w:pPr>
    </w:p>
    <w:p w14:paraId="7C1589D1" w14:textId="77777777" w:rsidR="00CF466F" w:rsidRDefault="00CF466F" w:rsidP="00CF466F">
      <w:pPr>
        <w:pStyle w:val="NoSpacing"/>
        <w:spacing w:before="57"/>
        <w:ind w:firstLine="567"/>
        <w:jc w:val="both"/>
        <w:rPr>
          <w:rFonts w:cs="Arial"/>
          <w:sz w:val="20"/>
          <w:szCs w:val="20"/>
        </w:rPr>
      </w:pPr>
    </w:p>
    <w:p w14:paraId="7C1589D2" w14:textId="77777777" w:rsidR="00CF466F" w:rsidRDefault="00CF466F" w:rsidP="00CF466F">
      <w:pPr>
        <w:pStyle w:val="NoSpacing"/>
        <w:spacing w:before="57"/>
        <w:ind w:firstLine="567"/>
        <w:jc w:val="both"/>
        <w:rPr>
          <w:rFonts w:cs="Arial"/>
          <w:sz w:val="20"/>
          <w:szCs w:val="20"/>
        </w:rPr>
      </w:pPr>
    </w:p>
    <w:p w14:paraId="7C1589D3" w14:textId="77777777" w:rsidR="00F96844" w:rsidRPr="00F96844" w:rsidRDefault="00F96844" w:rsidP="00CF466F">
      <w:pPr>
        <w:pStyle w:val="NoSpacing"/>
        <w:spacing w:before="57"/>
        <w:ind w:firstLine="567"/>
        <w:jc w:val="both"/>
        <w:rPr>
          <w:rFonts w:cs="Arial"/>
          <w:sz w:val="20"/>
          <w:szCs w:val="20"/>
        </w:rPr>
      </w:pPr>
      <w:r w:rsidRPr="00F96844">
        <w:rPr>
          <w:rFonts w:cs="Arial"/>
          <w:sz w:val="20"/>
          <w:szCs w:val="20"/>
        </w:rPr>
        <w:t>All general meetings must be held in accordance with the following provisions.</w:t>
      </w:r>
    </w:p>
    <w:p w14:paraId="7C1589D4" w14:textId="77777777" w:rsidR="00F96844" w:rsidRPr="00F96844" w:rsidRDefault="00F96844" w:rsidP="00F96844">
      <w:pPr>
        <w:pStyle w:val="NoSpacing"/>
        <w:spacing w:before="57"/>
        <w:ind w:left="567"/>
        <w:jc w:val="both"/>
        <w:rPr>
          <w:rFonts w:cs="Arial"/>
          <w:sz w:val="20"/>
          <w:szCs w:val="20"/>
        </w:rPr>
      </w:pPr>
      <w:r w:rsidRPr="00F96844">
        <w:rPr>
          <w:rFonts w:cs="Arial"/>
          <w:sz w:val="20"/>
          <w:szCs w:val="20"/>
        </w:rPr>
        <w:t xml:space="preserve">(2) </w:t>
      </w:r>
      <w:r w:rsidRPr="00F96844">
        <w:rPr>
          <w:rFonts w:cs="Arial"/>
          <w:sz w:val="20"/>
          <w:szCs w:val="20"/>
        </w:rPr>
        <w:tab/>
        <w:t>Calling general meetings</w:t>
      </w:r>
    </w:p>
    <w:p w14:paraId="7C1589D5" w14:textId="77777777" w:rsidR="00F96844" w:rsidRPr="00F96844" w:rsidRDefault="00F96844" w:rsidP="00F96844">
      <w:pPr>
        <w:pStyle w:val="NoSpacing"/>
        <w:spacing w:before="57"/>
        <w:ind w:left="567"/>
        <w:jc w:val="both"/>
        <w:rPr>
          <w:rFonts w:cs="Arial"/>
          <w:sz w:val="20"/>
          <w:szCs w:val="20"/>
        </w:rPr>
      </w:pPr>
      <w:r w:rsidRPr="00F96844">
        <w:rPr>
          <w:rFonts w:cs="Arial"/>
          <w:sz w:val="20"/>
          <w:szCs w:val="20"/>
        </w:rPr>
        <w:t xml:space="preserve">(a) </w:t>
      </w:r>
      <w:r w:rsidRPr="00F96844">
        <w:rPr>
          <w:rFonts w:cs="Arial"/>
          <w:sz w:val="20"/>
          <w:szCs w:val="20"/>
        </w:rPr>
        <w:tab/>
        <w:t>The charity trustees:</w:t>
      </w:r>
    </w:p>
    <w:p w14:paraId="7C1589D6" w14:textId="77777777" w:rsidR="00F96844" w:rsidRPr="00F96844" w:rsidRDefault="00F96844" w:rsidP="00F96844">
      <w:pPr>
        <w:pStyle w:val="NoSpacing"/>
        <w:spacing w:before="57"/>
        <w:ind w:left="567"/>
        <w:jc w:val="both"/>
        <w:rPr>
          <w:rFonts w:cs="Arial"/>
          <w:sz w:val="20"/>
          <w:szCs w:val="20"/>
        </w:rPr>
      </w:pPr>
      <w:r w:rsidRPr="00F96844">
        <w:rPr>
          <w:rFonts w:cs="Arial"/>
          <w:sz w:val="20"/>
          <w:szCs w:val="20"/>
        </w:rPr>
        <w:t>(</w:t>
      </w:r>
      <w:proofErr w:type="spellStart"/>
      <w:r w:rsidRPr="00F96844">
        <w:rPr>
          <w:rFonts w:cs="Arial"/>
          <w:sz w:val="20"/>
          <w:szCs w:val="20"/>
        </w:rPr>
        <w:t>i</w:t>
      </w:r>
      <w:proofErr w:type="spellEnd"/>
      <w:r w:rsidRPr="00F96844">
        <w:rPr>
          <w:rFonts w:cs="Arial"/>
          <w:sz w:val="20"/>
          <w:szCs w:val="20"/>
        </w:rPr>
        <w:t xml:space="preserve">) </w:t>
      </w:r>
      <w:r w:rsidRPr="00F96844">
        <w:rPr>
          <w:rFonts w:cs="Arial"/>
          <w:sz w:val="20"/>
          <w:szCs w:val="20"/>
        </w:rPr>
        <w:tab/>
        <w:t xml:space="preserve">must call the annual general meeting of the members of the CIO in accordance with sub-clause (1) of this clause, and identify it as such in the notice of the meeting; and </w:t>
      </w:r>
    </w:p>
    <w:p w14:paraId="7C1589D7" w14:textId="77777777" w:rsidR="00F96844" w:rsidRPr="00F96844" w:rsidRDefault="00F96844" w:rsidP="00F96844">
      <w:pPr>
        <w:pStyle w:val="NoSpacing"/>
        <w:spacing w:before="57"/>
        <w:ind w:left="567"/>
        <w:jc w:val="both"/>
        <w:rPr>
          <w:rFonts w:cs="Arial"/>
          <w:sz w:val="20"/>
          <w:szCs w:val="20"/>
        </w:rPr>
      </w:pPr>
      <w:r w:rsidRPr="00F96844">
        <w:rPr>
          <w:rFonts w:cs="Arial"/>
          <w:sz w:val="20"/>
          <w:szCs w:val="20"/>
        </w:rPr>
        <w:t xml:space="preserve">(ii) </w:t>
      </w:r>
      <w:r w:rsidRPr="00F96844">
        <w:rPr>
          <w:rFonts w:cs="Arial"/>
          <w:sz w:val="20"/>
          <w:szCs w:val="20"/>
        </w:rPr>
        <w:tab/>
        <w:t>may call any other general meeting of the members at any time.</w:t>
      </w:r>
    </w:p>
    <w:p w14:paraId="7C1589D8" w14:textId="77777777" w:rsidR="00F96844" w:rsidRPr="00F96844" w:rsidRDefault="00F96844" w:rsidP="00F96844">
      <w:pPr>
        <w:pStyle w:val="NoSpacing"/>
        <w:spacing w:before="57"/>
        <w:ind w:left="567"/>
        <w:jc w:val="both"/>
        <w:rPr>
          <w:rFonts w:cs="Arial"/>
          <w:sz w:val="20"/>
          <w:szCs w:val="20"/>
        </w:rPr>
      </w:pPr>
      <w:r w:rsidRPr="00F96844">
        <w:rPr>
          <w:rFonts w:cs="Arial"/>
          <w:sz w:val="20"/>
          <w:szCs w:val="20"/>
        </w:rPr>
        <w:t>(b)</w:t>
      </w:r>
      <w:r w:rsidRPr="00F96844">
        <w:rPr>
          <w:rFonts w:cs="Arial"/>
          <w:sz w:val="20"/>
          <w:szCs w:val="20"/>
        </w:rPr>
        <w:tab/>
        <w:t>The charity trustees must, within 21 days, call a general meeting of the members of the CIO if:</w:t>
      </w:r>
    </w:p>
    <w:p w14:paraId="7C1589D9" w14:textId="77777777" w:rsidR="00F96844" w:rsidRPr="00F96844" w:rsidRDefault="00F96844" w:rsidP="00F96844">
      <w:pPr>
        <w:pStyle w:val="NoSpacing"/>
        <w:spacing w:before="57"/>
        <w:ind w:left="567"/>
        <w:jc w:val="both"/>
        <w:rPr>
          <w:rFonts w:cs="Arial"/>
          <w:sz w:val="20"/>
          <w:szCs w:val="20"/>
        </w:rPr>
      </w:pPr>
      <w:r w:rsidRPr="00F96844">
        <w:rPr>
          <w:rFonts w:cs="Arial"/>
          <w:sz w:val="20"/>
          <w:szCs w:val="20"/>
        </w:rPr>
        <w:t>(</w:t>
      </w:r>
      <w:proofErr w:type="spellStart"/>
      <w:r w:rsidRPr="00F96844">
        <w:rPr>
          <w:rFonts w:cs="Arial"/>
          <w:sz w:val="20"/>
          <w:szCs w:val="20"/>
        </w:rPr>
        <w:t>i</w:t>
      </w:r>
      <w:proofErr w:type="spellEnd"/>
      <w:r w:rsidRPr="00F96844">
        <w:rPr>
          <w:rFonts w:cs="Arial"/>
          <w:sz w:val="20"/>
          <w:szCs w:val="20"/>
        </w:rPr>
        <w:t>)</w:t>
      </w:r>
      <w:r w:rsidRPr="00F96844">
        <w:rPr>
          <w:rFonts w:cs="Arial"/>
          <w:sz w:val="20"/>
          <w:szCs w:val="20"/>
        </w:rPr>
        <w:tab/>
        <w:t>they receive a request to do so from at least 10% of the members of the CIO; and</w:t>
      </w:r>
    </w:p>
    <w:p w14:paraId="7C1589DA" w14:textId="77777777" w:rsidR="00F96844" w:rsidRPr="00F96844" w:rsidRDefault="00F96844" w:rsidP="00F96844">
      <w:pPr>
        <w:pStyle w:val="NoSpacing"/>
        <w:spacing w:before="57"/>
        <w:ind w:left="567"/>
        <w:jc w:val="both"/>
        <w:rPr>
          <w:rFonts w:cs="Arial"/>
          <w:sz w:val="20"/>
          <w:szCs w:val="20"/>
        </w:rPr>
      </w:pPr>
      <w:r w:rsidRPr="00F96844">
        <w:rPr>
          <w:rFonts w:cs="Arial"/>
          <w:sz w:val="20"/>
          <w:szCs w:val="20"/>
        </w:rPr>
        <w:t>(ii)</w:t>
      </w:r>
      <w:r w:rsidRPr="00F96844">
        <w:rPr>
          <w:rFonts w:cs="Arial"/>
          <w:sz w:val="20"/>
          <w:szCs w:val="20"/>
        </w:rPr>
        <w:tab/>
        <w:t xml:space="preserve">the request states the general nature of the business to be dealt with at the </w:t>
      </w:r>
      <w:proofErr w:type="gramStart"/>
      <w:r w:rsidRPr="00F96844">
        <w:rPr>
          <w:rFonts w:cs="Arial"/>
          <w:sz w:val="20"/>
          <w:szCs w:val="20"/>
        </w:rPr>
        <w:t>meeting, and</w:t>
      </w:r>
      <w:proofErr w:type="gramEnd"/>
      <w:r w:rsidRPr="00F96844">
        <w:rPr>
          <w:rFonts w:cs="Arial"/>
          <w:sz w:val="20"/>
          <w:szCs w:val="20"/>
        </w:rPr>
        <w:t xml:space="preserve"> is authenticated by the member(s) making the request.</w:t>
      </w:r>
    </w:p>
    <w:p w14:paraId="7C1589DB" w14:textId="77777777" w:rsidR="00F96844" w:rsidRPr="00F96844" w:rsidRDefault="00F96844" w:rsidP="00F96844">
      <w:pPr>
        <w:pStyle w:val="NoSpacing"/>
        <w:spacing w:before="57"/>
        <w:ind w:left="567"/>
        <w:jc w:val="both"/>
        <w:rPr>
          <w:rFonts w:cs="Arial"/>
          <w:sz w:val="20"/>
          <w:szCs w:val="20"/>
        </w:rPr>
      </w:pPr>
      <w:r w:rsidRPr="00F96844">
        <w:rPr>
          <w:rFonts w:cs="Arial"/>
          <w:sz w:val="20"/>
          <w:szCs w:val="20"/>
        </w:rPr>
        <w:t xml:space="preserve">(c) </w:t>
      </w:r>
      <w:r w:rsidRPr="00F96844">
        <w:rPr>
          <w:rFonts w:cs="Arial"/>
          <w:sz w:val="20"/>
          <w:szCs w:val="20"/>
        </w:rPr>
        <w:tab/>
        <w:t>If, at the time of any such request, there has not been any general meeting of the members of the CIO for more than 12 months, then sub-clause (b)(</w:t>
      </w:r>
      <w:proofErr w:type="spellStart"/>
      <w:r w:rsidRPr="00F96844">
        <w:rPr>
          <w:rFonts w:cs="Arial"/>
          <w:sz w:val="20"/>
          <w:szCs w:val="20"/>
        </w:rPr>
        <w:t>i</w:t>
      </w:r>
      <w:proofErr w:type="spellEnd"/>
      <w:r w:rsidRPr="00F96844">
        <w:rPr>
          <w:rFonts w:cs="Arial"/>
          <w:sz w:val="20"/>
          <w:szCs w:val="20"/>
        </w:rPr>
        <w:t>) of this clause shall have effect as if 5% were substituted for 10%.</w:t>
      </w:r>
    </w:p>
    <w:p w14:paraId="7C1589DC" w14:textId="77777777" w:rsidR="00F96844" w:rsidRPr="00F96844" w:rsidRDefault="00F96844" w:rsidP="00F96844">
      <w:pPr>
        <w:pStyle w:val="NoSpacing"/>
        <w:spacing w:before="57"/>
        <w:ind w:left="567"/>
        <w:jc w:val="both"/>
        <w:rPr>
          <w:rFonts w:cs="Arial"/>
          <w:sz w:val="20"/>
          <w:szCs w:val="20"/>
        </w:rPr>
      </w:pPr>
      <w:r w:rsidRPr="00F96844">
        <w:rPr>
          <w:rFonts w:cs="Arial"/>
          <w:sz w:val="20"/>
          <w:szCs w:val="20"/>
        </w:rPr>
        <w:t xml:space="preserve">(d) </w:t>
      </w:r>
      <w:r w:rsidRPr="00F96844">
        <w:rPr>
          <w:rFonts w:cs="Arial"/>
          <w:sz w:val="20"/>
          <w:szCs w:val="20"/>
        </w:rPr>
        <w:tab/>
        <w:t>Any such request may include particulars of a resolution that may properly be proposed, and is intended to be proposed, at the meeting.</w:t>
      </w:r>
    </w:p>
    <w:p w14:paraId="7C1589DD" w14:textId="77777777" w:rsidR="00F96844" w:rsidRPr="00F96844" w:rsidRDefault="00F96844" w:rsidP="00F96844">
      <w:pPr>
        <w:pStyle w:val="NoSpacing"/>
        <w:spacing w:before="57"/>
        <w:ind w:left="567"/>
        <w:jc w:val="both"/>
        <w:rPr>
          <w:rFonts w:cs="Arial"/>
          <w:sz w:val="20"/>
          <w:szCs w:val="20"/>
        </w:rPr>
      </w:pPr>
      <w:r w:rsidRPr="00F96844">
        <w:rPr>
          <w:rFonts w:cs="Arial"/>
          <w:sz w:val="20"/>
          <w:szCs w:val="20"/>
        </w:rPr>
        <w:t>(e)</w:t>
      </w:r>
      <w:r w:rsidRPr="00F96844">
        <w:rPr>
          <w:rFonts w:cs="Arial"/>
          <w:sz w:val="20"/>
          <w:szCs w:val="20"/>
        </w:rPr>
        <w:tab/>
        <w:t>A resolution may only properly be proposed if it is lawful, and is not defamatory, frivolous or vexatious.</w:t>
      </w:r>
    </w:p>
    <w:p w14:paraId="7C1589DE" w14:textId="77777777" w:rsidR="00F96844" w:rsidRPr="00F96844" w:rsidRDefault="00F96844" w:rsidP="00F96844">
      <w:pPr>
        <w:pStyle w:val="NoSpacing"/>
        <w:spacing w:before="57"/>
        <w:ind w:left="567"/>
        <w:jc w:val="both"/>
        <w:rPr>
          <w:rFonts w:cs="Arial"/>
          <w:sz w:val="20"/>
          <w:szCs w:val="20"/>
        </w:rPr>
      </w:pPr>
      <w:r w:rsidRPr="00F96844">
        <w:rPr>
          <w:rFonts w:cs="Arial"/>
          <w:sz w:val="20"/>
          <w:szCs w:val="20"/>
        </w:rPr>
        <w:t>(f)</w:t>
      </w:r>
      <w:r w:rsidRPr="00F96844">
        <w:rPr>
          <w:rFonts w:cs="Arial"/>
          <w:sz w:val="20"/>
          <w:szCs w:val="20"/>
        </w:rPr>
        <w:tab/>
        <w:t>Any general meeting called by the charity trustees at the request of the members of the CIO must be held within 28 days from the date on which it is called.</w:t>
      </w:r>
    </w:p>
    <w:p w14:paraId="7C1589DF" w14:textId="77777777" w:rsidR="00F96844" w:rsidRPr="00F96844" w:rsidRDefault="00F96844" w:rsidP="00F96844">
      <w:pPr>
        <w:pStyle w:val="NoSpacing"/>
        <w:spacing w:before="57"/>
        <w:ind w:left="567"/>
        <w:jc w:val="both"/>
        <w:rPr>
          <w:rFonts w:cs="Arial"/>
          <w:sz w:val="20"/>
          <w:szCs w:val="20"/>
        </w:rPr>
      </w:pPr>
      <w:r w:rsidRPr="00F96844">
        <w:rPr>
          <w:rFonts w:cs="Arial"/>
          <w:sz w:val="20"/>
          <w:szCs w:val="20"/>
        </w:rPr>
        <w:t>(g)</w:t>
      </w:r>
      <w:r w:rsidRPr="00F96844">
        <w:rPr>
          <w:rFonts w:cs="Arial"/>
          <w:sz w:val="20"/>
          <w:szCs w:val="20"/>
        </w:rPr>
        <w:tab/>
        <w:t>If the charity trustees fail to comply with this obligation to call a general meeting at the request of its members, then the members who requested the meeting may themselves call a general meeting.</w:t>
      </w:r>
    </w:p>
    <w:p w14:paraId="7C1589E0" w14:textId="77777777" w:rsidR="00F96844" w:rsidRPr="00F96844" w:rsidRDefault="00F96844" w:rsidP="00F96844">
      <w:pPr>
        <w:pStyle w:val="NoSpacing"/>
        <w:spacing w:before="57"/>
        <w:ind w:left="567"/>
        <w:jc w:val="both"/>
        <w:rPr>
          <w:rFonts w:cs="Arial"/>
          <w:sz w:val="20"/>
          <w:szCs w:val="20"/>
        </w:rPr>
      </w:pPr>
      <w:r w:rsidRPr="00F96844">
        <w:rPr>
          <w:rFonts w:cs="Arial"/>
          <w:sz w:val="20"/>
          <w:szCs w:val="20"/>
        </w:rPr>
        <w:t xml:space="preserve">(h) </w:t>
      </w:r>
      <w:r w:rsidRPr="00F96844">
        <w:rPr>
          <w:rFonts w:cs="Arial"/>
          <w:sz w:val="20"/>
          <w:szCs w:val="20"/>
        </w:rPr>
        <w:tab/>
        <w:t>A general meeting called in this way must be held not more than 3 months after the date when the members first requested the meeting.</w:t>
      </w:r>
    </w:p>
    <w:p w14:paraId="7C1589E1" w14:textId="77777777" w:rsidR="00F96844" w:rsidRPr="00F96844" w:rsidRDefault="00F96844" w:rsidP="00F96844">
      <w:pPr>
        <w:pStyle w:val="NoSpacing"/>
        <w:spacing w:before="57"/>
        <w:ind w:left="567"/>
        <w:jc w:val="both"/>
        <w:rPr>
          <w:rFonts w:cs="Arial"/>
          <w:sz w:val="20"/>
          <w:szCs w:val="20"/>
        </w:rPr>
      </w:pPr>
      <w:r w:rsidRPr="00F96844">
        <w:rPr>
          <w:rFonts w:cs="Arial"/>
          <w:sz w:val="20"/>
          <w:szCs w:val="20"/>
        </w:rPr>
        <w:t>(</w:t>
      </w:r>
      <w:proofErr w:type="spellStart"/>
      <w:r w:rsidRPr="00F96844">
        <w:rPr>
          <w:rFonts w:cs="Arial"/>
          <w:sz w:val="20"/>
          <w:szCs w:val="20"/>
        </w:rPr>
        <w:t>i</w:t>
      </w:r>
      <w:proofErr w:type="spellEnd"/>
      <w:r w:rsidRPr="00F96844">
        <w:rPr>
          <w:rFonts w:cs="Arial"/>
          <w:sz w:val="20"/>
          <w:szCs w:val="20"/>
        </w:rPr>
        <w:t>)</w:t>
      </w:r>
      <w:r w:rsidRPr="00F96844">
        <w:rPr>
          <w:rFonts w:cs="Arial"/>
          <w:sz w:val="20"/>
          <w:szCs w:val="20"/>
        </w:rPr>
        <w:tab/>
        <w:t>The CIO must reimburse any reasonable expenses incurred by the members calling a general meeting by reason of the failure of the charity trustees to duly call the meeting, but the CIO shall be entitled to be indemnified by the charity trustees who were responsible for such failure.</w:t>
      </w:r>
    </w:p>
    <w:p w14:paraId="7C1589E2" w14:textId="77777777" w:rsidR="00F96844" w:rsidRPr="00F96844" w:rsidRDefault="00F96844" w:rsidP="00F96844">
      <w:pPr>
        <w:pStyle w:val="NoSpacing"/>
        <w:spacing w:before="57"/>
        <w:ind w:left="567"/>
        <w:jc w:val="both"/>
        <w:rPr>
          <w:rFonts w:cs="Arial"/>
          <w:sz w:val="20"/>
          <w:szCs w:val="20"/>
        </w:rPr>
      </w:pPr>
      <w:r w:rsidRPr="00F96844">
        <w:rPr>
          <w:rFonts w:cs="Arial"/>
          <w:sz w:val="20"/>
          <w:szCs w:val="20"/>
        </w:rPr>
        <w:t xml:space="preserve">(3) </w:t>
      </w:r>
      <w:r w:rsidRPr="00F96844">
        <w:rPr>
          <w:rFonts w:cs="Arial"/>
          <w:sz w:val="20"/>
          <w:szCs w:val="20"/>
        </w:rPr>
        <w:tab/>
        <w:t>Notice of general meetings</w:t>
      </w:r>
    </w:p>
    <w:p w14:paraId="7C1589E3" w14:textId="77777777" w:rsidR="00F96844" w:rsidRPr="00F96844" w:rsidRDefault="00F96844" w:rsidP="00F96844">
      <w:pPr>
        <w:pStyle w:val="NoSpacing"/>
        <w:spacing w:before="57"/>
        <w:ind w:left="567"/>
        <w:jc w:val="both"/>
        <w:rPr>
          <w:rFonts w:cs="Arial"/>
          <w:sz w:val="20"/>
          <w:szCs w:val="20"/>
        </w:rPr>
      </w:pPr>
      <w:r w:rsidRPr="00F96844">
        <w:rPr>
          <w:rFonts w:cs="Arial"/>
          <w:sz w:val="20"/>
          <w:szCs w:val="20"/>
        </w:rPr>
        <w:t>(a)</w:t>
      </w:r>
      <w:r w:rsidRPr="00F96844">
        <w:rPr>
          <w:rFonts w:cs="Arial"/>
          <w:sz w:val="20"/>
          <w:szCs w:val="20"/>
        </w:rPr>
        <w:tab/>
        <w:t>The charity trustees, or, as the case may be, the relevant members of the CIO, must give at least 14 clear days’ notice of any general meeting to all of the members, and to any charity trustee of the CIO who is not a member.</w:t>
      </w:r>
    </w:p>
    <w:p w14:paraId="7C1589E4" w14:textId="77777777" w:rsidR="00F96844" w:rsidRPr="00F96844" w:rsidRDefault="00F96844" w:rsidP="00F96844">
      <w:pPr>
        <w:pStyle w:val="NoSpacing"/>
        <w:spacing w:before="57"/>
        <w:ind w:left="567"/>
        <w:jc w:val="both"/>
        <w:rPr>
          <w:rFonts w:cs="Arial"/>
          <w:sz w:val="20"/>
          <w:szCs w:val="20"/>
        </w:rPr>
      </w:pPr>
      <w:r w:rsidRPr="00F96844">
        <w:rPr>
          <w:rFonts w:cs="Arial"/>
          <w:sz w:val="20"/>
          <w:szCs w:val="20"/>
        </w:rPr>
        <w:t>(b)</w:t>
      </w:r>
      <w:r w:rsidRPr="00F96844">
        <w:rPr>
          <w:rFonts w:cs="Arial"/>
          <w:sz w:val="20"/>
          <w:szCs w:val="20"/>
        </w:rPr>
        <w:tab/>
        <w:t>If it is agreed by not less than 90% of all members of the CIO, any resolution may be proposed and passed at the meeting even though the requirements of sub-clause (3)(a) of this clause have not been met. This sub-clause does not apply where a specified period of notice is strictly required by another clause in this constitution, by the Charities Act 2011 or by the General Regulations.</w:t>
      </w:r>
    </w:p>
    <w:p w14:paraId="7C1589E5" w14:textId="77777777" w:rsidR="00F96844" w:rsidRPr="00F96844" w:rsidRDefault="00F96844" w:rsidP="00F96844">
      <w:pPr>
        <w:pStyle w:val="NoSpacing"/>
        <w:spacing w:before="57"/>
        <w:ind w:left="567"/>
        <w:jc w:val="both"/>
        <w:rPr>
          <w:rFonts w:cs="Arial"/>
          <w:sz w:val="20"/>
          <w:szCs w:val="20"/>
        </w:rPr>
      </w:pPr>
      <w:r w:rsidRPr="00F96844">
        <w:rPr>
          <w:rFonts w:cs="Arial"/>
          <w:sz w:val="20"/>
          <w:szCs w:val="20"/>
        </w:rPr>
        <w:t xml:space="preserve">(c) </w:t>
      </w:r>
      <w:r w:rsidRPr="00F96844">
        <w:rPr>
          <w:rFonts w:cs="Arial"/>
          <w:sz w:val="20"/>
          <w:szCs w:val="20"/>
        </w:rPr>
        <w:tab/>
        <w:t>The notice of any general meeting must:</w:t>
      </w:r>
    </w:p>
    <w:p w14:paraId="7C1589E6" w14:textId="77777777" w:rsidR="00F96844" w:rsidRPr="00F96844" w:rsidRDefault="00F96844" w:rsidP="00F96844">
      <w:pPr>
        <w:pStyle w:val="NoSpacing"/>
        <w:spacing w:before="57"/>
        <w:ind w:left="567"/>
        <w:jc w:val="both"/>
        <w:rPr>
          <w:rFonts w:cs="Arial"/>
          <w:sz w:val="20"/>
          <w:szCs w:val="20"/>
        </w:rPr>
      </w:pPr>
      <w:r w:rsidRPr="00F96844">
        <w:rPr>
          <w:rFonts w:cs="Arial"/>
          <w:sz w:val="20"/>
          <w:szCs w:val="20"/>
        </w:rPr>
        <w:t>(</w:t>
      </w:r>
      <w:proofErr w:type="spellStart"/>
      <w:r w:rsidRPr="00F96844">
        <w:rPr>
          <w:rFonts w:cs="Arial"/>
          <w:sz w:val="20"/>
          <w:szCs w:val="20"/>
        </w:rPr>
        <w:t>i</w:t>
      </w:r>
      <w:proofErr w:type="spellEnd"/>
      <w:r w:rsidRPr="00F96844">
        <w:rPr>
          <w:rFonts w:cs="Arial"/>
          <w:sz w:val="20"/>
          <w:szCs w:val="20"/>
        </w:rPr>
        <w:t>)</w:t>
      </w:r>
      <w:r w:rsidRPr="00F96844">
        <w:rPr>
          <w:rFonts w:cs="Arial"/>
          <w:sz w:val="20"/>
          <w:szCs w:val="20"/>
        </w:rPr>
        <w:tab/>
        <w:t>state the time and date of the meeting;</w:t>
      </w:r>
    </w:p>
    <w:p w14:paraId="7C1589E7" w14:textId="77777777" w:rsidR="00F96844" w:rsidRPr="00F96844" w:rsidRDefault="00F96844" w:rsidP="00F96844">
      <w:pPr>
        <w:pStyle w:val="NoSpacing"/>
        <w:spacing w:before="57"/>
        <w:ind w:left="567"/>
        <w:jc w:val="both"/>
        <w:rPr>
          <w:rFonts w:cs="Arial"/>
          <w:sz w:val="20"/>
          <w:szCs w:val="20"/>
        </w:rPr>
      </w:pPr>
      <w:r w:rsidRPr="00F96844">
        <w:rPr>
          <w:rFonts w:cs="Arial"/>
          <w:sz w:val="20"/>
          <w:szCs w:val="20"/>
        </w:rPr>
        <w:t>(ii)</w:t>
      </w:r>
      <w:r w:rsidRPr="00F96844">
        <w:rPr>
          <w:rFonts w:cs="Arial"/>
          <w:sz w:val="20"/>
          <w:szCs w:val="20"/>
        </w:rPr>
        <w:tab/>
        <w:t>give the address at which the meeting is to take place;</w:t>
      </w:r>
    </w:p>
    <w:p w14:paraId="7C1589E8" w14:textId="77777777" w:rsidR="00F96844" w:rsidRPr="00F96844" w:rsidRDefault="00F96844" w:rsidP="00F96844">
      <w:pPr>
        <w:pStyle w:val="NoSpacing"/>
        <w:spacing w:before="57"/>
        <w:ind w:left="567"/>
        <w:jc w:val="both"/>
        <w:rPr>
          <w:rFonts w:cs="Arial"/>
          <w:sz w:val="20"/>
          <w:szCs w:val="20"/>
        </w:rPr>
      </w:pPr>
      <w:r w:rsidRPr="00F96844">
        <w:rPr>
          <w:rFonts w:cs="Arial"/>
          <w:sz w:val="20"/>
          <w:szCs w:val="20"/>
        </w:rPr>
        <w:t>(iii)</w:t>
      </w:r>
      <w:r w:rsidRPr="00F96844">
        <w:rPr>
          <w:rFonts w:cs="Arial"/>
          <w:sz w:val="20"/>
          <w:szCs w:val="20"/>
        </w:rPr>
        <w:tab/>
        <w:t>give particulars of any resolution which is to be moved at the meeting, and of the general nature of any other business to be dealt with at the meeting; and</w:t>
      </w:r>
    </w:p>
    <w:p w14:paraId="7C1589E9" w14:textId="77777777" w:rsidR="00F96844" w:rsidRPr="00F96844" w:rsidRDefault="00F96844" w:rsidP="00F96844">
      <w:pPr>
        <w:pStyle w:val="NoSpacing"/>
        <w:spacing w:before="57"/>
        <w:ind w:left="567"/>
        <w:jc w:val="both"/>
        <w:rPr>
          <w:rFonts w:cs="Arial"/>
          <w:sz w:val="20"/>
          <w:szCs w:val="20"/>
        </w:rPr>
      </w:pPr>
      <w:r w:rsidRPr="00F96844">
        <w:rPr>
          <w:rFonts w:cs="Arial"/>
          <w:sz w:val="20"/>
          <w:szCs w:val="20"/>
        </w:rPr>
        <w:t>(iv)</w:t>
      </w:r>
      <w:r w:rsidRPr="00F96844">
        <w:rPr>
          <w:rFonts w:cs="Arial"/>
          <w:sz w:val="20"/>
          <w:szCs w:val="20"/>
        </w:rPr>
        <w:tab/>
        <w:t>if a proposal to alter the constitution of the CIO is to be considered at the meeting, include the text of the proposed alteration;</w:t>
      </w:r>
    </w:p>
    <w:p w14:paraId="7C1589EA" w14:textId="77777777" w:rsidR="00F96844" w:rsidRPr="00F96844" w:rsidRDefault="00F96844" w:rsidP="00F96844">
      <w:pPr>
        <w:pStyle w:val="NoSpacing"/>
        <w:spacing w:before="57"/>
        <w:ind w:left="567"/>
        <w:jc w:val="both"/>
        <w:rPr>
          <w:rFonts w:cs="Arial"/>
          <w:sz w:val="20"/>
          <w:szCs w:val="20"/>
        </w:rPr>
      </w:pPr>
      <w:r w:rsidRPr="00F96844">
        <w:rPr>
          <w:rFonts w:cs="Arial"/>
          <w:sz w:val="20"/>
          <w:szCs w:val="20"/>
        </w:rPr>
        <w:t>(v)</w:t>
      </w:r>
      <w:r w:rsidRPr="00F96844">
        <w:rPr>
          <w:rFonts w:cs="Arial"/>
          <w:sz w:val="20"/>
          <w:szCs w:val="20"/>
        </w:rPr>
        <w:tab/>
        <w:t>include, with the notice for the AGM, the annual statement of accounts and trustees’ annual report, details of persons standing for election or re-election as trustee, or where allowed under clause 22 (Use of electronic communication), details of where the information may be found on the CIO’s website.</w:t>
      </w:r>
    </w:p>
    <w:p w14:paraId="7C1589EB" w14:textId="77777777" w:rsidR="00F96844" w:rsidRPr="00F96844" w:rsidRDefault="00F96844" w:rsidP="00F96844">
      <w:pPr>
        <w:pStyle w:val="NoSpacing"/>
        <w:spacing w:before="57"/>
        <w:ind w:left="567"/>
        <w:jc w:val="both"/>
        <w:rPr>
          <w:rFonts w:cs="Arial"/>
          <w:sz w:val="20"/>
          <w:szCs w:val="20"/>
        </w:rPr>
      </w:pPr>
      <w:r w:rsidRPr="00F96844">
        <w:rPr>
          <w:rFonts w:cs="Arial"/>
          <w:sz w:val="20"/>
          <w:szCs w:val="20"/>
        </w:rPr>
        <w:t>(d)</w:t>
      </w:r>
      <w:r w:rsidRPr="00F96844">
        <w:rPr>
          <w:rFonts w:cs="Arial"/>
          <w:sz w:val="20"/>
          <w:szCs w:val="20"/>
        </w:rPr>
        <w:tab/>
        <w:t>Proof that an envelope containing a notice was properly addressed, prepaid and posted; or that an electronic form of notice was properly addressed and sent, shall be conclusive evidence that the notice was given. Notice shall be deemed to be given 48 hours after it was posted or sent.</w:t>
      </w:r>
    </w:p>
    <w:p w14:paraId="7C1589EC" w14:textId="77777777" w:rsidR="00F96844" w:rsidRPr="00F96844" w:rsidRDefault="00F96844" w:rsidP="00F96844">
      <w:pPr>
        <w:pStyle w:val="NoSpacing"/>
        <w:spacing w:before="57"/>
        <w:ind w:left="567"/>
        <w:jc w:val="both"/>
        <w:rPr>
          <w:rFonts w:cs="Arial"/>
          <w:sz w:val="20"/>
          <w:szCs w:val="20"/>
        </w:rPr>
      </w:pPr>
      <w:r w:rsidRPr="00F96844">
        <w:rPr>
          <w:rFonts w:cs="Arial"/>
          <w:sz w:val="20"/>
          <w:szCs w:val="20"/>
        </w:rPr>
        <w:t>(e)</w:t>
      </w:r>
      <w:r w:rsidRPr="00F96844">
        <w:rPr>
          <w:rFonts w:cs="Arial"/>
          <w:sz w:val="20"/>
          <w:szCs w:val="20"/>
        </w:rPr>
        <w:tab/>
        <w:t>The proceedings of a meeting shall not be invalidated because a member who was entitled to receive notice of the meeting did not receive it because of accidental omission by the CIO.</w:t>
      </w:r>
    </w:p>
    <w:p w14:paraId="7C1589ED" w14:textId="77777777" w:rsidR="00F96844" w:rsidRPr="00F96844" w:rsidRDefault="00F96844" w:rsidP="00F96844">
      <w:pPr>
        <w:pStyle w:val="NoSpacing"/>
        <w:spacing w:before="57"/>
        <w:ind w:left="567"/>
        <w:jc w:val="both"/>
        <w:rPr>
          <w:rFonts w:cs="Arial"/>
          <w:sz w:val="20"/>
          <w:szCs w:val="20"/>
        </w:rPr>
      </w:pPr>
      <w:r w:rsidRPr="00F96844">
        <w:rPr>
          <w:rFonts w:cs="Arial"/>
          <w:sz w:val="20"/>
          <w:szCs w:val="20"/>
        </w:rPr>
        <w:t xml:space="preserve">(4) </w:t>
      </w:r>
      <w:r w:rsidRPr="00F96844">
        <w:rPr>
          <w:rFonts w:cs="Arial"/>
          <w:sz w:val="20"/>
          <w:szCs w:val="20"/>
        </w:rPr>
        <w:tab/>
        <w:t>Chairing of general meetings</w:t>
      </w:r>
    </w:p>
    <w:p w14:paraId="7C1589EE" w14:textId="77777777" w:rsidR="00F96844" w:rsidRPr="00F96844" w:rsidRDefault="00F96844" w:rsidP="00F96844">
      <w:pPr>
        <w:pStyle w:val="NoSpacing"/>
        <w:spacing w:before="57"/>
        <w:ind w:left="567"/>
        <w:jc w:val="both"/>
        <w:rPr>
          <w:rFonts w:cs="Arial"/>
          <w:sz w:val="20"/>
          <w:szCs w:val="20"/>
        </w:rPr>
      </w:pPr>
      <w:r w:rsidRPr="00F96844">
        <w:rPr>
          <w:rFonts w:cs="Arial"/>
          <w:sz w:val="20"/>
          <w:szCs w:val="20"/>
        </w:rPr>
        <w:t>The person nominated as chair by the charity trustees under clause 19(2) (Chairing of meetings), shall, if present at the general meeting and willing to act, preside as chair of the meeting. Subject to that, the members of the CIO who are present at a general meeting shall elect a chair to preside at the meeting.</w:t>
      </w:r>
    </w:p>
    <w:p w14:paraId="7C1589EF" w14:textId="77777777" w:rsidR="00F96844" w:rsidRDefault="00F96844" w:rsidP="00F96844">
      <w:pPr>
        <w:pStyle w:val="NoSpacing"/>
        <w:spacing w:before="57"/>
        <w:ind w:left="567"/>
        <w:jc w:val="both"/>
        <w:rPr>
          <w:rFonts w:cs="Arial"/>
          <w:sz w:val="20"/>
          <w:szCs w:val="20"/>
        </w:rPr>
      </w:pPr>
    </w:p>
    <w:p w14:paraId="7C1589F0" w14:textId="77777777" w:rsidR="00F96844" w:rsidRDefault="00F96844" w:rsidP="00F96844">
      <w:pPr>
        <w:pStyle w:val="NoSpacing"/>
        <w:spacing w:before="57"/>
        <w:ind w:left="567"/>
        <w:jc w:val="both"/>
        <w:rPr>
          <w:rFonts w:cs="Arial"/>
          <w:sz w:val="20"/>
          <w:szCs w:val="20"/>
        </w:rPr>
      </w:pPr>
    </w:p>
    <w:p w14:paraId="7C1589F1" w14:textId="77777777" w:rsidR="00F96844" w:rsidRDefault="00F96844" w:rsidP="00F96844">
      <w:pPr>
        <w:pStyle w:val="NoSpacing"/>
        <w:spacing w:before="57"/>
        <w:ind w:left="567"/>
        <w:jc w:val="both"/>
        <w:rPr>
          <w:rFonts w:cs="Arial"/>
          <w:sz w:val="20"/>
          <w:szCs w:val="20"/>
        </w:rPr>
      </w:pPr>
    </w:p>
    <w:p w14:paraId="7C1589F2" w14:textId="77777777" w:rsidR="00CF466F" w:rsidRDefault="00CF466F" w:rsidP="00E53CC0">
      <w:pPr>
        <w:pStyle w:val="NoSpacing"/>
        <w:spacing w:before="57"/>
        <w:jc w:val="both"/>
        <w:rPr>
          <w:rFonts w:cs="Arial"/>
          <w:sz w:val="20"/>
          <w:szCs w:val="20"/>
        </w:rPr>
      </w:pPr>
    </w:p>
    <w:p w14:paraId="7C1589F3" w14:textId="77777777" w:rsidR="00CF466F" w:rsidRDefault="00CF466F" w:rsidP="00E53CC0">
      <w:pPr>
        <w:pStyle w:val="NoSpacing"/>
        <w:spacing w:before="57"/>
        <w:jc w:val="both"/>
        <w:rPr>
          <w:rFonts w:cs="Arial"/>
          <w:sz w:val="20"/>
          <w:szCs w:val="20"/>
        </w:rPr>
      </w:pPr>
    </w:p>
    <w:p w14:paraId="7C1589F4" w14:textId="77777777" w:rsidR="00CF466F" w:rsidRDefault="00CF466F" w:rsidP="00E53CC0">
      <w:pPr>
        <w:pStyle w:val="NoSpacing"/>
        <w:spacing w:before="57"/>
        <w:jc w:val="both"/>
        <w:rPr>
          <w:rFonts w:cs="Arial"/>
          <w:sz w:val="20"/>
          <w:szCs w:val="20"/>
        </w:rPr>
      </w:pPr>
    </w:p>
    <w:p w14:paraId="7C1589F5" w14:textId="77777777" w:rsidR="00CF466F" w:rsidRDefault="00CF466F" w:rsidP="00E53CC0">
      <w:pPr>
        <w:pStyle w:val="NoSpacing"/>
        <w:spacing w:before="57"/>
        <w:jc w:val="both"/>
        <w:rPr>
          <w:rFonts w:cs="Arial"/>
          <w:sz w:val="20"/>
          <w:szCs w:val="20"/>
        </w:rPr>
      </w:pPr>
    </w:p>
    <w:p w14:paraId="7C1589F6" w14:textId="77777777" w:rsidR="00CF466F" w:rsidRDefault="00CF466F" w:rsidP="00E53CC0">
      <w:pPr>
        <w:pStyle w:val="NoSpacing"/>
        <w:spacing w:before="57"/>
        <w:jc w:val="both"/>
        <w:rPr>
          <w:rFonts w:cs="Arial"/>
          <w:sz w:val="20"/>
          <w:szCs w:val="20"/>
        </w:rPr>
      </w:pPr>
    </w:p>
    <w:p w14:paraId="7C1589F7" w14:textId="77777777" w:rsidR="00CF466F" w:rsidRDefault="00CF466F" w:rsidP="00E53CC0">
      <w:pPr>
        <w:pStyle w:val="NoSpacing"/>
        <w:spacing w:before="57"/>
        <w:jc w:val="both"/>
        <w:rPr>
          <w:rFonts w:cs="Arial"/>
          <w:sz w:val="20"/>
          <w:szCs w:val="20"/>
        </w:rPr>
      </w:pPr>
    </w:p>
    <w:p w14:paraId="7C1589F8" w14:textId="77777777" w:rsidR="00F96844" w:rsidRPr="00F96844" w:rsidRDefault="00F96844" w:rsidP="00CF466F">
      <w:pPr>
        <w:pStyle w:val="NoSpacing"/>
        <w:spacing w:before="57"/>
        <w:ind w:firstLine="567"/>
        <w:jc w:val="both"/>
        <w:rPr>
          <w:rFonts w:cs="Arial"/>
          <w:sz w:val="20"/>
          <w:szCs w:val="20"/>
        </w:rPr>
      </w:pPr>
      <w:r w:rsidRPr="00F96844">
        <w:rPr>
          <w:rFonts w:cs="Arial"/>
          <w:sz w:val="20"/>
          <w:szCs w:val="20"/>
        </w:rPr>
        <w:t>(5)</w:t>
      </w:r>
      <w:r w:rsidRPr="00F96844">
        <w:rPr>
          <w:rFonts w:cs="Arial"/>
          <w:sz w:val="20"/>
          <w:szCs w:val="20"/>
        </w:rPr>
        <w:tab/>
        <w:t>Quorum at general meetings</w:t>
      </w:r>
    </w:p>
    <w:p w14:paraId="7C1589F9" w14:textId="77777777" w:rsidR="00F96844" w:rsidRPr="00F96844" w:rsidRDefault="00F96844" w:rsidP="00CF466F">
      <w:pPr>
        <w:pStyle w:val="NoSpacing"/>
        <w:spacing w:before="57"/>
        <w:ind w:left="1437" w:hanging="870"/>
        <w:jc w:val="both"/>
        <w:rPr>
          <w:rFonts w:cs="Arial"/>
          <w:sz w:val="20"/>
          <w:szCs w:val="20"/>
        </w:rPr>
      </w:pPr>
      <w:r w:rsidRPr="00F96844">
        <w:rPr>
          <w:rFonts w:cs="Arial"/>
          <w:sz w:val="20"/>
          <w:szCs w:val="20"/>
        </w:rPr>
        <w:t xml:space="preserve">(a) </w:t>
      </w:r>
      <w:r w:rsidRPr="00F96844">
        <w:rPr>
          <w:rFonts w:cs="Arial"/>
          <w:sz w:val="20"/>
          <w:szCs w:val="20"/>
        </w:rPr>
        <w:tab/>
        <w:t>No business may be transacted at any general meeting of the members of the CIO unless a quorum is present when the meeting starts.</w:t>
      </w:r>
    </w:p>
    <w:p w14:paraId="7C1589FA" w14:textId="77777777" w:rsidR="00F96844" w:rsidRPr="00F96844" w:rsidRDefault="00F96844" w:rsidP="00CF466F">
      <w:pPr>
        <w:pStyle w:val="NoSpacing"/>
        <w:spacing w:before="57"/>
        <w:ind w:left="1437" w:hanging="870"/>
        <w:jc w:val="both"/>
        <w:rPr>
          <w:rFonts w:cs="Arial"/>
          <w:sz w:val="20"/>
          <w:szCs w:val="20"/>
        </w:rPr>
      </w:pPr>
      <w:r w:rsidRPr="00F96844">
        <w:rPr>
          <w:rFonts w:cs="Arial"/>
          <w:sz w:val="20"/>
          <w:szCs w:val="20"/>
        </w:rPr>
        <w:t xml:space="preserve">(b) </w:t>
      </w:r>
      <w:r w:rsidRPr="00F96844">
        <w:rPr>
          <w:rFonts w:cs="Arial"/>
          <w:sz w:val="20"/>
          <w:szCs w:val="20"/>
        </w:rPr>
        <w:tab/>
        <w:t>Subject to the following provisions, the quorum for general meetings shall be the greater of 20% or three members. An organisation represented by a person present at the meeting in accordance with sub-clause (7) of this clause, is counted as being present in person.</w:t>
      </w:r>
    </w:p>
    <w:p w14:paraId="7C1589FB" w14:textId="77777777" w:rsidR="00F96844" w:rsidRPr="00F96844" w:rsidRDefault="00F96844" w:rsidP="00CF466F">
      <w:pPr>
        <w:pStyle w:val="NoSpacing"/>
        <w:spacing w:before="57"/>
        <w:ind w:left="1437" w:hanging="870"/>
        <w:jc w:val="both"/>
        <w:rPr>
          <w:rFonts w:cs="Arial"/>
          <w:sz w:val="20"/>
          <w:szCs w:val="20"/>
        </w:rPr>
      </w:pPr>
      <w:r w:rsidRPr="00F96844">
        <w:rPr>
          <w:rFonts w:cs="Arial"/>
          <w:sz w:val="20"/>
          <w:szCs w:val="20"/>
        </w:rPr>
        <w:t xml:space="preserve">(c) </w:t>
      </w:r>
      <w:r w:rsidRPr="00F96844">
        <w:rPr>
          <w:rFonts w:cs="Arial"/>
          <w:sz w:val="20"/>
          <w:szCs w:val="20"/>
        </w:rPr>
        <w:tab/>
        <w:t>If the meeting has been called by or at the request of the members and a quorum is not present within 15 minutes of the starting time specified in the notice of the meeting, the meeting is closed.</w:t>
      </w:r>
    </w:p>
    <w:p w14:paraId="7C1589FC" w14:textId="77777777" w:rsidR="00F96844" w:rsidRPr="00F96844" w:rsidRDefault="00F96844" w:rsidP="00CF466F">
      <w:pPr>
        <w:pStyle w:val="NoSpacing"/>
        <w:spacing w:before="57"/>
        <w:ind w:left="1437" w:hanging="870"/>
        <w:jc w:val="both"/>
        <w:rPr>
          <w:rFonts w:cs="Arial"/>
          <w:sz w:val="20"/>
          <w:szCs w:val="20"/>
        </w:rPr>
      </w:pPr>
      <w:r w:rsidRPr="00F96844">
        <w:rPr>
          <w:rFonts w:cs="Arial"/>
          <w:sz w:val="20"/>
          <w:szCs w:val="20"/>
        </w:rPr>
        <w:t xml:space="preserve">(d) </w:t>
      </w:r>
      <w:r w:rsidRPr="00F96844">
        <w:rPr>
          <w:rFonts w:cs="Arial"/>
          <w:sz w:val="20"/>
          <w:szCs w:val="20"/>
        </w:rPr>
        <w:tab/>
        <w:t>If the meeting has been called in any other way and a quorum is not present within 15 minutes of the starting time specified in the notice of the meeting, the chair must adjourn the meeting. The date, time and place at which the meeting will resume must be notified to the CIO’s members at least seven clear days before the date on which it will resume.</w:t>
      </w:r>
    </w:p>
    <w:p w14:paraId="7C1589FD" w14:textId="77777777" w:rsidR="00F96844" w:rsidRPr="00F96844" w:rsidRDefault="00F96844" w:rsidP="00CF466F">
      <w:pPr>
        <w:pStyle w:val="NoSpacing"/>
        <w:spacing w:before="57"/>
        <w:ind w:left="1437" w:hanging="870"/>
        <w:jc w:val="both"/>
        <w:rPr>
          <w:rFonts w:cs="Arial"/>
          <w:sz w:val="20"/>
          <w:szCs w:val="20"/>
        </w:rPr>
      </w:pPr>
      <w:r w:rsidRPr="00F96844">
        <w:rPr>
          <w:rFonts w:cs="Arial"/>
          <w:sz w:val="20"/>
          <w:szCs w:val="20"/>
        </w:rPr>
        <w:t xml:space="preserve">(e) </w:t>
      </w:r>
      <w:r w:rsidRPr="00F96844">
        <w:rPr>
          <w:rFonts w:cs="Arial"/>
          <w:sz w:val="20"/>
          <w:szCs w:val="20"/>
        </w:rPr>
        <w:tab/>
        <w:t>If a quorum is not present within 15 minutes of the start time of the adjourned meeting, the member or members present at the meeting constitute a quorum.</w:t>
      </w:r>
    </w:p>
    <w:p w14:paraId="7C1589FE" w14:textId="77777777" w:rsidR="00F96844" w:rsidRPr="00F96844" w:rsidRDefault="00F96844" w:rsidP="00CF466F">
      <w:pPr>
        <w:pStyle w:val="NoSpacing"/>
        <w:spacing w:before="57"/>
        <w:ind w:left="1437" w:hanging="870"/>
        <w:jc w:val="both"/>
        <w:rPr>
          <w:rFonts w:cs="Arial"/>
          <w:sz w:val="20"/>
          <w:szCs w:val="20"/>
        </w:rPr>
      </w:pPr>
      <w:r w:rsidRPr="00F96844">
        <w:rPr>
          <w:rFonts w:cs="Arial"/>
          <w:sz w:val="20"/>
          <w:szCs w:val="20"/>
        </w:rPr>
        <w:t xml:space="preserve">(f) </w:t>
      </w:r>
      <w:r w:rsidRPr="00F96844">
        <w:rPr>
          <w:rFonts w:cs="Arial"/>
          <w:sz w:val="20"/>
          <w:szCs w:val="20"/>
        </w:rPr>
        <w:tab/>
        <w:t>If at any time during the meeting a quorum ceases to be present, the meeting may discuss issues and make recommendations to the trustees but may not make any decisions. If decisions are required which must be made by a meeting of the members, the meeting must be adjourned.</w:t>
      </w:r>
    </w:p>
    <w:p w14:paraId="7C1589FF" w14:textId="77777777" w:rsidR="00F96844" w:rsidRPr="00F96844" w:rsidRDefault="00F96844" w:rsidP="00F96844">
      <w:pPr>
        <w:pStyle w:val="NoSpacing"/>
        <w:spacing w:before="57"/>
        <w:ind w:left="567"/>
        <w:jc w:val="both"/>
        <w:rPr>
          <w:rFonts w:cs="Arial"/>
          <w:sz w:val="20"/>
          <w:szCs w:val="20"/>
        </w:rPr>
      </w:pPr>
      <w:r w:rsidRPr="00F96844">
        <w:rPr>
          <w:rFonts w:cs="Arial"/>
          <w:sz w:val="20"/>
          <w:szCs w:val="20"/>
        </w:rPr>
        <w:t xml:space="preserve">(6) </w:t>
      </w:r>
      <w:r w:rsidRPr="00F96844">
        <w:rPr>
          <w:rFonts w:cs="Arial"/>
          <w:sz w:val="20"/>
          <w:szCs w:val="20"/>
        </w:rPr>
        <w:tab/>
        <w:t>Voting at general meetings</w:t>
      </w:r>
    </w:p>
    <w:p w14:paraId="7C158A00" w14:textId="77777777" w:rsidR="00F96844" w:rsidRPr="00F96844" w:rsidRDefault="00F96844" w:rsidP="00CF466F">
      <w:pPr>
        <w:pStyle w:val="NoSpacing"/>
        <w:spacing w:before="57"/>
        <w:ind w:left="1437" w:hanging="870"/>
        <w:jc w:val="both"/>
        <w:rPr>
          <w:rFonts w:cs="Arial"/>
          <w:sz w:val="20"/>
          <w:szCs w:val="20"/>
        </w:rPr>
      </w:pPr>
      <w:r w:rsidRPr="00F96844">
        <w:rPr>
          <w:rFonts w:cs="Arial"/>
          <w:sz w:val="20"/>
          <w:szCs w:val="20"/>
        </w:rPr>
        <w:t>(a)</w:t>
      </w:r>
      <w:r w:rsidRPr="00F96844">
        <w:rPr>
          <w:rFonts w:cs="Arial"/>
          <w:sz w:val="20"/>
          <w:szCs w:val="20"/>
        </w:rPr>
        <w:tab/>
        <w:t xml:space="preserve">Any decision other than one falling within clause 10(4) (Decisions that must be taken in a particular way) shall be taken by a simple majority of votes cast at the meeting (including proxy and postal votes). Every member has one vote. </w:t>
      </w:r>
    </w:p>
    <w:p w14:paraId="7C158A01" w14:textId="77777777" w:rsidR="00F96844" w:rsidRPr="00F96844" w:rsidRDefault="00F96844" w:rsidP="00CF466F">
      <w:pPr>
        <w:pStyle w:val="NoSpacing"/>
        <w:spacing w:before="57"/>
        <w:ind w:left="1437" w:hanging="870"/>
        <w:jc w:val="both"/>
        <w:rPr>
          <w:rFonts w:cs="Arial"/>
          <w:sz w:val="20"/>
          <w:szCs w:val="20"/>
        </w:rPr>
      </w:pPr>
      <w:r w:rsidRPr="00F96844">
        <w:rPr>
          <w:rFonts w:cs="Arial"/>
          <w:sz w:val="20"/>
          <w:szCs w:val="20"/>
        </w:rPr>
        <w:t>(b)</w:t>
      </w:r>
      <w:r w:rsidRPr="00F96844">
        <w:rPr>
          <w:rFonts w:cs="Arial"/>
          <w:sz w:val="20"/>
          <w:szCs w:val="20"/>
        </w:rPr>
        <w:tab/>
        <w:t xml:space="preserve">A resolution put to the vote of a meeting shall be decided on a show of hands, unless (before or on the declaration of the result of the show of hands) a poll is duly demanded. A poll may be demanded by the chair or by at least 10% </w:t>
      </w:r>
      <w:proofErr w:type="spellStart"/>
      <w:r w:rsidRPr="00F96844">
        <w:rPr>
          <w:rFonts w:cs="Arial"/>
          <w:sz w:val="20"/>
          <w:szCs w:val="20"/>
        </w:rPr>
        <w:t>ofthe</w:t>
      </w:r>
      <w:proofErr w:type="spellEnd"/>
      <w:r w:rsidRPr="00F96844">
        <w:rPr>
          <w:rFonts w:cs="Arial"/>
          <w:sz w:val="20"/>
          <w:szCs w:val="20"/>
        </w:rPr>
        <w:t xml:space="preserve"> members present in person or by proxy at the meeting.</w:t>
      </w:r>
    </w:p>
    <w:p w14:paraId="7C158A02" w14:textId="77777777" w:rsidR="00F96844" w:rsidRPr="00F96844" w:rsidRDefault="00F96844" w:rsidP="00CF466F">
      <w:pPr>
        <w:pStyle w:val="NoSpacing"/>
        <w:spacing w:before="57"/>
        <w:ind w:left="1437" w:hanging="870"/>
        <w:jc w:val="both"/>
        <w:rPr>
          <w:rFonts w:cs="Arial"/>
          <w:sz w:val="20"/>
          <w:szCs w:val="20"/>
        </w:rPr>
      </w:pPr>
      <w:r w:rsidRPr="00F96844">
        <w:rPr>
          <w:rFonts w:cs="Arial"/>
          <w:sz w:val="20"/>
          <w:szCs w:val="20"/>
        </w:rPr>
        <w:t>(c)</w:t>
      </w:r>
      <w:r w:rsidRPr="00F96844">
        <w:rPr>
          <w:rFonts w:cs="Arial"/>
          <w:sz w:val="20"/>
          <w:szCs w:val="20"/>
        </w:rPr>
        <w:tab/>
        <w:t>A poll demanded on the election of a person to chair the meeting or on a question of adjournment must be taken immediately. A poll on any other matter shall be taken, and the result of the poll shall be announced, in such manner as the chair of the meeting shall decide, provided that the poll must be taken, and the result of the poll announced, within 30 days of the demand for the poll.</w:t>
      </w:r>
    </w:p>
    <w:p w14:paraId="7C158A03" w14:textId="77777777" w:rsidR="00F96844" w:rsidRPr="00F96844" w:rsidRDefault="00F96844" w:rsidP="00F96844">
      <w:pPr>
        <w:pStyle w:val="NoSpacing"/>
        <w:spacing w:before="57"/>
        <w:ind w:left="567"/>
        <w:jc w:val="both"/>
        <w:rPr>
          <w:rFonts w:cs="Arial"/>
          <w:sz w:val="20"/>
          <w:szCs w:val="20"/>
        </w:rPr>
      </w:pPr>
      <w:r w:rsidRPr="00F96844">
        <w:rPr>
          <w:rFonts w:cs="Arial"/>
          <w:sz w:val="20"/>
          <w:szCs w:val="20"/>
        </w:rPr>
        <w:t>(d)</w:t>
      </w:r>
      <w:r w:rsidRPr="00F96844">
        <w:rPr>
          <w:rFonts w:cs="Arial"/>
          <w:sz w:val="20"/>
          <w:szCs w:val="20"/>
        </w:rPr>
        <w:tab/>
        <w:t>A poll may be taken:</w:t>
      </w:r>
    </w:p>
    <w:p w14:paraId="7C158A04" w14:textId="77777777" w:rsidR="00F96844" w:rsidRPr="00F96844" w:rsidRDefault="00F96844" w:rsidP="00F96844">
      <w:pPr>
        <w:pStyle w:val="NoSpacing"/>
        <w:spacing w:before="57"/>
        <w:ind w:left="567"/>
        <w:jc w:val="both"/>
        <w:rPr>
          <w:rFonts w:cs="Arial"/>
          <w:sz w:val="20"/>
          <w:szCs w:val="20"/>
        </w:rPr>
      </w:pPr>
      <w:r w:rsidRPr="00F96844">
        <w:rPr>
          <w:rFonts w:cs="Arial"/>
          <w:sz w:val="20"/>
          <w:szCs w:val="20"/>
        </w:rPr>
        <w:t>(</w:t>
      </w:r>
      <w:proofErr w:type="spellStart"/>
      <w:r w:rsidRPr="00F96844">
        <w:rPr>
          <w:rFonts w:cs="Arial"/>
          <w:sz w:val="20"/>
          <w:szCs w:val="20"/>
        </w:rPr>
        <w:t>i</w:t>
      </w:r>
      <w:proofErr w:type="spellEnd"/>
      <w:r w:rsidRPr="00F96844">
        <w:rPr>
          <w:rFonts w:cs="Arial"/>
          <w:sz w:val="20"/>
          <w:szCs w:val="20"/>
        </w:rPr>
        <w:t xml:space="preserve">) </w:t>
      </w:r>
      <w:r w:rsidRPr="00F96844">
        <w:rPr>
          <w:rFonts w:cs="Arial"/>
          <w:sz w:val="20"/>
          <w:szCs w:val="20"/>
        </w:rPr>
        <w:tab/>
        <w:t>at the meeting at which it was demanded; or</w:t>
      </w:r>
    </w:p>
    <w:p w14:paraId="7C158A05" w14:textId="77777777" w:rsidR="00F96844" w:rsidRPr="00F96844" w:rsidRDefault="00F96844" w:rsidP="00F96844">
      <w:pPr>
        <w:pStyle w:val="NoSpacing"/>
        <w:spacing w:before="57"/>
        <w:ind w:left="567"/>
        <w:jc w:val="both"/>
        <w:rPr>
          <w:rFonts w:cs="Arial"/>
          <w:sz w:val="20"/>
          <w:szCs w:val="20"/>
        </w:rPr>
      </w:pPr>
      <w:r w:rsidRPr="00F96844">
        <w:rPr>
          <w:rFonts w:cs="Arial"/>
          <w:sz w:val="20"/>
          <w:szCs w:val="20"/>
        </w:rPr>
        <w:t xml:space="preserve">(ii) </w:t>
      </w:r>
      <w:r w:rsidRPr="00F96844">
        <w:rPr>
          <w:rFonts w:cs="Arial"/>
          <w:sz w:val="20"/>
          <w:szCs w:val="20"/>
        </w:rPr>
        <w:tab/>
        <w:t>at some other time and place specified by the chair; or</w:t>
      </w:r>
    </w:p>
    <w:p w14:paraId="7C158A06" w14:textId="77777777" w:rsidR="00F96844" w:rsidRPr="00F96844" w:rsidRDefault="00F96844" w:rsidP="00F96844">
      <w:pPr>
        <w:pStyle w:val="NoSpacing"/>
        <w:spacing w:before="57"/>
        <w:ind w:left="567"/>
        <w:jc w:val="both"/>
        <w:rPr>
          <w:rFonts w:cs="Arial"/>
          <w:sz w:val="20"/>
          <w:szCs w:val="20"/>
        </w:rPr>
      </w:pPr>
      <w:r w:rsidRPr="00F96844">
        <w:rPr>
          <w:rFonts w:cs="Arial"/>
          <w:sz w:val="20"/>
          <w:szCs w:val="20"/>
        </w:rPr>
        <w:t xml:space="preserve">(iii) </w:t>
      </w:r>
      <w:r w:rsidRPr="00F96844">
        <w:rPr>
          <w:rFonts w:cs="Arial"/>
          <w:sz w:val="20"/>
          <w:szCs w:val="20"/>
        </w:rPr>
        <w:tab/>
      </w:r>
      <w:proofErr w:type="gramStart"/>
      <w:r w:rsidRPr="00F96844">
        <w:rPr>
          <w:rFonts w:cs="Arial"/>
          <w:sz w:val="20"/>
          <w:szCs w:val="20"/>
        </w:rPr>
        <w:t>through the use of</w:t>
      </w:r>
      <w:proofErr w:type="gramEnd"/>
      <w:r w:rsidRPr="00F96844">
        <w:rPr>
          <w:rFonts w:cs="Arial"/>
          <w:sz w:val="20"/>
          <w:szCs w:val="20"/>
        </w:rPr>
        <w:t xml:space="preserve"> postal or electronic communications.</w:t>
      </w:r>
    </w:p>
    <w:p w14:paraId="7C158A07" w14:textId="77777777" w:rsidR="00F96844" w:rsidRPr="00F96844" w:rsidRDefault="00F96844" w:rsidP="00CF466F">
      <w:pPr>
        <w:pStyle w:val="NoSpacing"/>
        <w:spacing w:before="57"/>
        <w:ind w:left="1437" w:hanging="870"/>
        <w:jc w:val="both"/>
        <w:rPr>
          <w:rFonts w:cs="Arial"/>
          <w:sz w:val="20"/>
          <w:szCs w:val="20"/>
        </w:rPr>
      </w:pPr>
      <w:r w:rsidRPr="00F96844">
        <w:rPr>
          <w:rFonts w:cs="Arial"/>
          <w:sz w:val="20"/>
          <w:szCs w:val="20"/>
        </w:rPr>
        <w:t xml:space="preserve">(e) </w:t>
      </w:r>
      <w:r w:rsidRPr="00F96844">
        <w:rPr>
          <w:rFonts w:cs="Arial"/>
          <w:sz w:val="20"/>
          <w:szCs w:val="20"/>
        </w:rPr>
        <w:tab/>
        <w:t>In the event of an equality of votes, whether on a show of hands or on a poll, the chair of the meeting shall have a second, or casting vote.</w:t>
      </w:r>
    </w:p>
    <w:p w14:paraId="7C158A08" w14:textId="77777777" w:rsidR="00F96844" w:rsidRPr="00F96844" w:rsidRDefault="00F96844" w:rsidP="00CF466F">
      <w:pPr>
        <w:pStyle w:val="NoSpacing"/>
        <w:spacing w:before="57"/>
        <w:ind w:left="1437" w:hanging="870"/>
        <w:jc w:val="both"/>
        <w:rPr>
          <w:rFonts w:cs="Arial"/>
          <w:sz w:val="20"/>
          <w:szCs w:val="20"/>
        </w:rPr>
      </w:pPr>
      <w:r w:rsidRPr="00F96844">
        <w:rPr>
          <w:rFonts w:cs="Arial"/>
          <w:sz w:val="20"/>
          <w:szCs w:val="20"/>
        </w:rPr>
        <w:t xml:space="preserve">(f) </w:t>
      </w:r>
      <w:r w:rsidRPr="00F96844">
        <w:rPr>
          <w:rFonts w:cs="Arial"/>
          <w:sz w:val="20"/>
          <w:szCs w:val="20"/>
        </w:rPr>
        <w:tab/>
        <w:t>Any objection to the qualification of any voter must be raised at the meeting at which the vote is cast and the decision of the chair of the meeting shall be final.</w:t>
      </w:r>
    </w:p>
    <w:p w14:paraId="7C158A09" w14:textId="77777777" w:rsidR="00F96844" w:rsidRPr="00F96844" w:rsidRDefault="00F96844" w:rsidP="00F96844">
      <w:pPr>
        <w:pStyle w:val="NoSpacing"/>
        <w:spacing w:before="57"/>
        <w:ind w:left="567"/>
        <w:jc w:val="both"/>
        <w:rPr>
          <w:rFonts w:cs="Arial"/>
          <w:sz w:val="20"/>
          <w:szCs w:val="20"/>
        </w:rPr>
      </w:pPr>
      <w:r w:rsidRPr="00F96844">
        <w:rPr>
          <w:rFonts w:cs="Arial"/>
          <w:sz w:val="20"/>
          <w:szCs w:val="20"/>
        </w:rPr>
        <w:t xml:space="preserve">(7) </w:t>
      </w:r>
      <w:r w:rsidRPr="00F96844">
        <w:rPr>
          <w:rFonts w:cs="Arial"/>
          <w:sz w:val="20"/>
          <w:szCs w:val="20"/>
        </w:rPr>
        <w:tab/>
        <w:t>Proxy voting</w:t>
      </w:r>
    </w:p>
    <w:p w14:paraId="7C158A0A" w14:textId="77777777" w:rsidR="00F96844" w:rsidRPr="00F96844" w:rsidRDefault="00F96844" w:rsidP="00CF466F">
      <w:pPr>
        <w:pStyle w:val="NoSpacing"/>
        <w:spacing w:before="57"/>
        <w:ind w:left="1437" w:hanging="870"/>
        <w:jc w:val="both"/>
        <w:rPr>
          <w:rFonts w:cs="Arial"/>
          <w:sz w:val="20"/>
          <w:szCs w:val="20"/>
        </w:rPr>
      </w:pPr>
      <w:r w:rsidRPr="00F96844">
        <w:rPr>
          <w:rFonts w:cs="Arial"/>
          <w:sz w:val="20"/>
          <w:szCs w:val="20"/>
        </w:rPr>
        <w:t xml:space="preserve">(a) </w:t>
      </w:r>
      <w:r w:rsidRPr="00F96844">
        <w:rPr>
          <w:rFonts w:cs="Arial"/>
          <w:sz w:val="20"/>
          <w:szCs w:val="20"/>
        </w:rPr>
        <w:tab/>
        <w:t>Any member of the CIO may appoint another person as a proxy to exercise all or any of that member’s rights to attend, speak and vote at a general meeting of the CIO. Proxies must be appointed by a notice in writing (a “proxy notice”) which:</w:t>
      </w:r>
    </w:p>
    <w:p w14:paraId="7C158A0B" w14:textId="77777777" w:rsidR="00F96844" w:rsidRPr="00F96844" w:rsidRDefault="00F96844" w:rsidP="00F96844">
      <w:pPr>
        <w:pStyle w:val="NoSpacing"/>
        <w:spacing w:before="57"/>
        <w:ind w:left="567"/>
        <w:jc w:val="both"/>
        <w:rPr>
          <w:rFonts w:cs="Arial"/>
          <w:sz w:val="20"/>
          <w:szCs w:val="20"/>
        </w:rPr>
      </w:pPr>
      <w:r w:rsidRPr="00F96844">
        <w:rPr>
          <w:rFonts w:cs="Arial"/>
          <w:sz w:val="20"/>
          <w:szCs w:val="20"/>
        </w:rPr>
        <w:t>(</w:t>
      </w:r>
      <w:proofErr w:type="spellStart"/>
      <w:r w:rsidRPr="00F96844">
        <w:rPr>
          <w:rFonts w:cs="Arial"/>
          <w:sz w:val="20"/>
          <w:szCs w:val="20"/>
        </w:rPr>
        <w:t>i</w:t>
      </w:r>
      <w:proofErr w:type="spellEnd"/>
      <w:r w:rsidRPr="00F96844">
        <w:rPr>
          <w:rFonts w:cs="Arial"/>
          <w:sz w:val="20"/>
          <w:szCs w:val="20"/>
        </w:rPr>
        <w:t xml:space="preserve">) </w:t>
      </w:r>
      <w:r w:rsidRPr="00F96844">
        <w:rPr>
          <w:rFonts w:cs="Arial"/>
          <w:sz w:val="20"/>
          <w:szCs w:val="20"/>
        </w:rPr>
        <w:tab/>
        <w:t>states the name and address of the member appointing the proxy;</w:t>
      </w:r>
    </w:p>
    <w:p w14:paraId="7C158A0C" w14:textId="77777777" w:rsidR="00F96844" w:rsidRPr="00F96844" w:rsidRDefault="00F96844" w:rsidP="00CF466F">
      <w:pPr>
        <w:pStyle w:val="NoSpacing"/>
        <w:spacing w:before="57"/>
        <w:ind w:left="1437" w:hanging="870"/>
        <w:jc w:val="both"/>
        <w:rPr>
          <w:rFonts w:cs="Arial"/>
          <w:sz w:val="20"/>
          <w:szCs w:val="20"/>
        </w:rPr>
      </w:pPr>
      <w:r w:rsidRPr="00F96844">
        <w:rPr>
          <w:rFonts w:cs="Arial"/>
          <w:sz w:val="20"/>
          <w:szCs w:val="20"/>
        </w:rPr>
        <w:t xml:space="preserve">(ii) </w:t>
      </w:r>
      <w:r w:rsidRPr="00F96844">
        <w:rPr>
          <w:rFonts w:cs="Arial"/>
          <w:sz w:val="20"/>
          <w:szCs w:val="20"/>
        </w:rPr>
        <w:tab/>
        <w:t>identifies the person appointed to be that member’s proxy and the general meeting in relation to which that person is appointed;</w:t>
      </w:r>
    </w:p>
    <w:p w14:paraId="7C158A0D" w14:textId="77777777" w:rsidR="00F96844" w:rsidRPr="00F96844" w:rsidRDefault="00F96844" w:rsidP="00CF466F">
      <w:pPr>
        <w:pStyle w:val="NoSpacing"/>
        <w:spacing w:before="57"/>
        <w:ind w:left="1437" w:hanging="870"/>
        <w:jc w:val="both"/>
        <w:rPr>
          <w:rFonts w:cs="Arial"/>
          <w:sz w:val="20"/>
          <w:szCs w:val="20"/>
        </w:rPr>
      </w:pPr>
      <w:r w:rsidRPr="00F96844">
        <w:rPr>
          <w:rFonts w:cs="Arial"/>
          <w:sz w:val="20"/>
          <w:szCs w:val="20"/>
        </w:rPr>
        <w:t xml:space="preserve">(iii) </w:t>
      </w:r>
      <w:r w:rsidRPr="00F96844">
        <w:rPr>
          <w:rFonts w:cs="Arial"/>
          <w:sz w:val="20"/>
          <w:szCs w:val="20"/>
        </w:rPr>
        <w:tab/>
        <w:t>is signed by or on behalf of the member appointing the proxy, or is authenticated in such manner as the CIO may determine; and</w:t>
      </w:r>
    </w:p>
    <w:p w14:paraId="7C158A0E" w14:textId="77777777" w:rsidR="00F96844" w:rsidRPr="00F96844" w:rsidRDefault="00F96844" w:rsidP="00CF466F">
      <w:pPr>
        <w:pStyle w:val="NoSpacing"/>
        <w:spacing w:before="57"/>
        <w:ind w:left="1437" w:hanging="870"/>
        <w:jc w:val="both"/>
        <w:rPr>
          <w:rFonts w:cs="Arial"/>
          <w:sz w:val="20"/>
          <w:szCs w:val="20"/>
        </w:rPr>
      </w:pPr>
      <w:r w:rsidRPr="00F96844">
        <w:rPr>
          <w:rFonts w:cs="Arial"/>
          <w:sz w:val="20"/>
          <w:szCs w:val="20"/>
        </w:rPr>
        <w:t xml:space="preserve">(iv) </w:t>
      </w:r>
      <w:r w:rsidRPr="00F96844">
        <w:rPr>
          <w:rFonts w:cs="Arial"/>
          <w:sz w:val="20"/>
          <w:szCs w:val="20"/>
        </w:rPr>
        <w:tab/>
        <w:t>is delivered to the CIO in accordance with the constitution and any instructions contained in the notice of the general meeting to which they relate.</w:t>
      </w:r>
    </w:p>
    <w:p w14:paraId="7C158A0F" w14:textId="77777777" w:rsidR="00F96844" w:rsidRPr="00F96844" w:rsidRDefault="00F96844" w:rsidP="00CF466F">
      <w:pPr>
        <w:pStyle w:val="NoSpacing"/>
        <w:spacing w:before="57"/>
        <w:ind w:left="1437" w:hanging="870"/>
        <w:jc w:val="both"/>
        <w:rPr>
          <w:rFonts w:cs="Arial"/>
          <w:sz w:val="20"/>
          <w:szCs w:val="20"/>
        </w:rPr>
      </w:pPr>
      <w:r w:rsidRPr="00F96844">
        <w:rPr>
          <w:rFonts w:cs="Arial"/>
          <w:sz w:val="20"/>
          <w:szCs w:val="20"/>
        </w:rPr>
        <w:t>(b)</w:t>
      </w:r>
      <w:r w:rsidRPr="00F96844">
        <w:rPr>
          <w:rFonts w:cs="Arial"/>
          <w:sz w:val="20"/>
          <w:szCs w:val="20"/>
        </w:rPr>
        <w:tab/>
        <w:t>The CIO may require proxy notices to be delivered in a particular form, and may specify different forms for different purposes.</w:t>
      </w:r>
    </w:p>
    <w:p w14:paraId="7C158A10" w14:textId="77777777" w:rsidR="00F96844" w:rsidRPr="00F96844" w:rsidRDefault="00F96844" w:rsidP="00CF466F">
      <w:pPr>
        <w:pStyle w:val="NoSpacing"/>
        <w:spacing w:before="57"/>
        <w:ind w:left="1437" w:hanging="870"/>
        <w:jc w:val="both"/>
        <w:rPr>
          <w:rFonts w:cs="Arial"/>
          <w:sz w:val="20"/>
          <w:szCs w:val="20"/>
        </w:rPr>
      </w:pPr>
      <w:r w:rsidRPr="00F96844">
        <w:rPr>
          <w:rFonts w:cs="Arial"/>
          <w:sz w:val="20"/>
          <w:szCs w:val="20"/>
        </w:rPr>
        <w:t>(c)</w:t>
      </w:r>
      <w:r w:rsidRPr="00F96844">
        <w:rPr>
          <w:rFonts w:cs="Arial"/>
          <w:sz w:val="20"/>
          <w:szCs w:val="20"/>
        </w:rPr>
        <w:tab/>
        <w:t>Proxy notices may (but do not have to) specify how the proxy appointed under them is to vote (or that the proxy is to abstain from voting) on one or more resolutions.</w:t>
      </w:r>
    </w:p>
    <w:p w14:paraId="7C158A11" w14:textId="77777777" w:rsidR="00F96844" w:rsidRPr="00F96844" w:rsidRDefault="00F96844" w:rsidP="00F96844">
      <w:pPr>
        <w:pStyle w:val="NoSpacing"/>
        <w:spacing w:before="57"/>
        <w:ind w:left="567"/>
        <w:jc w:val="both"/>
        <w:rPr>
          <w:rFonts w:cs="Arial"/>
          <w:sz w:val="20"/>
          <w:szCs w:val="20"/>
        </w:rPr>
      </w:pPr>
      <w:r w:rsidRPr="00F96844">
        <w:rPr>
          <w:rFonts w:cs="Arial"/>
          <w:sz w:val="20"/>
          <w:szCs w:val="20"/>
        </w:rPr>
        <w:t>(d)</w:t>
      </w:r>
      <w:r w:rsidRPr="00F96844">
        <w:rPr>
          <w:rFonts w:cs="Arial"/>
          <w:sz w:val="20"/>
          <w:szCs w:val="20"/>
        </w:rPr>
        <w:tab/>
        <w:t>Unless a proxy notice indicates otherwise, it must be treated as :</w:t>
      </w:r>
    </w:p>
    <w:p w14:paraId="7C158A12" w14:textId="77777777" w:rsidR="00F96844" w:rsidRPr="00F96844" w:rsidRDefault="00F96844" w:rsidP="00CF466F">
      <w:pPr>
        <w:pStyle w:val="NoSpacing"/>
        <w:spacing w:before="57"/>
        <w:ind w:left="1437" w:hanging="870"/>
        <w:jc w:val="both"/>
        <w:rPr>
          <w:rFonts w:cs="Arial"/>
          <w:sz w:val="20"/>
          <w:szCs w:val="20"/>
        </w:rPr>
      </w:pPr>
      <w:r w:rsidRPr="00F96844">
        <w:rPr>
          <w:rFonts w:cs="Arial"/>
          <w:sz w:val="20"/>
          <w:szCs w:val="20"/>
        </w:rPr>
        <w:t>(</w:t>
      </w:r>
      <w:proofErr w:type="spellStart"/>
      <w:r w:rsidRPr="00F96844">
        <w:rPr>
          <w:rFonts w:cs="Arial"/>
          <w:sz w:val="20"/>
          <w:szCs w:val="20"/>
        </w:rPr>
        <w:t>i</w:t>
      </w:r>
      <w:proofErr w:type="spellEnd"/>
      <w:r w:rsidRPr="00F96844">
        <w:rPr>
          <w:rFonts w:cs="Arial"/>
          <w:sz w:val="20"/>
          <w:szCs w:val="20"/>
        </w:rPr>
        <w:t>)</w:t>
      </w:r>
      <w:r w:rsidRPr="00F96844">
        <w:rPr>
          <w:rFonts w:cs="Arial"/>
          <w:sz w:val="20"/>
          <w:szCs w:val="20"/>
        </w:rPr>
        <w:tab/>
        <w:t>allowing the person appointed under it as a proxy discretion as to how to vote on any ancillary or procedural resolutions put to the meeting; and</w:t>
      </w:r>
    </w:p>
    <w:p w14:paraId="7C158A13" w14:textId="77777777" w:rsidR="00F96844" w:rsidRPr="00F96844" w:rsidRDefault="00F96844" w:rsidP="00CF466F">
      <w:pPr>
        <w:pStyle w:val="NoSpacing"/>
        <w:spacing w:before="57"/>
        <w:ind w:left="1437" w:hanging="870"/>
        <w:jc w:val="both"/>
        <w:rPr>
          <w:rFonts w:cs="Arial"/>
          <w:sz w:val="20"/>
          <w:szCs w:val="20"/>
        </w:rPr>
      </w:pPr>
      <w:r w:rsidRPr="00F96844">
        <w:rPr>
          <w:rFonts w:cs="Arial"/>
          <w:sz w:val="20"/>
          <w:szCs w:val="20"/>
        </w:rPr>
        <w:t>(ii)</w:t>
      </w:r>
      <w:r w:rsidRPr="00F96844">
        <w:rPr>
          <w:rFonts w:cs="Arial"/>
          <w:sz w:val="20"/>
          <w:szCs w:val="20"/>
        </w:rPr>
        <w:tab/>
        <w:t>appointing that person as a proxy in relation to any adjournment of the general meeting to which it relates as well as the meeting itself.</w:t>
      </w:r>
    </w:p>
    <w:p w14:paraId="7C158A14" w14:textId="77777777" w:rsidR="00F96844" w:rsidRPr="00F96844" w:rsidRDefault="00F96844" w:rsidP="00CF466F">
      <w:pPr>
        <w:pStyle w:val="NoSpacing"/>
        <w:spacing w:before="57"/>
        <w:ind w:left="1437" w:hanging="870"/>
        <w:jc w:val="both"/>
        <w:rPr>
          <w:rFonts w:cs="Arial"/>
          <w:sz w:val="20"/>
          <w:szCs w:val="20"/>
        </w:rPr>
      </w:pPr>
      <w:r w:rsidRPr="00F96844">
        <w:rPr>
          <w:rFonts w:cs="Arial"/>
          <w:sz w:val="20"/>
          <w:szCs w:val="20"/>
        </w:rPr>
        <w:t>(e)</w:t>
      </w:r>
      <w:r w:rsidRPr="00F96844">
        <w:rPr>
          <w:rFonts w:cs="Arial"/>
          <w:sz w:val="20"/>
          <w:szCs w:val="20"/>
        </w:rPr>
        <w:tab/>
        <w:t>A member who is entitled to attend, speak or vote (either on a show of hands or on a poll) at a general meeting remains so entitled in respect of that meeting or any adjournment of it, even though a valid proxy notice has been delivered to the CIO by or on behalf of that member.</w:t>
      </w:r>
    </w:p>
    <w:p w14:paraId="7C158A15" w14:textId="77777777" w:rsidR="00F96844" w:rsidRPr="00F96844" w:rsidRDefault="00F96844" w:rsidP="00CF466F">
      <w:pPr>
        <w:pStyle w:val="NoSpacing"/>
        <w:spacing w:before="57"/>
        <w:ind w:left="1437" w:hanging="870"/>
        <w:jc w:val="both"/>
        <w:rPr>
          <w:rFonts w:cs="Arial"/>
          <w:sz w:val="20"/>
          <w:szCs w:val="20"/>
        </w:rPr>
      </w:pPr>
      <w:r w:rsidRPr="00F96844">
        <w:rPr>
          <w:rFonts w:cs="Arial"/>
          <w:sz w:val="20"/>
          <w:szCs w:val="20"/>
        </w:rPr>
        <w:t>(f)</w:t>
      </w:r>
      <w:r w:rsidRPr="00F96844">
        <w:rPr>
          <w:rFonts w:cs="Arial"/>
          <w:sz w:val="20"/>
          <w:szCs w:val="20"/>
        </w:rPr>
        <w:tab/>
        <w:t>An appointment under a proxy notice may be revoked by delivering to the CIO a notice in writing given by or on behalf of the member by whom or on whose behalf the proxy notice was given.</w:t>
      </w:r>
    </w:p>
    <w:p w14:paraId="7C158A16" w14:textId="77777777" w:rsidR="00F96844" w:rsidRPr="00F96844" w:rsidRDefault="00F96844" w:rsidP="00CF466F">
      <w:pPr>
        <w:pStyle w:val="NoSpacing"/>
        <w:spacing w:before="57"/>
        <w:ind w:left="1437" w:hanging="870"/>
        <w:jc w:val="both"/>
        <w:rPr>
          <w:rFonts w:cs="Arial"/>
          <w:sz w:val="20"/>
          <w:szCs w:val="20"/>
        </w:rPr>
      </w:pPr>
      <w:r w:rsidRPr="00F96844">
        <w:rPr>
          <w:rFonts w:cs="Arial"/>
          <w:sz w:val="20"/>
          <w:szCs w:val="20"/>
        </w:rPr>
        <w:lastRenderedPageBreak/>
        <w:t>(g)</w:t>
      </w:r>
      <w:r w:rsidRPr="00F96844">
        <w:rPr>
          <w:rFonts w:cs="Arial"/>
          <w:sz w:val="20"/>
          <w:szCs w:val="20"/>
        </w:rPr>
        <w:tab/>
      </w:r>
      <w:r w:rsidRPr="00923AFD">
        <w:rPr>
          <w:rFonts w:cs="Arial"/>
          <w:sz w:val="20"/>
          <w:szCs w:val="20"/>
        </w:rPr>
        <w:t>A notice revoking a proxy appointment only takes effect if it is delivered before the start of the meeting or adjourned meeting to which it relates.</w:t>
      </w:r>
    </w:p>
    <w:p w14:paraId="7C158A17" w14:textId="77777777" w:rsidR="00F96844" w:rsidRPr="00F96844" w:rsidRDefault="00F96844" w:rsidP="00CF466F">
      <w:pPr>
        <w:pStyle w:val="NoSpacing"/>
        <w:spacing w:before="57"/>
        <w:ind w:left="1437" w:hanging="870"/>
        <w:jc w:val="both"/>
        <w:rPr>
          <w:rFonts w:cs="Arial"/>
          <w:sz w:val="20"/>
          <w:szCs w:val="20"/>
        </w:rPr>
      </w:pPr>
      <w:r w:rsidRPr="00F96844">
        <w:rPr>
          <w:rFonts w:cs="Arial"/>
          <w:sz w:val="20"/>
          <w:szCs w:val="20"/>
        </w:rPr>
        <w:t>(h)</w:t>
      </w:r>
      <w:r w:rsidRPr="00F96844">
        <w:rPr>
          <w:rFonts w:cs="Arial"/>
          <w:sz w:val="20"/>
          <w:szCs w:val="20"/>
        </w:rPr>
        <w:tab/>
        <w:t>If a proxy notice is not signed or authenticated by the member appointing the proxy, it must be accompanied by written evidence that the person who signed or authenticated it on that member’s behalf had authority to do so.</w:t>
      </w:r>
    </w:p>
    <w:p w14:paraId="7C158A18" w14:textId="77777777" w:rsidR="00F96844" w:rsidRPr="00F96844" w:rsidRDefault="00F96844" w:rsidP="00F96844">
      <w:pPr>
        <w:pStyle w:val="NoSpacing"/>
        <w:spacing w:before="57"/>
        <w:ind w:left="567"/>
        <w:jc w:val="both"/>
        <w:rPr>
          <w:rFonts w:cs="Arial"/>
          <w:sz w:val="20"/>
          <w:szCs w:val="20"/>
        </w:rPr>
      </w:pPr>
      <w:r w:rsidRPr="00F96844">
        <w:rPr>
          <w:rFonts w:cs="Arial"/>
          <w:sz w:val="20"/>
          <w:szCs w:val="20"/>
        </w:rPr>
        <w:t xml:space="preserve">(8) </w:t>
      </w:r>
      <w:r w:rsidRPr="00F96844">
        <w:rPr>
          <w:rFonts w:cs="Arial"/>
          <w:sz w:val="20"/>
          <w:szCs w:val="20"/>
        </w:rPr>
        <w:tab/>
        <w:t>Postal Voting</w:t>
      </w:r>
    </w:p>
    <w:p w14:paraId="7C158A19" w14:textId="77777777" w:rsidR="00F96844" w:rsidRPr="00F96844" w:rsidRDefault="00F96844" w:rsidP="00CF466F">
      <w:pPr>
        <w:pStyle w:val="NoSpacing"/>
        <w:spacing w:before="57"/>
        <w:ind w:left="1437" w:hanging="870"/>
        <w:jc w:val="both"/>
        <w:rPr>
          <w:rFonts w:cs="Arial"/>
          <w:sz w:val="20"/>
          <w:szCs w:val="20"/>
        </w:rPr>
      </w:pPr>
      <w:r w:rsidRPr="00F96844">
        <w:rPr>
          <w:rFonts w:cs="Arial"/>
          <w:sz w:val="20"/>
          <w:szCs w:val="20"/>
        </w:rPr>
        <w:t xml:space="preserve">(a) </w:t>
      </w:r>
      <w:r w:rsidRPr="00F96844">
        <w:rPr>
          <w:rFonts w:cs="Arial"/>
          <w:sz w:val="20"/>
          <w:szCs w:val="20"/>
        </w:rPr>
        <w:tab/>
        <w:t>The CIO may, if the charity trustees so decide, allow the members to vote by post or electronic mail (“email”) to elect charity trustees or to make a decision on any matter that is being decided at a general meeting of the members.</w:t>
      </w:r>
    </w:p>
    <w:p w14:paraId="7C158A1A" w14:textId="77777777" w:rsidR="00F96844" w:rsidRPr="00F96844" w:rsidRDefault="00F96844" w:rsidP="00CF466F">
      <w:pPr>
        <w:pStyle w:val="NoSpacing"/>
        <w:spacing w:before="57"/>
        <w:ind w:left="1437" w:hanging="870"/>
        <w:jc w:val="both"/>
        <w:rPr>
          <w:rFonts w:cs="Arial"/>
          <w:sz w:val="20"/>
          <w:szCs w:val="20"/>
        </w:rPr>
      </w:pPr>
      <w:r w:rsidRPr="00F96844">
        <w:rPr>
          <w:rFonts w:cs="Arial"/>
          <w:sz w:val="20"/>
          <w:szCs w:val="20"/>
        </w:rPr>
        <w:t>(b)</w:t>
      </w:r>
      <w:r w:rsidRPr="00F96844">
        <w:rPr>
          <w:rFonts w:cs="Arial"/>
          <w:sz w:val="20"/>
          <w:szCs w:val="20"/>
        </w:rPr>
        <w:tab/>
        <w:t>The charity trustees must appoint at least two persons independent of the CIO to serve as scrutineers to supervise the conduct of the postal/email ballot and the counting of votes.</w:t>
      </w:r>
    </w:p>
    <w:p w14:paraId="7C158A1B" w14:textId="77777777" w:rsidR="00F96844" w:rsidRPr="00F96844" w:rsidRDefault="00F96844" w:rsidP="00CF466F">
      <w:pPr>
        <w:pStyle w:val="NoSpacing"/>
        <w:spacing w:before="57"/>
        <w:ind w:left="1437" w:hanging="870"/>
        <w:jc w:val="both"/>
        <w:rPr>
          <w:rFonts w:cs="Arial"/>
          <w:sz w:val="20"/>
          <w:szCs w:val="20"/>
        </w:rPr>
      </w:pPr>
      <w:r w:rsidRPr="00F96844">
        <w:rPr>
          <w:rFonts w:cs="Arial"/>
          <w:sz w:val="20"/>
          <w:szCs w:val="20"/>
        </w:rPr>
        <w:t>(c)</w:t>
      </w:r>
      <w:r w:rsidRPr="00F96844">
        <w:rPr>
          <w:rFonts w:cs="Arial"/>
          <w:sz w:val="20"/>
          <w:szCs w:val="20"/>
        </w:rPr>
        <w:tab/>
        <w:t>If postal and/or email voting is to be allowed on a matter, the CIO must send to members of the CIO not less than 21 days before the deadline for receipt of votes cast in this way:</w:t>
      </w:r>
    </w:p>
    <w:p w14:paraId="7C158A1C" w14:textId="77777777" w:rsidR="00F96844" w:rsidRPr="00F96844" w:rsidRDefault="00F96844" w:rsidP="00CF466F">
      <w:pPr>
        <w:pStyle w:val="NoSpacing"/>
        <w:spacing w:before="57"/>
        <w:ind w:left="1437" w:hanging="870"/>
        <w:jc w:val="both"/>
        <w:rPr>
          <w:rFonts w:cs="Arial"/>
          <w:sz w:val="20"/>
          <w:szCs w:val="20"/>
        </w:rPr>
      </w:pPr>
      <w:r w:rsidRPr="00F96844">
        <w:rPr>
          <w:rFonts w:cs="Arial"/>
          <w:sz w:val="20"/>
          <w:szCs w:val="20"/>
        </w:rPr>
        <w:t>(</w:t>
      </w:r>
      <w:proofErr w:type="spellStart"/>
      <w:r w:rsidRPr="00F96844">
        <w:rPr>
          <w:rFonts w:cs="Arial"/>
          <w:sz w:val="20"/>
          <w:szCs w:val="20"/>
        </w:rPr>
        <w:t>i</w:t>
      </w:r>
      <w:proofErr w:type="spellEnd"/>
      <w:r w:rsidRPr="00F96844">
        <w:rPr>
          <w:rFonts w:cs="Arial"/>
          <w:sz w:val="20"/>
          <w:szCs w:val="20"/>
        </w:rPr>
        <w:t>)</w:t>
      </w:r>
      <w:r w:rsidRPr="00F96844">
        <w:rPr>
          <w:rFonts w:cs="Arial"/>
          <w:sz w:val="20"/>
          <w:szCs w:val="20"/>
        </w:rPr>
        <w:tab/>
        <w:t>a notice by email, if the member has agreed to receive notices in this way under clause 22 (Use of electronic communication, including an explanation of the purpose of the vote and the voting procedure to be followed by the member, and a voting form capable of being returned by email or post to the CIO, containing details of the resolution being put to a vote, or of the candidates for election, as applicable;</w:t>
      </w:r>
    </w:p>
    <w:p w14:paraId="7C158A1D" w14:textId="77777777" w:rsidR="00F96844" w:rsidRPr="00F96844" w:rsidRDefault="00F96844" w:rsidP="00CF466F">
      <w:pPr>
        <w:pStyle w:val="NoSpacing"/>
        <w:spacing w:before="57"/>
        <w:ind w:left="1437" w:hanging="870"/>
        <w:jc w:val="both"/>
        <w:rPr>
          <w:rFonts w:cs="Arial"/>
          <w:sz w:val="20"/>
          <w:szCs w:val="20"/>
        </w:rPr>
      </w:pPr>
      <w:r w:rsidRPr="00F96844">
        <w:rPr>
          <w:rFonts w:cs="Arial"/>
          <w:sz w:val="20"/>
          <w:szCs w:val="20"/>
        </w:rPr>
        <w:t>(ii)</w:t>
      </w:r>
      <w:r w:rsidRPr="00F96844">
        <w:rPr>
          <w:rFonts w:cs="Arial"/>
          <w:sz w:val="20"/>
          <w:szCs w:val="20"/>
        </w:rPr>
        <w:tab/>
        <w:t>a notice by post to all other members, including a written explanation of the purpose of the postal vote and the voting procedure to be followed by the member; and a postal voting form containing details of the resolution being put to a vote, or of the candidates for election, as applicable.</w:t>
      </w:r>
    </w:p>
    <w:p w14:paraId="7C158A1E" w14:textId="77777777" w:rsidR="00F96844" w:rsidRPr="00F96844" w:rsidRDefault="00F96844" w:rsidP="00CF466F">
      <w:pPr>
        <w:pStyle w:val="NoSpacing"/>
        <w:spacing w:before="57"/>
        <w:ind w:left="1437" w:hanging="870"/>
        <w:jc w:val="both"/>
        <w:rPr>
          <w:rFonts w:cs="Arial"/>
          <w:sz w:val="20"/>
          <w:szCs w:val="20"/>
        </w:rPr>
      </w:pPr>
      <w:r w:rsidRPr="00F96844">
        <w:rPr>
          <w:rFonts w:cs="Arial"/>
          <w:sz w:val="20"/>
          <w:szCs w:val="20"/>
        </w:rPr>
        <w:t>(d)</w:t>
      </w:r>
      <w:r w:rsidRPr="00F96844">
        <w:rPr>
          <w:rFonts w:cs="Arial"/>
          <w:sz w:val="20"/>
          <w:szCs w:val="20"/>
        </w:rPr>
        <w:tab/>
        <w:t>The voting procedure must require all forms returned by post to be in an envelope with the member’s name and signature, and nothing else, on the outside, inside another envelope addressed to ‘The Scrutineers for The Royal Navy Football Association’, at the CIO’s principal office or such other postal address as is specified in the voting procedure.</w:t>
      </w:r>
    </w:p>
    <w:p w14:paraId="7C158A1F" w14:textId="77777777" w:rsidR="00F96844" w:rsidRPr="00F96844" w:rsidRDefault="00F96844" w:rsidP="00CF466F">
      <w:pPr>
        <w:pStyle w:val="NoSpacing"/>
        <w:spacing w:before="57"/>
        <w:ind w:left="1437" w:hanging="870"/>
        <w:jc w:val="both"/>
        <w:rPr>
          <w:rFonts w:cs="Arial"/>
          <w:sz w:val="20"/>
          <w:szCs w:val="20"/>
        </w:rPr>
      </w:pPr>
      <w:r w:rsidRPr="00F96844">
        <w:rPr>
          <w:rFonts w:cs="Arial"/>
          <w:sz w:val="20"/>
          <w:szCs w:val="20"/>
        </w:rPr>
        <w:t>(e)</w:t>
      </w:r>
      <w:r w:rsidRPr="00F96844">
        <w:rPr>
          <w:rFonts w:cs="Arial"/>
          <w:sz w:val="20"/>
          <w:szCs w:val="20"/>
        </w:rPr>
        <w:tab/>
        <w:t>The voting procedure for votes cast by email must require the member’s name to be at the top of the email, and the email must be authenticated in the manner specified in the voting procedure.</w:t>
      </w:r>
    </w:p>
    <w:p w14:paraId="7C158A20" w14:textId="77777777" w:rsidR="00F96844" w:rsidRPr="00F96844" w:rsidRDefault="00F96844" w:rsidP="00CF466F">
      <w:pPr>
        <w:pStyle w:val="NoSpacing"/>
        <w:spacing w:before="57"/>
        <w:ind w:left="1437" w:hanging="870"/>
        <w:jc w:val="both"/>
        <w:rPr>
          <w:rFonts w:cs="Arial"/>
          <w:sz w:val="20"/>
          <w:szCs w:val="20"/>
        </w:rPr>
      </w:pPr>
      <w:r w:rsidRPr="00F96844">
        <w:rPr>
          <w:rFonts w:cs="Arial"/>
          <w:sz w:val="20"/>
          <w:szCs w:val="20"/>
        </w:rPr>
        <w:t>(f)</w:t>
      </w:r>
      <w:r w:rsidRPr="00F96844">
        <w:rPr>
          <w:rFonts w:cs="Arial"/>
          <w:sz w:val="20"/>
          <w:szCs w:val="20"/>
        </w:rPr>
        <w:tab/>
        <w:t>Email votes must be returned to an email address used only for this purpose and must be accessed only by a scrutineer.</w:t>
      </w:r>
    </w:p>
    <w:p w14:paraId="7C158A21" w14:textId="77777777" w:rsidR="00F96844" w:rsidRPr="00F96844" w:rsidRDefault="00F96844" w:rsidP="00CF466F">
      <w:pPr>
        <w:pStyle w:val="NoSpacing"/>
        <w:spacing w:before="57"/>
        <w:ind w:left="1437" w:hanging="870"/>
        <w:jc w:val="both"/>
        <w:rPr>
          <w:rFonts w:cs="Arial"/>
          <w:sz w:val="20"/>
          <w:szCs w:val="20"/>
        </w:rPr>
      </w:pPr>
      <w:r w:rsidRPr="00F96844">
        <w:rPr>
          <w:rFonts w:cs="Arial"/>
          <w:sz w:val="20"/>
          <w:szCs w:val="20"/>
        </w:rPr>
        <w:t>(g)</w:t>
      </w:r>
      <w:r w:rsidRPr="00F96844">
        <w:rPr>
          <w:rFonts w:cs="Arial"/>
          <w:sz w:val="20"/>
          <w:szCs w:val="20"/>
        </w:rPr>
        <w:tab/>
        <w:t>The voting procedure must specify the closing date and time for receipt of votes, and must state that any votes received after the closing date or not complying with the voting procedure will be invalid and not be counted.</w:t>
      </w:r>
    </w:p>
    <w:p w14:paraId="7C158A22" w14:textId="77777777" w:rsidR="00F96844" w:rsidRPr="00F96844" w:rsidRDefault="00F96844" w:rsidP="00CF466F">
      <w:pPr>
        <w:pStyle w:val="NoSpacing"/>
        <w:spacing w:before="57"/>
        <w:ind w:left="1437" w:hanging="870"/>
        <w:jc w:val="both"/>
        <w:rPr>
          <w:rFonts w:cs="Arial"/>
          <w:sz w:val="20"/>
          <w:szCs w:val="20"/>
        </w:rPr>
      </w:pPr>
      <w:r w:rsidRPr="00F96844">
        <w:rPr>
          <w:rFonts w:cs="Arial"/>
          <w:sz w:val="20"/>
          <w:szCs w:val="20"/>
        </w:rPr>
        <w:t>(h)</w:t>
      </w:r>
      <w:r w:rsidRPr="00F96844">
        <w:rPr>
          <w:rFonts w:cs="Arial"/>
          <w:sz w:val="20"/>
          <w:szCs w:val="20"/>
        </w:rPr>
        <w:tab/>
        <w:t>The scrutineers must make a list of names of members casting valid votes, and a separate list of members casting votes which were invalid. These lists must be provided to a charity trustee or other person overseeing admission to, and voting at, the general meeting. A member who has cast a valid postal or email vote must not vote at the meeting, and must not be counted in the quorum for any part of the meeting on which he, she or it has already cast a valid vote. A member who has cast an invalid vote by post or email is allowed to vote at the meeting and counts towards the quorum.</w:t>
      </w:r>
    </w:p>
    <w:p w14:paraId="7C158A23" w14:textId="77777777" w:rsidR="00F96844" w:rsidRPr="00F96844" w:rsidRDefault="00F96844" w:rsidP="00CF466F">
      <w:pPr>
        <w:pStyle w:val="NoSpacing"/>
        <w:spacing w:before="57"/>
        <w:ind w:left="1437" w:hanging="870"/>
        <w:jc w:val="both"/>
        <w:rPr>
          <w:rFonts w:cs="Arial"/>
          <w:sz w:val="20"/>
          <w:szCs w:val="20"/>
        </w:rPr>
      </w:pPr>
      <w:r w:rsidRPr="00F96844">
        <w:rPr>
          <w:rFonts w:cs="Arial"/>
          <w:sz w:val="20"/>
          <w:szCs w:val="20"/>
        </w:rPr>
        <w:t>(</w:t>
      </w:r>
      <w:proofErr w:type="spellStart"/>
      <w:r w:rsidRPr="00F96844">
        <w:rPr>
          <w:rFonts w:cs="Arial"/>
          <w:sz w:val="20"/>
          <w:szCs w:val="20"/>
        </w:rPr>
        <w:t>i</w:t>
      </w:r>
      <w:proofErr w:type="spellEnd"/>
      <w:r w:rsidRPr="00F96844">
        <w:rPr>
          <w:rFonts w:cs="Arial"/>
          <w:sz w:val="20"/>
          <w:szCs w:val="20"/>
        </w:rPr>
        <w:t>)</w:t>
      </w:r>
      <w:r w:rsidRPr="00F96844">
        <w:rPr>
          <w:rFonts w:cs="Arial"/>
          <w:sz w:val="20"/>
          <w:szCs w:val="20"/>
        </w:rPr>
        <w:tab/>
        <w:t>For postal votes, the scrutineers must retain the internal envelopes (with the member’s name and signature). For email votes, the scrutineers must cut off and retain any part of the email that includes the member’s name. In each case, a scrutineer must record on this evidence of the member’s name that the vote has been counted, or if the vote has been declared invalid, the reason for such declaration.</w:t>
      </w:r>
    </w:p>
    <w:p w14:paraId="7C158A24" w14:textId="77777777" w:rsidR="00F96844" w:rsidRPr="00F96844" w:rsidRDefault="00F96844" w:rsidP="00CF466F">
      <w:pPr>
        <w:pStyle w:val="NoSpacing"/>
        <w:spacing w:before="57"/>
        <w:ind w:left="1437" w:hanging="870"/>
        <w:jc w:val="both"/>
        <w:rPr>
          <w:rFonts w:cs="Arial"/>
          <w:sz w:val="20"/>
          <w:szCs w:val="20"/>
        </w:rPr>
      </w:pPr>
      <w:r w:rsidRPr="00F96844">
        <w:rPr>
          <w:rFonts w:cs="Arial"/>
          <w:sz w:val="20"/>
          <w:szCs w:val="20"/>
        </w:rPr>
        <w:t>(j)</w:t>
      </w:r>
      <w:r w:rsidRPr="00F96844">
        <w:rPr>
          <w:rFonts w:cs="Arial"/>
          <w:sz w:val="20"/>
          <w:szCs w:val="20"/>
        </w:rPr>
        <w:tab/>
        <w:t>Votes cast by post or email must be counted by all the scrutineers before the meeting at which the vote is to be taken. The scrutineers must provide to the person chairing the meeting written confirmation of the number of valid votes received by post and email and the number of votes received which were invalid.</w:t>
      </w:r>
    </w:p>
    <w:p w14:paraId="7C158A25" w14:textId="77777777" w:rsidR="00F96844" w:rsidRPr="00F96844" w:rsidRDefault="00F96844" w:rsidP="00CF466F">
      <w:pPr>
        <w:pStyle w:val="NoSpacing"/>
        <w:spacing w:before="57"/>
        <w:ind w:left="1437" w:hanging="870"/>
        <w:jc w:val="both"/>
        <w:rPr>
          <w:rFonts w:cs="Arial"/>
          <w:sz w:val="20"/>
          <w:szCs w:val="20"/>
        </w:rPr>
      </w:pPr>
      <w:r w:rsidRPr="00F96844">
        <w:rPr>
          <w:rFonts w:cs="Arial"/>
          <w:sz w:val="20"/>
          <w:szCs w:val="20"/>
        </w:rPr>
        <w:t>(k)</w:t>
      </w:r>
      <w:r w:rsidRPr="00F96844">
        <w:rPr>
          <w:rFonts w:cs="Arial"/>
          <w:sz w:val="20"/>
          <w:szCs w:val="20"/>
        </w:rPr>
        <w:tab/>
        <w:t>The scrutineers must not disclose the result of the postal/email ballot until after votes taken by hand or by poll at the meeting, or by poll after the meeting, have been counted. Only at this point shall the scrutineers declare the result of the valid votes received, and these votes shall be included in the declaration of the result of the vote.</w:t>
      </w:r>
    </w:p>
    <w:p w14:paraId="7C158A26" w14:textId="77777777" w:rsidR="00F96844" w:rsidRPr="00F96844" w:rsidRDefault="00F96844" w:rsidP="00CF466F">
      <w:pPr>
        <w:pStyle w:val="NoSpacing"/>
        <w:spacing w:before="57"/>
        <w:ind w:left="1437" w:hanging="870"/>
        <w:jc w:val="both"/>
        <w:rPr>
          <w:rFonts w:cs="Arial"/>
          <w:sz w:val="20"/>
          <w:szCs w:val="20"/>
        </w:rPr>
      </w:pPr>
      <w:r w:rsidRPr="00F96844">
        <w:rPr>
          <w:rFonts w:cs="Arial"/>
          <w:sz w:val="20"/>
          <w:szCs w:val="20"/>
        </w:rPr>
        <w:t>(l)</w:t>
      </w:r>
      <w:r w:rsidRPr="00F96844">
        <w:rPr>
          <w:rFonts w:cs="Arial"/>
          <w:sz w:val="20"/>
          <w:szCs w:val="20"/>
        </w:rPr>
        <w:tab/>
        <w:t>Following the final declaration of the result of the vote, the scrutineers must provide to a charity trustee or other authorised person bundles containing the evidence of members submitting valid postal votes; evidence of members submitting valid email votes; evidence of invalid votes; the valid votes; and the invalid votes.</w:t>
      </w:r>
    </w:p>
    <w:p w14:paraId="7C158A27" w14:textId="77777777" w:rsidR="00F96844" w:rsidRPr="00F96844" w:rsidRDefault="00F96844" w:rsidP="00CF466F">
      <w:pPr>
        <w:pStyle w:val="NoSpacing"/>
        <w:spacing w:before="57"/>
        <w:ind w:left="1437" w:hanging="870"/>
        <w:jc w:val="both"/>
        <w:rPr>
          <w:rFonts w:cs="Arial"/>
          <w:sz w:val="20"/>
          <w:szCs w:val="20"/>
        </w:rPr>
      </w:pPr>
      <w:r w:rsidRPr="00F96844">
        <w:rPr>
          <w:rFonts w:cs="Arial"/>
          <w:sz w:val="20"/>
          <w:szCs w:val="20"/>
        </w:rPr>
        <w:t>(m)</w:t>
      </w:r>
      <w:r w:rsidRPr="00F96844">
        <w:rPr>
          <w:rFonts w:cs="Arial"/>
          <w:sz w:val="20"/>
          <w:szCs w:val="20"/>
        </w:rPr>
        <w:tab/>
        <w:t>Any dispute about the conduct of a postal or email ballot must be referred initially to a panel set up by the charity trustees, to consist of two trustees and two persons independent of the CIO. If the dispute cannot be satisfactorily resolved by the panel, it must be referred to the Electoral Reform Services.</w:t>
      </w:r>
    </w:p>
    <w:p w14:paraId="7C158A28" w14:textId="77777777" w:rsidR="00F96844" w:rsidRPr="00F96844" w:rsidRDefault="00F96844" w:rsidP="00F96844">
      <w:pPr>
        <w:pStyle w:val="NoSpacing"/>
        <w:spacing w:before="57"/>
        <w:ind w:left="567"/>
        <w:jc w:val="both"/>
        <w:rPr>
          <w:rFonts w:cs="Arial"/>
          <w:sz w:val="20"/>
          <w:szCs w:val="20"/>
        </w:rPr>
      </w:pPr>
      <w:r w:rsidRPr="00F96844">
        <w:rPr>
          <w:rFonts w:cs="Arial"/>
          <w:sz w:val="20"/>
          <w:szCs w:val="20"/>
        </w:rPr>
        <w:t xml:space="preserve">(9) </w:t>
      </w:r>
      <w:r w:rsidRPr="00F96844">
        <w:rPr>
          <w:rFonts w:cs="Arial"/>
          <w:sz w:val="20"/>
          <w:szCs w:val="20"/>
        </w:rPr>
        <w:tab/>
        <w:t>Representation of organisations and corporate members</w:t>
      </w:r>
    </w:p>
    <w:p w14:paraId="7C158A29" w14:textId="77777777" w:rsidR="00F96844" w:rsidRPr="00F96844" w:rsidRDefault="00F96844" w:rsidP="00CF466F">
      <w:pPr>
        <w:pStyle w:val="NoSpacing"/>
        <w:spacing w:before="57"/>
        <w:ind w:left="1440"/>
        <w:jc w:val="both"/>
        <w:rPr>
          <w:rFonts w:cs="Arial"/>
          <w:sz w:val="20"/>
          <w:szCs w:val="20"/>
        </w:rPr>
      </w:pPr>
      <w:r w:rsidRPr="00F96844">
        <w:rPr>
          <w:rFonts w:cs="Arial"/>
          <w:sz w:val="20"/>
          <w:szCs w:val="20"/>
        </w:rPr>
        <w:t>An organisation or a corporate body that is a member of the CIO may, in accordance with its usual decision-making process, authorise a person to act as its representative at any general meeting of the CIO.</w:t>
      </w:r>
    </w:p>
    <w:p w14:paraId="7C158A2A" w14:textId="77777777" w:rsidR="00F96844" w:rsidRPr="00F96844" w:rsidRDefault="00F96844" w:rsidP="00F96844">
      <w:pPr>
        <w:pStyle w:val="NoSpacing"/>
        <w:spacing w:before="57"/>
        <w:ind w:left="567"/>
        <w:jc w:val="both"/>
        <w:rPr>
          <w:rFonts w:cs="Arial"/>
          <w:sz w:val="20"/>
          <w:szCs w:val="20"/>
        </w:rPr>
      </w:pPr>
      <w:r w:rsidRPr="00F96844">
        <w:rPr>
          <w:rFonts w:cs="Arial"/>
          <w:sz w:val="20"/>
          <w:szCs w:val="20"/>
        </w:rPr>
        <w:t>The representative is entitled to exercise the same powers on behalf of the organisation or corporate body as the organisation or corporate body could exercise as an individual member of the CIO.</w:t>
      </w:r>
    </w:p>
    <w:p w14:paraId="7C158A2B" w14:textId="77777777" w:rsidR="00F96844" w:rsidRPr="00F96844" w:rsidRDefault="00F96844" w:rsidP="00F96844">
      <w:pPr>
        <w:pStyle w:val="NoSpacing"/>
        <w:spacing w:before="57"/>
        <w:ind w:left="567"/>
        <w:jc w:val="both"/>
        <w:rPr>
          <w:rFonts w:cs="Arial"/>
          <w:sz w:val="20"/>
          <w:szCs w:val="20"/>
        </w:rPr>
      </w:pPr>
      <w:r w:rsidRPr="00F96844">
        <w:rPr>
          <w:rFonts w:cs="Arial"/>
          <w:sz w:val="20"/>
          <w:szCs w:val="20"/>
        </w:rPr>
        <w:lastRenderedPageBreak/>
        <w:t xml:space="preserve">(10) </w:t>
      </w:r>
      <w:r w:rsidRPr="00F96844">
        <w:rPr>
          <w:rFonts w:cs="Arial"/>
          <w:sz w:val="20"/>
          <w:szCs w:val="20"/>
        </w:rPr>
        <w:tab/>
        <w:t>Adjournment of meetings</w:t>
      </w:r>
    </w:p>
    <w:p w14:paraId="7C158A2C" w14:textId="77777777" w:rsidR="00F96844" w:rsidRPr="00F96844" w:rsidRDefault="00F96844" w:rsidP="00F96844">
      <w:pPr>
        <w:pStyle w:val="NoSpacing"/>
        <w:spacing w:before="57"/>
        <w:ind w:left="567"/>
        <w:jc w:val="both"/>
        <w:rPr>
          <w:rFonts w:cs="Arial"/>
          <w:sz w:val="20"/>
          <w:szCs w:val="20"/>
        </w:rPr>
      </w:pPr>
      <w:r w:rsidRPr="00F96844">
        <w:rPr>
          <w:rFonts w:cs="Arial"/>
          <w:sz w:val="20"/>
          <w:szCs w:val="20"/>
        </w:rPr>
        <w:t>The chair may with the consent of a meeting at which a quorum is present (and shall if so directed by the meeting) adjourn the meeting to another time and/or place. No business may be transacted at an adjourned meeting except business which could properly have been transacted at the original meeting.</w:t>
      </w:r>
    </w:p>
    <w:p w14:paraId="7C158A2D" w14:textId="77777777" w:rsidR="00F96844" w:rsidRPr="00F96844" w:rsidRDefault="00F96844" w:rsidP="0080308A">
      <w:pPr>
        <w:pStyle w:val="NoSpacing"/>
        <w:spacing w:before="113"/>
        <w:ind w:firstLine="567"/>
        <w:jc w:val="both"/>
        <w:rPr>
          <w:rFonts w:cs="Arial"/>
          <w:b/>
          <w:sz w:val="20"/>
          <w:szCs w:val="20"/>
        </w:rPr>
      </w:pPr>
      <w:r w:rsidRPr="00F96844">
        <w:rPr>
          <w:rFonts w:cs="Arial"/>
          <w:b/>
          <w:sz w:val="20"/>
          <w:szCs w:val="20"/>
        </w:rPr>
        <w:t xml:space="preserve">12. </w:t>
      </w:r>
      <w:r w:rsidRPr="00F96844">
        <w:rPr>
          <w:rFonts w:cs="Arial"/>
          <w:b/>
          <w:sz w:val="20"/>
          <w:szCs w:val="20"/>
        </w:rPr>
        <w:tab/>
        <w:t>Charity trustees</w:t>
      </w:r>
    </w:p>
    <w:p w14:paraId="7C158A2E" w14:textId="77777777" w:rsidR="00F96844" w:rsidRPr="00F96844" w:rsidRDefault="00F96844" w:rsidP="00F96844">
      <w:pPr>
        <w:pStyle w:val="NoSpacing"/>
        <w:spacing w:before="57"/>
        <w:ind w:left="567"/>
        <w:jc w:val="both"/>
        <w:rPr>
          <w:rFonts w:cs="Arial"/>
          <w:sz w:val="20"/>
          <w:szCs w:val="20"/>
        </w:rPr>
      </w:pPr>
      <w:r w:rsidRPr="00F96844">
        <w:rPr>
          <w:rFonts w:cs="Arial"/>
          <w:sz w:val="20"/>
          <w:szCs w:val="20"/>
        </w:rPr>
        <w:t xml:space="preserve">(1) </w:t>
      </w:r>
      <w:r w:rsidRPr="00F96844">
        <w:rPr>
          <w:rFonts w:cs="Arial"/>
          <w:sz w:val="20"/>
          <w:szCs w:val="20"/>
        </w:rPr>
        <w:tab/>
        <w:t>Functions and duties of charity trustees</w:t>
      </w:r>
    </w:p>
    <w:p w14:paraId="7C158A2F" w14:textId="77777777" w:rsidR="00F96844" w:rsidRPr="00F96844" w:rsidRDefault="00F96844" w:rsidP="00E53CC0">
      <w:pPr>
        <w:pStyle w:val="NoSpacing"/>
        <w:spacing w:before="57"/>
        <w:ind w:left="1440"/>
        <w:jc w:val="both"/>
        <w:rPr>
          <w:rFonts w:cs="Arial"/>
          <w:sz w:val="20"/>
          <w:szCs w:val="20"/>
        </w:rPr>
      </w:pPr>
      <w:r w:rsidRPr="00F96844">
        <w:rPr>
          <w:rFonts w:cs="Arial"/>
          <w:sz w:val="20"/>
          <w:szCs w:val="20"/>
        </w:rPr>
        <w:t>The charity trustees shall manage the affairs of the CIO and may for that purpose exercise all the powers of the CIO. It is the duty of each charity trustee:</w:t>
      </w:r>
    </w:p>
    <w:p w14:paraId="7C158A30" w14:textId="77777777" w:rsidR="00F96844" w:rsidRPr="00F96844" w:rsidRDefault="00F96844" w:rsidP="00E53CC0">
      <w:pPr>
        <w:pStyle w:val="NoSpacing"/>
        <w:spacing w:before="57"/>
        <w:ind w:left="1437" w:hanging="870"/>
        <w:jc w:val="both"/>
        <w:rPr>
          <w:rFonts w:cs="Arial"/>
          <w:sz w:val="20"/>
          <w:szCs w:val="20"/>
        </w:rPr>
      </w:pPr>
      <w:r w:rsidRPr="00F96844">
        <w:rPr>
          <w:rFonts w:cs="Arial"/>
          <w:sz w:val="20"/>
          <w:szCs w:val="20"/>
        </w:rPr>
        <w:t>(a)</w:t>
      </w:r>
      <w:r w:rsidRPr="00F96844">
        <w:rPr>
          <w:rFonts w:cs="Arial"/>
          <w:sz w:val="20"/>
          <w:szCs w:val="20"/>
        </w:rPr>
        <w:tab/>
        <w:t>to exercise his or her powers and to perform his or her functions as a trustee of the CIO in the way he or she decides in good faith would be most likely to further the purposes of the CIO; and</w:t>
      </w:r>
    </w:p>
    <w:p w14:paraId="7C158A31" w14:textId="77777777" w:rsidR="00F96844" w:rsidRPr="00F96844" w:rsidRDefault="00F96844" w:rsidP="00E53CC0">
      <w:pPr>
        <w:pStyle w:val="NoSpacing"/>
        <w:spacing w:before="57"/>
        <w:ind w:left="1437" w:hanging="870"/>
        <w:jc w:val="both"/>
        <w:rPr>
          <w:rFonts w:cs="Arial"/>
          <w:sz w:val="20"/>
          <w:szCs w:val="20"/>
        </w:rPr>
      </w:pPr>
      <w:r w:rsidRPr="00F96844">
        <w:rPr>
          <w:rFonts w:cs="Arial"/>
          <w:sz w:val="20"/>
          <w:szCs w:val="20"/>
        </w:rPr>
        <w:t>(b)</w:t>
      </w:r>
      <w:r w:rsidRPr="00F96844">
        <w:rPr>
          <w:rFonts w:cs="Arial"/>
          <w:sz w:val="20"/>
          <w:szCs w:val="20"/>
        </w:rPr>
        <w:tab/>
        <w:t xml:space="preserve">to exercise, in the performance of those functions, such care and skill as is reasonable in the circumstances having regard </w:t>
      </w:r>
      <w:proofErr w:type="gramStart"/>
      <w:r w:rsidRPr="00F96844">
        <w:rPr>
          <w:rFonts w:cs="Arial"/>
          <w:sz w:val="20"/>
          <w:szCs w:val="20"/>
        </w:rPr>
        <w:t>in particular to</w:t>
      </w:r>
      <w:proofErr w:type="gramEnd"/>
      <w:r w:rsidRPr="00F96844">
        <w:rPr>
          <w:rFonts w:cs="Arial"/>
          <w:sz w:val="20"/>
          <w:szCs w:val="20"/>
        </w:rPr>
        <w:t>:</w:t>
      </w:r>
    </w:p>
    <w:p w14:paraId="7C158A32" w14:textId="77777777" w:rsidR="00F96844" w:rsidRPr="00F96844" w:rsidRDefault="00F96844" w:rsidP="00E53CC0">
      <w:pPr>
        <w:pStyle w:val="NoSpacing"/>
        <w:spacing w:before="57"/>
        <w:ind w:left="1437" w:hanging="870"/>
        <w:jc w:val="both"/>
        <w:rPr>
          <w:rFonts w:cs="Arial"/>
          <w:sz w:val="20"/>
          <w:szCs w:val="20"/>
        </w:rPr>
      </w:pPr>
      <w:r w:rsidRPr="00F96844">
        <w:rPr>
          <w:rFonts w:cs="Arial"/>
          <w:sz w:val="20"/>
          <w:szCs w:val="20"/>
        </w:rPr>
        <w:t>(</w:t>
      </w:r>
      <w:proofErr w:type="spellStart"/>
      <w:r w:rsidRPr="00F96844">
        <w:rPr>
          <w:rFonts w:cs="Arial"/>
          <w:sz w:val="20"/>
          <w:szCs w:val="20"/>
        </w:rPr>
        <w:t>i</w:t>
      </w:r>
      <w:proofErr w:type="spellEnd"/>
      <w:r w:rsidRPr="00F96844">
        <w:rPr>
          <w:rFonts w:cs="Arial"/>
          <w:sz w:val="20"/>
          <w:szCs w:val="20"/>
        </w:rPr>
        <w:t>)</w:t>
      </w:r>
      <w:r w:rsidRPr="00F96844">
        <w:rPr>
          <w:rFonts w:cs="Arial"/>
          <w:sz w:val="20"/>
          <w:szCs w:val="20"/>
        </w:rPr>
        <w:tab/>
        <w:t>any special knowledge or experience that he or she has or holds himself or herself out as having; and</w:t>
      </w:r>
    </w:p>
    <w:p w14:paraId="7C158A33" w14:textId="77777777" w:rsidR="00F96844" w:rsidRPr="00F96844" w:rsidRDefault="00F96844" w:rsidP="00E53CC0">
      <w:pPr>
        <w:pStyle w:val="NoSpacing"/>
        <w:spacing w:before="57"/>
        <w:ind w:left="1437" w:hanging="870"/>
        <w:jc w:val="both"/>
        <w:rPr>
          <w:rFonts w:cs="Arial"/>
          <w:sz w:val="20"/>
          <w:szCs w:val="20"/>
        </w:rPr>
      </w:pPr>
      <w:r w:rsidRPr="00F96844">
        <w:rPr>
          <w:rFonts w:cs="Arial"/>
          <w:sz w:val="20"/>
          <w:szCs w:val="20"/>
        </w:rPr>
        <w:t xml:space="preserve">(ii) </w:t>
      </w:r>
      <w:r w:rsidRPr="00F96844">
        <w:rPr>
          <w:rFonts w:cs="Arial"/>
          <w:sz w:val="20"/>
          <w:szCs w:val="20"/>
        </w:rPr>
        <w:tab/>
        <w:t>if he or she acts as a charity trustee of the CIO in the course of a business or profession, to any special knowledge or experience that it is reasonable to expect of a person acting in the course of that kind of business or profession.</w:t>
      </w:r>
    </w:p>
    <w:p w14:paraId="7C158A34" w14:textId="77777777" w:rsidR="00F96844" w:rsidRPr="00F96844" w:rsidRDefault="00F96844" w:rsidP="00F96844">
      <w:pPr>
        <w:pStyle w:val="NoSpacing"/>
        <w:spacing w:before="57"/>
        <w:ind w:left="567"/>
        <w:jc w:val="both"/>
        <w:rPr>
          <w:rFonts w:cs="Arial"/>
          <w:sz w:val="20"/>
          <w:szCs w:val="20"/>
        </w:rPr>
      </w:pPr>
      <w:r w:rsidRPr="00F96844">
        <w:rPr>
          <w:rFonts w:cs="Arial"/>
          <w:sz w:val="20"/>
          <w:szCs w:val="20"/>
        </w:rPr>
        <w:t xml:space="preserve">(2) </w:t>
      </w:r>
      <w:r w:rsidRPr="00F96844">
        <w:rPr>
          <w:rFonts w:cs="Arial"/>
          <w:sz w:val="20"/>
          <w:szCs w:val="20"/>
        </w:rPr>
        <w:tab/>
        <w:t>Eligibility for trusteeship</w:t>
      </w:r>
    </w:p>
    <w:p w14:paraId="7C158A35" w14:textId="77777777" w:rsidR="00F96844" w:rsidRPr="00F96844" w:rsidRDefault="00F96844" w:rsidP="00F96844">
      <w:pPr>
        <w:pStyle w:val="NoSpacing"/>
        <w:spacing w:before="57"/>
        <w:ind w:left="567"/>
        <w:jc w:val="both"/>
        <w:rPr>
          <w:rFonts w:cs="Arial"/>
          <w:sz w:val="20"/>
          <w:szCs w:val="20"/>
        </w:rPr>
      </w:pPr>
      <w:r w:rsidRPr="00F96844">
        <w:rPr>
          <w:rFonts w:cs="Arial"/>
          <w:sz w:val="20"/>
          <w:szCs w:val="20"/>
        </w:rPr>
        <w:t xml:space="preserve">(a) </w:t>
      </w:r>
      <w:r w:rsidRPr="00F96844">
        <w:rPr>
          <w:rFonts w:cs="Arial"/>
          <w:sz w:val="20"/>
          <w:szCs w:val="20"/>
        </w:rPr>
        <w:tab/>
        <w:t>Every charity trustee must be a natural person.</w:t>
      </w:r>
    </w:p>
    <w:p w14:paraId="7C158A36" w14:textId="77777777" w:rsidR="00F96844" w:rsidRPr="00F96844" w:rsidRDefault="00F96844" w:rsidP="00F96844">
      <w:pPr>
        <w:pStyle w:val="NoSpacing"/>
        <w:spacing w:before="57"/>
        <w:ind w:left="567"/>
        <w:jc w:val="both"/>
        <w:rPr>
          <w:rFonts w:cs="Arial"/>
          <w:sz w:val="20"/>
          <w:szCs w:val="20"/>
        </w:rPr>
      </w:pPr>
      <w:r w:rsidRPr="00F96844">
        <w:rPr>
          <w:rFonts w:cs="Arial"/>
          <w:sz w:val="20"/>
          <w:szCs w:val="20"/>
        </w:rPr>
        <w:t xml:space="preserve">(b) </w:t>
      </w:r>
      <w:r w:rsidRPr="00F96844">
        <w:rPr>
          <w:rFonts w:cs="Arial"/>
          <w:sz w:val="20"/>
          <w:szCs w:val="20"/>
        </w:rPr>
        <w:tab/>
        <w:t>No one may be appointed as a charity trustee:</w:t>
      </w:r>
    </w:p>
    <w:p w14:paraId="7C158A37" w14:textId="77777777" w:rsidR="00F96844" w:rsidRPr="00F96844" w:rsidRDefault="00E53CC0" w:rsidP="00E53CC0">
      <w:pPr>
        <w:pStyle w:val="NoSpacing"/>
        <w:spacing w:before="57"/>
        <w:ind w:left="567" w:firstLine="306"/>
        <w:jc w:val="both"/>
        <w:rPr>
          <w:rFonts w:cs="Arial"/>
          <w:sz w:val="20"/>
          <w:szCs w:val="20"/>
        </w:rPr>
      </w:pPr>
      <w:r>
        <w:rPr>
          <w:rFonts w:cs="Arial"/>
          <w:sz w:val="20"/>
          <w:szCs w:val="20"/>
        </w:rPr>
        <w:tab/>
      </w:r>
      <w:r w:rsidR="00F96844" w:rsidRPr="00F96844">
        <w:rPr>
          <w:rFonts w:cs="Arial"/>
          <w:sz w:val="20"/>
          <w:szCs w:val="20"/>
        </w:rPr>
        <w:t>•</w:t>
      </w:r>
      <w:r>
        <w:rPr>
          <w:rFonts w:cs="Arial"/>
          <w:sz w:val="20"/>
          <w:szCs w:val="20"/>
        </w:rPr>
        <w:tab/>
      </w:r>
      <w:r w:rsidR="00F96844" w:rsidRPr="00F96844">
        <w:rPr>
          <w:rFonts w:cs="Arial"/>
          <w:sz w:val="20"/>
          <w:szCs w:val="20"/>
        </w:rPr>
        <w:tab/>
        <w:t>if he or she is under the age of 16 years; or</w:t>
      </w:r>
    </w:p>
    <w:p w14:paraId="7C158A38" w14:textId="77777777" w:rsidR="00F96844" w:rsidRPr="00F96844" w:rsidRDefault="00E53CC0" w:rsidP="00E53CC0">
      <w:pPr>
        <w:pStyle w:val="NoSpacing"/>
        <w:spacing w:before="57"/>
        <w:ind w:left="720" w:firstLine="153"/>
        <w:jc w:val="both"/>
        <w:rPr>
          <w:rFonts w:cs="Arial"/>
          <w:sz w:val="20"/>
          <w:szCs w:val="20"/>
        </w:rPr>
      </w:pPr>
      <w:r>
        <w:rPr>
          <w:rFonts w:cs="Arial"/>
          <w:sz w:val="20"/>
          <w:szCs w:val="20"/>
        </w:rPr>
        <w:tab/>
      </w:r>
      <w:r w:rsidR="00F96844" w:rsidRPr="00F96844">
        <w:rPr>
          <w:rFonts w:cs="Arial"/>
          <w:sz w:val="20"/>
          <w:szCs w:val="20"/>
        </w:rPr>
        <w:t>•</w:t>
      </w:r>
      <w:r w:rsidR="00F96844" w:rsidRPr="00F96844">
        <w:rPr>
          <w:rFonts w:cs="Arial"/>
          <w:sz w:val="20"/>
          <w:szCs w:val="20"/>
        </w:rPr>
        <w:tab/>
      </w:r>
      <w:r>
        <w:rPr>
          <w:rFonts w:cs="Arial"/>
          <w:sz w:val="20"/>
          <w:szCs w:val="20"/>
        </w:rPr>
        <w:tab/>
      </w:r>
      <w:r w:rsidR="00F96844" w:rsidRPr="00F96844">
        <w:rPr>
          <w:rFonts w:cs="Arial"/>
          <w:sz w:val="20"/>
          <w:szCs w:val="20"/>
        </w:rPr>
        <w:t xml:space="preserve">if he or she would automatically cease to hold office under the provisions of </w:t>
      </w:r>
      <w:r>
        <w:rPr>
          <w:rFonts w:cs="Arial"/>
          <w:sz w:val="20"/>
          <w:szCs w:val="20"/>
        </w:rPr>
        <w:tab/>
      </w:r>
      <w:r>
        <w:rPr>
          <w:rFonts w:cs="Arial"/>
          <w:sz w:val="20"/>
          <w:szCs w:val="20"/>
        </w:rPr>
        <w:tab/>
      </w:r>
      <w:r>
        <w:rPr>
          <w:rFonts w:cs="Arial"/>
          <w:sz w:val="20"/>
          <w:szCs w:val="20"/>
        </w:rPr>
        <w:tab/>
      </w:r>
      <w:r>
        <w:rPr>
          <w:rFonts w:cs="Arial"/>
          <w:sz w:val="20"/>
          <w:szCs w:val="20"/>
        </w:rPr>
        <w:tab/>
      </w:r>
      <w:r w:rsidR="00F96844" w:rsidRPr="00F96844">
        <w:rPr>
          <w:rFonts w:cs="Arial"/>
          <w:sz w:val="20"/>
          <w:szCs w:val="20"/>
        </w:rPr>
        <w:t>clause 15(1)(f).</w:t>
      </w:r>
    </w:p>
    <w:p w14:paraId="7C158A39" w14:textId="77777777" w:rsidR="00F96844" w:rsidRPr="00F96844" w:rsidRDefault="00F96844" w:rsidP="00F96844">
      <w:pPr>
        <w:pStyle w:val="NoSpacing"/>
        <w:spacing w:before="57"/>
        <w:ind w:left="567"/>
        <w:jc w:val="both"/>
        <w:rPr>
          <w:rFonts w:cs="Arial"/>
          <w:sz w:val="20"/>
          <w:szCs w:val="20"/>
        </w:rPr>
      </w:pPr>
      <w:r w:rsidRPr="00F96844">
        <w:rPr>
          <w:rFonts w:cs="Arial"/>
          <w:sz w:val="20"/>
          <w:szCs w:val="20"/>
        </w:rPr>
        <w:t xml:space="preserve">(c) </w:t>
      </w:r>
      <w:r w:rsidRPr="00F96844">
        <w:rPr>
          <w:rFonts w:cs="Arial"/>
          <w:sz w:val="20"/>
          <w:szCs w:val="20"/>
        </w:rPr>
        <w:tab/>
        <w:t xml:space="preserve">No one is entitled to act as a charity trustee whether on appointment or on any re-appointment </w:t>
      </w:r>
      <w:r w:rsidR="00E53CC0">
        <w:rPr>
          <w:rFonts w:cs="Arial"/>
          <w:sz w:val="20"/>
          <w:szCs w:val="20"/>
        </w:rPr>
        <w:tab/>
      </w:r>
      <w:r w:rsidR="00E53CC0">
        <w:rPr>
          <w:rFonts w:cs="Arial"/>
          <w:sz w:val="20"/>
          <w:szCs w:val="20"/>
        </w:rPr>
        <w:tab/>
      </w:r>
      <w:r w:rsidR="00E53CC0">
        <w:rPr>
          <w:rFonts w:cs="Arial"/>
          <w:sz w:val="20"/>
          <w:szCs w:val="20"/>
        </w:rPr>
        <w:tab/>
      </w:r>
      <w:r w:rsidRPr="00F96844">
        <w:rPr>
          <w:rFonts w:cs="Arial"/>
          <w:sz w:val="20"/>
          <w:szCs w:val="20"/>
        </w:rPr>
        <w:t xml:space="preserve">until he or she has expressly acknowledged, in whatever way the charity trustees decide, his or </w:t>
      </w:r>
      <w:r w:rsidR="00E53CC0">
        <w:rPr>
          <w:rFonts w:cs="Arial"/>
          <w:sz w:val="20"/>
          <w:szCs w:val="20"/>
        </w:rPr>
        <w:tab/>
      </w:r>
      <w:r w:rsidR="00E53CC0">
        <w:rPr>
          <w:rFonts w:cs="Arial"/>
          <w:sz w:val="20"/>
          <w:szCs w:val="20"/>
        </w:rPr>
        <w:tab/>
      </w:r>
      <w:r w:rsidR="00E53CC0">
        <w:rPr>
          <w:rFonts w:cs="Arial"/>
          <w:sz w:val="20"/>
          <w:szCs w:val="20"/>
        </w:rPr>
        <w:tab/>
      </w:r>
      <w:r w:rsidRPr="00F96844">
        <w:rPr>
          <w:rFonts w:cs="Arial"/>
          <w:sz w:val="20"/>
          <w:szCs w:val="20"/>
        </w:rPr>
        <w:t>her acceptance of the office of charity trustee.</w:t>
      </w:r>
    </w:p>
    <w:p w14:paraId="7C158A3A" w14:textId="77777777" w:rsidR="00F96844" w:rsidRPr="00F96844" w:rsidRDefault="00F96844" w:rsidP="00F96844">
      <w:pPr>
        <w:pStyle w:val="NoSpacing"/>
        <w:spacing w:before="57"/>
        <w:ind w:left="567"/>
        <w:jc w:val="both"/>
        <w:rPr>
          <w:rFonts w:cs="Arial"/>
          <w:sz w:val="20"/>
          <w:szCs w:val="20"/>
        </w:rPr>
      </w:pPr>
      <w:r w:rsidRPr="00F96844">
        <w:rPr>
          <w:rFonts w:cs="Arial"/>
          <w:sz w:val="20"/>
          <w:szCs w:val="20"/>
        </w:rPr>
        <w:t xml:space="preserve">(3) </w:t>
      </w:r>
      <w:r w:rsidRPr="00F96844">
        <w:rPr>
          <w:rFonts w:cs="Arial"/>
          <w:sz w:val="20"/>
          <w:szCs w:val="20"/>
        </w:rPr>
        <w:tab/>
        <w:t>Number of charity trustees</w:t>
      </w:r>
    </w:p>
    <w:p w14:paraId="7C158A3B" w14:textId="77777777" w:rsidR="00F96844" w:rsidRPr="00F96844" w:rsidRDefault="00F96844" w:rsidP="00F96844">
      <w:pPr>
        <w:pStyle w:val="NoSpacing"/>
        <w:spacing w:before="57"/>
        <w:ind w:left="567"/>
        <w:jc w:val="both"/>
        <w:rPr>
          <w:rFonts w:cs="Arial"/>
          <w:sz w:val="20"/>
          <w:szCs w:val="20"/>
        </w:rPr>
      </w:pPr>
      <w:r w:rsidRPr="00F96844">
        <w:rPr>
          <w:rFonts w:cs="Arial"/>
          <w:sz w:val="20"/>
          <w:szCs w:val="20"/>
        </w:rPr>
        <w:t xml:space="preserve">(a) </w:t>
      </w:r>
      <w:r w:rsidRPr="00F96844">
        <w:rPr>
          <w:rFonts w:cs="Arial"/>
          <w:sz w:val="20"/>
          <w:szCs w:val="20"/>
        </w:rPr>
        <w:tab/>
        <w:t xml:space="preserve">There must be at least three charity trustees. If the number falls below this minimum, the </w:t>
      </w:r>
      <w:r w:rsidR="00E53CC0">
        <w:rPr>
          <w:rFonts w:cs="Arial"/>
          <w:sz w:val="20"/>
          <w:szCs w:val="20"/>
        </w:rPr>
        <w:tab/>
      </w:r>
      <w:r w:rsidR="00E53CC0">
        <w:rPr>
          <w:rFonts w:cs="Arial"/>
          <w:sz w:val="20"/>
          <w:szCs w:val="20"/>
        </w:rPr>
        <w:tab/>
      </w:r>
      <w:r w:rsidR="00E53CC0">
        <w:rPr>
          <w:rFonts w:cs="Arial"/>
          <w:sz w:val="20"/>
          <w:szCs w:val="20"/>
        </w:rPr>
        <w:tab/>
      </w:r>
      <w:r w:rsidR="00E53CC0">
        <w:rPr>
          <w:rFonts w:cs="Arial"/>
          <w:sz w:val="20"/>
          <w:szCs w:val="20"/>
        </w:rPr>
        <w:tab/>
      </w:r>
      <w:r w:rsidRPr="00F96844">
        <w:rPr>
          <w:rFonts w:cs="Arial"/>
          <w:sz w:val="20"/>
          <w:szCs w:val="20"/>
        </w:rPr>
        <w:t xml:space="preserve">remaining trustee or trustees may act only to call a meeting of the charity trustees, or appoint a </w:t>
      </w:r>
      <w:r w:rsidR="00E53CC0">
        <w:rPr>
          <w:rFonts w:cs="Arial"/>
          <w:sz w:val="20"/>
          <w:szCs w:val="20"/>
        </w:rPr>
        <w:tab/>
      </w:r>
      <w:r w:rsidR="00E53CC0">
        <w:rPr>
          <w:rFonts w:cs="Arial"/>
          <w:sz w:val="20"/>
          <w:szCs w:val="20"/>
        </w:rPr>
        <w:tab/>
      </w:r>
      <w:r w:rsidR="00E53CC0">
        <w:rPr>
          <w:rFonts w:cs="Arial"/>
          <w:sz w:val="20"/>
          <w:szCs w:val="20"/>
        </w:rPr>
        <w:tab/>
      </w:r>
      <w:r w:rsidRPr="00F96844">
        <w:rPr>
          <w:rFonts w:cs="Arial"/>
          <w:sz w:val="20"/>
          <w:szCs w:val="20"/>
        </w:rPr>
        <w:t>new charity trustee.</w:t>
      </w:r>
    </w:p>
    <w:p w14:paraId="7C158A3C" w14:textId="77777777" w:rsidR="00F96844" w:rsidRPr="00F96844" w:rsidRDefault="00F96844" w:rsidP="00F96844">
      <w:pPr>
        <w:pStyle w:val="NoSpacing"/>
        <w:spacing w:before="57"/>
        <w:ind w:left="567"/>
        <w:jc w:val="both"/>
        <w:rPr>
          <w:rFonts w:cs="Arial"/>
          <w:sz w:val="20"/>
          <w:szCs w:val="20"/>
        </w:rPr>
      </w:pPr>
      <w:r w:rsidRPr="00F96844">
        <w:rPr>
          <w:rFonts w:cs="Arial"/>
          <w:sz w:val="20"/>
          <w:szCs w:val="20"/>
        </w:rPr>
        <w:t>(b)</w:t>
      </w:r>
      <w:r w:rsidRPr="00F96844">
        <w:rPr>
          <w:rFonts w:cs="Arial"/>
          <w:sz w:val="20"/>
          <w:szCs w:val="20"/>
        </w:rPr>
        <w:tab/>
        <w:t xml:space="preserve">The maximum number of charity trustees is six. The charity trustees may not appoint any charity </w:t>
      </w:r>
      <w:r w:rsidR="00E53CC0">
        <w:rPr>
          <w:rFonts w:cs="Arial"/>
          <w:sz w:val="20"/>
          <w:szCs w:val="20"/>
        </w:rPr>
        <w:tab/>
      </w:r>
      <w:r w:rsidR="00E53CC0">
        <w:rPr>
          <w:rFonts w:cs="Arial"/>
          <w:sz w:val="20"/>
          <w:szCs w:val="20"/>
        </w:rPr>
        <w:tab/>
      </w:r>
      <w:r w:rsidR="00E53CC0">
        <w:rPr>
          <w:rFonts w:cs="Arial"/>
          <w:sz w:val="20"/>
          <w:szCs w:val="20"/>
        </w:rPr>
        <w:tab/>
      </w:r>
      <w:r w:rsidRPr="00F96844">
        <w:rPr>
          <w:rFonts w:cs="Arial"/>
          <w:sz w:val="20"/>
          <w:szCs w:val="20"/>
        </w:rPr>
        <w:t>trustee if as a result the number of charity trustees would exceed the maximum.</w:t>
      </w:r>
    </w:p>
    <w:p w14:paraId="7C158A3D" w14:textId="77777777" w:rsidR="00F96844" w:rsidRPr="00F96844" w:rsidRDefault="00F96844" w:rsidP="00F96844">
      <w:pPr>
        <w:pStyle w:val="NoSpacing"/>
        <w:spacing w:before="57"/>
        <w:ind w:left="567"/>
        <w:jc w:val="both"/>
        <w:rPr>
          <w:rFonts w:cs="Arial"/>
          <w:sz w:val="20"/>
          <w:szCs w:val="20"/>
        </w:rPr>
      </w:pPr>
      <w:r w:rsidRPr="00F96844">
        <w:rPr>
          <w:rFonts w:cs="Arial"/>
          <w:sz w:val="20"/>
          <w:szCs w:val="20"/>
        </w:rPr>
        <w:t xml:space="preserve">(4) </w:t>
      </w:r>
      <w:r w:rsidRPr="00F96844">
        <w:rPr>
          <w:rFonts w:cs="Arial"/>
          <w:sz w:val="20"/>
          <w:szCs w:val="20"/>
        </w:rPr>
        <w:tab/>
        <w:t>First charity trustees</w:t>
      </w:r>
    </w:p>
    <w:p w14:paraId="7C158A3E" w14:textId="77777777" w:rsidR="00F96844" w:rsidRPr="00F96844" w:rsidRDefault="00F96844" w:rsidP="00F96844">
      <w:pPr>
        <w:pStyle w:val="NoSpacing"/>
        <w:spacing w:before="57"/>
        <w:ind w:left="567"/>
        <w:jc w:val="both"/>
        <w:rPr>
          <w:rFonts w:cs="Arial"/>
          <w:sz w:val="20"/>
          <w:szCs w:val="20"/>
        </w:rPr>
      </w:pPr>
      <w:r w:rsidRPr="00F96844">
        <w:rPr>
          <w:rFonts w:cs="Arial"/>
          <w:sz w:val="20"/>
          <w:szCs w:val="20"/>
        </w:rPr>
        <w:t xml:space="preserve">The first charity trustees of the CIO are </w:t>
      </w:r>
      <w:r w:rsidRPr="00F96844">
        <w:rPr>
          <w:rFonts w:cs="Arial"/>
          <w:sz w:val="20"/>
          <w:szCs w:val="20"/>
        </w:rPr>
        <w:noBreakHyphen/>
      </w:r>
    </w:p>
    <w:p w14:paraId="7C158A3F" w14:textId="77777777" w:rsidR="00F96844" w:rsidRPr="00F96844" w:rsidRDefault="00E53CC0" w:rsidP="00F96844">
      <w:pPr>
        <w:pStyle w:val="NoSpacing"/>
        <w:spacing w:before="57"/>
        <w:ind w:left="567"/>
        <w:jc w:val="both"/>
        <w:rPr>
          <w:rFonts w:cs="Arial"/>
          <w:sz w:val="20"/>
          <w:szCs w:val="20"/>
        </w:rPr>
      </w:pPr>
      <w:r>
        <w:rPr>
          <w:rFonts w:cs="Arial"/>
          <w:sz w:val="20"/>
          <w:szCs w:val="20"/>
        </w:rPr>
        <w:tab/>
      </w:r>
      <w:r>
        <w:rPr>
          <w:rFonts w:cs="Arial"/>
          <w:sz w:val="20"/>
          <w:szCs w:val="20"/>
        </w:rPr>
        <w:tab/>
      </w:r>
      <w:r w:rsidR="00F96844" w:rsidRPr="00F96844">
        <w:rPr>
          <w:rFonts w:cs="Arial"/>
          <w:sz w:val="20"/>
          <w:szCs w:val="20"/>
        </w:rPr>
        <w:t>1.</w:t>
      </w:r>
      <w:r w:rsidR="00F96844" w:rsidRPr="00F96844">
        <w:rPr>
          <w:rFonts w:cs="Arial"/>
          <w:sz w:val="20"/>
          <w:szCs w:val="20"/>
        </w:rPr>
        <w:tab/>
        <w:t>Vice Admiral Peter Wilkinson CB CVO Royal Navy</w:t>
      </w:r>
    </w:p>
    <w:p w14:paraId="7C158A40" w14:textId="77777777" w:rsidR="00F96844" w:rsidRPr="00F96844" w:rsidRDefault="00E53CC0" w:rsidP="00F96844">
      <w:pPr>
        <w:pStyle w:val="NoSpacing"/>
        <w:spacing w:before="57"/>
        <w:ind w:left="567"/>
        <w:jc w:val="both"/>
        <w:rPr>
          <w:rFonts w:cs="Arial"/>
          <w:sz w:val="20"/>
          <w:szCs w:val="20"/>
        </w:rPr>
      </w:pPr>
      <w:r>
        <w:rPr>
          <w:rFonts w:cs="Arial"/>
          <w:sz w:val="20"/>
          <w:szCs w:val="20"/>
        </w:rPr>
        <w:tab/>
      </w:r>
      <w:r>
        <w:rPr>
          <w:rFonts w:cs="Arial"/>
          <w:sz w:val="20"/>
          <w:szCs w:val="20"/>
        </w:rPr>
        <w:tab/>
      </w:r>
      <w:r w:rsidR="00F96844" w:rsidRPr="00F96844">
        <w:rPr>
          <w:rFonts w:cs="Arial"/>
          <w:sz w:val="20"/>
          <w:szCs w:val="20"/>
        </w:rPr>
        <w:t>2.</w:t>
      </w:r>
      <w:r w:rsidR="00F96844" w:rsidRPr="00F96844">
        <w:rPr>
          <w:rFonts w:cs="Arial"/>
          <w:sz w:val="20"/>
          <w:szCs w:val="20"/>
        </w:rPr>
        <w:tab/>
        <w:t>Captain John Lavery MVO Royal Navy</w:t>
      </w:r>
    </w:p>
    <w:p w14:paraId="7C158A41" w14:textId="77777777" w:rsidR="00F96844" w:rsidRPr="00F96844" w:rsidRDefault="00E53CC0" w:rsidP="00F96844">
      <w:pPr>
        <w:pStyle w:val="NoSpacing"/>
        <w:spacing w:before="57"/>
        <w:ind w:left="567"/>
        <w:jc w:val="both"/>
        <w:rPr>
          <w:rFonts w:cs="Arial"/>
          <w:sz w:val="20"/>
          <w:szCs w:val="20"/>
        </w:rPr>
      </w:pPr>
      <w:r>
        <w:rPr>
          <w:rFonts w:cs="Arial"/>
          <w:sz w:val="20"/>
          <w:szCs w:val="20"/>
        </w:rPr>
        <w:tab/>
      </w:r>
      <w:r>
        <w:rPr>
          <w:rFonts w:cs="Arial"/>
          <w:sz w:val="20"/>
          <w:szCs w:val="20"/>
        </w:rPr>
        <w:tab/>
      </w:r>
      <w:r w:rsidR="00F96844" w:rsidRPr="00F96844">
        <w:rPr>
          <w:rFonts w:cs="Arial"/>
          <w:sz w:val="20"/>
          <w:szCs w:val="20"/>
        </w:rPr>
        <w:t>3.</w:t>
      </w:r>
      <w:r w:rsidR="00F96844" w:rsidRPr="00F96844">
        <w:rPr>
          <w:rFonts w:cs="Arial"/>
          <w:sz w:val="20"/>
          <w:szCs w:val="20"/>
        </w:rPr>
        <w:tab/>
        <w:t xml:space="preserve">Lt Cdr Stephen Vasey </w:t>
      </w:r>
    </w:p>
    <w:p w14:paraId="7C158A42" w14:textId="77777777" w:rsidR="00F96844" w:rsidRPr="00F96844" w:rsidRDefault="00E53CC0" w:rsidP="00F96844">
      <w:pPr>
        <w:pStyle w:val="NoSpacing"/>
        <w:spacing w:before="57"/>
        <w:ind w:left="567"/>
        <w:jc w:val="both"/>
        <w:rPr>
          <w:rFonts w:cs="Arial"/>
          <w:sz w:val="20"/>
          <w:szCs w:val="20"/>
        </w:rPr>
      </w:pPr>
      <w:r>
        <w:rPr>
          <w:rFonts w:cs="Arial"/>
          <w:sz w:val="20"/>
          <w:szCs w:val="20"/>
        </w:rPr>
        <w:tab/>
      </w:r>
      <w:r>
        <w:rPr>
          <w:rFonts w:cs="Arial"/>
          <w:sz w:val="20"/>
          <w:szCs w:val="20"/>
        </w:rPr>
        <w:tab/>
      </w:r>
      <w:r w:rsidR="00F96844" w:rsidRPr="00F96844">
        <w:rPr>
          <w:rFonts w:cs="Arial"/>
          <w:sz w:val="20"/>
          <w:szCs w:val="20"/>
        </w:rPr>
        <w:t>4.</w:t>
      </w:r>
      <w:r w:rsidR="00F96844" w:rsidRPr="00F96844">
        <w:rPr>
          <w:rFonts w:cs="Arial"/>
          <w:sz w:val="20"/>
          <w:szCs w:val="20"/>
        </w:rPr>
        <w:tab/>
        <w:t>Ian Mulholland</w:t>
      </w:r>
    </w:p>
    <w:p w14:paraId="7C158A43" w14:textId="77777777" w:rsidR="00F96844" w:rsidRPr="00F96844" w:rsidRDefault="00E53CC0" w:rsidP="00F96844">
      <w:pPr>
        <w:pStyle w:val="NoSpacing"/>
        <w:spacing w:before="57"/>
        <w:ind w:left="567"/>
        <w:jc w:val="both"/>
        <w:rPr>
          <w:rFonts w:cs="Arial"/>
          <w:sz w:val="20"/>
          <w:szCs w:val="20"/>
        </w:rPr>
      </w:pPr>
      <w:r>
        <w:rPr>
          <w:rFonts w:cs="Arial"/>
          <w:sz w:val="20"/>
          <w:szCs w:val="20"/>
        </w:rPr>
        <w:tab/>
      </w:r>
      <w:r>
        <w:rPr>
          <w:rFonts w:cs="Arial"/>
          <w:sz w:val="20"/>
          <w:szCs w:val="20"/>
        </w:rPr>
        <w:tab/>
      </w:r>
      <w:r w:rsidR="00F96844" w:rsidRPr="00F96844">
        <w:rPr>
          <w:rFonts w:cs="Arial"/>
          <w:sz w:val="20"/>
          <w:szCs w:val="20"/>
        </w:rPr>
        <w:t>5.</w:t>
      </w:r>
      <w:r w:rsidR="00F96844" w:rsidRPr="00F96844">
        <w:rPr>
          <w:rFonts w:cs="Arial"/>
          <w:sz w:val="20"/>
          <w:szCs w:val="20"/>
        </w:rPr>
        <w:tab/>
        <w:t>Luke Pierce</w:t>
      </w:r>
    </w:p>
    <w:p w14:paraId="7C158A44" w14:textId="77777777" w:rsidR="00F96844" w:rsidRPr="00F96844" w:rsidRDefault="00F96844" w:rsidP="00F96844">
      <w:pPr>
        <w:pStyle w:val="NoSpacing"/>
        <w:spacing w:before="113"/>
        <w:ind w:left="567"/>
        <w:jc w:val="both"/>
        <w:rPr>
          <w:rFonts w:cs="Arial"/>
          <w:b/>
          <w:sz w:val="20"/>
          <w:szCs w:val="20"/>
        </w:rPr>
      </w:pPr>
      <w:r w:rsidRPr="00F96844">
        <w:rPr>
          <w:rFonts w:cs="Arial"/>
          <w:b/>
          <w:sz w:val="20"/>
          <w:szCs w:val="20"/>
        </w:rPr>
        <w:t xml:space="preserve">13. </w:t>
      </w:r>
      <w:r w:rsidRPr="00F96844">
        <w:rPr>
          <w:rFonts w:cs="Arial"/>
          <w:b/>
          <w:sz w:val="20"/>
          <w:szCs w:val="20"/>
        </w:rPr>
        <w:tab/>
        <w:t>Appointment of charity trustees</w:t>
      </w:r>
    </w:p>
    <w:p w14:paraId="7C158A45" w14:textId="77777777" w:rsidR="00F96844" w:rsidRPr="00F96844" w:rsidRDefault="00F96844" w:rsidP="00F96844">
      <w:pPr>
        <w:pStyle w:val="NoSpacing"/>
        <w:spacing w:before="57"/>
        <w:ind w:left="567"/>
        <w:jc w:val="both"/>
        <w:rPr>
          <w:rFonts w:cs="Arial"/>
          <w:sz w:val="20"/>
          <w:szCs w:val="20"/>
        </w:rPr>
      </w:pPr>
      <w:r w:rsidRPr="00F96844">
        <w:rPr>
          <w:rFonts w:cs="Arial"/>
          <w:sz w:val="20"/>
          <w:szCs w:val="20"/>
        </w:rPr>
        <w:t>(1)</w:t>
      </w:r>
      <w:r w:rsidRPr="00F96844">
        <w:rPr>
          <w:rFonts w:cs="Arial"/>
          <w:sz w:val="20"/>
          <w:szCs w:val="20"/>
        </w:rPr>
        <w:tab/>
        <w:t xml:space="preserve">At the first annual general meeting of the members of the CIO all the charity trustees shall retire </w:t>
      </w:r>
      <w:r w:rsidR="00E53CC0">
        <w:rPr>
          <w:rFonts w:cs="Arial"/>
          <w:sz w:val="20"/>
          <w:szCs w:val="20"/>
        </w:rPr>
        <w:tab/>
      </w:r>
      <w:r w:rsidR="00E53CC0">
        <w:rPr>
          <w:rFonts w:cs="Arial"/>
          <w:sz w:val="20"/>
          <w:szCs w:val="20"/>
        </w:rPr>
        <w:tab/>
      </w:r>
      <w:r w:rsidR="00E53CC0">
        <w:rPr>
          <w:rFonts w:cs="Arial"/>
          <w:sz w:val="20"/>
          <w:szCs w:val="20"/>
        </w:rPr>
        <w:tab/>
      </w:r>
      <w:r w:rsidRPr="00F96844">
        <w:rPr>
          <w:rFonts w:cs="Arial"/>
          <w:sz w:val="20"/>
          <w:szCs w:val="20"/>
        </w:rPr>
        <w:t>from office;</w:t>
      </w:r>
    </w:p>
    <w:p w14:paraId="7C158A46" w14:textId="77777777" w:rsidR="00F96844" w:rsidRPr="00F96844" w:rsidRDefault="00F96844" w:rsidP="00F96844">
      <w:pPr>
        <w:pStyle w:val="NoSpacing"/>
        <w:spacing w:before="57"/>
        <w:ind w:left="567"/>
        <w:jc w:val="both"/>
        <w:rPr>
          <w:rFonts w:cs="Arial"/>
          <w:sz w:val="20"/>
          <w:szCs w:val="20"/>
        </w:rPr>
      </w:pPr>
      <w:r w:rsidRPr="00F96844">
        <w:rPr>
          <w:rFonts w:cs="Arial"/>
          <w:sz w:val="20"/>
          <w:szCs w:val="20"/>
        </w:rPr>
        <w:t>(2)</w:t>
      </w:r>
      <w:r w:rsidRPr="00F96844">
        <w:rPr>
          <w:rFonts w:cs="Arial"/>
          <w:sz w:val="20"/>
          <w:szCs w:val="20"/>
        </w:rPr>
        <w:tab/>
        <w:t xml:space="preserve">At every subsequent annual general meeting of the members of the CIO, one-third of the charity </w:t>
      </w:r>
      <w:r w:rsidR="00E53CC0">
        <w:rPr>
          <w:rFonts w:cs="Arial"/>
          <w:sz w:val="20"/>
          <w:szCs w:val="20"/>
        </w:rPr>
        <w:tab/>
      </w:r>
      <w:r w:rsidR="00E53CC0">
        <w:rPr>
          <w:rFonts w:cs="Arial"/>
          <w:sz w:val="20"/>
          <w:szCs w:val="20"/>
        </w:rPr>
        <w:tab/>
      </w:r>
      <w:r w:rsidR="00E53CC0">
        <w:rPr>
          <w:rFonts w:cs="Arial"/>
          <w:sz w:val="20"/>
          <w:szCs w:val="20"/>
        </w:rPr>
        <w:tab/>
      </w:r>
      <w:r w:rsidRPr="00F96844">
        <w:rPr>
          <w:rFonts w:cs="Arial"/>
          <w:sz w:val="20"/>
          <w:szCs w:val="20"/>
        </w:rPr>
        <w:t xml:space="preserve">trustees shall retire from office. If the number of charity trustees is not three or a multiple of three, </w:t>
      </w:r>
      <w:r w:rsidR="00E53CC0">
        <w:rPr>
          <w:rFonts w:cs="Arial"/>
          <w:sz w:val="20"/>
          <w:szCs w:val="20"/>
        </w:rPr>
        <w:tab/>
      </w:r>
      <w:r w:rsidR="00E53CC0">
        <w:rPr>
          <w:rFonts w:cs="Arial"/>
          <w:sz w:val="20"/>
          <w:szCs w:val="20"/>
        </w:rPr>
        <w:tab/>
      </w:r>
      <w:r w:rsidR="00E53CC0">
        <w:rPr>
          <w:rFonts w:cs="Arial"/>
          <w:sz w:val="20"/>
          <w:szCs w:val="20"/>
        </w:rPr>
        <w:tab/>
      </w:r>
      <w:r w:rsidRPr="00F96844">
        <w:rPr>
          <w:rFonts w:cs="Arial"/>
          <w:sz w:val="20"/>
          <w:szCs w:val="20"/>
        </w:rPr>
        <w:t xml:space="preserve">then the number nearest to one-third shall retire from office, but if there is only one charity trustee, </w:t>
      </w:r>
      <w:r w:rsidR="00E53CC0">
        <w:rPr>
          <w:rFonts w:cs="Arial"/>
          <w:sz w:val="20"/>
          <w:szCs w:val="20"/>
        </w:rPr>
        <w:tab/>
      </w:r>
      <w:r w:rsidR="00E53CC0">
        <w:rPr>
          <w:rFonts w:cs="Arial"/>
          <w:sz w:val="20"/>
          <w:szCs w:val="20"/>
        </w:rPr>
        <w:tab/>
      </w:r>
      <w:r w:rsidRPr="00F96844">
        <w:rPr>
          <w:rFonts w:cs="Arial"/>
          <w:sz w:val="20"/>
          <w:szCs w:val="20"/>
        </w:rPr>
        <w:t>he or she shall retire;</w:t>
      </w:r>
    </w:p>
    <w:p w14:paraId="7C158A47" w14:textId="77777777" w:rsidR="00F96844" w:rsidRPr="00F96844" w:rsidRDefault="00F96844" w:rsidP="00F96844">
      <w:pPr>
        <w:pStyle w:val="NoSpacing"/>
        <w:spacing w:before="57"/>
        <w:ind w:left="567"/>
        <w:jc w:val="both"/>
        <w:rPr>
          <w:rFonts w:cs="Arial"/>
          <w:sz w:val="20"/>
          <w:szCs w:val="20"/>
        </w:rPr>
      </w:pPr>
      <w:r w:rsidRPr="00F96844">
        <w:rPr>
          <w:rFonts w:cs="Arial"/>
          <w:sz w:val="20"/>
          <w:szCs w:val="20"/>
        </w:rPr>
        <w:t>(3)</w:t>
      </w:r>
      <w:r w:rsidRPr="00F96844">
        <w:rPr>
          <w:rFonts w:cs="Arial"/>
          <w:sz w:val="20"/>
          <w:szCs w:val="20"/>
        </w:rPr>
        <w:tab/>
        <w:t xml:space="preserve">The charity trustees to retire by rotation shall be those who have been longest in office since their </w:t>
      </w:r>
      <w:r w:rsidR="00E53CC0">
        <w:rPr>
          <w:rFonts w:cs="Arial"/>
          <w:sz w:val="20"/>
          <w:szCs w:val="20"/>
        </w:rPr>
        <w:tab/>
      </w:r>
      <w:r w:rsidR="00E53CC0">
        <w:rPr>
          <w:rFonts w:cs="Arial"/>
          <w:sz w:val="20"/>
          <w:szCs w:val="20"/>
        </w:rPr>
        <w:tab/>
      </w:r>
      <w:r w:rsidRPr="00F96844">
        <w:rPr>
          <w:rFonts w:cs="Arial"/>
          <w:sz w:val="20"/>
          <w:szCs w:val="20"/>
        </w:rPr>
        <w:t xml:space="preserve">last appointment or reappointment. If any trustees were last appointed or reappointed on the </w:t>
      </w:r>
      <w:r w:rsidR="00E53CC0">
        <w:rPr>
          <w:rFonts w:cs="Arial"/>
          <w:sz w:val="20"/>
          <w:szCs w:val="20"/>
        </w:rPr>
        <w:tab/>
      </w:r>
      <w:r w:rsidR="00E53CC0">
        <w:rPr>
          <w:rFonts w:cs="Arial"/>
          <w:sz w:val="20"/>
          <w:szCs w:val="20"/>
        </w:rPr>
        <w:tab/>
      </w:r>
      <w:r w:rsidR="00E53CC0">
        <w:rPr>
          <w:rFonts w:cs="Arial"/>
          <w:sz w:val="20"/>
          <w:szCs w:val="20"/>
        </w:rPr>
        <w:tab/>
      </w:r>
      <w:r w:rsidRPr="00F96844">
        <w:rPr>
          <w:rFonts w:cs="Arial"/>
          <w:sz w:val="20"/>
          <w:szCs w:val="20"/>
        </w:rPr>
        <w:t xml:space="preserve">same day those to retire shall (unless they otherwise agree among themselves) be determined by </w:t>
      </w:r>
      <w:r w:rsidR="00E53CC0">
        <w:rPr>
          <w:rFonts w:cs="Arial"/>
          <w:sz w:val="20"/>
          <w:szCs w:val="20"/>
        </w:rPr>
        <w:tab/>
      </w:r>
      <w:r w:rsidR="00E53CC0">
        <w:rPr>
          <w:rFonts w:cs="Arial"/>
          <w:sz w:val="20"/>
          <w:szCs w:val="20"/>
        </w:rPr>
        <w:tab/>
      </w:r>
      <w:r w:rsidRPr="00F96844">
        <w:rPr>
          <w:rFonts w:cs="Arial"/>
          <w:sz w:val="20"/>
          <w:szCs w:val="20"/>
        </w:rPr>
        <w:t>lot;</w:t>
      </w:r>
    </w:p>
    <w:p w14:paraId="7C158A48" w14:textId="77777777" w:rsidR="00F96844" w:rsidRPr="00F96844" w:rsidRDefault="00F96844" w:rsidP="00F96844">
      <w:pPr>
        <w:pStyle w:val="NoSpacing"/>
        <w:spacing w:before="57"/>
        <w:ind w:left="567"/>
        <w:jc w:val="both"/>
        <w:rPr>
          <w:rFonts w:cs="Arial"/>
          <w:sz w:val="20"/>
          <w:szCs w:val="20"/>
        </w:rPr>
      </w:pPr>
      <w:r w:rsidRPr="00F96844">
        <w:rPr>
          <w:rFonts w:cs="Arial"/>
          <w:sz w:val="20"/>
          <w:szCs w:val="20"/>
        </w:rPr>
        <w:t>(4)</w:t>
      </w:r>
      <w:r w:rsidRPr="00F96844">
        <w:rPr>
          <w:rFonts w:cs="Arial"/>
          <w:sz w:val="20"/>
          <w:szCs w:val="20"/>
        </w:rPr>
        <w:tab/>
        <w:t xml:space="preserve">The vacancies so arising may be filled by the decision of the members at the annual general </w:t>
      </w:r>
      <w:r w:rsidR="00E53CC0">
        <w:rPr>
          <w:rFonts w:cs="Arial"/>
          <w:sz w:val="20"/>
          <w:szCs w:val="20"/>
        </w:rPr>
        <w:tab/>
      </w:r>
      <w:r w:rsidR="00E53CC0">
        <w:rPr>
          <w:rFonts w:cs="Arial"/>
          <w:sz w:val="20"/>
          <w:szCs w:val="20"/>
        </w:rPr>
        <w:tab/>
      </w:r>
      <w:r w:rsidR="00E53CC0">
        <w:rPr>
          <w:rFonts w:cs="Arial"/>
          <w:sz w:val="20"/>
          <w:szCs w:val="20"/>
        </w:rPr>
        <w:tab/>
      </w:r>
      <w:r w:rsidRPr="00F96844">
        <w:rPr>
          <w:rFonts w:cs="Arial"/>
          <w:sz w:val="20"/>
          <w:szCs w:val="20"/>
        </w:rPr>
        <w:t>meeting; any vacancies not filled at the annual general meeting may be filled as provided in sub-</w:t>
      </w:r>
      <w:r w:rsidR="00E53CC0">
        <w:rPr>
          <w:rFonts w:cs="Arial"/>
          <w:sz w:val="20"/>
          <w:szCs w:val="20"/>
        </w:rPr>
        <w:tab/>
      </w:r>
      <w:r w:rsidR="00E53CC0">
        <w:rPr>
          <w:rFonts w:cs="Arial"/>
          <w:sz w:val="20"/>
          <w:szCs w:val="20"/>
        </w:rPr>
        <w:tab/>
      </w:r>
      <w:r w:rsidR="00E53CC0">
        <w:rPr>
          <w:rFonts w:cs="Arial"/>
          <w:sz w:val="20"/>
          <w:szCs w:val="20"/>
        </w:rPr>
        <w:tab/>
      </w:r>
      <w:r w:rsidRPr="00F96844">
        <w:rPr>
          <w:rFonts w:cs="Arial"/>
          <w:sz w:val="20"/>
          <w:szCs w:val="20"/>
        </w:rPr>
        <w:t>clause (5) of this clause;</w:t>
      </w:r>
    </w:p>
    <w:p w14:paraId="7C158A49" w14:textId="77777777" w:rsidR="00F96844" w:rsidRPr="00F96844" w:rsidRDefault="00F96844" w:rsidP="00F96844">
      <w:pPr>
        <w:pStyle w:val="NoSpacing"/>
        <w:spacing w:before="57"/>
        <w:ind w:left="567"/>
        <w:jc w:val="both"/>
        <w:rPr>
          <w:rFonts w:cs="Arial"/>
          <w:sz w:val="20"/>
          <w:szCs w:val="20"/>
        </w:rPr>
      </w:pPr>
      <w:r w:rsidRPr="00F96844">
        <w:rPr>
          <w:rFonts w:cs="Arial"/>
          <w:sz w:val="20"/>
          <w:szCs w:val="20"/>
        </w:rPr>
        <w:t>(5)</w:t>
      </w:r>
      <w:r w:rsidRPr="00F96844">
        <w:rPr>
          <w:rFonts w:cs="Arial"/>
          <w:sz w:val="20"/>
          <w:szCs w:val="20"/>
        </w:rPr>
        <w:tab/>
        <w:t xml:space="preserve">The members or the charity trustees may at any time decide to appoint a new charity trustee, </w:t>
      </w:r>
      <w:r w:rsidR="00E53CC0">
        <w:rPr>
          <w:rFonts w:cs="Arial"/>
          <w:sz w:val="20"/>
          <w:szCs w:val="20"/>
        </w:rPr>
        <w:tab/>
      </w:r>
      <w:r w:rsidR="00E53CC0">
        <w:rPr>
          <w:rFonts w:cs="Arial"/>
          <w:sz w:val="20"/>
          <w:szCs w:val="20"/>
        </w:rPr>
        <w:tab/>
      </w:r>
      <w:r w:rsidR="00E53CC0">
        <w:rPr>
          <w:rFonts w:cs="Arial"/>
          <w:sz w:val="20"/>
          <w:szCs w:val="20"/>
        </w:rPr>
        <w:tab/>
      </w:r>
      <w:r w:rsidRPr="00F96844">
        <w:rPr>
          <w:rFonts w:cs="Arial"/>
          <w:sz w:val="20"/>
          <w:szCs w:val="20"/>
        </w:rPr>
        <w:t xml:space="preserve">whether in place of a charity trustee who has retired or been removed in accordance with clause </w:t>
      </w:r>
      <w:r w:rsidR="00E53CC0">
        <w:rPr>
          <w:rFonts w:cs="Arial"/>
          <w:sz w:val="20"/>
          <w:szCs w:val="20"/>
        </w:rPr>
        <w:tab/>
      </w:r>
      <w:r w:rsidR="00E53CC0">
        <w:rPr>
          <w:rFonts w:cs="Arial"/>
          <w:sz w:val="20"/>
          <w:szCs w:val="20"/>
        </w:rPr>
        <w:tab/>
      </w:r>
      <w:r w:rsidR="00E53CC0">
        <w:rPr>
          <w:rFonts w:cs="Arial"/>
          <w:sz w:val="20"/>
          <w:szCs w:val="20"/>
        </w:rPr>
        <w:tab/>
      </w:r>
      <w:r w:rsidRPr="00F96844">
        <w:rPr>
          <w:rFonts w:cs="Arial"/>
          <w:sz w:val="20"/>
          <w:szCs w:val="20"/>
        </w:rPr>
        <w:t xml:space="preserve">15 (Retirement and removal of charity trustees), or as an additional charity trustee, provided that </w:t>
      </w:r>
      <w:r w:rsidR="00E53CC0">
        <w:rPr>
          <w:rFonts w:cs="Arial"/>
          <w:sz w:val="20"/>
          <w:szCs w:val="20"/>
        </w:rPr>
        <w:tab/>
      </w:r>
      <w:r w:rsidR="00E53CC0">
        <w:rPr>
          <w:rFonts w:cs="Arial"/>
          <w:sz w:val="20"/>
          <w:szCs w:val="20"/>
        </w:rPr>
        <w:tab/>
      </w:r>
      <w:r w:rsidR="00E53CC0">
        <w:rPr>
          <w:rFonts w:cs="Arial"/>
          <w:sz w:val="20"/>
          <w:szCs w:val="20"/>
        </w:rPr>
        <w:tab/>
      </w:r>
      <w:r w:rsidRPr="00F96844">
        <w:rPr>
          <w:rFonts w:cs="Arial"/>
          <w:sz w:val="20"/>
          <w:szCs w:val="20"/>
        </w:rPr>
        <w:t xml:space="preserve">the limit specified in clause 12(3) on the number of charity trustees would not as a result be </w:t>
      </w:r>
      <w:r w:rsidR="00E53CC0">
        <w:rPr>
          <w:rFonts w:cs="Arial"/>
          <w:sz w:val="20"/>
          <w:szCs w:val="20"/>
        </w:rPr>
        <w:tab/>
      </w:r>
      <w:r w:rsidR="00E53CC0">
        <w:rPr>
          <w:rFonts w:cs="Arial"/>
          <w:sz w:val="20"/>
          <w:szCs w:val="20"/>
        </w:rPr>
        <w:tab/>
      </w:r>
      <w:r w:rsidR="00E53CC0">
        <w:rPr>
          <w:rFonts w:cs="Arial"/>
          <w:sz w:val="20"/>
          <w:szCs w:val="20"/>
        </w:rPr>
        <w:tab/>
      </w:r>
      <w:r w:rsidRPr="00F96844">
        <w:rPr>
          <w:rFonts w:cs="Arial"/>
          <w:sz w:val="20"/>
          <w:szCs w:val="20"/>
        </w:rPr>
        <w:t>exceeded;</w:t>
      </w:r>
    </w:p>
    <w:p w14:paraId="7C158A4A" w14:textId="77777777" w:rsidR="00F96844" w:rsidRPr="00F96844" w:rsidRDefault="00F96844" w:rsidP="00F96844">
      <w:pPr>
        <w:pStyle w:val="NoSpacing"/>
        <w:spacing w:before="57"/>
        <w:ind w:left="567"/>
        <w:jc w:val="both"/>
        <w:rPr>
          <w:rFonts w:cs="Arial"/>
          <w:sz w:val="20"/>
          <w:szCs w:val="20"/>
        </w:rPr>
      </w:pPr>
      <w:r w:rsidRPr="00F96844">
        <w:rPr>
          <w:rFonts w:cs="Arial"/>
          <w:sz w:val="20"/>
          <w:szCs w:val="20"/>
        </w:rPr>
        <w:t>(6)</w:t>
      </w:r>
      <w:r w:rsidRPr="00F96844">
        <w:rPr>
          <w:rFonts w:cs="Arial"/>
          <w:sz w:val="20"/>
          <w:szCs w:val="20"/>
        </w:rPr>
        <w:tab/>
        <w:t xml:space="preserve">A person so appointed by the members of the CIO shall retire in accordance with the provisions </w:t>
      </w:r>
      <w:r w:rsidR="00E53CC0">
        <w:rPr>
          <w:rFonts w:cs="Arial"/>
          <w:sz w:val="20"/>
          <w:szCs w:val="20"/>
        </w:rPr>
        <w:tab/>
      </w:r>
      <w:r w:rsidR="00E53CC0">
        <w:rPr>
          <w:rFonts w:cs="Arial"/>
          <w:sz w:val="20"/>
          <w:szCs w:val="20"/>
        </w:rPr>
        <w:tab/>
      </w:r>
      <w:r w:rsidR="00E53CC0">
        <w:rPr>
          <w:rFonts w:cs="Arial"/>
          <w:sz w:val="20"/>
          <w:szCs w:val="20"/>
        </w:rPr>
        <w:tab/>
      </w:r>
      <w:r w:rsidRPr="00F96844">
        <w:rPr>
          <w:rFonts w:cs="Arial"/>
          <w:sz w:val="20"/>
          <w:szCs w:val="20"/>
        </w:rPr>
        <w:t xml:space="preserve">of sub-clauses (2) and (3) of this clause. A person so appointed by the charity trustees shall retire </w:t>
      </w:r>
      <w:r w:rsidR="00E53CC0">
        <w:rPr>
          <w:rFonts w:cs="Arial"/>
          <w:sz w:val="20"/>
          <w:szCs w:val="20"/>
        </w:rPr>
        <w:tab/>
      </w:r>
      <w:r w:rsidR="00E53CC0">
        <w:rPr>
          <w:rFonts w:cs="Arial"/>
          <w:sz w:val="20"/>
          <w:szCs w:val="20"/>
        </w:rPr>
        <w:tab/>
      </w:r>
      <w:r w:rsidRPr="00F96844">
        <w:rPr>
          <w:rFonts w:cs="Arial"/>
          <w:sz w:val="20"/>
          <w:szCs w:val="20"/>
        </w:rPr>
        <w:t xml:space="preserve">at the conclusion of the next annual general meeting after the date of his or her appointment, and </w:t>
      </w:r>
      <w:r w:rsidR="00E53CC0">
        <w:rPr>
          <w:rFonts w:cs="Arial"/>
          <w:sz w:val="20"/>
          <w:szCs w:val="20"/>
        </w:rPr>
        <w:tab/>
      </w:r>
      <w:r w:rsidR="00E53CC0">
        <w:rPr>
          <w:rFonts w:cs="Arial"/>
          <w:sz w:val="20"/>
          <w:szCs w:val="20"/>
        </w:rPr>
        <w:tab/>
      </w:r>
      <w:r w:rsidR="00E53CC0">
        <w:rPr>
          <w:rFonts w:cs="Arial"/>
          <w:sz w:val="20"/>
          <w:szCs w:val="20"/>
        </w:rPr>
        <w:tab/>
      </w:r>
      <w:r w:rsidRPr="00F96844">
        <w:rPr>
          <w:rFonts w:cs="Arial"/>
          <w:sz w:val="20"/>
          <w:szCs w:val="20"/>
        </w:rPr>
        <w:t xml:space="preserve">shall not be counted for the purpose of determining which of the charity trustees is to retire by </w:t>
      </w:r>
      <w:r w:rsidR="00E53CC0">
        <w:rPr>
          <w:rFonts w:cs="Arial"/>
          <w:sz w:val="20"/>
          <w:szCs w:val="20"/>
        </w:rPr>
        <w:tab/>
      </w:r>
      <w:r w:rsidR="00E53CC0">
        <w:rPr>
          <w:rFonts w:cs="Arial"/>
          <w:sz w:val="20"/>
          <w:szCs w:val="20"/>
        </w:rPr>
        <w:tab/>
      </w:r>
      <w:r w:rsidR="00E53CC0">
        <w:rPr>
          <w:rFonts w:cs="Arial"/>
          <w:sz w:val="20"/>
          <w:szCs w:val="20"/>
        </w:rPr>
        <w:tab/>
      </w:r>
      <w:r w:rsidRPr="00F96844">
        <w:rPr>
          <w:rFonts w:cs="Arial"/>
          <w:sz w:val="20"/>
          <w:szCs w:val="20"/>
        </w:rPr>
        <w:t>rotation at that meeting.</w:t>
      </w:r>
    </w:p>
    <w:p w14:paraId="7C158A4B" w14:textId="77777777" w:rsidR="0080308A" w:rsidRDefault="0080308A" w:rsidP="00F96844">
      <w:pPr>
        <w:pStyle w:val="NoSpacing"/>
        <w:spacing w:before="113"/>
        <w:ind w:left="567"/>
        <w:jc w:val="both"/>
        <w:rPr>
          <w:rFonts w:cs="Arial"/>
          <w:b/>
          <w:sz w:val="20"/>
          <w:szCs w:val="20"/>
        </w:rPr>
      </w:pPr>
    </w:p>
    <w:p w14:paraId="7C158A4C" w14:textId="77777777" w:rsidR="00F96844" w:rsidRPr="00F96844" w:rsidRDefault="00F96844" w:rsidP="00F96844">
      <w:pPr>
        <w:pStyle w:val="NoSpacing"/>
        <w:spacing w:before="113"/>
        <w:ind w:left="567"/>
        <w:jc w:val="both"/>
        <w:rPr>
          <w:rFonts w:cs="Arial"/>
          <w:b/>
          <w:sz w:val="20"/>
          <w:szCs w:val="20"/>
        </w:rPr>
      </w:pPr>
      <w:r w:rsidRPr="00F96844">
        <w:rPr>
          <w:rFonts w:cs="Arial"/>
          <w:b/>
          <w:sz w:val="20"/>
          <w:szCs w:val="20"/>
        </w:rPr>
        <w:t xml:space="preserve">14. </w:t>
      </w:r>
      <w:r w:rsidRPr="00F96844">
        <w:rPr>
          <w:rFonts w:cs="Arial"/>
          <w:b/>
          <w:sz w:val="20"/>
          <w:szCs w:val="20"/>
        </w:rPr>
        <w:tab/>
        <w:t>Information for new charity trustees</w:t>
      </w:r>
    </w:p>
    <w:p w14:paraId="7C158A4D" w14:textId="77777777" w:rsidR="00F96844" w:rsidRPr="00F96844" w:rsidRDefault="00F96844" w:rsidP="00F96844">
      <w:pPr>
        <w:pStyle w:val="NoSpacing"/>
        <w:spacing w:before="57"/>
        <w:ind w:left="567"/>
        <w:jc w:val="both"/>
        <w:rPr>
          <w:rFonts w:cs="Arial"/>
          <w:sz w:val="20"/>
          <w:szCs w:val="20"/>
        </w:rPr>
      </w:pPr>
      <w:r w:rsidRPr="00F96844">
        <w:rPr>
          <w:rFonts w:cs="Arial"/>
          <w:sz w:val="20"/>
          <w:szCs w:val="20"/>
        </w:rPr>
        <w:t>The charity trustees will make available to each new charity trustee, on or before his or her first appointment:</w:t>
      </w:r>
    </w:p>
    <w:p w14:paraId="7C158A4E" w14:textId="77777777" w:rsidR="00F96844" w:rsidRPr="00F96844" w:rsidRDefault="00F96844" w:rsidP="00F96844">
      <w:pPr>
        <w:pStyle w:val="NoSpacing"/>
        <w:spacing w:before="57"/>
        <w:ind w:left="567"/>
        <w:jc w:val="both"/>
        <w:rPr>
          <w:rFonts w:cs="Arial"/>
          <w:sz w:val="20"/>
          <w:szCs w:val="20"/>
        </w:rPr>
      </w:pPr>
      <w:r w:rsidRPr="00F96844">
        <w:rPr>
          <w:rFonts w:cs="Arial"/>
          <w:sz w:val="20"/>
          <w:szCs w:val="20"/>
        </w:rPr>
        <w:t xml:space="preserve">(a) </w:t>
      </w:r>
      <w:r w:rsidRPr="00F96844">
        <w:rPr>
          <w:rFonts w:cs="Arial"/>
          <w:sz w:val="20"/>
          <w:szCs w:val="20"/>
        </w:rPr>
        <w:tab/>
        <w:t>a copy of this constitution and any amendments made to it; and</w:t>
      </w:r>
    </w:p>
    <w:p w14:paraId="7C158A4F" w14:textId="77777777" w:rsidR="00F96844" w:rsidRPr="0080308A" w:rsidRDefault="00F96844" w:rsidP="0080308A">
      <w:pPr>
        <w:pStyle w:val="NoSpacing"/>
        <w:spacing w:before="57"/>
        <w:ind w:left="567"/>
        <w:jc w:val="both"/>
        <w:rPr>
          <w:rFonts w:cs="Arial"/>
          <w:sz w:val="20"/>
          <w:szCs w:val="20"/>
        </w:rPr>
      </w:pPr>
      <w:r w:rsidRPr="00F96844">
        <w:rPr>
          <w:rFonts w:cs="Arial"/>
          <w:sz w:val="20"/>
          <w:szCs w:val="20"/>
        </w:rPr>
        <w:t xml:space="preserve">(b) </w:t>
      </w:r>
      <w:r w:rsidRPr="00F96844">
        <w:rPr>
          <w:rFonts w:cs="Arial"/>
          <w:sz w:val="20"/>
          <w:szCs w:val="20"/>
        </w:rPr>
        <w:tab/>
        <w:t>a copy of the CIO’s latest trustees’ annual report and statement of accounts.</w:t>
      </w:r>
    </w:p>
    <w:p w14:paraId="7C158A50" w14:textId="77777777" w:rsidR="00F96844" w:rsidRPr="00F96844" w:rsidRDefault="00F96844" w:rsidP="00F96844">
      <w:pPr>
        <w:pStyle w:val="NoSpacing"/>
        <w:spacing w:before="113"/>
        <w:ind w:left="567"/>
        <w:jc w:val="both"/>
        <w:rPr>
          <w:rFonts w:cs="Arial"/>
          <w:b/>
          <w:sz w:val="20"/>
          <w:szCs w:val="20"/>
        </w:rPr>
      </w:pPr>
      <w:r w:rsidRPr="00F96844">
        <w:rPr>
          <w:rFonts w:cs="Arial"/>
          <w:b/>
          <w:sz w:val="20"/>
          <w:szCs w:val="20"/>
        </w:rPr>
        <w:t xml:space="preserve">15. </w:t>
      </w:r>
      <w:r w:rsidRPr="00F96844">
        <w:rPr>
          <w:rFonts w:cs="Arial"/>
          <w:b/>
          <w:sz w:val="20"/>
          <w:szCs w:val="20"/>
        </w:rPr>
        <w:tab/>
        <w:t>Retirement and removal of charity trustees</w:t>
      </w:r>
    </w:p>
    <w:p w14:paraId="7C158A51" w14:textId="77777777" w:rsidR="00F96844" w:rsidRPr="00F96844" w:rsidRDefault="00F96844" w:rsidP="00F96844">
      <w:pPr>
        <w:pStyle w:val="NoSpacing"/>
        <w:spacing w:before="57"/>
        <w:ind w:left="567"/>
        <w:jc w:val="both"/>
        <w:rPr>
          <w:rFonts w:cs="Arial"/>
          <w:sz w:val="20"/>
          <w:szCs w:val="20"/>
        </w:rPr>
      </w:pPr>
      <w:r w:rsidRPr="00F96844">
        <w:rPr>
          <w:rFonts w:cs="Arial"/>
          <w:sz w:val="20"/>
          <w:szCs w:val="20"/>
        </w:rPr>
        <w:t xml:space="preserve">(1) </w:t>
      </w:r>
      <w:r w:rsidRPr="00F96844">
        <w:rPr>
          <w:rFonts w:cs="Arial"/>
          <w:sz w:val="20"/>
          <w:szCs w:val="20"/>
        </w:rPr>
        <w:tab/>
        <w:t>A charity trustee ceases to hold office if he or she:</w:t>
      </w:r>
    </w:p>
    <w:p w14:paraId="7C158A52" w14:textId="77777777" w:rsidR="00F96844" w:rsidRPr="00F96844" w:rsidRDefault="00F96844" w:rsidP="00F96844">
      <w:pPr>
        <w:pStyle w:val="NoSpacing"/>
        <w:spacing w:before="57"/>
        <w:ind w:left="567"/>
        <w:jc w:val="both"/>
        <w:rPr>
          <w:rFonts w:cs="Arial"/>
          <w:sz w:val="20"/>
          <w:szCs w:val="20"/>
        </w:rPr>
      </w:pPr>
      <w:r w:rsidRPr="00F96844">
        <w:rPr>
          <w:rFonts w:cs="Arial"/>
          <w:sz w:val="20"/>
          <w:szCs w:val="20"/>
        </w:rPr>
        <w:t xml:space="preserve">(a) </w:t>
      </w:r>
      <w:r w:rsidRPr="00F96844">
        <w:rPr>
          <w:rFonts w:cs="Arial"/>
          <w:sz w:val="20"/>
          <w:szCs w:val="20"/>
        </w:rPr>
        <w:tab/>
        <w:t xml:space="preserve">retires by notifying the CIO in writing (but only if enough charity trustees will remain in office when </w:t>
      </w:r>
      <w:r w:rsidR="00E53CC0">
        <w:rPr>
          <w:rFonts w:cs="Arial"/>
          <w:sz w:val="20"/>
          <w:szCs w:val="20"/>
        </w:rPr>
        <w:tab/>
      </w:r>
      <w:r w:rsidR="00E53CC0">
        <w:rPr>
          <w:rFonts w:cs="Arial"/>
          <w:sz w:val="20"/>
          <w:szCs w:val="20"/>
        </w:rPr>
        <w:tab/>
      </w:r>
      <w:r w:rsidRPr="00F96844">
        <w:rPr>
          <w:rFonts w:cs="Arial"/>
          <w:sz w:val="20"/>
          <w:szCs w:val="20"/>
        </w:rPr>
        <w:t>the notice of resignation takes effect to form a quorum for meetings);</w:t>
      </w:r>
    </w:p>
    <w:p w14:paraId="7C158A53" w14:textId="77777777" w:rsidR="00F96844" w:rsidRPr="00F96844" w:rsidRDefault="00F96844" w:rsidP="00F96844">
      <w:pPr>
        <w:pStyle w:val="NoSpacing"/>
        <w:spacing w:before="57"/>
        <w:ind w:left="567"/>
        <w:jc w:val="both"/>
        <w:rPr>
          <w:rFonts w:cs="Arial"/>
          <w:sz w:val="20"/>
          <w:szCs w:val="20"/>
        </w:rPr>
      </w:pPr>
      <w:r w:rsidRPr="00F96844">
        <w:rPr>
          <w:rFonts w:cs="Arial"/>
          <w:sz w:val="20"/>
          <w:szCs w:val="20"/>
        </w:rPr>
        <w:t xml:space="preserve">(b) </w:t>
      </w:r>
      <w:r w:rsidRPr="00F96844">
        <w:rPr>
          <w:rFonts w:cs="Arial"/>
          <w:sz w:val="20"/>
          <w:szCs w:val="20"/>
        </w:rPr>
        <w:tab/>
        <w:t xml:space="preserve">is absent without the permission of the charity trustees from all their meetings held within a period </w:t>
      </w:r>
      <w:r w:rsidR="00E53CC0">
        <w:rPr>
          <w:rFonts w:cs="Arial"/>
          <w:sz w:val="20"/>
          <w:szCs w:val="20"/>
        </w:rPr>
        <w:tab/>
      </w:r>
      <w:r w:rsidR="00E53CC0">
        <w:rPr>
          <w:rFonts w:cs="Arial"/>
          <w:sz w:val="20"/>
          <w:szCs w:val="20"/>
        </w:rPr>
        <w:tab/>
      </w:r>
      <w:r w:rsidRPr="00F96844">
        <w:rPr>
          <w:rFonts w:cs="Arial"/>
          <w:sz w:val="20"/>
          <w:szCs w:val="20"/>
        </w:rPr>
        <w:t>of six months and the trustees resolve that his or her office be vacated;</w:t>
      </w:r>
    </w:p>
    <w:p w14:paraId="7C158A54" w14:textId="77777777" w:rsidR="00F96844" w:rsidRPr="00F96844" w:rsidRDefault="00F96844" w:rsidP="00F96844">
      <w:pPr>
        <w:pStyle w:val="NoSpacing"/>
        <w:spacing w:before="57"/>
        <w:ind w:left="567"/>
        <w:jc w:val="both"/>
        <w:rPr>
          <w:rFonts w:cs="Arial"/>
          <w:sz w:val="20"/>
          <w:szCs w:val="20"/>
        </w:rPr>
      </w:pPr>
      <w:r w:rsidRPr="00F96844">
        <w:rPr>
          <w:rFonts w:cs="Arial"/>
          <w:sz w:val="20"/>
          <w:szCs w:val="20"/>
        </w:rPr>
        <w:t xml:space="preserve">(c) </w:t>
      </w:r>
      <w:r w:rsidRPr="00F96844">
        <w:rPr>
          <w:rFonts w:cs="Arial"/>
          <w:sz w:val="20"/>
          <w:szCs w:val="20"/>
        </w:rPr>
        <w:tab/>
        <w:t>dies;</w:t>
      </w:r>
    </w:p>
    <w:p w14:paraId="7C158A55" w14:textId="77777777" w:rsidR="00F96844" w:rsidRPr="00F96844" w:rsidRDefault="00F96844" w:rsidP="00F96844">
      <w:pPr>
        <w:pStyle w:val="NoSpacing"/>
        <w:spacing w:before="57"/>
        <w:ind w:left="567"/>
        <w:jc w:val="both"/>
        <w:rPr>
          <w:rFonts w:cs="Arial"/>
          <w:sz w:val="20"/>
          <w:szCs w:val="20"/>
        </w:rPr>
      </w:pPr>
      <w:r w:rsidRPr="00F96844">
        <w:rPr>
          <w:rFonts w:cs="Arial"/>
          <w:sz w:val="20"/>
          <w:szCs w:val="20"/>
        </w:rPr>
        <w:t xml:space="preserve">(d) </w:t>
      </w:r>
      <w:r w:rsidRPr="00F96844">
        <w:rPr>
          <w:rFonts w:cs="Arial"/>
          <w:sz w:val="20"/>
          <w:szCs w:val="20"/>
        </w:rPr>
        <w:tab/>
        <w:t xml:space="preserve">in the written opinion, given to the company, of a registered medical practitioner treating that </w:t>
      </w:r>
      <w:r w:rsidR="00E53CC0">
        <w:rPr>
          <w:rFonts w:cs="Arial"/>
          <w:sz w:val="20"/>
          <w:szCs w:val="20"/>
        </w:rPr>
        <w:tab/>
      </w:r>
      <w:r w:rsidR="00E53CC0">
        <w:rPr>
          <w:rFonts w:cs="Arial"/>
          <w:sz w:val="20"/>
          <w:szCs w:val="20"/>
        </w:rPr>
        <w:tab/>
      </w:r>
      <w:r w:rsidR="00E53CC0">
        <w:rPr>
          <w:rFonts w:cs="Arial"/>
          <w:sz w:val="20"/>
          <w:szCs w:val="20"/>
        </w:rPr>
        <w:tab/>
      </w:r>
      <w:r w:rsidRPr="00F96844">
        <w:rPr>
          <w:rFonts w:cs="Arial"/>
          <w:sz w:val="20"/>
          <w:szCs w:val="20"/>
        </w:rPr>
        <w:t xml:space="preserve">person, has become physically or mentally incapable of acting as a director and may remain so </w:t>
      </w:r>
      <w:r w:rsidR="00E53CC0">
        <w:rPr>
          <w:rFonts w:cs="Arial"/>
          <w:sz w:val="20"/>
          <w:szCs w:val="20"/>
        </w:rPr>
        <w:tab/>
      </w:r>
      <w:r w:rsidR="00E53CC0">
        <w:rPr>
          <w:rFonts w:cs="Arial"/>
          <w:sz w:val="20"/>
          <w:szCs w:val="20"/>
        </w:rPr>
        <w:tab/>
      </w:r>
      <w:r w:rsidR="00E53CC0">
        <w:rPr>
          <w:rFonts w:cs="Arial"/>
          <w:sz w:val="20"/>
          <w:szCs w:val="20"/>
        </w:rPr>
        <w:tab/>
      </w:r>
      <w:r w:rsidRPr="00F96844">
        <w:rPr>
          <w:rFonts w:cs="Arial"/>
          <w:sz w:val="20"/>
          <w:szCs w:val="20"/>
        </w:rPr>
        <w:t>for more than three months;</w:t>
      </w:r>
    </w:p>
    <w:p w14:paraId="7C158A56" w14:textId="77777777" w:rsidR="00F96844" w:rsidRPr="00F96844" w:rsidRDefault="00F96844" w:rsidP="00F96844">
      <w:pPr>
        <w:pStyle w:val="NoSpacing"/>
        <w:spacing w:before="57"/>
        <w:ind w:left="567"/>
        <w:jc w:val="both"/>
        <w:rPr>
          <w:rFonts w:cs="Arial"/>
          <w:sz w:val="20"/>
          <w:szCs w:val="20"/>
        </w:rPr>
      </w:pPr>
      <w:r w:rsidRPr="00F96844">
        <w:rPr>
          <w:rFonts w:cs="Arial"/>
          <w:sz w:val="20"/>
          <w:szCs w:val="20"/>
        </w:rPr>
        <w:t xml:space="preserve">(e) </w:t>
      </w:r>
      <w:r w:rsidRPr="00F96844">
        <w:rPr>
          <w:rFonts w:cs="Arial"/>
          <w:sz w:val="20"/>
          <w:szCs w:val="20"/>
        </w:rPr>
        <w:tab/>
        <w:t>is removed by the members of the CIO in accordance with sub-clause (2) of this clause; or</w:t>
      </w:r>
    </w:p>
    <w:p w14:paraId="7C158A57" w14:textId="77777777" w:rsidR="00F96844" w:rsidRPr="00F96844" w:rsidRDefault="00F96844" w:rsidP="00F96844">
      <w:pPr>
        <w:pStyle w:val="NoSpacing"/>
        <w:spacing w:before="57"/>
        <w:ind w:left="567"/>
        <w:jc w:val="both"/>
        <w:rPr>
          <w:rFonts w:cs="Arial"/>
          <w:sz w:val="20"/>
          <w:szCs w:val="20"/>
        </w:rPr>
      </w:pPr>
      <w:r w:rsidRPr="00F96844">
        <w:rPr>
          <w:rFonts w:cs="Arial"/>
          <w:sz w:val="20"/>
          <w:szCs w:val="20"/>
        </w:rPr>
        <w:t xml:space="preserve">(f) </w:t>
      </w:r>
      <w:r w:rsidRPr="00F96844">
        <w:rPr>
          <w:rFonts w:cs="Arial"/>
          <w:sz w:val="20"/>
          <w:szCs w:val="20"/>
        </w:rPr>
        <w:tab/>
        <w:t xml:space="preserve">is disqualified from acting as a charity trustee by virtue of section 178-180 of the Charities Act </w:t>
      </w:r>
      <w:r w:rsidR="00E53CC0">
        <w:rPr>
          <w:rFonts w:cs="Arial"/>
          <w:sz w:val="20"/>
          <w:szCs w:val="20"/>
        </w:rPr>
        <w:tab/>
      </w:r>
      <w:r w:rsidR="00E53CC0">
        <w:rPr>
          <w:rFonts w:cs="Arial"/>
          <w:sz w:val="20"/>
          <w:szCs w:val="20"/>
        </w:rPr>
        <w:tab/>
      </w:r>
      <w:r w:rsidR="00E53CC0">
        <w:rPr>
          <w:rFonts w:cs="Arial"/>
          <w:sz w:val="20"/>
          <w:szCs w:val="20"/>
        </w:rPr>
        <w:tab/>
      </w:r>
      <w:r w:rsidRPr="00F96844">
        <w:rPr>
          <w:rFonts w:cs="Arial"/>
          <w:sz w:val="20"/>
          <w:szCs w:val="20"/>
        </w:rPr>
        <w:t>2011 (or any statutory re-enactment or modification of that provision).</w:t>
      </w:r>
    </w:p>
    <w:p w14:paraId="7C158A58" w14:textId="77777777" w:rsidR="00F96844" w:rsidRPr="00E53CC0" w:rsidRDefault="00F96844" w:rsidP="00E53CC0">
      <w:pPr>
        <w:pStyle w:val="NoSpacing"/>
        <w:spacing w:before="57"/>
        <w:ind w:left="1437" w:hanging="870"/>
        <w:jc w:val="both"/>
        <w:rPr>
          <w:rFonts w:cs="Arial"/>
          <w:sz w:val="20"/>
          <w:szCs w:val="20"/>
        </w:rPr>
      </w:pPr>
      <w:r w:rsidRPr="00F96844">
        <w:rPr>
          <w:rFonts w:cs="Arial"/>
          <w:sz w:val="20"/>
          <w:szCs w:val="20"/>
        </w:rPr>
        <w:t>(2)</w:t>
      </w:r>
      <w:r w:rsidRPr="00F96844">
        <w:rPr>
          <w:rFonts w:cs="Arial"/>
          <w:sz w:val="20"/>
          <w:szCs w:val="20"/>
        </w:rPr>
        <w:tab/>
      </w:r>
      <w:r w:rsidRPr="00E53CC0">
        <w:rPr>
          <w:rFonts w:cs="Arial"/>
          <w:sz w:val="20"/>
          <w:szCs w:val="20"/>
        </w:rPr>
        <w:t>A charity trustee shall be removed from office if a resolution to remove that trustee is proposed at a general meeting of the members called for that purpose and properly convened in accordance with clause 11, and the resolution is passed by a</w:t>
      </w:r>
    </w:p>
    <w:p w14:paraId="7C158A59" w14:textId="77777777" w:rsidR="00F96844" w:rsidRPr="00F96844" w:rsidRDefault="00F96844" w:rsidP="00F96844">
      <w:pPr>
        <w:pStyle w:val="NoSpacing"/>
        <w:spacing w:before="57"/>
        <w:ind w:left="567"/>
        <w:jc w:val="both"/>
        <w:rPr>
          <w:rFonts w:cs="Arial"/>
          <w:sz w:val="20"/>
          <w:szCs w:val="20"/>
        </w:rPr>
      </w:pPr>
      <w:r w:rsidRPr="00E53CC0">
        <w:rPr>
          <w:rFonts w:cs="Arial"/>
          <w:sz w:val="20"/>
          <w:szCs w:val="20"/>
        </w:rPr>
        <w:tab/>
      </w:r>
      <w:r w:rsidR="00E53CC0" w:rsidRPr="00E53CC0">
        <w:rPr>
          <w:rFonts w:cs="Arial"/>
          <w:sz w:val="20"/>
          <w:szCs w:val="20"/>
        </w:rPr>
        <w:tab/>
      </w:r>
      <w:r w:rsidRPr="00E53CC0">
        <w:rPr>
          <w:rFonts w:cs="Arial"/>
          <w:sz w:val="20"/>
          <w:szCs w:val="20"/>
        </w:rPr>
        <w:t>two-thirds majority of votes cast at the meeting.</w:t>
      </w:r>
    </w:p>
    <w:p w14:paraId="7C158A5A" w14:textId="77777777" w:rsidR="00F96844" w:rsidRPr="00F96844" w:rsidRDefault="00F96844" w:rsidP="00F96844">
      <w:pPr>
        <w:pStyle w:val="NoSpacing"/>
        <w:spacing w:before="57"/>
        <w:ind w:left="567"/>
        <w:jc w:val="both"/>
        <w:rPr>
          <w:rFonts w:cs="Arial"/>
          <w:sz w:val="20"/>
          <w:szCs w:val="20"/>
        </w:rPr>
      </w:pPr>
      <w:r w:rsidRPr="00F96844">
        <w:rPr>
          <w:rFonts w:cs="Arial"/>
          <w:sz w:val="20"/>
          <w:szCs w:val="20"/>
        </w:rPr>
        <w:t>(3)</w:t>
      </w:r>
      <w:r w:rsidRPr="00F96844">
        <w:rPr>
          <w:rFonts w:cs="Arial"/>
          <w:sz w:val="20"/>
          <w:szCs w:val="20"/>
        </w:rPr>
        <w:tab/>
        <w:t xml:space="preserve">A resolution to remove a charity trustee in accordance with this clause shall not take effect unless </w:t>
      </w:r>
      <w:r w:rsidR="00E53CC0">
        <w:rPr>
          <w:rFonts w:cs="Arial"/>
          <w:sz w:val="20"/>
          <w:szCs w:val="20"/>
        </w:rPr>
        <w:tab/>
      </w:r>
      <w:r w:rsidR="00E53CC0">
        <w:rPr>
          <w:rFonts w:cs="Arial"/>
          <w:sz w:val="20"/>
          <w:szCs w:val="20"/>
        </w:rPr>
        <w:tab/>
      </w:r>
      <w:r w:rsidRPr="00F96844">
        <w:rPr>
          <w:rFonts w:cs="Arial"/>
          <w:sz w:val="20"/>
          <w:szCs w:val="20"/>
        </w:rPr>
        <w:t xml:space="preserve">the individual concerned has been given at least 14 clear days’ notice in writing that the resolution </w:t>
      </w:r>
      <w:r w:rsidR="00E53CC0">
        <w:rPr>
          <w:rFonts w:cs="Arial"/>
          <w:sz w:val="20"/>
          <w:szCs w:val="20"/>
        </w:rPr>
        <w:tab/>
      </w:r>
      <w:r w:rsidR="00E53CC0">
        <w:rPr>
          <w:rFonts w:cs="Arial"/>
          <w:sz w:val="20"/>
          <w:szCs w:val="20"/>
        </w:rPr>
        <w:tab/>
      </w:r>
      <w:r w:rsidRPr="00F96844">
        <w:rPr>
          <w:rFonts w:cs="Arial"/>
          <w:sz w:val="20"/>
          <w:szCs w:val="20"/>
        </w:rPr>
        <w:t xml:space="preserve">is to be proposed, specifying the circumstances alleged to justify removal from office, and has </w:t>
      </w:r>
      <w:r w:rsidR="00E53CC0">
        <w:rPr>
          <w:rFonts w:cs="Arial"/>
          <w:sz w:val="20"/>
          <w:szCs w:val="20"/>
        </w:rPr>
        <w:tab/>
      </w:r>
      <w:r w:rsidR="00E53CC0">
        <w:rPr>
          <w:rFonts w:cs="Arial"/>
          <w:sz w:val="20"/>
          <w:szCs w:val="20"/>
        </w:rPr>
        <w:tab/>
      </w:r>
      <w:r w:rsidR="00E53CC0">
        <w:rPr>
          <w:rFonts w:cs="Arial"/>
          <w:sz w:val="20"/>
          <w:szCs w:val="20"/>
        </w:rPr>
        <w:tab/>
      </w:r>
      <w:r w:rsidRPr="00F96844">
        <w:rPr>
          <w:rFonts w:cs="Arial"/>
          <w:sz w:val="20"/>
          <w:szCs w:val="20"/>
        </w:rPr>
        <w:t xml:space="preserve">been given a reasonable opportunity of making oral and/or written representations to the </w:t>
      </w:r>
      <w:r w:rsidR="00E53CC0">
        <w:rPr>
          <w:rFonts w:cs="Arial"/>
          <w:sz w:val="20"/>
          <w:szCs w:val="20"/>
        </w:rPr>
        <w:tab/>
      </w:r>
      <w:r w:rsidR="00E53CC0">
        <w:rPr>
          <w:rFonts w:cs="Arial"/>
          <w:sz w:val="20"/>
          <w:szCs w:val="20"/>
        </w:rPr>
        <w:tab/>
      </w:r>
      <w:r w:rsidR="00E53CC0">
        <w:rPr>
          <w:rFonts w:cs="Arial"/>
          <w:sz w:val="20"/>
          <w:szCs w:val="20"/>
        </w:rPr>
        <w:tab/>
      </w:r>
      <w:r w:rsidR="00E53CC0">
        <w:rPr>
          <w:rFonts w:cs="Arial"/>
          <w:sz w:val="20"/>
          <w:szCs w:val="20"/>
        </w:rPr>
        <w:tab/>
      </w:r>
      <w:r w:rsidRPr="00F96844">
        <w:rPr>
          <w:rFonts w:cs="Arial"/>
          <w:sz w:val="20"/>
          <w:szCs w:val="20"/>
        </w:rPr>
        <w:t>members of the CIO.</w:t>
      </w:r>
    </w:p>
    <w:p w14:paraId="7C158A5B" w14:textId="77777777" w:rsidR="00F96844" w:rsidRPr="00F96844" w:rsidRDefault="00F96844" w:rsidP="00F96844">
      <w:pPr>
        <w:pStyle w:val="NoSpacing"/>
        <w:spacing w:before="113"/>
        <w:ind w:left="567"/>
        <w:jc w:val="both"/>
        <w:rPr>
          <w:rFonts w:cs="Arial"/>
          <w:b/>
          <w:sz w:val="20"/>
          <w:szCs w:val="20"/>
        </w:rPr>
      </w:pPr>
      <w:r w:rsidRPr="00F96844">
        <w:rPr>
          <w:rFonts w:cs="Arial"/>
          <w:b/>
          <w:sz w:val="20"/>
          <w:szCs w:val="20"/>
        </w:rPr>
        <w:t xml:space="preserve">16. </w:t>
      </w:r>
      <w:r w:rsidRPr="00F96844">
        <w:rPr>
          <w:rFonts w:cs="Arial"/>
          <w:b/>
          <w:sz w:val="20"/>
          <w:szCs w:val="20"/>
        </w:rPr>
        <w:tab/>
        <w:t>Reappointment of charity trustees</w:t>
      </w:r>
    </w:p>
    <w:p w14:paraId="7C158A5C" w14:textId="77777777" w:rsidR="00F96844" w:rsidRPr="00F96844" w:rsidRDefault="00F96844" w:rsidP="00F96844">
      <w:pPr>
        <w:pStyle w:val="NoSpacing"/>
        <w:spacing w:before="57"/>
        <w:ind w:left="567"/>
        <w:jc w:val="both"/>
        <w:rPr>
          <w:rFonts w:cs="Arial"/>
          <w:sz w:val="20"/>
          <w:szCs w:val="20"/>
        </w:rPr>
      </w:pPr>
      <w:r w:rsidRPr="00F96844">
        <w:rPr>
          <w:rFonts w:cs="Arial"/>
          <w:sz w:val="20"/>
          <w:szCs w:val="20"/>
        </w:rPr>
        <w:t>Any person who retires as a charity trustee by rotation or by giving notice to the CIO is eligible for reappointment. A charity trustee who has served for three consecutive terms may not be reappointed for a fourth consecutive term but may be reappointed after an interval of at least three years.</w:t>
      </w:r>
    </w:p>
    <w:p w14:paraId="7C158A5D" w14:textId="77777777" w:rsidR="00F96844" w:rsidRPr="00F96844" w:rsidRDefault="00F96844" w:rsidP="00F96844">
      <w:pPr>
        <w:pStyle w:val="NoSpacing"/>
        <w:spacing w:before="113"/>
        <w:ind w:left="567"/>
        <w:jc w:val="both"/>
        <w:rPr>
          <w:rFonts w:cs="Arial"/>
          <w:b/>
          <w:sz w:val="20"/>
          <w:szCs w:val="20"/>
        </w:rPr>
      </w:pPr>
      <w:r w:rsidRPr="00F96844">
        <w:rPr>
          <w:rFonts w:cs="Arial"/>
          <w:b/>
          <w:sz w:val="20"/>
          <w:szCs w:val="20"/>
        </w:rPr>
        <w:t xml:space="preserve">17. </w:t>
      </w:r>
      <w:r w:rsidRPr="00F96844">
        <w:rPr>
          <w:rFonts w:cs="Arial"/>
          <w:b/>
          <w:sz w:val="20"/>
          <w:szCs w:val="20"/>
        </w:rPr>
        <w:tab/>
        <w:t>Taking of decisions by charity trustees</w:t>
      </w:r>
    </w:p>
    <w:p w14:paraId="7C158A5E" w14:textId="77777777" w:rsidR="00F96844" w:rsidRPr="00F96844" w:rsidRDefault="00F96844" w:rsidP="00F96844">
      <w:pPr>
        <w:pStyle w:val="NoSpacing"/>
        <w:spacing w:before="57"/>
        <w:ind w:left="567"/>
        <w:jc w:val="both"/>
        <w:rPr>
          <w:rFonts w:cs="Arial"/>
          <w:sz w:val="20"/>
          <w:szCs w:val="20"/>
        </w:rPr>
      </w:pPr>
      <w:r w:rsidRPr="00F96844">
        <w:rPr>
          <w:rFonts w:cs="Arial"/>
          <w:sz w:val="20"/>
          <w:szCs w:val="20"/>
        </w:rPr>
        <w:t>Any decision may be taken either:</w:t>
      </w:r>
    </w:p>
    <w:p w14:paraId="7C158A5F" w14:textId="77777777" w:rsidR="00F96844" w:rsidRPr="00F96844" w:rsidRDefault="00E53CC0" w:rsidP="00F96844">
      <w:pPr>
        <w:pStyle w:val="NoSpacing"/>
        <w:spacing w:before="57"/>
        <w:ind w:left="567"/>
        <w:jc w:val="both"/>
        <w:rPr>
          <w:rFonts w:cs="Arial"/>
          <w:sz w:val="20"/>
          <w:szCs w:val="20"/>
        </w:rPr>
      </w:pPr>
      <w:r>
        <w:rPr>
          <w:rFonts w:cs="Arial"/>
          <w:sz w:val="20"/>
          <w:szCs w:val="20"/>
        </w:rPr>
        <w:tab/>
      </w:r>
      <w:r w:rsidR="00F96844" w:rsidRPr="00F96844">
        <w:rPr>
          <w:rFonts w:cs="Arial"/>
          <w:sz w:val="20"/>
          <w:szCs w:val="20"/>
        </w:rPr>
        <w:t xml:space="preserve">• </w:t>
      </w:r>
      <w:r w:rsidR="00F96844" w:rsidRPr="00F96844">
        <w:rPr>
          <w:rFonts w:cs="Arial"/>
          <w:sz w:val="20"/>
          <w:szCs w:val="20"/>
        </w:rPr>
        <w:tab/>
        <w:t>at a meeting of the charity trustees; or</w:t>
      </w:r>
    </w:p>
    <w:p w14:paraId="7C158A60" w14:textId="77777777" w:rsidR="00F96844" w:rsidRPr="00F96844" w:rsidRDefault="00E53CC0" w:rsidP="00F96844">
      <w:pPr>
        <w:pStyle w:val="NoSpacing"/>
        <w:spacing w:before="57"/>
        <w:ind w:left="567"/>
        <w:jc w:val="both"/>
        <w:rPr>
          <w:rFonts w:cs="Arial"/>
          <w:sz w:val="20"/>
          <w:szCs w:val="20"/>
        </w:rPr>
      </w:pPr>
      <w:r>
        <w:rPr>
          <w:rFonts w:cs="Arial"/>
          <w:sz w:val="20"/>
          <w:szCs w:val="20"/>
        </w:rPr>
        <w:tab/>
      </w:r>
      <w:r w:rsidR="00F96844" w:rsidRPr="00F96844">
        <w:rPr>
          <w:rFonts w:cs="Arial"/>
          <w:sz w:val="20"/>
          <w:szCs w:val="20"/>
        </w:rPr>
        <w:t xml:space="preserve">• </w:t>
      </w:r>
      <w:r w:rsidR="00F96844" w:rsidRPr="00F96844">
        <w:rPr>
          <w:rFonts w:cs="Arial"/>
          <w:sz w:val="20"/>
          <w:szCs w:val="20"/>
        </w:rPr>
        <w:tab/>
        <w:t xml:space="preserve">by resolution in writing or electronic form agreed by all of the charity trustees, which may </w:t>
      </w:r>
      <w:r>
        <w:rPr>
          <w:rFonts w:cs="Arial"/>
          <w:sz w:val="20"/>
          <w:szCs w:val="20"/>
        </w:rPr>
        <w:tab/>
      </w:r>
      <w:r>
        <w:rPr>
          <w:rFonts w:cs="Arial"/>
          <w:sz w:val="20"/>
          <w:szCs w:val="20"/>
        </w:rPr>
        <w:tab/>
      </w:r>
      <w:r>
        <w:rPr>
          <w:rFonts w:cs="Arial"/>
          <w:sz w:val="20"/>
          <w:szCs w:val="20"/>
        </w:rPr>
        <w:tab/>
      </w:r>
      <w:r>
        <w:rPr>
          <w:rFonts w:cs="Arial"/>
          <w:sz w:val="20"/>
          <w:szCs w:val="20"/>
        </w:rPr>
        <w:tab/>
      </w:r>
      <w:r w:rsidR="00F96844" w:rsidRPr="00F96844">
        <w:rPr>
          <w:rFonts w:cs="Arial"/>
          <w:sz w:val="20"/>
          <w:szCs w:val="20"/>
        </w:rPr>
        <w:t xml:space="preserve">comprise either a single document or several documents containing the text of the resolution in </w:t>
      </w:r>
      <w:r>
        <w:rPr>
          <w:rFonts w:cs="Arial"/>
          <w:sz w:val="20"/>
          <w:szCs w:val="20"/>
        </w:rPr>
        <w:tab/>
      </w:r>
      <w:r>
        <w:rPr>
          <w:rFonts w:cs="Arial"/>
          <w:sz w:val="20"/>
          <w:szCs w:val="20"/>
        </w:rPr>
        <w:tab/>
      </w:r>
      <w:r>
        <w:rPr>
          <w:rFonts w:cs="Arial"/>
          <w:sz w:val="20"/>
          <w:szCs w:val="20"/>
        </w:rPr>
        <w:tab/>
      </w:r>
      <w:r w:rsidR="00F96844" w:rsidRPr="00F96844">
        <w:rPr>
          <w:rFonts w:cs="Arial"/>
          <w:sz w:val="20"/>
          <w:szCs w:val="20"/>
        </w:rPr>
        <w:t>like form to each of which one or more charity trustees has signified their agreement.</w:t>
      </w:r>
    </w:p>
    <w:p w14:paraId="7C158A61" w14:textId="77777777" w:rsidR="00F96844" w:rsidRPr="00F96844" w:rsidRDefault="00F96844" w:rsidP="00F96844">
      <w:pPr>
        <w:pStyle w:val="NoSpacing"/>
        <w:spacing w:before="113"/>
        <w:ind w:left="567"/>
        <w:jc w:val="both"/>
        <w:rPr>
          <w:rFonts w:cs="Arial"/>
          <w:b/>
          <w:sz w:val="20"/>
          <w:szCs w:val="20"/>
        </w:rPr>
      </w:pPr>
      <w:r w:rsidRPr="00F96844">
        <w:rPr>
          <w:rFonts w:cs="Arial"/>
          <w:b/>
          <w:sz w:val="20"/>
          <w:szCs w:val="20"/>
        </w:rPr>
        <w:t xml:space="preserve">18. </w:t>
      </w:r>
      <w:r w:rsidRPr="00F96844">
        <w:rPr>
          <w:rFonts w:cs="Arial"/>
          <w:b/>
          <w:sz w:val="20"/>
          <w:szCs w:val="20"/>
        </w:rPr>
        <w:tab/>
        <w:t>Delegation by charity trustees</w:t>
      </w:r>
    </w:p>
    <w:p w14:paraId="7C158A62" w14:textId="77777777" w:rsidR="00F96844" w:rsidRPr="00F96844" w:rsidRDefault="00F96844" w:rsidP="00F96844">
      <w:pPr>
        <w:pStyle w:val="NoSpacing"/>
        <w:spacing w:before="57"/>
        <w:ind w:left="567"/>
        <w:jc w:val="both"/>
        <w:rPr>
          <w:rFonts w:cs="Arial"/>
          <w:sz w:val="20"/>
          <w:szCs w:val="20"/>
        </w:rPr>
      </w:pPr>
      <w:r w:rsidRPr="00F96844">
        <w:rPr>
          <w:rFonts w:cs="Arial"/>
          <w:sz w:val="20"/>
          <w:szCs w:val="20"/>
        </w:rPr>
        <w:t>(1)</w:t>
      </w:r>
      <w:r w:rsidRPr="00F96844">
        <w:rPr>
          <w:rFonts w:cs="Arial"/>
          <w:sz w:val="20"/>
          <w:szCs w:val="20"/>
        </w:rPr>
        <w:tab/>
        <w:t xml:space="preserve">The charity trustees may delegate any of their powers or functions to a committee or committees, </w:t>
      </w:r>
      <w:r w:rsidR="00E53CC0">
        <w:rPr>
          <w:rFonts w:cs="Arial"/>
          <w:sz w:val="20"/>
          <w:szCs w:val="20"/>
        </w:rPr>
        <w:tab/>
      </w:r>
      <w:r w:rsidR="00E53CC0">
        <w:rPr>
          <w:rFonts w:cs="Arial"/>
          <w:sz w:val="20"/>
          <w:szCs w:val="20"/>
        </w:rPr>
        <w:tab/>
      </w:r>
      <w:r w:rsidR="00E53CC0">
        <w:rPr>
          <w:rFonts w:cs="Arial"/>
          <w:sz w:val="20"/>
          <w:szCs w:val="20"/>
        </w:rPr>
        <w:tab/>
      </w:r>
      <w:r w:rsidRPr="00F96844">
        <w:rPr>
          <w:rFonts w:cs="Arial"/>
          <w:sz w:val="20"/>
          <w:szCs w:val="20"/>
        </w:rPr>
        <w:t xml:space="preserve">and, if they do, they must determine the terms and conditions on </w:t>
      </w:r>
      <w:r w:rsidR="009E2FD8" w:rsidRPr="00F96844">
        <w:rPr>
          <w:rFonts w:cs="Arial"/>
          <w:sz w:val="20"/>
          <w:szCs w:val="20"/>
        </w:rPr>
        <w:t>which the</w:t>
      </w:r>
      <w:r w:rsidRPr="00F96844">
        <w:rPr>
          <w:rFonts w:cs="Arial"/>
          <w:sz w:val="20"/>
          <w:szCs w:val="20"/>
        </w:rPr>
        <w:t xml:space="preserve"> delegation is made. </w:t>
      </w:r>
      <w:r w:rsidR="00E53CC0">
        <w:rPr>
          <w:rFonts w:cs="Arial"/>
          <w:sz w:val="20"/>
          <w:szCs w:val="20"/>
        </w:rPr>
        <w:tab/>
      </w:r>
      <w:r w:rsidR="00E53CC0">
        <w:rPr>
          <w:rFonts w:cs="Arial"/>
          <w:sz w:val="20"/>
          <w:szCs w:val="20"/>
        </w:rPr>
        <w:tab/>
      </w:r>
      <w:r w:rsidR="00E53CC0">
        <w:rPr>
          <w:rFonts w:cs="Arial"/>
          <w:sz w:val="20"/>
          <w:szCs w:val="20"/>
        </w:rPr>
        <w:tab/>
      </w:r>
      <w:r w:rsidRPr="00F96844">
        <w:rPr>
          <w:rFonts w:cs="Arial"/>
          <w:sz w:val="20"/>
          <w:szCs w:val="20"/>
        </w:rPr>
        <w:t xml:space="preserve">The charity trustees may at any time alter those terms and </w:t>
      </w:r>
      <w:proofErr w:type="gramStart"/>
      <w:r w:rsidRPr="00F96844">
        <w:rPr>
          <w:rFonts w:cs="Arial"/>
          <w:sz w:val="20"/>
          <w:szCs w:val="20"/>
        </w:rPr>
        <w:t>conditions, or</w:t>
      </w:r>
      <w:proofErr w:type="gramEnd"/>
      <w:r w:rsidRPr="00F96844">
        <w:rPr>
          <w:rFonts w:cs="Arial"/>
          <w:sz w:val="20"/>
          <w:szCs w:val="20"/>
        </w:rPr>
        <w:t xml:space="preserve"> revoke the delegation.</w:t>
      </w:r>
    </w:p>
    <w:p w14:paraId="7C158A63" w14:textId="77777777" w:rsidR="00F96844" w:rsidRPr="00F96844" w:rsidRDefault="00F96844" w:rsidP="00E53CC0">
      <w:pPr>
        <w:pStyle w:val="NoSpacing"/>
        <w:spacing w:before="57"/>
        <w:ind w:left="1437" w:hanging="870"/>
        <w:jc w:val="both"/>
        <w:rPr>
          <w:rFonts w:cs="Arial"/>
          <w:sz w:val="20"/>
          <w:szCs w:val="20"/>
        </w:rPr>
      </w:pPr>
      <w:r w:rsidRPr="00F96844">
        <w:rPr>
          <w:rFonts w:cs="Arial"/>
          <w:sz w:val="20"/>
          <w:szCs w:val="20"/>
        </w:rPr>
        <w:t>(2)</w:t>
      </w:r>
      <w:r w:rsidRPr="00F96844">
        <w:rPr>
          <w:rFonts w:cs="Arial"/>
          <w:sz w:val="20"/>
          <w:szCs w:val="20"/>
        </w:rPr>
        <w:tab/>
        <w:t>This power is in addition to the power of delegation in the General Regulations and any other power of delegation available to the charity trustees, but is subject to the following requirements -</w:t>
      </w:r>
    </w:p>
    <w:p w14:paraId="7C158A64" w14:textId="77777777" w:rsidR="00F96844" w:rsidRPr="00F96844" w:rsidRDefault="00F96844" w:rsidP="00F96844">
      <w:pPr>
        <w:pStyle w:val="NoSpacing"/>
        <w:spacing w:before="57"/>
        <w:ind w:left="567"/>
        <w:jc w:val="both"/>
        <w:rPr>
          <w:rFonts w:cs="Arial"/>
          <w:sz w:val="20"/>
          <w:szCs w:val="20"/>
        </w:rPr>
      </w:pPr>
      <w:r w:rsidRPr="00F96844">
        <w:rPr>
          <w:rFonts w:cs="Arial"/>
          <w:sz w:val="20"/>
          <w:szCs w:val="20"/>
        </w:rPr>
        <w:t>(a)</w:t>
      </w:r>
      <w:r w:rsidRPr="00F96844">
        <w:rPr>
          <w:rFonts w:cs="Arial"/>
          <w:sz w:val="20"/>
          <w:szCs w:val="20"/>
        </w:rPr>
        <w:tab/>
        <w:t xml:space="preserve">a committee may consist of two or more persons, but at least one member of each committee </w:t>
      </w:r>
      <w:r w:rsidR="00E53CC0">
        <w:rPr>
          <w:rFonts w:cs="Arial"/>
          <w:sz w:val="20"/>
          <w:szCs w:val="20"/>
        </w:rPr>
        <w:tab/>
      </w:r>
      <w:r w:rsidR="00E53CC0">
        <w:rPr>
          <w:rFonts w:cs="Arial"/>
          <w:sz w:val="20"/>
          <w:szCs w:val="20"/>
        </w:rPr>
        <w:tab/>
      </w:r>
      <w:r w:rsidR="00E53CC0">
        <w:rPr>
          <w:rFonts w:cs="Arial"/>
          <w:sz w:val="20"/>
          <w:szCs w:val="20"/>
        </w:rPr>
        <w:tab/>
      </w:r>
      <w:r w:rsidRPr="00F96844">
        <w:rPr>
          <w:rFonts w:cs="Arial"/>
          <w:sz w:val="20"/>
          <w:szCs w:val="20"/>
        </w:rPr>
        <w:t>must be a charity trustee;</w:t>
      </w:r>
    </w:p>
    <w:p w14:paraId="7C158A65" w14:textId="77777777" w:rsidR="00F96844" w:rsidRPr="00F96844" w:rsidRDefault="00F96844" w:rsidP="00F96844">
      <w:pPr>
        <w:pStyle w:val="NoSpacing"/>
        <w:spacing w:before="57"/>
        <w:ind w:left="567"/>
        <w:jc w:val="both"/>
        <w:rPr>
          <w:rFonts w:cs="Arial"/>
          <w:sz w:val="20"/>
          <w:szCs w:val="20"/>
        </w:rPr>
      </w:pPr>
      <w:r w:rsidRPr="00F96844">
        <w:rPr>
          <w:rFonts w:cs="Arial"/>
          <w:sz w:val="20"/>
          <w:szCs w:val="20"/>
        </w:rPr>
        <w:t>(b)</w:t>
      </w:r>
      <w:r w:rsidRPr="00F96844">
        <w:rPr>
          <w:rFonts w:cs="Arial"/>
          <w:sz w:val="20"/>
          <w:szCs w:val="20"/>
        </w:rPr>
        <w:tab/>
        <w:t xml:space="preserve">the acts and proceedings of any committee must be brought to the attention of the charity </w:t>
      </w:r>
      <w:r w:rsidR="00E53CC0">
        <w:rPr>
          <w:rFonts w:cs="Arial"/>
          <w:sz w:val="20"/>
          <w:szCs w:val="20"/>
        </w:rPr>
        <w:tab/>
      </w:r>
      <w:r w:rsidR="00E53CC0">
        <w:rPr>
          <w:rFonts w:cs="Arial"/>
          <w:sz w:val="20"/>
          <w:szCs w:val="20"/>
        </w:rPr>
        <w:tab/>
      </w:r>
      <w:r w:rsidR="00E53CC0">
        <w:rPr>
          <w:rFonts w:cs="Arial"/>
          <w:sz w:val="20"/>
          <w:szCs w:val="20"/>
        </w:rPr>
        <w:tab/>
      </w:r>
      <w:r w:rsidRPr="00F96844">
        <w:rPr>
          <w:rFonts w:cs="Arial"/>
          <w:sz w:val="20"/>
          <w:szCs w:val="20"/>
        </w:rPr>
        <w:t xml:space="preserve">trustees </w:t>
      </w:r>
      <w:proofErr w:type="gramStart"/>
      <w:r w:rsidRPr="00F96844">
        <w:rPr>
          <w:rFonts w:cs="Arial"/>
          <w:sz w:val="20"/>
          <w:szCs w:val="20"/>
        </w:rPr>
        <w:t>as a whole as</w:t>
      </w:r>
      <w:proofErr w:type="gramEnd"/>
      <w:r w:rsidRPr="00F96844">
        <w:rPr>
          <w:rFonts w:cs="Arial"/>
          <w:sz w:val="20"/>
          <w:szCs w:val="20"/>
        </w:rPr>
        <w:t xml:space="preserve"> soon as is reasonably practicable; and</w:t>
      </w:r>
    </w:p>
    <w:p w14:paraId="7C158A66" w14:textId="77777777" w:rsidR="00F96844" w:rsidRPr="00F96844" w:rsidRDefault="00F96844" w:rsidP="00F96844">
      <w:pPr>
        <w:pStyle w:val="NoSpacing"/>
        <w:spacing w:before="57"/>
        <w:ind w:left="567"/>
        <w:jc w:val="both"/>
        <w:rPr>
          <w:rFonts w:cs="Arial"/>
          <w:sz w:val="20"/>
          <w:szCs w:val="20"/>
        </w:rPr>
      </w:pPr>
      <w:r w:rsidRPr="00F96844">
        <w:rPr>
          <w:rFonts w:cs="Arial"/>
          <w:sz w:val="20"/>
          <w:szCs w:val="20"/>
        </w:rPr>
        <w:t xml:space="preserve">(c) </w:t>
      </w:r>
      <w:r w:rsidRPr="00F96844">
        <w:rPr>
          <w:rFonts w:cs="Arial"/>
          <w:sz w:val="20"/>
          <w:szCs w:val="20"/>
        </w:rPr>
        <w:tab/>
        <w:t xml:space="preserve">the charity trustees shall from time to time review the arrangements which they have made for the </w:t>
      </w:r>
      <w:r w:rsidR="00E53CC0">
        <w:rPr>
          <w:rFonts w:cs="Arial"/>
          <w:sz w:val="20"/>
          <w:szCs w:val="20"/>
        </w:rPr>
        <w:tab/>
      </w:r>
      <w:r w:rsidR="00E53CC0">
        <w:rPr>
          <w:rFonts w:cs="Arial"/>
          <w:sz w:val="20"/>
          <w:szCs w:val="20"/>
        </w:rPr>
        <w:tab/>
      </w:r>
      <w:r w:rsidRPr="00F96844">
        <w:rPr>
          <w:rFonts w:cs="Arial"/>
          <w:sz w:val="20"/>
          <w:szCs w:val="20"/>
        </w:rPr>
        <w:t>delegation of their powers.</w:t>
      </w:r>
    </w:p>
    <w:p w14:paraId="7C158A67" w14:textId="77777777" w:rsidR="00F96844" w:rsidRPr="00F96844" w:rsidRDefault="00F96844" w:rsidP="00F96844">
      <w:pPr>
        <w:pStyle w:val="NoSpacing"/>
        <w:spacing w:before="113"/>
        <w:ind w:left="567"/>
        <w:jc w:val="both"/>
        <w:rPr>
          <w:rFonts w:cs="Arial"/>
          <w:b/>
          <w:sz w:val="20"/>
          <w:szCs w:val="20"/>
        </w:rPr>
      </w:pPr>
      <w:r w:rsidRPr="00F96844">
        <w:rPr>
          <w:rFonts w:cs="Arial"/>
          <w:b/>
          <w:sz w:val="20"/>
          <w:szCs w:val="20"/>
        </w:rPr>
        <w:t xml:space="preserve">19. </w:t>
      </w:r>
      <w:r w:rsidRPr="00F96844">
        <w:rPr>
          <w:rFonts w:cs="Arial"/>
          <w:b/>
          <w:sz w:val="20"/>
          <w:szCs w:val="20"/>
        </w:rPr>
        <w:tab/>
        <w:t>Meetings and proceedings of charity trustees</w:t>
      </w:r>
    </w:p>
    <w:p w14:paraId="7C158A68" w14:textId="77777777" w:rsidR="00F96844" w:rsidRPr="00F96844" w:rsidRDefault="00F96844" w:rsidP="00F96844">
      <w:pPr>
        <w:pStyle w:val="NoSpacing"/>
        <w:spacing w:before="57"/>
        <w:ind w:left="567"/>
        <w:jc w:val="both"/>
        <w:rPr>
          <w:rFonts w:cs="Arial"/>
          <w:sz w:val="20"/>
          <w:szCs w:val="20"/>
        </w:rPr>
      </w:pPr>
      <w:r w:rsidRPr="00F96844">
        <w:rPr>
          <w:rFonts w:cs="Arial"/>
          <w:sz w:val="20"/>
          <w:szCs w:val="20"/>
        </w:rPr>
        <w:t xml:space="preserve">(1) </w:t>
      </w:r>
      <w:r w:rsidRPr="00F96844">
        <w:rPr>
          <w:rFonts w:cs="Arial"/>
          <w:sz w:val="20"/>
          <w:szCs w:val="20"/>
        </w:rPr>
        <w:tab/>
        <w:t>Calling meetings</w:t>
      </w:r>
    </w:p>
    <w:p w14:paraId="7C158A69" w14:textId="77777777" w:rsidR="00F96844" w:rsidRPr="00F96844" w:rsidRDefault="00F96844" w:rsidP="00F96844">
      <w:pPr>
        <w:pStyle w:val="NoSpacing"/>
        <w:spacing w:before="57"/>
        <w:ind w:left="567"/>
        <w:jc w:val="both"/>
        <w:rPr>
          <w:rFonts w:cs="Arial"/>
          <w:sz w:val="20"/>
          <w:szCs w:val="20"/>
        </w:rPr>
      </w:pPr>
      <w:r w:rsidRPr="00F96844">
        <w:rPr>
          <w:rFonts w:cs="Arial"/>
          <w:sz w:val="20"/>
          <w:szCs w:val="20"/>
        </w:rPr>
        <w:t xml:space="preserve">(a) </w:t>
      </w:r>
      <w:r w:rsidRPr="00F96844">
        <w:rPr>
          <w:rFonts w:cs="Arial"/>
          <w:sz w:val="20"/>
          <w:szCs w:val="20"/>
        </w:rPr>
        <w:tab/>
        <w:t>Any charity trustee may call a meeting of the charity trustees.</w:t>
      </w:r>
    </w:p>
    <w:p w14:paraId="7C158A6A" w14:textId="77777777" w:rsidR="00F96844" w:rsidRPr="00F96844" w:rsidRDefault="00F96844" w:rsidP="00CF466F">
      <w:pPr>
        <w:pStyle w:val="NoSpacing"/>
        <w:spacing w:before="57"/>
        <w:ind w:left="1437" w:hanging="870"/>
        <w:jc w:val="both"/>
        <w:rPr>
          <w:rFonts w:cs="Arial"/>
          <w:sz w:val="20"/>
          <w:szCs w:val="20"/>
        </w:rPr>
      </w:pPr>
      <w:r w:rsidRPr="00F96844">
        <w:rPr>
          <w:rFonts w:cs="Arial"/>
          <w:sz w:val="20"/>
          <w:szCs w:val="20"/>
        </w:rPr>
        <w:t>(b)</w:t>
      </w:r>
      <w:r w:rsidRPr="00F96844">
        <w:rPr>
          <w:rFonts w:cs="Arial"/>
          <w:sz w:val="20"/>
          <w:szCs w:val="20"/>
        </w:rPr>
        <w:tab/>
        <w:t>Subject to that, the charity trustees shall decide how their meetings are to be called, and what notice is required.</w:t>
      </w:r>
    </w:p>
    <w:p w14:paraId="7C158A6B" w14:textId="77777777" w:rsidR="00F96844" w:rsidRPr="00F96844" w:rsidRDefault="00F96844" w:rsidP="00F96844">
      <w:pPr>
        <w:pStyle w:val="NoSpacing"/>
        <w:spacing w:before="57"/>
        <w:ind w:left="567"/>
        <w:jc w:val="both"/>
        <w:rPr>
          <w:rFonts w:cs="Arial"/>
          <w:sz w:val="20"/>
          <w:szCs w:val="20"/>
        </w:rPr>
      </w:pPr>
      <w:r w:rsidRPr="00F96844">
        <w:rPr>
          <w:rFonts w:cs="Arial"/>
          <w:sz w:val="20"/>
          <w:szCs w:val="20"/>
        </w:rPr>
        <w:t xml:space="preserve">(2) </w:t>
      </w:r>
      <w:r w:rsidRPr="00F96844">
        <w:rPr>
          <w:rFonts w:cs="Arial"/>
          <w:sz w:val="20"/>
          <w:szCs w:val="20"/>
        </w:rPr>
        <w:tab/>
        <w:t>Chairing of meetings</w:t>
      </w:r>
    </w:p>
    <w:p w14:paraId="7C158A6C" w14:textId="77777777" w:rsidR="00F96844" w:rsidRDefault="00F96844" w:rsidP="00CF466F">
      <w:pPr>
        <w:pStyle w:val="NoSpacing"/>
        <w:spacing w:before="57"/>
        <w:ind w:left="1440"/>
        <w:jc w:val="both"/>
        <w:rPr>
          <w:rFonts w:cs="Arial"/>
          <w:sz w:val="20"/>
          <w:szCs w:val="20"/>
        </w:rPr>
      </w:pPr>
      <w:r w:rsidRPr="00F96844">
        <w:rPr>
          <w:rFonts w:cs="Arial"/>
          <w:sz w:val="20"/>
          <w:szCs w:val="20"/>
        </w:rPr>
        <w:t xml:space="preserve">The charity trustees may appoint one of their number to chair their meetings and may at any time revoke </w:t>
      </w:r>
      <w:r w:rsidR="00E53CC0">
        <w:rPr>
          <w:rFonts w:cs="Arial"/>
          <w:sz w:val="20"/>
          <w:szCs w:val="20"/>
        </w:rPr>
        <w:tab/>
      </w:r>
      <w:r w:rsidRPr="00F96844">
        <w:rPr>
          <w:rFonts w:cs="Arial"/>
          <w:sz w:val="20"/>
          <w:szCs w:val="20"/>
        </w:rPr>
        <w:t xml:space="preserve">such appointment. If no-one has been so appointed, or if the person appointed is unwilling to preside or is </w:t>
      </w:r>
      <w:r w:rsidR="00E53CC0">
        <w:rPr>
          <w:rFonts w:cs="Arial"/>
          <w:sz w:val="20"/>
          <w:szCs w:val="20"/>
        </w:rPr>
        <w:tab/>
      </w:r>
      <w:r w:rsidRPr="00F96844">
        <w:rPr>
          <w:rFonts w:cs="Arial"/>
          <w:sz w:val="20"/>
          <w:szCs w:val="20"/>
        </w:rPr>
        <w:t xml:space="preserve">not present within 10 minutes after the time of the meeting, the charity trustees present may appoint one </w:t>
      </w:r>
      <w:r w:rsidR="00E53CC0">
        <w:rPr>
          <w:rFonts w:cs="Arial"/>
          <w:sz w:val="20"/>
          <w:szCs w:val="20"/>
        </w:rPr>
        <w:tab/>
      </w:r>
      <w:r w:rsidRPr="00F96844">
        <w:rPr>
          <w:rFonts w:cs="Arial"/>
          <w:sz w:val="20"/>
          <w:szCs w:val="20"/>
        </w:rPr>
        <w:t>of their number to chair that meeting.</w:t>
      </w:r>
    </w:p>
    <w:p w14:paraId="7C158A6D" w14:textId="77777777" w:rsidR="00F96844" w:rsidRDefault="00F96844" w:rsidP="00F96844">
      <w:pPr>
        <w:pStyle w:val="NoSpacing"/>
        <w:spacing w:before="57"/>
        <w:ind w:left="567"/>
        <w:jc w:val="both"/>
        <w:rPr>
          <w:rFonts w:cs="Arial"/>
          <w:sz w:val="20"/>
          <w:szCs w:val="20"/>
        </w:rPr>
      </w:pPr>
    </w:p>
    <w:p w14:paraId="7C158A6E" w14:textId="77777777" w:rsidR="00F96844" w:rsidRDefault="00F96844" w:rsidP="00F96844">
      <w:pPr>
        <w:pStyle w:val="NoSpacing"/>
        <w:spacing w:before="57"/>
        <w:ind w:left="567"/>
        <w:jc w:val="both"/>
        <w:rPr>
          <w:rFonts w:cs="Arial"/>
          <w:sz w:val="20"/>
          <w:szCs w:val="20"/>
        </w:rPr>
      </w:pPr>
    </w:p>
    <w:p w14:paraId="7C158A6F" w14:textId="77777777" w:rsidR="00F96844" w:rsidRDefault="00F96844" w:rsidP="00F96844">
      <w:pPr>
        <w:pStyle w:val="NoSpacing"/>
        <w:spacing w:before="57"/>
        <w:ind w:left="567"/>
        <w:jc w:val="both"/>
        <w:rPr>
          <w:rFonts w:cs="Arial"/>
          <w:sz w:val="20"/>
          <w:szCs w:val="20"/>
        </w:rPr>
      </w:pPr>
    </w:p>
    <w:p w14:paraId="7C158A70" w14:textId="77777777" w:rsidR="00F96844" w:rsidRPr="00F96844" w:rsidRDefault="00F96844" w:rsidP="0080308A">
      <w:pPr>
        <w:pStyle w:val="NoSpacing"/>
        <w:spacing w:before="57"/>
        <w:ind w:firstLine="567"/>
        <w:jc w:val="both"/>
        <w:rPr>
          <w:rFonts w:cs="Arial"/>
          <w:sz w:val="20"/>
          <w:szCs w:val="20"/>
        </w:rPr>
      </w:pPr>
      <w:r w:rsidRPr="00F96844">
        <w:rPr>
          <w:rFonts w:cs="Arial"/>
          <w:sz w:val="20"/>
          <w:szCs w:val="20"/>
        </w:rPr>
        <w:t xml:space="preserve">(3) </w:t>
      </w:r>
      <w:r w:rsidRPr="00F96844">
        <w:rPr>
          <w:rFonts w:cs="Arial"/>
          <w:sz w:val="20"/>
          <w:szCs w:val="20"/>
        </w:rPr>
        <w:tab/>
        <w:t>Procedure at meetings</w:t>
      </w:r>
    </w:p>
    <w:p w14:paraId="7C158A71" w14:textId="77777777" w:rsidR="00F96844" w:rsidRPr="00F96844" w:rsidRDefault="00E53CC0" w:rsidP="00F96844">
      <w:pPr>
        <w:pStyle w:val="NoSpacing"/>
        <w:spacing w:before="57"/>
        <w:ind w:left="567"/>
        <w:jc w:val="both"/>
        <w:rPr>
          <w:rFonts w:cs="Arial"/>
          <w:sz w:val="20"/>
          <w:szCs w:val="20"/>
        </w:rPr>
      </w:pPr>
      <w:r>
        <w:rPr>
          <w:rFonts w:cs="Arial"/>
          <w:sz w:val="20"/>
          <w:szCs w:val="20"/>
        </w:rPr>
        <w:tab/>
      </w:r>
      <w:r w:rsidR="00F96844" w:rsidRPr="00F96844">
        <w:rPr>
          <w:rFonts w:cs="Arial"/>
          <w:sz w:val="20"/>
          <w:szCs w:val="20"/>
        </w:rPr>
        <w:t>(a)</w:t>
      </w:r>
      <w:r w:rsidR="00F96844" w:rsidRPr="00F96844">
        <w:rPr>
          <w:rFonts w:cs="Arial"/>
          <w:sz w:val="20"/>
          <w:szCs w:val="20"/>
        </w:rPr>
        <w:tab/>
        <w:t xml:space="preserve">No decision shall be taken at a meeting unless a quorum is present at the time when the decision </w:t>
      </w:r>
      <w:r>
        <w:rPr>
          <w:rFonts w:cs="Arial"/>
          <w:sz w:val="20"/>
          <w:szCs w:val="20"/>
        </w:rPr>
        <w:tab/>
      </w:r>
      <w:r>
        <w:rPr>
          <w:rFonts w:cs="Arial"/>
          <w:sz w:val="20"/>
          <w:szCs w:val="20"/>
        </w:rPr>
        <w:tab/>
      </w:r>
      <w:r w:rsidR="00F96844" w:rsidRPr="00F96844">
        <w:rPr>
          <w:rFonts w:cs="Arial"/>
          <w:sz w:val="20"/>
          <w:szCs w:val="20"/>
        </w:rPr>
        <w:t xml:space="preserve">is taken. The quorum is two charity trustees, or the number nearest to one third of the total </w:t>
      </w:r>
      <w:r>
        <w:rPr>
          <w:rFonts w:cs="Arial"/>
          <w:sz w:val="20"/>
          <w:szCs w:val="20"/>
        </w:rPr>
        <w:tab/>
      </w:r>
      <w:r>
        <w:rPr>
          <w:rFonts w:cs="Arial"/>
          <w:sz w:val="20"/>
          <w:szCs w:val="20"/>
        </w:rPr>
        <w:tab/>
      </w:r>
      <w:r>
        <w:rPr>
          <w:rFonts w:cs="Arial"/>
          <w:sz w:val="20"/>
          <w:szCs w:val="20"/>
        </w:rPr>
        <w:tab/>
      </w:r>
      <w:r w:rsidR="00F96844" w:rsidRPr="00F96844">
        <w:rPr>
          <w:rFonts w:cs="Arial"/>
          <w:sz w:val="20"/>
          <w:szCs w:val="20"/>
        </w:rPr>
        <w:t xml:space="preserve">number of charity trustees, whichever is greater, or such larger number as the charity trustees </w:t>
      </w:r>
      <w:r>
        <w:rPr>
          <w:rFonts w:cs="Arial"/>
          <w:sz w:val="20"/>
          <w:szCs w:val="20"/>
        </w:rPr>
        <w:tab/>
      </w:r>
      <w:r>
        <w:rPr>
          <w:rFonts w:cs="Arial"/>
          <w:sz w:val="20"/>
          <w:szCs w:val="20"/>
        </w:rPr>
        <w:tab/>
      </w:r>
      <w:r>
        <w:rPr>
          <w:rFonts w:cs="Arial"/>
          <w:sz w:val="20"/>
          <w:szCs w:val="20"/>
        </w:rPr>
        <w:tab/>
      </w:r>
      <w:r w:rsidR="00F96844" w:rsidRPr="00F96844">
        <w:rPr>
          <w:rFonts w:cs="Arial"/>
          <w:sz w:val="20"/>
          <w:szCs w:val="20"/>
        </w:rPr>
        <w:t xml:space="preserve">may decide from time to time. A charity trustee shall not be counted in the quorum present when </w:t>
      </w:r>
      <w:r>
        <w:rPr>
          <w:rFonts w:cs="Arial"/>
          <w:sz w:val="20"/>
          <w:szCs w:val="20"/>
        </w:rPr>
        <w:tab/>
      </w:r>
      <w:r>
        <w:rPr>
          <w:rFonts w:cs="Arial"/>
          <w:sz w:val="20"/>
          <w:szCs w:val="20"/>
        </w:rPr>
        <w:tab/>
      </w:r>
      <w:r>
        <w:rPr>
          <w:rFonts w:cs="Arial"/>
          <w:sz w:val="20"/>
          <w:szCs w:val="20"/>
        </w:rPr>
        <w:tab/>
      </w:r>
      <w:r w:rsidR="00F96844" w:rsidRPr="00F96844">
        <w:rPr>
          <w:rFonts w:cs="Arial"/>
          <w:sz w:val="20"/>
          <w:szCs w:val="20"/>
        </w:rPr>
        <w:t>any decision is made about a matter upon which he or she is not entitled to vote.</w:t>
      </w:r>
    </w:p>
    <w:p w14:paraId="7C158A72" w14:textId="77777777" w:rsidR="00F96844" w:rsidRPr="00F96844" w:rsidRDefault="00E53CC0" w:rsidP="00F96844">
      <w:pPr>
        <w:pStyle w:val="NoSpacing"/>
        <w:spacing w:before="57"/>
        <w:ind w:left="567"/>
        <w:jc w:val="both"/>
        <w:rPr>
          <w:rFonts w:cs="Arial"/>
          <w:sz w:val="20"/>
          <w:szCs w:val="20"/>
        </w:rPr>
      </w:pPr>
      <w:r>
        <w:rPr>
          <w:rFonts w:cs="Arial"/>
          <w:sz w:val="20"/>
          <w:szCs w:val="20"/>
        </w:rPr>
        <w:tab/>
      </w:r>
      <w:r w:rsidR="00F96844" w:rsidRPr="00F96844">
        <w:rPr>
          <w:rFonts w:cs="Arial"/>
          <w:sz w:val="20"/>
          <w:szCs w:val="20"/>
        </w:rPr>
        <w:t>(b)</w:t>
      </w:r>
      <w:r w:rsidR="00F96844" w:rsidRPr="00F96844">
        <w:rPr>
          <w:rFonts w:cs="Arial"/>
          <w:sz w:val="20"/>
          <w:szCs w:val="20"/>
        </w:rPr>
        <w:tab/>
        <w:t>Questions arising at a meeting shall be decided by a majority of those eligible to vote.</w:t>
      </w:r>
    </w:p>
    <w:p w14:paraId="7C158A73" w14:textId="77777777" w:rsidR="00F96844" w:rsidRPr="00F96844" w:rsidRDefault="00E53CC0" w:rsidP="00F96844">
      <w:pPr>
        <w:pStyle w:val="NoSpacing"/>
        <w:spacing w:before="57"/>
        <w:ind w:left="567"/>
        <w:jc w:val="both"/>
        <w:rPr>
          <w:rFonts w:cs="Arial"/>
          <w:sz w:val="20"/>
          <w:szCs w:val="20"/>
        </w:rPr>
      </w:pPr>
      <w:r>
        <w:rPr>
          <w:rFonts w:cs="Arial"/>
          <w:sz w:val="20"/>
          <w:szCs w:val="20"/>
        </w:rPr>
        <w:tab/>
      </w:r>
      <w:r w:rsidR="00F96844" w:rsidRPr="00F96844">
        <w:rPr>
          <w:rFonts w:cs="Arial"/>
          <w:sz w:val="20"/>
          <w:szCs w:val="20"/>
        </w:rPr>
        <w:t>(c)</w:t>
      </w:r>
      <w:r w:rsidR="00F96844" w:rsidRPr="00F96844">
        <w:rPr>
          <w:rFonts w:cs="Arial"/>
          <w:sz w:val="20"/>
          <w:szCs w:val="20"/>
        </w:rPr>
        <w:tab/>
        <w:t>In the case of an equality of votes, the chair shall have a second or casting vote.</w:t>
      </w:r>
    </w:p>
    <w:p w14:paraId="7C158A74" w14:textId="77777777" w:rsidR="00F96844" w:rsidRPr="00F96844" w:rsidRDefault="00F96844" w:rsidP="00F96844">
      <w:pPr>
        <w:pStyle w:val="NoSpacing"/>
        <w:spacing w:before="57"/>
        <w:ind w:left="567"/>
        <w:jc w:val="both"/>
        <w:rPr>
          <w:rFonts w:cs="Arial"/>
          <w:sz w:val="20"/>
          <w:szCs w:val="20"/>
        </w:rPr>
      </w:pPr>
      <w:r w:rsidRPr="00F96844">
        <w:rPr>
          <w:rFonts w:cs="Arial"/>
          <w:sz w:val="20"/>
          <w:szCs w:val="20"/>
        </w:rPr>
        <w:t xml:space="preserve">(4) </w:t>
      </w:r>
      <w:r w:rsidRPr="00F96844">
        <w:rPr>
          <w:rFonts w:cs="Arial"/>
          <w:sz w:val="20"/>
          <w:szCs w:val="20"/>
        </w:rPr>
        <w:tab/>
        <w:t>Participation in meetings by electronic means</w:t>
      </w:r>
    </w:p>
    <w:p w14:paraId="7C158A75" w14:textId="77777777" w:rsidR="00F96844" w:rsidRPr="00F96844" w:rsidRDefault="00E53CC0" w:rsidP="00F96844">
      <w:pPr>
        <w:pStyle w:val="NoSpacing"/>
        <w:spacing w:before="57"/>
        <w:ind w:left="567"/>
        <w:jc w:val="both"/>
        <w:rPr>
          <w:rFonts w:cs="Arial"/>
          <w:sz w:val="20"/>
          <w:szCs w:val="20"/>
        </w:rPr>
      </w:pPr>
      <w:r>
        <w:rPr>
          <w:rFonts w:cs="Arial"/>
          <w:sz w:val="20"/>
          <w:szCs w:val="20"/>
        </w:rPr>
        <w:tab/>
      </w:r>
      <w:r w:rsidR="00F96844" w:rsidRPr="00F96844">
        <w:rPr>
          <w:rFonts w:cs="Arial"/>
          <w:sz w:val="20"/>
          <w:szCs w:val="20"/>
        </w:rPr>
        <w:t>(a)</w:t>
      </w:r>
      <w:r w:rsidR="00F96844" w:rsidRPr="00F96844">
        <w:rPr>
          <w:rFonts w:cs="Arial"/>
          <w:sz w:val="20"/>
          <w:szCs w:val="20"/>
        </w:rPr>
        <w:tab/>
        <w:t xml:space="preserve">A meeting may be held by suitable electronic means agreed by the charity trustees in which each </w:t>
      </w:r>
      <w:r>
        <w:rPr>
          <w:rFonts w:cs="Arial"/>
          <w:sz w:val="20"/>
          <w:szCs w:val="20"/>
        </w:rPr>
        <w:tab/>
      </w:r>
      <w:r>
        <w:rPr>
          <w:rFonts w:cs="Arial"/>
          <w:sz w:val="20"/>
          <w:szCs w:val="20"/>
        </w:rPr>
        <w:tab/>
      </w:r>
      <w:r>
        <w:rPr>
          <w:rFonts w:cs="Arial"/>
          <w:sz w:val="20"/>
          <w:szCs w:val="20"/>
        </w:rPr>
        <w:tab/>
      </w:r>
      <w:r w:rsidR="00F96844" w:rsidRPr="00F96844">
        <w:rPr>
          <w:rFonts w:cs="Arial"/>
          <w:sz w:val="20"/>
          <w:szCs w:val="20"/>
        </w:rPr>
        <w:t>participant may communicate with all the other participants.</w:t>
      </w:r>
    </w:p>
    <w:p w14:paraId="7C158A76" w14:textId="77777777" w:rsidR="00F96844" w:rsidRPr="00F96844" w:rsidRDefault="00E53CC0" w:rsidP="00F96844">
      <w:pPr>
        <w:pStyle w:val="NoSpacing"/>
        <w:spacing w:before="57"/>
        <w:ind w:left="567"/>
        <w:jc w:val="both"/>
        <w:rPr>
          <w:rFonts w:cs="Arial"/>
          <w:sz w:val="20"/>
          <w:szCs w:val="20"/>
        </w:rPr>
      </w:pPr>
      <w:r>
        <w:rPr>
          <w:rFonts w:cs="Arial"/>
          <w:sz w:val="20"/>
          <w:szCs w:val="20"/>
        </w:rPr>
        <w:tab/>
      </w:r>
      <w:r w:rsidR="00F96844" w:rsidRPr="00F96844">
        <w:rPr>
          <w:rFonts w:cs="Arial"/>
          <w:sz w:val="20"/>
          <w:szCs w:val="20"/>
        </w:rPr>
        <w:t xml:space="preserve"> </w:t>
      </w:r>
    </w:p>
    <w:p w14:paraId="7C158A77" w14:textId="77777777" w:rsidR="00F96844" w:rsidRPr="00F96844" w:rsidRDefault="00E53CC0" w:rsidP="00F96844">
      <w:pPr>
        <w:pStyle w:val="NoSpacing"/>
        <w:spacing w:before="57"/>
        <w:ind w:left="567"/>
        <w:jc w:val="both"/>
        <w:rPr>
          <w:rFonts w:cs="Arial"/>
          <w:sz w:val="20"/>
          <w:szCs w:val="20"/>
        </w:rPr>
      </w:pPr>
      <w:r>
        <w:rPr>
          <w:rFonts w:cs="Arial"/>
          <w:sz w:val="20"/>
          <w:szCs w:val="20"/>
        </w:rPr>
        <w:tab/>
      </w:r>
      <w:r w:rsidR="00F96844" w:rsidRPr="00F96844">
        <w:rPr>
          <w:rFonts w:cs="Arial"/>
          <w:sz w:val="20"/>
          <w:szCs w:val="20"/>
        </w:rPr>
        <w:t>(b)</w:t>
      </w:r>
      <w:r w:rsidR="00F96844" w:rsidRPr="00F96844">
        <w:rPr>
          <w:rFonts w:cs="Arial"/>
          <w:sz w:val="20"/>
          <w:szCs w:val="20"/>
        </w:rPr>
        <w:tab/>
        <w:t xml:space="preserve">Any charity trustee participating at a meeting by suitable electronic means agreed by the charity </w:t>
      </w:r>
      <w:r>
        <w:rPr>
          <w:rFonts w:cs="Arial"/>
          <w:sz w:val="20"/>
          <w:szCs w:val="20"/>
        </w:rPr>
        <w:tab/>
      </w:r>
      <w:r>
        <w:rPr>
          <w:rFonts w:cs="Arial"/>
          <w:sz w:val="20"/>
          <w:szCs w:val="20"/>
        </w:rPr>
        <w:tab/>
      </w:r>
      <w:r>
        <w:rPr>
          <w:rFonts w:cs="Arial"/>
          <w:sz w:val="20"/>
          <w:szCs w:val="20"/>
        </w:rPr>
        <w:tab/>
      </w:r>
      <w:r w:rsidR="00F96844" w:rsidRPr="00F96844">
        <w:rPr>
          <w:rFonts w:cs="Arial"/>
          <w:sz w:val="20"/>
          <w:szCs w:val="20"/>
        </w:rPr>
        <w:t xml:space="preserve">trustees in which a participant or participants may communicate with all the other participants </w:t>
      </w:r>
      <w:r>
        <w:rPr>
          <w:rFonts w:cs="Arial"/>
          <w:sz w:val="20"/>
          <w:szCs w:val="20"/>
        </w:rPr>
        <w:tab/>
      </w:r>
      <w:r>
        <w:rPr>
          <w:rFonts w:cs="Arial"/>
          <w:sz w:val="20"/>
          <w:szCs w:val="20"/>
        </w:rPr>
        <w:tab/>
      </w:r>
      <w:r>
        <w:rPr>
          <w:rFonts w:cs="Arial"/>
          <w:sz w:val="20"/>
          <w:szCs w:val="20"/>
        </w:rPr>
        <w:tab/>
      </w:r>
      <w:r w:rsidR="00F96844" w:rsidRPr="00F96844">
        <w:rPr>
          <w:rFonts w:cs="Arial"/>
          <w:sz w:val="20"/>
          <w:szCs w:val="20"/>
        </w:rPr>
        <w:t>shall qualify as being present at the meeting.</w:t>
      </w:r>
    </w:p>
    <w:p w14:paraId="7C158A78" w14:textId="77777777" w:rsidR="00F96844" w:rsidRPr="00F96844" w:rsidRDefault="00E53CC0" w:rsidP="00F96844">
      <w:pPr>
        <w:pStyle w:val="NoSpacing"/>
        <w:spacing w:before="57"/>
        <w:ind w:left="567"/>
        <w:jc w:val="both"/>
        <w:rPr>
          <w:rFonts w:cs="Arial"/>
          <w:sz w:val="20"/>
          <w:szCs w:val="20"/>
        </w:rPr>
      </w:pPr>
      <w:r>
        <w:rPr>
          <w:rFonts w:cs="Arial"/>
          <w:sz w:val="20"/>
          <w:szCs w:val="20"/>
        </w:rPr>
        <w:tab/>
      </w:r>
      <w:r w:rsidR="00F96844" w:rsidRPr="00F96844">
        <w:rPr>
          <w:rFonts w:cs="Arial"/>
          <w:sz w:val="20"/>
          <w:szCs w:val="20"/>
        </w:rPr>
        <w:t>(c)</w:t>
      </w:r>
      <w:r w:rsidR="00F96844" w:rsidRPr="00F96844">
        <w:rPr>
          <w:rFonts w:cs="Arial"/>
          <w:sz w:val="20"/>
          <w:szCs w:val="20"/>
        </w:rPr>
        <w:tab/>
        <w:t xml:space="preserve">Meetings held by electronic means must comply with rules for meetings, including chairing and </w:t>
      </w:r>
      <w:r>
        <w:rPr>
          <w:rFonts w:cs="Arial"/>
          <w:sz w:val="20"/>
          <w:szCs w:val="20"/>
        </w:rPr>
        <w:tab/>
      </w:r>
      <w:r>
        <w:rPr>
          <w:rFonts w:cs="Arial"/>
          <w:sz w:val="20"/>
          <w:szCs w:val="20"/>
        </w:rPr>
        <w:tab/>
      </w:r>
      <w:r>
        <w:rPr>
          <w:rFonts w:cs="Arial"/>
          <w:sz w:val="20"/>
          <w:szCs w:val="20"/>
        </w:rPr>
        <w:tab/>
      </w:r>
      <w:r w:rsidR="00F96844" w:rsidRPr="00F96844">
        <w:rPr>
          <w:rFonts w:cs="Arial"/>
          <w:sz w:val="20"/>
          <w:szCs w:val="20"/>
        </w:rPr>
        <w:t>the taking of minutes.</w:t>
      </w:r>
    </w:p>
    <w:p w14:paraId="7C158A79" w14:textId="77777777" w:rsidR="00F96844" w:rsidRPr="00F96844" w:rsidRDefault="00F96844" w:rsidP="00F96844">
      <w:pPr>
        <w:pStyle w:val="NoSpacing"/>
        <w:spacing w:before="113"/>
        <w:ind w:left="567"/>
        <w:jc w:val="both"/>
        <w:rPr>
          <w:rFonts w:cs="Arial"/>
          <w:b/>
          <w:sz w:val="20"/>
          <w:szCs w:val="20"/>
        </w:rPr>
      </w:pPr>
      <w:r w:rsidRPr="00F96844">
        <w:rPr>
          <w:rFonts w:cs="Arial"/>
          <w:b/>
          <w:sz w:val="20"/>
          <w:szCs w:val="20"/>
        </w:rPr>
        <w:t xml:space="preserve">20. </w:t>
      </w:r>
      <w:r w:rsidRPr="00F96844">
        <w:rPr>
          <w:rFonts w:cs="Arial"/>
          <w:b/>
          <w:sz w:val="20"/>
          <w:szCs w:val="20"/>
        </w:rPr>
        <w:tab/>
        <w:t>Saving provisions</w:t>
      </w:r>
    </w:p>
    <w:p w14:paraId="7C158A7A" w14:textId="77777777" w:rsidR="00F96844" w:rsidRPr="00F96844" w:rsidRDefault="00F96844" w:rsidP="00F96844">
      <w:pPr>
        <w:pStyle w:val="NoSpacing"/>
        <w:spacing w:before="57"/>
        <w:ind w:left="567"/>
        <w:jc w:val="both"/>
        <w:rPr>
          <w:rFonts w:cs="Arial"/>
          <w:sz w:val="20"/>
          <w:szCs w:val="20"/>
        </w:rPr>
      </w:pPr>
      <w:r w:rsidRPr="00F96844">
        <w:rPr>
          <w:rFonts w:cs="Arial"/>
          <w:sz w:val="20"/>
          <w:szCs w:val="20"/>
        </w:rPr>
        <w:t xml:space="preserve">(1) </w:t>
      </w:r>
      <w:r w:rsidRPr="00F96844">
        <w:rPr>
          <w:rFonts w:cs="Arial"/>
          <w:sz w:val="20"/>
          <w:szCs w:val="20"/>
        </w:rPr>
        <w:tab/>
        <w:t xml:space="preserve">Subject to sub-clause (2) of this clause, all decisions of the charity trustees, or of a committee of </w:t>
      </w:r>
      <w:r w:rsidR="00C81EB0">
        <w:rPr>
          <w:rFonts w:cs="Arial"/>
          <w:sz w:val="20"/>
          <w:szCs w:val="20"/>
        </w:rPr>
        <w:tab/>
      </w:r>
      <w:r w:rsidR="00C81EB0">
        <w:rPr>
          <w:rFonts w:cs="Arial"/>
          <w:sz w:val="20"/>
          <w:szCs w:val="20"/>
        </w:rPr>
        <w:tab/>
      </w:r>
      <w:r w:rsidR="00C81EB0">
        <w:rPr>
          <w:rFonts w:cs="Arial"/>
          <w:sz w:val="20"/>
          <w:szCs w:val="20"/>
        </w:rPr>
        <w:tab/>
      </w:r>
      <w:r w:rsidRPr="00F96844">
        <w:rPr>
          <w:rFonts w:cs="Arial"/>
          <w:sz w:val="20"/>
          <w:szCs w:val="20"/>
        </w:rPr>
        <w:t>charity trustees, shall be valid notwithstanding the participation in any vote of a charity trustee:</w:t>
      </w:r>
    </w:p>
    <w:p w14:paraId="7C158A7B" w14:textId="77777777" w:rsidR="00F96844" w:rsidRPr="00F96844" w:rsidRDefault="00E53CC0" w:rsidP="00F96844">
      <w:pPr>
        <w:pStyle w:val="NoSpacing"/>
        <w:spacing w:before="57"/>
        <w:ind w:left="567"/>
        <w:jc w:val="both"/>
        <w:rPr>
          <w:rFonts w:cs="Arial"/>
          <w:sz w:val="20"/>
          <w:szCs w:val="20"/>
        </w:rPr>
      </w:pPr>
      <w:r>
        <w:rPr>
          <w:rFonts w:cs="Arial"/>
          <w:sz w:val="20"/>
          <w:szCs w:val="20"/>
        </w:rPr>
        <w:tab/>
      </w:r>
      <w:r w:rsidR="00F96844" w:rsidRPr="00F96844">
        <w:rPr>
          <w:rFonts w:cs="Arial"/>
          <w:sz w:val="20"/>
          <w:szCs w:val="20"/>
        </w:rPr>
        <w:t xml:space="preserve">• </w:t>
      </w:r>
      <w:r w:rsidR="00F96844" w:rsidRPr="00F96844">
        <w:rPr>
          <w:rFonts w:cs="Arial"/>
          <w:sz w:val="20"/>
          <w:szCs w:val="20"/>
        </w:rPr>
        <w:tab/>
      </w:r>
      <w:r w:rsidR="009E2FD8" w:rsidRPr="00F96844">
        <w:rPr>
          <w:rFonts w:cs="Arial"/>
          <w:sz w:val="20"/>
          <w:szCs w:val="20"/>
        </w:rPr>
        <w:t>Who</w:t>
      </w:r>
      <w:r w:rsidR="00F96844" w:rsidRPr="00F96844">
        <w:rPr>
          <w:rFonts w:cs="Arial"/>
          <w:sz w:val="20"/>
          <w:szCs w:val="20"/>
        </w:rPr>
        <w:t xml:space="preserve"> was disqualified from holding office;</w:t>
      </w:r>
    </w:p>
    <w:p w14:paraId="7C158A7C" w14:textId="77777777" w:rsidR="00F96844" w:rsidRPr="00F96844" w:rsidRDefault="00E53CC0" w:rsidP="00F96844">
      <w:pPr>
        <w:pStyle w:val="NoSpacing"/>
        <w:spacing w:before="57"/>
        <w:ind w:left="567"/>
        <w:jc w:val="both"/>
        <w:rPr>
          <w:rFonts w:cs="Arial"/>
          <w:sz w:val="20"/>
          <w:szCs w:val="20"/>
        </w:rPr>
      </w:pPr>
      <w:r>
        <w:rPr>
          <w:rFonts w:cs="Arial"/>
          <w:sz w:val="20"/>
          <w:szCs w:val="20"/>
        </w:rPr>
        <w:tab/>
      </w:r>
      <w:r w:rsidR="00F96844" w:rsidRPr="00F96844">
        <w:rPr>
          <w:rFonts w:cs="Arial"/>
          <w:sz w:val="20"/>
          <w:szCs w:val="20"/>
        </w:rPr>
        <w:t xml:space="preserve">• </w:t>
      </w:r>
      <w:r w:rsidR="00F96844" w:rsidRPr="00F96844">
        <w:rPr>
          <w:rFonts w:cs="Arial"/>
          <w:sz w:val="20"/>
          <w:szCs w:val="20"/>
        </w:rPr>
        <w:tab/>
      </w:r>
      <w:r w:rsidR="009E2FD8" w:rsidRPr="00F96844">
        <w:rPr>
          <w:rFonts w:cs="Arial"/>
          <w:sz w:val="20"/>
          <w:szCs w:val="20"/>
        </w:rPr>
        <w:t>Who</w:t>
      </w:r>
      <w:r w:rsidR="00F96844" w:rsidRPr="00F96844">
        <w:rPr>
          <w:rFonts w:cs="Arial"/>
          <w:sz w:val="20"/>
          <w:szCs w:val="20"/>
        </w:rPr>
        <w:t xml:space="preserve"> had previously retired or who had been obliged by the constitution to vacate office;</w:t>
      </w:r>
    </w:p>
    <w:p w14:paraId="7C158A7D" w14:textId="77777777" w:rsidR="00F96844" w:rsidRPr="00F96844" w:rsidRDefault="00E53CC0" w:rsidP="00F96844">
      <w:pPr>
        <w:pStyle w:val="NoSpacing"/>
        <w:spacing w:before="57"/>
        <w:ind w:left="567"/>
        <w:jc w:val="both"/>
        <w:rPr>
          <w:rFonts w:cs="Arial"/>
          <w:sz w:val="20"/>
          <w:szCs w:val="20"/>
        </w:rPr>
      </w:pPr>
      <w:r>
        <w:rPr>
          <w:rFonts w:cs="Arial"/>
          <w:sz w:val="20"/>
          <w:szCs w:val="20"/>
        </w:rPr>
        <w:tab/>
      </w:r>
      <w:r w:rsidR="00F96844" w:rsidRPr="00F96844">
        <w:rPr>
          <w:rFonts w:cs="Arial"/>
          <w:sz w:val="20"/>
          <w:szCs w:val="20"/>
        </w:rPr>
        <w:t xml:space="preserve">• </w:t>
      </w:r>
      <w:r w:rsidR="00F96844" w:rsidRPr="00F96844">
        <w:rPr>
          <w:rFonts w:cs="Arial"/>
          <w:sz w:val="20"/>
          <w:szCs w:val="20"/>
        </w:rPr>
        <w:tab/>
      </w:r>
      <w:r w:rsidR="009E2FD8" w:rsidRPr="00F96844">
        <w:rPr>
          <w:rFonts w:cs="Arial"/>
          <w:sz w:val="20"/>
          <w:szCs w:val="20"/>
        </w:rPr>
        <w:t>Who</w:t>
      </w:r>
      <w:r w:rsidR="00F96844" w:rsidRPr="00F96844">
        <w:rPr>
          <w:rFonts w:cs="Arial"/>
          <w:sz w:val="20"/>
          <w:szCs w:val="20"/>
        </w:rPr>
        <w:t xml:space="preserve"> was not entitled to vote on the matter, whether by reason of a conflict of interest or </w:t>
      </w:r>
      <w:r>
        <w:rPr>
          <w:rFonts w:cs="Arial"/>
          <w:sz w:val="20"/>
          <w:szCs w:val="20"/>
        </w:rPr>
        <w:tab/>
      </w:r>
      <w:r>
        <w:rPr>
          <w:rFonts w:cs="Arial"/>
          <w:sz w:val="20"/>
          <w:szCs w:val="20"/>
        </w:rPr>
        <w:tab/>
      </w:r>
      <w:r>
        <w:rPr>
          <w:rFonts w:cs="Arial"/>
          <w:sz w:val="20"/>
          <w:szCs w:val="20"/>
        </w:rPr>
        <w:tab/>
      </w:r>
      <w:r>
        <w:rPr>
          <w:rFonts w:cs="Arial"/>
          <w:sz w:val="20"/>
          <w:szCs w:val="20"/>
        </w:rPr>
        <w:tab/>
      </w:r>
      <w:r w:rsidR="00F96844" w:rsidRPr="00F96844">
        <w:rPr>
          <w:rFonts w:cs="Arial"/>
          <w:sz w:val="20"/>
          <w:szCs w:val="20"/>
        </w:rPr>
        <w:t xml:space="preserve">otherwise; </w:t>
      </w:r>
    </w:p>
    <w:p w14:paraId="7C158A7E" w14:textId="77777777" w:rsidR="00F96844" w:rsidRPr="00F96844" w:rsidRDefault="00E53CC0" w:rsidP="00F96844">
      <w:pPr>
        <w:pStyle w:val="NoSpacing"/>
        <w:spacing w:before="57"/>
        <w:ind w:left="567"/>
        <w:jc w:val="both"/>
        <w:rPr>
          <w:rFonts w:cs="Arial"/>
          <w:sz w:val="20"/>
          <w:szCs w:val="20"/>
        </w:rPr>
      </w:pPr>
      <w:r>
        <w:rPr>
          <w:rFonts w:cs="Arial"/>
          <w:sz w:val="20"/>
          <w:szCs w:val="20"/>
        </w:rPr>
        <w:tab/>
      </w:r>
      <w:r>
        <w:rPr>
          <w:rFonts w:cs="Arial"/>
          <w:sz w:val="20"/>
          <w:szCs w:val="20"/>
        </w:rPr>
        <w:tab/>
      </w:r>
      <w:r w:rsidR="00F96844" w:rsidRPr="00F96844">
        <w:rPr>
          <w:rFonts w:cs="Arial"/>
          <w:sz w:val="20"/>
          <w:szCs w:val="20"/>
        </w:rPr>
        <w:t xml:space="preserve">if, without the vote of that charity trustee and that charity trustee being counted in the quorum, the </w:t>
      </w:r>
      <w:r>
        <w:rPr>
          <w:rFonts w:cs="Arial"/>
          <w:sz w:val="20"/>
          <w:szCs w:val="20"/>
        </w:rPr>
        <w:tab/>
      </w:r>
      <w:r>
        <w:rPr>
          <w:rFonts w:cs="Arial"/>
          <w:sz w:val="20"/>
          <w:szCs w:val="20"/>
        </w:rPr>
        <w:tab/>
      </w:r>
      <w:r w:rsidR="00F96844" w:rsidRPr="00F96844">
        <w:rPr>
          <w:rFonts w:cs="Arial"/>
          <w:sz w:val="20"/>
          <w:szCs w:val="20"/>
        </w:rPr>
        <w:t xml:space="preserve">decision has been made by </w:t>
      </w:r>
      <w:proofErr w:type="gramStart"/>
      <w:r w:rsidR="00F96844" w:rsidRPr="00F96844">
        <w:rPr>
          <w:rFonts w:cs="Arial"/>
          <w:sz w:val="20"/>
          <w:szCs w:val="20"/>
        </w:rPr>
        <w:t>a majority of</w:t>
      </w:r>
      <w:proofErr w:type="gramEnd"/>
      <w:r w:rsidR="00F96844" w:rsidRPr="00F96844">
        <w:rPr>
          <w:rFonts w:cs="Arial"/>
          <w:sz w:val="20"/>
          <w:szCs w:val="20"/>
        </w:rPr>
        <w:t xml:space="preserve"> the charity trustees at a quorate meeting.</w:t>
      </w:r>
    </w:p>
    <w:p w14:paraId="7C158A7F" w14:textId="77777777" w:rsidR="00F96844" w:rsidRPr="00F96844" w:rsidRDefault="00F96844" w:rsidP="00F96844">
      <w:pPr>
        <w:pStyle w:val="NoSpacing"/>
        <w:spacing w:before="57"/>
        <w:ind w:left="567"/>
        <w:jc w:val="both"/>
        <w:rPr>
          <w:rFonts w:cs="Arial"/>
          <w:sz w:val="20"/>
          <w:szCs w:val="20"/>
        </w:rPr>
      </w:pPr>
      <w:r w:rsidRPr="00F96844">
        <w:rPr>
          <w:rFonts w:cs="Arial"/>
          <w:sz w:val="20"/>
          <w:szCs w:val="20"/>
        </w:rPr>
        <w:t xml:space="preserve">(2) </w:t>
      </w:r>
      <w:r w:rsidRPr="00F96844">
        <w:rPr>
          <w:rFonts w:cs="Arial"/>
          <w:sz w:val="20"/>
          <w:szCs w:val="20"/>
        </w:rPr>
        <w:tab/>
        <w:t xml:space="preserve">Sub-clause (1) of this clause does not permit a charity trustee to keep any benefit that may be </w:t>
      </w:r>
      <w:r w:rsidR="00E53CC0">
        <w:rPr>
          <w:rFonts w:cs="Arial"/>
          <w:sz w:val="20"/>
          <w:szCs w:val="20"/>
        </w:rPr>
        <w:tab/>
      </w:r>
      <w:r w:rsidR="00E53CC0">
        <w:rPr>
          <w:rFonts w:cs="Arial"/>
          <w:sz w:val="20"/>
          <w:szCs w:val="20"/>
        </w:rPr>
        <w:tab/>
      </w:r>
      <w:r w:rsidR="00E53CC0">
        <w:rPr>
          <w:rFonts w:cs="Arial"/>
          <w:sz w:val="20"/>
          <w:szCs w:val="20"/>
        </w:rPr>
        <w:tab/>
      </w:r>
      <w:r w:rsidRPr="00F96844">
        <w:rPr>
          <w:rFonts w:cs="Arial"/>
          <w:sz w:val="20"/>
          <w:szCs w:val="20"/>
        </w:rPr>
        <w:t xml:space="preserve">conferred upon him or her by a resolution of the charity trustees or of a committee of charity </w:t>
      </w:r>
      <w:r w:rsidR="00E53CC0">
        <w:rPr>
          <w:rFonts w:cs="Arial"/>
          <w:sz w:val="20"/>
          <w:szCs w:val="20"/>
        </w:rPr>
        <w:tab/>
      </w:r>
      <w:r w:rsidR="00E53CC0">
        <w:rPr>
          <w:rFonts w:cs="Arial"/>
          <w:sz w:val="20"/>
          <w:szCs w:val="20"/>
        </w:rPr>
        <w:tab/>
      </w:r>
      <w:r w:rsidR="00E53CC0">
        <w:rPr>
          <w:rFonts w:cs="Arial"/>
          <w:sz w:val="20"/>
          <w:szCs w:val="20"/>
        </w:rPr>
        <w:tab/>
      </w:r>
      <w:r w:rsidRPr="00F96844">
        <w:rPr>
          <w:rFonts w:cs="Arial"/>
          <w:sz w:val="20"/>
          <w:szCs w:val="20"/>
        </w:rPr>
        <w:t xml:space="preserve">trustees if, but for clause (1), the resolution would have been void, or if the charity trustee has not </w:t>
      </w:r>
      <w:r w:rsidR="00E53CC0">
        <w:rPr>
          <w:rFonts w:cs="Arial"/>
          <w:sz w:val="20"/>
          <w:szCs w:val="20"/>
        </w:rPr>
        <w:tab/>
      </w:r>
      <w:r w:rsidR="00E53CC0">
        <w:rPr>
          <w:rFonts w:cs="Arial"/>
          <w:sz w:val="20"/>
          <w:szCs w:val="20"/>
        </w:rPr>
        <w:tab/>
      </w:r>
      <w:r w:rsidR="00E53CC0">
        <w:rPr>
          <w:rFonts w:cs="Arial"/>
          <w:sz w:val="20"/>
          <w:szCs w:val="20"/>
        </w:rPr>
        <w:tab/>
      </w:r>
      <w:r w:rsidRPr="00F96844">
        <w:rPr>
          <w:rFonts w:cs="Arial"/>
          <w:sz w:val="20"/>
          <w:szCs w:val="20"/>
        </w:rPr>
        <w:t>complied with clause 7 (Conflicts of interest).</w:t>
      </w:r>
    </w:p>
    <w:p w14:paraId="7C158A80" w14:textId="77777777" w:rsidR="00F96844" w:rsidRPr="00F96844" w:rsidRDefault="00F96844" w:rsidP="00F96844">
      <w:pPr>
        <w:pStyle w:val="NoSpacing"/>
        <w:spacing w:before="113"/>
        <w:ind w:left="567"/>
        <w:jc w:val="both"/>
        <w:rPr>
          <w:rFonts w:cs="Arial"/>
          <w:b/>
          <w:sz w:val="20"/>
          <w:szCs w:val="20"/>
        </w:rPr>
      </w:pPr>
      <w:r w:rsidRPr="00F96844">
        <w:rPr>
          <w:rFonts w:cs="Arial"/>
          <w:b/>
          <w:sz w:val="20"/>
          <w:szCs w:val="20"/>
        </w:rPr>
        <w:t xml:space="preserve">21. </w:t>
      </w:r>
      <w:r w:rsidRPr="00F96844">
        <w:rPr>
          <w:rFonts w:cs="Arial"/>
          <w:b/>
          <w:sz w:val="20"/>
          <w:szCs w:val="20"/>
        </w:rPr>
        <w:tab/>
        <w:t>Execution of documents</w:t>
      </w:r>
    </w:p>
    <w:p w14:paraId="7C158A81" w14:textId="77777777" w:rsidR="00F96844" w:rsidRPr="00F96844" w:rsidRDefault="00F96844" w:rsidP="00F96844">
      <w:pPr>
        <w:pStyle w:val="NoSpacing"/>
        <w:spacing w:before="57"/>
        <w:ind w:left="567"/>
        <w:jc w:val="both"/>
        <w:rPr>
          <w:rFonts w:cs="Arial"/>
          <w:sz w:val="20"/>
          <w:szCs w:val="20"/>
        </w:rPr>
      </w:pPr>
      <w:r w:rsidRPr="00F96844">
        <w:rPr>
          <w:rFonts w:cs="Arial"/>
          <w:sz w:val="20"/>
          <w:szCs w:val="20"/>
        </w:rPr>
        <w:t>(1)</w:t>
      </w:r>
      <w:r w:rsidRPr="00F96844">
        <w:rPr>
          <w:rFonts w:cs="Arial"/>
          <w:sz w:val="20"/>
          <w:szCs w:val="20"/>
        </w:rPr>
        <w:tab/>
        <w:t>The CIO shall execute documents either by signature or by affixing its seal (if it has one).</w:t>
      </w:r>
    </w:p>
    <w:p w14:paraId="7C158A82" w14:textId="77777777" w:rsidR="00F96844" w:rsidRPr="00F96844" w:rsidRDefault="00F96844" w:rsidP="00F96844">
      <w:pPr>
        <w:pStyle w:val="NoSpacing"/>
        <w:spacing w:before="57"/>
        <w:ind w:left="567"/>
        <w:jc w:val="both"/>
        <w:rPr>
          <w:rFonts w:cs="Arial"/>
          <w:sz w:val="20"/>
          <w:szCs w:val="20"/>
        </w:rPr>
      </w:pPr>
      <w:r w:rsidRPr="00F96844">
        <w:rPr>
          <w:rFonts w:cs="Arial"/>
          <w:sz w:val="20"/>
          <w:szCs w:val="20"/>
        </w:rPr>
        <w:t>(2)</w:t>
      </w:r>
      <w:r w:rsidRPr="00F96844">
        <w:rPr>
          <w:rFonts w:cs="Arial"/>
          <w:sz w:val="20"/>
          <w:szCs w:val="20"/>
        </w:rPr>
        <w:tab/>
        <w:t>A document is validly executed by signature if it is signed by at least two of the charity trustees.</w:t>
      </w:r>
    </w:p>
    <w:p w14:paraId="7C158A83" w14:textId="77777777" w:rsidR="00F96844" w:rsidRPr="00F96844" w:rsidRDefault="00F96844" w:rsidP="00F96844">
      <w:pPr>
        <w:pStyle w:val="NoSpacing"/>
        <w:spacing w:before="57"/>
        <w:ind w:left="567"/>
        <w:jc w:val="both"/>
        <w:rPr>
          <w:rFonts w:cs="Arial"/>
          <w:sz w:val="20"/>
          <w:szCs w:val="20"/>
        </w:rPr>
      </w:pPr>
      <w:r w:rsidRPr="00F96844">
        <w:rPr>
          <w:rFonts w:cs="Arial"/>
          <w:sz w:val="20"/>
          <w:szCs w:val="20"/>
        </w:rPr>
        <w:t>(3)</w:t>
      </w:r>
      <w:r w:rsidRPr="00F96844">
        <w:rPr>
          <w:rFonts w:cs="Arial"/>
          <w:sz w:val="20"/>
          <w:szCs w:val="20"/>
        </w:rPr>
        <w:tab/>
        <w:t>If the CIO has a seal:</w:t>
      </w:r>
    </w:p>
    <w:p w14:paraId="7C158A84" w14:textId="77777777" w:rsidR="00F96844" w:rsidRPr="00F96844" w:rsidRDefault="00E53CC0" w:rsidP="00F96844">
      <w:pPr>
        <w:pStyle w:val="NoSpacing"/>
        <w:spacing w:before="57"/>
        <w:ind w:left="567"/>
        <w:jc w:val="both"/>
        <w:rPr>
          <w:rFonts w:cs="Arial"/>
          <w:sz w:val="20"/>
          <w:szCs w:val="20"/>
        </w:rPr>
      </w:pPr>
      <w:r>
        <w:rPr>
          <w:rFonts w:cs="Arial"/>
          <w:sz w:val="20"/>
          <w:szCs w:val="20"/>
        </w:rPr>
        <w:tab/>
      </w:r>
      <w:r w:rsidR="00F96844" w:rsidRPr="00F96844">
        <w:rPr>
          <w:rFonts w:cs="Arial"/>
          <w:sz w:val="20"/>
          <w:szCs w:val="20"/>
        </w:rPr>
        <w:t>(a)</w:t>
      </w:r>
      <w:r w:rsidR="00F96844" w:rsidRPr="00F96844">
        <w:rPr>
          <w:rFonts w:cs="Arial"/>
          <w:sz w:val="20"/>
          <w:szCs w:val="20"/>
        </w:rPr>
        <w:tab/>
        <w:t>it must comply with the provisions of the General Regulations; and</w:t>
      </w:r>
    </w:p>
    <w:p w14:paraId="7C158A85" w14:textId="77777777" w:rsidR="00F96844" w:rsidRPr="00F96844" w:rsidRDefault="00E53CC0" w:rsidP="00F96844">
      <w:pPr>
        <w:pStyle w:val="NoSpacing"/>
        <w:spacing w:before="57"/>
        <w:ind w:left="567"/>
        <w:jc w:val="both"/>
        <w:rPr>
          <w:rFonts w:cs="Arial"/>
          <w:sz w:val="20"/>
          <w:szCs w:val="20"/>
        </w:rPr>
      </w:pPr>
      <w:r>
        <w:rPr>
          <w:rFonts w:cs="Arial"/>
          <w:sz w:val="20"/>
          <w:szCs w:val="20"/>
        </w:rPr>
        <w:tab/>
      </w:r>
      <w:r w:rsidR="00F96844" w:rsidRPr="00F96844">
        <w:rPr>
          <w:rFonts w:cs="Arial"/>
          <w:sz w:val="20"/>
          <w:szCs w:val="20"/>
        </w:rPr>
        <w:t>(b)</w:t>
      </w:r>
      <w:r w:rsidR="00F96844" w:rsidRPr="00F96844">
        <w:rPr>
          <w:rFonts w:cs="Arial"/>
          <w:sz w:val="20"/>
          <w:szCs w:val="20"/>
        </w:rPr>
        <w:tab/>
        <w:t xml:space="preserve">it must only be used by the authority of the charity trustees or of a committee of charity trustees </w:t>
      </w:r>
      <w:r>
        <w:rPr>
          <w:rFonts w:cs="Arial"/>
          <w:sz w:val="20"/>
          <w:szCs w:val="20"/>
        </w:rPr>
        <w:tab/>
      </w:r>
      <w:r>
        <w:rPr>
          <w:rFonts w:cs="Arial"/>
          <w:sz w:val="20"/>
          <w:szCs w:val="20"/>
        </w:rPr>
        <w:tab/>
      </w:r>
      <w:r>
        <w:rPr>
          <w:rFonts w:cs="Arial"/>
          <w:sz w:val="20"/>
          <w:szCs w:val="20"/>
        </w:rPr>
        <w:tab/>
      </w:r>
      <w:r w:rsidR="00F96844" w:rsidRPr="00F96844">
        <w:rPr>
          <w:rFonts w:cs="Arial"/>
          <w:sz w:val="20"/>
          <w:szCs w:val="20"/>
        </w:rPr>
        <w:t xml:space="preserve">duly authorised by the charity trustees. The charity trustees may determine who shall sign any </w:t>
      </w:r>
      <w:r>
        <w:rPr>
          <w:rFonts w:cs="Arial"/>
          <w:sz w:val="20"/>
          <w:szCs w:val="20"/>
        </w:rPr>
        <w:tab/>
      </w:r>
      <w:r>
        <w:rPr>
          <w:rFonts w:cs="Arial"/>
          <w:sz w:val="20"/>
          <w:szCs w:val="20"/>
        </w:rPr>
        <w:tab/>
      </w:r>
      <w:r>
        <w:rPr>
          <w:rFonts w:cs="Arial"/>
          <w:sz w:val="20"/>
          <w:szCs w:val="20"/>
        </w:rPr>
        <w:tab/>
      </w:r>
      <w:r w:rsidR="00F96844" w:rsidRPr="00F96844">
        <w:rPr>
          <w:rFonts w:cs="Arial"/>
          <w:sz w:val="20"/>
          <w:szCs w:val="20"/>
        </w:rPr>
        <w:t xml:space="preserve">document to which the seal is affixed and unless otherwise determined it shall be signed by two </w:t>
      </w:r>
      <w:r>
        <w:rPr>
          <w:rFonts w:cs="Arial"/>
          <w:sz w:val="20"/>
          <w:szCs w:val="20"/>
        </w:rPr>
        <w:tab/>
      </w:r>
      <w:r>
        <w:rPr>
          <w:rFonts w:cs="Arial"/>
          <w:sz w:val="20"/>
          <w:szCs w:val="20"/>
        </w:rPr>
        <w:tab/>
      </w:r>
      <w:r>
        <w:rPr>
          <w:rFonts w:cs="Arial"/>
          <w:sz w:val="20"/>
          <w:szCs w:val="20"/>
        </w:rPr>
        <w:tab/>
      </w:r>
      <w:r w:rsidR="00F96844" w:rsidRPr="00F96844">
        <w:rPr>
          <w:rFonts w:cs="Arial"/>
          <w:sz w:val="20"/>
          <w:szCs w:val="20"/>
        </w:rPr>
        <w:t>charity trustees.</w:t>
      </w:r>
    </w:p>
    <w:p w14:paraId="7C158A86" w14:textId="77777777" w:rsidR="00F96844" w:rsidRPr="00F96844" w:rsidRDefault="00F96844" w:rsidP="00F96844">
      <w:pPr>
        <w:pStyle w:val="NoSpacing"/>
        <w:spacing w:before="113"/>
        <w:ind w:left="567"/>
        <w:jc w:val="both"/>
        <w:rPr>
          <w:rFonts w:cs="Arial"/>
          <w:b/>
          <w:sz w:val="20"/>
          <w:szCs w:val="20"/>
        </w:rPr>
      </w:pPr>
      <w:r w:rsidRPr="00F96844">
        <w:rPr>
          <w:rFonts w:cs="Arial"/>
          <w:b/>
          <w:sz w:val="20"/>
          <w:szCs w:val="20"/>
        </w:rPr>
        <w:t xml:space="preserve">22. </w:t>
      </w:r>
      <w:r w:rsidRPr="00F96844">
        <w:rPr>
          <w:rFonts w:cs="Arial"/>
          <w:b/>
          <w:sz w:val="20"/>
          <w:szCs w:val="20"/>
        </w:rPr>
        <w:tab/>
        <w:t>Use of electronic communications</w:t>
      </w:r>
    </w:p>
    <w:p w14:paraId="7C158A87" w14:textId="77777777" w:rsidR="00F96844" w:rsidRPr="00F96844" w:rsidRDefault="00F96844" w:rsidP="00F96844">
      <w:pPr>
        <w:pStyle w:val="NoSpacing"/>
        <w:spacing w:before="57"/>
        <w:ind w:left="567"/>
        <w:jc w:val="both"/>
        <w:rPr>
          <w:rFonts w:cs="Arial"/>
          <w:sz w:val="20"/>
          <w:szCs w:val="20"/>
        </w:rPr>
      </w:pPr>
      <w:r w:rsidRPr="00F96844">
        <w:rPr>
          <w:rFonts w:cs="Arial"/>
          <w:sz w:val="20"/>
          <w:szCs w:val="20"/>
        </w:rPr>
        <w:t>(1)</w:t>
      </w:r>
      <w:r w:rsidRPr="00F96844">
        <w:rPr>
          <w:rFonts w:cs="Arial"/>
          <w:sz w:val="20"/>
          <w:szCs w:val="20"/>
        </w:rPr>
        <w:tab/>
        <w:t>General</w:t>
      </w:r>
    </w:p>
    <w:p w14:paraId="7C158A88" w14:textId="77777777" w:rsidR="00F96844" w:rsidRPr="00F96844" w:rsidRDefault="00C81EB0" w:rsidP="00F96844">
      <w:pPr>
        <w:pStyle w:val="NoSpacing"/>
        <w:spacing w:before="57"/>
        <w:ind w:left="567"/>
        <w:jc w:val="both"/>
        <w:rPr>
          <w:rFonts w:cs="Arial"/>
          <w:sz w:val="20"/>
          <w:szCs w:val="20"/>
        </w:rPr>
      </w:pPr>
      <w:r>
        <w:rPr>
          <w:rFonts w:cs="Arial"/>
          <w:sz w:val="20"/>
          <w:szCs w:val="20"/>
        </w:rPr>
        <w:tab/>
      </w:r>
      <w:r>
        <w:rPr>
          <w:rFonts w:cs="Arial"/>
          <w:sz w:val="20"/>
          <w:szCs w:val="20"/>
        </w:rPr>
        <w:tab/>
      </w:r>
      <w:r w:rsidR="00F96844" w:rsidRPr="00F96844">
        <w:rPr>
          <w:rFonts w:cs="Arial"/>
          <w:sz w:val="20"/>
          <w:szCs w:val="20"/>
        </w:rPr>
        <w:t xml:space="preserve">The CIO will comply with the requirements of the Communications Provisions in the General </w:t>
      </w:r>
      <w:r>
        <w:rPr>
          <w:rFonts w:cs="Arial"/>
          <w:sz w:val="20"/>
          <w:szCs w:val="20"/>
        </w:rPr>
        <w:tab/>
      </w:r>
      <w:r>
        <w:rPr>
          <w:rFonts w:cs="Arial"/>
          <w:sz w:val="20"/>
          <w:szCs w:val="20"/>
        </w:rPr>
        <w:tab/>
      </w:r>
      <w:r>
        <w:rPr>
          <w:rFonts w:cs="Arial"/>
          <w:sz w:val="20"/>
          <w:szCs w:val="20"/>
        </w:rPr>
        <w:tab/>
      </w:r>
      <w:r w:rsidR="00F96844" w:rsidRPr="00F96844">
        <w:rPr>
          <w:rFonts w:cs="Arial"/>
          <w:sz w:val="20"/>
          <w:szCs w:val="20"/>
        </w:rPr>
        <w:t>Regulations and in particular:</w:t>
      </w:r>
    </w:p>
    <w:p w14:paraId="7C158A89" w14:textId="77777777" w:rsidR="00F96844" w:rsidRPr="00F96844" w:rsidRDefault="00E53CC0" w:rsidP="00F96844">
      <w:pPr>
        <w:pStyle w:val="NoSpacing"/>
        <w:spacing w:before="57"/>
        <w:ind w:left="567"/>
        <w:jc w:val="both"/>
        <w:rPr>
          <w:rFonts w:cs="Arial"/>
          <w:sz w:val="20"/>
          <w:szCs w:val="20"/>
        </w:rPr>
      </w:pPr>
      <w:r>
        <w:rPr>
          <w:rFonts w:cs="Arial"/>
          <w:sz w:val="20"/>
          <w:szCs w:val="20"/>
        </w:rPr>
        <w:tab/>
      </w:r>
      <w:r>
        <w:rPr>
          <w:rFonts w:cs="Arial"/>
          <w:sz w:val="20"/>
          <w:szCs w:val="20"/>
        </w:rPr>
        <w:tab/>
      </w:r>
      <w:r w:rsidR="00F96844" w:rsidRPr="00F96844">
        <w:rPr>
          <w:rFonts w:cs="Arial"/>
          <w:sz w:val="20"/>
          <w:szCs w:val="20"/>
        </w:rPr>
        <w:t>(a)</w:t>
      </w:r>
      <w:r w:rsidR="00F96844" w:rsidRPr="00F96844">
        <w:rPr>
          <w:rFonts w:cs="Arial"/>
          <w:sz w:val="20"/>
          <w:szCs w:val="20"/>
        </w:rPr>
        <w:tab/>
        <w:t xml:space="preserve">the requirement to provide within 21 days to any member on request a hard copy of any </w:t>
      </w:r>
      <w:r>
        <w:rPr>
          <w:rFonts w:cs="Arial"/>
          <w:sz w:val="20"/>
          <w:szCs w:val="20"/>
        </w:rPr>
        <w:tab/>
      </w:r>
      <w:r>
        <w:rPr>
          <w:rFonts w:cs="Arial"/>
          <w:sz w:val="20"/>
          <w:szCs w:val="20"/>
        </w:rPr>
        <w:tab/>
      </w:r>
      <w:r>
        <w:rPr>
          <w:rFonts w:cs="Arial"/>
          <w:sz w:val="20"/>
          <w:szCs w:val="20"/>
        </w:rPr>
        <w:tab/>
      </w:r>
      <w:r>
        <w:rPr>
          <w:rFonts w:cs="Arial"/>
          <w:sz w:val="20"/>
          <w:szCs w:val="20"/>
        </w:rPr>
        <w:tab/>
      </w:r>
      <w:r w:rsidR="00F96844" w:rsidRPr="00F96844">
        <w:rPr>
          <w:rFonts w:cs="Arial"/>
          <w:sz w:val="20"/>
          <w:szCs w:val="20"/>
        </w:rPr>
        <w:t>document or information sent to the member otherwise than in hard copy form;</w:t>
      </w:r>
    </w:p>
    <w:p w14:paraId="7C158A8A" w14:textId="77777777" w:rsidR="00F96844" w:rsidRPr="00F96844" w:rsidRDefault="00E53CC0" w:rsidP="00F96844">
      <w:pPr>
        <w:pStyle w:val="NoSpacing"/>
        <w:spacing w:before="57"/>
        <w:ind w:left="567"/>
        <w:jc w:val="both"/>
        <w:rPr>
          <w:rFonts w:cs="Arial"/>
          <w:sz w:val="20"/>
          <w:szCs w:val="20"/>
        </w:rPr>
      </w:pPr>
      <w:r>
        <w:rPr>
          <w:rFonts w:cs="Arial"/>
          <w:sz w:val="20"/>
          <w:szCs w:val="20"/>
        </w:rPr>
        <w:tab/>
      </w:r>
      <w:r>
        <w:rPr>
          <w:rFonts w:cs="Arial"/>
          <w:sz w:val="20"/>
          <w:szCs w:val="20"/>
        </w:rPr>
        <w:tab/>
      </w:r>
      <w:r w:rsidR="00F96844" w:rsidRPr="00F96844">
        <w:rPr>
          <w:rFonts w:cs="Arial"/>
          <w:sz w:val="20"/>
          <w:szCs w:val="20"/>
        </w:rPr>
        <w:t>(b)</w:t>
      </w:r>
      <w:r w:rsidR="00F96844" w:rsidRPr="00F96844">
        <w:rPr>
          <w:rFonts w:cs="Arial"/>
          <w:sz w:val="20"/>
          <w:szCs w:val="20"/>
        </w:rPr>
        <w:tab/>
        <w:t xml:space="preserve">any requirements to provide information to the Commission in a </w:t>
      </w:r>
      <w:proofErr w:type="gramStart"/>
      <w:r w:rsidR="00F96844" w:rsidRPr="00F96844">
        <w:rPr>
          <w:rFonts w:cs="Arial"/>
          <w:sz w:val="20"/>
          <w:szCs w:val="20"/>
        </w:rPr>
        <w:t>particular form</w:t>
      </w:r>
      <w:proofErr w:type="gramEnd"/>
      <w:r w:rsidR="00F96844" w:rsidRPr="00F96844">
        <w:rPr>
          <w:rFonts w:cs="Arial"/>
          <w:sz w:val="20"/>
          <w:szCs w:val="20"/>
        </w:rPr>
        <w:t xml:space="preserve"> or </w:t>
      </w:r>
      <w:r>
        <w:rPr>
          <w:rFonts w:cs="Arial"/>
          <w:sz w:val="20"/>
          <w:szCs w:val="20"/>
        </w:rPr>
        <w:tab/>
      </w:r>
      <w:r>
        <w:rPr>
          <w:rFonts w:cs="Arial"/>
          <w:sz w:val="20"/>
          <w:szCs w:val="20"/>
        </w:rPr>
        <w:tab/>
      </w:r>
      <w:r>
        <w:rPr>
          <w:rFonts w:cs="Arial"/>
          <w:sz w:val="20"/>
          <w:szCs w:val="20"/>
        </w:rPr>
        <w:tab/>
      </w:r>
      <w:r>
        <w:rPr>
          <w:rFonts w:cs="Arial"/>
          <w:sz w:val="20"/>
          <w:szCs w:val="20"/>
        </w:rPr>
        <w:tab/>
      </w:r>
      <w:r w:rsidR="00F96844" w:rsidRPr="00F96844">
        <w:rPr>
          <w:rFonts w:cs="Arial"/>
          <w:sz w:val="20"/>
          <w:szCs w:val="20"/>
        </w:rPr>
        <w:t>manner.</w:t>
      </w:r>
    </w:p>
    <w:p w14:paraId="7C158A8B" w14:textId="77777777" w:rsidR="00F96844" w:rsidRPr="00F96844" w:rsidRDefault="00F96844" w:rsidP="00F96844">
      <w:pPr>
        <w:pStyle w:val="NoSpacing"/>
        <w:spacing w:before="57"/>
        <w:ind w:left="567"/>
        <w:jc w:val="both"/>
        <w:rPr>
          <w:rFonts w:cs="Arial"/>
          <w:sz w:val="20"/>
          <w:szCs w:val="20"/>
        </w:rPr>
      </w:pPr>
      <w:r w:rsidRPr="00F96844">
        <w:rPr>
          <w:rFonts w:cs="Arial"/>
          <w:sz w:val="20"/>
          <w:szCs w:val="20"/>
        </w:rPr>
        <w:t xml:space="preserve">(2) </w:t>
      </w:r>
      <w:r w:rsidRPr="00F96844">
        <w:rPr>
          <w:rFonts w:cs="Arial"/>
          <w:sz w:val="20"/>
          <w:szCs w:val="20"/>
        </w:rPr>
        <w:tab/>
        <w:t>To the CIO</w:t>
      </w:r>
    </w:p>
    <w:p w14:paraId="7C158A8C" w14:textId="77777777" w:rsidR="00F96844" w:rsidRPr="00F96844" w:rsidRDefault="00C81EB0" w:rsidP="00F96844">
      <w:pPr>
        <w:pStyle w:val="NoSpacing"/>
        <w:spacing w:before="57"/>
        <w:ind w:left="567"/>
        <w:jc w:val="both"/>
        <w:rPr>
          <w:rFonts w:cs="Arial"/>
          <w:sz w:val="20"/>
          <w:szCs w:val="20"/>
        </w:rPr>
      </w:pPr>
      <w:r>
        <w:rPr>
          <w:rFonts w:cs="Arial"/>
          <w:sz w:val="20"/>
          <w:szCs w:val="20"/>
        </w:rPr>
        <w:tab/>
      </w:r>
      <w:r>
        <w:rPr>
          <w:rFonts w:cs="Arial"/>
          <w:sz w:val="20"/>
          <w:szCs w:val="20"/>
        </w:rPr>
        <w:tab/>
      </w:r>
      <w:r w:rsidR="00F96844" w:rsidRPr="00F96844">
        <w:rPr>
          <w:rFonts w:cs="Arial"/>
          <w:sz w:val="20"/>
          <w:szCs w:val="20"/>
        </w:rPr>
        <w:t xml:space="preserve">Any member or charity trustee of the CIO may communicate electronically with the CIO to an </w:t>
      </w:r>
      <w:r>
        <w:rPr>
          <w:rFonts w:cs="Arial"/>
          <w:sz w:val="20"/>
          <w:szCs w:val="20"/>
        </w:rPr>
        <w:tab/>
      </w:r>
      <w:r>
        <w:rPr>
          <w:rFonts w:cs="Arial"/>
          <w:sz w:val="20"/>
          <w:szCs w:val="20"/>
        </w:rPr>
        <w:tab/>
      </w:r>
      <w:r>
        <w:rPr>
          <w:rFonts w:cs="Arial"/>
          <w:sz w:val="20"/>
          <w:szCs w:val="20"/>
        </w:rPr>
        <w:tab/>
      </w:r>
      <w:r w:rsidR="00F96844" w:rsidRPr="00F96844">
        <w:rPr>
          <w:rFonts w:cs="Arial"/>
          <w:sz w:val="20"/>
          <w:szCs w:val="20"/>
        </w:rPr>
        <w:t xml:space="preserve">address specified by the CIO for the purpose, so long as the communication is authenticated in a </w:t>
      </w:r>
      <w:r>
        <w:rPr>
          <w:rFonts w:cs="Arial"/>
          <w:sz w:val="20"/>
          <w:szCs w:val="20"/>
        </w:rPr>
        <w:tab/>
      </w:r>
      <w:r>
        <w:rPr>
          <w:rFonts w:cs="Arial"/>
          <w:sz w:val="20"/>
          <w:szCs w:val="20"/>
        </w:rPr>
        <w:tab/>
      </w:r>
      <w:r>
        <w:rPr>
          <w:rFonts w:cs="Arial"/>
          <w:sz w:val="20"/>
          <w:szCs w:val="20"/>
        </w:rPr>
        <w:tab/>
      </w:r>
      <w:r w:rsidR="00F96844" w:rsidRPr="00F96844">
        <w:rPr>
          <w:rFonts w:cs="Arial"/>
          <w:sz w:val="20"/>
          <w:szCs w:val="20"/>
        </w:rPr>
        <w:t>manner which is satisfactory to the CIO.</w:t>
      </w:r>
    </w:p>
    <w:p w14:paraId="7C158A8D" w14:textId="77777777" w:rsidR="00F96844" w:rsidRPr="00F96844" w:rsidRDefault="00F96844" w:rsidP="00F96844">
      <w:pPr>
        <w:pStyle w:val="NoSpacing"/>
        <w:spacing w:before="57"/>
        <w:ind w:left="567"/>
        <w:jc w:val="both"/>
        <w:rPr>
          <w:rFonts w:cs="Arial"/>
          <w:sz w:val="20"/>
          <w:szCs w:val="20"/>
        </w:rPr>
      </w:pPr>
      <w:r w:rsidRPr="00F96844">
        <w:rPr>
          <w:rFonts w:cs="Arial"/>
          <w:sz w:val="20"/>
          <w:szCs w:val="20"/>
        </w:rPr>
        <w:t xml:space="preserve">(3) </w:t>
      </w:r>
      <w:r w:rsidRPr="00F96844">
        <w:rPr>
          <w:rFonts w:cs="Arial"/>
          <w:sz w:val="20"/>
          <w:szCs w:val="20"/>
        </w:rPr>
        <w:tab/>
        <w:t>By the CIO</w:t>
      </w:r>
    </w:p>
    <w:p w14:paraId="7C158A8E" w14:textId="77777777" w:rsidR="00F96844" w:rsidRPr="00F96844" w:rsidRDefault="00E53CC0" w:rsidP="00F96844">
      <w:pPr>
        <w:pStyle w:val="NoSpacing"/>
        <w:spacing w:before="57"/>
        <w:ind w:left="567"/>
        <w:jc w:val="both"/>
        <w:rPr>
          <w:rFonts w:cs="Arial"/>
          <w:sz w:val="20"/>
          <w:szCs w:val="20"/>
        </w:rPr>
      </w:pPr>
      <w:r>
        <w:rPr>
          <w:rFonts w:cs="Arial"/>
          <w:sz w:val="20"/>
          <w:szCs w:val="20"/>
        </w:rPr>
        <w:tab/>
      </w:r>
      <w:r>
        <w:rPr>
          <w:rFonts w:cs="Arial"/>
          <w:sz w:val="20"/>
          <w:szCs w:val="20"/>
        </w:rPr>
        <w:tab/>
      </w:r>
      <w:r w:rsidR="00F96844" w:rsidRPr="00F96844">
        <w:rPr>
          <w:rFonts w:cs="Arial"/>
          <w:sz w:val="20"/>
          <w:szCs w:val="20"/>
        </w:rPr>
        <w:t>(a)</w:t>
      </w:r>
      <w:r w:rsidR="00F96844" w:rsidRPr="00F96844">
        <w:rPr>
          <w:rFonts w:cs="Arial"/>
          <w:sz w:val="20"/>
          <w:szCs w:val="20"/>
        </w:rPr>
        <w:tab/>
        <w:t xml:space="preserve">Any member or charity trustee of the CIO, by providing the CIO with his or her email </w:t>
      </w:r>
      <w:r>
        <w:rPr>
          <w:rFonts w:cs="Arial"/>
          <w:sz w:val="20"/>
          <w:szCs w:val="20"/>
        </w:rPr>
        <w:tab/>
      </w:r>
      <w:r>
        <w:rPr>
          <w:rFonts w:cs="Arial"/>
          <w:sz w:val="20"/>
          <w:szCs w:val="20"/>
        </w:rPr>
        <w:tab/>
      </w:r>
      <w:r>
        <w:rPr>
          <w:rFonts w:cs="Arial"/>
          <w:sz w:val="20"/>
          <w:szCs w:val="20"/>
        </w:rPr>
        <w:tab/>
      </w:r>
      <w:r>
        <w:rPr>
          <w:rFonts w:cs="Arial"/>
          <w:sz w:val="20"/>
          <w:szCs w:val="20"/>
        </w:rPr>
        <w:tab/>
      </w:r>
      <w:r w:rsidR="00F96844" w:rsidRPr="00F96844">
        <w:rPr>
          <w:rFonts w:cs="Arial"/>
          <w:sz w:val="20"/>
          <w:szCs w:val="20"/>
        </w:rPr>
        <w:t xml:space="preserve">address or similar, is taken to have agreed to receive communications from the CIO in </w:t>
      </w:r>
      <w:r>
        <w:rPr>
          <w:rFonts w:cs="Arial"/>
          <w:sz w:val="20"/>
          <w:szCs w:val="20"/>
        </w:rPr>
        <w:tab/>
      </w:r>
      <w:r>
        <w:rPr>
          <w:rFonts w:cs="Arial"/>
          <w:sz w:val="20"/>
          <w:szCs w:val="20"/>
        </w:rPr>
        <w:tab/>
      </w:r>
      <w:r>
        <w:rPr>
          <w:rFonts w:cs="Arial"/>
          <w:sz w:val="20"/>
          <w:szCs w:val="20"/>
        </w:rPr>
        <w:tab/>
      </w:r>
      <w:r>
        <w:rPr>
          <w:rFonts w:cs="Arial"/>
          <w:sz w:val="20"/>
          <w:szCs w:val="20"/>
        </w:rPr>
        <w:tab/>
      </w:r>
      <w:r w:rsidR="00F96844" w:rsidRPr="00F96844">
        <w:rPr>
          <w:rFonts w:cs="Arial"/>
          <w:sz w:val="20"/>
          <w:szCs w:val="20"/>
        </w:rPr>
        <w:t xml:space="preserve">electronic form at that address, unless the member has indicated to the CIO his or her </w:t>
      </w:r>
      <w:r>
        <w:rPr>
          <w:rFonts w:cs="Arial"/>
          <w:sz w:val="20"/>
          <w:szCs w:val="20"/>
        </w:rPr>
        <w:tab/>
      </w:r>
      <w:r>
        <w:rPr>
          <w:rFonts w:cs="Arial"/>
          <w:sz w:val="20"/>
          <w:szCs w:val="20"/>
        </w:rPr>
        <w:tab/>
      </w:r>
      <w:r>
        <w:rPr>
          <w:rFonts w:cs="Arial"/>
          <w:sz w:val="20"/>
          <w:szCs w:val="20"/>
        </w:rPr>
        <w:tab/>
      </w:r>
      <w:r>
        <w:rPr>
          <w:rFonts w:cs="Arial"/>
          <w:sz w:val="20"/>
          <w:szCs w:val="20"/>
        </w:rPr>
        <w:tab/>
      </w:r>
      <w:r w:rsidR="00F96844" w:rsidRPr="00F96844">
        <w:rPr>
          <w:rFonts w:cs="Arial"/>
          <w:sz w:val="20"/>
          <w:szCs w:val="20"/>
        </w:rPr>
        <w:t>unwillingness to receive such communications in that form.</w:t>
      </w:r>
    </w:p>
    <w:p w14:paraId="7C158A8F" w14:textId="77777777" w:rsidR="00F96844" w:rsidRPr="00F96844" w:rsidRDefault="00E53CC0" w:rsidP="00F96844">
      <w:pPr>
        <w:pStyle w:val="NoSpacing"/>
        <w:spacing w:before="57"/>
        <w:ind w:left="567"/>
        <w:jc w:val="both"/>
        <w:rPr>
          <w:rFonts w:cs="Arial"/>
          <w:sz w:val="20"/>
          <w:szCs w:val="20"/>
        </w:rPr>
      </w:pPr>
      <w:r>
        <w:rPr>
          <w:rFonts w:cs="Arial"/>
          <w:sz w:val="20"/>
          <w:szCs w:val="20"/>
        </w:rPr>
        <w:tab/>
      </w:r>
      <w:r>
        <w:rPr>
          <w:rFonts w:cs="Arial"/>
          <w:sz w:val="20"/>
          <w:szCs w:val="20"/>
        </w:rPr>
        <w:tab/>
      </w:r>
      <w:r w:rsidR="00F96844" w:rsidRPr="00F96844">
        <w:rPr>
          <w:rFonts w:cs="Arial"/>
          <w:sz w:val="20"/>
          <w:szCs w:val="20"/>
        </w:rPr>
        <w:t>(b)</w:t>
      </w:r>
      <w:r w:rsidR="00F96844" w:rsidRPr="00F96844">
        <w:rPr>
          <w:rFonts w:cs="Arial"/>
          <w:sz w:val="20"/>
          <w:szCs w:val="20"/>
        </w:rPr>
        <w:tab/>
        <w:t xml:space="preserve">The charity trustees may, subject to compliance with any legal requirements, by means of </w:t>
      </w:r>
      <w:r>
        <w:rPr>
          <w:rFonts w:cs="Arial"/>
          <w:sz w:val="20"/>
          <w:szCs w:val="20"/>
        </w:rPr>
        <w:tab/>
      </w:r>
      <w:r>
        <w:rPr>
          <w:rFonts w:cs="Arial"/>
          <w:sz w:val="20"/>
          <w:szCs w:val="20"/>
        </w:rPr>
        <w:tab/>
      </w:r>
      <w:r>
        <w:rPr>
          <w:rFonts w:cs="Arial"/>
          <w:sz w:val="20"/>
          <w:szCs w:val="20"/>
        </w:rPr>
        <w:tab/>
      </w:r>
      <w:r w:rsidR="00F96844" w:rsidRPr="00F96844">
        <w:rPr>
          <w:rFonts w:cs="Arial"/>
          <w:sz w:val="20"/>
          <w:szCs w:val="20"/>
        </w:rPr>
        <w:t xml:space="preserve">publication on its website </w:t>
      </w:r>
      <w:r w:rsidR="00F96844" w:rsidRPr="00F96844">
        <w:rPr>
          <w:rFonts w:cs="Arial"/>
          <w:sz w:val="20"/>
          <w:szCs w:val="20"/>
        </w:rPr>
        <w:noBreakHyphen/>
      </w:r>
    </w:p>
    <w:p w14:paraId="7C158A90" w14:textId="77777777" w:rsidR="00F96844" w:rsidRPr="00F96844" w:rsidRDefault="00F96844" w:rsidP="00F96844">
      <w:pPr>
        <w:pStyle w:val="NoSpacing"/>
        <w:spacing w:before="57"/>
        <w:ind w:left="567"/>
        <w:jc w:val="both"/>
        <w:rPr>
          <w:rFonts w:cs="Arial"/>
          <w:sz w:val="20"/>
          <w:szCs w:val="20"/>
        </w:rPr>
      </w:pPr>
      <w:r w:rsidRPr="00F96844">
        <w:rPr>
          <w:rFonts w:cs="Arial"/>
          <w:sz w:val="20"/>
          <w:szCs w:val="20"/>
        </w:rPr>
        <w:t>(</w:t>
      </w:r>
      <w:proofErr w:type="spellStart"/>
      <w:r w:rsidRPr="00F96844">
        <w:rPr>
          <w:rFonts w:cs="Arial"/>
          <w:sz w:val="20"/>
          <w:szCs w:val="20"/>
        </w:rPr>
        <w:t>i</w:t>
      </w:r>
      <w:proofErr w:type="spellEnd"/>
      <w:r w:rsidRPr="00F96844">
        <w:rPr>
          <w:rFonts w:cs="Arial"/>
          <w:sz w:val="20"/>
          <w:szCs w:val="20"/>
        </w:rPr>
        <w:t>)</w:t>
      </w:r>
      <w:r w:rsidRPr="00F96844">
        <w:rPr>
          <w:rFonts w:cs="Arial"/>
          <w:sz w:val="20"/>
          <w:szCs w:val="20"/>
        </w:rPr>
        <w:tab/>
        <w:t>provide the members with the notice referred to in clause 11(3) (Notice of general meetings);</w:t>
      </w:r>
    </w:p>
    <w:p w14:paraId="7C158A91" w14:textId="77777777" w:rsidR="00F96844" w:rsidRPr="00F96844" w:rsidRDefault="00F96844" w:rsidP="00F96844">
      <w:pPr>
        <w:pStyle w:val="NoSpacing"/>
        <w:spacing w:before="57"/>
        <w:ind w:left="567"/>
        <w:jc w:val="both"/>
        <w:rPr>
          <w:rFonts w:cs="Arial"/>
          <w:sz w:val="20"/>
          <w:szCs w:val="20"/>
        </w:rPr>
      </w:pPr>
      <w:r w:rsidRPr="00F96844">
        <w:rPr>
          <w:rFonts w:cs="Arial"/>
          <w:sz w:val="20"/>
          <w:szCs w:val="20"/>
        </w:rPr>
        <w:lastRenderedPageBreak/>
        <w:t>(ii)</w:t>
      </w:r>
      <w:r w:rsidRPr="00F96844">
        <w:rPr>
          <w:rFonts w:cs="Arial"/>
          <w:sz w:val="20"/>
          <w:szCs w:val="20"/>
        </w:rPr>
        <w:tab/>
        <w:t xml:space="preserve">give charity trustees notice of their meetings in accordance with clause 19(1) (Calling meetings); </w:t>
      </w:r>
      <w:r w:rsidR="00E53CC0">
        <w:rPr>
          <w:rFonts w:cs="Arial"/>
          <w:sz w:val="20"/>
          <w:szCs w:val="20"/>
        </w:rPr>
        <w:tab/>
      </w:r>
      <w:r w:rsidR="00E53CC0">
        <w:rPr>
          <w:rFonts w:cs="Arial"/>
          <w:sz w:val="20"/>
          <w:szCs w:val="20"/>
        </w:rPr>
        <w:tab/>
      </w:r>
      <w:r w:rsidR="00E53CC0">
        <w:rPr>
          <w:rFonts w:cs="Arial"/>
          <w:sz w:val="20"/>
          <w:szCs w:val="20"/>
        </w:rPr>
        <w:tab/>
      </w:r>
      <w:r w:rsidRPr="00F96844">
        <w:rPr>
          <w:rFonts w:cs="Arial"/>
          <w:sz w:val="20"/>
          <w:szCs w:val="20"/>
        </w:rPr>
        <w:t>and</w:t>
      </w:r>
    </w:p>
    <w:p w14:paraId="7C158A92" w14:textId="77777777" w:rsidR="00F96844" w:rsidRDefault="00F96844" w:rsidP="00F96844">
      <w:pPr>
        <w:pStyle w:val="NoSpacing"/>
        <w:spacing w:before="57"/>
        <w:ind w:left="567"/>
        <w:jc w:val="both"/>
        <w:rPr>
          <w:rFonts w:cs="Arial"/>
          <w:sz w:val="20"/>
          <w:szCs w:val="20"/>
        </w:rPr>
      </w:pPr>
      <w:r w:rsidRPr="00F96844">
        <w:rPr>
          <w:rFonts w:cs="Arial"/>
          <w:sz w:val="20"/>
          <w:szCs w:val="20"/>
        </w:rPr>
        <w:t>(iii)</w:t>
      </w:r>
      <w:r w:rsidRPr="00F96844">
        <w:rPr>
          <w:rFonts w:cs="Arial"/>
          <w:sz w:val="20"/>
          <w:szCs w:val="20"/>
        </w:rPr>
        <w:tab/>
        <w:t xml:space="preserve">submit any proposal to the members or charity trustees for decision by written resolution or postal </w:t>
      </w:r>
      <w:r w:rsidR="00EA6148">
        <w:rPr>
          <w:rFonts w:cs="Arial"/>
          <w:sz w:val="20"/>
          <w:szCs w:val="20"/>
        </w:rPr>
        <w:tab/>
      </w:r>
      <w:r w:rsidR="00EA6148">
        <w:rPr>
          <w:rFonts w:cs="Arial"/>
          <w:sz w:val="20"/>
          <w:szCs w:val="20"/>
        </w:rPr>
        <w:tab/>
      </w:r>
      <w:r w:rsidRPr="00F96844">
        <w:rPr>
          <w:rFonts w:cs="Arial"/>
          <w:sz w:val="20"/>
          <w:szCs w:val="20"/>
        </w:rPr>
        <w:t xml:space="preserve">vote in accordance with the CIO’s powers under clause 10 (Members’ decisions), 10(3) </w:t>
      </w:r>
      <w:r w:rsidR="00EA6148">
        <w:rPr>
          <w:rFonts w:cs="Arial"/>
          <w:sz w:val="20"/>
          <w:szCs w:val="20"/>
        </w:rPr>
        <w:tab/>
      </w:r>
      <w:r w:rsidR="00EA6148">
        <w:rPr>
          <w:rFonts w:cs="Arial"/>
          <w:sz w:val="20"/>
          <w:szCs w:val="20"/>
        </w:rPr>
        <w:tab/>
      </w:r>
      <w:r w:rsidR="00EA6148">
        <w:rPr>
          <w:rFonts w:cs="Arial"/>
          <w:sz w:val="20"/>
          <w:szCs w:val="20"/>
        </w:rPr>
        <w:tab/>
      </w:r>
      <w:r w:rsidR="00EA6148">
        <w:rPr>
          <w:rFonts w:cs="Arial"/>
          <w:sz w:val="20"/>
          <w:szCs w:val="20"/>
        </w:rPr>
        <w:tab/>
      </w:r>
      <w:r w:rsidRPr="00F96844">
        <w:rPr>
          <w:rFonts w:cs="Arial"/>
          <w:sz w:val="20"/>
          <w:szCs w:val="20"/>
        </w:rPr>
        <w:t>(Decisions taken by resolution in writing), or clause 11(8) (the provisions for postal voting).</w:t>
      </w:r>
    </w:p>
    <w:p w14:paraId="7C158A93" w14:textId="77777777" w:rsidR="00F96844" w:rsidRPr="00F96844" w:rsidRDefault="00F96844" w:rsidP="0080308A">
      <w:pPr>
        <w:pStyle w:val="NoSpacing"/>
        <w:spacing w:before="57"/>
        <w:ind w:firstLine="567"/>
        <w:jc w:val="both"/>
        <w:rPr>
          <w:rFonts w:cs="Arial"/>
          <w:sz w:val="20"/>
          <w:szCs w:val="20"/>
        </w:rPr>
      </w:pPr>
      <w:r w:rsidRPr="00F96844">
        <w:rPr>
          <w:rFonts w:cs="Arial"/>
          <w:sz w:val="20"/>
          <w:szCs w:val="20"/>
        </w:rPr>
        <w:t xml:space="preserve">(c) </w:t>
      </w:r>
      <w:r w:rsidRPr="00F96844">
        <w:rPr>
          <w:rFonts w:cs="Arial"/>
          <w:sz w:val="20"/>
          <w:szCs w:val="20"/>
        </w:rPr>
        <w:tab/>
        <w:t>The charity trustees must:</w:t>
      </w:r>
    </w:p>
    <w:p w14:paraId="7C158A94" w14:textId="77777777" w:rsidR="00F96844" w:rsidRPr="00F96844" w:rsidRDefault="00F96844" w:rsidP="00F96844">
      <w:pPr>
        <w:pStyle w:val="NoSpacing"/>
        <w:spacing w:before="57"/>
        <w:ind w:left="567"/>
        <w:jc w:val="both"/>
        <w:rPr>
          <w:rFonts w:cs="Arial"/>
          <w:sz w:val="20"/>
          <w:szCs w:val="20"/>
        </w:rPr>
      </w:pPr>
      <w:r w:rsidRPr="00F96844">
        <w:rPr>
          <w:rFonts w:cs="Arial"/>
          <w:sz w:val="20"/>
          <w:szCs w:val="20"/>
        </w:rPr>
        <w:t>(</w:t>
      </w:r>
      <w:proofErr w:type="spellStart"/>
      <w:r w:rsidRPr="00F96844">
        <w:rPr>
          <w:rFonts w:cs="Arial"/>
          <w:sz w:val="20"/>
          <w:szCs w:val="20"/>
        </w:rPr>
        <w:t>i</w:t>
      </w:r>
      <w:proofErr w:type="spellEnd"/>
      <w:r w:rsidRPr="00F96844">
        <w:rPr>
          <w:rFonts w:cs="Arial"/>
          <w:sz w:val="20"/>
          <w:szCs w:val="20"/>
        </w:rPr>
        <w:t>)</w:t>
      </w:r>
      <w:r w:rsidRPr="00F96844">
        <w:rPr>
          <w:rFonts w:cs="Arial"/>
          <w:sz w:val="20"/>
          <w:szCs w:val="20"/>
        </w:rPr>
        <w:tab/>
        <w:t xml:space="preserve">take reasonable steps to ensure that members and charity trustees are promptly notified of the </w:t>
      </w:r>
      <w:r w:rsidR="00EA6148">
        <w:rPr>
          <w:rFonts w:cs="Arial"/>
          <w:sz w:val="20"/>
          <w:szCs w:val="20"/>
        </w:rPr>
        <w:tab/>
      </w:r>
      <w:r w:rsidR="00EA6148">
        <w:rPr>
          <w:rFonts w:cs="Arial"/>
          <w:sz w:val="20"/>
          <w:szCs w:val="20"/>
        </w:rPr>
        <w:tab/>
      </w:r>
      <w:r w:rsidR="00EA6148">
        <w:rPr>
          <w:rFonts w:cs="Arial"/>
          <w:sz w:val="20"/>
          <w:szCs w:val="20"/>
        </w:rPr>
        <w:tab/>
      </w:r>
      <w:r w:rsidRPr="00F96844">
        <w:rPr>
          <w:rFonts w:cs="Arial"/>
          <w:sz w:val="20"/>
          <w:szCs w:val="20"/>
        </w:rPr>
        <w:t>publication of any such notice or proposal;</w:t>
      </w:r>
    </w:p>
    <w:p w14:paraId="7C158A95" w14:textId="77777777" w:rsidR="00F96844" w:rsidRDefault="00F96844" w:rsidP="00F96844">
      <w:pPr>
        <w:pStyle w:val="NoSpacing"/>
        <w:spacing w:before="57"/>
        <w:ind w:left="567"/>
        <w:jc w:val="both"/>
        <w:rPr>
          <w:rFonts w:cs="Arial"/>
          <w:b/>
          <w:sz w:val="20"/>
          <w:szCs w:val="20"/>
        </w:rPr>
      </w:pPr>
      <w:r w:rsidRPr="00F96844">
        <w:rPr>
          <w:rFonts w:cs="Arial"/>
          <w:sz w:val="20"/>
          <w:szCs w:val="20"/>
        </w:rPr>
        <w:t>(ii)</w:t>
      </w:r>
      <w:r w:rsidRPr="00F96844">
        <w:rPr>
          <w:rFonts w:cs="Arial"/>
          <w:sz w:val="20"/>
          <w:szCs w:val="20"/>
        </w:rPr>
        <w:tab/>
        <w:t xml:space="preserve">send any such notice or proposal in hard copy form to any member or charity trustee who has not </w:t>
      </w:r>
      <w:r w:rsidR="00EA6148">
        <w:rPr>
          <w:rFonts w:cs="Arial"/>
          <w:sz w:val="20"/>
          <w:szCs w:val="20"/>
        </w:rPr>
        <w:tab/>
      </w:r>
      <w:r w:rsidR="00EA6148">
        <w:rPr>
          <w:rFonts w:cs="Arial"/>
          <w:sz w:val="20"/>
          <w:szCs w:val="20"/>
        </w:rPr>
        <w:tab/>
      </w:r>
      <w:r w:rsidRPr="00F96844">
        <w:rPr>
          <w:rFonts w:cs="Arial"/>
          <w:sz w:val="20"/>
          <w:szCs w:val="20"/>
        </w:rPr>
        <w:t>consented to receive communications in electronic form.</w:t>
      </w:r>
    </w:p>
    <w:p w14:paraId="7C158A96" w14:textId="77777777" w:rsidR="00F96844" w:rsidRPr="00F96844" w:rsidRDefault="00F96844" w:rsidP="00F96844">
      <w:pPr>
        <w:pStyle w:val="NoSpacing"/>
        <w:spacing w:before="113"/>
        <w:ind w:left="567"/>
        <w:jc w:val="both"/>
        <w:rPr>
          <w:rFonts w:cs="Arial"/>
          <w:b/>
          <w:sz w:val="20"/>
          <w:szCs w:val="20"/>
        </w:rPr>
      </w:pPr>
      <w:r w:rsidRPr="00F96844">
        <w:rPr>
          <w:rFonts w:cs="Arial"/>
          <w:b/>
          <w:sz w:val="20"/>
          <w:szCs w:val="20"/>
        </w:rPr>
        <w:t xml:space="preserve">23. </w:t>
      </w:r>
      <w:r w:rsidRPr="00F96844">
        <w:rPr>
          <w:rFonts w:cs="Arial"/>
          <w:b/>
          <w:sz w:val="20"/>
          <w:szCs w:val="20"/>
        </w:rPr>
        <w:tab/>
        <w:t>Keeping of Registers</w:t>
      </w:r>
    </w:p>
    <w:p w14:paraId="7C158A97" w14:textId="77777777" w:rsidR="00F96844" w:rsidRPr="00F96844" w:rsidRDefault="00F96844" w:rsidP="00F96844">
      <w:pPr>
        <w:pStyle w:val="NoSpacing"/>
        <w:spacing w:before="57"/>
        <w:ind w:left="567"/>
        <w:jc w:val="both"/>
        <w:rPr>
          <w:rFonts w:cs="Arial"/>
          <w:sz w:val="20"/>
          <w:szCs w:val="20"/>
        </w:rPr>
      </w:pPr>
      <w:r w:rsidRPr="00F96844">
        <w:rPr>
          <w:rFonts w:cs="Arial"/>
          <w:sz w:val="20"/>
          <w:szCs w:val="20"/>
        </w:rPr>
        <w:t>The CIO must comply with its obligations under the General Regulations in relation to the keeping of, and provision of access to, registers of its members and charity trustees.</w:t>
      </w:r>
    </w:p>
    <w:p w14:paraId="7C158A98" w14:textId="77777777" w:rsidR="00F96844" w:rsidRPr="00F96844" w:rsidRDefault="00F96844" w:rsidP="00F96844">
      <w:pPr>
        <w:pStyle w:val="NoSpacing"/>
        <w:spacing w:before="113"/>
        <w:ind w:left="567"/>
        <w:jc w:val="both"/>
        <w:rPr>
          <w:rFonts w:cs="Arial"/>
          <w:b/>
          <w:sz w:val="20"/>
          <w:szCs w:val="20"/>
        </w:rPr>
      </w:pPr>
      <w:r w:rsidRPr="00F96844">
        <w:rPr>
          <w:rFonts w:cs="Arial"/>
          <w:b/>
          <w:sz w:val="20"/>
          <w:szCs w:val="20"/>
        </w:rPr>
        <w:t xml:space="preserve">24. </w:t>
      </w:r>
      <w:r w:rsidRPr="00F96844">
        <w:rPr>
          <w:rFonts w:cs="Arial"/>
          <w:b/>
          <w:sz w:val="20"/>
          <w:szCs w:val="20"/>
        </w:rPr>
        <w:tab/>
        <w:t>Minutes</w:t>
      </w:r>
    </w:p>
    <w:p w14:paraId="7C158A99" w14:textId="77777777" w:rsidR="00F96844" w:rsidRPr="00F96844" w:rsidRDefault="00F96844" w:rsidP="00F96844">
      <w:pPr>
        <w:pStyle w:val="NoSpacing"/>
        <w:spacing w:before="57"/>
        <w:ind w:left="567"/>
        <w:jc w:val="both"/>
        <w:rPr>
          <w:rFonts w:cs="Arial"/>
          <w:sz w:val="20"/>
          <w:szCs w:val="20"/>
        </w:rPr>
      </w:pPr>
      <w:r w:rsidRPr="00F96844">
        <w:rPr>
          <w:rFonts w:cs="Arial"/>
          <w:sz w:val="20"/>
          <w:szCs w:val="20"/>
        </w:rPr>
        <w:t>The charity trustees must keep minutes of all:</w:t>
      </w:r>
    </w:p>
    <w:p w14:paraId="7C158A9A" w14:textId="77777777" w:rsidR="00F96844" w:rsidRPr="00F96844" w:rsidRDefault="00EA6148" w:rsidP="00F96844">
      <w:pPr>
        <w:pStyle w:val="NoSpacing"/>
        <w:spacing w:before="57"/>
        <w:ind w:left="567"/>
        <w:jc w:val="both"/>
        <w:rPr>
          <w:rFonts w:cs="Arial"/>
          <w:sz w:val="20"/>
          <w:szCs w:val="20"/>
        </w:rPr>
      </w:pPr>
      <w:r>
        <w:rPr>
          <w:rFonts w:cs="Arial"/>
          <w:sz w:val="20"/>
          <w:szCs w:val="20"/>
        </w:rPr>
        <w:tab/>
      </w:r>
      <w:r w:rsidR="00F96844" w:rsidRPr="00F96844">
        <w:rPr>
          <w:rFonts w:cs="Arial"/>
          <w:sz w:val="20"/>
          <w:szCs w:val="20"/>
        </w:rPr>
        <w:t xml:space="preserve">(1) </w:t>
      </w:r>
      <w:r w:rsidR="00F96844" w:rsidRPr="00F96844">
        <w:rPr>
          <w:rFonts w:cs="Arial"/>
          <w:sz w:val="20"/>
          <w:szCs w:val="20"/>
        </w:rPr>
        <w:tab/>
        <w:t>appointments of officers made by the charity trustees;</w:t>
      </w:r>
    </w:p>
    <w:p w14:paraId="7C158A9B" w14:textId="77777777" w:rsidR="00F96844" w:rsidRPr="00F96844" w:rsidRDefault="00EA6148" w:rsidP="00F96844">
      <w:pPr>
        <w:pStyle w:val="NoSpacing"/>
        <w:spacing w:before="57"/>
        <w:ind w:left="567"/>
        <w:jc w:val="both"/>
        <w:rPr>
          <w:rFonts w:cs="Arial"/>
          <w:sz w:val="20"/>
          <w:szCs w:val="20"/>
        </w:rPr>
      </w:pPr>
      <w:r>
        <w:rPr>
          <w:rFonts w:cs="Arial"/>
          <w:sz w:val="20"/>
          <w:szCs w:val="20"/>
        </w:rPr>
        <w:tab/>
      </w:r>
      <w:r w:rsidR="00F96844" w:rsidRPr="00F96844">
        <w:rPr>
          <w:rFonts w:cs="Arial"/>
          <w:sz w:val="20"/>
          <w:szCs w:val="20"/>
        </w:rPr>
        <w:t xml:space="preserve">(2) </w:t>
      </w:r>
      <w:r w:rsidR="00F96844" w:rsidRPr="00F96844">
        <w:rPr>
          <w:rFonts w:cs="Arial"/>
          <w:sz w:val="20"/>
          <w:szCs w:val="20"/>
        </w:rPr>
        <w:tab/>
        <w:t>proceedings at general meetings of the CIO;</w:t>
      </w:r>
    </w:p>
    <w:p w14:paraId="7C158A9C" w14:textId="77777777" w:rsidR="00F96844" w:rsidRPr="00F96844" w:rsidRDefault="00EA6148" w:rsidP="00F96844">
      <w:pPr>
        <w:pStyle w:val="NoSpacing"/>
        <w:spacing w:before="57"/>
        <w:ind w:left="567"/>
        <w:jc w:val="both"/>
        <w:rPr>
          <w:rFonts w:cs="Arial"/>
          <w:sz w:val="20"/>
          <w:szCs w:val="20"/>
        </w:rPr>
      </w:pPr>
      <w:r>
        <w:rPr>
          <w:rFonts w:cs="Arial"/>
          <w:sz w:val="20"/>
          <w:szCs w:val="20"/>
        </w:rPr>
        <w:tab/>
      </w:r>
      <w:r w:rsidR="00F96844" w:rsidRPr="00F96844">
        <w:rPr>
          <w:rFonts w:cs="Arial"/>
          <w:sz w:val="20"/>
          <w:szCs w:val="20"/>
        </w:rPr>
        <w:t xml:space="preserve">(3) </w:t>
      </w:r>
      <w:r w:rsidR="00F96844" w:rsidRPr="00F96844">
        <w:rPr>
          <w:rFonts w:cs="Arial"/>
          <w:sz w:val="20"/>
          <w:szCs w:val="20"/>
        </w:rPr>
        <w:tab/>
        <w:t>meetings of the charity trustees and committees of charity trustees including:</w:t>
      </w:r>
    </w:p>
    <w:p w14:paraId="7C158A9D" w14:textId="77777777" w:rsidR="00F96844" w:rsidRPr="00F96844" w:rsidRDefault="00EA6148" w:rsidP="00F96844">
      <w:pPr>
        <w:pStyle w:val="NoSpacing"/>
        <w:spacing w:before="57"/>
        <w:ind w:left="567"/>
        <w:jc w:val="both"/>
        <w:rPr>
          <w:rFonts w:cs="Arial"/>
          <w:sz w:val="20"/>
          <w:szCs w:val="20"/>
        </w:rPr>
      </w:pPr>
      <w:r>
        <w:rPr>
          <w:rFonts w:cs="Arial"/>
          <w:sz w:val="20"/>
          <w:szCs w:val="20"/>
        </w:rPr>
        <w:tab/>
      </w:r>
      <w:r>
        <w:rPr>
          <w:rFonts w:cs="Arial"/>
          <w:sz w:val="20"/>
          <w:szCs w:val="20"/>
        </w:rPr>
        <w:tab/>
      </w:r>
      <w:r w:rsidR="00F96844" w:rsidRPr="00F96844">
        <w:rPr>
          <w:rFonts w:cs="Arial"/>
          <w:sz w:val="20"/>
          <w:szCs w:val="20"/>
        </w:rPr>
        <w:t xml:space="preserve">• </w:t>
      </w:r>
      <w:r w:rsidR="00F96844" w:rsidRPr="00F96844">
        <w:rPr>
          <w:rFonts w:cs="Arial"/>
          <w:sz w:val="20"/>
          <w:szCs w:val="20"/>
        </w:rPr>
        <w:tab/>
        <w:t>the names of the trustees present at the meeting;</w:t>
      </w:r>
    </w:p>
    <w:p w14:paraId="7C158A9E" w14:textId="77777777" w:rsidR="00F96844" w:rsidRPr="00F96844" w:rsidRDefault="00EA6148" w:rsidP="00F96844">
      <w:pPr>
        <w:pStyle w:val="NoSpacing"/>
        <w:spacing w:before="57"/>
        <w:ind w:left="567"/>
        <w:jc w:val="both"/>
        <w:rPr>
          <w:rFonts w:cs="Arial"/>
          <w:sz w:val="20"/>
          <w:szCs w:val="20"/>
        </w:rPr>
      </w:pPr>
      <w:r>
        <w:rPr>
          <w:rFonts w:cs="Arial"/>
          <w:sz w:val="20"/>
          <w:szCs w:val="20"/>
        </w:rPr>
        <w:tab/>
      </w:r>
      <w:r>
        <w:rPr>
          <w:rFonts w:cs="Arial"/>
          <w:sz w:val="20"/>
          <w:szCs w:val="20"/>
        </w:rPr>
        <w:tab/>
      </w:r>
      <w:r w:rsidR="00F96844" w:rsidRPr="00F96844">
        <w:rPr>
          <w:rFonts w:cs="Arial"/>
          <w:sz w:val="20"/>
          <w:szCs w:val="20"/>
        </w:rPr>
        <w:t xml:space="preserve">• </w:t>
      </w:r>
      <w:r w:rsidR="00F96844" w:rsidRPr="00F96844">
        <w:rPr>
          <w:rFonts w:cs="Arial"/>
          <w:sz w:val="20"/>
          <w:szCs w:val="20"/>
        </w:rPr>
        <w:tab/>
        <w:t>the decisions made at the meetings; and</w:t>
      </w:r>
    </w:p>
    <w:p w14:paraId="7C158A9F" w14:textId="77777777" w:rsidR="00F96844" w:rsidRPr="00F96844" w:rsidRDefault="00EA6148" w:rsidP="00F96844">
      <w:pPr>
        <w:pStyle w:val="NoSpacing"/>
        <w:spacing w:before="57"/>
        <w:ind w:left="567"/>
        <w:jc w:val="both"/>
        <w:rPr>
          <w:rFonts w:cs="Arial"/>
          <w:sz w:val="20"/>
          <w:szCs w:val="20"/>
        </w:rPr>
      </w:pPr>
      <w:r>
        <w:rPr>
          <w:rFonts w:cs="Arial"/>
          <w:sz w:val="20"/>
          <w:szCs w:val="20"/>
        </w:rPr>
        <w:tab/>
      </w:r>
      <w:r>
        <w:rPr>
          <w:rFonts w:cs="Arial"/>
          <w:sz w:val="20"/>
          <w:szCs w:val="20"/>
        </w:rPr>
        <w:tab/>
      </w:r>
      <w:r w:rsidR="00F96844" w:rsidRPr="00F96844">
        <w:rPr>
          <w:rFonts w:cs="Arial"/>
          <w:sz w:val="20"/>
          <w:szCs w:val="20"/>
        </w:rPr>
        <w:t xml:space="preserve">• </w:t>
      </w:r>
      <w:r w:rsidR="00F96844" w:rsidRPr="00F96844">
        <w:rPr>
          <w:rFonts w:cs="Arial"/>
          <w:sz w:val="20"/>
          <w:szCs w:val="20"/>
        </w:rPr>
        <w:tab/>
        <w:t>where appropriate the reasons for the decisions;</w:t>
      </w:r>
    </w:p>
    <w:p w14:paraId="7C158AA0" w14:textId="77777777" w:rsidR="00F96844" w:rsidRPr="00F96844" w:rsidRDefault="00EA6148" w:rsidP="00F96844">
      <w:pPr>
        <w:pStyle w:val="NoSpacing"/>
        <w:spacing w:before="57"/>
        <w:ind w:left="567"/>
        <w:jc w:val="both"/>
        <w:rPr>
          <w:rFonts w:cs="Arial"/>
          <w:sz w:val="20"/>
          <w:szCs w:val="20"/>
        </w:rPr>
      </w:pPr>
      <w:r>
        <w:rPr>
          <w:rFonts w:cs="Arial"/>
          <w:sz w:val="20"/>
          <w:szCs w:val="20"/>
        </w:rPr>
        <w:tab/>
      </w:r>
      <w:r w:rsidR="00F96844" w:rsidRPr="00F96844">
        <w:rPr>
          <w:rFonts w:cs="Arial"/>
          <w:sz w:val="20"/>
          <w:szCs w:val="20"/>
        </w:rPr>
        <w:t xml:space="preserve">(4) </w:t>
      </w:r>
      <w:r w:rsidR="00F96844" w:rsidRPr="00F96844">
        <w:rPr>
          <w:rFonts w:cs="Arial"/>
          <w:sz w:val="20"/>
          <w:szCs w:val="20"/>
        </w:rPr>
        <w:tab/>
        <w:t>decisions made by the charity trustees otherwise than in meetings.</w:t>
      </w:r>
    </w:p>
    <w:p w14:paraId="7C158AA1" w14:textId="77777777" w:rsidR="00F96844" w:rsidRPr="00F96844" w:rsidRDefault="00F96844" w:rsidP="00F96844">
      <w:pPr>
        <w:pStyle w:val="NoSpacing"/>
        <w:spacing w:before="113"/>
        <w:ind w:left="567"/>
        <w:jc w:val="both"/>
        <w:rPr>
          <w:rFonts w:cs="Arial"/>
          <w:b/>
          <w:sz w:val="20"/>
          <w:szCs w:val="20"/>
        </w:rPr>
      </w:pPr>
      <w:r w:rsidRPr="00F96844">
        <w:rPr>
          <w:rFonts w:cs="Arial"/>
          <w:b/>
          <w:sz w:val="20"/>
          <w:szCs w:val="20"/>
        </w:rPr>
        <w:t xml:space="preserve">25. </w:t>
      </w:r>
      <w:r w:rsidRPr="00F96844">
        <w:rPr>
          <w:rFonts w:cs="Arial"/>
          <w:b/>
          <w:sz w:val="20"/>
          <w:szCs w:val="20"/>
        </w:rPr>
        <w:tab/>
        <w:t>Accounting records, accounts, annual reports and returns, register maintenance</w:t>
      </w:r>
    </w:p>
    <w:p w14:paraId="7C158AA2" w14:textId="77777777" w:rsidR="00F96844" w:rsidRPr="00F96844" w:rsidRDefault="00EA6148" w:rsidP="00F96844">
      <w:pPr>
        <w:pStyle w:val="NoSpacing"/>
        <w:spacing w:before="57"/>
        <w:ind w:left="567"/>
        <w:jc w:val="both"/>
        <w:rPr>
          <w:rFonts w:cs="Arial"/>
          <w:sz w:val="20"/>
          <w:szCs w:val="20"/>
        </w:rPr>
      </w:pPr>
      <w:r>
        <w:rPr>
          <w:rFonts w:cs="Arial"/>
          <w:sz w:val="20"/>
          <w:szCs w:val="20"/>
        </w:rPr>
        <w:tab/>
      </w:r>
      <w:r w:rsidR="00F96844" w:rsidRPr="00F96844">
        <w:rPr>
          <w:rFonts w:cs="Arial"/>
          <w:sz w:val="20"/>
          <w:szCs w:val="20"/>
        </w:rPr>
        <w:t>(1)</w:t>
      </w:r>
      <w:r w:rsidR="00F96844" w:rsidRPr="00F96844">
        <w:rPr>
          <w:rFonts w:cs="Arial"/>
          <w:sz w:val="20"/>
          <w:szCs w:val="20"/>
        </w:rPr>
        <w:tab/>
        <w:t xml:space="preserve">The charity trustees must comply with the requirements of the Charities Act 2011 with regard to </w:t>
      </w:r>
      <w:r>
        <w:rPr>
          <w:rFonts w:cs="Arial"/>
          <w:sz w:val="20"/>
          <w:szCs w:val="20"/>
        </w:rPr>
        <w:tab/>
      </w:r>
      <w:r>
        <w:rPr>
          <w:rFonts w:cs="Arial"/>
          <w:sz w:val="20"/>
          <w:szCs w:val="20"/>
        </w:rPr>
        <w:tab/>
      </w:r>
      <w:r>
        <w:rPr>
          <w:rFonts w:cs="Arial"/>
          <w:sz w:val="20"/>
          <w:szCs w:val="20"/>
        </w:rPr>
        <w:tab/>
      </w:r>
      <w:r w:rsidR="00F96844" w:rsidRPr="00F96844">
        <w:rPr>
          <w:rFonts w:cs="Arial"/>
          <w:sz w:val="20"/>
          <w:szCs w:val="20"/>
        </w:rPr>
        <w:t xml:space="preserve">the keeping of accounting records, to the preparation and scrutiny of statements of accounts, and </w:t>
      </w:r>
      <w:r>
        <w:rPr>
          <w:rFonts w:cs="Arial"/>
          <w:sz w:val="20"/>
          <w:szCs w:val="20"/>
        </w:rPr>
        <w:tab/>
      </w:r>
      <w:r>
        <w:rPr>
          <w:rFonts w:cs="Arial"/>
          <w:sz w:val="20"/>
          <w:szCs w:val="20"/>
        </w:rPr>
        <w:tab/>
      </w:r>
      <w:r w:rsidR="00F96844" w:rsidRPr="00F96844">
        <w:rPr>
          <w:rFonts w:cs="Arial"/>
          <w:sz w:val="20"/>
          <w:szCs w:val="20"/>
        </w:rPr>
        <w:t xml:space="preserve">to the preparation of annual reports and returns. The statements of accounts, reports and returns </w:t>
      </w:r>
      <w:r>
        <w:rPr>
          <w:rFonts w:cs="Arial"/>
          <w:sz w:val="20"/>
          <w:szCs w:val="20"/>
        </w:rPr>
        <w:tab/>
      </w:r>
      <w:r>
        <w:rPr>
          <w:rFonts w:cs="Arial"/>
          <w:sz w:val="20"/>
          <w:szCs w:val="20"/>
        </w:rPr>
        <w:tab/>
      </w:r>
      <w:r>
        <w:rPr>
          <w:rFonts w:cs="Arial"/>
          <w:sz w:val="20"/>
          <w:szCs w:val="20"/>
        </w:rPr>
        <w:tab/>
      </w:r>
      <w:r w:rsidR="00F96844" w:rsidRPr="00F96844">
        <w:rPr>
          <w:rFonts w:cs="Arial"/>
          <w:sz w:val="20"/>
          <w:szCs w:val="20"/>
        </w:rPr>
        <w:t xml:space="preserve">must be sent to the Charity Commission, regardless of the income of the CIO, within 10 months of </w:t>
      </w:r>
      <w:r>
        <w:rPr>
          <w:rFonts w:cs="Arial"/>
          <w:sz w:val="20"/>
          <w:szCs w:val="20"/>
        </w:rPr>
        <w:tab/>
      </w:r>
      <w:r>
        <w:rPr>
          <w:rFonts w:cs="Arial"/>
          <w:sz w:val="20"/>
          <w:szCs w:val="20"/>
        </w:rPr>
        <w:tab/>
      </w:r>
      <w:r w:rsidR="00F96844" w:rsidRPr="00F96844">
        <w:rPr>
          <w:rFonts w:cs="Arial"/>
          <w:sz w:val="20"/>
          <w:szCs w:val="20"/>
        </w:rPr>
        <w:t>the financial year end.</w:t>
      </w:r>
    </w:p>
    <w:p w14:paraId="7C158AA3" w14:textId="77777777" w:rsidR="00F96844" w:rsidRPr="00F96844" w:rsidRDefault="00EA6148" w:rsidP="00F96844">
      <w:pPr>
        <w:pStyle w:val="NoSpacing"/>
        <w:spacing w:before="57"/>
        <w:ind w:left="567"/>
        <w:jc w:val="both"/>
        <w:rPr>
          <w:rFonts w:cs="Arial"/>
          <w:sz w:val="20"/>
          <w:szCs w:val="20"/>
        </w:rPr>
      </w:pPr>
      <w:r>
        <w:rPr>
          <w:rFonts w:cs="Arial"/>
          <w:sz w:val="20"/>
          <w:szCs w:val="20"/>
        </w:rPr>
        <w:tab/>
      </w:r>
      <w:r w:rsidR="00F96844" w:rsidRPr="00F96844">
        <w:rPr>
          <w:rFonts w:cs="Arial"/>
          <w:sz w:val="20"/>
          <w:szCs w:val="20"/>
        </w:rPr>
        <w:t>(2)</w:t>
      </w:r>
      <w:r w:rsidR="00F96844" w:rsidRPr="00F96844">
        <w:rPr>
          <w:rFonts w:cs="Arial"/>
          <w:sz w:val="20"/>
          <w:szCs w:val="20"/>
        </w:rPr>
        <w:tab/>
        <w:t xml:space="preserve">The charity trustees must comply with their obligation to inform the Commission within 28 days of </w:t>
      </w:r>
      <w:r>
        <w:rPr>
          <w:rFonts w:cs="Arial"/>
          <w:sz w:val="20"/>
          <w:szCs w:val="20"/>
        </w:rPr>
        <w:tab/>
      </w:r>
      <w:r>
        <w:rPr>
          <w:rFonts w:cs="Arial"/>
          <w:sz w:val="20"/>
          <w:szCs w:val="20"/>
        </w:rPr>
        <w:tab/>
      </w:r>
      <w:r>
        <w:rPr>
          <w:rFonts w:cs="Arial"/>
          <w:sz w:val="20"/>
          <w:szCs w:val="20"/>
        </w:rPr>
        <w:tab/>
      </w:r>
      <w:r w:rsidR="00F96844" w:rsidRPr="00F96844">
        <w:rPr>
          <w:rFonts w:cs="Arial"/>
          <w:sz w:val="20"/>
          <w:szCs w:val="20"/>
        </w:rPr>
        <w:t>any change in the particulars of the CIO entered on the Central Register of Charities.</w:t>
      </w:r>
    </w:p>
    <w:p w14:paraId="7C158AA4" w14:textId="77777777" w:rsidR="00F96844" w:rsidRPr="00F96844" w:rsidRDefault="00F96844" w:rsidP="00F96844">
      <w:pPr>
        <w:pStyle w:val="NoSpacing"/>
        <w:spacing w:before="113"/>
        <w:ind w:left="567"/>
        <w:jc w:val="both"/>
        <w:rPr>
          <w:rFonts w:cs="Arial"/>
          <w:b/>
          <w:sz w:val="20"/>
          <w:szCs w:val="20"/>
        </w:rPr>
      </w:pPr>
      <w:r w:rsidRPr="00F96844">
        <w:rPr>
          <w:rFonts w:cs="Arial"/>
          <w:b/>
          <w:sz w:val="20"/>
          <w:szCs w:val="20"/>
        </w:rPr>
        <w:t xml:space="preserve">26. </w:t>
      </w:r>
      <w:r w:rsidRPr="00F96844">
        <w:rPr>
          <w:rFonts w:cs="Arial"/>
          <w:b/>
          <w:sz w:val="20"/>
          <w:szCs w:val="20"/>
        </w:rPr>
        <w:tab/>
        <w:t>Rules</w:t>
      </w:r>
    </w:p>
    <w:p w14:paraId="7C158AA5" w14:textId="77777777" w:rsidR="00F96844" w:rsidRPr="00F96844" w:rsidRDefault="00F96844" w:rsidP="00F96844">
      <w:pPr>
        <w:pStyle w:val="NoSpacing"/>
        <w:spacing w:before="57"/>
        <w:ind w:left="567"/>
        <w:jc w:val="both"/>
        <w:rPr>
          <w:rFonts w:cs="Arial"/>
          <w:sz w:val="20"/>
          <w:szCs w:val="20"/>
        </w:rPr>
      </w:pPr>
      <w:r w:rsidRPr="00F96844">
        <w:rPr>
          <w:rFonts w:cs="Arial"/>
          <w:sz w:val="20"/>
          <w:szCs w:val="20"/>
        </w:rPr>
        <w:t>The charity trustees may from time to time make such reasonable and proper rules or bye laws as they may deem necessary or expedient for the proper conduct and management of the CIO, but such rules or bye laws must not be inconsistent with any provision of this constitution. Copies of any such rules or bye laws currently in force must be made available to any member of the CIO on request.</w:t>
      </w:r>
    </w:p>
    <w:p w14:paraId="7C158AA6" w14:textId="77777777" w:rsidR="00F96844" w:rsidRPr="00F96844" w:rsidRDefault="00F96844" w:rsidP="00F96844">
      <w:pPr>
        <w:pStyle w:val="NoSpacing"/>
        <w:spacing w:before="113"/>
        <w:ind w:left="567"/>
        <w:jc w:val="both"/>
        <w:rPr>
          <w:rFonts w:cs="Arial"/>
          <w:b/>
          <w:sz w:val="20"/>
          <w:szCs w:val="20"/>
        </w:rPr>
      </w:pPr>
      <w:r w:rsidRPr="00F96844">
        <w:rPr>
          <w:rFonts w:cs="Arial"/>
          <w:b/>
          <w:sz w:val="20"/>
          <w:szCs w:val="20"/>
        </w:rPr>
        <w:t xml:space="preserve">27. </w:t>
      </w:r>
      <w:r w:rsidRPr="00F96844">
        <w:rPr>
          <w:rFonts w:cs="Arial"/>
          <w:b/>
          <w:sz w:val="20"/>
          <w:szCs w:val="20"/>
        </w:rPr>
        <w:tab/>
        <w:t>Disputes</w:t>
      </w:r>
    </w:p>
    <w:p w14:paraId="7C158AA7" w14:textId="77777777" w:rsidR="00F96844" w:rsidRPr="00F96844" w:rsidRDefault="00F96844" w:rsidP="00F96844">
      <w:pPr>
        <w:pStyle w:val="NoSpacing"/>
        <w:spacing w:before="57"/>
        <w:ind w:left="567"/>
        <w:jc w:val="both"/>
        <w:rPr>
          <w:rFonts w:cs="Arial"/>
          <w:sz w:val="20"/>
          <w:szCs w:val="20"/>
        </w:rPr>
      </w:pPr>
      <w:r w:rsidRPr="00F96844">
        <w:rPr>
          <w:rFonts w:cs="Arial"/>
          <w:sz w:val="20"/>
          <w:szCs w:val="20"/>
        </w:rPr>
        <w:t>If a dispute arises between members of the CIO about the validity or propriety of anything done by the members under this constitution, and the dispute cannot be resolved by agreement, the parties to the dispute must first try in good faith to settle the dispute by mediation before resorting to litigation.</w:t>
      </w:r>
    </w:p>
    <w:p w14:paraId="7C158AA8" w14:textId="77777777" w:rsidR="00F96844" w:rsidRPr="00F96844" w:rsidRDefault="00F96844" w:rsidP="00F96844">
      <w:pPr>
        <w:pStyle w:val="NoSpacing"/>
        <w:spacing w:before="113"/>
        <w:ind w:left="567"/>
        <w:jc w:val="both"/>
        <w:rPr>
          <w:rFonts w:cs="Arial"/>
          <w:b/>
          <w:sz w:val="20"/>
          <w:szCs w:val="20"/>
        </w:rPr>
      </w:pPr>
      <w:r w:rsidRPr="00F96844">
        <w:rPr>
          <w:rFonts w:cs="Arial"/>
          <w:b/>
          <w:sz w:val="20"/>
          <w:szCs w:val="20"/>
        </w:rPr>
        <w:t xml:space="preserve">28. </w:t>
      </w:r>
      <w:r w:rsidRPr="00F96844">
        <w:rPr>
          <w:rFonts w:cs="Arial"/>
          <w:b/>
          <w:sz w:val="20"/>
          <w:szCs w:val="20"/>
        </w:rPr>
        <w:tab/>
        <w:t>Amendment of constitution</w:t>
      </w:r>
    </w:p>
    <w:p w14:paraId="7C158AA9" w14:textId="77777777" w:rsidR="00F96844" w:rsidRPr="00F96844" w:rsidRDefault="00F96844" w:rsidP="00F96844">
      <w:pPr>
        <w:pStyle w:val="NoSpacing"/>
        <w:spacing w:before="57"/>
        <w:ind w:left="567"/>
        <w:jc w:val="both"/>
        <w:rPr>
          <w:rFonts w:cs="Arial"/>
          <w:sz w:val="20"/>
          <w:szCs w:val="20"/>
        </w:rPr>
      </w:pPr>
      <w:r w:rsidRPr="00F96844">
        <w:rPr>
          <w:rFonts w:cs="Arial"/>
          <w:sz w:val="20"/>
          <w:szCs w:val="20"/>
        </w:rPr>
        <w:t>As provided by clauses 224-227 of the Charities Act 2011:</w:t>
      </w:r>
    </w:p>
    <w:p w14:paraId="7C158AAA" w14:textId="77777777" w:rsidR="00F96844" w:rsidRPr="00F96844" w:rsidRDefault="00402D9F" w:rsidP="00F96844">
      <w:pPr>
        <w:pStyle w:val="NoSpacing"/>
        <w:spacing w:before="57"/>
        <w:ind w:left="567"/>
        <w:jc w:val="both"/>
        <w:rPr>
          <w:rFonts w:cs="Arial"/>
          <w:sz w:val="20"/>
          <w:szCs w:val="20"/>
        </w:rPr>
      </w:pPr>
      <w:r>
        <w:rPr>
          <w:rFonts w:cs="Arial"/>
          <w:sz w:val="20"/>
          <w:szCs w:val="20"/>
        </w:rPr>
        <w:tab/>
      </w:r>
      <w:r w:rsidR="00F96844" w:rsidRPr="00F96844">
        <w:rPr>
          <w:rFonts w:cs="Arial"/>
          <w:sz w:val="20"/>
          <w:szCs w:val="20"/>
        </w:rPr>
        <w:t xml:space="preserve">(1) </w:t>
      </w:r>
      <w:r w:rsidR="00F96844" w:rsidRPr="00F96844">
        <w:rPr>
          <w:rFonts w:cs="Arial"/>
          <w:sz w:val="20"/>
          <w:szCs w:val="20"/>
        </w:rPr>
        <w:tab/>
        <w:t>This constitution can only be amended:</w:t>
      </w:r>
    </w:p>
    <w:p w14:paraId="7C158AAB" w14:textId="77777777" w:rsidR="00F96844" w:rsidRPr="00F96844" w:rsidRDefault="00402D9F" w:rsidP="00F96844">
      <w:pPr>
        <w:pStyle w:val="NoSpacing"/>
        <w:spacing w:before="57"/>
        <w:ind w:left="567"/>
        <w:jc w:val="both"/>
        <w:rPr>
          <w:rFonts w:cs="Arial"/>
          <w:sz w:val="20"/>
          <w:szCs w:val="20"/>
        </w:rPr>
      </w:pPr>
      <w:r>
        <w:rPr>
          <w:rFonts w:cs="Arial"/>
          <w:sz w:val="20"/>
          <w:szCs w:val="20"/>
        </w:rPr>
        <w:tab/>
      </w:r>
      <w:r>
        <w:rPr>
          <w:rFonts w:cs="Arial"/>
          <w:sz w:val="20"/>
          <w:szCs w:val="20"/>
        </w:rPr>
        <w:tab/>
      </w:r>
      <w:r w:rsidR="00F96844" w:rsidRPr="00F96844">
        <w:rPr>
          <w:rFonts w:cs="Arial"/>
          <w:sz w:val="20"/>
          <w:szCs w:val="20"/>
        </w:rPr>
        <w:t xml:space="preserve">(a) </w:t>
      </w:r>
      <w:r w:rsidR="00F96844" w:rsidRPr="00F96844">
        <w:rPr>
          <w:rFonts w:cs="Arial"/>
          <w:sz w:val="20"/>
          <w:szCs w:val="20"/>
        </w:rPr>
        <w:tab/>
        <w:t>by resolution agreed in writing by all members of the CIO; or</w:t>
      </w:r>
    </w:p>
    <w:p w14:paraId="7C158AAC" w14:textId="77777777" w:rsidR="00F96844" w:rsidRPr="00F96844" w:rsidRDefault="00402D9F" w:rsidP="00F96844">
      <w:pPr>
        <w:pStyle w:val="NoSpacing"/>
        <w:spacing w:before="57"/>
        <w:ind w:left="567"/>
        <w:jc w:val="both"/>
        <w:rPr>
          <w:rFonts w:cs="Arial"/>
          <w:sz w:val="20"/>
          <w:szCs w:val="20"/>
        </w:rPr>
      </w:pPr>
      <w:r>
        <w:rPr>
          <w:rFonts w:cs="Arial"/>
          <w:sz w:val="20"/>
          <w:szCs w:val="20"/>
        </w:rPr>
        <w:tab/>
      </w:r>
      <w:r>
        <w:rPr>
          <w:rFonts w:cs="Arial"/>
          <w:sz w:val="20"/>
          <w:szCs w:val="20"/>
        </w:rPr>
        <w:tab/>
      </w:r>
      <w:r w:rsidR="00F96844" w:rsidRPr="00F96844">
        <w:rPr>
          <w:rFonts w:cs="Arial"/>
          <w:sz w:val="20"/>
          <w:szCs w:val="20"/>
        </w:rPr>
        <w:t>(b)</w:t>
      </w:r>
      <w:r w:rsidR="00F96844" w:rsidRPr="00F96844">
        <w:rPr>
          <w:rFonts w:cs="Arial"/>
          <w:sz w:val="20"/>
          <w:szCs w:val="20"/>
        </w:rPr>
        <w:tab/>
        <w:t xml:space="preserve">by a resolution passed by a 75% majority of votes cast at a general meeting of the </w:t>
      </w:r>
      <w:r>
        <w:rPr>
          <w:rFonts w:cs="Arial"/>
          <w:sz w:val="20"/>
          <w:szCs w:val="20"/>
        </w:rPr>
        <w:tab/>
      </w:r>
      <w:r>
        <w:rPr>
          <w:rFonts w:cs="Arial"/>
          <w:sz w:val="20"/>
          <w:szCs w:val="20"/>
        </w:rPr>
        <w:tab/>
      </w:r>
      <w:r>
        <w:rPr>
          <w:rFonts w:cs="Arial"/>
          <w:sz w:val="20"/>
          <w:szCs w:val="20"/>
        </w:rPr>
        <w:tab/>
      </w:r>
      <w:r>
        <w:rPr>
          <w:rFonts w:cs="Arial"/>
          <w:sz w:val="20"/>
          <w:szCs w:val="20"/>
        </w:rPr>
        <w:tab/>
      </w:r>
      <w:r w:rsidR="00F96844" w:rsidRPr="00F96844">
        <w:rPr>
          <w:rFonts w:cs="Arial"/>
          <w:sz w:val="20"/>
          <w:szCs w:val="20"/>
        </w:rPr>
        <w:t>members of the CIO.</w:t>
      </w:r>
    </w:p>
    <w:p w14:paraId="7C158AAD" w14:textId="77777777" w:rsidR="00F96844" w:rsidRPr="00F96844" w:rsidRDefault="00402D9F" w:rsidP="00F96844">
      <w:pPr>
        <w:pStyle w:val="NoSpacing"/>
        <w:spacing w:before="57"/>
        <w:ind w:left="567"/>
        <w:jc w:val="both"/>
        <w:rPr>
          <w:rFonts w:cs="Arial"/>
          <w:sz w:val="20"/>
          <w:szCs w:val="20"/>
        </w:rPr>
      </w:pPr>
      <w:r>
        <w:rPr>
          <w:rFonts w:cs="Arial"/>
          <w:sz w:val="20"/>
          <w:szCs w:val="20"/>
        </w:rPr>
        <w:tab/>
      </w:r>
      <w:r w:rsidR="00F96844" w:rsidRPr="00F96844">
        <w:rPr>
          <w:rFonts w:cs="Arial"/>
          <w:sz w:val="20"/>
          <w:szCs w:val="20"/>
        </w:rPr>
        <w:t>(2)</w:t>
      </w:r>
      <w:r w:rsidR="00F96844" w:rsidRPr="00F96844">
        <w:rPr>
          <w:rFonts w:cs="Arial"/>
          <w:sz w:val="20"/>
          <w:szCs w:val="20"/>
        </w:rPr>
        <w:tab/>
        <w:t xml:space="preserve">Any alteration of clause 3 (Objects), clause 29 (Voluntary winding up or dissolution), this clause, </w:t>
      </w:r>
      <w:r w:rsidR="00EA6148">
        <w:rPr>
          <w:rFonts w:cs="Arial"/>
          <w:sz w:val="20"/>
          <w:szCs w:val="20"/>
        </w:rPr>
        <w:tab/>
      </w:r>
      <w:r w:rsidR="00EA6148">
        <w:rPr>
          <w:rFonts w:cs="Arial"/>
          <w:sz w:val="20"/>
          <w:szCs w:val="20"/>
        </w:rPr>
        <w:tab/>
      </w:r>
      <w:r w:rsidR="00EA6148">
        <w:rPr>
          <w:rFonts w:cs="Arial"/>
          <w:sz w:val="20"/>
          <w:szCs w:val="20"/>
        </w:rPr>
        <w:tab/>
      </w:r>
      <w:r w:rsidR="00F96844" w:rsidRPr="00F96844">
        <w:rPr>
          <w:rFonts w:cs="Arial"/>
          <w:sz w:val="20"/>
          <w:szCs w:val="20"/>
        </w:rPr>
        <w:t xml:space="preserve">or of any provision where the alteration would provide authorisation for any benefit to be obtained </w:t>
      </w:r>
      <w:r w:rsidR="00EA6148">
        <w:rPr>
          <w:rFonts w:cs="Arial"/>
          <w:sz w:val="20"/>
          <w:szCs w:val="20"/>
        </w:rPr>
        <w:tab/>
      </w:r>
      <w:r w:rsidR="00EA6148">
        <w:rPr>
          <w:rFonts w:cs="Arial"/>
          <w:sz w:val="20"/>
          <w:szCs w:val="20"/>
        </w:rPr>
        <w:tab/>
      </w:r>
      <w:r w:rsidR="00EA6148">
        <w:rPr>
          <w:rFonts w:cs="Arial"/>
          <w:sz w:val="20"/>
          <w:szCs w:val="20"/>
        </w:rPr>
        <w:tab/>
      </w:r>
      <w:r w:rsidR="00F96844" w:rsidRPr="00F96844">
        <w:rPr>
          <w:rFonts w:cs="Arial"/>
          <w:sz w:val="20"/>
          <w:szCs w:val="20"/>
        </w:rPr>
        <w:t xml:space="preserve">by charity trustees or members of the CIO or persons connected with them, requires the prior </w:t>
      </w:r>
      <w:r w:rsidR="00EA6148">
        <w:rPr>
          <w:rFonts w:cs="Arial"/>
          <w:sz w:val="20"/>
          <w:szCs w:val="20"/>
        </w:rPr>
        <w:tab/>
      </w:r>
      <w:r w:rsidR="00EA6148">
        <w:rPr>
          <w:rFonts w:cs="Arial"/>
          <w:sz w:val="20"/>
          <w:szCs w:val="20"/>
        </w:rPr>
        <w:tab/>
      </w:r>
      <w:r w:rsidR="00EA6148">
        <w:rPr>
          <w:rFonts w:cs="Arial"/>
          <w:sz w:val="20"/>
          <w:szCs w:val="20"/>
        </w:rPr>
        <w:tab/>
      </w:r>
      <w:r w:rsidR="00F96844" w:rsidRPr="00F96844">
        <w:rPr>
          <w:rFonts w:cs="Arial"/>
          <w:sz w:val="20"/>
          <w:szCs w:val="20"/>
        </w:rPr>
        <w:t>written consent of the Charity Commission.</w:t>
      </w:r>
    </w:p>
    <w:p w14:paraId="7C158AAE" w14:textId="77777777" w:rsidR="00F96844" w:rsidRPr="00F96844" w:rsidRDefault="00402D9F" w:rsidP="00F96844">
      <w:pPr>
        <w:pStyle w:val="NoSpacing"/>
        <w:spacing w:before="57"/>
        <w:ind w:left="567"/>
        <w:jc w:val="both"/>
        <w:rPr>
          <w:rFonts w:cs="Arial"/>
          <w:sz w:val="20"/>
          <w:szCs w:val="20"/>
        </w:rPr>
      </w:pPr>
      <w:r>
        <w:rPr>
          <w:rFonts w:cs="Arial"/>
          <w:sz w:val="20"/>
          <w:szCs w:val="20"/>
        </w:rPr>
        <w:tab/>
      </w:r>
      <w:r w:rsidR="00F96844" w:rsidRPr="00F96844">
        <w:rPr>
          <w:rFonts w:cs="Arial"/>
          <w:sz w:val="20"/>
          <w:szCs w:val="20"/>
        </w:rPr>
        <w:t>(3)</w:t>
      </w:r>
      <w:r w:rsidR="00F96844" w:rsidRPr="00F96844">
        <w:rPr>
          <w:rFonts w:cs="Arial"/>
          <w:sz w:val="20"/>
          <w:szCs w:val="20"/>
        </w:rPr>
        <w:tab/>
        <w:t xml:space="preserve">No amendment that is inconsistent with the provisions of the Charities Act 2011 or the General </w:t>
      </w:r>
      <w:r w:rsidR="00EA6148">
        <w:rPr>
          <w:rFonts w:cs="Arial"/>
          <w:sz w:val="20"/>
          <w:szCs w:val="20"/>
        </w:rPr>
        <w:tab/>
      </w:r>
      <w:r w:rsidR="00EA6148">
        <w:rPr>
          <w:rFonts w:cs="Arial"/>
          <w:sz w:val="20"/>
          <w:szCs w:val="20"/>
        </w:rPr>
        <w:tab/>
      </w:r>
      <w:r w:rsidR="00EA6148">
        <w:rPr>
          <w:rFonts w:cs="Arial"/>
          <w:sz w:val="20"/>
          <w:szCs w:val="20"/>
        </w:rPr>
        <w:tab/>
      </w:r>
      <w:r w:rsidR="00F96844" w:rsidRPr="00F96844">
        <w:rPr>
          <w:rFonts w:cs="Arial"/>
          <w:sz w:val="20"/>
          <w:szCs w:val="20"/>
        </w:rPr>
        <w:t>Regulations shall be valid.</w:t>
      </w:r>
    </w:p>
    <w:p w14:paraId="7C158AAF" w14:textId="77777777" w:rsidR="00F96844" w:rsidRPr="00F96844" w:rsidRDefault="00402D9F" w:rsidP="00F96844">
      <w:pPr>
        <w:pStyle w:val="NoSpacing"/>
        <w:spacing w:before="57"/>
        <w:ind w:left="567"/>
        <w:jc w:val="both"/>
        <w:rPr>
          <w:rFonts w:cs="Arial"/>
          <w:sz w:val="20"/>
          <w:szCs w:val="20"/>
        </w:rPr>
      </w:pPr>
      <w:r>
        <w:rPr>
          <w:rFonts w:cs="Arial"/>
          <w:sz w:val="20"/>
          <w:szCs w:val="20"/>
        </w:rPr>
        <w:tab/>
      </w:r>
      <w:r w:rsidR="00F96844" w:rsidRPr="00F96844">
        <w:rPr>
          <w:rFonts w:cs="Arial"/>
          <w:sz w:val="20"/>
          <w:szCs w:val="20"/>
        </w:rPr>
        <w:t>(4)</w:t>
      </w:r>
      <w:r w:rsidR="00F96844" w:rsidRPr="00F96844">
        <w:rPr>
          <w:rFonts w:cs="Arial"/>
          <w:sz w:val="20"/>
          <w:szCs w:val="20"/>
        </w:rPr>
        <w:tab/>
        <w:t xml:space="preserve">A copy of any resolution altering the constitution, together with a copy of the CIO’s constitution as </w:t>
      </w:r>
      <w:r w:rsidR="00EA6148">
        <w:rPr>
          <w:rFonts w:cs="Arial"/>
          <w:sz w:val="20"/>
          <w:szCs w:val="20"/>
        </w:rPr>
        <w:tab/>
      </w:r>
      <w:r w:rsidR="00EA6148">
        <w:rPr>
          <w:rFonts w:cs="Arial"/>
          <w:sz w:val="20"/>
          <w:szCs w:val="20"/>
        </w:rPr>
        <w:tab/>
      </w:r>
      <w:r w:rsidR="00F96844" w:rsidRPr="00F96844">
        <w:rPr>
          <w:rFonts w:cs="Arial"/>
          <w:sz w:val="20"/>
          <w:szCs w:val="20"/>
        </w:rPr>
        <w:t xml:space="preserve">amended, must be sent to the Commission within 15 days from the date on which the resolution </w:t>
      </w:r>
      <w:r w:rsidR="00EA6148">
        <w:rPr>
          <w:rFonts w:cs="Arial"/>
          <w:sz w:val="20"/>
          <w:szCs w:val="20"/>
        </w:rPr>
        <w:tab/>
      </w:r>
      <w:r w:rsidR="00EA6148">
        <w:rPr>
          <w:rFonts w:cs="Arial"/>
          <w:sz w:val="20"/>
          <w:szCs w:val="20"/>
        </w:rPr>
        <w:tab/>
      </w:r>
      <w:r w:rsidR="00EA6148">
        <w:rPr>
          <w:rFonts w:cs="Arial"/>
          <w:sz w:val="20"/>
          <w:szCs w:val="20"/>
        </w:rPr>
        <w:tab/>
      </w:r>
      <w:r w:rsidR="00F96844" w:rsidRPr="00F96844">
        <w:rPr>
          <w:rFonts w:cs="Arial"/>
          <w:sz w:val="20"/>
          <w:szCs w:val="20"/>
        </w:rPr>
        <w:t xml:space="preserve">is passed. The amendment does not take effect until it has been recorded in the Register of </w:t>
      </w:r>
      <w:r w:rsidR="00EA6148">
        <w:rPr>
          <w:rFonts w:cs="Arial"/>
          <w:sz w:val="20"/>
          <w:szCs w:val="20"/>
        </w:rPr>
        <w:tab/>
      </w:r>
      <w:r w:rsidR="00EA6148">
        <w:rPr>
          <w:rFonts w:cs="Arial"/>
          <w:sz w:val="20"/>
          <w:szCs w:val="20"/>
        </w:rPr>
        <w:tab/>
      </w:r>
      <w:r w:rsidR="00EA6148">
        <w:rPr>
          <w:rFonts w:cs="Arial"/>
          <w:sz w:val="20"/>
          <w:szCs w:val="20"/>
        </w:rPr>
        <w:tab/>
      </w:r>
      <w:r w:rsidR="00F96844" w:rsidRPr="00F96844">
        <w:rPr>
          <w:rFonts w:cs="Arial"/>
          <w:sz w:val="20"/>
          <w:szCs w:val="20"/>
        </w:rPr>
        <w:t>Charities.</w:t>
      </w:r>
    </w:p>
    <w:p w14:paraId="7C158AB0" w14:textId="77777777" w:rsidR="00F96844" w:rsidRPr="00F96844" w:rsidRDefault="00F96844" w:rsidP="00F96844">
      <w:pPr>
        <w:pStyle w:val="NoSpacing"/>
        <w:spacing w:before="113"/>
        <w:ind w:left="567"/>
        <w:jc w:val="both"/>
        <w:rPr>
          <w:rFonts w:cs="Arial"/>
          <w:b/>
          <w:sz w:val="20"/>
          <w:szCs w:val="20"/>
        </w:rPr>
      </w:pPr>
      <w:r w:rsidRPr="00F96844">
        <w:rPr>
          <w:rFonts w:cs="Arial"/>
          <w:b/>
          <w:sz w:val="20"/>
          <w:szCs w:val="20"/>
        </w:rPr>
        <w:t xml:space="preserve">29. </w:t>
      </w:r>
      <w:r w:rsidRPr="00F96844">
        <w:rPr>
          <w:rFonts w:cs="Arial"/>
          <w:b/>
          <w:sz w:val="20"/>
          <w:szCs w:val="20"/>
        </w:rPr>
        <w:tab/>
        <w:t>Voluntary winding up or dissolution</w:t>
      </w:r>
    </w:p>
    <w:p w14:paraId="7C158AB1" w14:textId="77777777" w:rsidR="00F96844" w:rsidRPr="00F96844" w:rsidRDefault="00F96844" w:rsidP="00F96844">
      <w:pPr>
        <w:pStyle w:val="NoSpacing"/>
        <w:spacing w:before="57"/>
        <w:ind w:left="567"/>
        <w:jc w:val="both"/>
        <w:rPr>
          <w:rFonts w:cs="Arial"/>
          <w:sz w:val="20"/>
          <w:szCs w:val="20"/>
        </w:rPr>
      </w:pPr>
      <w:r w:rsidRPr="00F96844">
        <w:rPr>
          <w:rFonts w:cs="Arial"/>
          <w:sz w:val="20"/>
          <w:szCs w:val="20"/>
        </w:rPr>
        <w:t>(1)</w:t>
      </w:r>
      <w:r w:rsidRPr="00F96844">
        <w:rPr>
          <w:rFonts w:cs="Arial"/>
          <w:sz w:val="20"/>
          <w:szCs w:val="20"/>
        </w:rPr>
        <w:tab/>
        <w:t xml:space="preserve">As provided by the Dissolution Regulations, the CIO may be dissolved by resolution of its </w:t>
      </w:r>
      <w:r w:rsidR="00EA6148">
        <w:rPr>
          <w:rFonts w:cs="Arial"/>
          <w:sz w:val="20"/>
          <w:szCs w:val="20"/>
        </w:rPr>
        <w:tab/>
      </w:r>
      <w:r w:rsidR="00EA6148">
        <w:rPr>
          <w:rFonts w:cs="Arial"/>
          <w:sz w:val="20"/>
          <w:szCs w:val="20"/>
        </w:rPr>
        <w:tab/>
      </w:r>
      <w:r w:rsidR="00EA6148">
        <w:rPr>
          <w:rFonts w:cs="Arial"/>
          <w:sz w:val="20"/>
          <w:szCs w:val="20"/>
        </w:rPr>
        <w:tab/>
      </w:r>
      <w:r w:rsidRPr="00F96844">
        <w:rPr>
          <w:rFonts w:cs="Arial"/>
          <w:sz w:val="20"/>
          <w:szCs w:val="20"/>
        </w:rPr>
        <w:t>members. Any decision by the members to wind up or dissolve the CIO can only be made:</w:t>
      </w:r>
    </w:p>
    <w:p w14:paraId="7C158AB2" w14:textId="77777777" w:rsidR="00F96844" w:rsidRPr="00F96844" w:rsidRDefault="00402D9F" w:rsidP="00F96844">
      <w:pPr>
        <w:pStyle w:val="NoSpacing"/>
        <w:spacing w:before="57"/>
        <w:ind w:left="567"/>
        <w:jc w:val="both"/>
        <w:rPr>
          <w:rFonts w:cs="Arial"/>
          <w:sz w:val="20"/>
          <w:szCs w:val="20"/>
        </w:rPr>
      </w:pPr>
      <w:r>
        <w:rPr>
          <w:rFonts w:cs="Arial"/>
          <w:sz w:val="20"/>
          <w:szCs w:val="20"/>
        </w:rPr>
        <w:tab/>
      </w:r>
      <w:r w:rsidR="00F96844" w:rsidRPr="00F96844">
        <w:rPr>
          <w:rFonts w:cs="Arial"/>
          <w:sz w:val="20"/>
          <w:szCs w:val="20"/>
        </w:rPr>
        <w:t>(a)</w:t>
      </w:r>
      <w:r w:rsidR="00F96844" w:rsidRPr="00F96844">
        <w:rPr>
          <w:rFonts w:cs="Arial"/>
          <w:sz w:val="20"/>
          <w:szCs w:val="20"/>
        </w:rPr>
        <w:tab/>
        <w:t xml:space="preserve">at a general meeting of the members of the CIO called in accordance with clause 11 (Meetings of </w:t>
      </w:r>
      <w:r w:rsidR="00EA6148">
        <w:rPr>
          <w:rFonts w:cs="Arial"/>
          <w:sz w:val="20"/>
          <w:szCs w:val="20"/>
        </w:rPr>
        <w:tab/>
      </w:r>
      <w:r w:rsidR="00EA6148">
        <w:rPr>
          <w:rFonts w:cs="Arial"/>
          <w:sz w:val="20"/>
          <w:szCs w:val="20"/>
        </w:rPr>
        <w:tab/>
      </w:r>
      <w:r w:rsidR="00F96844" w:rsidRPr="00F96844">
        <w:rPr>
          <w:rFonts w:cs="Arial"/>
          <w:sz w:val="20"/>
          <w:szCs w:val="20"/>
        </w:rPr>
        <w:t xml:space="preserve">Members), of which not less than 14 days’ notice has been given to those eligible to attend and </w:t>
      </w:r>
      <w:r w:rsidR="00EA6148">
        <w:rPr>
          <w:rFonts w:cs="Arial"/>
          <w:sz w:val="20"/>
          <w:szCs w:val="20"/>
        </w:rPr>
        <w:tab/>
      </w:r>
      <w:r w:rsidR="00EA6148">
        <w:rPr>
          <w:rFonts w:cs="Arial"/>
          <w:sz w:val="20"/>
          <w:szCs w:val="20"/>
        </w:rPr>
        <w:tab/>
      </w:r>
      <w:r w:rsidR="00EA6148">
        <w:rPr>
          <w:rFonts w:cs="Arial"/>
          <w:sz w:val="20"/>
          <w:szCs w:val="20"/>
        </w:rPr>
        <w:tab/>
      </w:r>
      <w:r w:rsidR="00F96844" w:rsidRPr="00F96844">
        <w:rPr>
          <w:rFonts w:cs="Arial"/>
          <w:sz w:val="20"/>
          <w:szCs w:val="20"/>
        </w:rPr>
        <w:t>vote:</w:t>
      </w:r>
    </w:p>
    <w:p w14:paraId="7C158AB3" w14:textId="77777777" w:rsidR="00F96844" w:rsidRPr="00F96844" w:rsidRDefault="00F96844" w:rsidP="00F96844">
      <w:pPr>
        <w:pStyle w:val="NoSpacing"/>
        <w:spacing w:before="57"/>
        <w:ind w:left="567"/>
        <w:jc w:val="both"/>
        <w:rPr>
          <w:rFonts w:cs="Arial"/>
          <w:sz w:val="20"/>
          <w:szCs w:val="20"/>
        </w:rPr>
      </w:pPr>
      <w:r w:rsidRPr="00F96844">
        <w:rPr>
          <w:rFonts w:cs="Arial"/>
          <w:sz w:val="20"/>
          <w:szCs w:val="20"/>
        </w:rPr>
        <w:lastRenderedPageBreak/>
        <w:t>(</w:t>
      </w:r>
      <w:proofErr w:type="spellStart"/>
      <w:r w:rsidRPr="00F96844">
        <w:rPr>
          <w:rFonts w:cs="Arial"/>
          <w:sz w:val="20"/>
          <w:szCs w:val="20"/>
        </w:rPr>
        <w:t>i</w:t>
      </w:r>
      <w:proofErr w:type="spellEnd"/>
      <w:r w:rsidRPr="00F96844">
        <w:rPr>
          <w:rFonts w:cs="Arial"/>
          <w:sz w:val="20"/>
          <w:szCs w:val="20"/>
        </w:rPr>
        <w:t xml:space="preserve">) </w:t>
      </w:r>
      <w:r w:rsidRPr="00F96844">
        <w:rPr>
          <w:rFonts w:cs="Arial"/>
          <w:sz w:val="20"/>
          <w:szCs w:val="20"/>
        </w:rPr>
        <w:tab/>
        <w:t>by a resolution passed by a 75% majority of those voting, or</w:t>
      </w:r>
    </w:p>
    <w:p w14:paraId="7C158AB4" w14:textId="77777777" w:rsidR="00EA6148" w:rsidRDefault="00EA6148" w:rsidP="00F96844">
      <w:pPr>
        <w:pStyle w:val="NoSpacing"/>
        <w:spacing w:before="57"/>
        <w:ind w:left="567"/>
        <w:jc w:val="both"/>
        <w:rPr>
          <w:rFonts w:cs="Arial"/>
          <w:sz w:val="20"/>
          <w:szCs w:val="20"/>
        </w:rPr>
      </w:pPr>
    </w:p>
    <w:p w14:paraId="7C158AB5" w14:textId="77777777" w:rsidR="00F96844" w:rsidRPr="00F96844" w:rsidRDefault="00F96844" w:rsidP="00F96844">
      <w:pPr>
        <w:pStyle w:val="NoSpacing"/>
        <w:spacing w:before="57"/>
        <w:ind w:left="567"/>
        <w:jc w:val="both"/>
        <w:rPr>
          <w:rFonts w:cs="Arial"/>
          <w:sz w:val="20"/>
          <w:szCs w:val="20"/>
        </w:rPr>
      </w:pPr>
      <w:r w:rsidRPr="00F96844">
        <w:rPr>
          <w:rFonts w:cs="Arial"/>
          <w:sz w:val="20"/>
          <w:szCs w:val="20"/>
        </w:rPr>
        <w:t>(ii)</w:t>
      </w:r>
      <w:r w:rsidRPr="00F96844">
        <w:rPr>
          <w:rFonts w:cs="Arial"/>
          <w:sz w:val="20"/>
          <w:szCs w:val="20"/>
        </w:rPr>
        <w:tab/>
        <w:t xml:space="preserve">by a resolution passed by decision taken without a vote and without any expression of dissent in </w:t>
      </w:r>
      <w:r w:rsidR="00EA6148">
        <w:rPr>
          <w:rFonts w:cs="Arial"/>
          <w:sz w:val="20"/>
          <w:szCs w:val="20"/>
        </w:rPr>
        <w:tab/>
      </w:r>
      <w:r w:rsidR="00EA6148">
        <w:rPr>
          <w:rFonts w:cs="Arial"/>
          <w:sz w:val="20"/>
          <w:szCs w:val="20"/>
        </w:rPr>
        <w:tab/>
      </w:r>
      <w:r w:rsidR="00EA6148">
        <w:rPr>
          <w:rFonts w:cs="Arial"/>
          <w:sz w:val="20"/>
          <w:szCs w:val="20"/>
        </w:rPr>
        <w:tab/>
      </w:r>
      <w:r w:rsidRPr="00F96844">
        <w:rPr>
          <w:rFonts w:cs="Arial"/>
          <w:sz w:val="20"/>
          <w:szCs w:val="20"/>
        </w:rPr>
        <w:t>response to the question put to the general meeting; or</w:t>
      </w:r>
    </w:p>
    <w:p w14:paraId="7C158AB6" w14:textId="77777777" w:rsidR="00F96844" w:rsidRDefault="00402D9F" w:rsidP="00F96844">
      <w:pPr>
        <w:pStyle w:val="NoSpacing"/>
        <w:spacing w:before="57"/>
        <w:ind w:left="567"/>
        <w:jc w:val="both"/>
        <w:rPr>
          <w:rFonts w:cs="Arial"/>
          <w:sz w:val="20"/>
          <w:szCs w:val="20"/>
        </w:rPr>
      </w:pPr>
      <w:r>
        <w:rPr>
          <w:rFonts w:cs="Arial"/>
          <w:sz w:val="20"/>
          <w:szCs w:val="20"/>
        </w:rPr>
        <w:tab/>
      </w:r>
      <w:r w:rsidR="00F96844" w:rsidRPr="00F96844">
        <w:rPr>
          <w:rFonts w:cs="Arial"/>
          <w:sz w:val="20"/>
          <w:szCs w:val="20"/>
        </w:rPr>
        <w:t xml:space="preserve">(b) </w:t>
      </w:r>
      <w:r w:rsidR="00F96844" w:rsidRPr="00F96844">
        <w:rPr>
          <w:rFonts w:cs="Arial"/>
          <w:sz w:val="20"/>
          <w:szCs w:val="20"/>
        </w:rPr>
        <w:tab/>
        <w:t>by a resolution agreed in writing by all members of the CIO.</w:t>
      </w:r>
    </w:p>
    <w:p w14:paraId="7C158AB7" w14:textId="77777777" w:rsidR="00EA6148" w:rsidRDefault="00F96844" w:rsidP="00EA6148">
      <w:pPr>
        <w:pStyle w:val="NoSpacing"/>
        <w:spacing w:before="57"/>
        <w:ind w:firstLine="567"/>
        <w:jc w:val="both"/>
        <w:rPr>
          <w:rFonts w:cs="Arial"/>
          <w:sz w:val="20"/>
          <w:szCs w:val="20"/>
        </w:rPr>
      </w:pPr>
      <w:r w:rsidRPr="00F96844">
        <w:rPr>
          <w:rFonts w:cs="Arial"/>
          <w:sz w:val="20"/>
          <w:szCs w:val="20"/>
        </w:rPr>
        <w:t xml:space="preserve">(2) </w:t>
      </w:r>
      <w:r w:rsidRPr="00F96844">
        <w:rPr>
          <w:rFonts w:cs="Arial"/>
          <w:sz w:val="20"/>
          <w:szCs w:val="20"/>
        </w:rPr>
        <w:tab/>
        <w:t xml:space="preserve">Subject to the </w:t>
      </w:r>
      <w:r w:rsidR="00EA6148">
        <w:rPr>
          <w:rFonts w:cs="Arial"/>
          <w:sz w:val="20"/>
          <w:szCs w:val="20"/>
        </w:rPr>
        <w:t>payment of all the CIO’s debts:</w:t>
      </w:r>
      <w:r w:rsidR="00EA6148">
        <w:rPr>
          <w:rFonts w:cs="Arial"/>
          <w:sz w:val="20"/>
          <w:szCs w:val="20"/>
        </w:rPr>
        <w:tab/>
      </w:r>
    </w:p>
    <w:p w14:paraId="7C158AB8" w14:textId="77777777" w:rsidR="00F96844" w:rsidRPr="00F96844" w:rsidRDefault="00402D9F" w:rsidP="00EA6148">
      <w:pPr>
        <w:pStyle w:val="NoSpacing"/>
        <w:spacing w:before="57"/>
        <w:ind w:firstLine="567"/>
        <w:jc w:val="both"/>
        <w:rPr>
          <w:rFonts w:cs="Arial"/>
          <w:sz w:val="20"/>
          <w:szCs w:val="20"/>
        </w:rPr>
      </w:pPr>
      <w:r>
        <w:rPr>
          <w:rFonts w:cs="Arial"/>
          <w:sz w:val="20"/>
          <w:szCs w:val="20"/>
        </w:rPr>
        <w:tab/>
      </w:r>
      <w:r w:rsidR="00EA6148">
        <w:rPr>
          <w:rFonts w:cs="Arial"/>
          <w:sz w:val="20"/>
          <w:szCs w:val="20"/>
        </w:rPr>
        <w:t>(a)</w:t>
      </w:r>
      <w:r w:rsidR="00F96844" w:rsidRPr="00F96844">
        <w:rPr>
          <w:rFonts w:cs="Arial"/>
          <w:sz w:val="20"/>
          <w:szCs w:val="20"/>
        </w:rPr>
        <w:tab/>
        <w:t xml:space="preserve">Any resolution for the winding up of the CIO, or for the dissolution of the CIO without winding up, </w:t>
      </w:r>
      <w:r w:rsidR="00EA6148">
        <w:rPr>
          <w:rFonts w:cs="Arial"/>
          <w:sz w:val="20"/>
          <w:szCs w:val="20"/>
        </w:rPr>
        <w:tab/>
      </w:r>
      <w:r w:rsidR="00EA6148">
        <w:rPr>
          <w:rFonts w:cs="Arial"/>
          <w:sz w:val="20"/>
          <w:szCs w:val="20"/>
        </w:rPr>
        <w:tab/>
      </w:r>
      <w:r w:rsidR="00EA6148">
        <w:rPr>
          <w:rFonts w:cs="Arial"/>
          <w:sz w:val="20"/>
          <w:szCs w:val="20"/>
        </w:rPr>
        <w:tab/>
      </w:r>
      <w:r w:rsidR="00F96844" w:rsidRPr="00F96844">
        <w:rPr>
          <w:rFonts w:cs="Arial"/>
          <w:sz w:val="20"/>
          <w:szCs w:val="20"/>
        </w:rPr>
        <w:t>may contain a provision directing how any remaining assets of the CIO shall be applied.</w:t>
      </w:r>
    </w:p>
    <w:p w14:paraId="7C158AB9" w14:textId="77777777" w:rsidR="00F96844" w:rsidRPr="00F96844" w:rsidRDefault="00402D9F" w:rsidP="00F96844">
      <w:pPr>
        <w:pStyle w:val="NoSpacing"/>
        <w:spacing w:before="57"/>
        <w:ind w:left="567"/>
        <w:jc w:val="both"/>
        <w:rPr>
          <w:rFonts w:cs="Arial"/>
          <w:sz w:val="20"/>
          <w:szCs w:val="20"/>
        </w:rPr>
      </w:pPr>
      <w:r>
        <w:rPr>
          <w:rFonts w:cs="Arial"/>
          <w:sz w:val="20"/>
          <w:szCs w:val="20"/>
        </w:rPr>
        <w:tab/>
      </w:r>
      <w:r w:rsidR="00F96844" w:rsidRPr="00F96844">
        <w:rPr>
          <w:rFonts w:cs="Arial"/>
          <w:sz w:val="20"/>
          <w:szCs w:val="20"/>
        </w:rPr>
        <w:t>(b)</w:t>
      </w:r>
      <w:r w:rsidR="00F96844" w:rsidRPr="00F96844">
        <w:rPr>
          <w:rFonts w:cs="Arial"/>
          <w:sz w:val="20"/>
          <w:szCs w:val="20"/>
        </w:rPr>
        <w:tab/>
        <w:t xml:space="preserve">If the resolution does not contain such a provision, the charity trustees must decide how any </w:t>
      </w:r>
      <w:r w:rsidR="00EA6148">
        <w:rPr>
          <w:rFonts w:cs="Arial"/>
          <w:sz w:val="20"/>
          <w:szCs w:val="20"/>
        </w:rPr>
        <w:tab/>
      </w:r>
      <w:r w:rsidR="00EA6148">
        <w:rPr>
          <w:rFonts w:cs="Arial"/>
          <w:sz w:val="20"/>
          <w:szCs w:val="20"/>
        </w:rPr>
        <w:tab/>
      </w:r>
      <w:r w:rsidR="00EA6148">
        <w:rPr>
          <w:rFonts w:cs="Arial"/>
          <w:sz w:val="20"/>
          <w:szCs w:val="20"/>
        </w:rPr>
        <w:tab/>
      </w:r>
      <w:r w:rsidR="00F96844" w:rsidRPr="00F96844">
        <w:rPr>
          <w:rFonts w:cs="Arial"/>
          <w:sz w:val="20"/>
          <w:szCs w:val="20"/>
        </w:rPr>
        <w:t>remaining assets of the CIO shall be applied.</w:t>
      </w:r>
    </w:p>
    <w:p w14:paraId="7C158ABA" w14:textId="77777777" w:rsidR="00F96844" w:rsidRPr="00F96844" w:rsidRDefault="00402D9F" w:rsidP="00F96844">
      <w:pPr>
        <w:pStyle w:val="NoSpacing"/>
        <w:spacing w:before="57"/>
        <w:ind w:left="567"/>
        <w:jc w:val="both"/>
        <w:rPr>
          <w:rFonts w:cs="Arial"/>
          <w:sz w:val="20"/>
          <w:szCs w:val="20"/>
        </w:rPr>
      </w:pPr>
      <w:r>
        <w:rPr>
          <w:rFonts w:cs="Arial"/>
          <w:sz w:val="20"/>
          <w:szCs w:val="20"/>
        </w:rPr>
        <w:tab/>
      </w:r>
      <w:r w:rsidR="00F96844" w:rsidRPr="00F96844">
        <w:rPr>
          <w:rFonts w:cs="Arial"/>
          <w:sz w:val="20"/>
          <w:szCs w:val="20"/>
        </w:rPr>
        <w:t xml:space="preserve">(c) </w:t>
      </w:r>
      <w:r w:rsidR="00F96844" w:rsidRPr="00F96844">
        <w:rPr>
          <w:rFonts w:cs="Arial"/>
          <w:sz w:val="20"/>
          <w:szCs w:val="20"/>
        </w:rPr>
        <w:tab/>
        <w:t xml:space="preserve">In either case the remaining assets must be applied for charitable purposes the same as or </w:t>
      </w:r>
      <w:r w:rsidR="00EA6148">
        <w:rPr>
          <w:rFonts w:cs="Arial"/>
          <w:sz w:val="20"/>
          <w:szCs w:val="20"/>
        </w:rPr>
        <w:tab/>
      </w:r>
      <w:r w:rsidR="00EA6148">
        <w:rPr>
          <w:rFonts w:cs="Arial"/>
          <w:sz w:val="20"/>
          <w:szCs w:val="20"/>
        </w:rPr>
        <w:tab/>
      </w:r>
      <w:r w:rsidR="00EA6148">
        <w:rPr>
          <w:rFonts w:cs="Arial"/>
          <w:sz w:val="20"/>
          <w:szCs w:val="20"/>
        </w:rPr>
        <w:tab/>
      </w:r>
      <w:r w:rsidR="00F96844" w:rsidRPr="00F96844">
        <w:rPr>
          <w:rFonts w:cs="Arial"/>
          <w:sz w:val="20"/>
          <w:szCs w:val="20"/>
        </w:rPr>
        <w:t>similar to those of the CIO.</w:t>
      </w:r>
    </w:p>
    <w:p w14:paraId="7C158ABB" w14:textId="77777777" w:rsidR="00F96844" w:rsidRPr="00F96844" w:rsidRDefault="00F96844" w:rsidP="00F96844">
      <w:pPr>
        <w:pStyle w:val="NoSpacing"/>
        <w:spacing w:before="57"/>
        <w:ind w:left="567"/>
        <w:jc w:val="both"/>
        <w:rPr>
          <w:rFonts w:cs="Arial"/>
          <w:sz w:val="20"/>
          <w:szCs w:val="20"/>
        </w:rPr>
      </w:pPr>
      <w:r w:rsidRPr="00F96844">
        <w:rPr>
          <w:rFonts w:cs="Arial"/>
          <w:sz w:val="20"/>
          <w:szCs w:val="20"/>
        </w:rPr>
        <w:t xml:space="preserve">(3) </w:t>
      </w:r>
      <w:r w:rsidRPr="00F96844">
        <w:rPr>
          <w:rFonts w:cs="Arial"/>
          <w:sz w:val="20"/>
          <w:szCs w:val="20"/>
        </w:rPr>
        <w:tab/>
        <w:t xml:space="preserve">The CIO must observe the requirements of the Dissolution Regulations in applying to the </w:t>
      </w:r>
      <w:r w:rsidR="00EA6148">
        <w:rPr>
          <w:rFonts w:cs="Arial"/>
          <w:sz w:val="20"/>
          <w:szCs w:val="20"/>
        </w:rPr>
        <w:tab/>
      </w:r>
      <w:r w:rsidR="00EA6148">
        <w:rPr>
          <w:rFonts w:cs="Arial"/>
          <w:sz w:val="20"/>
          <w:szCs w:val="20"/>
        </w:rPr>
        <w:tab/>
      </w:r>
      <w:r w:rsidR="00EA6148">
        <w:rPr>
          <w:rFonts w:cs="Arial"/>
          <w:sz w:val="20"/>
          <w:szCs w:val="20"/>
        </w:rPr>
        <w:tab/>
      </w:r>
      <w:r w:rsidR="00EA6148">
        <w:rPr>
          <w:rFonts w:cs="Arial"/>
          <w:sz w:val="20"/>
          <w:szCs w:val="20"/>
        </w:rPr>
        <w:tab/>
      </w:r>
      <w:r w:rsidRPr="00F96844">
        <w:rPr>
          <w:rFonts w:cs="Arial"/>
          <w:sz w:val="20"/>
          <w:szCs w:val="20"/>
        </w:rPr>
        <w:t>Commission for the CIO to be removed from the Register of Charities, and in particular:</w:t>
      </w:r>
    </w:p>
    <w:p w14:paraId="7C158ABC" w14:textId="77777777" w:rsidR="00F96844" w:rsidRPr="00F96844" w:rsidRDefault="00402D9F" w:rsidP="00F96844">
      <w:pPr>
        <w:pStyle w:val="NoSpacing"/>
        <w:spacing w:before="57"/>
        <w:ind w:left="567"/>
        <w:jc w:val="both"/>
        <w:rPr>
          <w:rFonts w:cs="Arial"/>
          <w:sz w:val="20"/>
          <w:szCs w:val="20"/>
        </w:rPr>
      </w:pPr>
      <w:r>
        <w:rPr>
          <w:rFonts w:cs="Arial"/>
          <w:sz w:val="20"/>
          <w:szCs w:val="20"/>
        </w:rPr>
        <w:tab/>
      </w:r>
      <w:r w:rsidR="00F96844" w:rsidRPr="00F96844">
        <w:rPr>
          <w:rFonts w:cs="Arial"/>
          <w:sz w:val="20"/>
          <w:szCs w:val="20"/>
        </w:rPr>
        <w:t xml:space="preserve">(a) </w:t>
      </w:r>
      <w:r w:rsidR="00F96844" w:rsidRPr="00F96844">
        <w:rPr>
          <w:rFonts w:cs="Arial"/>
          <w:sz w:val="20"/>
          <w:szCs w:val="20"/>
        </w:rPr>
        <w:tab/>
        <w:t>the charity trustees must send with their application to the Commission:</w:t>
      </w:r>
    </w:p>
    <w:p w14:paraId="7C158ABD" w14:textId="77777777" w:rsidR="00F96844" w:rsidRPr="00F96844" w:rsidRDefault="00402D9F" w:rsidP="00F96844">
      <w:pPr>
        <w:pStyle w:val="NoSpacing"/>
        <w:spacing w:before="57"/>
        <w:ind w:left="567"/>
        <w:jc w:val="both"/>
        <w:rPr>
          <w:rFonts w:cs="Arial"/>
          <w:sz w:val="20"/>
          <w:szCs w:val="20"/>
        </w:rPr>
      </w:pPr>
      <w:r>
        <w:rPr>
          <w:rFonts w:cs="Arial"/>
          <w:sz w:val="20"/>
          <w:szCs w:val="20"/>
        </w:rPr>
        <w:tab/>
      </w:r>
      <w:r>
        <w:rPr>
          <w:rFonts w:cs="Arial"/>
          <w:sz w:val="20"/>
          <w:szCs w:val="20"/>
        </w:rPr>
        <w:tab/>
      </w:r>
      <w:r w:rsidR="00F96844" w:rsidRPr="00F96844">
        <w:rPr>
          <w:rFonts w:cs="Arial"/>
          <w:sz w:val="20"/>
          <w:szCs w:val="20"/>
        </w:rPr>
        <w:t>(</w:t>
      </w:r>
      <w:proofErr w:type="spellStart"/>
      <w:r w:rsidR="00F96844" w:rsidRPr="00F96844">
        <w:rPr>
          <w:rFonts w:cs="Arial"/>
          <w:sz w:val="20"/>
          <w:szCs w:val="20"/>
        </w:rPr>
        <w:t>i</w:t>
      </w:r>
      <w:proofErr w:type="spellEnd"/>
      <w:r w:rsidR="00F96844" w:rsidRPr="00F96844">
        <w:rPr>
          <w:rFonts w:cs="Arial"/>
          <w:sz w:val="20"/>
          <w:szCs w:val="20"/>
        </w:rPr>
        <w:t>)</w:t>
      </w:r>
      <w:r w:rsidR="00F96844" w:rsidRPr="00F96844">
        <w:rPr>
          <w:rFonts w:cs="Arial"/>
          <w:sz w:val="20"/>
          <w:szCs w:val="20"/>
        </w:rPr>
        <w:tab/>
        <w:t>a copy of the resolution passed by the members of the CIO;</w:t>
      </w:r>
    </w:p>
    <w:p w14:paraId="7C158ABE" w14:textId="77777777" w:rsidR="00F96844" w:rsidRPr="00F96844" w:rsidRDefault="00402D9F" w:rsidP="00F96844">
      <w:pPr>
        <w:pStyle w:val="NoSpacing"/>
        <w:spacing w:before="57"/>
        <w:ind w:left="567"/>
        <w:jc w:val="both"/>
        <w:rPr>
          <w:rFonts w:cs="Arial"/>
          <w:sz w:val="20"/>
          <w:szCs w:val="20"/>
        </w:rPr>
      </w:pPr>
      <w:r>
        <w:rPr>
          <w:rFonts w:cs="Arial"/>
          <w:sz w:val="20"/>
          <w:szCs w:val="20"/>
        </w:rPr>
        <w:tab/>
      </w:r>
      <w:r>
        <w:rPr>
          <w:rFonts w:cs="Arial"/>
          <w:sz w:val="20"/>
          <w:szCs w:val="20"/>
        </w:rPr>
        <w:tab/>
      </w:r>
      <w:r w:rsidR="00F96844" w:rsidRPr="00F96844">
        <w:rPr>
          <w:rFonts w:cs="Arial"/>
          <w:sz w:val="20"/>
          <w:szCs w:val="20"/>
        </w:rPr>
        <w:t>(ii)</w:t>
      </w:r>
      <w:r w:rsidR="00F96844" w:rsidRPr="00F96844">
        <w:rPr>
          <w:rFonts w:cs="Arial"/>
          <w:sz w:val="20"/>
          <w:szCs w:val="20"/>
        </w:rPr>
        <w:tab/>
        <w:t xml:space="preserve">a declaration by the charity trustees that any debts and other liabilities of the CIO have </w:t>
      </w:r>
      <w:r>
        <w:rPr>
          <w:rFonts w:cs="Arial"/>
          <w:sz w:val="20"/>
          <w:szCs w:val="20"/>
        </w:rPr>
        <w:tab/>
      </w:r>
      <w:r>
        <w:rPr>
          <w:rFonts w:cs="Arial"/>
          <w:sz w:val="20"/>
          <w:szCs w:val="20"/>
        </w:rPr>
        <w:tab/>
      </w:r>
      <w:r>
        <w:rPr>
          <w:rFonts w:cs="Arial"/>
          <w:sz w:val="20"/>
          <w:szCs w:val="20"/>
        </w:rPr>
        <w:tab/>
      </w:r>
      <w:r>
        <w:rPr>
          <w:rFonts w:cs="Arial"/>
          <w:sz w:val="20"/>
          <w:szCs w:val="20"/>
        </w:rPr>
        <w:tab/>
      </w:r>
      <w:r w:rsidR="00F96844" w:rsidRPr="00F96844">
        <w:rPr>
          <w:rFonts w:cs="Arial"/>
          <w:sz w:val="20"/>
          <w:szCs w:val="20"/>
        </w:rPr>
        <w:t>been settled or otherwise provided for in full; and</w:t>
      </w:r>
    </w:p>
    <w:p w14:paraId="7C158ABF" w14:textId="77777777" w:rsidR="00F96844" w:rsidRPr="00F96844" w:rsidRDefault="00402D9F" w:rsidP="00F96844">
      <w:pPr>
        <w:pStyle w:val="NoSpacing"/>
        <w:spacing w:before="57"/>
        <w:ind w:left="567"/>
        <w:jc w:val="both"/>
        <w:rPr>
          <w:rFonts w:cs="Arial"/>
          <w:sz w:val="20"/>
          <w:szCs w:val="20"/>
        </w:rPr>
      </w:pPr>
      <w:r>
        <w:rPr>
          <w:rFonts w:cs="Arial"/>
          <w:sz w:val="20"/>
          <w:szCs w:val="20"/>
        </w:rPr>
        <w:tab/>
      </w:r>
      <w:r>
        <w:rPr>
          <w:rFonts w:cs="Arial"/>
          <w:sz w:val="20"/>
          <w:szCs w:val="20"/>
        </w:rPr>
        <w:tab/>
      </w:r>
      <w:r w:rsidR="00F96844" w:rsidRPr="00F96844">
        <w:rPr>
          <w:rFonts w:cs="Arial"/>
          <w:sz w:val="20"/>
          <w:szCs w:val="20"/>
        </w:rPr>
        <w:t>(iii)</w:t>
      </w:r>
      <w:r w:rsidR="00F96844" w:rsidRPr="00F96844">
        <w:rPr>
          <w:rFonts w:cs="Arial"/>
          <w:sz w:val="20"/>
          <w:szCs w:val="20"/>
        </w:rPr>
        <w:tab/>
        <w:t xml:space="preserve">a statement by the charity trustees setting out the way in which any property of the CIO </w:t>
      </w:r>
      <w:r>
        <w:rPr>
          <w:rFonts w:cs="Arial"/>
          <w:sz w:val="20"/>
          <w:szCs w:val="20"/>
        </w:rPr>
        <w:tab/>
      </w:r>
      <w:r>
        <w:rPr>
          <w:rFonts w:cs="Arial"/>
          <w:sz w:val="20"/>
          <w:szCs w:val="20"/>
        </w:rPr>
        <w:tab/>
      </w:r>
      <w:r>
        <w:rPr>
          <w:rFonts w:cs="Arial"/>
          <w:sz w:val="20"/>
          <w:szCs w:val="20"/>
        </w:rPr>
        <w:tab/>
      </w:r>
      <w:r>
        <w:rPr>
          <w:rFonts w:cs="Arial"/>
          <w:sz w:val="20"/>
          <w:szCs w:val="20"/>
        </w:rPr>
        <w:tab/>
      </w:r>
      <w:r w:rsidR="00F96844" w:rsidRPr="00F96844">
        <w:rPr>
          <w:rFonts w:cs="Arial"/>
          <w:sz w:val="20"/>
          <w:szCs w:val="20"/>
        </w:rPr>
        <w:t xml:space="preserve">has been or is to be applied prior to its dissolution in accordance </w:t>
      </w:r>
      <w:r>
        <w:rPr>
          <w:rFonts w:cs="Arial"/>
          <w:sz w:val="20"/>
          <w:szCs w:val="20"/>
        </w:rPr>
        <w:tab/>
      </w:r>
      <w:r w:rsidR="00F96844" w:rsidRPr="00F96844">
        <w:rPr>
          <w:rFonts w:cs="Arial"/>
          <w:sz w:val="20"/>
          <w:szCs w:val="20"/>
        </w:rPr>
        <w:t>with this constitution;</w:t>
      </w:r>
    </w:p>
    <w:p w14:paraId="7C158AC0" w14:textId="77777777" w:rsidR="00F96844" w:rsidRPr="00F96844" w:rsidRDefault="00402D9F" w:rsidP="00F96844">
      <w:pPr>
        <w:pStyle w:val="NoSpacing"/>
        <w:spacing w:before="57"/>
        <w:ind w:left="567"/>
        <w:jc w:val="both"/>
        <w:rPr>
          <w:rFonts w:cs="Arial"/>
          <w:sz w:val="20"/>
          <w:szCs w:val="20"/>
        </w:rPr>
      </w:pPr>
      <w:r>
        <w:rPr>
          <w:rFonts w:cs="Arial"/>
          <w:sz w:val="20"/>
          <w:szCs w:val="20"/>
        </w:rPr>
        <w:tab/>
      </w:r>
      <w:r w:rsidR="00F96844" w:rsidRPr="00F96844">
        <w:rPr>
          <w:rFonts w:cs="Arial"/>
          <w:sz w:val="20"/>
          <w:szCs w:val="20"/>
        </w:rPr>
        <w:t xml:space="preserve">(b) </w:t>
      </w:r>
      <w:r w:rsidR="00F96844" w:rsidRPr="00F96844">
        <w:rPr>
          <w:rFonts w:cs="Arial"/>
          <w:sz w:val="20"/>
          <w:szCs w:val="20"/>
        </w:rPr>
        <w:tab/>
        <w:t xml:space="preserve">the charity trustees must ensure that a copy of the application is sent within seven days to every </w:t>
      </w:r>
      <w:r w:rsidR="00EA6148">
        <w:rPr>
          <w:rFonts w:cs="Arial"/>
          <w:sz w:val="20"/>
          <w:szCs w:val="20"/>
        </w:rPr>
        <w:tab/>
      </w:r>
      <w:r w:rsidR="00EA6148">
        <w:rPr>
          <w:rFonts w:cs="Arial"/>
          <w:sz w:val="20"/>
          <w:szCs w:val="20"/>
        </w:rPr>
        <w:tab/>
      </w:r>
      <w:r w:rsidR="00EA6148">
        <w:rPr>
          <w:rFonts w:cs="Arial"/>
          <w:sz w:val="20"/>
          <w:szCs w:val="20"/>
        </w:rPr>
        <w:tab/>
      </w:r>
      <w:r w:rsidR="00F96844" w:rsidRPr="00F96844">
        <w:rPr>
          <w:rFonts w:cs="Arial"/>
          <w:sz w:val="20"/>
          <w:szCs w:val="20"/>
        </w:rPr>
        <w:t xml:space="preserve">member and employee of the CIO, and to any charity trustee of the CIO who was not privy to the </w:t>
      </w:r>
      <w:r w:rsidR="00EA6148">
        <w:rPr>
          <w:rFonts w:cs="Arial"/>
          <w:sz w:val="20"/>
          <w:szCs w:val="20"/>
        </w:rPr>
        <w:tab/>
      </w:r>
      <w:r w:rsidR="00EA6148">
        <w:rPr>
          <w:rFonts w:cs="Arial"/>
          <w:sz w:val="20"/>
          <w:szCs w:val="20"/>
        </w:rPr>
        <w:tab/>
      </w:r>
      <w:r w:rsidR="00EA6148">
        <w:rPr>
          <w:rFonts w:cs="Arial"/>
          <w:sz w:val="20"/>
          <w:szCs w:val="20"/>
        </w:rPr>
        <w:tab/>
      </w:r>
      <w:r w:rsidR="00F96844" w:rsidRPr="00F96844">
        <w:rPr>
          <w:rFonts w:cs="Arial"/>
          <w:sz w:val="20"/>
          <w:szCs w:val="20"/>
        </w:rPr>
        <w:t>application.</w:t>
      </w:r>
    </w:p>
    <w:p w14:paraId="7C158AC1" w14:textId="77777777" w:rsidR="00F96844" w:rsidRPr="00F96844" w:rsidRDefault="00F96844" w:rsidP="00F96844">
      <w:pPr>
        <w:pStyle w:val="NoSpacing"/>
        <w:spacing w:before="57"/>
        <w:ind w:left="567"/>
        <w:jc w:val="both"/>
        <w:rPr>
          <w:rFonts w:cs="Arial"/>
          <w:sz w:val="20"/>
          <w:szCs w:val="20"/>
        </w:rPr>
      </w:pPr>
      <w:r w:rsidRPr="00F96844">
        <w:rPr>
          <w:rFonts w:cs="Arial"/>
          <w:sz w:val="20"/>
          <w:szCs w:val="20"/>
        </w:rPr>
        <w:t>(4)</w:t>
      </w:r>
      <w:r w:rsidRPr="00F96844">
        <w:rPr>
          <w:rFonts w:cs="Arial"/>
          <w:sz w:val="20"/>
          <w:szCs w:val="20"/>
        </w:rPr>
        <w:tab/>
        <w:t xml:space="preserve">If the CIO is to be wound up or dissolved in any other circumstances, the provisions of the </w:t>
      </w:r>
      <w:r w:rsidR="00EA6148">
        <w:rPr>
          <w:rFonts w:cs="Arial"/>
          <w:sz w:val="20"/>
          <w:szCs w:val="20"/>
        </w:rPr>
        <w:tab/>
      </w:r>
      <w:r w:rsidR="00EA6148">
        <w:rPr>
          <w:rFonts w:cs="Arial"/>
          <w:sz w:val="20"/>
          <w:szCs w:val="20"/>
        </w:rPr>
        <w:tab/>
      </w:r>
      <w:r w:rsidR="00EA6148">
        <w:rPr>
          <w:rFonts w:cs="Arial"/>
          <w:sz w:val="20"/>
          <w:szCs w:val="20"/>
        </w:rPr>
        <w:tab/>
      </w:r>
      <w:r w:rsidRPr="00F96844">
        <w:rPr>
          <w:rFonts w:cs="Arial"/>
          <w:sz w:val="20"/>
          <w:szCs w:val="20"/>
        </w:rPr>
        <w:t>Dissolution Regulations must be followed.</w:t>
      </w:r>
    </w:p>
    <w:p w14:paraId="7C158AC2" w14:textId="77777777" w:rsidR="00F96844" w:rsidRPr="00F96844" w:rsidRDefault="00F96844" w:rsidP="00F96844">
      <w:pPr>
        <w:pStyle w:val="NoSpacing"/>
        <w:spacing w:before="113"/>
        <w:ind w:left="567"/>
        <w:jc w:val="both"/>
        <w:rPr>
          <w:rFonts w:cs="Arial"/>
          <w:b/>
          <w:sz w:val="20"/>
          <w:szCs w:val="20"/>
        </w:rPr>
      </w:pPr>
      <w:r w:rsidRPr="00F96844">
        <w:rPr>
          <w:rFonts w:cs="Arial"/>
          <w:b/>
          <w:sz w:val="20"/>
          <w:szCs w:val="20"/>
        </w:rPr>
        <w:t xml:space="preserve">30. </w:t>
      </w:r>
      <w:r w:rsidRPr="00F96844">
        <w:rPr>
          <w:rFonts w:cs="Arial"/>
          <w:b/>
          <w:sz w:val="20"/>
          <w:szCs w:val="20"/>
        </w:rPr>
        <w:tab/>
        <w:t>Interpretation</w:t>
      </w:r>
    </w:p>
    <w:p w14:paraId="7C158AC3" w14:textId="77777777" w:rsidR="00F96844" w:rsidRPr="00F96844" w:rsidRDefault="00F96844" w:rsidP="00F96844">
      <w:pPr>
        <w:pStyle w:val="NoSpacing"/>
        <w:spacing w:before="57"/>
        <w:ind w:left="567"/>
        <w:jc w:val="both"/>
        <w:rPr>
          <w:rFonts w:cs="Arial"/>
          <w:sz w:val="20"/>
          <w:szCs w:val="20"/>
        </w:rPr>
      </w:pPr>
      <w:r w:rsidRPr="00F96844">
        <w:rPr>
          <w:rFonts w:cs="Arial"/>
          <w:sz w:val="20"/>
          <w:szCs w:val="20"/>
        </w:rPr>
        <w:t>In this constitution:</w:t>
      </w:r>
    </w:p>
    <w:p w14:paraId="7C158AC4" w14:textId="77777777" w:rsidR="00F96844" w:rsidRPr="00F96844" w:rsidRDefault="00F96844" w:rsidP="00F96844">
      <w:pPr>
        <w:pStyle w:val="NoSpacing"/>
        <w:spacing w:before="57"/>
        <w:ind w:left="567"/>
        <w:jc w:val="both"/>
        <w:rPr>
          <w:rFonts w:cs="Arial"/>
          <w:sz w:val="20"/>
          <w:szCs w:val="20"/>
        </w:rPr>
      </w:pPr>
      <w:r w:rsidRPr="00F96844">
        <w:rPr>
          <w:rFonts w:cs="Arial"/>
          <w:b/>
          <w:sz w:val="20"/>
          <w:szCs w:val="20"/>
        </w:rPr>
        <w:t>“</w:t>
      </w:r>
      <w:r w:rsidR="009E2FD8" w:rsidRPr="00F96844">
        <w:rPr>
          <w:rFonts w:cs="Arial"/>
          <w:b/>
          <w:sz w:val="20"/>
          <w:szCs w:val="20"/>
        </w:rPr>
        <w:t>Connected</w:t>
      </w:r>
      <w:r w:rsidRPr="00F96844">
        <w:rPr>
          <w:rFonts w:cs="Arial"/>
          <w:b/>
          <w:sz w:val="20"/>
          <w:szCs w:val="20"/>
        </w:rPr>
        <w:t xml:space="preserve"> person”</w:t>
      </w:r>
      <w:r w:rsidRPr="00F96844">
        <w:rPr>
          <w:rFonts w:cs="Arial"/>
          <w:sz w:val="20"/>
          <w:szCs w:val="20"/>
        </w:rPr>
        <w:t xml:space="preserve"> means:</w:t>
      </w:r>
    </w:p>
    <w:p w14:paraId="7C158AC5" w14:textId="77777777" w:rsidR="00F96844" w:rsidRPr="00F96844" w:rsidRDefault="00F96844" w:rsidP="00F96844">
      <w:pPr>
        <w:pStyle w:val="NoSpacing"/>
        <w:spacing w:before="57"/>
        <w:ind w:left="567"/>
        <w:jc w:val="both"/>
        <w:rPr>
          <w:rFonts w:cs="Arial"/>
          <w:sz w:val="20"/>
          <w:szCs w:val="20"/>
        </w:rPr>
      </w:pPr>
      <w:r w:rsidRPr="00F96844">
        <w:rPr>
          <w:rFonts w:cs="Arial"/>
          <w:sz w:val="20"/>
          <w:szCs w:val="20"/>
        </w:rPr>
        <w:t>(a)</w:t>
      </w:r>
      <w:r w:rsidRPr="00F96844">
        <w:rPr>
          <w:rFonts w:cs="Arial"/>
          <w:sz w:val="20"/>
          <w:szCs w:val="20"/>
        </w:rPr>
        <w:tab/>
        <w:t>a child, parent, grandchild, grandparent, brother or sister of the charity trustee;</w:t>
      </w:r>
    </w:p>
    <w:p w14:paraId="7C158AC6" w14:textId="77777777" w:rsidR="00F96844" w:rsidRPr="00F96844" w:rsidRDefault="00F96844" w:rsidP="00F96844">
      <w:pPr>
        <w:pStyle w:val="NoSpacing"/>
        <w:spacing w:before="57"/>
        <w:ind w:left="567"/>
        <w:jc w:val="both"/>
        <w:rPr>
          <w:rFonts w:cs="Arial"/>
          <w:sz w:val="20"/>
          <w:szCs w:val="20"/>
        </w:rPr>
      </w:pPr>
      <w:r w:rsidRPr="00F96844">
        <w:rPr>
          <w:rFonts w:cs="Arial"/>
          <w:sz w:val="20"/>
          <w:szCs w:val="20"/>
        </w:rPr>
        <w:t>(b)</w:t>
      </w:r>
      <w:r w:rsidRPr="00F96844">
        <w:rPr>
          <w:rFonts w:cs="Arial"/>
          <w:sz w:val="20"/>
          <w:szCs w:val="20"/>
        </w:rPr>
        <w:tab/>
        <w:t xml:space="preserve">the spouse or civil partner of the charity trustee or of any person falling within sub-clause (a) </w:t>
      </w:r>
      <w:r w:rsidR="00EA6148">
        <w:rPr>
          <w:rFonts w:cs="Arial"/>
          <w:sz w:val="20"/>
          <w:szCs w:val="20"/>
        </w:rPr>
        <w:tab/>
      </w:r>
      <w:r w:rsidR="00EA6148">
        <w:rPr>
          <w:rFonts w:cs="Arial"/>
          <w:sz w:val="20"/>
          <w:szCs w:val="20"/>
        </w:rPr>
        <w:tab/>
      </w:r>
      <w:r w:rsidR="00EA6148">
        <w:rPr>
          <w:rFonts w:cs="Arial"/>
          <w:sz w:val="20"/>
          <w:szCs w:val="20"/>
        </w:rPr>
        <w:tab/>
      </w:r>
      <w:r w:rsidRPr="00F96844">
        <w:rPr>
          <w:rFonts w:cs="Arial"/>
          <w:sz w:val="20"/>
          <w:szCs w:val="20"/>
        </w:rPr>
        <w:t>above;</w:t>
      </w:r>
    </w:p>
    <w:p w14:paraId="7C158AC7" w14:textId="77777777" w:rsidR="00F96844" w:rsidRPr="00F96844" w:rsidRDefault="00F96844" w:rsidP="00F96844">
      <w:pPr>
        <w:pStyle w:val="NoSpacing"/>
        <w:spacing w:before="57"/>
        <w:ind w:left="567"/>
        <w:jc w:val="both"/>
        <w:rPr>
          <w:rFonts w:cs="Arial"/>
          <w:sz w:val="20"/>
          <w:szCs w:val="20"/>
        </w:rPr>
      </w:pPr>
      <w:r w:rsidRPr="00F96844">
        <w:rPr>
          <w:rFonts w:cs="Arial"/>
          <w:sz w:val="20"/>
          <w:szCs w:val="20"/>
        </w:rPr>
        <w:t>(c)</w:t>
      </w:r>
      <w:r w:rsidRPr="00F96844">
        <w:rPr>
          <w:rFonts w:cs="Arial"/>
          <w:sz w:val="20"/>
          <w:szCs w:val="20"/>
        </w:rPr>
        <w:tab/>
        <w:t xml:space="preserve">a person carrying on business in partnership with the charity trustee or with any person falling </w:t>
      </w:r>
      <w:r w:rsidR="00EA6148">
        <w:rPr>
          <w:rFonts w:cs="Arial"/>
          <w:sz w:val="20"/>
          <w:szCs w:val="20"/>
        </w:rPr>
        <w:tab/>
      </w:r>
      <w:r w:rsidR="00EA6148">
        <w:rPr>
          <w:rFonts w:cs="Arial"/>
          <w:sz w:val="20"/>
          <w:szCs w:val="20"/>
        </w:rPr>
        <w:tab/>
      </w:r>
      <w:r w:rsidR="00EA6148">
        <w:rPr>
          <w:rFonts w:cs="Arial"/>
          <w:sz w:val="20"/>
          <w:szCs w:val="20"/>
        </w:rPr>
        <w:tab/>
      </w:r>
      <w:r w:rsidRPr="00F96844">
        <w:rPr>
          <w:rFonts w:cs="Arial"/>
          <w:sz w:val="20"/>
          <w:szCs w:val="20"/>
        </w:rPr>
        <w:t>within sub-clause (a) or (b) above;</w:t>
      </w:r>
    </w:p>
    <w:p w14:paraId="7C158AC8" w14:textId="77777777" w:rsidR="00F96844" w:rsidRPr="00F96844" w:rsidRDefault="00F96844" w:rsidP="00F96844">
      <w:pPr>
        <w:pStyle w:val="NoSpacing"/>
        <w:spacing w:before="57"/>
        <w:ind w:left="567"/>
        <w:jc w:val="both"/>
        <w:rPr>
          <w:rFonts w:cs="Arial"/>
          <w:sz w:val="20"/>
          <w:szCs w:val="20"/>
        </w:rPr>
      </w:pPr>
      <w:r w:rsidRPr="00F96844">
        <w:rPr>
          <w:rFonts w:cs="Arial"/>
          <w:sz w:val="20"/>
          <w:szCs w:val="20"/>
        </w:rPr>
        <w:t xml:space="preserve">(d) </w:t>
      </w:r>
      <w:r w:rsidRPr="00F96844">
        <w:rPr>
          <w:rFonts w:cs="Arial"/>
          <w:sz w:val="20"/>
          <w:szCs w:val="20"/>
        </w:rPr>
        <w:tab/>
        <w:t xml:space="preserve">an institution which is controlled </w:t>
      </w:r>
      <w:r w:rsidRPr="00F96844">
        <w:rPr>
          <w:rFonts w:cs="Arial"/>
          <w:sz w:val="20"/>
          <w:szCs w:val="20"/>
        </w:rPr>
        <w:noBreakHyphen/>
      </w:r>
    </w:p>
    <w:p w14:paraId="7C158AC9" w14:textId="77777777" w:rsidR="00F96844" w:rsidRPr="00F96844" w:rsidRDefault="00402D9F" w:rsidP="00F96844">
      <w:pPr>
        <w:pStyle w:val="NoSpacing"/>
        <w:spacing w:before="57"/>
        <w:ind w:left="567"/>
        <w:jc w:val="both"/>
        <w:rPr>
          <w:rFonts w:cs="Arial"/>
          <w:sz w:val="20"/>
          <w:szCs w:val="20"/>
        </w:rPr>
      </w:pPr>
      <w:r>
        <w:rPr>
          <w:rFonts w:cs="Arial"/>
          <w:sz w:val="20"/>
          <w:szCs w:val="20"/>
        </w:rPr>
        <w:tab/>
      </w:r>
      <w:r w:rsidR="00F96844" w:rsidRPr="00F96844">
        <w:rPr>
          <w:rFonts w:cs="Arial"/>
          <w:sz w:val="20"/>
          <w:szCs w:val="20"/>
        </w:rPr>
        <w:t>(</w:t>
      </w:r>
      <w:proofErr w:type="spellStart"/>
      <w:r w:rsidR="00F96844" w:rsidRPr="00F96844">
        <w:rPr>
          <w:rFonts w:cs="Arial"/>
          <w:sz w:val="20"/>
          <w:szCs w:val="20"/>
        </w:rPr>
        <w:t>i</w:t>
      </w:r>
      <w:proofErr w:type="spellEnd"/>
      <w:r w:rsidR="00F96844" w:rsidRPr="00F96844">
        <w:rPr>
          <w:rFonts w:cs="Arial"/>
          <w:sz w:val="20"/>
          <w:szCs w:val="20"/>
        </w:rPr>
        <w:t>)</w:t>
      </w:r>
      <w:r w:rsidR="00F96844" w:rsidRPr="00F96844">
        <w:rPr>
          <w:rFonts w:cs="Arial"/>
          <w:sz w:val="20"/>
          <w:szCs w:val="20"/>
        </w:rPr>
        <w:tab/>
        <w:t>by the charity trustee or any connected person falling within sub-clause (a), (b), or (c) above; or</w:t>
      </w:r>
    </w:p>
    <w:p w14:paraId="7C158ACA" w14:textId="77777777" w:rsidR="00F96844" w:rsidRPr="00F96844" w:rsidRDefault="00402D9F" w:rsidP="00F96844">
      <w:pPr>
        <w:pStyle w:val="NoSpacing"/>
        <w:spacing w:before="57"/>
        <w:ind w:left="567"/>
        <w:jc w:val="both"/>
        <w:rPr>
          <w:rFonts w:cs="Arial"/>
          <w:sz w:val="20"/>
          <w:szCs w:val="20"/>
        </w:rPr>
      </w:pPr>
      <w:r>
        <w:rPr>
          <w:rFonts w:cs="Arial"/>
          <w:sz w:val="20"/>
          <w:szCs w:val="20"/>
        </w:rPr>
        <w:tab/>
      </w:r>
      <w:r w:rsidR="00F96844" w:rsidRPr="00F96844">
        <w:rPr>
          <w:rFonts w:cs="Arial"/>
          <w:sz w:val="20"/>
          <w:szCs w:val="20"/>
        </w:rPr>
        <w:t>(ii)</w:t>
      </w:r>
      <w:r w:rsidR="00F96844" w:rsidRPr="00F96844">
        <w:rPr>
          <w:rFonts w:cs="Arial"/>
          <w:sz w:val="20"/>
          <w:szCs w:val="20"/>
        </w:rPr>
        <w:tab/>
        <w:t>by two or more persons falling within sub-clause (d)(</w:t>
      </w:r>
      <w:proofErr w:type="spellStart"/>
      <w:r w:rsidR="00F96844" w:rsidRPr="00F96844">
        <w:rPr>
          <w:rFonts w:cs="Arial"/>
          <w:sz w:val="20"/>
          <w:szCs w:val="20"/>
        </w:rPr>
        <w:t>i</w:t>
      </w:r>
      <w:proofErr w:type="spellEnd"/>
      <w:r w:rsidR="00F96844" w:rsidRPr="00F96844">
        <w:rPr>
          <w:rFonts w:cs="Arial"/>
          <w:sz w:val="20"/>
          <w:szCs w:val="20"/>
        </w:rPr>
        <w:t>), when taken together</w:t>
      </w:r>
    </w:p>
    <w:p w14:paraId="7C158ACB" w14:textId="77777777" w:rsidR="00F96844" w:rsidRPr="00F96844" w:rsidRDefault="00F96844" w:rsidP="00F96844">
      <w:pPr>
        <w:pStyle w:val="NoSpacing"/>
        <w:spacing w:before="57"/>
        <w:ind w:left="567"/>
        <w:jc w:val="both"/>
        <w:rPr>
          <w:rFonts w:cs="Arial"/>
          <w:sz w:val="20"/>
          <w:szCs w:val="20"/>
        </w:rPr>
      </w:pPr>
      <w:r w:rsidRPr="00F96844">
        <w:rPr>
          <w:rFonts w:cs="Arial"/>
          <w:sz w:val="20"/>
          <w:szCs w:val="20"/>
        </w:rPr>
        <w:t xml:space="preserve">(e) </w:t>
      </w:r>
      <w:r w:rsidRPr="00F96844">
        <w:rPr>
          <w:rFonts w:cs="Arial"/>
          <w:sz w:val="20"/>
          <w:szCs w:val="20"/>
        </w:rPr>
        <w:tab/>
        <w:t xml:space="preserve">a body corporate in which </w:t>
      </w:r>
      <w:r w:rsidRPr="00F96844">
        <w:rPr>
          <w:rFonts w:cs="Arial"/>
          <w:sz w:val="20"/>
          <w:szCs w:val="20"/>
        </w:rPr>
        <w:noBreakHyphen/>
      </w:r>
    </w:p>
    <w:p w14:paraId="7C158ACC" w14:textId="77777777" w:rsidR="00F96844" w:rsidRPr="00F96844" w:rsidRDefault="00402D9F" w:rsidP="00F96844">
      <w:pPr>
        <w:pStyle w:val="NoSpacing"/>
        <w:spacing w:before="57"/>
        <w:ind w:left="567"/>
        <w:jc w:val="both"/>
        <w:rPr>
          <w:rFonts w:cs="Arial"/>
          <w:sz w:val="20"/>
          <w:szCs w:val="20"/>
        </w:rPr>
      </w:pPr>
      <w:r>
        <w:rPr>
          <w:rFonts w:cs="Arial"/>
          <w:sz w:val="20"/>
          <w:szCs w:val="20"/>
        </w:rPr>
        <w:tab/>
      </w:r>
      <w:r w:rsidR="00F96844" w:rsidRPr="00F96844">
        <w:rPr>
          <w:rFonts w:cs="Arial"/>
          <w:sz w:val="20"/>
          <w:szCs w:val="20"/>
        </w:rPr>
        <w:t>(</w:t>
      </w:r>
      <w:proofErr w:type="spellStart"/>
      <w:r w:rsidR="00F96844" w:rsidRPr="00F96844">
        <w:rPr>
          <w:rFonts w:cs="Arial"/>
          <w:sz w:val="20"/>
          <w:szCs w:val="20"/>
        </w:rPr>
        <w:t>i</w:t>
      </w:r>
      <w:proofErr w:type="spellEnd"/>
      <w:r w:rsidR="00F96844" w:rsidRPr="00F96844">
        <w:rPr>
          <w:rFonts w:cs="Arial"/>
          <w:sz w:val="20"/>
          <w:szCs w:val="20"/>
        </w:rPr>
        <w:t>)</w:t>
      </w:r>
      <w:r w:rsidR="00F96844" w:rsidRPr="00F96844">
        <w:rPr>
          <w:rFonts w:cs="Arial"/>
          <w:sz w:val="20"/>
          <w:szCs w:val="20"/>
        </w:rPr>
        <w:tab/>
        <w:t xml:space="preserve">the charity trustee or any connected person falling within sub-clauses (a) to (c) has a substantial </w:t>
      </w:r>
      <w:r w:rsidR="00EA6148">
        <w:rPr>
          <w:rFonts w:cs="Arial"/>
          <w:sz w:val="20"/>
          <w:szCs w:val="20"/>
        </w:rPr>
        <w:tab/>
      </w:r>
      <w:r w:rsidR="00EA6148">
        <w:rPr>
          <w:rFonts w:cs="Arial"/>
          <w:sz w:val="20"/>
          <w:szCs w:val="20"/>
        </w:rPr>
        <w:tab/>
      </w:r>
      <w:r w:rsidR="00EA6148">
        <w:rPr>
          <w:rFonts w:cs="Arial"/>
          <w:sz w:val="20"/>
          <w:szCs w:val="20"/>
        </w:rPr>
        <w:tab/>
      </w:r>
      <w:r w:rsidR="00F96844" w:rsidRPr="00F96844">
        <w:rPr>
          <w:rFonts w:cs="Arial"/>
          <w:sz w:val="20"/>
          <w:szCs w:val="20"/>
        </w:rPr>
        <w:t>interest; or</w:t>
      </w:r>
    </w:p>
    <w:p w14:paraId="7C158ACD" w14:textId="77777777" w:rsidR="00F96844" w:rsidRPr="00F96844" w:rsidRDefault="00402D9F" w:rsidP="00F96844">
      <w:pPr>
        <w:pStyle w:val="NoSpacing"/>
        <w:spacing w:before="57"/>
        <w:ind w:left="567"/>
        <w:jc w:val="both"/>
        <w:rPr>
          <w:rFonts w:cs="Arial"/>
          <w:sz w:val="20"/>
          <w:szCs w:val="20"/>
        </w:rPr>
      </w:pPr>
      <w:r>
        <w:rPr>
          <w:rFonts w:cs="Arial"/>
          <w:sz w:val="20"/>
          <w:szCs w:val="20"/>
        </w:rPr>
        <w:tab/>
      </w:r>
      <w:r w:rsidR="00F96844" w:rsidRPr="00F96844">
        <w:rPr>
          <w:rFonts w:cs="Arial"/>
          <w:sz w:val="20"/>
          <w:szCs w:val="20"/>
        </w:rPr>
        <w:t>(ii)</w:t>
      </w:r>
      <w:r w:rsidR="00F96844" w:rsidRPr="00F96844">
        <w:rPr>
          <w:rFonts w:cs="Arial"/>
          <w:sz w:val="20"/>
          <w:szCs w:val="20"/>
        </w:rPr>
        <w:tab/>
        <w:t>two or more persons falling within sub-clause (e)(</w:t>
      </w:r>
      <w:proofErr w:type="spellStart"/>
      <w:r w:rsidR="00F96844" w:rsidRPr="00F96844">
        <w:rPr>
          <w:rFonts w:cs="Arial"/>
          <w:sz w:val="20"/>
          <w:szCs w:val="20"/>
        </w:rPr>
        <w:t>i</w:t>
      </w:r>
      <w:proofErr w:type="spellEnd"/>
      <w:r w:rsidR="00F96844" w:rsidRPr="00F96844">
        <w:rPr>
          <w:rFonts w:cs="Arial"/>
          <w:sz w:val="20"/>
          <w:szCs w:val="20"/>
        </w:rPr>
        <w:t xml:space="preserve">) who, when taken together, have a substantial </w:t>
      </w:r>
      <w:r w:rsidR="00EA6148">
        <w:rPr>
          <w:rFonts w:cs="Arial"/>
          <w:sz w:val="20"/>
          <w:szCs w:val="20"/>
        </w:rPr>
        <w:tab/>
      </w:r>
      <w:r w:rsidR="00EA6148">
        <w:rPr>
          <w:rFonts w:cs="Arial"/>
          <w:sz w:val="20"/>
          <w:szCs w:val="20"/>
        </w:rPr>
        <w:tab/>
      </w:r>
      <w:r w:rsidR="00EA6148">
        <w:rPr>
          <w:rFonts w:cs="Arial"/>
          <w:sz w:val="20"/>
          <w:szCs w:val="20"/>
        </w:rPr>
        <w:tab/>
      </w:r>
      <w:r w:rsidR="00F96844" w:rsidRPr="00F96844">
        <w:rPr>
          <w:rFonts w:cs="Arial"/>
          <w:sz w:val="20"/>
          <w:szCs w:val="20"/>
        </w:rPr>
        <w:t>interest.</w:t>
      </w:r>
    </w:p>
    <w:p w14:paraId="7C158ACE" w14:textId="77777777" w:rsidR="00F96844" w:rsidRPr="00F96844" w:rsidRDefault="009E2FD8" w:rsidP="00F96844">
      <w:pPr>
        <w:pStyle w:val="NoSpacing"/>
        <w:spacing w:before="57"/>
        <w:ind w:left="567"/>
        <w:jc w:val="both"/>
        <w:rPr>
          <w:rFonts w:cs="Arial"/>
          <w:sz w:val="20"/>
          <w:szCs w:val="20"/>
        </w:rPr>
      </w:pPr>
      <w:r w:rsidRPr="00F96844">
        <w:rPr>
          <w:rFonts w:cs="Arial"/>
          <w:sz w:val="20"/>
          <w:szCs w:val="20"/>
        </w:rPr>
        <w:t>Sections 118 of the Charities Act 2011 apply</w:t>
      </w:r>
      <w:r w:rsidR="00F96844" w:rsidRPr="00F96844">
        <w:rPr>
          <w:rFonts w:cs="Arial"/>
          <w:sz w:val="20"/>
          <w:szCs w:val="20"/>
        </w:rPr>
        <w:t xml:space="preserve"> for the purposes of interpreting the terms used in this constitution.</w:t>
      </w:r>
    </w:p>
    <w:p w14:paraId="7C158ACF" w14:textId="77777777" w:rsidR="00F96844" w:rsidRPr="00F96844" w:rsidRDefault="00F96844" w:rsidP="00F96844">
      <w:pPr>
        <w:pStyle w:val="NoSpacing"/>
        <w:spacing w:before="57"/>
        <w:ind w:left="567"/>
        <w:jc w:val="both"/>
        <w:rPr>
          <w:rFonts w:cs="Arial"/>
          <w:sz w:val="20"/>
          <w:szCs w:val="20"/>
        </w:rPr>
      </w:pPr>
      <w:r w:rsidRPr="00F96844">
        <w:rPr>
          <w:rFonts w:cs="Arial"/>
          <w:b/>
          <w:sz w:val="20"/>
          <w:szCs w:val="20"/>
        </w:rPr>
        <w:t>“General Regulations”</w:t>
      </w:r>
      <w:r w:rsidRPr="00F96844">
        <w:rPr>
          <w:rFonts w:cs="Arial"/>
          <w:sz w:val="20"/>
          <w:szCs w:val="20"/>
        </w:rPr>
        <w:t xml:space="preserve"> means the Charitable Incorporated Organisations (General) Regulations 2012.</w:t>
      </w:r>
    </w:p>
    <w:p w14:paraId="7C158AD0" w14:textId="77777777" w:rsidR="00F96844" w:rsidRPr="00F96844" w:rsidRDefault="00F96844" w:rsidP="00F96844">
      <w:pPr>
        <w:pStyle w:val="NoSpacing"/>
        <w:spacing w:before="57"/>
        <w:ind w:left="567"/>
        <w:jc w:val="both"/>
        <w:rPr>
          <w:rFonts w:cs="Arial"/>
          <w:sz w:val="20"/>
          <w:szCs w:val="20"/>
        </w:rPr>
      </w:pPr>
      <w:r w:rsidRPr="00F96844">
        <w:rPr>
          <w:rFonts w:cs="Arial"/>
          <w:sz w:val="20"/>
          <w:szCs w:val="20"/>
        </w:rPr>
        <w:t xml:space="preserve"> </w:t>
      </w:r>
    </w:p>
    <w:p w14:paraId="7C158AD1" w14:textId="77777777" w:rsidR="00F96844" w:rsidRPr="00F96844" w:rsidRDefault="00F96844" w:rsidP="00F96844">
      <w:pPr>
        <w:pStyle w:val="NoSpacing"/>
        <w:spacing w:before="57"/>
        <w:ind w:left="567"/>
        <w:jc w:val="both"/>
        <w:rPr>
          <w:rFonts w:cs="Arial"/>
          <w:sz w:val="20"/>
          <w:szCs w:val="20"/>
        </w:rPr>
      </w:pPr>
      <w:r w:rsidRPr="00F96844">
        <w:rPr>
          <w:rFonts w:cs="Arial"/>
          <w:b/>
          <w:sz w:val="20"/>
          <w:szCs w:val="20"/>
        </w:rPr>
        <w:t xml:space="preserve">“Dissolution Regulations” </w:t>
      </w:r>
      <w:r w:rsidRPr="00F96844">
        <w:rPr>
          <w:rFonts w:cs="Arial"/>
          <w:sz w:val="20"/>
          <w:szCs w:val="20"/>
        </w:rPr>
        <w:t>means the Charitable Incorporated Organisations (Insolvency and Dissolution) Regulations 2012.</w:t>
      </w:r>
    </w:p>
    <w:p w14:paraId="7C158AD2" w14:textId="77777777" w:rsidR="00F96844" w:rsidRPr="00F96844" w:rsidRDefault="00F96844" w:rsidP="00F96844">
      <w:pPr>
        <w:pStyle w:val="NoSpacing"/>
        <w:spacing w:before="57"/>
        <w:ind w:left="567"/>
        <w:jc w:val="both"/>
        <w:rPr>
          <w:rFonts w:cs="Arial"/>
          <w:sz w:val="20"/>
          <w:szCs w:val="20"/>
        </w:rPr>
      </w:pPr>
      <w:r w:rsidRPr="00F96844">
        <w:rPr>
          <w:rFonts w:cs="Arial"/>
          <w:sz w:val="20"/>
          <w:szCs w:val="20"/>
        </w:rPr>
        <w:t>The</w:t>
      </w:r>
      <w:r w:rsidRPr="00F96844">
        <w:rPr>
          <w:rFonts w:cs="Arial"/>
          <w:b/>
          <w:sz w:val="20"/>
          <w:szCs w:val="20"/>
        </w:rPr>
        <w:t xml:space="preserve"> “Communications Provisions” </w:t>
      </w:r>
      <w:r w:rsidRPr="00F96844">
        <w:rPr>
          <w:rFonts w:cs="Arial"/>
          <w:sz w:val="20"/>
          <w:szCs w:val="20"/>
        </w:rPr>
        <w:t>means the Communications Provisions in Part 10, Chapter 4 of the General Regulations.</w:t>
      </w:r>
    </w:p>
    <w:p w14:paraId="7C158AD3" w14:textId="77777777" w:rsidR="00F96844" w:rsidRPr="00F96844" w:rsidRDefault="00F96844" w:rsidP="00F96844">
      <w:pPr>
        <w:pStyle w:val="NoSpacing"/>
        <w:spacing w:before="57"/>
        <w:ind w:left="567"/>
        <w:jc w:val="both"/>
        <w:rPr>
          <w:rFonts w:cs="Arial"/>
          <w:sz w:val="20"/>
          <w:szCs w:val="20"/>
        </w:rPr>
      </w:pPr>
      <w:r w:rsidRPr="00F96844">
        <w:rPr>
          <w:rFonts w:cs="Arial"/>
          <w:b/>
          <w:sz w:val="20"/>
          <w:szCs w:val="20"/>
        </w:rPr>
        <w:t xml:space="preserve">“charity trustee” </w:t>
      </w:r>
      <w:r w:rsidRPr="00F96844">
        <w:rPr>
          <w:rFonts w:cs="Arial"/>
          <w:sz w:val="20"/>
          <w:szCs w:val="20"/>
        </w:rPr>
        <w:t>means a charity trustee of the CIO.</w:t>
      </w:r>
    </w:p>
    <w:p w14:paraId="7C158AD4" w14:textId="77777777" w:rsidR="00F96844" w:rsidRDefault="00F96844" w:rsidP="00F96844">
      <w:pPr>
        <w:pStyle w:val="NoSpacing"/>
        <w:spacing w:before="57"/>
        <w:ind w:left="567"/>
        <w:jc w:val="both"/>
        <w:rPr>
          <w:rFonts w:cs="Arial"/>
          <w:sz w:val="20"/>
          <w:szCs w:val="20"/>
        </w:rPr>
      </w:pPr>
      <w:r w:rsidRPr="00F96844">
        <w:rPr>
          <w:rFonts w:cs="Arial"/>
          <w:sz w:val="20"/>
          <w:szCs w:val="20"/>
        </w:rPr>
        <w:t>A</w:t>
      </w:r>
      <w:r w:rsidRPr="00F96844">
        <w:rPr>
          <w:rFonts w:cs="Arial"/>
          <w:b/>
          <w:sz w:val="20"/>
          <w:szCs w:val="20"/>
        </w:rPr>
        <w:t xml:space="preserve"> “poll” </w:t>
      </w:r>
      <w:r w:rsidRPr="00F96844">
        <w:rPr>
          <w:rFonts w:cs="Arial"/>
          <w:sz w:val="20"/>
          <w:szCs w:val="20"/>
        </w:rPr>
        <w:t>means a counted vote or ballot, usually (but not necessarily) in writing.</w:t>
      </w:r>
    </w:p>
    <w:p w14:paraId="7C158AD5" w14:textId="77777777" w:rsidR="00F96844" w:rsidRDefault="00F96844" w:rsidP="00F96844">
      <w:pPr>
        <w:pStyle w:val="NoSpacing"/>
        <w:spacing w:before="57"/>
        <w:ind w:left="567"/>
        <w:jc w:val="both"/>
        <w:rPr>
          <w:rFonts w:cs="Arial"/>
          <w:sz w:val="20"/>
          <w:szCs w:val="20"/>
        </w:rPr>
      </w:pPr>
    </w:p>
    <w:p w14:paraId="7C158AD6" w14:textId="77777777" w:rsidR="00F96844" w:rsidRDefault="00F96844" w:rsidP="00F96844">
      <w:pPr>
        <w:pStyle w:val="NoSpacing"/>
        <w:spacing w:before="57"/>
        <w:ind w:left="567"/>
        <w:jc w:val="both"/>
        <w:rPr>
          <w:rFonts w:cs="Arial"/>
          <w:sz w:val="20"/>
          <w:szCs w:val="20"/>
        </w:rPr>
      </w:pPr>
    </w:p>
    <w:p w14:paraId="7C158AD7" w14:textId="77777777" w:rsidR="00F96844" w:rsidRDefault="00F96844" w:rsidP="00F96844">
      <w:pPr>
        <w:pStyle w:val="NoSpacing"/>
        <w:spacing w:before="57"/>
        <w:ind w:left="567"/>
        <w:jc w:val="both"/>
        <w:rPr>
          <w:rFonts w:cs="Arial"/>
          <w:sz w:val="20"/>
          <w:szCs w:val="20"/>
        </w:rPr>
      </w:pPr>
    </w:p>
    <w:p w14:paraId="7C158AD8" w14:textId="77777777" w:rsidR="00F96844" w:rsidRDefault="00F96844" w:rsidP="00F96844">
      <w:pPr>
        <w:pStyle w:val="NoSpacing"/>
        <w:spacing w:before="57"/>
        <w:ind w:left="567"/>
        <w:jc w:val="both"/>
        <w:rPr>
          <w:rFonts w:cs="Arial"/>
          <w:sz w:val="20"/>
          <w:szCs w:val="20"/>
        </w:rPr>
      </w:pPr>
    </w:p>
    <w:p w14:paraId="7C158AD9" w14:textId="77777777" w:rsidR="00F96844" w:rsidRDefault="00F96844" w:rsidP="00F96844">
      <w:pPr>
        <w:pStyle w:val="NoSpacing"/>
        <w:spacing w:before="57"/>
        <w:ind w:left="567"/>
        <w:jc w:val="both"/>
        <w:rPr>
          <w:rFonts w:cs="Arial"/>
          <w:sz w:val="20"/>
          <w:szCs w:val="20"/>
        </w:rPr>
      </w:pPr>
    </w:p>
    <w:p w14:paraId="7C158ADA" w14:textId="77777777" w:rsidR="00F96844" w:rsidRDefault="00F96844" w:rsidP="00F96844">
      <w:pPr>
        <w:pStyle w:val="NoSpacing"/>
        <w:spacing w:before="57"/>
        <w:ind w:left="567"/>
        <w:jc w:val="both"/>
        <w:rPr>
          <w:rFonts w:cs="Arial"/>
          <w:sz w:val="20"/>
          <w:szCs w:val="20"/>
        </w:rPr>
      </w:pPr>
    </w:p>
    <w:p w14:paraId="7C158ADB" w14:textId="77777777" w:rsidR="00F96844" w:rsidRDefault="00F96844" w:rsidP="00F96844">
      <w:pPr>
        <w:pStyle w:val="NoSpacing"/>
        <w:spacing w:before="57"/>
        <w:ind w:left="567"/>
        <w:jc w:val="both"/>
        <w:rPr>
          <w:rFonts w:cs="Arial"/>
          <w:sz w:val="20"/>
          <w:szCs w:val="20"/>
        </w:rPr>
      </w:pPr>
    </w:p>
    <w:p w14:paraId="7C158ADC" w14:textId="77777777" w:rsidR="00F96844" w:rsidRDefault="00F96844" w:rsidP="00F96844">
      <w:pPr>
        <w:pStyle w:val="NoSpacing"/>
        <w:spacing w:before="57"/>
        <w:ind w:left="567"/>
        <w:jc w:val="both"/>
        <w:rPr>
          <w:rFonts w:cs="Arial"/>
          <w:sz w:val="20"/>
          <w:szCs w:val="20"/>
        </w:rPr>
      </w:pPr>
    </w:p>
    <w:p w14:paraId="7C158ADD" w14:textId="77777777" w:rsidR="00F96844" w:rsidRDefault="00F96844" w:rsidP="00F96844">
      <w:pPr>
        <w:pStyle w:val="NoSpacing"/>
        <w:spacing w:before="57"/>
        <w:ind w:left="567"/>
        <w:jc w:val="both"/>
        <w:rPr>
          <w:rFonts w:cs="Arial"/>
          <w:sz w:val="20"/>
          <w:szCs w:val="20"/>
        </w:rPr>
      </w:pPr>
    </w:p>
    <w:p w14:paraId="7C158ADE" w14:textId="77777777" w:rsidR="00F96844" w:rsidRDefault="00F96844" w:rsidP="00F96844">
      <w:pPr>
        <w:pStyle w:val="NoSpacing"/>
        <w:spacing w:before="57"/>
        <w:ind w:left="567"/>
        <w:jc w:val="both"/>
        <w:rPr>
          <w:rFonts w:cs="Arial"/>
          <w:sz w:val="20"/>
          <w:szCs w:val="20"/>
        </w:rPr>
      </w:pPr>
    </w:p>
    <w:p w14:paraId="7C158ADF" w14:textId="77777777" w:rsidR="00F96844" w:rsidRDefault="00F96844" w:rsidP="00F96844">
      <w:pPr>
        <w:pStyle w:val="NoSpacing"/>
        <w:spacing w:before="57"/>
        <w:ind w:left="567"/>
        <w:jc w:val="both"/>
        <w:rPr>
          <w:rFonts w:cs="Arial"/>
          <w:sz w:val="20"/>
          <w:szCs w:val="20"/>
        </w:rPr>
      </w:pPr>
    </w:p>
    <w:p w14:paraId="7C158AE0" w14:textId="77777777" w:rsidR="00F96844" w:rsidRDefault="00F96844">
      <w:pPr>
        <w:rPr>
          <w:rFonts w:ascii="Arial" w:eastAsia="Calibri" w:hAnsi="Arial" w:cs="Arial"/>
          <w:sz w:val="20"/>
          <w:szCs w:val="20"/>
        </w:rPr>
      </w:pPr>
      <w:r>
        <w:rPr>
          <w:rFonts w:cs="Arial"/>
          <w:sz w:val="20"/>
          <w:szCs w:val="20"/>
        </w:rPr>
        <w:br w:type="page"/>
      </w:r>
    </w:p>
    <w:p w14:paraId="7C158AE1" w14:textId="77777777" w:rsidR="00F96844" w:rsidRPr="00F96844" w:rsidRDefault="00F96844" w:rsidP="00F96844">
      <w:pPr>
        <w:pStyle w:val="NoSpacing"/>
        <w:spacing w:before="57"/>
        <w:ind w:left="567"/>
        <w:jc w:val="both"/>
        <w:rPr>
          <w:rFonts w:cs="Arial"/>
          <w:sz w:val="20"/>
          <w:szCs w:val="20"/>
        </w:rPr>
      </w:pPr>
    </w:p>
    <w:p w14:paraId="7C158AE2" w14:textId="77777777" w:rsidR="00F96844" w:rsidRPr="00F96844" w:rsidRDefault="00F96844" w:rsidP="00F96844">
      <w:pPr>
        <w:pStyle w:val="NoSpacing"/>
        <w:spacing w:before="57"/>
        <w:ind w:left="567"/>
        <w:jc w:val="both"/>
        <w:rPr>
          <w:rFonts w:cs="Arial"/>
          <w:sz w:val="20"/>
          <w:szCs w:val="20"/>
        </w:rPr>
      </w:pPr>
      <w:r w:rsidRPr="00F96844">
        <w:rPr>
          <w:rFonts w:cs="Arial"/>
          <w:sz w:val="20"/>
          <w:szCs w:val="20"/>
        </w:rPr>
        <w:t xml:space="preserve"> </w:t>
      </w:r>
    </w:p>
    <w:p w14:paraId="7C158AE3" w14:textId="77777777" w:rsidR="00F96844" w:rsidRDefault="00F96844" w:rsidP="00F96844">
      <w:pPr>
        <w:pStyle w:val="NoSpacing"/>
        <w:spacing w:before="57"/>
        <w:ind w:left="567"/>
        <w:jc w:val="both"/>
        <w:rPr>
          <w:rFonts w:cs="Arial"/>
          <w:sz w:val="20"/>
          <w:szCs w:val="20"/>
        </w:rPr>
      </w:pPr>
      <w:r w:rsidRPr="00F96844">
        <w:rPr>
          <w:rFonts w:cs="Arial"/>
          <w:sz w:val="20"/>
          <w:szCs w:val="20"/>
        </w:rPr>
        <w:t xml:space="preserve"> </w:t>
      </w:r>
    </w:p>
    <w:p w14:paraId="7C158AE4" w14:textId="77777777" w:rsidR="0075524C" w:rsidRDefault="0075524C" w:rsidP="00F96844">
      <w:pPr>
        <w:pStyle w:val="NoSpacing"/>
        <w:spacing w:before="57"/>
        <w:ind w:left="567"/>
        <w:jc w:val="both"/>
        <w:rPr>
          <w:rFonts w:cs="Arial"/>
          <w:sz w:val="20"/>
          <w:szCs w:val="20"/>
        </w:rPr>
      </w:pPr>
    </w:p>
    <w:p w14:paraId="7C158AE5" w14:textId="77777777" w:rsidR="0075524C" w:rsidRDefault="0075524C" w:rsidP="0075524C">
      <w:r w:rsidRPr="00460759">
        <w:rPr>
          <w:noProof/>
          <w:lang w:eastAsia="en-GB"/>
        </w:rPr>
        <w:drawing>
          <wp:anchor distT="0" distB="0" distL="114300" distR="114300" simplePos="0" relativeHeight="251683840" behindDoc="1" locked="0" layoutInCell="1" allowOverlap="1" wp14:anchorId="7C1595F8" wp14:editId="7C1595F9">
            <wp:simplePos x="0" y="0"/>
            <wp:positionH relativeFrom="column">
              <wp:posOffset>1743075</wp:posOffset>
            </wp:positionH>
            <wp:positionV relativeFrom="paragraph">
              <wp:posOffset>171450</wp:posOffset>
            </wp:positionV>
            <wp:extent cx="3695700" cy="3695700"/>
            <wp:effectExtent l="0" t="0" r="0" b="0"/>
            <wp:wrapTight wrapText="bothSides">
              <wp:wrapPolygon edited="0">
                <wp:start x="0" y="0"/>
                <wp:lineTo x="0" y="21489"/>
                <wp:lineTo x="21489" y="21489"/>
                <wp:lineTo x="21489"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95700" cy="3695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158AE6" w14:textId="77777777" w:rsidR="0075524C" w:rsidRDefault="0075524C" w:rsidP="00F96844">
      <w:pPr>
        <w:pStyle w:val="NoSpacing"/>
        <w:spacing w:before="57"/>
        <w:ind w:left="567"/>
        <w:jc w:val="both"/>
        <w:rPr>
          <w:rFonts w:cs="Arial"/>
          <w:sz w:val="20"/>
          <w:szCs w:val="20"/>
        </w:rPr>
      </w:pPr>
    </w:p>
    <w:p w14:paraId="7C158AE7" w14:textId="77777777" w:rsidR="0075524C" w:rsidRDefault="0075524C" w:rsidP="00F96844">
      <w:pPr>
        <w:pStyle w:val="NoSpacing"/>
        <w:spacing w:before="57"/>
        <w:ind w:left="567"/>
        <w:jc w:val="both"/>
        <w:rPr>
          <w:rFonts w:cs="Arial"/>
          <w:sz w:val="20"/>
          <w:szCs w:val="20"/>
        </w:rPr>
      </w:pPr>
    </w:p>
    <w:p w14:paraId="7C158AE8" w14:textId="77777777" w:rsidR="0075524C" w:rsidRDefault="0075524C" w:rsidP="00F96844">
      <w:pPr>
        <w:pStyle w:val="NoSpacing"/>
        <w:spacing w:before="57"/>
        <w:ind w:left="567"/>
        <w:jc w:val="both"/>
        <w:rPr>
          <w:rFonts w:cs="Arial"/>
          <w:sz w:val="20"/>
          <w:szCs w:val="20"/>
        </w:rPr>
      </w:pPr>
    </w:p>
    <w:p w14:paraId="7C158AE9" w14:textId="77777777" w:rsidR="0075524C" w:rsidRDefault="0075524C" w:rsidP="00F96844">
      <w:pPr>
        <w:pStyle w:val="NoSpacing"/>
        <w:spacing w:before="57"/>
        <w:ind w:left="567"/>
        <w:jc w:val="both"/>
        <w:rPr>
          <w:rFonts w:cs="Arial"/>
          <w:sz w:val="20"/>
          <w:szCs w:val="20"/>
        </w:rPr>
      </w:pPr>
    </w:p>
    <w:p w14:paraId="7C158AEA" w14:textId="77777777" w:rsidR="0075524C" w:rsidRDefault="0075524C" w:rsidP="00F96844">
      <w:pPr>
        <w:pStyle w:val="NoSpacing"/>
        <w:spacing w:before="57"/>
        <w:ind w:left="567"/>
        <w:jc w:val="both"/>
        <w:rPr>
          <w:rFonts w:cs="Arial"/>
          <w:sz w:val="20"/>
          <w:szCs w:val="20"/>
        </w:rPr>
      </w:pPr>
    </w:p>
    <w:p w14:paraId="7C158AEB" w14:textId="77777777" w:rsidR="0075524C" w:rsidRDefault="0075524C" w:rsidP="00F96844">
      <w:pPr>
        <w:pStyle w:val="NoSpacing"/>
        <w:spacing w:before="57"/>
        <w:ind w:left="567"/>
        <w:jc w:val="both"/>
        <w:rPr>
          <w:rFonts w:cs="Arial"/>
          <w:sz w:val="20"/>
          <w:szCs w:val="20"/>
        </w:rPr>
      </w:pPr>
    </w:p>
    <w:p w14:paraId="7C158AEC" w14:textId="77777777" w:rsidR="0075524C" w:rsidRDefault="0075524C" w:rsidP="00F96844">
      <w:pPr>
        <w:pStyle w:val="NoSpacing"/>
        <w:spacing w:before="57"/>
        <w:ind w:left="567"/>
        <w:jc w:val="both"/>
        <w:rPr>
          <w:rFonts w:cs="Arial"/>
          <w:sz w:val="20"/>
          <w:szCs w:val="20"/>
        </w:rPr>
      </w:pPr>
    </w:p>
    <w:p w14:paraId="7C158AED" w14:textId="77777777" w:rsidR="0075524C" w:rsidRDefault="0075524C" w:rsidP="00F96844">
      <w:pPr>
        <w:pStyle w:val="NoSpacing"/>
        <w:spacing w:before="57"/>
        <w:ind w:left="567"/>
        <w:jc w:val="both"/>
        <w:rPr>
          <w:rFonts w:cs="Arial"/>
          <w:sz w:val="20"/>
          <w:szCs w:val="20"/>
        </w:rPr>
      </w:pPr>
    </w:p>
    <w:p w14:paraId="7C158AEE" w14:textId="77777777" w:rsidR="0075524C" w:rsidRDefault="0075524C" w:rsidP="00F96844">
      <w:pPr>
        <w:pStyle w:val="NoSpacing"/>
        <w:spacing w:before="57"/>
        <w:ind w:left="567"/>
        <w:jc w:val="both"/>
        <w:rPr>
          <w:rFonts w:cs="Arial"/>
          <w:sz w:val="20"/>
          <w:szCs w:val="20"/>
        </w:rPr>
      </w:pPr>
    </w:p>
    <w:p w14:paraId="7C158AEF" w14:textId="77777777" w:rsidR="0075524C" w:rsidRDefault="0075524C" w:rsidP="00F96844">
      <w:pPr>
        <w:pStyle w:val="NoSpacing"/>
        <w:spacing w:before="57"/>
        <w:ind w:left="567"/>
        <w:jc w:val="both"/>
        <w:rPr>
          <w:rFonts w:cs="Arial"/>
          <w:sz w:val="20"/>
          <w:szCs w:val="20"/>
        </w:rPr>
      </w:pPr>
    </w:p>
    <w:p w14:paraId="7C158AF0" w14:textId="77777777" w:rsidR="0075524C" w:rsidRDefault="0075524C" w:rsidP="00F96844">
      <w:pPr>
        <w:pStyle w:val="NoSpacing"/>
        <w:spacing w:before="57"/>
        <w:ind w:left="567"/>
        <w:jc w:val="both"/>
        <w:rPr>
          <w:rFonts w:cs="Arial"/>
          <w:sz w:val="20"/>
          <w:szCs w:val="20"/>
        </w:rPr>
      </w:pPr>
    </w:p>
    <w:p w14:paraId="7C158AF1" w14:textId="77777777" w:rsidR="0075524C" w:rsidRDefault="0075524C" w:rsidP="00F96844">
      <w:pPr>
        <w:pStyle w:val="NoSpacing"/>
        <w:spacing w:before="57"/>
        <w:ind w:left="567"/>
        <w:jc w:val="both"/>
        <w:rPr>
          <w:rFonts w:cs="Arial"/>
          <w:sz w:val="20"/>
          <w:szCs w:val="20"/>
        </w:rPr>
      </w:pPr>
    </w:p>
    <w:p w14:paraId="7C158AF2" w14:textId="77777777" w:rsidR="0075524C" w:rsidRDefault="0075524C" w:rsidP="00F96844">
      <w:pPr>
        <w:pStyle w:val="NoSpacing"/>
        <w:spacing w:before="57"/>
        <w:ind w:left="567"/>
        <w:jc w:val="both"/>
        <w:rPr>
          <w:rFonts w:cs="Arial"/>
          <w:sz w:val="20"/>
          <w:szCs w:val="20"/>
        </w:rPr>
      </w:pPr>
    </w:p>
    <w:p w14:paraId="7C158AF3" w14:textId="77777777" w:rsidR="0075524C" w:rsidRDefault="0075524C" w:rsidP="00F96844">
      <w:pPr>
        <w:pStyle w:val="NoSpacing"/>
        <w:spacing w:before="57"/>
        <w:ind w:left="567"/>
        <w:jc w:val="both"/>
        <w:rPr>
          <w:rFonts w:cs="Arial"/>
          <w:sz w:val="20"/>
          <w:szCs w:val="20"/>
        </w:rPr>
      </w:pPr>
    </w:p>
    <w:p w14:paraId="7C158AF4" w14:textId="77777777" w:rsidR="0075524C" w:rsidRDefault="0075524C" w:rsidP="00F96844">
      <w:pPr>
        <w:pStyle w:val="NoSpacing"/>
        <w:spacing w:before="57"/>
        <w:ind w:left="567"/>
        <w:jc w:val="both"/>
        <w:rPr>
          <w:rFonts w:cs="Arial"/>
          <w:sz w:val="20"/>
          <w:szCs w:val="20"/>
        </w:rPr>
      </w:pPr>
    </w:p>
    <w:p w14:paraId="7C158AF5" w14:textId="77777777" w:rsidR="0075524C" w:rsidRDefault="0075524C" w:rsidP="00F96844">
      <w:pPr>
        <w:pStyle w:val="NoSpacing"/>
        <w:spacing w:before="57"/>
        <w:ind w:left="567"/>
        <w:jc w:val="both"/>
        <w:rPr>
          <w:rFonts w:cs="Arial"/>
          <w:sz w:val="20"/>
          <w:szCs w:val="20"/>
        </w:rPr>
      </w:pPr>
    </w:p>
    <w:p w14:paraId="7C158AF6" w14:textId="77777777" w:rsidR="0075524C" w:rsidRDefault="0075524C" w:rsidP="00F96844">
      <w:pPr>
        <w:pStyle w:val="NoSpacing"/>
        <w:spacing w:before="57"/>
        <w:ind w:left="567"/>
        <w:jc w:val="both"/>
        <w:rPr>
          <w:rFonts w:cs="Arial"/>
          <w:sz w:val="20"/>
          <w:szCs w:val="20"/>
        </w:rPr>
      </w:pPr>
    </w:p>
    <w:p w14:paraId="7C158AF7" w14:textId="77777777" w:rsidR="0075524C" w:rsidRDefault="0075524C" w:rsidP="00F96844">
      <w:pPr>
        <w:pStyle w:val="NoSpacing"/>
        <w:spacing w:before="57"/>
        <w:ind w:left="567"/>
        <w:jc w:val="both"/>
        <w:rPr>
          <w:rFonts w:cs="Arial"/>
          <w:sz w:val="20"/>
          <w:szCs w:val="20"/>
        </w:rPr>
      </w:pPr>
    </w:p>
    <w:p w14:paraId="7C158AF8" w14:textId="77777777" w:rsidR="0075524C" w:rsidRDefault="0075524C" w:rsidP="00F96844">
      <w:pPr>
        <w:pStyle w:val="NoSpacing"/>
        <w:spacing w:before="57"/>
        <w:ind w:left="567"/>
        <w:jc w:val="both"/>
        <w:rPr>
          <w:rFonts w:cs="Arial"/>
          <w:sz w:val="20"/>
          <w:szCs w:val="20"/>
        </w:rPr>
      </w:pPr>
    </w:p>
    <w:p w14:paraId="7C158AF9" w14:textId="77777777" w:rsidR="0075524C" w:rsidRDefault="0075524C" w:rsidP="00F96844">
      <w:pPr>
        <w:pStyle w:val="NoSpacing"/>
        <w:spacing w:before="57"/>
        <w:ind w:left="567"/>
        <w:jc w:val="both"/>
        <w:rPr>
          <w:rFonts w:cs="Arial"/>
          <w:sz w:val="20"/>
          <w:szCs w:val="20"/>
        </w:rPr>
      </w:pPr>
    </w:p>
    <w:p w14:paraId="7C158AFA" w14:textId="77777777" w:rsidR="0075524C" w:rsidRDefault="0075524C" w:rsidP="00F96844">
      <w:pPr>
        <w:pStyle w:val="NoSpacing"/>
        <w:spacing w:before="57"/>
        <w:ind w:left="567"/>
        <w:jc w:val="both"/>
        <w:rPr>
          <w:rFonts w:cs="Arial"/>
          <w:sz w:val="20"/>
          <w:szCs w:val="20"/>
        </w:rPr>
      </w:pPr>
    </w:p>
    <w:p w14:paraId="7C158AFB" w14:textId="77777777" w:rsidR="0075524C" w:rsidRDefault="0075524C" w:rsidP="00F96844">
      <w:pPr>
        <w:pStyle w:val="NoSpacing"/>
        <w:spacing w:before="57"/>
        <w:ind w:left="567"/>
        <w:jc w:val="both"/>
        <w:rPr>
          <w:rFonts w:cs="Arial"/>
          <w:sz w:val="20"/>
          <w:szCs w:val="20"/>
        </w:rPr>
      </w:pPr>
    </w:p>
    <w:p w14:paraId="7C158AFC" w14:textId="77777777" w:rsidR="0075524C" w:rsidRDefault="0075524C" w:rsidP="00F96844">
      <w:pPr>
        <w:pStyle w:val="NoSpacing"/>
        <w:spacing w:before="57"/>
        <w:ind w:left="567"/>
        <w:jc w:val="both"/>
        <w:rPr>
          <w:rFonts w:cs="Arial"/>
          <w:sz w:val="20"/>
          <w:szCs w:val="20"/>
        </w:rPr>
      </w:pPr>
    </w:p>
    <w:p w14:paraId="7C158AFD" w14:textId="77777777" w:rsidR="0075524C" w:rsidRDefault="0075524C" w:rsidP="00F96844">
      <w:pPr>
        <w:pStyle w:val="NoSpacing"/>
        <w:spacing w:before="57"/>
        <w:ind w:left="567"/>
        <w:jc w:val="both"/>
        <w:rPr>
          <w:rFonts w:cs="Arial"/>
          <w:sz w:val="20"/>
          <w:szCs w:val="20"/>
        </w:rPr>
      </w:pPr>
      <w:r>
        <w:rPr>
          <w:noProof/>
          <w:lang w:eastAsia="en-GB"/>
        </w:rPr>
        <mc:AlternateContent>
          <mc:Choice Requires="wps">
            <w:drawing>
              <wp:anchor distT="0" distB="0" distL="114300" distR="114300" simplePos="0" relativeHeight="251684864" behindDoc="0" locked="0" layoutInCell="1" allowOverlap="1" wp14:anchorId="7C1595FA" wp14:editId="7C1595FB">
                <wp:simplePos x="0" y="0"/>
                <wp:positionH relativeFrom="column">
                  <wp:posOffset>704850</wp:posOffset>
                </wp:positionH>
                <wp:positionV relativeFrom="paragraph">
                  <wp:posOffset>93980</wp:posOffset>
                </wp:positionV>
                <wp:extent cx="5886450" cy="226695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5886450" cy="2266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C15962E" w14:textId="77777777" w:rsidR="00973724" w:rsidRPr="00460759" w:rsidRDefault="00973724" w:rsidP="0075524C">
                            <w:pPr>
                              <w:jc w:val="center"/>
                              <w:rPr>
                                <w:rFonts w:ascii="Arial Black" w:hAnsi="Arial Black"/>
                                <w:b/>
                                <w:sz w:val="64"/>
                                <w:szCs w:val="64"/>
                              </w:rPr>
                            </w:pPr>
                            <w:r w:rsidRPr="00460759">
                              <w:rPr>
                                <w:rFonts w:ascii="Arial Black" w:hAnsi="Arial Black"/>
                                <w:b/>
                                <w:sz w:val="64"/>
                                <w:szCs w:val="64"/>
                              </w:rPr>
                              <w:t xml:space="preserve">Section </w:t>
                            </w:r>
                            <w:r>
                              <w:rPr>
                                <w:rFonts w:ascii="Arial Black" w:hAnsi="Arial Black"/>
                                <w:b/>
                                <w:sz w:val="64"/>
                                <w:szCs w:val="64"/>
                              </w:rPr>
                              <w:t>2</w:t>
                            </w:r>
                          </w:p>
                          <w:p w14:paraId="7C15962F" w14:textId="77777777" w:rsidR="00973724" w:rsidRPr="00460759" w:rsidRDefault="00973724" w:rsidP="0075524C">
                            <w:pPr>
                              <w:jc w:val="center"/>
                              <w:rPr>
                                <w:rFonts w:ascii="Arial Black" w:hAnsi="Arial Black"/>
                                <w:b/>
                                <w:sz w:val="64"/>
                                <w:szCs w:val="64"/>
                              </w:rPr>
                            </w:pPr>
                            <w:r>
                              <w:rPr>
                                <w:rFonts w:ascii="Arial Black" w:hAnsi="Arial Black"/>
                                <w:b/>
                                <w:sz w:val="64"/>
                                <w:szCs w:val="64"/>
                              </w:rPr>
                              <w:t>Rules of the Association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1595FA" id="Text Box 14" o:spid="_x0000_s1029" type="#_x0000_t202" style="position:absolute;left:0;text-align:left;margin-left:55.5pt;margin-top:7.4pt;width:463.5pt;height:17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" fillcolor="white [3201]" stroked="f" strokeweight=".5pt">
                <v:textbox>
                  <w:txbxContent>
                    <w:p w14:paraId="7C15962E" w14:textId="77777777" w:rsidR="00973724" w:rsidRPr="00460759" w:rsidRDefault="00973724" w:rsidP="0075524C">
                      <w:pPr>
                        <w:jc w:val="center"/>
                        <w:rPr>
                          <w:rFonts w:ascii="Arial Black" w:hAnsi="Arial Black"/>
                          <w:b/>
                          <w:sz w:val="64"/>
                          <w:szCs w:val="64"/>
                        </w:rPr>
                      </w:pPr>
                      <w:r w:rsidRPr="00460759">
                        <w:rPr>
                          <w:rFonts w:ascii="Arial Black" w:hAnsi="Arial Black"/>
                          <w:b/>
                          <w:sz w:val="64"/>
                          <w:szCs w:val="64"/>
                        </w:rPr>
                        <w:t xml:space="preserve">Section </w:t>
                      </w:r>
                      <w:r>
                        <w:rPr>
                          <w:rFonts w:ascii="Arial Black" w:hAnsi="Arial Black"/>
                          <w:b/>
                          <w:sz w:val="64"/>
                          <w:szCs w:val="64"/>
                        </w:rPr>
                        <w:t>2</w:t>
                      </w:r>
                    </w:p>
                    <w:p w14:paraId="7C15962F" w14:textId="77777777" w:rsidR="00973724" w:rsidRPr="00460759" w:rsidRDefault="00973724" w:rsidP="0075524C">
                      <w:pPr>
                        <w:jc w:val="center"/>
                        <w:rPr>
                          <w:rFonts w:ascii="Arial Black" w:hAnsi="Arial Black"/>
                          <w:b/>
                          <w:sz w:val="64"/>
                          <w:szCs w:val="64"/>
                        </w:rPr>
                      </w:pPr>
                      <w:r>
                        <w:rPr>
                          <w:rFonts w:ascii="Arial Black" w:hAnsi="Arial Black"/>
                          <w:b/>
                          <w:sz w:val="64"/>
                          <w:szCs w:val="64"/>
                        </w:rPr>
                        <w:t>Rules of the Association</w:t>
                      </w:r>
                    </w:p>
                  </w:txbxContent>
                </v:textbox>
              </v:shape>
            </w:pict>
          </mc:Fallback>
        </mc:AlternateContent>
      </w:r>
    </w:p>
    <w:p w14:paraId="7C158AFE" w14:textId="77777777" w:rsidR="0075524C" w:rsidRDefault="0075524C" w:rsidP="00F96844">
      <w:pPr>
        <w:pStyle w:val="NoSpacing"/>
        <w:spacing w:before="57"/>
        <w:ind w:left="567"/>
        <w:jc w:val="both"/>
        <w:rPr>
          <w:rFonts w:cs="Arial"/>
          <w:sz w:val="20"/>
          <w:szCs w:val="20"/>
        </w:rPr>
      </w:pPr>
    </w:p>
    <w:p w14:paraId="7C158AFF" w14:textId="77777777" w:rsidR="0075524C" w:rsidRDefault="0075524C" w:rsidP="00F96844">
      <w:pPr>
        <w:pStyle w:val="NoSpacing"/>
        <w:spacing w:before="57"/>
        <w:ind w:left="567"/>
        <w:jc w:val="both"/>
        <w:rPr>
          <w:rFonts w:cs="Arial"/>
          <w:sz w:val="20"/>
          <w:szCs w:val="20"/>
        </w:rPr>
      </w:pPr>
    </w:p>
    <w:p w14:paraId="7C158B00" w14:textId="77777777" w:rsidR="0075524C" w:rsidRDefault="0075524C" w:rsidP="00F96844">
      <w:pPr>
        <w:pStyle w:val="NoSpacing"/>
        <w:spacing w:before="57"/>
        <w:ind w:left="567"/>
        <w:jc w:val="both"/>
        <w:rPr>
          <w:rFonts w:cs="Arial"/>
          <w:sz w:val="20"/>
          <w:szCs w:val="20"/>
        </w:rPr>
      </w:pPr>
    </w:p>
    <w:p w14:paraId="7C158B01" w14:textId="77777777" w:rsidR="0075524C" w:rsidRDefault="0075524C" w:rsidP="00F96844">
      <w:pPr>
        <w:pStyle w:val="NoSpacing"/>
        <w:spacing w:before="57"/>
        <w:ind w:left="567"/>
        <w:jc w:val="both"/>
        <w:rPr>
          <w:rFonts w:cs="Arial"/>
          <w:sz w:val="20"/>
          <w:szCs w:val="20"/>
        </w:rPr>
      </w:pPr>
    </w:p>
    <w:p w14:paraId="7C158B02" w14:textId="77777777" w:rsidR="0075524C" w:rsidRDefault="0075524C" w:rsidP="00F96844">
      <w:pPr>
        <w:pStyle w:val="NoSpacing"/>
        <w:spacing w:before="57"/>
        <w:ind w:left="567"/>
        <w:jc w:val="both"/>
        <w:rPr>
          <w:rFonts w:cs="Arial"/>
          <w:sz w:val="20"/>
          <w:szCs w:val="20"/>
        </w:rPr>
      </w:pPr>
    </w:p>
    <w:p w14:paraId="7C158B03" w14:textId="77777777" w:rsidR="0075524C" w:rsidRDefault="0075524C" w:rsidP="00F96844">
      <w:pPr>
        <w:pStyle w:val="NoSpacing"/>
        <w:spacing w:before="57"/>
        <w:ind w:left="567"/>
        <w:jc w:val="both"/>
        <w:rPr>
          <w:rFonts w:cs="Arial"/>
          <w:sz w:val="20"/>
          <w:szCs w:val="20"/>
        </w:rPr>
      </w:pPr>
    </w:p>
    <w:p w14:paraId="7C158B04" w14:textId="77777777" w:rsidR="0075524C" w:rsidRDefault="0075524C" w:rsidP="00F96844">
      <w:pPr>
        <w:pStyle w:val="NoSpacing"/>
        <w:spacing w:before="57"/>
        <w:ind w:left="567"/>
        <w:jc w:val="both"/>
        <w:rPr>
          <w:rFonts w:cs="Arial"/>
          <w:sz w:val="20"/>
          <w:szCs w:val="20"/>
        </w:rPr>
      </w:pPr>
    </w:p>
    <w:p w14:paraId="7C158B05" w14:textId="77777777" w:rsidR="0075524C" w:rsidRDefault="0075524C" w:rsidP="00F96844">
      <w:pPr>
        <w:pStyle w:val="NoSpacing"/>
        <w:spacing w:before="57"/>
        <w:ind w:left="567"/>
        <w:jc w:val="both"/>
        <w:rPr>
          <w:rFonts w:cs="Arial"/>
          <w:sz w:val="20"/>
          <w:szCs w:val="20"/>
        </w:rPr>
      </w:pPr>
    </w:p>
    <w:p w14:paraId="7C158B06" w14:textId="77777777" w:rsidR="0075524C" w:rsidRDefault="0075524C" w:rsidP="00F96844">
      <w:pPr>
        <w:pStyle w:val="NoSpacing"/>
        <w:spacing w:before="57"/>
        <w:ind w:left="567"/>
        <w:jc w:val="both"/>
        <w:rPr>
          <w:rFonts w:cs="Arial"/>
          <w:sz w:val="20"/>
          <w:szCs w:val="20"/>
        </w:rPr>
      </w:pPr>
    </w:p>
    <w:p w14:paraId="7C158B07" w14:textId="77777777" w:rsidR="0075524C" w:rsidRDefault="0075524C" w:rsidP="00F96844">
      <w:pPr>
        <w:pStyle w:val="NoSpacing"/>
        <w:spacing w:before="57"/>
        <w:ind w:left="567"/>
        <w:jc w:val="both"/>
        <w:rPr>
          <w:rFonts w:cs="Arial"/>
          <w:sz w:val="20"/>
          <w:szCs w:val="20"/>
        </w:rPr>
      </w:pPr>
    </w:p>
    <w:p w14:paraId="7C158B08" w14:textId="77777777" w:rsidR="0075524C" w:rsidRDefault="0075524C" w:rsidP="00F96844">
      <w:pPr>
        <w:pStyle w:val="NoSpacing"/>
        <w:spacing w:before="57"/>
        <w:ind w:left="567"/>
        <w:jc w:val="both"/>
        <w:rPr>
          <w:rFonts w:cs="Arial"/>
          <w:sz w:val="20"/>
          <w:szCs w:val="20"/>
        </w:rPr>
      </w:pPr>
    </w:p>
    <w:p w14:paraId="7C158B09" w14:textId="77777777" w:rsidR="0075524C" w:rsidRDefault="0075524C" w:rsidP="00F96844">
      <w:pPr>
        <w:pStyle w:val="NoSpacing"/>
        <w:spacing w:before="57"/>
        <w:ind w:left="567"/>
        <w:jc w:val="both"/>
        <w:rPr>
          <w:rFonts w:cs="Arial"/>
          <w:sz w:val="20"/>
          <w:szCs w:val="20"/>
        </w:rPr>
      </w:pPr>
    </w:p>
    <w:p w14:paraId="7C158B0A" w14:textId="77777777" w:rsidR="0075524C" w:rsidRDefault="0075524C" w:rsidP="00F96844">
      <w:pPr>
        <w:pStyle w:val="NoSpacing"/>
        <w:spacing w:before="57"/>
        <w:ind w:left="567"/>
        <w:jc w:val="both"/>
        <w:rPr>
          <w:rFonts w:cs="Arial"/>
          <w:sz w:val="20"/>
          <w:szCs w:val="20"/>
        </w:rPr>
      </w:pPr>
    </w:p>
    <w:p w14:paraId="7C158B0B" w14:textId="77777777" w:rsidR="0075524C" w:rsidRDefault="0075524C" w:rsidP="00F96844">
      <w:pPr>
        <w:pStyle w:val="NoSpacing"/>
        <w:spacing w:before="57"/>
        <w:ind w:left="567"/>
        <w:jc w:val="both"/>
        <w:rPr>
          <w:rFonts w:cs="Arial"/>
          <w:sz w:val="20"/>
          <w:szCs w:val="20"/>
        </w:rPr>
      </w:pPr>
    </w:p>
    <w:p w14:paraId="7C158B0C" w14:textId="77777777" w:rsidR="0075524C" w:rsidRDefault="0075524C" w:rsidP="00F96844">
      <w:pPr>
        <w:pStyle w:val="NoSpacing"/>
        <w:spacing w:before="57"/>
        <w:ind w:left="567"/>
        <w:jc w:val="both"/>
        <w:rPr>
          <w:rFonts w:cs="Arial"/>
          <w:sz w:val="20"/>
          <w:szCs w:val="20"/>
        </w:rPr>
      </w:pPr>
    </w:p>
    <w:p w14:paraId="7C158B0D" w14:textId="77777777" w:rsidR="0075524C" w:rsidRDefault="0075524C" w:rsidP="00F96844">
      <w:pPr>
        <w:pStyle w:val="NoSpacing"/>
        <w:spacing w:before="57"/>
        <w:ind w:left="567"/>
        <w:jc w:val="both"/>
        <w:rPr>
          <w:rFonts w:cs="Arial"/>
          <w:sz w:val="20"/>
          <w:szCs w:val="20"/>
        </w:rPr>
      </w:pPr>
    </w:p>
    <w:p w14:paraId="7C158B0E" w14:textId="77777777" w:rsidR="0075524C" w:rsidRDefault="0075524C" w:rsidP="00F96844">
      <w:pPr>
        <w:pStyle w:val="NoSpacing"/>
        <w:spacing w:before="57"/>
        <w:ind w:left="567"/>
        <w:jc w:val="both"/>
        <w:rPr>
          <w:rFonts w:cs="Arial"/>
          <w:sz w:val="20"/>
          <w:szCs w:val="20"/>
        </w:rPr>
      </w:pPr>
    </w:p>
    <w:p w14:paraId="7C158B0F" w14:textId="77777777" w:rsidR="0075524C" w:rsidRDefault="0075524C">
      <w:pPr>
        <w:rPr>
          <w:rFonts w:ascii="Arial" w:eastAsia="Calibri" w:hAnsi="Arial" w:cs="Arial"/>
          <w:sz w:val="20"/>
          <w:szCs w:val="20"/>
        </w:rPr>
      </w:pPr>
      <w:r>
        <w:rPr>
          <w:rFonts w:cs="Arial"/>
          <w:sz w:val="20"/>
          <w:szCs w:val="20"/>
        </w:rPr>
        <w:br w:type="page"/>
      </w:r>
    </w:p>
    <w:p w14:paraId="7C158B10" w14:textId="77777777" w:rsidR="0075524C" w:rsidRDefault="0075524C" w:rsidP="00F96844">
      <w:pPr>
        <w:pStyle w:val="NoSpacing"/>
        <w:spacing w:before="57"/>
        <w:ind w:left="567"/>
        <w:jc w:val="both"/>
        <w:rPr>
          <w:rFonts w:cs="Arial"/>
          <w:sz w:val="20"/>
          <w:szCs w:val="20"/>
        </w:rPr>
      </w:pPr>
    </w:p>
    <w:p w14:paraId="7C158B11" w14:textId="77777777" w:rsidR="0075524C" w:rsidRDefault="0075524C" w:rsidP="00F96844">
      <w:pPr>
        <w:pStyle w:val="NoSpacing"/>
        <w:spacing w:before="57"/>
        <w:ind w:left="567"/>
        <w:jc w:val="both"/>
        <w:rPr>
          <w:rFonts w:cs="Arial"/>
          <w:sz w:val="20"/>
          <w:szCs w:val="20"/>
        </w:rPr>
      </w:pPr>
    </w:p>
    <w:p w14:paraId="7C158B12" w14:textId="77777777" w:rsidR="0075524C" w:rsidRDefault="0075524C" w:rsidP="0075524C">
      <w:pPr>
        <w:pStyle w:val="NoSpacing"/>
        <w:jc w:val="center"/>
        <w:rPr>
          <w:rFonts w:cs="Arial"/>
          <w:b/>
          <w:sz w:val="20"/>
          <w:szCs w:val="20"/>
        </w:rPr>
      </w:pPr>
    </w:p>
    <w:p w14:paraId="7C158B13" w14:textId="77777777" w:rsidR="0075524C" w:rsidRPr="0075524C" w:rsidRDefault="0075524C" w:rsidP="0075524C">
      <w:pPr>
        <w:pStyle w:val="NoSpacing"/>
        <w:jc w:val="center"/>
        <w:rPr>
          <w:rFonts w:cs="Arial"/>
          <w:b/>
          <w:sz w:val="20"/>
          <w:szCs w:val="20"/>
        </w:rPr>
      </w:pPr>
      <w:r w:rsidRPr="0075524C">
        <w:rPr>
          <w:rFonts w:cs="Arial"/>
          <w:b/>
          <w:sz w:val="20"/>
          <w:szCs w:val="20"/>
        </w:rPr>
        <w:t>RULES OF THE ASSOCIATION</w:t>
      </w:r>
    </w:p>
    <w:p w14:paraId="7C158B14" w14:textId="77777777" w:rsidR="0075524C" w:rsidRPr="0075524C" w:rsidRDefault="0075524C" w:rsidP="0075524C">
      <w:pPr>
        <w:pStyle w:val="NoSpacing"/>
        <w:spacing w:before="113"/>
        <w:ind w:left="567"/>
        <w:jc w:val="both"/>
        <w:rPr>
          <w:rFonts w:cs="Arial"/>
          <w:b/>
          <w:sz w:val="20"/>
          <w:szCs w:val="20"/>
        </w:rPr>
      </w:pPr>
      <w:r w:rsidRPr="0075524C">
        <w:rPr>
          <w:rFonts w:cs="Arial"/>
          <w:b/>
          <w:sz w:val="20"/>
          <w:szCs w:val="20"/>
        </w:rPr>
        <w:t>1.</w:t>
      </w:r>
      <w:r w:rsidRPr="0075524C">
        <w:rPr>
          <w:rFonts w:cs="Arial"/>
          <w:b/>
          <w:sz w:val="20"/>
          <w:szCs w:val="20"/>
        </w:rPr>
        <w:tab/>
        <w:t>TITLE</w:t>
      </w:r>
    </w:p>
    <w:p w14:paraId="7C158B15" w14:textId="77777777" w:rsidR="0075524C" w:rsidRPr="0075524C" w:rsidRDefault="0075524C" w:rsidP="0075524C">
      <w:pPr>
        <w:pStyle w:val="NoSpacing"/>
        <w:spacing w:before="113"/>
        <w:ind w:left="567"/>
        <w:jc w:val="both"/>
        <w:rPr>
          <w:rFonts w:cs="Arial"/>
          <w:b/>
          <w:sz w:val="20"/>
          <w:szCs w:val="20"/>
        </w:rPr>
      </w:pPr>
      <w:r w:rsidRPr="0075524C">
        <w:rPr>
          <w:rFonts w:cs="Arial"/>
          <w:sz w:val="20"/>
          <w:szCs w:val="20"/>
        </w:rPr>
        <w:t>The Association will be called “The Royal Navy Football Association” (Charity No: 1164897) and shall be affiliated to, and where not otherwise stated, be governed by the rules of the Football Association.</w:t>
      </w:r>
    </w:p>
    <w:p w14:paraId="7C158B16" w14:textId="77777777" w:rsidR="0075524C" w:rsidRDefault="0075524C" w:rsidP="0075524C">
      <w:pPr>
        <w:pStyle w:val="NoSpacing"/>
        <w:spacing w:before="57"/>
        <w:ind w:left="567"/>
        <w:jc w:val="both"/>
        <w:rPr>
          <w:rFonts w:cs="Arial"/>
          <w:sz w:val="20"/>
          <w:szCs w:val="20"/>
        </w:rPr>
      </w:pPr>
      <w:r w:rsidRPr="0075524C">
        <w:rPr>
          <w:rFonts w:cs="Arial"/>
          <w:sz w:val="20"/>
          <w:szCs w:val="20"/>
        </w:rPr>
        <w:t>The Association is responsible for the management of association football throughout the Royal Navy.  The Headquarters of the Association will be at Portsmouth.</w:t>
      </w:r>
    </w:p>
    <w:p w14:paraId="7C158B17" w14:textId="77777777" w:rsidR="00E520A9" w:rsidRPr="0075524C" w:rsidRDefault="00E520A9" w:rsidP="0075524C">
      <w:pPr>
        <w:pStyle w:val="NoSpacing"/>
        <w:spacing w:before="57"/>
        <w:ind w:left="567"/>
        <w:jc w:val="both"/>
        <w:rPr>
          <w:rFonts w:cs="Arial"/>
          <w:sz w:val="20"/>
          <w:szCs w:val="20"/>
        </w:rPr>
      </w:pPr>
    </w:p>
    <w:p w14:paraId="7C158B18" w14:textId="77777777" w:rsidR="0075524C" w:rsidRPr="0075524C" w:rsidRDefault="0075524C" w:rsidP="0075524C">
      <w:pPr>
        <w:pStyle w:val="NoSpacing"/>
        <w:spacing w:before="113"/>
        <w:ind w:left="567"/>
        <w:jc w:val="both"/>
        <w:rPr>
          <w:rFonts w:cs="Arial"/>
          <w:b/>
          <w:sz w:val="20"/>
          <w:szCs w:val="20"/>
        </w:rPr>
      </w:pPr>
      <w:r w:rsidRPr="0075524C">
        <w:rPr>
          <w:rFonts w:cs="Arial"/>
          <w:b/>
          <w:sz w:val="20"/>
          <w:szCs w:val="20"/>
        </w:rPr>
        <w:t>2.</w:t>
      </w:r>
      <w:r w:rsidRPr="0075524C">
        <w:rPr>
          <w:rFonts w:cs="Arial"/>
          <w:b/>
          <w:sz w:val="20"/>
          <w:szCs w:val="20"/>
        </w:rPr>
        <w:tab/>
        <w:t>MEMBERSHIP</w:t>
      </w:r>
    </w:p>
    <w:p w14:paraId="7C158B19" w14:textId="77777777" w:rsidR="0075524C" w:rsidRDefault="0075524C" w:rsidP="0075524C">
      <w:pPr>
        <w:pStyle w:val="NoSpacing"/>
        <w:spacing w:before="57"/>
        <w:ind w:left="567"/>
        <w:jc w:val="both"/>
        <w:rPr>
          <w:rFonts w:cs="Arial"/>
          <w:sz w:val="20"/>
          <w:szCs w:val="20"/>
        </w:rPr>
      </w:pPr>
      <w:r w:rsidRPr="0075524C">
        <w:rPr>
          <w:rFonts w:cs="Arial"/>
          <w:sz w:val="20"/>
          <w:szCs w:val="20"/>
        </w:rPr>
        <w:t>Every serving member of the Royal Navy and Royal Marines shall be ipso facto a member of the Association.</w:t>
      </w:r>
    </w:p>
    <w:p w14:paraId="7C158B1A" w14:textId="77777777" w:rsidR="00E520A9" w:rsidRDefault="00E520A9" w:rsidP="0075524C">
      <w:pPr>
        <w:pStyle w:val="NoSpacing"/>
        <w:spacing w:before="113"/>
        <w:ind w:left="567"/>
        <w:jc w:val="both"/>
        <w:rPr>
          <w:rFonts w:cs="Arial"/>
          <w:b/>
          <w:sz w:val="20"/>
          <w:szCs w:val="20"/>
        </w:rPr>
      </w:pPr>
    </w:p>
    <w:p w14:paraId="7C158B1B" w14:textId="77777777" w:rsidR="0075524C" w:rsidRPr="0075524C" w:rsidRDefault="0075524C" w:rsidP="0075524C">
      <w:pPr>
        <w:pStyle w:val="NoSpacing"/>
        <w:spacing w:before="113"/>
        <w:ind w:left="567"/>
        <w:jc w:val="both"/>
        <w:rPr>
          <w:rFonts w:cs="Arial"/>
          <w:b/>
          <w:sz w:val="20"/>
          <w:szCs w:val="20"/>
        </w:rPr>
      </w:pPr>
      <w:r w:rsidRPr="0075524C">
        <w:rPr>
          <w:rFonts w:cs="Arial"/>
          <w:b/>
          <w:sz w:val="20"/>
          <w:szCs w:val="20"/>
        </w:rPr>
        <w:t>3.</w:t>
      </w:r>
      <w:r w:rsidRPr="0075524C">
        <w:rPr>
          <w:rFonts w:cs="Arial"/>
          <w:b/>
          <w:sz w:val="20"/>
          <w:szCs w:val="20"/>
        </w:rPr>
        <w:tab/>
        <w:t xml:space="preserve">THE FOOTBALL ASSOCIATION </w:t>
      </w:r>
      <w:r w:rsidRPr="0075524C">
        <w:rPr>
          <w:rFonts w:cs="Arial"/>
          <w:b/>
          <w:sz w:val="20"/>
          <w:szCs w:val="20"/>
        </w:rPr>
        <w:noBreakHyphen/>
        <w:t xml:space="preserve"> DELEGATION OF POWERS</w:t>
      </w:r>
    </w:p>
    <w:p w14:paraId="7C158B1C" w14:textId="77777777" w:rsidR="0075524C" w:rsidRDefault="0075524C" w:rsidP="0075524C">
      <w:pPr>
        <w:pStyle w:val="NoSpacing"/>
        <w:spacing w:before="57"/>
        <w:ind w:left="567"/>
        <w:jc w:val="both"/>
        <w:rPr>
          <w:rFonts w:cs="Arial"/>
          <w:sz w:val="20"/>
          <w:szCs w:val="20"/>
        </w:rPr>
      </w:pPr>
      <w:r w:rsidRPr="0075524C">
        <w:rPr>
          <w:rFonts w:cs="Arial"/>
          <w:sz w:val="20"/>
          <w:szCs w:val="20"/>
        </w:rPr>
        <w:t>The Football Association under their Memorandum of Procedures have delegated to this Association powers to deal with violations of the Laws of the Game.  The Rules and Regulations, of The Football Association, or of any affiliated Association, League of Competition or the misconduct on the part of any person. Affiliated Association, League or other Competitions, or Club or on the part of their members, players or officials and deciding all disputes that may arise including the determination of such actions which may be deemed to have brought the game into disrepute.</w:t>
      </w:r>
    </w:p>
    <w:p w14:paraId="7C158B1D" w14:textId="77777777" w:rsidR="00E520A9" w:rsidRPr="0075524C" w:rsidRDefault="00E520A9" w:rsidP="0075524C">
      <w:pPr>
        <w:pStyle w:val="NoSpacing"/>
        <w:spacing w:before="57"/>
        <w:ind w:left="567"/>
        <w:jc w:val="both"/>
        <w:rPr>
          <w:rFonts w:cs="Arial"/>
          <w:sz w:val="20"/>
          <w:szCs w:val="20"/>
        </w:rPr>
      </w:pPr>
    </w:p>
    <w:p w14:paraId="7C158B1E" w14:textId="77777777" w:rsidR="0075524C" w:rsidRPr="0075524C" w:rsidRDefault="0075524C" w:rsidP="0075524C">
      <w:pPr>
        <w:pStyle w:val="NoSpacing"/>
        <w:spacing w:before="113"/>
        <w:ind w:left="567"/>
        <w:jc w:val="both"/>
        <w:rPr>
          <w:rFonts w:cs="Arial"/>
          <w:b/>
          <w:sz w:val="20"/>
          <w:szCs w:val="20"/>
        </w:rPr>
      </w:pPr>
      <w:r w:rsidRPr="0075524C">
        <w:rPr>
          <w:rFonts w:cs="Arial"/>
          <w:b/>
          <w:sz w:val="20"/>
          <w:szCs w:val="20"/>
        </w:rPr>
        <w:t>4.</w:t>
      </w:r>
      <w:r w:rsidRPr="0075524C">
        <w:rPr>
          <w:rFonts w:cs="Arial"/>
          <w:b/>
          <w:sz w:val="20"/>
          <w:szCs w:val="20"/>
        </w:rPr>
        <w:tab/>
        <w:t>GENERAL COUNCIL POWERS</w:t>
      </w:r>
    </w:p>
    <w:p w14:paraId="7C158B1F" w14:textId="77777777" w:rsidR="0075524C" w:rsidRDefault="0075524C" w:rsidP="0075524C">
      <w:pPr>
        <w:pStyle w:val="NoSpacing"/>
        <w:spacing w:before="57"/>
        <w:ind w:left="567"/>
        <w:jc w:val="both"/>
        <w:rPr>
          <w:rFonts w:cs="Arial"/>
          <w:sz w:val="20"/>
          <w:szCs w:val="20"/>
        </w:rPr>
      </w:pPr>
      <w:r w:rsidRPr="0075524C">
        <w:rPr>
          <w:rFonts w:cs="Arial"/>
          <w:sz w:val="20"/>
          <w:szCs w:val="20"/>
        </w:rPr>
        <w:t>The General Council of this Association shall have the power to make Regulations and/or to make Bye Laws as from time to time they deem necessary which shall become effective on ratification at the AGM.</w:t>
      </w:r>
    </w:p>
    <w:p w14:paraId="7C158B20" w14:textId="77777777" w:rsidR="00E520A9" w:rsidRPr="0075524C" w:rsidRDefault="00E520A9" w:rsidP="0075524C">
      <w:pPr>
        <w:pStyle w:val="NoSpacing"/>
        <w:spacing w:before="57"/>
        <w:ind w:left="567"/>
        <w:jc w:val="both"/>
        <w:rPr>
          <w:rFonts w:cs="Arial"/>
          <w:sz w:val="20"/>
          <w:szCs w:val="20"/>
        </w:rPr>
      </w:pPr>
    </w:p>
    <w:p w14:paraId="7C158B21" w14:textId="77777777" w:rsidR="0075524C" w:rsidRPr="0075524C" w:rsidRDefault="0075524C" w:rsidP="0075524C">
      <w:pPr>
        <w:pStyle w:val="NoSpacing"/>
        <w:spacing w:before="113"/>
        <w:ind w:left="567"/>
        <w:jc w:val="both"/>
        <w:rPr>
          <w:rFonts w:cs="Arial"/>
          <w:b/>
          <w:sz w:val="20"/>
          <w:szCs w:val="20"/>
        </w:rPr>
      </w:pPr>
      <w:r w:rsidRPr="0075524C">
        <w:rPr>
          <w:rFonts w:cs="Arial"/>
          <w:b/>
          <w:sz w:val="20"/>
          <w:szCs w:val="20"/>
        </w:rPr>
        <w:t>5.</w:t>
      </w:r>
      <w:r w:rsidRPr="0075524C">
        <w:rPr>
          <w:rFonts w:cs="Arial"/>
          <w:b/>
          <w:sz w:val="20"/>
          <w:szCs w:val="20"/>
        </w:rPr>
        <w:tab/>
        <w:t>PROPOSED ALTERATION TO THE RULES</w:t>
      </w:r>
    </w:p>
    <w:p w14:paraId="7C158B22" w14:textId="77777777" w:rsidR="0075524C" w:rsidRDefault="0075524C" w:rsidP="0075524C">
      <w:pPr>
        <w:pStyle w:val="NoSpacing"/>
        <w:spacing w:before="57"/>
        <w:ind w:left="567"/>
        <w:jc w:val="both"/>
        <w:rPr>
          <w:rFonts w:cs="Arial"/>
          <w:sz w:val="20"/>
          <w:szCs w:val="20"/>
        </w:rPr>
      </w:pPr>
      <w:r w:rsidRPr="0075524C">
        <w:rPr>
          <w:rFonts w:cs="Arial"/>
          <w:sz w:val="20"/>
          <w:szCs w:val="20"/>
        </w:rPr>
        <w:t xml:space="preserve">All suggestions for alterations or additions to these rules are to be forwarded to the CEO RNFA.  Alterations and additions will be placed before the Executive Committee. The Executive Committee will consider proposed changes to the rules and recommend them to the General Council for endorsement.  The General Council will be the final authority for rule changes.  Endorsement of rule changes will also require a majority decision for those members entitled to vote.  Postal votes are permitted for General Council Meetings.  </w:t>
      </w:r>
    </w:p>
    <w:p w14:paraId="7C158B23" w14:textId="77777777" w:rsidR="00E520A9" w:rsidRPr="0075524C" w:rsidRDefault="00E520A9" w:rsidP="0075524C">
      <w:pPr>
        <w:pStyle w:val="NoSpacing"/>
        <w:spacing w:before="57"/>
        <w:ind w:left="567"/>
        <w:jc w:val="both"/>
        <w:rPr>
          <w:rFonts w:cs="Arial"/>
          <w:sz w:val="20"/>
          <w:szCs w:val="20"/>
        </w:rPr>
      </w:pPr>
    </w:p>
    <w:p w14:paraId="7C158B24" w14:textId="77777777" w:rsidR="0075524C" w:rsidRPr="0075524C" w:rsidRDefault="0075524C" w:rsidP="0075524C">
      <w:pPr>
        <w:pStyle w:val="NoSpacing"/>
        <w:spacing w:before="113"/>
        <w:ind w:left="567"/>
        <w:jc w:val="both"/>
        <w:rPr>
          <w:rFonts w:cs="Arial"/>
          <w:b/>
          <w:sz w:val="20"/>
          <w:szCs w:val="20"/>
        </w:rPr>
      </w:pPr>
      <w:r w:rsidRPr="0075524C">
        <w:rPr>
          <w:rFonts w:cs="Arial"/>
          <w:b/>
          <w:sz w:val="20"/>
          <w:szCs w:val="20"/>
        </w:rPr>
        <w:t>6.</w:t>
      </w:r>
      <w:r w:rsidRPr="0075524C">
        <w:rPr>
          <w:rFonts w:cs="Arial"/>
          <w:b/>
          <w:sz w:val="20"/>
          <w:szCs w:val="20"/>
        </w:rPr>
        <w:tab/>
        <w:t>MINUTES OF MEETINGS</w:t>
      </w:r>
    </w:p>
    <w:p w14:paraId="7C158B25" w14:textId="77777777" w:rsidR="0075524C" w:rsidRDefault="0075524C" w:rsidP="0075524C">
      <w:pPr>
        <w:pStyle w:val="NoSpacing"/>
        <w:spacing w:before="57"/>
        <w:ind w:left="567"/>
        <w:jc w:val="both"/>
        <w:rPr>
          <w:rFonts w:cs="Arial"/>
          <w:sz w:val="20"/>
          <w:szCs w:val="20"/>
        </w:rPr>
      </w:pPr>
      <w:r w:rsidRPr="0075524C">
        <w:rPr>
          <w:rFonts w:cs="Arial"/>
          <w:sz w:val="20"/>
          <w:szCs w:val="20"/>
        </w:rPr>
        <w:t>The Minutes of the Trustees, Executive Committee’s and General Council are to be forwarded to all members of the relevant committee not less than 7 days before the next meeting.</w:t>
      </w:r>
    </w:p>
    <w:p w14:paraId="7C158B26" w14:textId="77777777" w:rsidR="00E520A9" w:rsidRPr="0075524C" w:rsidRDefault="00E520A9" w:rsidP="0075524C">
      <w:pPr>
        <w:pStyle w:val="NoSpacing"/>
        <w:spacing w:before="57"/>
        <w:ind w:left="567"/>
        <w:jc w:val="both"/>
        <w:rPr>
          <w:rFonts w:cs="Arial"/>
          <w:sz w:val="20"/>
          <w:szCs w:val="20"/>
        </w:rPr>
      </w:pPr>
    </w:p>
    <w:p w14:paraId="7C158B27" w14:textId="77777777" w:rsidR="0075524C" w:rsidRPr="0075524C" w:rsidRDefault="0075524C" w:rsidP="0075524C">
      <w:pPr>
        <w:pStyle w:val="NoSpacing"/>
        <w:spacing w:before="113"/>
        <w:ind w:left="567"/>
        <w:jc w:val="both"/>
        <w:rPr>
          <w:rFonts w:cs="Arial"/>
          <w:b/>
          <w:sz w:val="20"/>
          <w:szCs w:val="20"/>
        </w:rPr>
      </w:pPr>
      <w:r w:rsidRPr="0075524C">
        <w:rPr>
          <w:rFonts w:cs="Arial"/>
          <w:b/>
          <w:sz w:val="20"/>
          <w:szCs w:val="20"/>
        </w:rPr>
        <w:t>7.</w:t>
      </w:r>
      <w:r w:rsidRPr="0075524C">
        <w:rPr>
          <w:rFonts w:cs="Arial"/>
          <w:b/>
          <w:sz w:val="20"/>
          <w:szCs w:val="20"/>
        </w:rPr>
        <w:tab/>
        <w:t>NOTICE OF MOTION</w:t>
      </w:r>
    </w:p>
    <w:p w14:paraId="7C158B28" w14:textId="77777777" w:rsidR="0075524C" w:rsidRDefault="0075524C" w:rsidP="0075524C">
      <w:pPr>
        <w:pStyle w:val="NoSpacing"/>
        <w:spacing w:before="57"/>
        <w:ind w:left="567"/>
        <w:jc w:val="both"/>
        <w:rPr>
          <w:rFonts w:cs="Arial"/>
          <w:sz w:val="20"/>
          <w:szCs w:val="20"/>
        </w:rPr>
      </w:pPr>
      <w:r w:rsidRPr="0075524C">
        <w:rPr>
          <w:rFonts w:cs="Arial"/>
          <w:sz w:val="20"/>
          <w:szCs w:val="20"/>
        </w:rPr>
        <w:t>Notices of all intended motions shall be given in writing to the Secretary not less than 21 days before the meeting of the Executive Committee.  The Secretary shall place the notice of motion on the agenda in the order received.</w:t>
      </w:r>
    </w:p>
    <w:p w14:paraId="7C158B29" w14:textId="77777777" w:rsidR="00E520A9" w:rsidRPr="0075524C" w:rsidRDefault="00E520A9" w:rsidP="0075524C">
      <w:pPr>
        <w:pStyle w:val="NoSpacing"/>
        <w:spacing w:before="57"/>
        <w:ind w:left="567"/>
        <w:jc w:val="both"/>
        <w:rPr>
          <w:rFonts w:cs="Arial"/>
          <w:sz w:val="20"/>
          <w:szCs w:val="20"/>
        </w:rPr>
      </w:pPr>
    </w:p>
    <w:p w14:paraId="7C158B2A" w14:textId="77777777" w:rsidR="0075524C" w:rsidRPr="0075524C" w:rsidRDefault="0075524C" w:rsidP="0075524C">
      <w:pPr>
        <w:pStyle w:val="NoSpacing"/>
        <w:spacing w:before="113"/>
        <w:ind w:left="567"/>
        <w:jc w:val="both"/>
        <w:rPr>
          <w:rFonts w:cs="Arial"/>
          <w:b/>
          <w:sz w:val="20"/>
          <w:szCs w:val="20"/>
        </w:rPr>
      </w:pPr>
      <w:r w:rsidRPr="0075524C">
        <w:rPr>
          <w:rFonts w:cs="Arial"/>
          <w:b/>
          <w:sz w:val="20"/>
          <w:szCs w:val="20"/>
        </w:rPr>
        <w:t>8.</w:t>
      </w:r>
      <w:r w:rsidRPr="0075524C">
        <w:rPr>
          <w:rFonts w:cs="Arial"/>
          <w:b/>
          <w:sz w:val="20"/>
          <w:szCs w:val="20"/>
        </w:rPr>
        <w:tab/>
      </w:r>
      <w:r w:rsidRPr="00056871">
        <w:rPr>
          <w:rFonts w:cs="Arial"/>
          <w:b/>
          <w:sz w:val="20"/>
          <w:szCs w:val="20"/>
        </w:rPr>
        <w:t>GENERAL COUNCIL</w:t>
      </w:r>
    </w:p>
    <w:p w14:paraId="7C158B2B" w14:textId="77777777" w:rsidR="0075524C" w:rsidRPr="0075524C" w:rsidRDefault="0075524C" w:rsidP="0075524C">
      <w:pPr>
        <w:pStyle w:val="NoSpacing"/>
        <w:spacing w:before="57"/>
        <w:ind w:left="567"/>
        <w:jc w:val="both"/>
        <w:rPr>
          <w:rFonts w:cs="Arial"/>
          <w:sz w:val="20"/>
          <w:szCs w:val="20"/>
        </w:rPr>
      </w:pPr>
      <w:r w:rsidRPr="0075524C">
        <w:rPr>
          <w:rFonts w:cs="Arial"/>
          <w:sz w:val="20"/>
          <w:szCs w:val="20"/>
        </w:rPr>
        <w:t>Will consist of the following full voting members:</w:t>
      </w:r>
    </w:p>
    <w:p w14:paraId="7C158B2C" w14:textId="77777777" w:rsidR="0075524C" w:rsidRPr="0075524C" w:rsidRDefault="0075524C" w:rsidP="0075524C">
      <w:pPr>
        <w:pStyle w:val="NoSpacing"/>
        <w:spacing w:before="57"/>
        <w:ind w:left="567"/>
        <w:jc w:val="both"/>
        <w:rPr>
          <w:rFonts w:cs="Arial"/>
          <w:sz w:val="20"/>
          <w:szCs w:val="20"/>
        </w:rPr>
      </w:pPr>
      <w:r w:rsidRPr="0075524C">
        <w:rPr>
          <w:rFonts w:cs="Arial"/>
          <w:sz w:val="20"/>
          <w:szCs w:val="20"/>
        </w:rPr>
        <w:t>Royal Marines*</w:t>
      </w:r>
      <w:r w:rsidR="0067680C">
        <w:rPr>
          <w:rFonts w:cs="Arial"/>
          <w:sz w:val="20"/>
          <w:szCs w:val="20"/>
        </w:rPr>
        <w:tab/>
      </w:r>
      <w:r w:rsidR="0067680C">
        <w:rPr>
          <w:rFonts w:cs="Arial"/>
          <w:sz w:val="20"/>
          <w:szCs w:val="20"/>
        </w:rPr>
        <w:tab/>
      </w:r>
      <w:r w:rsidR="0067680C">
        <w:rPr>
          <w:rFonts w:cs="Arial"/>
          <w:sz w:val="20"/>
          <w:szCs w:val="20"/>
        </w:rPr>
        <w:tab/>
      </w:r>
      <w:r w:rsidR="0067680C">
        <w:rPr>
          <w:rFonts w:cs="Arial"/>
          <w:sz w:val="20"/>
          <w:szCs w:val="20"/>
        </w:rPr>
        <w:tab/>
      </w:r>
      <w:r w:rsidR="0067680C">
        <w:rPr>
          <w:rFonts w:cs="Arial"/>
          <w:sz w:val="20"/>
          <w:szCs w:val="20"/>
        </w:rPr>
        <w:tab/>
      </w:r>
      <w:r w:rsidR="0067680C">
        <w:rPr>
          <w:rFonts w:cs="Arial"/>
          <w:sz w:val="20"/>
          <w:szCs w:val="20"/>
        </w:rPr>
        <w:tab/>
      </w:r>
      <w:r w:rsidR="0067680C">
        <w:rPr>
          <w:rFonts w:cs="Arial"/>
          <w:sz w:val="20"/>
          <w:szCs w:val="20"/>
        </w:rPr>
        <w:tab/>
      </w:r>
      <w:r w:rsidR="0067680C" w:rsidRPr="0075524C">
        <w:rPr>
          <w:rFonts w:cs="Arial"/>
          <w:sz w:val="20"/>
          <w:szCs w:val="20"/>
        </w:rPr>
        <w:t>Elected Member* Supporters Club</w:t>
      </w:r>
    </w:p>
    <w:p w14:paraId="7C158B2D" w14:textId="77777777" w:rsidR="0075524C" w:rsidRPr="0075524C" w:rsidRDefault="0075524C" w:rsidP="0067680C">
      <w:pPr>
        <w:pStyle w:val="NoSpacing"/>
        <w:ind w:left="567"/>
        <w:jc w:val="both"/>
        <w:rPr>
          <w:rFonts w:cs="Arial"/>
          <w:sz w:val="20"/>
          <w:szCs w:val="20"/>
        </w:rPr>
      </w:pPr>
      <w:r w:rsidRPr="0075524C">
        <w:rPr>
          <w:rFonts w:cs="Arial"/>
          <w:sz w:val="20"/>
          <w:szCs w:val="20"/>
        </w:rPr>
        <w:t>Naval Air*</w:t>
      </w:r>
      <w:r w:rsidR="0067680C">
        <w:rPr>
          <w:rFonts w:cs="Arial"/>
          <w:sz w:val="20"/>
          <w:szCs w:val="20"/>
        </w:rPr>
        <w:tab/>
      </w:r>
      <w:r w:rsidR="0067680C">
        <w:rPr>
          <w:rFonts w:cs="Arial"/>
          <w:sz w:val="20"/>
          <w:szCs w:val="20"/>
        </w:rPr>
        <w:tab/>
      </w:r>
      <w:r w:rsidR="0067680C">
        <w:rPr>
          <w:rFonts w:cs="Arial"/>
          <w:sz w:val="20"/>
          <w:szCs w:val="20"/>
        </w:rPr>
        <w:tab/>
      </w:r>
      <w:r w:rsidR="0067680C">
        <w:rPr>
          <w:rFonts w:cs="Arial"/>
          <w:sz w:val="20"/>
          <w:szCs w:val="20"/>
        </w:rPr>
        <w:tab/>
      </w:r>
      <w:r w:rsidR="0067680C">
        <w:rPr>
          <w:rFonts w:cs="Arial"/>
          <w:sz w:val="20"/>
          <w:szCs w:val="20"/>
        </w:rPr>
        <w:tab/>
      </w:r>
      <w:r w:rsidR="0067680C">
        <w:rPr>
          <w:rFonts w:cs="Arial"/>
          <w:sz w:val="20"/>
          <w:szCs w:val="20"/>
        </w:rPr>
        <w:tab/>
      </w:r>
      <w:r w:rsidR="0067680C">
        <w:rPr>
          <w:rFonts w:cs="Arial"/>
          <w:sz w:val="20"/>
          <w:szCs w:val="20"/>
        </w:rPr>
        <w:tab/>
      </w:r>
      <w:r w:rsidR="0067680C" w:rsidRPr="0075524C">
        <w:rPr>
          <w:rFonts w:cs="Arial"/>
          <w:sz w:val="20"/>
          <w:szCs w:val="20"/>
        </w:rPr>
        <w:t xml:space="preserve">Elected Member* </w:t>
      </w:r>
    </w:p>
    <w:p w14:paraId="7C158B2E" w14:textId="77777777" w:rsidR="0075524C" w:rsidRPr="0075524C" w:rsidRDefault="0075524C" w:rsidP="0067680C">
      <w:pPr>
        <w:pStyle w:val="NoSpacing"/>
        <w:ind w:left="567"/>
        <w:jc w:val="both"/>
        <w:rPr>
          <w:rFonts w:cs="Arial"/>
          <w:sz w:val="20"/>
          <w:szCs w:val="20"/>
        </w:rPr>
      </w:pPr>
      <w:r w:rsidRPr="0075524C">
        <w:rPr>
          <w:rFonts w:cs="Arial"/>
          <w:sz w:val="20"/>
          <w:szCs w:val="20"/>
        </w:rPr>
        <w:t>Eastern Region*</w:t>
      </w:r>
      <w:r w:rsidR="0067680C">
        <w:rPr>
          <w:rFonts w:cs="Arial"/>
          <w:sz w:val="20"/>
          <w:szCs w:val="20"/>
        </w:rPr>
        <w:tab/>
      </w:r>
      <w:r w:rsidR="0067680C">
        <w:rPr>
          <w:rFonts w:cs="Arial"/>
          <w:sz w:val="20"/>
          <w:szCs w:val="20"/>
        </w:rPr>
        <w:tab/>
      </w:r>
      <w:r w:rsidR="0067680C">
        <w:rPr>
          <w:rFonts w:cs="Arial"/>
          <w:sz w:val="20"/>
          <w:szCs w:val="20"/>
        </w:rPr>
        <w:tab/>
      </w:r>
      <w:r w:rsidR="0067680C">
        <w:rPr>
          <w:rFonts w:cs="Arial"/>
          <w:sz w:val="20"/>
          <w:szCs w:val="20"/>
        </w:rPr>
        <w:tab/>
      </w:r>
      <w:r w:rsidR="0067680C">
        <w:rPr>
          <w:rFonts w:cs="Arial"/>
          <w:sz w:val="20"/>
          <w:szCs w:val="20"/>
        </w:rPr>
        <w:tab/>
      </w:r>
      <w:r w:rsidR="0067680C">
        <w:rPr>
          <w:rFonts w:cs="Arial"/>
          <w:sz w:val="20"/>
          <w:szCs w:val="20"/>
        </w:rPr>
        <w:tab/>
      </w:r>
      <w:r w:rsidR="0067680C">
        <w:rPr>
          <w:rFonts w:cs="Arial"/>
          <w:sz w:val="20"/>
          <w:szCs w:val="20"/>
        </w:rPr>
        <w:tab/>
      </w:r>
      <w:r w:rsidR="0067680C" w:rsidRPr="0075524C">
        <w:rPr>
          <w:rFonts w:cs="Arial"/>
          <w:sz w:val="20"/>
          <w:szCs w:val="20"/>
        </w:rPr>
        <w:t xml:space="preserve">Assistant Secretary RNFA (ex-officio) </w:t>
      </w:r>
    </w:p>
    <w:p w14:paraId="7C158B2F" w14:textId="77777777" w:rsidR="0075524C" w:rsidRPr="0075524C" w:rsidRDefault="0075524C" w:rsidP="0067680C">
      <w:pPr>
        <w:pStyle w:val="NoSpacing"/>
        <w:ind w:left="567"/>
        <w:jc w:val="both"/>
        <w:rPr>
          <w:rFonts w:cs="Arial"/>
          <w:sz w:val="20"/>
          <w:szCs w:val="20"/>
        </w:rPr>
      </w:pPr>
      <w:r w:rsidRPr="0075524C">
        <w:rPr>
          <w:rFonts w:cs="Arial"/>
          <w:sz w:val="20"/>
          <w:szCs w:val="20"/>
        </w:rPr>
        <w:t>Western Region*</w:t>
      </w:r>
      <w:r w:rsidR="0067680C">
        <w:rPr>
          <w:rFonts w:cs="Arial"/>
          <w:sz w:val="20"/>
          <w:szCs w:val="20"/>
        </w:rPr>
        <w:tab/>
      </w:r>
      <w:r w:rsidR="0067680C">
        <w:rPr>
          <w:rFonts w:cs="Arial"/>
          <w:sz w:val="20"/>
          <w:szCs w:val="20"/>
        </w:rPr>
        <w:tab/>
      </w:r>
      <w:r w:rsidR="0067680C">
        <w:rPr>
          <w:rFonts w:cs="Arial"/>
          <w:sz w:val="20"/>
          <w:szCs w:val="20"/>
        </w:rPr>
        <w:tab/>
      </w:r>
      <w:r w:rsidR="0067680C">
        <w:rPr>
          <w:rFonts w:cs="Arial"/>
          <w:sz w:val="20"/>
          <w:szCs w:val="20"/>
        </w:rPr>
        <w:tab/>
      </w:r>
      <w:r w:rsidR="0067680C">
        <w:rPr>
          <w:rFonts w:cs="Arial"/>
          <w:sz w:val="20"/>
          <w:szCs w:val="20"/>
        </w:rPr>
        <w:tab/>
      </w:r>
      <w:r w:rsidR="0067680C">
        <w:rPr>
          <w:rFonts w:cs="Arial"/>
          <w:sz w:val="20"/>
          <w:szCs w:val="20"/>
        </w:rPr>
        <w:tab/>
      </w:r>
      <w:r w:rsidR="0067680C">
        <w:rPr>
          <w:rFonts w:cs="Arial"/>
          <w:sz w:val="20"/>
          <w:szCs w:val="20"/>
        </w:rPr>
        <w:tab/>
      </w:r>
      <w:r w:rsidR="0067680C" w:rsidRPr="0075524C">
        <w:rPr>
          <w:rFonts w:cs="Arial"/>
          <w:sz w:val="20"/>
          <w:szCs w:val="20"/>
        </w:rPr>
        <w:t>Secretary RN and RM SCB (ex-officio)</w:t>
      </w:r>
    </w:p>
    <w:p w14:paraId="7C158B30" w14:textId="77777777" w:rsidR="0075524C" w:rsidRDefault="0075524C" w:rsidP="0075524C">
      <w:pPr>
        <w:pStyle w:val="NoSpacing"/>
        <w:ind w:left="567"/>
        <w:jc w:val="both"/>
        <w:rPr>
          <w:rFonts w:cs="Arial"/>
          <w:sz w:val="20"/>
          <w:szCs w:val="20"/>
        </w:rPr>
      </w:pPr>
      <w:r w:rsidRPr="0075524C">
        <w:rPr>
          <w:rFonts w:cs="Arial"/>
          <w:sz w:val="20"/>
          <w:szCs w:val="20"/>
        </w:rPr>
        <w:t>Northern Region*</w:t>
      </w:r>
    </w:p>
    <w:p w14:paraId="7C158B31" w14:textId="77777777" w:rsidR="0075524C" w:rsidRPr="0075524C" w:rsidRDefault="0075524C" w:rsidP="0075524C">
      <w:pPr>
        <w:pStyle w:val="NoSpacing"/>
        <w:ind w:left="567"/>
        <w:jc w:val="both"/>
        <w:rPr>
          <w:rFonts w:cs="Arial"/>
          <w:sz w:val="20"/>
          <w:szCs w:val="20"/>
        </w:rPr>
      </w:pPr>
      <w:r w:rsidRPr="0075524C">
        <w:rPr>
          <w:rFonts w:cs="Arial"/>
          <w:sz w:val="20"/>
          <w:szCs w:val="20"/>
        </w:rPr>
        <w:t>additionally</w:t>
      </w:r>
    </w:p>
    <w:p w14:paraId="7C158B32" w14:textId="77777777" w:rsidR="0075524C" w:rsidRPr="0075524C" w:rsidRDefault="0075524C" w:rsidP="0075524C">
      <w:pPr>
        <w:pStyle w:val="NoSpacing"/>
        <w:ind w:left="567"/>
        <w:jc w:val="both"/>
        <w:rPr>
          <w:rFonts w:cs="Arial"/>
          <w:sz w:val="20"/>
          <w:szCs w:val="20"/>
        </w:rPr>
      </w:pPr>
      <w:r w:rsidRPr="0075524C">
        <w:rPr>
          <w:rFonts w:cs="Arial"/>
          <w:sz w:val="20"/>
          <w:szCs w:val="20"/>
        </w:rPr>
        <w:t>Chairman</w:t>
      </w:r>
    </w:p>
    <w:p w14:paraId="7C158B33" w14:textId="77777777" w:rsidR="0075524C" w:rsidRPr="0075524C" w:rsidRDefault="0075524C" w:rsidP="0075524C">
      <w:pPr>
        <w:pStyle w:val="NoSpacing"/>
        <w:ind w:left="567"/>
        <w:jc w:val="both"/>
        <w:rPr>
          <w:rFonts w:cs="Arial"/>
          <w:sz w:val="20"/>
          <w:szCs w:val="20"/>
        </w:rPr>
      </w:pPr>
      <w:r w:rsidRPr="0075524C">
        <w:rPr>
          <w:rFonts w:cs="Arial"/>
          <w:sz w:val="20"/>
          <w:szCs w:val="20"/>
        </w:rPr>
        <w:t>Vice Chairman*</w:t>
      </w:r>
    </w:p>
    <w:p w14:paraId="7C158B34" w14:textId="77777777" w:rsidR="0075524C" w:rsidRPr="0075524C" w:rsidRDefault="0075524C" w:rsidP="0075524C">
      <w:pPr>
        <w:pStyle w:val="NoSpacing"/>
        <w:ind w:left="567"/>
        <w:jc w:val="both"/>
        <w:rPr>
          <w:rFonts w:cs="Arial"/>
          <w:sz w:val="20"/>
          <w:szCs w:val="20"/>
        </w:rPr>
      </w:pPr>
      <w:r w:rsidRPr="0075524C">
        <w:rPr>
          <w:rFonts w:cs="Arial"/>
          <w:sz w:val="20"/>
          <w:szCs w:val="20"/>
        </w:rPr>
        <w:t>CEO</w:t>
      </w:r>
    </w:p>
    <w:p w14:paraId="7C158B35" w14:textId="77777777" w:rsidR="0075524C" w:rsidRPr="0075524C" w:rsidRDefault="0075524C" w:rsidP="0075524C">
      <w:pPr>
        <w:pStyle w:val="NoSpacing"/>
        <w:ind w:left="567"/>
        <w:jc w:val="both"/>
        <w:rPr>
          <w:rFonts w:cs="Arial"/>
          <w:sz w:val="20"/>
          <w:szCs w:val="20"/>
        </w:rPr>
      </w:pPr>
      <w:r w:rsidRPr="0075524C">
        <w:rPr>
          <w:rFonts w:cs="Arial"/>
          <w:sz w:val="20"/>
          <w:szCs w:val="20"/>
        </w:rPr>
        <w:t>Head of Referees’ Committee*</w:t>
      </w:r>
    </w:p>
    <w:p w14:paraId="7C158B36" w14:textId="77777777" w:rsidR="0075524C" w:rsidRPr="0075524C" w:rsidRDefault="0075524C" w:rsidP="0075524C">
      <w:pPr>
        <w:pStyle w:val="NoSpacing"/>
        <w:ind w:left="567"/>
        <w:jc w:val="both"/>
        <w:rPr>
          <w:rFonts w:cs="Arial"/>
          <w:sz w:val="20"/>
          <w:szCs w:val="20"/>
        </w:rPr>
      </w:pPr>
      <w:r w:rsidRPr="0075524C">
        <w:rPr>
          <w:rFonts w:cs="Arial"/>
          <w:sz w:val="20"/>
          <w:szCs w:val="20"/>
        </w:rPr>
        <w:t>Head of Men’s Representative Teams*</w:t>
      </w:r>
    </w:p>
    <w:p w14:paraId="7C158B37" w14:textId="77777777" w:rsidR="0075524C" w:rsidRPr="0075524C" w:rsidRDefault="0075524C" w:rsidP="0075524C">
      <w:pPr>
        <w:pStyle w:val="NoSpacing"/>
        <w:ind w:left="567"/>
        <w:jc w:val="both"/>
        <w:rPr>
          <w:rFonts w:cs="Arial"/>
          <w:sz w:val="20"/>
          <w:szCs w:val="20"/>
        </w:rPr>
      </w:pPr>
      <w:r w:rsidRPr="0075524C">
        <w:rPr>
          <w:rFonts w:cs="Arial"/>
          <w:sz w:val="20"/>
          <w:szCs w:val="20"/>
        </w:rPr>
        <w:t>Head of Women’s Football*</w:t>
      </w:r>
    </w:p>
    <w:p w14:paraId="7C158B38" w14:textId="77777777" w:rsidR="0075524C" w:rsidRPr="0075524C" w:rsidRDefault="0075524C" w:rsidP="0075524C">
      <w:pPr>
        <w:pStyle w:val="NoSpacing"/>
        <w:ind w:left="567"/>
        <w:jc w:val="both"/>
        <w:rPr>
          <w:rFonts w:cs="Arial"/>
          <w:sz w:val="20"/>
          <w:szCs w:val="20"/>
        </w:rPr>
      </w:pPr>
      <w:r w:rsidRPr="0075524C">
        <w:rPr>
          <w:rFonts w:cs="Arial"/>
          <w:sz w:val="20"/>
          <w:szCs w:val="20"/>
        </w:rPr>
        <w:t>Head of Discipline*</w:t>
      </w:r>
    </w:p>
    <w:p w14:paraId="7C158B39" w14:textId="77777777" w:rsidR="0075524C" w:rsidRPr="0075524C" w:rsidRDefault="0075524C" w:rsidP="0075524C">
      <w:pPr>
        <w:pStyle w:val="NoSpacing"/>
        <w:ind w:left="567"/>
        <w:jc w:val="both"/>
        <w:rPr>
          <w:rFonts w:cs="Arial"/>
          <w:sz w:val="20"/>
          <w:szCs w:val="20"/>
        </w:rPr>
      </w:pPr>
      <w:r w:rsidRPr="0075524C">
        <w:rPr>
          <w:rFonts w:cs="Arial"/>
          <w:sz w:val="20"/>
          <w:szCs w:val="20"/>
        </w:rPr>
        <w:t>Head of Marketing and Sponsorship*</w:t>
      </w:r>
    </w:p>
    <w:p w14:paraId="7C158B3A" w14:textId="77777777" w:rsidR="0075524C" w:rsidRPr="0075524C" w:rsidRDefault="0075524C" w:rsidP="0075524C">
      <w:pPr>
        <w:pStyle w:val="NoSpacing"/>
        <w:ind w:left="567"/>
        <w:jc w:val="both"/>
        <w:rPr>
          <w:rFonts w:cs="Arial"/>
          <w:sz w:val="20"/>
          <w:szCs w:val="20"/>
        </w:rPr>
      </w:pPr>
      <w:r w:rsidRPr="0075524C">
        <w:rPr>
          <w:rFonts w:cs="Arial"/>
          <w:sz w:val="20"/>
          <w:szCs w:val="20"/>
        </w:rPr>
        <w:t>Head of Business*</w:t>
      </w:r>
    </w:p>
    <w:p w14:paraId="7C158B3B" w14:textId="77777777" w:rsidR="0075524C" w:rsidRPr="0075524C" w:rsidRDefault="0075524C" w:rsidP="0075524C">
      <w:pPr>
        <w:pStyle w:val="NoSpacing"/>
        <w:ind w:left="567"/>
        <w:jc w:val="both"/>
        <w:rPr>
          <w:rFonts w:cs="Arial"/>
          <w:sz w:val="20"/>
          <w:szCs w:val="20"/>
        </w:rPr>
      </w:pPr>
      <w:r w:rsidRPr="0075524C">
        <w:rPr>
          <w:rFonts w:cs="Arial"/>
          <w:sz w:val="20"/>
          <w:szCs w:val="20"/>
        </w:rPr>
        <w:t>Head of PR and Communications*</w:t>
      </w:r>
    </w:p>
    <w:p w14:paraId="7C158B3C" w14:textId="77777777" w:rsidR="0075524C" w:rsidRPr="0075524C" w:rsidRDefault="0075524C" w:rsidP="0075524C">
      <w:pPr>
        <w:pStyle w:val="NoSpacing"/>
        <w:ind w:left="567"/>
        <w:jc w:val="both"/>
        <w:rPr>
          <w:rFonts w:cs="Arial"/>
          <w:sz w:val="20"/>
          <w:szCs w:val="20"/>
        </w:rPr>
      </w:pPr>
      <w:r w:rsidRPr="0075524C">
        <w:rPr>
          <w:rFonts w:cs="Arial"/>
          <w:sz w:val="20"/>
          <w:szCs w:val="20"/>
        </w:rPr>
        <w:t>Football Development Manager*</w:t>
      </w:r>
    </w:p>
    <w:p w14:paraId="7C158B3D" w14:textId="77777777" w:rsidR="0075524C" w:rsidRPr="0075524C" w:rsidRDefault="0075524C" w:rsidP="0075524C">
      <w:pPr>
        <w:pStyle w:val="NoSpacing"/>
        <w:ind w:left="567"/>
        <w:jc w:val="both"/>
        <w:rPr>
          <w:rFonts w:cs="Arial"/>
          <w:sz w:val="20"/>
          <w:szCs w:val="20"/>
        </w:rPr>
      </w:pPr>
      <w:r w:rsidRPr="0075524C">
        <w:rPr>
          <w:rFonts w:cs="Arial"/>
          <w:sz w:val="20"/>
          <w:szCs w:val="20"/>
        </w:rPr>
        <w:t>Head of Clubs and Competitions*</w:t>
      </w:r>
    </w:p>
    <w:p w14:paraId="7C158B3E" w14:textId="77777777" w:rsidR="0075524C" w:rsidRPr="0075524C" w:rsidRDefault="0075524C" w:rsidP="0075524C">
      <w:pPr>
        <w:pStyle w:val="NoSpacing"/>
        <w:ind w:left="567"/>
        <w:jc w:val="both"/>
        <w:rPr>
          <w:rFonts w:cs="Arial"/>
          <w:sz w:val="20"/>
          <w:szCs w:val="20"/>
        </w:rPr>
      </w:pPr>
    </w:p>
    <w:p w14:paraId="7C158B3F" w14:textId="77777777" w:rsidR="0075524C" w:rsidRPr="0075524C" w:rsidRDefault="0075524C" w:rsidP="0067680C">
      <w:pPr>
        <w:pStyle w:val="NoSpacing"/>
        <w:spacing w:before="57"/>
        <w:ind w:firstLine="567"/>
        <w:jc w:val="both"/>
        <w:rPr>
          <w:rFonts w:cs="Arial"/>
          <w:sz w:val="20"/>
          <w:szCs w:val="20"/>
        </w:rPr>
      </w:pPr>
      <w:r w:rsidRPr="0075524C">
        <w:rPr>
          <w:rFonts w:cs="Arial"/>
          <w:sz w:val="20"/>
          <w:szCs w:val="20"/>
        </w:rPr>
        <w:lastRenderedPageBreak/>
        <w:t>The General Council will meet as required and not less than once a year.</w:t>
      </w:r>
    </w:p>
    <w:p w14:paraId="7C158B40" w14:textId="77777777" w:rsidR="0075524C" w:rsidRPr="0075524C" w:rsidRDefault="0075524C" w:rsidP="0075524C">
      <w:pPr>
        <w:pStyle w:val="NoSpacing"/>
        <w:spacing w:before="57"/>
        <w:ind w:left="1134"/>
        <w:jc w:val="both"/>
        <w:rPr>
          <w:rFonts w:cs="Arial"/>
          <w:sz w:val="20"/>
          <w:szCs w:val="20"/>
        </w:rPr>
      </w:pPr>
      <w:r w:rsidRPr="0075524C">
        <w:rPr>
          <w:rFonts w:cs="Arial"/>
          <w:sz w:val="20"/>
          <w:szCs w:val="20"/>
        </w:rPr>
        <w:t>*</w:t>
      </w:r>
      <w:r w:rsidRPr="0075524C">
        <w:rPr>
          <w:rFonts w:cs="Arial"/>
          <w:sz w:val="20"/>
          <w:szCs w:val="20"/>
        </w:rPr>
        <w:tab/>
        <w:t xml:space="preserve">The membership marked with an asterisk have full voting rights, there being two votes per Region/Command. The Chairman carries a casting vote, and in his absence, the Vice Chairman. When the Chairman is present the Vice Chairman will have full voting rights.  Each motion, except rule changes (see </w:t>
      </w:r>
      <w:r w:rsidR="00B57C29" w:rsidRPr="0075524C">
        <w:rPr>
          <w:rFonts w:cs="Arial"/>
          <w:sz w:val="20"/>
          <w:szCs w:val="20"/>
        </w:rPr>
        <w:t>Para</w:t>
      </w:r>
      <w:r w:rsidRPr="0075524C">
        <w:rPr>
          <w:rFonts w:cs="Arial"/>
          <w:sz w:val="20"/>
          <w:szCs w:val="20"/>
        </w:rPr>
        <w:t xml:space="preserve"> 5) must be supported by a simple majority of those present and entitled to vote.  </w:t>
      </w:r>
    </w:p>
    <w:p w14:paraId="7C158B41" w14:textId="77777777" w:rsidR="0075524C" w:rsidRPr="0075524C" w:rsidRDefault="0075524C" w:rsidP="0075524C">
      <w:pPr>
        <w:pStyle w:val="NoSpacing"/>
        <w:spacing w:before="57"/>
        <w:ind w:left="1134"/>
        <w:jc w:val="both"/>
        <w:rPr>
          <w:rFonts w:cs="Arial"/>
          <w:sz w:val="20"/>
          <w:szCs w:val="20"/>
        </w:rPr>
      </w:pPr>
      <w:r w:rsidRPr="0075524C">
        <w:rPr>
          <w:rFonts w:cs="Arial"/>
          <w:sz w:val="20"/>
          <w:szCs w:val="20"/>
        </w:rPr>
        <w:t>Quorum at general meetings</w:t>
      </w:r>
    </w:p>
    <w:p w14:paraId="7C158B42" w14:textId="77777777" w:rsidR="0075524C" w:rsidRPr="0075524C" w:rsidRDefault="0075524C" w:rsidP="0075524C">
      <w:pPr>
        <w:pStyle w:val="NoSpacing"/>
        <w:spacing w:before="57"/>
        <w:ind w:left="1134"/>
        <w:jc w:val="both"/>
        <w:rPr>
          <w:rFonts w:cs="Arial"/>
          <w:sz w:val="20"/>
          <w:szCs w:val="20"/>
        </w:rPr>
      </w:pPr>
      <w:r w:rsidRPr="0075524C">
        <w:rPr>
          <w:rFonts w:cs="Arial"/>
          <w:sz w:val="20"/>
          <w:szCs w:val="20"/>
        </w:rPr>
        <w:t xml:space="preserve">(a) </w:t>
      </w:r>
      <w:r w:rsidRPr="0075524C">
        <w:rPr>
          <w:rFonts w:cs="Arial"/>
          <w:sz w:val="20"/>
          <w:szCs w:val="20"/>
        </w:rPr>
        <w:tab/>
        <w:t>No business may be transacted at any general meeting of the members of the CIO unless a quorum is present when the meeting starts.</w:t>
      </w:r>
    </w:p>
    <w:p w14:paraId="7C158B43" w14:textId="77777777" w:rsidR="0075524C" w:rsidRPr="0075524C" w:rsidRDefault="0075524C" w:rsidP="0075524C">
      <w:pPr>
        <w:pStyle w:val="NoSpacing"/>
        <w:spacing w:before="57"/>
        <w:ind w:left="1134"/>
        <w:jc w:val="both"/>
        <w:rPr>
          <w:rFonts w:cs="Arial"/>
          <w:sz w:val="20"/>
          <w:szCs w:val="20"/>
        </w:rPr>
      </w:pPr>
      <w:r w:rsidRPr="0075524C">
        <w:rPr>
          <w:rFonts w:cs="Arial"/>
          <w:sz w:val="20"/>
          <w:szCs w:val="20"/>
        </w:rPr>
        <w:t xml:space="preserve">(b) </w:t>
      </w:r>
      <w:r w:rsidRPr="0075524C">
        <w:rPr>
          <w:rFonts w:cs="Arial"/>
          <w:sz w:val="20"/>
          <w:szCs w:val="20"/>
        </w:rPr>
        <w:tab/>
        <w:t xml:space="preserve">The quorum for general meetings shall be the greater of 20% or three members. </w:t>
      </w:r>
    </w:p>
    <w:p w14:paraId="7C158B44" w14:textId="77777777" w:rsidR="0075524C" w:rsidRDefault="0075524C" w:rsidP="0075524C">
      <w:pPr>
        <w:pStyle w:val="NoSpacing"/>
        <w:spacing w:before="57"/>
        <w:ind w:left="567"/>
        <w:jc w:val="both"/>
        <w:rPr>
          <w:rFonts w:cs="Arial"/>
          <w:sz w:val="20"/>
          <w:szCs w:val="20"/>
        </w:rPr>
      </w:pPr>
      <w:r w:rsidRPr="0075524C">
        <w:rPr>
          <w:rFonts w:cs="Arial"/>
          <w:sz w:val="20"/>
          <w:szCs w:val="20"/>
        </w:rPr>
        <w:t>Elected members will stand for re-election every three years.</w:t>
      </w:r>
    </w:p>
    <w:p w14:paraId="7C158B45" w14:textId="77777777" w:rsidR="00E520A9" w:rsidRPr="0075524C" w:rsidRDefault="00E520A9" w:rsidP="0075524C">
      <w:pPr>
        <w:pStyle w:val="NoSpacing"/>
        <w:spacing w:before="57"/>
        <w:ind w:left="567"/>
        <w:jc w:val="both"/>
        <w:rPr>
          <w:rFonts w:cs="Arial"/>
          <w:sz w:val="20"/>
          <w:szCs w:val="20"/>
        </w:rPr>
      </w:pPr>
    </w:p>
    <w:p w14:paraId="7C158B46" w14:textId="77777777" w:rsidR="0075524C" w:rsidRPr="0075524C" w:rsidRDefault="0075524C" w:rsidP="0075524C">
      <w:pPr>
        <w:pStyle w:val="NoSpacing"/>
        <w:spacing w:before="113"/>
        <w:ind w:left="567"/>
        <w:jc w:val="both"/>
        <w:rPr>
          <w:rFonts w:cs="Arial"/>
          <w:b/>
          <w:sz w:val="20"/>
          <w:szCs w:val="20"/>
        </w:rPr>
      </w:pPr>
      <w:r w:rsidRPr="0075524C">
        <w:rPr>
          <w:rFonts w:cs="Arial"/>
          <w:b/>
          <w:sz w:val="20"/>
          <w:szCs w:val="20"/>
        </w:rPr>
        <w:t>9.</w:t>
      </w:r>
      <w:r w:rsidRPr="0075524C">
        <w:rPr>
          <w:rFonts w:cs="Arial"/>
          <w:b/>
          <w:sz w:val="20"/>
          <w:szCs w:val="20"/>
        </w:rPr>
        <w:tab/>
        <w:t>EXECUTIVE COMMITTEE</w:t>
      </w:r>
    </w:p>
    <w:p w14:paraId="7C158B47" w14:textId="77777777" w:rsidR="0075524C" w:rsidRPr="0075524C" w:rsidRDefault="0075524C" w:rsidP="0075524C">
      <w:pPr>
        <w:pStyle w:val="NoSpacing"/>
        <w:spacing w:before="57"/>
        <w:ind w:left="567"/>
        <w:jc w:val="both"/>
        <w:rPr>
          <w:rFonts w:cs="Arial"/>
          <w:sz w:val="20"/>
          <w:szCs w:val="20"/>
        </w:rPr>
      </w:pPr>
      <w:r w:rsidRPr="0075524C">
        <w:rPr>
          <w:rFonts w:cs="Arial"/>
          <w:sz w:val="20"/>
          <w:szCs w:val="20"/>
        </w:rPr>
        <w:t>The General Council shall appoint an Executive Committee consisting of:</w:t>
      </w:r>
    </w:p>
    <w:p w14:paraId="7C158B48" w14:textId="77777777" w:rsidR="0075524C" w:rsidRPr="0075524C" w:rsidRDefault="0075524C" w:rsidP="00A0344D">
      <w:pPr>
        <w:pStyle w:val="NoSpacing"/>
        <w:ind w:left="567"/>
        <w:jc w:val="both"/>
        <w:rPr>
          <w:rFonts w:cs="Arial"/>
          <w:sz w:val="20"/>
          <w:szCs w:val="20"/>
        </w:rPr>
      </w:pPr>
      <w:r w:rsidRPr="0075524C">
        <w:rPr>
          <w:rFonts w:cs="Arial"/>
          <w:sz w:val="20"/>
          <w:szCs w:val="20"/>
        </w:rPr>
        <w:t>Chairman</w:t>
      </w:r>
      <w:r w:rsidR="00A0344D" w:rsidRPr="00A0344D">
        <w:rPr>
          <w:rFonts w:cs="Arial"/>
          <w:sz w:val="20"/>
          <w:szCs w:val="20"/>
        </w:rPr>
        <w:t xml:space="preserve"> </w:t>
      </w:r>
      <w:r w:rsidR="00A0344D">
        <w:rPr>
          <w:rFonts w:cs="Arial"/>
          <w:sz w:val="20"/>
          <w:szCs w:val="20"/>
        </w:rPr>
        <w:tab/>
      </w:r>
      <w:r w:rsidR="00A0344D">
        <w:rPr>
          <w:rFonts w:cs="Arial"/>
          <w:sz w:val="20"/>
          <w:szCs w:val="20"/>
        </w:rPr>
        <w:tab/>
      </w:r>
      <w:r w:rsidR="00A0344D">
        <w:rPr>
          <w:rFonts w:cs="Arial"/>
          <w:sz w:val="20"/>
          <w:szCs w:val="20"/>
        </w:rPr>
        <w:tab/>
      </w:r>
      <w:r w:rsidR="00A0344D">
        <w:rPr>
          <w:rFonts w:cs="Arial"/>
          <w:sz w:val="20"/>
          <w:szCs w:val="20"/>
        </w:rPr>
        <w:tab/>
      </w:r>
      <w:r w:rsidR="00A0344D">
        <w:rPr>
          <w:rFonts w:cs="Arial"/>
          <w:sz w:val="20"/>
          <w:szCs w:val="20"/>
        </w:rPr>
        <w:tab/>
      </w:r>
      <w:r w:rsidR="00A0344D">
        <w:rPr>
          <w:rFonts w:cs="Arial"/>
          <w:sz w:val="20"/>
          <w:szCs w:val="20"/>
        </w:rPr>
        <w:tab/>
      </w:r>
      <w:r w:rsidR="00A0344D" w:rsidRPr="0075524C">
        <w:rPr>
          <w:rFonts w:cs="Arial"/>
          <w:sz w:val="20"/>
          <w:szCs w:val="20"/>
        </w:rPr>
        <w:t>Head of Business*</w:t>
      </w:r>
    </w:p>
    <w:p w14:paraId="7C158B49" w14:textId="77777777" w:rsidR="0075524C" w:rsidRPr="0075524C" w:rsidRDefault="0075524C" w:rsidP="0075524C">
      <w:pPr>
        <w:pStyle w:val="NoSpacing"/>
        <w:ind w:left="567"/>
        <w:jc w:val="both"/>
        <w:rPr>
          <w:rFonts w:cs="Arial"/>
          <w:sz w:val="20"/>
          <w:szCs w:val="20"/>
        </w:rPr>
      </w:pPr>
      <w:r w:rsidRPr="0075524C">
        <w:rPr>
          <w:rFonts w:cs="Arial"/>
          <w:sz w:val="20"/>
          <w:szCs w:val="20"/>
        </w:rPr>
        <w:t>Vice Chairman*</w:t>
      </w:r>
      <w:r w:rsidR="00A0344D" w:rsidRPr="00A0344D">
        <w:rPr>
          <w:rFonts w:cs="Arial"/>
          <w:sz w:val="20"/>
          <w:szCs w:val="20"/>
        </w:rPr>
        <w:t xml:space="preserve"> </w:t>
      </w:r>
      <w:r w:rsidR="00A0344D">
        <w:rPr>
          <w:rFonts w:cs="Arial"/>
          <w:sz w:val="20"/>
          <w:szCs w:val="20"/>
        </w:rPr>
        <w:tab/>
      </w:r>
      <w:r w:rsidR="00A0344D">
        <w:rPr>
          <w:rFonts w:cs="Arial"/>
          <w:sz w:val="20"/>
          <w:szCs w:val="20"/>
        </w:rPr>
        <w:tab/>
      </w:r>
      <w:r w:rsidR="00A0344D">
        <w:rPr>
          <w:rFonts w:cs="Arial"/>
          <w:sz w:val="20"/>
          <w:szCs w:val="20"/>
        </w:rPr>
        <w:tab/>
      </w:r>
      <w:r w:rsidR="00A0344D">
        <w:rPr>
          <w:rFonts w:cs="Arial"/>
          <w:sz w:val="20"/>
          <w:szCs w:val="20"/>
        </w:rPr>
        <w:tab/>
      </w:r>
      <w:r w:rsidR="00A0344D">
        <w:rPr>
          <w:rFonts w:cs="Arial"/>
          <w:sz w:val="20"/>
          <w:szCs w:val="20"/>
        </w:rPr>
        <w:tab/>
      </w:r>
      <w:r w:rsidR="00A0344D">
        <w:rPr>
          <w:rFonts w:cs="Arial"/>
          <w:sz w:val="20"/>
          <w:szCs w:val="20"/>
        </w:rPr>
        <w:tab/>
      </w:r>
      <w:r w:rsidR="00A0344D" w:rsidRPr="0075524C">
        <w:rPr>
          <w:rFonts w:cs="Arial"/>
          <w:sz w:val="20"/>
          <w:szCs w:val="20"/>
        </w:rPr>
        <w:t>Head of PR and Communications*</w:t>
      </w:r>
    </w:p>
    <w:p w14:paraId="7C158B4A" w14:textId="77777777" w:rsidR="0075524C" w:rsidRPr="0075524C" w:rsidRDefault="0075524C" w:rsidP="0075524C">
      <w:pPr>
        <w:pStyle w:val="NoSpacing"/>
        <w:ind w:left="567"/>
        <w:jc w:val="both"/>
        <w:rPr>
          <w:rFonts w:cs="Arial"/>
          <w:sz w:val="20"/>
          <w:szCs w:val="20"/>
        </w:rPr>
      </w:pPr>
      <w:r w:rsidRPr="0075524C">
        <w:rPr>
          <w:rFonts w:cs="Arial"/>
          <w:sz w:val="20"/>
          <w:szCs w:val="20"/>
        </w:rPr>
        <w:t>Head of Referees’ Committee*</w:t>
      </w:r>
      <w:r w:rsidR="00A0344D">
        <w:rPr>
          <w:rFonts w:cs="Arial"/>
          <w:sz w:val="20"/>
          <w:szCs w:val="20"/>
        </w:rPr>
        <w:tab/>
      </w:r>
      <w:r w:rsidR="00A0344D">
        <w:rPr>
          <w:rFonts w:cs="Arial"/>
          <w:sz w:val="20"/>
          <w:szCs w:val="20"/>
        </w:rPr>
        <w:tab/>
      </w:r>
      <w:r w:rsidR="00A0344D">
        <w:rPr>
          <w:rFonts w:cs="Arial"/>
          <w:sz w:val="20"/>
          <w:szCs w:val="20"/>
        </w:rPr>
        <w:tab/>
      </w:r>
      <w:r w:rsidR="00A0344D">
        <w:rPr>
          <w:rFonts w:cs="Arial"/>
          <w:sz w:val="20"/>
          <w:szCs w:val="20"/>
        </w:rPr>
        <w:tab/>
      </w:r>
      <w:r w:rsidR="00A0344D" w:rsidRPr="00A0344D">
        <w:rPr>
          <w:rFonts w:cs="Arial"/>
          <w:sz w:val="20"/>
          <w:szCs w:val="20"/>
        </w:rPr>
        <w:t xml:space="preserve"> </w:t>
      </w:r>
      <w:r w:rsidR="00A0344D" w:rsidRPr="0075524C">
        <w:rPr>
          <w:rFonts w:cs="Arial"/>
          <w:sz w:val="20"/>
          <w:szCs w:val="20"/>
        </w:rPr>
        <w:t>Elected Member* Supporters Club</w:t>
      </w:r>
    </w:p>
    <w:p w14:paraId="7C158B4B" w14:textId="77777777" w:rsidR="0075524C" w:rsidRPr="0075524C" w:rsidRDefault="0075524C" w:rsidP="0075524C">
      <w:pPr>
        <w:pStyle w:val="NoSpacing"/>
        <w:ind w:left="567"/>
        <w:jc w:val="both"/>
        <w:rPr>
          <w:rFonts w:cs="Arial"/>
          <w:sz w:val="20"/>
          <w:szCs w:val="20"/>
        </w:rPr>
      </w:pPr>
      <w:r w:rsidRPr="0075524C">
        <w:rPr>
          <w:rFonts w:cs="Arial"/>
          <w:sz w:val="20"/>
          <w:szCs w:val="20"/>
        </w:rPr>
        <w:t>Head of Men’s Representative Teams*</w:t>
      </w:r>
      <w:r w:rsidR="00A0344D" w:rsidRPr="00A0344D">
        <w:rPr>
          <w:rFonts w:cs="Arial"/>
          <w:sz w:val="20"/>
          <w:szCs w:val="20"/>
        </w:rPr>
        <w:t xml:space="preserve"> </w:t>
      </w:r>
      <w:r w:rsidR="00A0344D">
        <w:rPr>
          <w:rFonts w:cs="Arial"/>
          <w:sz w:val="20"/>
          <w:szCs w:val="20"/>
        </w:rPr>
        <w:tab/>
      </w:r>
      <w:r w:rsidR="00A0344D">
        <w:rPr>
          <w:rFonts w:cs="Arial"/>
          <w:sz w:val="20"/>
          <w:szCs w:val="20"/>
        </w:rPr>
        <w:tab/>
      </w:r>
      <w:r w:rsidR="00A0344D">
        <w:rPr>
          <w:rFonts w:cs="Arial"/>
          <w:sz w:val="20"/>
          <w:szCs w:val="20"/>
        </w:rPr>
        <w:tab/>
      </w:r>
      <w:r w:rsidR="00A0344D" w:rsidRPr="0075524C">
        <w:rPr>
          <w:rFonts w:cs="Arial"/>
          <w:sz w:val="20"/>
          <w:szCs w:val="20"/>
        </w:rPr>
        <w:t>Elected Member*</w:t>
      </w:r>
    </w:p>
    <w:p w14:paraId="7C158B4C" w14:textId="77777777" w:rsidR="0075524C" w:rsidRPr="0075524C" w:rsidRDefault="0075524C" w:rsidP="0075524C">
      <w:pPr>
        <w:pStyle w:val="NoSpacing"/>
        <w:ind w:left="567"/>
        <w:jc w:val="both"/>
        <w:rPr>
          <w:rFonts w:cs="Arial"/>
          <w:sz w:val="20"/>
          <w:szCs w:val="20"/>
        </w:rPr>
      </w:pPr>
      <w:r w:rsidRPr="0075524C">
        <w:rPr>
          <w:rFonts w:cs="Arial"/>
          <w:sz w:val="20"/>
          <w:szCs w:val="20"/>
        </w:rPr>
        <w:t>Head of Women’s Football*</w:t>
      </w:r>
      <w:r w:rsidR="00A0344D" w:rsidRPr="00A0344D">
        <w:rPr>
          <w:rFonts w:cs="Arial"/>
          <w:sz w:val="20"/>
          <w:szCs w:val="20"/>
        </w:rPr>
        <w:t xml:space="preserve"> </w:t>
      </w:r>
      <w:r w:rsidR="00A0344D">
        <w:rPr>
          <w:rFonts w:cs="Arial"/>
          <w:sz w:val="20"/>
          <w:szCs w:val="20"/>
        </w:rPr>
        <w:tab/>
      </w:r>
      <w:r w:rsidR="00A0344D">
        <w:rPr>
          <w:rFonts w:cs="Arial"/>
          <w:sz w:val="20"/>
          <w:szCs w:val="20"/>
        </w:rPr>
        <w:tab/>
      </w:r>
      <w:r w:rsidR="00A0344D">
        <w:rPr>
          <w:rFonts w:cs="Arial"/>
          <w:sz w:val="20"/>
          <w:szCs w:val="20"/>
        </w:rPr>
        <w:tab/>
      </w:r>
      <w:r w:rsidR="00A0344D">
        <w:rPr>
          <w:rFonts w:cs="Arial"/>
          <w:sz w:val="20"/>
          <w:szCs w:val="20"/>
        </w:rPr>
        <w:tab/>
      </w:r>
      <w:r w:rsidR="00A0344D" w:rsidRPr="0075524C">
        <w:rPr>
          <w:rFonts w:cs="Arial"/>
          <w:sz w:val="20"/>
          <w:szCs w:val="20"/>
        </w:rPr>
        <w:t>Head of Clubs and Competitions</w:t>
      </w:r>
    </w:p>
    <w:p w14:paraId="7C158B4D" w14:textId="77777777" w:rsidR="0075524C" w:rsidRPr="0075524C" w:rsidRDefault="0075524C" w:rsidP="0075524C">
      <w:pPr>
        <w:pStyle w:val="NoSpacing"/>
        <w:ind w:left="567"/>
        <w:jc w:val="both"/>
        <w:rPr>
          <w:rFonts w:cs="Arial"/>
          <w:sz w:val="20"/>
          <w:szCs w:val="20"/>
        </w:rPr>
      </w:pPr>
      <w:r w:rsidRPr="0075524C">
        <w:rPr>
          <w:rFonts w:cs="Arial"/>
          <w:sz w:val="20"/>
          <w:szCs w:val="20"/>
        </w:rPr>
        <w:t>Head of Discipline*</w:t>
      </w:r>
    </w:p>
    <w:p w14:paraId="7C158B4E" w14:textId="77777777" w:rsidR="0075524C" w:rsidRPr="0075524C" w:rsidRDefault="0075524C" w:rsidP="0075524C">
      <w:pPr>
        <w:pStyle w:val="NoSpacing"/>
        <w:ind w:left="567"/>
        <w:jc w:val="both"/>
        <w:rPr>
          <w:rFonts w:cs="Arial"/>
          <w:sz w:val="20"/>
          <w:szCs w:val="20"/>
        </w:rPr>
      </w:pPr>
      <w:r w:rsidRPr="0075524C">
        <w:rPr>
          <w:rFonts w:cs="Arial"/>
          <w:sz w:val="20"/>
          <w:szCs w:val="20"/>
        </w:rPr>
        <w:t>Head of Marketing and Sponsorship*</w:t>
      </w:r>
    </w:p>
    <w:p w14:paraId="7C158B4F" w14:textId="77777777" w:rsidR="00E520A9" w:rsidRDefault="00E520A9" w:rsidP="0075524C">
      <w:pPr>
        <w:pStyle w:val="NoSpacing"/>
        <w:spacing w:before="57"/>
        <w:ind w:left="567"/>
        <w:jc w:val="both"/>
        <w:rPr>
          <w:rFonts w:cs="Arial"/>
          <w:sz w:val="20"/>
          <w:szCs w:val="20"/>
        </w:rPr>
      </w:pPr>
    </w:p>
    <w:p w14:paraId="7C158B50" w14:textId="77777777" w:rsidR="0075524C" w:rsidRPr="0075524C" w:rsidRDefault="0075524C" w:rsidP="0075524C">
      <w:pPr>
        <w:pStyle w:val="NoSpacing"/>
        <w:spacing w:before="57"/>
        <w:ind w:left="567"/>
        <w:jc w:val="both"/>
        <w:rPr>
          <w:rFonts w:cs="Arial"/>
          <w:sz w:val="20"/>
          <w:szCs w:val="20"/>
        </w:rPr>
      </w:pPr>
      <w:r w:rsidRPr="0075524C">
        <w:rPr>
          <w:rFonts w:cs="Arial"/>
          <w:sz w:val="20"/>
          <w:szCs w:val="20"/>
        </w:rPr>
        <w:t>The Executive Committee will deal with the day to day business of the Association.  It will investigate and settle questions under dispute and will make proposals to the General Council on matter of policy.  It will select the Senior Manager for all Representative Teams not later than the end of March in the proceeding season.</w:t>
      </w:r>
    </w:p>
    <w:p w14:paraId="7C158B51" w14:textId="77777777" w:rsidR="0075524C" w:rsidRPr="0075524C" w:rsidRDefault="0075524C" w:rsidP="0075524C">
      <w:pPr>
        <w:pStyle w:val="NoSpacing"/>
        <w:spacing w:before="57"/>
        <w:ind w:left="567"/>
        <w:jc w:val="both"/>
        <w:rPr>
          <w:rFonts w:cs="Arial"/>
          <w:sz w:val="20"/>
          <w:szCs w:val="20"/>
        </w:rPr>
      </w:pPr>
      <w:r w:rsidRPr="0075524C">
        <w:rPr>
          <w:rFonts w:cs="Arial"/>
          <w:sz w:val="20"/>
          <w:szCs w:val="20"/>
        </w:rPr>
        <w:t xml:space="preserve"> </w:t>
      </w:r>
      <w:r w:rsidRPr="0075524C">
        <w:rPr>
          <w:rFonts w:cs="Arial"/>
          <w:sz w:val="20"/>
          <w:szCs w:val="20"/>
        </w:rPr>
        <w:tab/>
        <w:t>Quorum at Executive Committee Meetings</w:t>
      </w:r>
    </w:p>
    <w:p w14:paraId="7C158B52" w14:textId="77777777" w:rsidR="0075524C" w:rsidRPr="0075524C" w:rsidRDefault="0075524C" w:rsidP="0075524C">
      <w:pPr>
        <w:pStyle w:val="NoSpacing"/>
        <w:spacing w:before="57"/>
        <w:ind w:left="1134"/>
        <w:jc w:val="both"/>
        <w:rPr>
          <w:rFonts w:cs="Arial"/>
          <w:sz w:val="20"/>
          <w:szCs w:val="20"/>
        </w:rPr>
      </w:pPr>
      <w:r w:rsidRPr="0075524C">
        <w:rPr>
          <w:rFonts w:cs="Arial"/>
          <w:sz w:val="20"/>
          <w:szCs w:val="20"/>
        </w:rPr>
        <w:t xml:space="preserve">(a) </w:t>
      </w:r>
      <w:r w:rsidRPr="0075524C">
        <w:rPr>
          <w:rFonts w:cs="Arial"/>
          <w:sz w:val="20"/>
          <w:szCs w:val="20"/>
        </w:rPr>
        <w:tab/>
        <w:t xml:space="preserve">No business may be transacted at any general meeting of the members of the CIO unless a </w:t>
      </w:r>
      <w:r w:rsidR="00EA6148">
        <w:rPr>
          <w:rFonts w:cs="Arial"/>
          <w:sz w:val="20"/>
          <w:szCs w:val="20"/>
        </w:rPr>
        <w:tab/>
      </w:r>
      <w:r w:rsidRPr="0075524C">
        <w:rPr>
          <w:rFonts w:cs="Arial"/>
          <w:sz w:val="20"/>
          <w:szCs w:val="20"/>
        </w:rPr>
        <w:t>quorum is present when the meeting starts.</w:t>
      </w:r>
    </w:p>
    <w:p w14:paraId="7C158B53" w14:textId="77777777" w:rsidR="0075524C" w:rsidRDefault="0075524C" w:rsidP="0075524C">
      <w:pPr>
        <w:pStyle w:val="NoSpacing"/>
        <w:spacing w:before="57"/>
        <w:ind w:left="1134"/>
        <w:jc w:val="both"/>
        <w:rPr>
          <w:rFonts w:cs="Arial"/>
          <w:sz w:val="20"/>
          <w:szCs w:val="20"/>
        </w:rPr>
      </w:pPr>
      <w:r w:rsidRPr="0075524C">
        <w:rPr>
          <w:rFonts w:cs="Arial"/>
          <w:sz w:val="20"/>
          <w:szCs w:val="20"/>
        </w:rPr>
        <w:t xml:space="preserve">(b) </w:t>
      </w:r>
      <w:r w:rsidRPr="0075524C">
        <w:rPr>
          <w:rFonts w:cs="Arial"/>
          <w:sz w:val="20"/>
          <w:szCs w:val="20"/>
        </w:rPr>
        <w:tab/>
        <w:t>The quorum for general meetings shall be the greater of 20% or three members</w:t>
      </w:r>
    </w:p>
    <w:p w14:paraId="7C158B54" w14:textId="77777777" w:rsidR="00E520A9" w:rsidRPr="0075524C" w:rsidRDefault="00E520A9" w:rsidP="0075524C">
      <w:pPr>
        <w:pStyle w:val="NoSpacing"/>
        <w:spacing w:before="57"/>
        <w:ind w:left="1134"/>
        <w:jc w:val="both"/>
        <w:rPr>
          <w:rFonts w:cs="Arial"/>
          <w:sz w:val="20"/>
          <w:szCs w:val="20"/>
        </w:rPr>
      </w:pPr>
    </w:p>
    <w:p w14:paraId="7C158B55" w14:textId="77777777" w:rsidR="0075524C" w:rsidRPr="0075524C" w:rsidRDefault="0075524C" w:rsidP="0075524C">
      <w:pPr>
        <w:pStyle w:val="NoSpacing"/>
        <w:spacing w:before="57"/>
        <w:ind w:left="567"/>
        <w:jc w:val="both"/>
        <w:rPr>
          <w:rFonts w:cs="Arial"/>
          <w:b/>
          <w:sz w:val="20"/>
          <w:szCs w:val="20"/>
        </w:rPr>
      </w:pPr>
      <w:r w:rsidRPr="0075524C">
        <w:rPr>
          <w:rFonts w:cs="Arial"/>
          <w:b/>
          <w:sz w:val="20"/>
          <w:szCs w:val="20"/>
        </w:rPr>
        <w:t xml:space="preserve"> 10.</w:t>
      </w:r>
      <w:r w:rsidRPr="0075524C">
        <w:rPr>
          <w:rFonts w:cs="Arial"/>
          <w:b/>
          <w:sz w:val="20"/>
          <w:szCs w:val="20"/>
        </w:rPr>
        <w:tab/>
        <w:t>TRUSTEES</w:t>
      </w:r>
    </w:p>
    <w:p w14:paraId="7C158B56" w14:textId="77777777" w:rsidR="0075524C" w:rsidRDefault="0075524C" w:rsidP="0075524C">
      <w:pPr>
        <w:pStyle w:val="NoSpacing"/>
        <w:spacing w:before="57"/>
        <w:ind w:left="567"/>
        <w:jc w:val="both"/>
        <w:rPr>
          <w:rFonts w:cs="Arial"/>
          <w:sz w:val="20"/>
          <w:szCs w:val="20"/>
        </w:rPr>
      </w:pPr>
      <w:r w:rsidRPr="0075524C">
        <w:rPr>
          <w:rFonts w:cs="Arial"/>
          <w:sz w:val="20"/>
          <w:szCs w:val="20"/>
        </w:rPr>
        <w:t>As a Charitable Incorporated Organisation all powers associated with the Trustees will be in accordance with the Constitution. The Trustees have delegated the day to day business of the Association to the Executive Committee, but retain full responsibility of the Constitution in accordance with the regulations of the Charities Commission.  The CEO/Secretary RNFA will act as the conduit between the Executive Committee and General Council to the Trustees.  The Trustees will have a nominated Chair and Treasurer to allow them to efficiently conduct their business.</w:t>
      </w:r>
    </w:p>
    <w:p w14:paraId="7C158B57" w14:textId="77777777" w:rsidR="00E520A9" w:rsidRPr="0075524C" w:rsidRDefault="00E520A9" w:rsidP="0075524C">
      <w:pPr>
        <w:pStyle w:val="NoSpacing"/>
        <w:spacing w:before="57"/>
        <w:ind w:left="567"/>
        <w:jc w:val="both"/>
        <w:rPr>
          <w:rFonts w:cs="Arial"/>
          <w:sz w:val="20"/>
          <w:szCs w:val="20"/>
        </w:rPr>
      </w:pPr>
    </w:p>
    <w:p w14:paraId="7C158B58" w14:textId="77777777" w:rsidR="0075524C" w:rsidRPr="0075524C" w:rsidRDefault="0075524C" w:rsidP="0075524C">
      <w:pPr>
        <w:pStyle w:val="NoSpacing"/>
        <w:spacing w:before="113"/>
        <w:ind w:left="567"/>
        <w:jc w:val="both"/>
        <w:rPr>
          <w:rFonts w:cs="Arial"/>
          <w:b/>
          <w:sz w:val="20"/>
          <w:szCs w:val="20"/>
        </w:rPr>
      </w:pPr>
      <w:r w:rsidRPr="0075524C">
        <w:rPr>
          <w:rFonts w:cs="Arial"/>
          <w:b/>
          <w:sz w:val="20"/>
          <w:szCs w:val="20"/>
        </w:rPr>
        <w:t xml:space="preserve"> 11.</w:t>
      </w:r>
      <w:r w:rsidRPr="0075524C">
        <w:rPr>
          <w:rFonts w:cs="Arial"/>
          <w:b/>
          <w:sz w:val="20"/>
          <w:szCs w:val="20"/>
        </w:rPr>
        <w:tab/>
        <w:t>FA COUNCIL REPRESENTATIVE</w:t>
      </w:r>
    </w:p>
    <w:p w14:paraId="7C158B59" w14:textId="77777777" w:rsidR="00A0344D" w:rsidRDefault="00A0344D" w:rsidP="0075524C">
      <w:pPr>
        <w:pStyle w:val="NoSpacing"/>
        <w:spacing w:before="57"/>
        <w:ind w:left="567"/>
        <w:jc w:val="both"/>
        <w:rPr>
          <w:rFonts w:cs="Arial"/>
          <w:bCs/>
          <w:sz w:val="20"/>
          <w:szCs w:val="20"/>
        </w:rPr>
      </w:pPr>
      <w:r w:rsidRPr="00A0344D">
        <w:rPr>
          <w:rFonts w:cs="Arial"/>
          <w:bCs/>
          <w:sz w:val="20"/>
          <w:szCs w:val="20"/>
        </w:rPr>
        <w:t>The CEO/Secretary RNFA shall be the RNFA representative on the FA Council up to a maximum term period of 9 years. If the CEO is still in post after this time the RNFA Executive will nominate a new FA Representative for a minimum 3 year period or whenever a new CEO is appointed if sooner.</w:t>
      </w:r>
    </w:p>
    <w:p w14:paraId="7C158B5A" w14:textId="77777777" w:rsidR="00C35099" w:rsidRDefault="00C35099" w:rsidP="0075524C">
      <w:pPr>
        <w:pStyle w:val="NoSpacing"/>
        <w:spacing w:before="57"/>
        <w:ind w:left="567"/>
        <w:jc w:val="both"/>
        <w:rPr>
          <w:rFonts w:cs="Arial"/>
          <w:bCs/>
          <w:sz w:val="20"/>
          <w:szCs w:val="20"/>
        </w:rPr>
      </w:pPr>
    </w:p>
    <w:p w14:paraId="7C158B5B" w14:textId="77777777" w:rsidR="0075524C" w:rsidRDefault="0075524C" w:rsidP="0075524C">
      <w:pPr>
        <w:pStyle w:val="NoSpacing"/>
        <w:spacing w:before="57"/>
        <w:ind w:left="567"/>
        <w:jc w:val="both"/>
        <w:rPr>
          <w:rFonts w:cs="Arial"/>
          <w:sz w:val="20"/>
          <w:szCs w:val="20"/>
        </w:rPr>
      </w:pPr>
      <w:r w:rsidRPr="00A0344D">
        <w:rPr>
          <w:rFonts w:cs="Arial"/>
          <w:sz w:val="20"/>
          <w:szCs w:val="20"/>
        </w:rPr>
        <w:t xml:space="preserve">Accountable to: Trustees and Executive Committee (RNFA) </w:t>
      </w:r>
    </w:p>
    <w:p w14:paraId="7C158B5C" w14:textId="77777777" w:rsidR="00A0344D" w:rsidRPr="00A0344D" w:rsidRDefault="00A0344D" w:rsidP="0075524C">
      <w:pPr>
        <w:pStyle w:val="NoSpacing"/>
        <w:spacing w:before="57"/>
        <w:ind w:left="567"/>
        <w:jc w:val="both"/>
        <w:rPr>
          <w:rFonts w:cs="Arial"/>
          <w:sz w:val="20"/>
          <w:szCs w:val="20"/>
        </w:rPr>
      </w:pPr>
    </w:p>
    <w:p w14:paraId="7C158B5D" w14:textId="77777777" w:rsidR="0075524C" w:rsidRPr="0075524C" w:rsidRDefault="0075524C" w:rsidP="0075524C">
      <w:pPr>
        <w:pStyle w:val="NoSpacing"/>
        <w:spacing w:before="57"/>
        <w:ind w:left="567"/>
        <w:jc w:val="both"/>
        <w:rPr>
          <w:rFonts w:cs="Arial"/>
          <w:b/>
          <w:sz w:val="20"/>
          <w:szCs w:val="20"/>
        </w:rPr>
      </w:pPr>
      <w:r w:rsidRPr="0075524C">
        <w:rPr>
          <w:rFonts w:cs="Arial"/>
          <w:b/>
          <w:sz w:val="20"/>
          <w:szCs w:val="20"/>
        </w:rPr>
        <w:t>Role Purpose</w:t>
      </w:r>
    </w:p>
    <w:p w14:paraId="7C158B5E" w14:textId="77777777" w:rsidR="0075524C" w:rsidRPr="0075524C" w:rsidRDefault="0075524C" w:rsidP="0075524C">
      <w:pPr>
        <w:pStyle w:val="NoSpacing"/>
        <w:spacing w:before="57"/>
        <w:ind w:left="567"/>
        <w:jc w:val="both"/>
        <w:rPr>
          <w:rFonts w:cs="Arial"/>
          <w:sz w:val="20"/>
          <w:szCs w:val="20"/>
        </w:rPr>
      </w:pPr>
      <w:r w:rsidRPr="0075524C">
        <w:rPr>
          <w:rFonts w:cs="Arial"/>
          <w:sz w:val="20"/>
          <w:szCs w:val="20"/>
        </w:rPr>
        <w:t>To act as the RNFA representative to The FA and be the main conduit for communications and liaison between the RNFA and The FA on policy and operational issues in grass-roots football.</w:t>
      </w:r>
    </w:p>
    <w:p w14:paraId="7C158B5F" w14:textId="77777777" w:rsidR="0075524C" w:rsidRPr="0075524C" w:rsidRDefault="0075524C" w:rsidP="0075524C">
      <w:pPr>
        <w:pStyle w:val="NoSpacing"/>
        <w:spacing w:before="57"/>
        <w:ind w:left="567"/>
        <w:jc w:val="both"/>
        <w:rPr>
          <w:rFonts w:cs="Arial"/>
          <w:sz w:val="20"/>
          <w:szCs w:val="20"/>
        </w:rPr>
      </w:pPr>
      <w:r w:rsidRPr="0075524C">
        <w:rPr>
          <w:rFonts w:cs="Arial"/>
          <w:b/>
          <w:sz w:val="20"/>
          <w:szCs w:val="20"/>
        </w:rPr>
        <w:t>Key Responsibilities</w:t>
      </w:r>
    </w:p>
    <w:p w14:paraId="7C158B60" w14:textId="77777777" w:rsidR="0075524C" w:rsidRPr="0075524C" w:rsidRDefault="0075524C" w:rsidP="0075524C">
      <w:pPr>
        <w:pStyle w:val="NoSpacing"/>
        <w:numPr>
          <w:ilvl w:val="0"/>
          <w:numId w:val="1"/>
        </w:numPr>
        <w:spacing w:before="57"/>
        <w:ind w:left="1134" w:firstLine="0"/>
        <w:jc w:val="both"/>
        <w:rPr>
          <w:rFonts w:cs="Arial"/>
          <w:sz w:val="20"/>
          <w:szCs w:val="20"/>
        </w:rPr>
      </w:pPr>
      <w:r w:rsidRPr="0075524C">
        <w:rPr>
          <w:rFonts w:cs="Arial"/>
          <w:sz w:val="20"/>
          <w:szCs w:val="20"/>
        </w:rPr>
        <w:t>To comply with and adhere to The FA Member Code of Conduct for FA Council Members.</w:t>
      </w:r>
    </w:p>
    <w:p w14:paraId="7C158B61" w14:textId="77777777" w:rsidR="0075524C" w:rsidRPr="0075524C" w:rsidRDefault="0075524C" w:rsidP="0075524C">
      <w:pPr>
        <w:pStyle w:val="NoSpacing"/>
        <w:numPr>
          <w:ilvl w:val="0"/>
          <w:numId w:val="1"/>
        </w:numPr>
        <w:spacing w:before="57"/>
        <w:ind w:left="1134" w:firstLine="0"/>
        <w:jc w:val="both"/>
        <w:rPr>
          <w:rFonts w:cs="Arial"/>
          <w:sz w:val="20"/>
          <w:szCs w:val="20"/>
        </w:rPr>
      </w:pPr>
      <w:r w:rsidRPr="0075524C">
        <w:rPr>
          <w:rFonts w:cs="Arial"/>
          <w:sz w:val="20"/>
          <w:szCs w:val="20"/>
        </w:rPr>
        <w:t>To attend FA meetings and report back on any relevant information to the RNFA Trustees and Executive Committee.</w:t>
      </w:r>
    </w:p>
    <w:p w14:paraId="7C158B62" w14:textId="77777777" w:rsidR="0075524C" w:rsidRPr="0075524C" w:rsidRDefault="0075524C" w:rsidP="0075524C">
      <w:pPr>
        <w:pStyle w:val="NoSpacing"/>
        <w:numPr>
          <w:ilvl w:val="0"/>
          <w:numId w:val="1"/>
        </w:numPr>
        <w:spacing w:before="57"/>
        <w:ind w:left="1134" w:firstLine="0"/>
        <w:jc w:val="both"/>
        <w:rPr>
          <w:rFonts w:cs="Arial"/>
          <w:sz w:val="20"/>
          <w:szCs w:val="20"/>
        </w:rPr>
      </w:pPr>
      <w:r w:rsidRPr="0075524C">
        <w:rPr>
          <w:rFonts w:cs="Arial"/>
          <w:sz w:val="20"/>
          <w:szCs w:val="20"/>
        </w:rPr>
        <w:t>To be actively involved in providing regular information on RNFA performance against The FA’s National Game Strategy and any areas in need of improvement. This includes attending performance monitoring meetings with The FA on implementation of the RNFA Business Plan in support of the FA strategy and priorities.</w:t>
      </w:r>
    </w:p>
    <w:p w14:paraId="7C158B63" w14:textId="77777777" w:rsidR="0075524C" w:rsidRPr="0075524C" w:rsidRDefault="0075524C" w:rsidP="0075524C">
      <w:pPr>
        <w:pStyle w:val="NoSpacing"/>
        <w:numPr>
          <w:ilvl w:val="0"/>
          <w:numId w:val="1"/>
        </w:numPr>
        <w:spacing w:before="57"/>
        <w:ind w:left="1134" w:firstLine="0"/>
        <w:jc w:val="both"/>
        <w:rPr>
          <w:rFonts w:cs="Arial"/>
          <w:sz w:val="20"/>
          <w:szCs w:val="20"/>
        </w:rPr>
      </w:pPr>
      <w:r w:rsidRPr="0075524C">
        <w:rPr>
          <w:rFonts w:cs="Arial"/>
          <w:sz w:val="20"/>
          <w:szCs w:val="20"/>
        </w:rPr>
        <w:t>To provide as necessary, advice and support to the RNFA on implementation and interpretation of FA policy and procedures, but also to feedback to the FA any concerns and challenges raised by club, leagues and RNFA Trustee’s or Executive Committee Members.</w:t>
      </w:r>
    </w:p>
    <w:p w14:paraId="7C158B64" w14:textId="77777777" w:rsidR="0075524C" w:rsidRPr="0075524C" w:rsidRDefault="0075524C" w:rsidP="0075524C">
      <w:pPr>
        <w:pStyle w:val="NoSpacing"/>
        <w:numPr>
          <w:ilvl w:val="0"/>
          <w:numId w:val="1"/>
        </w:numPr>
        <w:spacing w:before="57"/>
        <w:ind w:left="1134" w:firstLine="0"/>
        <w:jc w:val="both"/>
        <w:rPr>
          <w:rFonts w:cs="Arial"/>
          <w:sz w:val="20"/>
          <w:szCs w:val="20"/>
        </w:rPr>
      </w:pPr>
      <w:r w:rsidRPr="0075524C">
        <w:rPr>
          <w:rFonts w:cs="Arial"/>
          <w:sz w:val="20"/>
          <w:szCs w:val="20"/>
        </w:rPr>
        <w:t>Act as an Ambassador for The FA at events and functions within the RNFA remit which involve The FA e.g. preparing and giving citations for individuals in receipt of FA Awards.</w:t>
      </w:r>
    </w:p>
    <w:p w14:paraId="7C158B65" w14:textId="77777777" w:rsidR="0075524C" w:rsidRDefault="0075524C" w:rsidP="0075524C">
      <w:pPr>
        <w:pStyle w:val="NoSpacing"/>
        <w:spacing w:before="57"/>
        <w:ind w:left="567"/>
        <w:jc w:val="both"/>
        <w:rPr>
          <w:rFonts w:cs="Arial"/>
          <w:b/>
          <w:sz w:val="20"/>
          <w:szCs w:val="20"/>
        </w:rPr>
      </w:pPr>
    </w:p>
    <w:p w14:paraId="7C158B66" w14:textId="77777777" w:rsidR="0075524C" w:rsidRPr="0075524C" w:rsidRDefault="0075524C" w:rsidP="0067680C">
      <w:pPr>
        <w:pStyle w:val="NoSpacing"/>
        <w:spacing w:before="57"/>
        <w:ind w:firstLine="720"/>
        <w:jc w:val="both"/>
        <w:rPr>
          <w:rFonts w:cs="Arial"/>
          <w:b/>
          <w:sz w:val="20"/>
          <w:szCs w:val="20"/>
        </w:rPr>
      </w:pPr>
      <w:r w:rsidRPr="0075524C">
        <w:rPr>
          <w:rFonts w:cs="Arial"/>
          <w:b/>
          <w:sz w:val="20"/>
          <w:szCs w:val="20"/>
        </w:rPr>
        <w:lastRenderedPageBreak/>
        <w:t>Objectives</w:t>
      </w:r>
    </w:p>
    <w:p w14:paraId="7C158B67" w14:textId="77777777" w:rsidR="0075524C" w:rsidRPr="0075524C" w:rsidRDefault="0075524C" w:rsidP="0075524C">
      <w:pPr>
        <w:pStyle w:val="NoSpacing"/>
        <w:numPr>
          <w:ilvl w:val="0"/>
          <w:numId w:val="2"/>
        </w:numPr>
        <w:spacing w:before="57"/>
        <w:ind w:left="1134" w:firstLine="0"/>
        <w:jc w:val="both"/>
        <w:rPr>
          <w:rFonts w:cs="Arial"/>
          <w:b/>
          <w:sz w:val="20"/>
          <w:szCs w:val="20"/>
        </w:rPr>
      </w:pPr>
      <w:r w:rsidRPr="0075524C">
        <w:rPr>
          <w:rFonts w:cs="Arial"/>
          <w:sz w:val="20"/>
          <w:szCs w:val="20"/>
        </w:rPr>
        <w:t>To build and maintain an effective and efficient communications channel between The FA and the RNFA and vice versa</w:t>
      </w:r>
    </w:p>
    <w:p w14:paraId="7C158B68" w14:textId="77777777" w:rsidR="0075524C" w:rsidRDefault="0075524C" w:rsidP="0075524C">
      <w:pPr>
        <w:pStyle w:val="NoSpacing"/>
        <w:numPr>
          <w:ilvl w:val="0"/>
          <w:numId w:val="2"/>
        </w:numPr>
        <w:spacing w:before="57"/>
        <w:ind w:left="1134" w:firstLine="0"/>
        <w:jc w:val="both"/>
        <w:rPr>
          <w:rFonts w:cs="Arial"/>
          <w:sz w:val="20"/>
          <w:szCs w:val="20"/>
        </w:rPr>
      </w:pPr>
      <w:r w:rsidRPr="0075524C">
        <w:rPr>
          <w:rFonts w:cs="Arial"/>
          <w:sz w:val="20"/>
          <w:szCs w:val="20"/>
        </w:rPr>
        <w:t>Help ensure the voice of Royal Navy Football is heard and respected within the FA Council. Become the first point of call’ for RNFA members and officers on FA policy and practice.</w:t>
      </w:r>
    </w:p>
    <w:p w14:paraId="7C158B69" w14:textId="77777777" w:rsidR="00E520A9" w:rsidRPr="0075524C" w:rsidRDefault="00E520A9" w:rsidP="0075524C">
      <w:pPr>
        <w:pStyle w:val="NoSpacing"/>
        <w:numPr>
          <w:ilvl w:val="0"/>
          <w:numId w:val="2"/>
        </w:numPr>
        <w:spacing w:before="57"/>
        <w:ind w:left="1134" w:firstLine="0"/>
        <w:jc w:val="both"/>
        <w:rPr>
          <w:rFonts w:cs="Arial"/>
          <w:sz w:val="20"/>
          <w:szCs w:val="20"/>
        </w:rPr>
      </w:pPr>
    </w:p>
    <w:p w14:paraId="7C158B6A" w14:textId="77777777" w:rsidR="0075524C" w:rsidRPr="0075524C" w:rsidRDefault="0075524C" w:rsidP="0075524C">
      <w:pPr>
        <w:pStyle w:val="NoSpacing"/>
        <w:spacing w:before="113"/>
        <w:ind w:left="567"/>
        <w:jc w:val="both"/>
        <w:rPr>
          <w:rFonts w:cs="Arial"/>
          <w:b/>
          <w:sz w:val="20"/>
          <w:szCs w:val="20"/>
        </w:rPr>
      </w:pPr>
      <w:r w:rsidRPr="0075524C">
        <w:rPr>
          <w:rFonts w:cs="Arial"/>
          <w:b/>
          <w:sz w:val="20"/>
          <w:szCs w:val="20"/>
        </w:rPr>
        <w:t>12.</w:t>
      </w:r>
      <w:r w:rsidRPr="0075524C">
        <w:rPr>
          <w:rFonts w:cs="Arial"/>
          <w:b/>
          <w:sz w:val="20"/>
          <w:szCs w:val="20"/>
        </w:rPr>
        <w:tab/>
        <w:t>ANNUAL SUBSCRIPTIONS AND AFFILIATION FEE</w:t>
      </w:r>
    </w:p>
    <w:p w14:paraId="7C158B6B" w14:textId="77777777" w:rsidR="0075524C" w:rsidRDefault="0075524C" w:rsidP="0075524C">
      <w:pPr>
        <w:pStyle w:val="NoSpacing"/>
        <w:spacing w:before="57"/>
        <w:ind w:left="567"/>
        <w:jc w:val="both"/>
        <w:rPr>
          <w:rFonts w:cs="Arial"/>
          <w:sz w:val="20"/>
          <w:szCs w:val="20"/>
        </w:rPr>
      </w:pPr>
      <w:r w:rsidRPr="0075524C">
        <w:rPr>
          <w:rFonts w:cs="Arial"/>
          <w:sz w:val="20"/>
          <w:szCs w:val="20"/>
        </w:rPr>
        <w:t>The annual subscription for clubs within the RNFA and their affiliation fee will be incorporated in the annual grant paid to the Association by the RN and RMSCB.</w:t>
      </w:r>
    </w:p>
    <w:p w14:paraId="7C158B6C" w14:textId="77777777" w:rsidR="00E520A9" w:rsidRPr="0075524C" w:rsidRDefault="00E520A9" w:rsidP="0075524C">
      <w:pPr>
        <w:pStyle w:val="NoSpacing"/>
        <w:spacing w:before="57"/>
        <w:ind w:left="567"/>
        <w:jc w:val="both"/>
        <w:rPr>
          <w:rFonts w:cs="Arial"/>
          <w:sz w:val="20"/>
          <w:szCs w:val="20"/>
        </w:rPr>
      </w:pPr>
    </w:p>
    <w:p w14:paraId="7C158B6D" w14:textId="77777777" w:rsidR="0075524C" w:rsidRPr="0075524C" w:rsidRDefault="0075524C" w:rsidP="0075524C">
      <w:pPr>
        <w:pStyle w:val="NoSpacing"/>
        <w:spacing w:before="113"/>
        <w:ind w:left="567"/>
        <w:jc w:val="both"/>
        <w:rPr>
          <w:rFonts w:cs="Arial"/>
          <w:b/>
          <w:sz w:val="20"/>
          <w:szCs w:val="20"/>
        </w:rPr>
      </w:pPr>
      <w:r w:rsidRPr="0075524C">
        <w:rPr>
          <w:rFonts w:cs="Arial"/>
          <w:b/>
          <w:sz w:val="20"/>
          <w:szCs w:val="20"/>
        </w:rPr>
        <w:t>13.</w:t>
      </w:r>
      <w:r w:rsidRPr="0075524C">
        <w:rPr>
          <w:rFonts w:cs="Arial"/>
          <w:b/>
          <w:sz w:val="20"/>
          <w:szCs w:val="20"/>
        </w:rPr>
        <w:tab/>
        <w:t>RNFA HANDBOOK</w:t>
      </w:r>
    </w:p>
    <w:p w14:paraId="7C158B6E" w14:textId="77777777" w:rsidR="0075524C" w:rsidRDefault="0075524C" w:rsidP="0075524C">
      <w:pPr>
        <w:pStyle w:val="NoSpacing"/>
        <w:spacing w:before="57"/>
        <w:ind w:left="567"/>
        <w:jc w:val="both"/>
        <w:rPr>
          <w:rFonts w:cs="Arial"/>
          <w:sz w:val="20"/>
          <w:szCs w:val="20"/>
        </w:rPr>
      </w:pPr>
      <w:r w:rsidRPr="0075524C">
        <w:rPr>
          <w:rFonts w:cs="Arial"/>
          <w:sz w:val="20"/>
          <w:szCs w:val="20"/>
        </w:rPr>
        <w:t>At the end of the season, the RNFA secretary, will update the handbook with new appointments, honours and Association competition results.</w:t>
      </w:r>
    </w:p>
    <w:p w14:paraId="7C158B6F" w14:textId="77777777" w:rsidR="00E520A9" w:rsidRPr="0075524C" w:rsidRDefault="00E520A9" w:rsidP="0075524C">
      <w:pPr>
        <w:pStyle w:val="NoSpacing"/>
        <w:spacing w:before="57"/>
        <w:ind w:left="567"/>
        <w:jc w:val="both"/>
        <w:rPr>
          <w:rFonts w:cs="Arial"/>
          <w:sz w:val="20"/>
          <w:szCs w:val="20"/>
        </w:rPr>
      </w:pPr>
    </w:p>
    <w:p w14:paraId="7C158B70" w14:textId="77777777" w:rsidR="0075524C" w:rsidRPr="0075524C" w:rsidRDefault="0075524C" w:rsidP="0075524C">
      <w:pPr>
        <w:pStyle w:val="NoSpacing"/>
        <w:spacing w:before="57"/>
        <w:ind w:left="567"/>
        <w:jc w:val="both"/>
        <w:rPr>
          <w:rFonts w:cs="Arial"/>
          <w:b/>
          <w:sz w:val="20"/>
          <w:szCs w:val="20"/>
        </w:rPr>
      </w:pPr>
      <w:r w:rsidRPr="0075524C">
        <w:rPr>
          <w:rFonts w:cs="Arial"/>
          <w:sz w:val="20"/>
          <w:szCs w:val="20"/>
        </w:rPr>
        <w:t xml:space="preserve">  </w:t>
      </w:r>
      <w:r w:rsidRPr="0075524C">
        <w:rPr>
          <w:rFonts w:cs="Arial"/>
          <w:b/>
          <w:sz w:val="20"/>
          <w:szCs w:val="20"/>
        </w:rPr>
        <w:t>14.</w:t>
      </w:r>
      <w:r w:rsidRPr="0075524C">
        <w:rPr>
          <w:rFonts w:cs="Arial"/>
          <w:b/>
          <w:sz w:val="20"/>
          <w:szCs w:val="20"/>
        </w:rPr>
        <w:tab/>
        <w:t>MATCH ARRANGEMENTS</w:t>
      </w:r>
    </w:p>
    <w:p w14:paraId="7C158B71" w14:textId="77777777" w:rsidR="0075524C" w:rsidRDefault="0075524C" w:rsidP="0075524C">
      <w:pPr>
        <w:pStyle w:val="NoSpacing"/>
        <w:spacing w:before="57"/>
        <w:ind w:left="567"/>
        <w:jc w:val="both"/>
        <w:rPr>
          <w:rFonts w:cs="Arial"/>
          <w:sz w:val="20"/>
          <w:szCs w:val="20"/>
        </w:rPr>
      </w:pPr>
      <w:r w:rsidRPr="0075524C">
        <w:rPr>
          <w:rFonts w:cs="Arial"/>
          <w:sz w:val="20"/>
          <w:szCs w:val="20"/>
        </w:rPr>
        <w:t>All Royal Navy representative matches, Inter Regions and Navy Cup competitions shall be arranged by the RNFA. The Executive Committee representative for competitions will be responsible for convening a subcommittee to resolve any disputes for any affiliated league or cup completion under the jurisdiction of the RNFA.</w:t>
      </w:r>
    </w:p>
    <w:p w14:paraId="7C158B72" w14:textId="77777777" w:rsidR="00E520A9" w:rsidRPr="0075524C" w:rsidRDefault="00E520A9" w:rsidP="0075524C">
      <w:pPr>
        <w:pStyle w:val="NoSpacing"/>
        <w:spacing w:before="57"/>
        <w:ind w:left="567"/>
        <w:jc w:val="both"/>
        <w:rPr>
          <w:rFonts w:cs="Arial"/>
          <w:sz w:val="20"/>
          <w:szCs w:val="20"/>
        </w:rPr>
      </w:pPr>
    </w:p>
    <w:p w14:paraId="7C158B73" w14:textId="77777777" w:rsidR="0075524C" w:rsidRPr="0075524C" w:rsidRDefault="0075524C" w:rsidP="0075524C">
      <w:pPr>
        <w:pStyle w:val="NoSpacing"/>
        <w:spacing w:before="113"/>
        <w:ind w:left="567"/>
        <w:jc w:val="both"/>
        <w:rPr>
          <w:rFonts w:cs="Arial"/>
          <w:b/>
          <w:sz w:val="20"/>
          <w:szCs w:val="20"/>
        </w:rPr>
      </w:pPr>
      <w:r w:rsidRPr="0075524C">
        <w:rPr>
          <w:rFonts w:cs="Arial"/>
          <w:b/>
          <w:sz w:val="20"/>
          <w:szCs w:val="20"/>
        </w:rPr>
        <w:t>15.</w:t>
      </w:r>
      <w:r w:rsidRPr="0075524C">
        <w:rPr>
          <w:rFonts w:cs="Arial"/>
          <w:b/>
          <w:sz w:val="20"/>
          <w:szCs w:val="20"/>
        </w:rPr>
        <w:tab/>
        <w:t>ROYAL NAVY COLOURS</w:t>
      </w:r>
    </w:p>
    <w:p w14:paraId="7C158B74" w14:textId="77777777" w:rsidR="0075524C" w:rsidRPr="0075524C" w:rsidRDefault="0075524C" w:rsidP="0075524C">
      <w:pPr>
        <w:pStyle w:val="NoSpacing"/>
        <w:numPr>
          <w:ilvl w:val="0"/>
          <w:numId w:val="3"/>
        </w:numPr>
        <w:spacing w:before="57"/>
        <w:ind w:left="1134" w:firstLine="0"/>
        <w:jc w:val="both"/>
        <w:rPr>
          <w:rFonts w:cs="Arial"/>
          <w:sz w:val="20"/>
          <w:szCs w:val="20"/>
        </w:rPr>
      </w:pPr>
      <w:r w:rsidRPr="0075524C">
        <w:rPr>
          <w:rFonts w:cs="Arial"/>
          <w:sz w:val="20"/>
          <w:szCs w:val="20"/>
        </w:rPr>
        <w:t>Men: A cap and association tie shall be awarded to each player who represents the senior representative team against either the Army or RAF, on their second occasion of his playing. A senior tie will be presented to players who take the field of play for the senior team on 10 occasions providing they have not already received a cap for playing in an Inter Service Fixture.</w:t>
      </w:r>
    </w:p>
    <w:p w14:paraId="7C158B75" w14:textId="77777777" w:rsidR="0075524C" w:rsidRPr="0075524C" w:rsidRDefault="0075524C" w:rsidP="0075524C">
      <w:pPr>
        <w:pStyle w:val="NoSpacing"/>
        <w:numPr>
          <w:ilvl w:val="0"/>
          <w:numId w:val="3"/>
        </w:numPr>
        <w:spacing w:before="57"/>
        <w:ind w:left="1134" w:firstLine="0"/>
        <w:jc w:val="both"/>
        <w:rPr>
          <w:rFonts w:cs="Arial"/>
          <w:sz w:val="20"/>
          <w:szCs w:val="20"/>
        </w:rPr>
      </w:pPr>
      <w:r w:rsidRPr="0075524C">
        <w:rPr>
          <w:rFonts w:cs="Arial"/>
          <w:sz w:val="20"/>
          <w:szCs w:val="20"/>
        </w:rPr>
        <w:t>A cap shall be awarded to each player who represents the RN (W) team against the RAF or Army on the second occasion of them playing.</w:t>
      </w:r>
    </w:p>
    <w:p w14:paraId="7C158B76" w14:textId="77777777" w:rsidR="0075524C" w:rsidRPr="0075524C" w:rsidRDefault="0075524C" w:rsidP="0075524C">
      <w:pPr>
        <w:pStyle w:val="NoSpacing"/>
        <w:numPr>
          <w:ilvl w:val="0"/>
          <w:numId w:val="3"/>
        </w:numPr>
        <w:spacing w:before="57"/>
        <w:ind w:left="1134" w:firstLine="0"/>
        <w:jc w:val="both"/>
        <w:rPr>
          <w:rFonts w:cs="Arial"/>
          <w:sz w:val="20"/>
          <w:szCs w:val="20"/>
        </w:rPr>
      </w:pPr>
      <w:r w:rsidRPr="0075524C">
        <w:rPr>
          <w:rFonts w:cs="Arial"/>
          <w:sz w:val="20"/>
          <w:szCs w:val="20"/>
        </w:rPr>
        <w:t>The RNFA Executive committee retain the ability to award a cap in exceptional circumstances where the criteria above may not have been met.</w:t>
      </w:r>
    </w:p>
    <w:p w14:paraId="7C158B77" w14:textId="77777777" w:rsidR="0075524C" w:rsidRDefault="0075524C" w:rsidP="0075524C">
      <w:pPr>
        <w:pStyle w:val="NoSpacing"/>
        <w:numPr>
          <w:ilvl w:val="0"/>
          <w:numId w:val="3"/>
        </w:numPr>
        <w:spacing w:before="57"/>
        <w:ind w:left="1134" w:firstLine="0"/>
        <w:jc w:val="both"/>
        <w:rPr>
          <w:rFonts w:cs="Arial"/>
          <w:sz w:val="20"/>
          <w:szCs w:val="20"/>
        </w:rPr>
      </w:pPr>
      <w:r w:rsidRPr="0075524C">
        <w:rPr>
          <w:rFonts w:cs="Arial"/>
          <w:sz w:val="20"/>
          <w:szCs w:val="20"/>
        </w:rPr>
        <w:t>U23’s: A memento will be awarded to each player who represents the RN Development Squad against the Army or Royal Air Force on the second occasion of him playing.</w:t>
      </w:r>
    </w:p>
    <w:p w14:paraId="7C158B78" w14:textId="77777777" w:rsidR="00E520A9" w:rsidRPr="0075524C" w:rsidRDefault="00E520A9" w:rsidP="00E520A9">
      <w:pPr>
        <w:pStyle w:val="NoSpacing"/>
        <w:spacing w:before="57"/>
        <w:ind w:left="1134"/>
        <w:jc w:val="both"/>
        <w:rPr>
          <w:rFonts w:cs="Arial"/>
          <w:sz w:val="20"/>
          <w:szCs w:val="20"/>
        </w:rPr>
      </w:pPr>
    </w:p>
    <w:p w14:paraId="7C158B79" w14:textId="77777777" w:rsidR="0075524C" w:rsidRPr="0075524C" w:rsidRDefault="0075524C" w:rsidP="0075524C">
      <w:pPr>
        <w:pStyle w:val="NoSpacing"/>
        <w:spacing w:before="113"/>
        <w:ind w:left="567"/>
        <w:jc w:val="both"/>
        <w:rPr>
          <w:rFonts w:cs="Arial"/>
          <w:b/>
          <w:sz w:val="20"/>
          <w:szCs w:val="20"/>
        </w:rPr>
      </w:pPr>
      <w:r w:rsidRPr="0075524C">
        <w:rPr>
          <w:rFonts w:cs="Arial"/>
          <w:b/>
          <w:sz w:val="20"/>
          <w:szCs w:val="20"/>
        </w:rPr>
        <w:t>16.</w:t>
      </w:r>
      <w:r w:rsidRPr="0075524C">
        <w:rPr>
          <w:rFonts w:cs="Arial"/>
          <w:b/>
          <w:sz w:val="20"/>
          <w:szCs w:val="20"/>
        </w:rPr>
        <w:tab/>
        <w:t>ASSOCIATION TIE</w:t>
      </w:r>
    </w:p>
    <w:p w14:paraId="7C158B7A" w14:textId="77777777" w:rsidR="0075524C" w:rsidRDefault="0075524C" w:rsidP="0075524C">
      <w:pPr>
        <w:pStyle w:val="NoSpacing"/>
        <w:spacing w:before="113"/>
        <w:ind w:left="567"/>
        <w:jc w:val="both"/>
        <w:rPr>
          <w:rFonts w:cs="Arial"/>
          <w:sz w:val="20"/>
          <w:szCs w:val="20"/>
        </w:rPr>
      </w:pPr>
      <w:r w:rsidRPr="0075524C">
        <w:rPr>
          <w:rFonts w:cs="Arial"/>
          <w:sz w:val="20"/>
          <w:szCs w:val="20"/>
        </w:rPr>
        <w:t>The RNFA tie may be purchased by players who have been awarded their RNFA colours.  All members of the Executive Committee will be presented with the appropriate Official’s tie.  This tie will comprise a single RNFA motif in silver.</w:t>
      </w:r>
    </w:p>
    <w:p w14:paraId="7C158B7B" w14:textId="77777777" w:rsidR="00E520A9" w:rsidRPr="0075524C" w:rsidRDefault="00E520A9" w:rsidP="0075524C">
      <w:pPr>
        <w:pStyle w:val="NoSpacing"/>
        <w:spacing w:before="113"/>
        <w:ind w:left="567"/>
        <w:jc w:val="both"/>
        <w:rPr>
          <w:rFonts w:cs="Arial"/>
          <w:b/>
          <w:sz w:val="20"/>
          <w:szCs w:val="20"/>
        </w:rPr>
      </w:pPr>
    </w:p>
    <w:p w14:paraId="7C158B7C" w14:textId="77777777" w:rsidR="0075524C" w:rsidRPr="0075524C" w:rsidRDefault="0075524C" w:rsidP="0075524C">
      <w:pPr>
        <w:pStyle w:val="NoSpacing"/>
        <w:spacing w:before="113"/>
        <w:ind w:left="567"/>
        <w:jc w:val="both"/>
        <w:rPr>
          <w:rFonts w:cs="Arial"/>
          <w:b/>
          <w:sz w:val="20"/>
          <w:szCs w:val="20"/>
        </w:rPr>
      </w:pPr>
      <w:r w:rsidRPr="0075524C">
        <w:rPr>
          <w:rFonts w:cs="Arial"/>
          <w:b/>
          <w:sz w:val="20"/>
          <w:szCs w:val="20"/>
        </w:rPr>
        <w:t>17.</w:t>
      </w:r>
      <w:r w:rsidRPr="0075524C">
        <w:rPr>
          <w:rFonts w:cs="Arial"/>
          <w:b/>
          <w:sz w:val="20"/>
          <w:szCs w:val="20"/>
        </w:rPr>
        <w:tab/>
        <w:t>MATCH PRECEDENCE</w:t>
      </w:r>
    </w:p>
    <w:p w14:paraId="7C158B7D" w14:textId="77777777" w:rsidR="0075524C" w:rsidRPr="0075524C" w:rsidRDefault="0075524C" w:rsidP="0075524C">
      <w:pPr>
        <w:pStyle w:val="NoSpacing"/>
        <w:spacing w:before="57"/>
        <w:ind w:left="567"/>
        <w:jc w:val="both"/>
        <w:rPr>
          <w:rFonts w:cs="Arial"/>
          <w:sz w:val="20"/>
          <w:szCs w:val="20"/>
        </w:rPr>
      </w:pPr>
      <w:r w:rsidRPr="0075524C">
        <w:rPr>
          <w:rFonts w:cs="Arial"/>
          <w:sz w:val="20"/>
          <w:szCs w:val="20"/>
        </w:rPr>
        <w:t>Players: Selection precedence: Kentish Cup, Inter Service Cup, Southern Counties Cup, FA Competitions, Inter Service U23 Cup, Inter Regional Cup, Navy Cup, Tunney Cup, Navy Air Cup.</w:t>
      </w:r>
    </w:p>
    <w:p w14:paraId="7C158B7E" w14:textId="77777777" w:rsidR="0075524C" w:rsidRDefault="0075524C" w:rsidP="0075524C">
      <w:pPr>
        <w:pStyle w:val="NoSpacing"/>
        <w:spacing w:before="57"/>
        <w:ind w:left="567"/>
        <w:jc w:val="both"/>
        <w:rPr>
          <w:rFonts w:cs="Arial"/>
          <w:sz w:val="20"/>
          <w:szCs w:val="20"/>
        </w:rPr>
      </w:pPr>
      <w:r w:rsidRPr="0075524C">
        <w:rPr>
          <w:rFonts w:cs="Arial"/>
          <w:sz w:val="20"/>
          <w:szCs w:val="20"/>
        </w:rPr>
        <w:t xml:space="preserve">Officials: Kentish Cup, FA Cup, FA Trophy, FA Vase, Inter Service Cup, Southern Counties Cup, Inter Service U23 Cup, Inter Regional Cup, Navy Cup, Tunney Cup, Navy Air Cup. </w:t>
      </w:r>
    </w:p>
    <w:p w14:paraId="7C158B7F" w14:textId="77777777" w:rsidR="00E520A9" w:rsidRPr="0075524C" w:rsidRDefault="00E520A9" w:rsidP="0075524C">
      <w:pPr>
        <w:pStyle w:val="NoSpacing"/>
        <w:spacing w:before="57"/>
        <w:ind w:left="567"/>
        <w:jc w:val="both"/>
        <w:rPr>
          <w:rFonts w:cs="Arial"/>
          <w:sz w:val="20"/>
          <w:szCs w:val="20"/>
        </w:rPr>
      </w:pPr>
    </w:p>
    <w:p w14:paraId="7C158B80" w14:textId="77777777" w:rsidR="0075524C" w:rsidRPr="0075524C" w:rsidRDefault="0075524C" w:rsidP="0075524C">
      <w:pPr>
        <w:pStyle w:val="NoSpacing"/>
        <w:spacing w:before="113"/>
        <w:ind w:left="567"/>
        <w:jc w:val="both"/>
        <w:rPr>
          <w:rFonts w:cs="Arial"/>
          <w:b/>
          <w:sz w:val="20"/>
          <w:szCs w:val="20"/>
        </w:rPr>
      </w:pPr>
      <w:r w:rsidRPr="0075524C">
        <w:rPr>
          <w:rFonts w:cs="Arial"/>
          <w:b/>
          <w:sz w:val="20"/>
          <w:szCs w:val="20"/>
        </w:rPr>
        <w:t>18.</w:t>
      </w:r>
      <w:r w:rsidRPr="0075524C">
        <w:rPr>
          <w:rFonts w:cs="Arial"/>
          <w:b/>
          <w:sz w:val="20"/>
          <w:szCs w:val="20"/>
        </w:rPr>
        <w:tab/>
        <w:t>PLAYERS SELECTED FOR MATCHES UNDER THE JURISDICTION OF THE RNFA</w:t>
      </w:r>
    </w:p>
    <w:p w14:paraId="7C158B81" w14:textId="77777777" w:rsidR="0075524C" w:rsidRDefault="0075524C" w:rsidP="0075524C">
      <w:pPr>
        <w:pStyle w:val="NoSpacing"/>
        <w:spacing w:before="57"/>
        <w:ind w:left="567"/>
        <w:jc w:val="both"/>
        <w:rPr>
          <w:rFonts w:cs="Arial"/>
          <w:sz w:val="20"/>
          <w:szCs w:val="20"/>
        </w:rPr>
      </w:pPr>
      <w:r w:rsidRPr="0075524C">
        <w:rPr>
          <w:rFonts w:cs="Arial"/>
          <w:sz w:val="20"/>
          <w:szCs w:val="20"/>
        </w:rPr>
        <w:t xml:space="preserve"> </w:t>
      </w:r>
      <w:r w:rsidRPr="0075524C">
        <w:rPr>
          <w:rFonts w:cs="Arial"/>
          <w:sz w:val="20"/>
          <w:szCs w:val="20"/>
        </w:rPr>
        <w:tab/>
        <w:t>Any player selected to play under the jurisdiction of this Association who, without sufficient cause refuses to comply with the arrangement or fails to play in such a match may be adjudged to have been guilty of misconduct, and the offence shall be dealt with by the Executive Committee. Players selected to play for the Royal Navy shall not take part in any football on the day before a representative match.  In the case of competitive football (i.e.) Inter Service, Southern Counties Cup they shall not play football two days before the match unless prior consent has been given by the respective Representative team manager.</w:t>
      </w:r>
    </w:p>
    <w:p w14:paraId="7C158B82" w14:textId="77777777" w:rsidR="00E520A9" w:rsidRPr="0075524C" w:rsidRDefault="00E520A9" w:rsidP="0075524C">
      <w:pPr>
        <w:pStyle w:val="NoSpacing"/>
        <w:spacing w:before="57"/>
        <w:ind w:left="567"/>
        <w:jc w:val="both"/>
        <w:rPr>
          <w:rFonts w:cs="Arial"/>
          <w:sz w:val="20"/>
          <w:szCs w:val="20"/>
        </w:rPr>
      </w:pPr>
    </w:p>
    <w:p w14:paraId="7C158B83" w14:textId="77777777" w:rsidR="0075524C" w:rsidRPr="0075524C" w:rsidRDefault="0075524C" w:rsidP="0075524C">
      <w:pPr>
        <w:pStyle w:val="NoSpacing"/>
        <w:spacing w:before="113"/>
        <w:ind w:left="567"/>
        <w:jc w:val="both"/>
        <w:rPr>
          <w:rFonts w:cs="Arial"/>
          <w:b/>
          <w:sz w:val="20"/>
          <w:szCs w:val="20"/>
        </w:rPr>
      </w:pPr>
      <w:r w:rsidRPr="0075524C">
        <w:rPr>
          <w:rFonts w:cs="Arial"/>
          <w:b/>
          <w:sz w:val="20"/>
          <w:szCs w:val="20"/>
        </w:rPr>
        <w:t>19.</w:t>
      </w:r>
      <w:r w:rsidRPr="0075524C">
        <w:rPr>
          <w:rFonts w:cs="Arial"/>
          <w:b/>
          <w:sz w:val="20"/>
          <w:szCs w:val="20"/>
        </w:rPr>
        <w:tab/>
        <w:t>DUTY TRAVEL</w:t>
      </w:r>
    </w:p>
    <w:p w14:paraId="7C158B84" w14:textId="77777777" w:rsidR="0075524C" w:rsidRDefault="0075524C" w:rsidP="0075524C">
      <w:pPr>
        <w:pStyle w:val="NoSpacing"/>
        <w:spacing w:before="57"/>
        <w:ind w:left="567"/>
        <w:jc w:val="both"/>
        <w:rPr>
          <w:rFonts w:cs="Arial"/>
          <w:sz w:val="20"/>
          <w:szCs w:val="20"/>
        </w:rPr>
      </w:pPr>
      <w:r w:rsidRPr="0075524C">
        <w:rPr>
          <w:rFonts w:cs="Arial"/>
          <w:sz w:val="20"/>
          <w:szCs w:val="20"/>
        </w:rPr>
        <w:t>Officials and players taking part in the matches under the jurisdiction of this Association shall be allowed to travel at Public Expense under the terms of BR 51, (Chap 4).</w:t>
      </w:r>
    </w:p>
    <w:p w14:paraId="7C158B85" w14:textId="77777777" w:rsidR="00E520A9" w:rsidRPr="0075524C" w:rsidRDefault="00E520A9" w:rsidP="0075524C">
      <w:pPr>
        <w:pStyle w:val="NoSpacing"/>
        <w:spacing w:before="57"/>
        <w:ind w:left="567"/>
        <w:jc w:val="both"/>
        <w:rPr>
          <w:rFonts w:cs="Arial"/>
          <w:sz w:val="20"/>
          <w:szCs w:val="20"/>
        </w:rPr>
      </w:pPr>
    </w:p>
    <w:p w14:paraId="7C158B86" w14:textId="77777777" w:rsidR="0075524C" w:rsidRPr="0075524C" w:rsidRDefault="0075524C" w:rsidP="0075524C">
      <w:pPr>
        <w:pStyle w:val="NoSpacing"/>
        <w:spacing w:before="113"/>
        <w:ind w:left="567"/>
        <w:jc w:val="both"/>
        <w:rPr>
          <w:rFonts w:cs="Arial"/>
          <w:b/>
          <w:sz w:val="20"/>
          <w:szCs w:val="20"/>
        </w:rPr>
      </w:pPr>
      <w:r w:rsidRPr="0075524C">
        <w:rPr>
          <w:rFonts w:cs="Arial"/>
          <w:b/>
          <w:sz w:val="20"/>
          <w:szCs w:val="20"/>
        </w:rPr>
        <w:t>20.</w:t>
      </w:r>
      <w:r w:rsidRPr="0075524C">
        <w:rPr>
          <w:rFonts w:cs="Arial"/>
          <w:b/>
          <w:sz w:val="20"/>
          <w:szCs w:val="20"/>
        </w:rPr>
        <w:tab/>
        <w:t>COUNCIL MEMBERS DUTY TRAVEL</w:t>
      </w:r>
    </w:p>
    <w:p w14:paraId="7C158B87" w14:textId="77777777" w:rsidR="0075524C" w:rsidRDefault="0075524C" w:rsidP="0075524C">
      <w:pPr>
        <w:pStyle w:val="NoSpacing"/>
        <w:spacing w:before="57"/>
        <w:ind w:left="567"/>
        <w:jc w:val="both"/>
        <w:rPr>
          <w:rFonts w:cs="Arial"/>
          <w:sz w:val="20"/>
          <w:szCs w:val="20"/>
        </w:rPr>
      </w:pPr>
      <w:r w:rsidRPr="0075524C">
        <w:rPr>
          <w:rFonts w:cs="Arial"/>
          <w:sz w:val="20"/>
          <w:szCs w:val="20"/>
        </w:rPr>
        <w:t>Members of the General Council, Executive Committees and other approved sub-committees are authorised to travel on duty in accordance with BR 51, (Chap 4).</w:t>
      </w:r>
    </w:p>
    <w:p w14:paraId="7C158B88" w14:textId="77777777" w:rsidR="00E520A9" w:rsidRDefault="00E520A9" w:rsidP="0075524C">
      <w:pPr>
        <w:pStyle w:val="NoSpacing"/>
        <w:spacing w:before="57"/>
        <w:ind w:left="567"/>
        <w:jc w:val="both"/>
        <w:rPr>
          <w:rFonts w:cs="Arial"/>
          <w:sz w:val="20"/>
          <w:szCs w:val="20"/>
        </w:rPr>
      </w:pPr>
    </w:p>
    <w:p w14:paraId="7C158B89" w14:textId="77777777" w:rsidR="00E520A9" w:rsidRDefault="00E520A9" w:rsidP="0075524C">
      <w:pPr>
        <w:pStyle w:val="NoSpacing"/>
        <w:spacing w:before="57"/>
        <w:ind w:left="567"/>
        <w:jc w:val="both"/>
        <w:rPr>
          <w:rFonts w:cs="Arial"/>
          <w:sz w:val="20"/>
          <w:szCs w:val="20"/>
        </w:rPr>
      </w:pPr>
    </w:p>
    <w:p w14:paraId="7C158B8A" w14:textId="77777777" w:rsidR="0075524C" w:rsidRPr="0075524C" w:rsidRDefault="0075524C" w:rsidP="00CF466F">
      <w:pPr>
        <w:pStyle w:val="NoSpacing"/>
        <w:spacing w:before="57"/>
        <w:ind w:firstLine="567"/>
        <w:jc w:val="both"/>
        <w:rPr>
          <w:rFonts w:cs="Arial"/>
          <w:b/>
          <w:sz w:val="20"/>
          <w:szCs w:val="20"/>
        </w:rPr>
      </w:pPr>
      <w:r w:rsidRPr="0075524C">
        <w:rPr>
          <w:rFonts w:cs="Arial"/>
          <w:b/>
          <w:sz w:val="20"/>
          <w:szCs w:val="20"/>
        </w:rPr>
        <w:lastRenderedPageBreak/>
        <w:t>21.</w:t>
      </w:r>
      <w:r w:rsidRPr="0075524C">
        <w:rPr>
          <w:rFonts w:cs="Arial"/>
          <w:b/>
          <w:sz w:val="20"/>
          <w:szCs w:val="20"/>
        </w:rPr>
        <w:tab/>
        <w:t>ACCOMMODATION AND VICTUALLING</w:t>
      </w:r>
    </w:p>
    <w:p w14:paraId="7C158B8B" w14:textId="77777777" w:rsidR="0075524C" w:rsidRDefault="0075524C" w:rsidP="0075524C">
      <w:pPr>
        <w:pStyle w:val="NoSpacing"/>
        <w:spacing w:before="57"/>
        <w:ind w:left="567"/>
        <w:jc w:val="both"/>
        <w:rPr>
          <w:rFonts w:cs="Arial"/>
          <w:sz w:val="20"/>
          <w:szCs w:val="20"/>
        </w:rPr>
      </w:pPr>
      <w:r w:rsidRPr="0075524C">
        <w:rPr>
          <w:rFonts w:cs="Arial"/>
          <w:sz w:val="20"/>
          <w:szCs w:val="20"/>
        </w:rPr>
        <w:t xml:space="preserve">Area, Command Teams, and Establishments are to ensure that teams playing in competitions which require them to travel from one Area to another are whenever possible </w:t>
      </w:r>
      <w:r w:rsidR="00B439CE" w:rsidRPr="0075524C">
        <w:rPr>
          <w:rFonts w:cs="Arial"/>
          <w:sz w:val="20"/>
          <w:szCs w:val="20"/>
        </w:rPr>
        <w:t>victualed</w:t>
      </w:r>
      <w:r w:rsidRPr="0075524C">
        <w:rPr>
          <w:rFonts w:cs="Arial"/>
          <w:sz w:val="20"/>
          <w:szCs w:val="20"/>
        </w:rPr>
        <w:t xml:space="preserve"> and accommodated in Service Establishments.</w:t>
      </w:r>
    </w:p>
    <w:p w14:paraId="7C158B8C" w14:textId="77777777" w:rsidR="00E520A9" w:rsidRPr="0075524C" w:rsidRDefault="00E520A9" w:rsidP="0075524C">
      <w:pPr>
        <w:pStyle w:val="NoSpacing"/>
        <w:spacing w:before="57"/>
        <w:ind w:left="567"/>
        <w:jc w:val="both"/>
        <w:rPr>
          <w:rFonts w:cs="Arial"/>
          <w:sz w:val="20"/>
          <w:szCs w:val="20"/>
        </w:rPr>
      </w:pPr>
    </w:p>
    <w:p w14:paraId="7C158B8D" w14:textId="77777777" w:rsidR="0075524C" w:rsidRPr="0075524C" w:rsidRDefault="0075524C" w:rsidP="0075524C">
      <w:pPr>
        <w:pStyle w:val="NoSpacing"/>
        <w:spacing w:before="113"/>
        <w:ind w:left="567"/>
        <w:jc w:val="both"/>
        <w:rPr>
          <w:rFonts w:cs="Arial"/>
          <w:b/>
          <w:sz w:val="20"/>
          <w:szCs w:val="20"/>
        </w:rPr>
      </w:pPr>
      <w:r w:rsidRPr="0075524C">
        <w:rPr>
          <w:rFonts w:cs="Arial"/>
          <w:b/>
          <w:sz w:val="20"/>
          <w:szCs w:val="20"/>
        </w:rPr>
        <w:t>22.</w:t>
      </w:r>
      <w:r w:rsidRPr="0075524C">
        <w:rPr>
          <w:rFonts w:cs="Arial"/>
          <w:b/>
          <w:sz w:val="20"/>
          <w:szCs w:val="20"/>
        </w:rPr>
        <w:tab/>
        <w:t>CONTRACT SERVICE PLAYERS</w:t>
      </w:r>
    </w:p>
    <w:p w14:paraId="7C158B8E" w14:textId="77777777" w:rsidR="0075524C" w:rsidRDefault="0075524C" w:rsidP="0075524C">
      <w:pPr>
        <w:pStyle w:val="NoSpacing"/>
        <w:spacing w:before="57"/>
        <w:ind w:left="567"/>
        <w:jc w:val="both"/>
        <w:rPr>
          <w:rFonts w:cs="Arial"/>
          <w:sz w:val="20"/>
          <w:szCs w:val="20"/>
        </w:rPr>
      </w:pPr>
      <w:r w:rsidRPr="0075524C">
        <w:rPr>
          <w:rFonts w:cs="Arial"/>
          <w:sz w:val="20"/>
          <w:szCs w:val="20"/>
        </w:rPr>
        <w:t>A player whilst serving in any branch of Her Majesty’s Regular Forces may not hold a contract of employment with ANY club.</w:t>
      </w:r>
    </w:p>
    <w:p w14:paraId="7C158B8F" w14:textId="77777777" w:rsidR="00E520A9" w:rsidRDefault="00E520A9" w:rsidP="0075524C">
      <w:pPr>
        <w:pStyle w:val="NoSpacing"/>
        <w:spacing w:before="57"/>
        <w:ind w:left="567"/>
        <w:jc w:val="both"/>
        <w:rPr>
          <w:rFonts w:cs="Arial"/>
          <w:sz w:val="20"/>
          <w:szCs w:val="20"/>
        </w:rPr>
      </w:pPr>
    </w:p>
    <w:p w14:paraId="7C158B90" w14:textId="77777777" w:rsidR="0075524C" w:rsidRPr="0075524C" w:rsidRDefault="0075524C" w:rsidP="0075524C">
      <w:pPr>
        <w:pStyle w:val="NoSpacing"/>
        <w:spacing w:before="113"/>
        <w:ind w:left="567"/>
        <w:jc w:val="both"/>
        <w:rPr>
          <w:rFonts w:cs="Arial"/>
          <w:b/>
          <w:sz w:val="20"/>
          <w:szCs w:val="20"/>
        </w:rPr>
      </w:pPr>
      <w:r w:rsidRPr="0075524C">
        <w:rPr>
          <w:rFonts w:cs="Arial"/>
          <w:b/>
          <w:sz w:val="20"/>
          <w:szCs w:val="20"/>
        </w:rPr>
        <w:t>23.</w:t>
      </w:r>
      <w:r w:rsidRPr="0075524C">
        <w:rPr>
          <w:rFonts w:cs="Arial"/>
          <w:b/>
          <w:sz w:val="20"/>
          <w:szCs w:val="20"/>
        </w:rPr>
        <w:tab/>
        <w:t>OFFENDING CLUBS OFFICIALS OR PLAYERS</w:t>
      </w:r>
    </w:p>
    <w:p w14:paraId="7C158B91" w14:textId="77777777" w:rsidR="0075524C" w:rsidRDefault="0075524C" w:rsidP="0075524C">
      <w:pPr>
        <w:pStyle w:val="NoSpacing"/>
        <w:spacing w:before="57"/>
        <w:ind w:left="567"/>
        <w:jc w:val="both"/>
        <w:rPr>
          <w:rFonts w:cs="Arial"/>
          <w:sz w:val="20"/>
          <w:szCs w:val="20"/>
        </w:rPr>
      </w:pPr>
      <w:r w:rsidRPr="0075524C">
        <w:rPr>
          <w:rFonts w:cs="Arial"/>
          <w:sz w:val="20"/>
          <w:szCs w:val="20"/>
        </w:rPr>
        <w:t>The Executive Committee on behalf of the General Council shall have the power to consider any alleged breach of the rules of misconduct by any Club, Player, Official or Member of the Association and if proved guilty, to be removed from the RNFA, suspended for a stated period or dealt with as they may otherwise dictate.</w:t>
      </w:r>
    </w:p>
    <w:p w14:paraId="7C158B92" w14:textId="77777777" w:rsidR="00E520A9" w:rsidRPr="0075524C" w:rsidRDefault="00E520A9" w:rsidP="0075524C">
      <w:pPr>
        <w:pStyle w:val="NoSpacing"/>
        <w:spacing w:before="57"/>
        <w:ind w:left="567"/>
        <w:jc w:val="both"/>
        <w:rPr>
          <w:rFonts w:cs="Arial"/>
          <w:sz w:val="20"/>
          <w:szCs w:val="20"/>
        </w:rPr>
      </w:pPr>
    </w:p>
    <w:p w14:paraId="7C158B93" w14:textId="77777777" w:rsidR="0075524C" w:rsidRPr="0075524C" w:rsidRDefault="0075524C" w:rsidP="0075524C">
      <w:pPr>
        <w:pStyle w:val="NoSpacing"/>
        <w:spacing w:before="113"/>
        <w:ind w:left="567"/>
        <w:jc w:val="both"/>
        <w:rPr>
          <w:rFonts w:cs="Arial"/>
          <w:b/>
          <w:sz w:val="20"/>
          <w:szCs w:val="20"/>
        </w:rPr>
      </w:pPr>
      <w:r w:rsidRPr="0075524C">
        <w:rPr>
          <w:rFonts w:cs="Arial"/>
          <w:b/>
          <w:sz w:val="20"/>
          <w:szCs w:val="20"/>
        </w:rPr>
        <w:t>24.</w:t>
      </w:r>
      <w:r w:rsidRPr="0075524C">
        <w:rPr>
          <w:rFonts w:cs="Arial"/>
          <w:b/>
          <w:sz w:val="20"/>
          <w:szCs w:val="20"/>
        </w:rPr>
        <w:tab/>
        <w:t>DISCIPLINE COMMITTEE</w:t>
      </w:r>
    </w:p>
    <w:p w14:paraId="7C158B94" w14:textId="77777777" w:rsidR="0075524C" w:rsidRDefault="0075524C" w:rsidP="0075524C">
      <w:pPr>
        <w:pStyle w:val="NoSpacing"/>
        <w:spacing w:before="57"/>
        <w:ind w:left="567"/>
        <w:jc w:val="both"/>
        <w:rPr>
          <w:rFonts w:cs="Arial"/>
          <w:sz w:val="20"/>
          <w:szCs w:val="20"/>
        </w:rPr>
      </w:pPr>
      <w:r w:rsidRPr="0075524C">
        <w:rPr>
          <w:rFonts w:cs="Arial"/>
          <w:sz w:val="20"/>
          <w:szCs w:val="20"/>
        </w:rPr>
        <w:t>A Discipline Committee, with a Chairman appointed annually by the Executive Committee will be responsible for the management of Discipline Records for Service personnel and personnel playing in leagues controlled by the RNFA.  The master record of individual’s discipline records will be retained in the office of the RNFA.</w:t>
      </w:r>
    </w:p>
    <w:p w14:paraId="7C158B95" w14:textId="77777777" w:rsidR="00E520A9" w:rsidRPr="0075524C" w:rsidRDefault="00E520A9" w:rsidP="0075524C">
      <w:pPr>
        <w:pStyle w:val="NoSpacing"/>
        <w:spacing w:before="57"/>
        <w:ind w:left="567"/>
        <w:jc w:val="both"/>
        <w:rPr>
          <w:rFonts w:cs="Arial"/>
          <w:sz w:val="20"/>
          <w:szCs w:val="20"/>
        </w:rPr>
      </w:pPr>
    </w:p>
    <w:p w14:paraId="7C158B96" w14:textId="77777777" w:rsidR="0075524C" w:rsidRPr="0075524C" w:rsidRDefault="0075524C" w:rsidP="0075524C">
      <w:pPr>
        <w:pStyle w:val="NoSpacing"/>
        <w:spacing w:before="113"/>
        <w:ind w:left="567"/>
        <w:jc w:val="both"/>
        <w:rPr>
          <w:rFonts w:cs="Arial"/>
          <w:b/>
          <w:sz w:val="20"/>
          <w:szCs w:val="20"/>
        </w:rPr>
      </w:pPr>
      <w:r w:rsidRPr="0075524C">
        <w:rPr>
          <w:rFonts w:cs="Arial"/>
          <w:b/>
          <w:sz w:val="20"/>
          <w:szCs w:val="20"/>
        </w:rPr>
        <w:t>25.</w:t>
      </w:r>
      <w:r w:rsidRPr="0075524C">
        <w:rPr>
          <w:rFonts w:cs="Arial"/>
          <w:b/>
          <w:sz w:val="20"/>
          <w:szCs w:val="20"/>
        </w:rPr>
        <w:tab/>
        <w:t>PLAYERS MISCONDUCT ON THE FIELD OF PLAY</w:t>
      </w:r>
    </w:p>
    <w:p w14:paraId="7C158B97" w14:textId="77777777" w:rsidR="0075524C" w:rsidRDefault="0075524C" w:rsidP="0075524C">
      <w:pPr>
        <w:pStyle w:val="NoSpacing"/>
        <w:spacing w:before="57"/>
        <w:ind w:left="567"/>
        <w:jc w:val="both"/>
        <w:rPr>
          <w:rFonts w:cs="Arial"/>
          <w:sz w:val="20"/>
          <w:szCs w:val="20"/>
        </w:rPr>
      </w:pPr>
      <w:r w:rsidRPr="0075524C">
        <w:rPr>
          <w:rFonts w:cs="Arial"/>
          <w:sz w:val="20"/>
          <w:szCs w:val="20"/>
        </w:rPr>
        <w:t>Caution/Send Off and Misconduct reports in matches played under the jurisdiction of the RNFA are to be forwarded, by the referee, to the RNFA via the FA’S Whole Game System or via e mail to Discipline@navyfa.com within two days of the match.</w:t>
      </w:r>
    </w:p>
    <w:p w14:paraId="7C158B98" w14:textId="77777777" w:rsidR="00E520A9" w:rsidRPr="0075524C" w:rsidRDefault="00E520A9" w:rsidP="0075524C">
      <w:pPr>
        <w:pStyle w:val="NoSpacing"/>
        <w:spacing w:before="57"/>
        <w:ind w:left="567"/>
        <w:jc w:val="both"/>
        <w:rPr>
          <w:rFonts w:cs="Arial"/>
          <w:sz w:val="20"/>
          <w:szCs w:val="20"/>
        </w:rPr>
      </w:pPr>
    </w:p>
    <w:p w14:paraId="7C158B99" w14:textId="77777777" w:rsidR="0075524C" w:rsidRPr="0075524C" w:rsidRDefault="0075524C" w:rsidP="0075524C">
      <w:pPr>
        <w:pStyle w:val="NoSpacing"/>
        <w:spacing w:before="113"/>
        <w:ind w:left="567"/>
        <w:jc w:val="both"/>
        <w:rPr>
          <w:rFonts w:cs="Arial"/>
          <w:b/>
          <w:sz w:val="20"/>
          <w:szCs w:val="20"/>
        </w:rPr>
      </w:pPr>
      <w:r w:rsidRPr="0075524C">
        <w:rPr>
          <w:rFonts w:cs="Arial"/>
          <w:b/>
          <w:sz w:val="20"/>
          <w:szCs w:val="20"/>
        </w:rPr>
        <w:t>26.</w:t>
      </w:r>
      <w:r w:rsidRPr="0075524C">
        <w:rPr>
          <w:rFonts w:cs="Arial"/>
          <w:b/>
          <w:sz w:val="20"/>
          <w:szCs w:val="20"/>
        </w:rPr>
        <w:tab/>
        <w:t>APPEALS</w:t>
      </w:r>
    </w:p>
    <w:p w14:paraId="7C158B9A" w14:textId="77777777" w:rsidR="0075524C" w:rsidRPr="0075524C" w:rsidRDefault="0075524C" w:rsidP="0075524C">
      <w:pPr>
        <w:pStyle w:val="NoSpacing"/>
        <w:spacing w:before="57"/>
        <w:ind w:left="567"/>
        <w:jc w:val="both"/>
        <w:rPr>
          <w:rFonts w:cs="Arial"/>
          <w:b/>
          <w:sz w:val="20"/>
          <w:szCs w:val="20"/>
        </w:rPr>
      </w:pPr>
      <w:r w:rsidRPr="0075524C">
        <w:rPr>
          <w:rFonts w:cs="Arial"/>
          <w:b/>
          <w:sz w:val="20"/>
          <w:szCs w:val="20"/>
        </w:rPr>
        <w:t>Claims of Mistaken Identity</w:t>
      </w:r>
    </w:p>
    <w:p w14:paraId="7C158B9B" w14:textId="77777777" w:rsidR="0075524C" w:rsidRPr="0075524C" w:rsidRDefault="0075524C" w:rsidP="0075524C">
      <w:pPr>
        <w:pStyle w:val="NoSpacing"/>
        <w:spacing w:before="57"/>
        <w:ind w:left="567"/>
        <w:jc w:val="both"/>
        <w:rPr>
          <w:rFonts w:cs="Arial"/>
          <w:sz w:val="20"/>
          <w:szCs w:val="20"/>
        </w:rPr>
      </w:pPr>
      <w:r w:rsidRPr="0075524C">
        <w:rPr>
          <w:rFonts w:cs="Arial"/>
          <w:sz w:val="20"/>
          <w:szCs w:val="20"/>
        </w:rPr>
        <w:t>In the case of a claim of alleged mistaken identity concerning a player cautioned or sent off in a match, the PLAYERS concerned and the CLUB must within three working days of the match submit in writing to the Association particulars upon which the claim is founded, including the right to claim Wrongful Dismissal. If the Association Secretary, or his nominees, are satisfied that the claim warrants further investigation, a Disciplinary Commission shall be convened and will meet within the 14 days before any automatic penalty is due to take effect. If the members of the appointed Disciplinary Commission are satisfied that mistaken identity has been proved in a case, the record of the offence will be transferred to the appropriate offender, who will be subject to disciplinary action in accordance with the provisions of the current Procedures.</w:t>
      </w:r>
    </w:p>
    <w:p w14:paraId="7C158B9C" w14:textId="77777777" w:rsidR="0075524C" w:rsidRPr="0075524C" w:rsidRDefault="0075524C" w:rsidP="0075524C">
      <w:pPr>
        <w:pStyle w:val="NoSpacing"/>
        <w:spacing w:before="57"/>
        <w:ind w:left="567"/>
        <w:jc w:val="both"/>
        <w:rPr>
          <w:rFonts w:cs="Arial"/>
          <w:sz w:val="20"/>
          <w:szCs w:val="20"/>
        </w:rPr>
      </w:pPr>
      <w:r w:rsidRPr="0075524C">
        <w:rPr>
          <w:rFonts w:cs="Arial"/>
          <w:sz w:val="20"/>
          <w:szCs w:val="20"/>
        </w:rPr>
        <w:t>The relevant fee which MUST be included with the evidence is £50 for teams at Steps 5-7 in the National League System.  For teams outside of the National League system the fee is £30, which may be retained if the claim is deemed to be unfounded and be used in full or in part to cover any costs incurred by a Disciplinary Commission. In the event of the fee not covering the amount of costs charged, an additional amount may be charged by the Disciplinary Commission.</w:t>
      </w:r>
    </w:p>
    <w:p w14:paraId="7C158B9D" w14:textId="77777777" w:rsidR="0075524C" w:rsidRPr="0075524C" w:rsidRDefault="0075524C" w:rsidP="0075524C">
      <w:pPr>
        <w:pStyle w:val="NoSpacing"/>
        <w:spacing w:before="57"/>
        <w:ind w:left="567"/>
        <w:jc w:val="both"/>
        <w:rPr>
          <w:rFonts w:cs="Arial"/>
          <w:b/>
          <w:sz w:val="20"/>
          <w:szCs w:val="20"/>
        </w:rPr>
      </w:pPr>
      <w:r w:rsidRPr="0075524C">
        <w:rPr>
          <w:rFonts w:cs="Arial"/>
          <w:b/>
          <w:sz w:val="20"/>
          <w:szCs w:val="20"/>
        </w:rPr>
        <w:t>Claims of Wrongful Dismissal</w:t>
      </w:r>
    </w:p>
    <w:p w14:paraId="7C158B9E" w14:textId="77777777" w:rsidR="0075524C" w:rsidRPr="0075524C" w:rsidRDefault="0075524C" w:rsidP="0075524C">
      <w:pPr>
        <w:pStyle w:val="NoSpacing"/>
        <w:spacing w:before="57"/>
        <w:ind w:left="567"/>
        <w:jc w:val="both"/>
        <w:rPr>
          <w:rFonts w:cs="Arial"/>
          <w:sz w:val="20"/>
          <w:szCs w:val="20"/>
        </w:rPr>
      </w:pPr>
      <w:r w:rsidRPr="0075524C">
        <w:rPr>
          <w:rFonts w:cs="Arial"/>
          <w:sz w:val="20"/>
          <w:szCs w:val="20"/>
        </w:rPr>
        <w:t>In the case of a claim of wrongful dismissal for offences with a penalty imposed under the Laws of the Game of an immediate dismissal (excluding Law S6, the use of offensive or insulting or abusive language/gestures or S7, receiving a second caution in a game), evidence upon which the claim is founded, which must include a video cassette recording/DVD showing the incident, if one is available, must be submitted by the player concerned and his Club, together with the relevant fee and MUST be received by The Association by the close of business of the fourth working day following the match (as below*). An indication by fax or e-mail (Discipline@navyfa.com) on the second working day following the game is required to alert the Disciplinary Departments of the Association that a claim is to be submitted.</w:t>
      </w:r>
    </w:p>
    <w:p w14:paraId="7C158B9F" w14:textId="77777777" w:rsidR="0075524C" w:rsidRPr="0075524C" w:rsidRDefault="0075524C" w:rsidP="0075524C">
      <w:pPr>
        <w:pStyle w:val="NoSpacing"/>
        <w:spacing w:before="57"/>
        <w:ind w:left="567"/>
        <w:jc w:val="both"/>
        <w:rPr>
          <w:rFonts w:cs="Arial"/>
          <w:sz w:val="20"/>
          <w:szCs w:val="20"/>
        </w:rPr>
      </w:pPr>
      <w:r w:rsidRPr="0075524C">
        <w:rPr>
          <w:rFonts w:cs="Arial"/>
          <w:sz w:val="20"/>
          <w:szCs w:val="20"/>
        </w:rPr>
        <w:t>* Saturday or Sunday game by Thursday</w:t>
      </w:r>
    </w:p>
    <w:p w14:paraId="7C158BA0" w14:textId="77777777" w:rsidR="0075524C" w:rsidRPr="0075524C" w:rsidRDefault="0075524C" w:rsidP="0075524C">
      <w:pPr>
        <w:pStyle w:val="NoSpacing"/>
        <w:spacing w:before="57"/>
        <w:ind w:left="567"/>
        <w:jc w:val="both"/>
        <w:rPr>
          <w:rFonts w:cs="Arial"/>
          <w:sz w:val="20"/>
          <w:szCs w:val="20"/>
        </w:rPr>
      </w:pPr>
      <w:r w:rsidRPr="0075524C">
        <w:rPr>
          <w:rFonts w:cs="Arial"/>
          <w:sz w:val="20"/>
          <w:szCs w:val="20"/>
        </w:rPr>
        <w:t>Monday</w:t>
      </w:r>
      <w:r w:rsidRPr="0075524C">
        <w:rPr>
          <w:rFonts w:cs="Arial"/>
          <w:sz w:val="20"/>
          <w:szCs w:val="20"/>
        </w:rPr>
        <w:tab/>
      </w:r>
      <w:r w:rsidRPr="0075524C">
        <w:rPr>
          <w:rFonts w:cs="Arial"/>
          <w:sz w:val="20"/>
          <w:szCs w:val="20"/>
        </w:rPr>
        <w:tab/>
        <w:t>-</w:t>
      </w:r>
      <w:r w:rsidRPr="0075524C">
        <w:rPr>
          <w:rFonts w:cs="Arial"/>
          <w:sz w:val="20"/>
          <w:szCs w:val="20"/>
        </w:rPr>
        <w:tab/>
        <w:t>Friday</w:t>
      </w:r>
    </w:p>
    <w:p w14:paraId="7C158BA1" w14:textId="77777777" w:rsidR="0075524C" w:rsidRPr="0075524C" w:rsidRDefault="0075524C" w:rsidP="0075524C">
      <w:pPr>
        <w:pStyle w:val="NoSpacing"/>
        <w:spacing w:before="57"/>
        <w:ind w:left="567"/>
        <w:jc w:val="both"/>
        <w:rPr>
          <w:rFonts w:cs="Arial"/>
          <w:sz w:val="20"/>
          <w:szCs w:val="20"/>
        </w:rPr>
      </w:pPr>
      <w:r w:rsidRPr="0075524C">
        <w:rPr>
          <w:rFonts w:cs="Arial"/>
          <w:sz w:val="20"/>
          <w:szCs w:val="20"/>
        </w:rPr>
        <w:t>Tuesday</w:t>
      </w:r>
      <w:r w:rsidRPr="0075524C">
        <w:rPr>
          <w:rFonts w:cs="Arial"/>
          <w:sz w:val="20"/>
          <w:szCs w:val="20"/>
        </w:rPr>
        <w:tab/>
      </w:r>
      <w:r w:rsidRPr="0075524C">
        <w:rPr>
          <w:rFonts w:cs="Arial"/>
          <w:sz w:val="20"/>
          <w:szCs w:val="20"/>
        </w:rPr>
        <w:tab/>
        <w:t>-</w:t>
      </w:r>
      <w:r w:rsidRPr="0075524C">
        <w:rPr>
          <w:rFonts w:cs="Arial"/>
          <w:sz w:val="20"/>
          <w:szCs w:val="20"/>
        </w:rPr>
        <w:tab/>
        <w:t>Monday</w:t>
      </w:r>
    </w:p>
    <w:p w14:paraId="7C158BA2" w14:textId="77777777" w:rsidR="0075524C" w:rsidRPr="0075524C" w:rsidRDefault="0067680C" w:rsidP="0075524C">
      <w:pPr>
        <w:pStyle w:val="NoSpacing"/>
        <w:spacing w:before="57"/>
        <w:ind w:left="567"/>
        <w:jc w:val="both"/>
        <w:rPr>
          <w:rFonts w:cs="Arial"/>
          <w:sz w:val="20"/>
          <w:szCs w:val="20"/>
        </w:rPr>
      </w:pPr>
      <w:r>
        <w:rPr>
          <w:rFonts w:cs="Arial"/>
          <w:sz w:val="20"/>
          <w:szCs w:val="20"/>
        </w:rPr>
        <w:t>Wednesday</w:t>
      </w:r>
      <w:r>
        <w:rPr>
          <w:rFonts w:cs="Arial"/>
          <w:sz w:val="20"/>
          <w:szCs w:val="20"/>
        </w:rPr>
        <w:tab/>
      </w:r>
      <w:r w:rsidRPr="0075524C">
        <w:rPr>
          <w:rFonts w:cs="Arial"/>
          <w:sz w:val="20"/>
          <w:szCs w:val="20"/>
        </w:rPr>
        <w:t>-</w:t>
      </w:r>
      <w:r>
        <w:rPr>
          <w:rFonts w:cs="Arial"/>
          <w:sz w:val="20"/>
          <w:szCs w:val="20"/>
        </w:rPr>
        <w:tab/>
      </w:r>
      <w:r w:rsidR="0075524C" w:rsidRPr="0075524C">
        <w:rPr>
          <w:rFonts w:cs="Arial"/>
          <w:sz w:val="20"/>
          <w:szCs w:val="20"/>
        </w:rPr>
        <w:t>Tuesday</w:t>
      </w:r>
    </w:p>
    <w:p w14:paraId="7C158BA3" w14:textId="77777777" w:rsidR="0075524C" w:rsidRPr="0075524C" w:rsidRDefault="0075524C" w:rsidP="0075524C">
      <w:pPr>
        <w:pStyle w:val="NoSpacing"/>
        <w:spacing w:before="57"/>
        <w:ind w:left="567"/>
        <w:jc w:val="both"/>
        <w:rPr>
          <w:rFonts w:cs="Arial"/>
          <w:sz w:val="20"/>
          <w:szCs w:val="20"/>
        </w:rPr>
      </w:pPr>
      <w:r w:rsidRPr="0075524C">
        <w:rPr>
          <w:rFonts w:cs="Arial"/>
          <w:sz w:val="20"/>
          <w:szCs w:val="20"/>
        </w:rPr>
        <w:t>Thursday</w:t>
      </w:r>
      <w:r w:rsidRPr="0075524C">
        <w:rPr>
          <w:rFonts w:cs="Arial"/>
          <w:sz w:val="20"/>
          <w:szCs w:val="20"/>
        </w:rPr>
        <w:tab/>
      </w:r>
      <w:r w:rsidRPr="0075524C">
        <w:rPr>
          <w:rFonts w:cs="Arial"/>
          <w:sz w:val="20"/>
          <w:szCs w:val="20"/>
        </w:rPr>
        <w:tab/>
        <w:t>-</w:t>
      </w:r>
      <w:r w:rsidRPr="0075524C">
        <w:rPr>
          <w:rFonts w:cs="Arial"/>
          <w:sz w:val="20"/>
          <w:szCs w:val="20"/>
        </w:rPr>
        <w:tab/>
        <w:t>Wednesday</w:t>
      </w:r>
    </w:p>
    <w:p w14:paraId="7C158BA4" w14:textId="77777777" w:rsidR="0075524C" w:rsidRPr="0075524C" w:rsidRDefault="0075524C" w:rsidP="0075524C">
      <w:pPr>
        <w:pStyle w:val="NoSpacing"/>
        <w:spacing w:before="57"/>
        <w:ind w:left="567"/>
        <w:jc w:val="both"/>
        <w:rPr>
          <w:rFonts w:cs="Arial"/>
          <w:sz w:val="20"/>
          <w:szCs w:val="20"/>
        </w:rPr>
      </w:pPr>
      <w:r w:rsidRPr="0075524C">
        <w:rPr>
          <w:rFonts w:cs="Arial"/>
          <w:sz w:val="20"/>
          <w:szCs w:val="20"/>
        </w:rPr>
        <w:t>Friday</w:t>
      </w:r>
      <w:r w:rsidRPr="0075524C">
        <w:rPr>
          <w:rFonts w:cs="Arial"/>
          <w:sz w:val="20"/>
          <w:szCs w:val="20"/>
        </w:rPr>
        <w:tab/>
      </w:r>
      <w:r w:rsidRPr="0075524C">
        <w:rPr>
          <w:rFonts w:cs="Arial"/>
          <w:sz w:val="20"/>
          <w:szCs w:val="20"/>
        </w:rPr>
        <w:tab/>
        <w:t>-</w:t>
      </w:r>
      <w:r w:rsidRPr="0075524C">
        <w:rPr>
          <w:rFonts w:cs="Arial"/>
          <w:sz w:val="20"/>
          <w:szCs w:val="20"/>
        </w:rPr>
        <w:tab/>
        <w:t>Thursday</w:t>
      </w:r>
    </w:p>
    <w:p w14:paraId="7C158BA5" w14:textId="77777777" w:rsidR="0075524C" w:rsidRPr="0075524C" w:rsidRDefault="0075524C" w:rsidP="0075524C">
      <w:pPr>
        <w:pStyle w:val="NoSpacing"/>
        <w:spacing w:before="57"/>
        <w:ind w:left="567"/>
        <w:jc w:val="both"/>
        <w:rPr>
          <w:rFonts w:cs="Arial"/>
          <w:sz w:val="20"/>
          <w:szCs w:val="20"/>
        </w:rPr>
      </w:pPr>
      <w:r w:rsidRPr="0075524C">
        <w:rPr>
          <w:rFonts w:cs="Arial"/>
          <w:sz w:val="20"/>
          <w:szCs w:val="20"/>
        </w:rPr>
        <w:t>(If Bank Holidays fall within the period, the appropriate number of extra days will be made available but the claim must still be heard by the scheduled commencement of the automatic penalty arising from the relevant dismissal.)</w:t>
      </w:r>
    </w:p>
    <w:p w14:paraId="7C158BA6" w14:textId="77777777" w:rsidR="0075524C" w:rsidRPr="0075524C" w:rsidRDefault="0075524C" w:rsidP="0075524C">
      <w:pPr>
        <w:pStyle w:val="NoSpacing"/>
        <w:spacing w:before="57"/>
        <w:ind w:left="567"/>
        <w:jc w:val="both"/>
        <w:rPr>
          <w:rFonts w:cs="Arial"/>
          <w:sz w:val="20"/>
          <w:szCs w:val="20"/>
        </w:rPr>
      </w:pPr>
      <w:r w:rsidRPr="0075524C">
        <w:rPr>
          <w:rFonts w:cs="Arial"/>
          <w:sz w:val="20"/>
          <w:szCs w:val="20"/>
        </w:rPr>
        <w:t>Once the claim is lodged with the Association and the claim has conformed with the criteria, the Club will then be advised whether the claim has been accepted or not.</w:t>
      </w:r>
    </w:p>
    <w:p w14:paraId="7C158BA7" w14:textId="77777777" w:rsidR="0080308A" w:rsidRDefault="0080308A" w:rsidP="0080308A">
      <w:pPr>
        <w:pStyle w:val="NoSpacing"/>
        <w:spacing w:before="57"/>
        <w:ind w:firstLine="567"/>
        <w:jc w:val="both"/>
        <w:rPr>
          <w:rFonts w:cs="Arial"/>
          <w:sz w:val="20"/>
          <w:szCs w:val="20"/>
        </w:rPr>
      </w:pPr>
    </w:p>
    <w:p w14:paraId="7C158BA8" w14:textId="77777777" w:rsidR="00CF466F" w:rsidRDefault="00CF466F" w:rsidP="0080308A">
      <w:pPr>
        <w:pStyle w:val="NoSpacing"/>
        <w:spacing w:before="57"/>
        <w:ind w:left="567"/>
        <w:jc w:val="both"/>
        <w:rPr>
          <w:rFonts w:cs="Arial"/>
          <w:sz w:val="20"/>
          <w:szCs w:val="20"/>
        </w:rPr>
      </w:pPr>
    </w:p>
    <w:p w14:paraId="7C158BA9" w14:textId="77777777" w:rsidR="0075524C" w:rsidRPr="0075524C" w:rsidRDefault="0075524C" w:rsidP="0080308A">
      <w:pPr>
        <w:pStyle w:val="NoSpacing"/>
        <w:spacing w:before="57"/>
        <w:ind w:left="567"/>
        <w:jc w:val="both"/>
        <w:rPr>
          <w:rFonts w:cs="Arial"/>
          <w:sz w:val="20"/>
          <w:szCs w:val="20"/>
        </w:rPr>
      </w:pPr>
      <w:r w:rsidRPr="0075524C">
        <w:rPr>
          <w:rFonts w:cs="Arial"/>
          <w:sz w:val="20"/>
          <w:szCs w:val="20"/>
        </w:rPr>
        <w:lastRenderedPageBreak/>
        <w:t>An accepted claim will be placed before a Disciplinary Commission as soon as possible but no later than the eighth working day but in all cases before an automatic penalty is due to take effect. The Club, the player and Match Officials will NOT be invited to attend. The Disciplinary Commission will be dealing with the level of punishment only. The dismissal from the Field of Play will always remain on the record of the Club and the Player and be the subject of the administration fee and the appropriate number of penalty points for a sending off.</w:t>
      </w:r>
    </w:p>
    <w:p w14:paraId="7C158BAA" w14:textId="77777777" w:rsidR="0075524C" w:rsidRPr="0075524C" w:rsidRDefault="0075524C" w:rsidP="0075524C">
      <w:pPr>
        <w:pStyle w:val="NoSpacing"/>
        <w:spacing w:before="57"/>
        <w:ind w:left="567"/>
        <w:jc w:val="both"/>
        <w:rPr>
          <w:rFonts w:cs="Arial"/>
          <w:sz w:val="20"/>
          <w:szCs w:val="20"/>
        </w:rPr>
      </w:pPr>
      <w:r w:rsidRPr="0075524C">
        <w:rPr>
          <w:rFonts w:cs="Arial"/>
          <w:sz w:val="20"/>
          <w:szCs w:val="20"/>
        </w:rPr>
        <w:t>The only decisions available to the Members of the Disciplinary Commission are:-</w:t>
      </w:r>
    </w:p>
    <w:p w14:paraId="7C158BAB" w14:textId="77777777" w:rsidR="0075524C" w:rsidRPr="0075524C" w:rsidRDefault="0075524C" w:rsidP="0075524C">
      <w:pPr>
        <w:pStyle w:val="NoSpacing"/>
        <w:spacing w:before="57"/>
        <w:ind w:left="1134"/>
        <w:jc w:val="both"/>
        <w:rPr>
          <w:rFonts w:cs="Arial"/>
          <w:sz w:val="20"/>
          <w:szCs w:val="20"/>
        </w:rPr>
      </w:pPr>
      <w:r w:rsidRPr="0075524C">
        <w:rPr>
          <w:rFonts w:cs="Arial"/>
          <w:sz w:val="20"/>
          <w:szCs w:val="20"/>
        </w:rPr>
        <w:t>(</w:t>
      </w:r>
      <w:proofErr w:type="spellStart"/>
      <w:r w:rsidRPr="0075524C">
        <w:rPr>
          <w:rFonts w:cs="Arial"/>
          <w:sz w:val="20"/>
          <w:szCs w:val="20"/>
        </w:rPr>
        <w:t>i</w:t>
      </w:r>
      <w:proofErr w:type="spellEnd"/>
      <w:r w:rsidRPr="0075524C">
        <w:rPr>
          <w:rFonts w:cs="Arial"/>
          <w:sz w:val="20"/>
          <w:szCs w:val="20"/>
        </w:rPr>
        <w:t>)</w:t>
      </w:r>
      <w:r w:rsidRPr="0075524C">
        <w:rPr>
          <w:rFonts w:cs="Arial"/>
          <w:sz w:val="20"/>
          <w:szCs w:val="20"/>
        </w:rPr>
        <w:tab/>
        <w:t>The punishment will remain with the fee being retained;</w:t>
      </w:r>
    </w:p>
    <w:p w14:paraId="7C158BAC" w14:textId="77777777" w:rsidR="0075524C" w:rsidRPr="0075524C" w:rsidRDefault="0075524C" w:rsidP="0075524C">
      <w:pPr>
        <w:pStyle w:val="NoSpacing"/>
        <w:spacing w:before="57"/>
        <w:ind w:left="1134"/>
        <w:jc w:val="both"/>
        <w:rPr>
          <w:rFonts w:cs="Arial"/>
          <w:sz w:val="20"/>
          <w:szCs w:val="20"/>
        </w:rPr>
      </w:pPr>
      <w:r w:rsidRPr="0075524C">
        <w:rPr>
          <w:rFonts w:cs="Arial"/>
          <w:sz w:val="20"/>
          <w:szCs w:val="20"/>
        </w:rPr>
        <w:t>(ii)</w:t>
      </w:r>
      <w:r w:rsidRPr="0075524C">
        <w:rPr>
          <w:rFonts w:cs="Arial"/>
          <w:sz w:val="20"/>
          <w:szCs w:val="20"/>
        </w:rPr>
        <w:tab/>
        <w:t>Only where the Commission is satisfied that the Referee made an obvious error in dismissing the Player, the punishment will be withdrawn, the fee returned and that paragraph 11.5(f) of the procedure will not be invoked if the Player is sent off again following the offence.</w:t>
      </w:r>
    </w:p>
    <w:p w14:paraId="7C158BAD" w14:textId="77777777" w:rsidR="0075524C" w:rsidRPr="0075524C" w:rsidRDefault="0075524C" w:rsidP="0075524C">
      <w:pPr>
        <w:pStyle w:val="NoSpacing"/>
        <w:spacing w:before="57"/>
        <w:ind w:left="1134"/>
        <w:jc w:val="both"/>
        <w:rPr>
          <w:rFonts w:cs="Arial"/>
          <w:sz w:val="20"/>
          <w:szCs w:val="20"/>
        </w:rPr>
      </w:pPr>
      <w:r w:rsidRPr="0075524C">
        <w:rPr>
          <w:rFonts w:cs="Arial"/>
          <w:sz w:val="20"/>
          <w:szCs w:val="20"/>
        </w:rPr>
        <w:t>The relevant fee is £50 for teams at Steps 5-7 in the National League System.  For teams outside of the National League system the fee is £30  and will be retained if the case is deemed to be unfounded and returned if any alterations are made to the offence or punishment.</w:t>
      </w:r>
    </w:p>
    <w:p w14:paraId="7C158BAE" w14:textId="77777777" w:rsidR="0075524C" w:rsidRPr="0075524C" w:rsidRDefault="0075524C" w:rsidP="0075524C">
      <w:pPr>
        <w:pStyle w:val="NoSpacing"/>
        <w:spacing w:before="113"/>
        <w:ind w:left="567"/>
        <w:jc w:val="both"/>
        <w:rPr>
          <w:rFonts w:cs="Arial"/>
          <w:b/>
          <w:sz w:val="20"/>
          <w:szCs w:val="20"/>
        </w:rPr>
      </w:pPr>
      <w:r w:rsidRPr="0075524C">
        <w:rPr>
          <w:rFonts w:cs="Arial"/>
          <w:b/>
          <w:sz w:val="20"/>
          <w:szCs w:val="20"/>
        </w:rPr>
        <w:t>27.</w:t>
      </w:r>
      <w:r w:rsidRPr="0075524C">
        <w:rPr>
          <w:rFonts w:cs="Arial"/>
          <w:b/>
          <w:sz w:val="20"/>
          <w:szCs w:val="20"/>
        </w:rPr>
        <w:tab/>
        <w:t>DECLARATION OF INTEREST</w:t>
      </w:r>
    </w:p>
    <w:p w14:paraId="7C158BAF" w14:textId="77777777" w:rsidR="0075524C" w:rsidRDefault="0075524C" w:rsidP="0075524C">
      <w:pPr>
        <w:pStyle w:val="NoSpacing"/>
        <w:spacing w:before="57"/>
        <w:ind w:left="567"/>
        <w:jc w:val="both"/>
        <w:rPr>
          <w:rFonts w:cs="Arial"/>
          <w:sz w:val="20"/>
          <w:szCs w:val="20"/>
        </w:rPr>
      </w:pPr>
      <w:r w:rsidRPr="0075524C">
        <w:rPr>
          <w:rFonts w:cs="Arial"/>
          <w:sz w:val="20"/>
          <w:szCs w:val="20"/>
        </w:rPr>
        <w:t>Should any member of the Discipline Committee, be connected with a Club concerned in a dispute or protest, he shall declare his interest and not sit on the hearing while the dispute or protest is being considered.</w:t>
      </w:r>
    </w:p>
    <w:p w14:paraId="7C158BB0" w14:textId="77777777" w:rsidR="00E520A9" w:rsidRPr="0075524C" w:rsidRDefault="00E520A9" w:rsidP="0075524C">
      <w:pPr>
        <w:pStyle w:val="NoSpacing"/>
        <w:spacing w:before="57"/>
        <w:ind w:left="567"/>
        <w:jc w:val="both"/>
        <w:rPr>
          <w:rFonts w:cs="Arial"/>
          <w:sz w:val="20"/>
          <w:szCs w:val="20"/>
        </w:rPr>
      </w:pPr>
    </w:p>
    <w:p w14:paraId="7C158BB1" w14:textId="77777777" w:rsidR="0075524C" w:rsidRPr="0075524C" w:rsidRDefault="0075524C" w:rsidP="0075524C">
      <w:pPr>
        <w:pStyle w:val="NoSpacing"/>
        <w:spacing w:before="113"/>
        <w:ind w:left="567"/>
        <w:jc w:val="both"/>
        <w:rPr>
          <w:rFonts w:cs="Arial"/>
          <w:b/>
          <w:sz w:val="20"/>
          <w:szCs w:val="20"/>
        </w:rPr>
      </w:pPr>
      <w:r w:rsidRPr="0075524C">
        <w:rPr>
          <w:rFonts w:cs="Arial"/>
          <w:b/>
          <w:sz w:val="20"/>
          <w:szCs w:val="20"/>
        </w:rPr>
        <w:t>28.</w:t>
      </w:r>
      <w:r w:rsidRPr="0075524C">
        <w:rPr>
          <w:rFonts w:cs="Arial"/>
          <w:b/>
          <w:sz w:val="20"/>
          <w:szCs w:val="20"/>
        </w:rPr>
        <w:tab/>
        <w:t>BOOKS AND ACCOUNTS</w:t>
      </w:r>
    </w:p>
    <w:p w14:paraId="7C158BB2" w14:textId="77777777" w:rsidR="0075524C" w:rsidRDefault="0075524C" w:rsidP="0075524C">
      <w:pPr>
        <w:pStyle w:val="NoSpacing"/>
        <w:spacing w:before="57"/>
        <w:ind w:left="567"/>
        <w:jc w:val="both"/>
        <w:rPr>
          <w:rFonts w:cs="Arial"/>
          <w:sz w:val="20"/>
          <w:szCs w:val="20"/>
        </w:rPr>
      </w:pPr>
      <w:r w:rsidRPr="0075524C">
        <w:rPr>
          <w:rFonts w:cs="Arial"/>
          <w:sz w:val="20"/>
          <w:szCs w:val="20"/>
        </w:rPr>
        <w:t>The CEO/Secretary shall keep properly vouchered accounts of all income and expenditure in connection with Royal Navy Football Association. These accounts are to be audited annually by a firm of civilian auditors.</w:t>
      </w:r>
    </w:p>
    <w:p w14:paraId="7C158BB3" w14:textId="77777777" w:rsidR="00E520A9" w:rsidRPr="0075524C" w:rsidRDefault="00E520A9" w:rsidP="0075524C">
      <w:pPr>
        <w:pStyle w:val="NoSpacing"/>
        <w:spacing w:before="57"/>
        <w:ind w:left="567"/>
        <w:jc w:val="both"/>
        <w:rPr>
          <w:rFonts w:cs="Arial"/>
          <w:sz w:val="20"/>
          <w:szCs w:val="20"/>
        </w:rPr>
      </w:pPr>
    </w:p>
    <w:p w14:paraId="7C158BB4" w14:textId="77777777" w:rsidR="0075524C" w:rsidRPr="0075524C" w:rsidRDefault="0075524C" w:rsidP="0075524C">
      <w:pPr>
        <w:pStyle w:val="NoSpacing"/>
        <w:spacing w:before="113"/>
        <w:ind w:left="567"/>
        <w:jc w:val="both"/>
        <w:rPr>
          <w:rFonts w:cs="Arial"/>
          <w:b/>
          <w:sz w:val="20"/>
          <w:szCs w:val="20"/>
        </w:rPr>
      </w:pPr>
      <w:r w:rsidRPr="0075524C">
        <w:rPr>
          <w:rFonts w:cs="Arial"/>
          <w:b/>
          <w:sz w:val="20"/>
          <w:szCs w:val="20"/>
        </w:rPr>
        <w:t>29.</w:t>
      </w:r>
      <w:r w:rsidRPr="0075524C">
        <w:rPr>
          <w:rFonts w:cs="Arial"/>
          <w:b/>
          <w:sz w:val="20"/>
          <w:szCs w:val="20"/>
        </w:rPr>
        <w:tab/>
        <w:t>CIVILIAN COMPETITION</w:t>
      </w:r>
    </w:p>
    <w:p w14:paraId="7C158BB5" w14:textId="77777777" w:rsidR="0075524C" w:rsidRDefault="0075524C" w:rsidP="0075524C">
      <w:pPr>
        <w:pStyle w:val="NoSpacing"/>
        <w:spacing w:before="57"/>
        <w:ind w:left="567"/>
        <w:jc w:val="both"/>
        <w:rPr>
          <w:rFonts w:cs="Arial"/>
          <w:sz w:val="20"/>
          <w:szCs w:val="20"/>
        </w:rPr>
      </w:pPr>
      <w:r w:rsidRPr="0075524C">
        <w:rPr>
          <w:rFonts w:cs="Arial"/>
          <w:sz w:val="20"/>
          <w:szCs w:val="20"/>
        </w:rPr>
        <w:t>Clubs affiliated to the RNFA, who wish, to take part in Civilian Competitions should inform the CEO/Secretary of the RNFA.  Application to do so must be made to the CEO/Secretary of the RNFA, by 15 June each year.  (This will not preclude special applications being considered).</w:t>
      </w:r>
    </w:p>
    <w:p w14:paraId="7C158BB6" w14:textId="77777777" w:rsidR="00E520A9" w:rsidRPr="0075524C" w:rsidRDefault="00E520A9" w:rsidP="0075524C">
      <w:pPr>
        <w:pStyle w:val="NoSpacing"/>
        <w:spacing w:before="57"/>
        <w:ind w:left="567"/>
        <w:jc w:val="both"/>
        <w:rPr>
          <w:rFonts w:cs="Arial"/>
          <w:sz w:val="20"/>
          <w:szCs w:val="20"/>
        </w:rPr>
      </w:pPr>
    </w:p>
    <w:p w14:paraId="7C158BB7" w14:textId="77777777" w:rsidR="0075524C" w:rsidRPr="0075524C" w:rsidRDefault="0075524C" w:rsidP="0075524C">
      <w:pPr>
        <w:pStyle w:val="NoSpacing"/>
        <w:spacing w:before="113"/>
        <w:ind w:left="567"/>
        <w:jc w:val="both"/>
        <w:rPr>
          <w:rFonts w:cs="Arial"/>
          <w:b/>
          <w:sz w:val="20"/>
          <w:szCs w:val="20"/>
        </w:rPr>
      </w:pPr>
      <w:r w:rsidRPr="0075524C">
        <w:rPr>
          <w:rFonts w:cs="Arial"/>
          <w:b/>
          <w:sz w:val="20"/>
          <w:szCs w:val="20"/>
        </w:rPr>
        <w:t>30.</w:t>
      </w:r>
      <w:r w:rsidRPr="0075524C">
        <w:rPr>
          <w:rFonts w:cs="Arial"/>
          <w:b/>
          <w:sz w:val="20"/>
          <w:szCs w:val="20"/>
        </w:rPr>
        <w:tab/>
        <w:t xml:space="preserve">UNITED SERVICES PLYMOUTH / PORTSMOUTH </w:t>
      </w:r>
    </w:p>
    <w:p w14:paraId="7C158BB8" w14:textId="77777777" w:rsidR="0075524C" w:rsidRDefault="0075524C" w:rsidP="0075524C">
      <w:pPr>
        <w:pStyle w:val="NoSpacing"/>
        <w:spacing w:before="57"/>
        <w:ind w:left="567"/>
        <w:jc w:val="both"/>
        <w:rPr>
          <w:rFonts w:cs="Arial"/>
          <w:sz w:val="20"/>
          <w:szCs w:val="20"/>
        </w:rPr>
      </w:pPr>
      <w:r w:rsidRPr="0075524C">
        <w:rPr>
          <w:rFonts w:cs="Arial"/>
          <w:sz w:val="20"/>
          <w:szCs w:val="20"/>
        </w:rPr>
        <w:t xml:space="preserve"> </w:t>
      </w:r>
      <w:r w:rsidRPr="0075524C">
        <w:rPr>
          <w:rFonts w:cs="Arial"/>
          <w:sz w:val="20"/>
          <w:szCs w:val="20"/>
        </w:rPr>
        <w:tab/>
        <w:t xml:space="preserve">The RNFA recognises United Services Portsmouth and Plymouth as vital elements within the RNFA Football Association.  It is the RNFA policy that players and coaching staff who aspire to representative honours, and who intend to play/coach Saturday football in the Portsmouth and Plymouth areas, should be encouraged to play/coach for United Services Portsmouth or Plymouth teams.  </w:t>
      </w:r>
    </w:p>
    <w:p w14:paraId="7C158BB9" w14:textId="77777777" w:rsidR="00E520A9" w:rsidRPr="0075524C" w:rsidRDefault="00E520A9" w:rsidP="0075524C">
      <w:pPr>
        <w:pStyle w:val="NoSpacing"/>
        <w:spacing w:before="57"/>
        <w:ind w:left="567"/>
        <w:jc w:val="both"/>
        <w:rPr>
          <w:rFonts w:cs="Arial"/>
          <w:sz w:val="20"/>
          <w:szCs w:val="20"/>
        </w:rPr>
      </w:pPr>
    </w:p>
    <w:p w14:paraId="7C158BBA" w14:textId="77777777" w:rsidR="0075524C" w:rsidRPr="0075524C" w:rsidRDefault="0075524C" w:rsidP="0075524C">
      <w:pPr>
        <w:pStyle w:val="NoSpacing"/>
        <w:spacing w:before="113"/>
        <w:ind w:left="567"/>
        <w:jc w:val="both"/>
        <w:rPr>
          <w:rFonts w:cs="Arial"/>
          <w:b/>
          <w:sz w:val="20"/>
          <w:szCs w:val="20"/>
        </w:rPr>
      </w:pPr>
      <w:r w:rsidRPr="0075524C">
        <w:rPr>
          <w:rFonts w:cs="Arial"/>
          <w:b/>
          <w:sz w:val="20"/>
          <w:szCs w:val="20"/>
        </w:rPr>
        <w:t>31.</w:t>
      </w:r>
      <w:r w:rsidRPr="0075524C">
        <w:rPr>
          <w:rFonts w:cs="Arial"/>
          <w:b/>
          <w:sz w:val="20"/>
          <w:szCs w:val="20"/>
        </w:rPr>
        <w:tab/>
        <w:t>INSURANCE COVERING INJURY</w:t>
      </w:r>
    </w:p>
    <w:p w14:paraId="7C158BBB" w14:textId="77777777" w:rsidR="0075524C" w:rsidRDefault="0075524C" w:rsidP="0075524C">
      <w:pPr>
        <w:pStyle w:val="NoSpacing"/>
        <w:spacing w:before="57"/>
        <w:ind w:left="567"/>
        <w:jc w:val="both"/>
        <w:rPr>
          <w:rFonts w:cs="Arial"/>
          <w:sz w:val="20"/>
          <w:szCs w:val="20"/>
        </w:rPr>
      </w:pPr>
      <w:r w:rsidRPr="0075524C">
        <w:rPr>
          <w:rFonts w:cs="Arial"/>
          <w:sz w:val="20"/>
          <w:szCs w:val="20"/>
        </w:rPr>
        <w:t>When Service personnel at home or overseas are permitted to play games under the auspices of a civilian club, the permission does not carry with it any admission of public liability for permanent injury sustained thereby.  Accordingly, those who desire to be fully covered against risks of injury should seek personal insurance or ask the club concerned to effect covering insurance.</w:t>
      </w:r>
    </w:p>
    <w:p w14:paraId="7C158BBC" w14:textId="77777777" w:rsidR="00E520A9" w:rsidRPr="0075524C" w:rsidRDefault="00E520A9" w:rsidP="0075524C">
      <w:pPr>
        <w:pStyle w:val="NoSpacing"/>
        <w:spacing w:before="57"/>
        <w:ind w:left="567"/>
        <w:jc w:val="both"/>
        <w:rPr>
          <w:rFonts w:cs="Arial"/>
          <w:sz w:val="20"/>
          <w:szCs w:val="20"/>
        </w:rPr>
      </w:pPr>
    </w:p>
    <w:p w14:paraId="7C158BBD" w14:textId="77777777" w:rsidR="00CF466F" w:rsidRDefault="00CF466F" w:rsidP="0075524C">
      <w:pPr>
        <w:pStyle w:val="NoSpacing"/>
        <w:spacing w:before="113"/>
        <w:ind w:left="567"/>
        <w:jc w:val="both"/>
        <w:rPr>
          <w:rFonts w:cs="Arial"/>
          <w:b/>
          <w:sz w:val="20"/>
          <w:szCs w:val="20"/>
        </w:rPr>
      </w:pPr>
    </w:p>
    <w:p w14:paraId="7C158BBE" w14:textId="77777777" w:rsidR="00CF466F" w:rsidRDefault="00CF466F" w:rsidP="0075524C">
      <w:pPr>
        <w:pStyle w:val="NoSpacing"/>
        <w:spacing w:before="113"/>
        <w:ind w:left="567"/>
        <w:jc w:val="both"/>
        <w:rPr>
          <w:rFonts w:cs="Arial"/>
          <w:b/>
          <w:sz w:val="20"/>
          <w:szCs w:val="20"/>
        </w:rPr>
      </w:pPr>
    </w:p>
    <w:p w14:paraId="7C158BBF" w14:textId="77777777" w:rsidR="00CF466F" w:rsidRDefault="00CF466F" w:rsidP="0075524C">
      <w:pPr>
        <w:pStyle w:val="NoSpacing"/>
        <w:spacing w:before="113"/>
        <w:ind w:left="567"/>
        <w:jc w:val="both"/>
        <w:rPr>
          <w:rFonts w:cs="Arial"/>
          <w:b/>
          <w:sz w:val="20"/>
          <w:szCs w:val="20"/>
        </w:rPr>
      </w:pPr>
    </w:p>
    <w:p w14:paraId="7C158BC0" w14:textId="77777777" w:rsidR="00CF466F" w:rsidRDefault="00CF466F" w:rsidP="0075524C">
      <w:pPr>
        <w:pStyle w:val="NoSpacing"/>
        <w:spacing w:before="113"/>
        <w:ind w:left="567"/>
        <w:jc w:val="both"/>
        <w:rPr>
          <w:rFonts w:cs="Arial"/>
          <w:b/>
          <w:sz w:val="20"/>
          <w:szCs w:val="20"/>
        </w:rPr>
      </w:pPr>
    </w:p>
    <w:p w14:paraId="7C158BC1" w14:textId="77777777" w:rsidR="00CF466F" w:rsidRDefault="00CF466F" w:rsidP="0075524C">
      <w:pPr>
        <w:pStyle w:val="NoSpacing"/>
        <w:spacing w:before="113"/>
        <w:ind w:left="567"/>
        <w:jc w:val="both"/>
        <w:rPr>
          <w:rFonts w:cs="Arial"/>
          <w:b/>
          <w:sz w:val="20"/>
          <w:szCs w:val="20"/>
        </w:rPr>
      </w:pPr>
    </w:p>
    <w:p w14:paraId="7C158BC2" w14:textId="77777777" w:rsidR="00CF466F" w:rsidRDefault="00CF466F" w:rsidP="0075524C">
      <w:pPr>
        <w:pStyle w:val="NoSpacing"/>
        <w:spacing w:before="113"/>
        <w:ind w:left="567"/>
        <w:jc w:val="both"/>
        <w:rPr>
          <w:rFonts w:cs="Arial"/>
          <w:b/>
          <w:sz w:val="20"/>
          <w:szCs w:val="20"/>
        </w:rPr>
      </w:pPr>
    </w:p>
    <w:p w14:paraId="7C158BC3" w14:textId="77777777" w:rsidR="00CF466F" w:rsidRDefault="00CF466F" w:rsidP="0075524C">
      <w:pPr>
        <w:pStyle w:val="NoSpacing"/>
        <w:spacing w:before="113"/>
        <w:ind w:left="567"/>
        <w:jc w:val="both"/>
        <w:rPr>
          <w:rFonts w:cs="Arial"/>
          <w:b/>
          <w:sz w:val="20"/>
          <w:szCs w:val="20"/>
        </w:rPr>
      </w:pPr>
    </w:p>
    <w:p w14:paraId="7C158BC4" w14:textId="77777777" w:rsidR="00CF466F" w:rsidRDefault="00CF466F" w:rsidP="0075524C">
      <w:pPr>
        <w:pStyle w:val="NoSpacing"/>
        <w:spacing w:before="113"/>
        <w:ind w:left="567"/>
        <w:jc w:val="both"/>
        <w:rPr>
          <w:rFonts w:cs="Arial"/>
          <w:b/>
          <w:sz w:val="20"/>
          <w:szCs w:val="20"/>
        </w:rPr>
      </w:pPr>
    </w:p>
    <w:p w14:paraId="7C158BC5" w14:textId="77777777" w:rsidR="00CF466F" w:rsidRDefault="00CF466F" w:rsidP="0075524C">
      <w:pPr>
        <w:pStyle w:val="NoSpacing"/>
        <w:spacing w:before="113"/>
        <w:ind w:left="567"/>
        <w:jc w:val="both"/>
        <w:rPr>
          <w:rFonts w:cs="Arial"/>
          <w:b/>
          <w:sz w:val="20"/>
          <w:szCs w:val="20"/>
        </w:rPr>
      </w:pPr>
    </w:p>
    <w:p w14:paraId="7C158BC6" w14:textId="77777777" w:rsidR="00CF466F" w:rsidRDefault="00CF466F" w:rsidP="0075524C">
      <w:pPr>
        <w:pStyle w:val="NoSpacing"/>
        <w:spacing w:before="113"/>
        <w:ind w:left="567"/>
        <w:jc w:val="both"/>
        <w:rPr>
          <w:rFonts w:cs="Arial"/>
          <w:b/>
          <w:sz w:val="20"/>
          <w:szCs w:val="20"/>
        </w:rPr>
      </w:pPr>
    </w:p>
    <w:p w14:paraId="7C158BC7" w14:textId="77777777" w:rsidR="00CF466F" w:rsidRDefault="00CF466F" w:rsidP="0075524C">
      <w:pPr>
        <w:pStyle w:val="NoSpacing"/>
        <w:spacing w:before="113"/>
        <w:ind w:left="567"/>
        <w:jc w:val="both"/>
        <w:rPr>
          <w:rFonts w:cs="Arial"/>
          <w:b/>
          <w:sz w:val="20"/>
          <w:szCs w:val="20"/>
        </w:rPr>
      </w:pPr>
    </w:p>
    <w:p w14:paraId="7C158BC8" w14:textId="77777777" w:rsidR="00CF466F" w:rsidRDefault="00CF466F" w:rsidP="0075524C">
      <w:pPr>
        <w:pStyle w:val="NoSpacing"/>
        <w:spacing w:before="113"/>
        <w:ind w:left="567"/>
        <w:jc w:val="both"/>
        <w:rPr>
          <w:rFonts w:cs="Arial"/>
          <w:b/>
          <w:sz w:val="20"/>
          <w:szCs w:val="20"/>
        </w:rPr>
      </w:pPr>
    </w:p>
    <w:p w14:paraId="7C158BC9" w14:textId="77777777" w:rsidR="00CF466F" w:rsidRDefault="00CF466F" w:rsidP="0075524C">
      <w:pPr>
        <w:pStyle w:val="NoSpacing"/>
        <w:spacing w:before="113"/>
        <w:ind w:left="567"/>
        <w:jc w:val="both"/>
        <w:rPr>
          <w:rFonts w:cs="Arial"/>
          <w:b/>
          <w:sz w:val="20"/>
          <w:szCs w:val="20"/>
        </w:rPr>
      </w:pPr>
    </w:p>
    <w:p w14:paraId="7C158BCA" w14:textId="77777777" w:rsidR="00CF466F" w:rsidRDefault="00CF466F" w:rsidP="0075524C">
      <w:pPr>
        <w:pStyle w:val="NoSpacing"/>
        <w:spacing w:before="113"/>
        <w:ind w:left="567"/>
        <w:jc w:val="both"/>
        <w:rPr>
          <w:rFonts w:cs="Arial"/>
          <w:b/>
          <w:sz w:val="20"/>
          <w:szCs w:val="20"/>
        </w:rPr>
      </w:pPr>
    </w:p>
    <w:p w14:paraId="7C158BCB" w14:textId="77777777" w:rsidR="00CF466F" w:rsidRDefault="00CF466F" w:rsidP="0075524C">
      <w:pPr>
        <w:pStyle w:val="NoSpacing"/>
        <w:spacing w:before="113"/>
        <w:ind w:left="567"/>
        <w:jc w:val="both"/>
        <w:rPr>
          <w:rFonts w:cs="Arial"/>
          <w:b/>
          <w:sz w:val="20"/>
          <w:szCs w:val="20"/>
        </w:rPr>
      </w:pPr>
    </w:p>
    <w:p w14:paraId="7C158BCC" w14:textId="77777777" w:rsidR="00CF466F" w:rsidRDefault="00CF466F" w:rsidP="0075524C">
      <w:pPr>
        <w:pStyle w:val="NoSpacing"/>
        <w:spacing w:before="113"/>
        <w:ind w:left="567"/>
        <w:jc w:val="both"/>
        <w:rPr>
          <w:rFonts w:cs="Arial"/>
          <w:b/>
          <w:sz w:val="20"/>
          <w:szCs w:val="20"/>
        </w:rPr>
      </w:pPr>
    </w:p>
    <w:p w14:paraId="7C158BCD" w14:textId="77777777" w:rsidR="0075524C" w:rsidRPr="0075524C" w:rsidRDefault="0075524C" w:rsidP="0075524C">
      <w:pPr>
        <w:pStyle w:val="NoSpacing"/>
        <w:spacing w:before="113"/>
        <w:ind w:left="567"/>
        <w:jc w:val="both"/>
        <w:rPr>
          <w:rFonts w:cs="Arial"/>
          <w:b/>
          <w:sz w:val="20"/>
          <w:szCs w:val="20"/>
        </w:rPr>
      </w:pPr>
      <w:r w:rsidRPr="0075524C">
        <w:rPr>
          <w:rFonts w:cs="Arial"/>
          <w:b/>
          <w:sz w:val="20"/>
          <w:szCs w:val="20"/>
        </w:rPr>
        <w:lastRenderedPageBreak/>
        <w:t>32.</w:t>
      </w:r>
      <w:r w:rsidRPr="0075524C">
        <w:rPr>
          <w:rFonts w:cs="Arial"/>
          <w:b/>
          <w:sz w:val="20"/>
          <w:szCs w:val="20"/>
        </w:rPr>
        <w:tab/>
        <w:t>TOURS AND PLAYING ABROAD</w:t>
      </w:r>
    </w:p>
    <w:p w14:paraId="7C158BCE" w14:textId="77777777" w:rsidR="0075524C" w:rsidRDefault="0075524C" w:rsidP="0075524C">
      <w:pPr>
        <w:pStyle w:val="NoSpacing"/>
        <w:spacing w:before="57"/>
        <w:ind w:left="567"/>
        <w:jc w:val="both"/>
        <w:rPr>
          <w:rFonts w:cs="Arial"/>
          <w:sz w:val="20"/>
          <w:szCs w:val="20"/>
        </w:rPr>
      </w:pPr>
      <w:r w:rsidRPr="0075524C">
        <w:rPr>
          <w:rFonts w:cs="Arial"/>
          <w:sz w:val="20"/>
          <w:szCs w:val="20"/>
        </w:rPr>
        <w:t xml:space="preserve">RNFA Affiliated Clubs wishing to play Associations, or Clubs of another nationality must apply to The Football Association for consent to play in accordance with FA Rule B.4(b) </w:t>
      </w:r>
    </w:p>
    <w:p w14:paraId="7C158BCF" w14:textId="77777777" w:rsidR="0075524C" w:rsidRPr="0075524C" w:rsidRDefault="0075524C" w:rsidP="00CF466F">
      <w:pPr>
        <w:pStyle w:val="NoSpacing"/>
        <w:spacing w:before="113"/>
        <w:ind w:firstLine="567"/>
        <w:jc w:val="both"/>
        <w:rPr>
          <w:rFonts w:cs="Arial"/>
          <w:b/>
          <w:sz w:val="20"/>
          <w:szCs w:val="20"/>
        </w:rPr>
      </w:pPr>
      <w:r w:rsidRPr="0075524C">
        <w:rPr>
          <w:rFonts w:cs="Arial"/>
          <w:b/>
          <w:sz w:val="20"/>
          <w:szCs w:val="20"/>
        </w:rPr>
        <w:t>33.</w:t>
      </w:r>
      <w:r w:rsidRPr="0075524C">
        <w:rPr>
          <w:rFonts w:cs="Arial"/>
          <w:b/>
          <w:sz w:val="20"/>
          <w:szCs w:val="20"/>
        </w:rPr>
        <w:tab/>
        <w:t>SANCTIONED LEAGUES AND COMPETITIONS</w:t>
      </w:r>
    </w:p>
    <w:p w14:paraId="7C158BD0" w14:textId="77777777" w:rsidR="0075524C" w:rsidRPr="0075524C" w:rsidRDefault="0075524C" w:rsidP="0075524C">
      <w:pPr>
        <w:pStyle w:val="NoSpacing"/>
        <w:spacing w:before="57"/>
        <w:ind w:left="567"/>
        <w:jc w:val="both"/>
        <w:rPr>
          <w:rFonts w:cs="Arial"/>
          <w:sz w:val="20"/>
          <w:szCs w:val="20"/>
        </w:rPr>
      </w:pPr>
      <w:r w:rsidRPr="0075524C">
        <w:rPr>
          <w:rFonts w:cs="Arial"/>
          <w:sz w:val="20"/>
          <w:szCs w:val="20"/>
        </w:rPr>
        <w:t>The following Leagues and Competitions shall be recognised by this Association and will receive sanctioning at the annual meeting of the General Council:</w:t>
      </w:r>
    </w:p>
    <w:p w14:paraId="7C158BD1" w14:textId="77777777" w:rsidR="0075524C" w:rsidRPr="0075524C" w:rsidRDefault="0075524C" w:rsidP="0075524C">
      <w:pPr>
        <w:pStyle w:val="NoSpacing"/>
        <w:spacing w:before="57"/>
        <w:ind w:left="1134"/>
        <w:jc w:val="both"/>
        <w:rPr>
          <w:rFonts w:cs="Arial"/>
          <w:sz w:val="20"/>
          <w:szCs w:val="20"/>
        </w:rPr>
      </w:pPr>
      <w:r w:rsidRPr="0075524C">
        <w:rPr>
          <w:rFonts w:cs="Arial"/>
          <w:sz w:val="20"/>
          <w:szCs w:val="20"/>
        </w:rPr>
        <w:t>a.</w:t>
      </w:r>
      <w:r w:rsidRPr="0075524C">
        <w:rPr>
          <w:rFonts w:cs="Arial"/>
          <w:sz w:val="20"/>
          <w:szCs w:val="20"/>
        </w:rPr>
        <w:tab/>
      </w:r>
      <w:r w:rsidRPr="0075524C">
        <w:rPr>
          <w:rFonts w:cs="Arial"/>
          <w:b/>
          <w:sz w:val="20"/>
          <w:szCs w:val="20"/>
        </w:rPr>
        <w:t>Leagues</w:t>
      </w:r>
    </w:p>
    <w:p w14:paraId="7C158BD2" w14:textId="77777777" w:rsidR="0075524C" w:rsidRDefault="0075524C" w:rsidP="0075524C">
      <w:pPr>
        <w:pStyle w:val="NoSpacing"/>
        <w:spacing w:before="57"/>
        <w:ind w:left="1134"/>
        <w:jc w:val="both"/>
        <w:rPr>
          <w:rFonts w:cs="Arial"/>
          <w:sz w:val="20"/>
          <w:szCs w:val="20"/>
        </w:rPr>
      </w:pPr>
      <w:r w:rsidRPr="0075524C">
        <w:rPr>
          <w:rFonts w:cs="Arial"/>
          <w:sz w:val="20"/>
          <w:szCs w:val="20"/>
        </w:rPr>
        <w:tab/>
        <w:t>United Services Football League (Portsmouth)</w:t>
      </w:r>
    </w:p>
    <w:p w14:paraId="7C158BD3" w14:textId="77777777" w:rsidR="00973724" w:rsidRPr="0075524C" w:rsidRDefault="00973724" w:rsidP="0075524C">
      <w:pPr>
        <w:pStyle w:val="NoSpacing"/>
        <w:spacing w:before="57"/>
        <w:ind w:left="1134"/>
        <w:jc w:val="both"/>
        <w:rPr>
          <w:rFonts w:cs="Arial"/>
          <w:sz w:val="20"/>
          <w:szCs w:val="20"/>
        </w:rPr>
      </w:pPr>
      <w:r>
        <w:rPr>
          <w:rFonts w:cs="Arial"/>
          <w:sz w:val="20"/>
          <w:szCs w:val="20"/>
        </w:rPr>
        <w:tab/>
        <w:t>Monday Food Lit Football League</w:t>
      </w:r>
    </w:p>
    <w:p w14:paraId="7C158BD4" w14:textId="77777777" w:rsidR="0075524C" w:rsidRPr="0075524C" w:rsidRDefault="0075524C" w:rsidP="0075524C">
      <w:pPr>
        <w:pStyle w:val="NoSpacing"/>
        <w:spacing w:before="57"/>
        <w:ind w:left="1134"/>
        <w:jc w:val="both"/>
        <w:rPr>
          <w:rFonts w:cs="Arial"/>
          <w:b/>
          <w:sz w:val="20"/>
          <w:szCs w:val="20"/>
        </w:rPr>
      </w:pPr>
      <w:r w:rsidRPr="0075524C">
        <w:rPr>
          <w:rFonts w:cs="Arial"/>
          <w:sz w:val="20"/>
          <w:szCs w:val="20"/>
        </w:rPr>
        <w:t>b.</w:t>
      </w:r>
      <w:r w:rsidRPr="0075524C">
        <w:rPr>
          <w:rFonts w:cs="Arial"/>
          <w:sz w:val="20"/>
          <w:szCs w:val="20"/>
        </w:rPr>
        <w:tab/>
      </w:r>
      <w:r w:rsidRPr="0075524C">
        <w:rPr>
          <w:rFonts w:cs="Arial"/>
          <w:b/>
          <w:sz w:val="20"/>
          <w:szCs w:val="20"/>
        </w:rPr>
        <w:t>Competitions</w:t>
      </w:r>
    </w:p>
    <w:p w14:paraId="7C158BD5" w14:textId="77777777" w:rsidR="0075524C" w:rsidRPr="0075524C" w:rsidRDefault="0075524C" w:rsidP="0075524C">
      <w:pPr>
        <w:pStyle w:val="NoSpacing"/>
        <w:spacing w:before="57"/>
        <w:ind w:left="1134"/>
        <w:jc w:val="both"/>
        <w:rPr>
          <w:rFonts w:cs="Arial"/>
          <w:sz w:val="20"/>
          <w:szCs w:val="20"/>
        </w:rPr>
      </w:pPr>
      <w:r w:rsidRPr="0075524C">
        <w:rPr>
          <w:rFonts w:cs="Arial"/>
          <w:sz w:val="20"/>
          <w:szCs w:val="20"/>
        </w:rPr>
        <w:tab/>
        <w:t xml:space="preserve">Inter-Regional Cup </w:t>
      </w:r>
      <w:r w:rsidRPr="0075524C">
        <w:rPr>
          <w:rFonts w:cs="Arial"/>
          <w:sz w:val="20"/>
          <w:szCs w:val="20"/>
        </w:rPr>
        <w:tab/>
      </w:r>
      <w:r w:rsidRPr="0075524C">
        <w:rPr>
          <w:rFonts w:cs="Arial"/>
          <w:sz w:val="20"/>
          <w:szCs w:val="20"/>
        </w:rPr>
        <w:tab/>
        <w:t xml:space="preserve">Navy Cup </w:t>
      </w:r>
      <w:r w:rsidRPr="0075524C">
        <w:rPr>
          <w:rFonts w:cs="Arial"/>
          <w:sz w:val="20"/>
          <w:szCs w:val="20"/>
        </w:rPr>
        <w:tab/>
      </w:r>
      <w:r w:rsidRPr="0075524C">
        <w:rPr>
          <w:rFonts w:cs="Arial"/>
          <w:sz w:val="20"/>
          <w:szCs w:val="20"/>
        </w:rPr>
        <w:tab/>
        <w:t>Montagu Cup</w:t>
      </w:r>
    </w:p>
    <w:p w14:paraId="7C158BD6" w14:textId="77777777" w:rsidR="0075524C" w:rsidRPr="0075524C" w:rsidRDefault="0075524C" w:rsidP="0075524C">
      <w:pPr>
        <w:pStyle w:val="NoSpacing"/>
        <w:spacing w:before="57"/>
        <w:ind w:left="1134"/>
        <w:jc w:val="both"/>
        <w:rPr>
          <w:rFonts w:cs="Arial"/>
          <w:sz w:val="20"/>
          <w:szCs w:val="20"/>
        </w:rPr>
      </w:pPr>
      <w:r w:rsidRPr="0075524C">
        <w:rPr>
          <w:rFonts w:cs="Arial"/>
          <w:sz w:val="20"/>
          <w:szCs w:val="20"/>
        </w:rPr>
        <w:tab/>
        <w:t>The Fleet Cups</w:t>
      </w:r>
      <w:r w:rsidRPr="0075524C">
        <w:rPr>
          <w:rFonts w:cs="Arial"/>
          <w:sz w:val="20"/>
          <w:szCs w:val="20"/>
        </w:rPr>
        <w:tab/>
      </w:r>
      <w:r w:rsidRPr="0075524C">
        <w:rPr>
          <w:rFonts w:cs="Arial"/>
          <w:sz w:val="20"/>
          <w:szCs w:val="20"/>
        </w:rPr>
        <w:tab/>
      </w:r>
      <w:r>
        <w:rPr>
          <w:rFonts w:cs="Arial"/>
          <w:sz w:val="20"/>
          <w:szCs w:val="20"/>
        </w:rPr>
        <w:tab/>
      </w:r>
      <w:r w:rsidRPr="0075524C">
        <w:rPr>
          <w:rFonts w:cs="Arial"/>
          <w:sz w:val="20"/>
          <w:szCs w:val="20"/>
        </w:rPr>
        <w:t>Tunney Cup</w:t>
      </w:r>
      <w:r w:rsidRPr="0075524C">
        <w:rPr>
          <w:rFonts w:cs="Arial"/>
          <w:sz w:val="20"/>
          <w:szCs w:val="20"/>
        </w:rPr>
        <w:tab/>
      </w:r>
      <w:r w:rsidRPr="0075524C">
        <w:rPr>
          <w:rFonts w:cs="Arial"/>
          <w:sz w:val="20"/>
          <w:szCs w:val="20"/>
        </w:rPr>
        <w:tab/>
        <w:t>Naval Air Cup</w:t>
      </w:r>
    </w:p>
    <w:p w14:paraId="7C158BD7" w14:textId="77777777" w:rsidR="0075524C" w:rsidRDefault="0075524C" w:rsidP="0075524C">
      <w:pPr>
        <w:pStyle w:val="NoSpacing"/>
        <w:spacing w:before="57"/>
        <w:ind w:left="1134" w:firstLine="306"/>
        <w:jc w:val="both"/>
        <w:rPr>
          <w:rFonts w:cs="Arial"/>
          <w:sz w:val="20"/>
          <w:szCs w:val="20"/>
        </w:rPr>
      </w:pPr>
      <w:r w:rsidRPr="0075524C">
        <w:rPr>
          <w:rFonts w:cs="Arial"/>
          <w:sz w:val="20"/>
          <w:szCs w:val="20"/>
        </w:rPr>
        <w:t xml:space="preserve">USFL Charity Cup </w:t>
      </w:r>
      <w:r w:rsidRPr="0075524C">
        <w:rPr>
          <w:rFonts w:cs="Arial"/>
          <w:sz w:val="20"/>
          <w:szCs w:val="20"/>
        </w:rPr>
        <w:tab/>
      </w:r>
      <w:r>
        <w:rPr>
          <w:rFonts w:cs="Arial"/>
          <w:sz w:val="20"/>
          <w:szCs w:val="20"/>
        </w:rPr>
        <w:tab/>
      </w:r>
      <w:r w:rsidRPr="0075524C">
        <w:rPr>
          <w:rFonts w:cs="Arial"/>
          <w:sz w:val="20"/>
          <w:szCs w:val="20"/>
        </w:rPr>
        <w:t>USFL League Cup</w:t>
      </w:r>
      <w:r w:rsidR="00973724">
        <w:rPr>
          <w:rFonts w:cs="Arial"/>
          <w:sz w:val="20"/>
          <w:szCs w:val="20"/>
        </w:rPr>
        <w:tab/>
        <w:t>Beach Football</w:t>
      </w:r>
    </w:p>
    <w:p w14:paraId="7C158BD8" w14:textId="77777777" w:rsidR="00973724" w:rsidRPr="0075524C" w:rsidRDefault="00973724" w:rsidP="0075524C">
      <w:pPr>
        <w:pStyle w:val="NoSpacing"/>
        <w:spacing w:before="57"/>
        <w:ind w:left="1134" w:firstLine="306"/>
        <w:jc w:val="both"/>
        <w:rPr>
          <w:rFonts w:cs="Arial"/>
          <w:sz w:val="20"/>
          <w:szCs w:val="20"/>
        </w:rPr>
      </w:pPr>
      <w:r>
        <w:rPr>
          <w:rFonts w:cs="Arial"/>
          <w:sz w:val="20"/>
          <w:szCs w:val="20"/>
        </w:rPr>
        <w:t>Over 30’s Navy cup</w:t>
      </w:r>
    </w:p>
    <w:p w14:paraId="7C158BD9" w14:textId="77777777" w:rsidR="0075524C" w:rsidRDefault="0075524C" w:rsidP="0075524C">
      <w:pPr>
        <w:pStyle w:val="NoSpacing"/>
        <w:spacing w:before="57"/>
        <w:ind w:left="567"/>
        <w:jc w:val="both"/>
        <w:rPr>
          <w:rFonts w:cs="Arial"/>
          <w:sz w:val="20"/>
          <w:szCs w:val="20"/>
        </w:rPr>
      </w:pPr>
    </w:p>
    <w:p w14:paraId="7C158BDA" w14:textId="77777777" w:rsidR="0075524C" w:rsidRPr="0075524C" w:rsidRDefault="0075524C" w:rsidP="0075524C">
      <w:pPr>
        <w:pStyle w:val="NoSpacing"/>
        <w:spacing w:before="57"/>
        <w:ind w:left="567"/>
        <w:jc w:val="both"/>
        <w:rPr>
          <w:rFonts w:cs="Arial"/>
          <w:sz w:val="20"/>
          <w:szCs w:val="20"/>
        </w:rPr>
      </w:pPr>
      <w:r w:rsidRPr="0075524C">
        <w:rPr>
          <w:rFonts w:cs="Arial"/>
          <w:sz w:val="20"/>
          <w:szCs w:val="20"/>
        </w:rPr>
        <w:t>All other proposed League Competition (Cup, Charity or match) shall not be allowed without consent of the Executive Committee of this Association.  Requests in writing are to be forwarded to reach the Secretary RNFA 14 days prior to the event.</w:t>
      </w:r>
    </w:p>
    <w:p w14:paraId="7C158BDB" w14:textId="77777777" w:rsidR="0075524C" w:rsidRPr="0075524C" w:rsidRDefault="0075524C" w:rsidP="0075524C">
      <w:pPr>
        <w:pStyle w:val="NoSpacing"/>
        <w:spacing w:before="57"/>
        <w:ind w:left="567"/>
        <w:jc w:val="both"/>
        <w:rPr>
          <w:rFonts w:cs="Arial"/>
          <w:sz w:val="20"/>
          <w:szCs w:val="20"/>
        </w:rPr>
      </w:pPr>
      <w:r w:rsidRPr="0075524C">
        <w:rPr>
          <w:rFonts w:cs="Arial"/>
          <w:sz w:val="20"/>
          <w:szCs w:val="20"/>
        </w:rPr>
        <w:t xml:space="preserve"> </w:t>
      </w:r>
    </w:p>
    <w:p w14:paraId="7C158BDC" w14:textId="77777777" w:rsidR="00531243" w:rsidRDefault="0075524C" w:rsidP="0075524C">
      <w:pPr>
        <w:pStyle w:val="NoSpacing"/>
        <w:spacing w:before="57"/>
        <w:jc w:val="center"/>
        <w:rPr>
          <w:rFonts w:cs="Arial"/>
          <w:sz w:val="20"/>
          <w:szCs w:val="20"/>
        </w:rPr>
      </w:pPr>
      <w:r w:rsidRPr="0075524C">
        <w:rPr>
          <w:rFonts w:cs="Arial"/>
          <w:sz w:val="20"/>
          <w:szCs w:val="20"/>
        </w:rPr>
        <w:t xml:space="preserve">          </w:t>
      </w:r>
    </w:p>
    <w:p w14:paraId="7C158BDD" w14:textId="77777777" w:rsidR="00531243" w:rsidRDefault="00531243" w:rsidP="0075524C">
      <w:pPr>
        <w:pStyle w:val="NoSpacing"/>
        <w:spacing w:before="57"/>
        <w:jc w:val="center"/>
        <w:rPr>
          <w:rFonts w:cs="Arial"/>
          <w:sz w:val="20"/>
          <w:szCs w:val="20"/>
        </w:rPr>
      </w:pPr>
    </w:p>
    <w:p w14:paraId="7C158BDE" w14:textId="77777777" w:rsidR="00531243" w:rsidRDefault="00531243" w:rsidP="0075524C">
      <w:pPr>
        <w:pStyle w:val="NoSpacing"/>
        <w:spacing w:before="57"/>
        <w:jc w:val="center"/>
        <w:rPr>
          <w:rFonts w:cs="Arial"/>
          <w:sz w:val="20"/>
          <w:szCs w:val="20"/>
        </w:rPr>
      </w:pPr>
    </w:p>
    <w:p w14:paraId="7C158BDF" w14:textId="77777777" w:rsidR="0075524C" w:rsidRPr="0075524C" w:rsidRDefault="0075524C" w:rsidP="0075524C">
      <w:pPr>
        <w:pStyle w:val="NoSpacing"/>
        <w:spacing w:before="57"/>
        <w:jc w:val="center"/>
        <w:rPr>
          <w:rFonts w:cs="Arial"/>
          <w:sz w:val="24"/>
        </w:rPr>
      </w:pPr>
      <w:r w:rsidRPr="0075524C">
        <w:rPr>
          <w:rFonts w:cs="Arial"/>
          <w:sz w:val="20"/>
          <w:szCs w:val="20"/>
        </w:rPr>
        <w:t xml:space="preserve"> </w:t>
      </w:r>
    </w:p>
    <w:p w14:paraId="7C158BE0" w14:textId="77777777" w:rsidR="0075524C" w:rsidRPr="0075524C" w:rsidRDefault="00CF466F" w:rsidP="0075524C">
      <w:pPr>
        <w:pStyle w:val="NoSpacing"/>
        <w:spacing w:before="57"/>
        <w:ind w:left="567"/>
        <w:jc w:val="both"/>
        <w:rPr>
          <w:rFonts w:cs="Arial"/>
          <w:sz w:val="20"/>
          <w:szCs w:val="20"/>
        </w:rPr>
      </w:pPr>
      <w:r w:rsidRPr="0075524C">
        <w:rPr>
          <w:rFonts w:cs="Arial"/>
          <w:noProof/>
          <w:sz w:val="20"/>
          <w:szCs w:val="20"/>
          <w:lang w:eastAsia="en-GB"/>
        </w:rPr>
        <w:drawing>
          <wp:anchor distT="0" distB="0" distL="115200" distR="115200" simplePos="0" relativeHeight="251681792" behindDoc="0" locked="0" layoutInCell="1" allowOverlap="1" wp14:anchorId="7C1595FC" wp14:editId="7C1595FD">
            <wp:simplePos x="0" y="0"/>
            <wp:positionH relativeFrom="column">
              <wp:posOffset>1870710</wp:posOffset>
            </wp:positionH>
            <wp:positionV relativeFrom="paragraph">
              <wp:posOffset>164465</wp:posOffset>
            </wp:positionV>
            <wp:extent cx="3343275" cy="2952750"/>
            <wp:effectExtent l="0" t="0" r="9525" b="0"/>
            <wp:wrapTight wrapText="bothSides">
              <wp:wrapPolygon edited="1">
                <wp:start x="0" y="0"/>
                <wp:lineTo x="21600" y="0"/>
                <wp:lineTo x="21600" y="21600"/>
                <wp:lineTo x="0" y="21600"/>
              </wp:wrapPolygon>
            </wp:wrapTight>
            <wp:docPr id="9" name="Picture 9"/>
            <wp:cNvGraphicFramePr/>
            <a:graphic xmlns:a="http://schemas.openxmlformats.org/drawingml/2006/main">
              <a:graphicData uri="http://schemas.openxmlformats.org/drawingml/2006/picture">
                <pic:pic xmlns:pic="http://schemas.openxmlformats.org/drawingml/2006/picture">
                  <pic:nvPicPr>
                    <pic:cNvPr id="4" name=""/>
                    <pic:cNvPicPr>
                      <a:picLocks noChangeAspect="1"/>
                    </pic:cNvPicPr>
                  </pic:nvPicPr>
                  <pic:blipFill>
                    <a:blip r:embed="rId28"/>
                    <a:stretch/>
                  </pic:blipFill>
                  <pic:spPr bwMode="auto">
                    <a:xfrm>
                      <a:off x="0" y="0"/>
                      <a:ext cx="3343275" cy="2952750"/>
                    </a:xfrm>
                    <a:prstGeom prst="rect">
                      <a:avLst/>
                    </a:prstGeom>
                  </pic:spPr>
                </pic:pic>
              </a:graphicData>
            </a:graphic>
            <wp14:sizeRelH relativeFrom="margin">
              <wp14:pctWidth>0</wp14:pctWidth>
            </wp14:sizeRelH>
            <wp14:sizeRelV relativeFrom="margin">
              <wp14:pctHeight>0</wp14:pctHeight>
            </wp14:sizeRelV>
          </wp:anchor>
        </w:drawing>
      </w:r>
    </w:p>
    <w:p w14:paraId="7C158BE1" w14:textId="77777777" w:rsidR="00F96844" w:rsidRPr="0075524C" w:rsidRDefault="00F96844" w:rsidP="0075524C">
      <w:pPr>
        <w:pStyle w:val="NoSpacing"/>
        <w:spacing w:before="57"/>
        <w:ind w:left="567"/>
        <w:jc w:val="both"/>
        <w:rPr>
          <w:rFonts w:cs="Arial"/>
          <w:sz w:val="20"/>
          <w:szCs w:val="20"/>
        </w:rPr>
      </w:pPr>
    </w:p>
    <w:p w14:paraId="7C158BE2" w14:textId="77777777" w:rsidR="00F96844" w:rsidRDefault="00F96844" w:rsidP="0075524C">
      <w:pPr>
        <w:pStyle w:val="NoSpacing"/>
        <w:ind w:left="567"/>
        <w:rPr>
          <w:rFonts w:cs="Arial"/>
          <w:sz w:val="20"/>
          <w:szCs w:val="20"/>
        </w:rPr>
      </w:pPr>
    </w:p>
    <w:p w14:paraId="7C158BE3" w14:textId="77777777" w:rsidR="0075524C" w:rsidRDefault="0075524C" w:rsidP="0075524C">
      <w:pPr>
        <w:pStyle w:val="NoSpacing"/>
        <w:ind w:left="567"/>
        <w:rPr>
          <w:rFonts w:cs="Arial"/>
          <w:sz w:val="20"/>
          <w:szCs w:val="20"/>
        </w:rPr>
      </w:pPr>
    </w:p>
    <w:p w14:paraId="7C158BE4" w14:textId="77777777" w:rsidR="0075524C" w:rsidRDefault="0075524C" w:rsidP="0075524C">
      <w:pPr>
        <w:pStyle w:val="NoSpacing"/>
        <w:ind w:left="567"/>
        <w:rPr>
          <w:rFonts w:cs="Arial"/>
          <w:sz w:val="20"/>
          <w:szCs w:val="20"/>
        </w:rPr>
      </w:pPr>
    </w:p>
    <w:p w14:paraId="7C158BE5" w14:textId="77777777" w:rsidR="0075524C" w:rsidRDefault="0075524C" w:rsidP="0075524C">
      <w:pPr>
        <w:pStyle w:val="NoSpacing"/>
        <w:ind w:left="567"/>
        <w:rPr>
          <w:rFonts w:cs="Arial"/>
          <w:sz w:val="20"/>
          <w:szCs w:val="20"/>
        </w:rPr>
      </w:pPr>
    </w:p>
    <w:p w14:paraId="7C158BE6" w14:textId="77777777" w:rsidR="0075524C" w:rsidRDefault="0075524C" w:rsidP="0075524C">
      <w:pPr>
        <w:pStyle w:val="NoSpacing"/>
        <w:ind w:left="567"/>
        <w:rPr>
          <w:rFonts w:cs="Arial"/>
          <w:sz w:val="20"/>
          <w:szCs w:val="20"/>
        </w:rPr>
      </w:pPr>
    </w:p>
    <w:p w14:paraId="7C158BE7" w14:textId="77777777" w:rsidR="0075524C" w:rsidRDefault="0075524C" w:rsidP="0075524C">
      <w:pPr>
        <w:pStyle w:val="NoSpacing"/>
        <w:ind w:left="567"/>
        <w:rPr>
          <w:rFonts w:cs="Arial"/>
          <w:sz w:val="20"/>
          <w:szCs w:val="20"/>
        </w:rPr>
      </w:pPr>
    </w:p>
    <w:p w14:paraId="7C158BE8" w14:textId="77777777" w:rsidR="0075524C" w:rsidRDefault="0075524C" w:rsidP="0075524C">
      <w:pPr>
        <w:pStyle w:val="NoSpacing"/>
        <w:ind w:left="567"/>
        <w:rPr>
          <w:rFonts w:cs="Arial"/>
          <w:sz w:val="20"/>
          <w:szCs w:val="20"/>
        </w:rPr>
      </w:pPr>
    </w:p>
    <w:p w14:paraId="7C158BE9" w14:textId="77777777" w:rsidR="0075524C" w:rsidRDefault="0075524C" w:rsidP="0075524C">
      <w:pPr>
        <w:pStyle w:val="NoSpacing"/>
        <w:ind w:left="567"/>
        <w:rPr>
          <w:rFonts w:cs="Arial"/>
          <w:sz w:val="20"/>
          <w:szCs w:val="20"/>
        </w:rPr>
      </w:pPr>
    </w:p>
    <w:p w14:paraId="7C158BEA" w14:textId="77777777" w:rsidR="00CF466F" w:rsidRDefault="00CF466F" w:rsidP="0075524C">
      <w:pPr>
        <w:pStyle w:val="NoSpacing"/>
        <w:ind w:left="567"/>
        <w:rPr>
          <w:rFonts w:cs="Arial"/>
          <w:sz w:val="20"/>
          <w:szCs w:val="20"/>
        </w:rPr>
      </w:pPr>
    </w:p>
    <w:p w14:paraId="7C158BEB" w14:textId="77777777" w:rsidR="00CF466F" w:rsidRDefault="00CF466F" w:rsidP="0075524C">
      <w:pPr>
        <w:pStyle w:val="NoSpacing"/>
        <w:ind w:left="567"/>
        <w:rPr>
          <w:rFonts w:cs="Arial"/>
          <w:sz w:val="20"/>
          <w:szCs w:val="20"/>
        </w:rPr>
      </w:pPr>
    </w:p>
    <w:p w14:paraId="7C158BEC" w14:textId="77777777" w:rsidR="00CF466F" w:rsidRDefault="00CF466F" w:rsidP="0075524C">
      <w:pPr>
        <w:pStyle w:val="NoSpacing"/>
        <w:ind w:left="567"/>
        <w:rPr>
          <w:rFonts w:cs="Arial"/>
          <w:sz w:val="20"/>
          <w:szCs w:val="20"/>
        </w:rPr>
      </w:pPr>
    </w:p>
    <w:p w14:paraId="7C158BED" w14:textId="77777777" w:rsidR="00CF466F" w:rsidRDefault="00CF466F" w:rsidP="0075524C">
      <w:pPr>
        <w:pStyle w:val="NoSpacing"/>
        <w:ind w:left="567"/>
        <w:rPr>
          <w:rFonts w:cs="Arial"/>
          <w:sz w:val="20"/>
          <w:szCs w:val="20"/>
        </w:rPr>
      </w:pPr>
    </w:p>
    <w:p w14:paraId="7C158BEE" w14:textId="77777777" w:rsidR="00CF466F" w:rsidRDefault="00CF466F" w:rsidP="0075524C">
      <w:pPr>
        <w:pStyle w:val="NoSpacing"/>
        <w:ind w:left="567"/>
        <w:rPr>
          <w:rFonts w:cs="Arial"/>
          <w:sz w:val="20"/>
          <w:szCs w:val="20"/>
        </w:rPr>
      </w:pPr>
    </w:p>
    <w:p w14:paraId="7C158BEF" w14:textId="77777777" w:rsidR="00CF466F" w:rsidRDefault="00CF466F" w:rsidP="0075524C">
      <w:pPr>
        <w:pStyle w:val="NoSpacing"/>
        <w:ind w:left="567"/>
        <w:rPr>
          <w:rFonts w:cs="Arial"/>
          <w:sz w:val="20"/>
          <w:szCs w:val="20"/>
        </w:rPr>
      </w:pPr>
    </w:p>
    <w:p w14:paraId="7C158BF0" w14:textId="77777777" w:rsidR="00CF466F" w:rsidRDefault="00CF466F" w:rsidP="0075524C">
      <w:pPr>
        <w:pStyle w:val="NoSpacing"/>
        <w:ind w:left="567"/>
        <w:rPr>
          <w:rFonts w:cs="Arial"/>
          <w:sz w:val="20"/>
          <w:szCs w:val="20"/>
        </w:rPr>
      </w:pPr>
    </w:p>
    <w:p w14:paraId="7C158BF1" w14:textId="77777777" w:rsidR="00CF466F" w:rsidRDefault="00CF466F" w:rsidP="0075524C">
      <w:pPr>
        <w:pStyle w:val="NoSpacing"/>
        <w:ind w:left="567"/>
        <w:rPr>
          <w:rFonts w:cs="Arial"/>
          <w:sz w:val="20"/>
          <w:szCs w:val="20"/>
        </w:rPr>
      </w:pPr>
    </w:p>
    <w:p w14:paraId="7C158BF2" w14:textId="77777777" w:rsidR="00CF466F" w:rsidRDefault="00CF466F" w:rsidP="0075524C">
      <w:pPr>
        <w:pStyle w:val="NoSpacing"/>
        <w:ind w:left="567"/>
        <w:rPr>
          <w:rFonts w:cs="Arial"/>
          <w:sz w:val="20"/>
          <w:szCs w:val="20"/>
        </w:rPr>
      </w:pPr>
    </w:p>
    <w:p w14:paraId="7C158BF3" w14:textId="77777777" w:rsidR="00CF466F" w:rsidRDefault="00CF466F" w:rsidP="0075524C">
      <w:pPr>
        <w:pStyle w:val="NoSpacing"/>
        <w:ind w:left="567"/>
        <w:rPr>
          <w:rFonts w:cs="Arial"/>
          <w:sz w:val="20"/>
          <w:szCs w:val="20"/>
        </w:rPr>
      </w:pPr>
    </w:p>
    <w:p w14:paraId="7C158BF4" w14:textId="77777777" w:rsidR="00CF466F" w:rsidRDefault="00CF466F" w:rsidP="0075524C">
      <w:pPr>
        <w:pStyle w:val="NoSpacing"/>
        <w:ind w:left="567"/>
        <w:rPr>
          <w:rFonts w:cs="Arial"/>
          <w:sz w:val="20"/>
          <w:szCs w:val="20"/>
        </w:rPr>
      </w:pPr>
    </w:p>
    <w:p w14:paraId="7C158BF5" w14:textId="77777777" w:rsidR="00CF466F" w:rsidRDefault="00CF466F" w:rsidP="0075524C">
      <w:pPr>
        <w:pStyle w:val="NoSpacing"/>
        <w:ind w:left="567"/>
        <w:rPr>
          <w:rFonts w:cs="Arial"/>
          <w:sz w:val="20"/>
          <w:szCs w:val="20"/>
        </w:rPr>
      </w:pPr>
    </w:p>
    <w:p w14:paraId="7C158BF6" w14:textId="77777777" w:rsidR="00CF466F" w:rsidRDefault="00CF466F" w:rsidP="0075524C">
      <w:pPr>
        <w:pStyle w:val="NoSpacing"/>
        <w:ind w:left="567"/>
        <w:rPr>
          <w:rFonts w:cs="Arial"/>
          <w:sz w:val="20"/>
          <w:szCs w:val="20"/>
        </w:rPr>
      </w:pPr>
    </w:p>
    <w:p w14:paraId="7C158BF7" w14:textId="77777777" w:rsidR="0075524C" w:rsidRDefault="0080308A" w:rsidP="0080308A">
      <w:pPr>
        <w:pStyle w:val="NoSpacing"/>
        <w:ind w:left="2727" w:firstLine="153"/>
        <w:rPr>
          <w:rFonts w:cs="Arial"/>
          <w:sz w:val="20"/>
          <w:szCs w:val="20"/>
        </w:rPr>
      </w:pPr>
      <w:r w:rsidRPr="0075524C">
        <w:rPr>
          <w:rFonts w:cs="Arial"/>
          <w:b/>
          <w:i/>
          <w:sz w:val="24"/>
        </w:rPr>
        <w:t>Commander Steve Anderson OBE - RNFA Chairman</w:t>
      </w:r>
    </w:p>
    <w:p w14:paraId="7C158BF8" w14:textId="77777777" w:rsidR="0075524C" w:rsidRDefault="0075524C" w:rsidP="0080308A">
      <w:pPr>
        <w:pStyle w:val="NoSpacing"/>
        <w:ind w:left="567"/>
        <w:jc w:val="center"/>
        <w:rPr>
          <w:rFonts w:cs="Arial"/>
          <w:sz w:val="20"/>
          <w:szCs w:val="20"/>
        </w:rPr>
      </w:pPr>
    </w:p>
    <w:p w14:paraId="7C158BF9" w14:textId="77777777" w:rsidR="0075524C" w:rsidRDefault="0075524C" w:rsidP="0080308A">
      <w:pPr>
        <w:pStyle w:val="NoSpacing"/>
        <w:ind w:left="567"/>
        <w:jc w:val="center"/>
        <w:rPr>
          <w:rFonts w:cs="Arial"/>
          <w:sz w:val="20"/>
          <w:szCs w:val="20"/>
        </w:rPr>
      </w:pPr>
    </w:p>
    <w:p w14:paraId="7C158BFA" w14:textId="77777777" w:rsidR="0075524C" w:rsidRDefault="0075524C" w:rsidP="0080308A">
      <w:pPr>
        <w:jc w:val="center"/>
        <w:rPr>
          <w:rFonts w:ascii="Arial" w:eastAsia="Calibri" w:hAnsi="Arial" w:cs="Arial"/>
          <w:sz w:val="20"/>
          <w:szCs w:val="20"/>
        </w:rPr>
      </w:pPr>
    </w:p>
    <w:p w14:paraId="7C158BFB" w14:textId="77777777" w:rsidR="0075524C" w:rsidRDefault="0075524C" w:rsidP="0080308A">
      <w:pPr>
        <w:pStyle w:val="NoSpacing"/>
        <w:ind w:left="567"/>
        <w:jc w:val="center"/>
        <w:rPr>
          <w:rFonts w:cs="Arial"/>
          <w:sz w:val="20"/>
          <w:szCs w:val="20"/>
        </w:rPr>
      </w:pPr>
    </w:p>
    <w:p w14:paraId="7C158BFC" w14:textId="77777777" w:rsidR="00831C92" w:rsidRDefault="00831C92" w:rsidP="0080308A">
      <w:pPr>
        <w:jc w:val="center"/>
      </w:pPr>
    </w:p>
    <w:p w14:paraId="7C158BFD" w14:textId="77777777" w:rsidR="00831C92" w:rsidRDefault="00831C92" w:rsidP="0080308A">
      <w:pPr>
        <w:pStyle w:val="NoSpacing"/>
        <w:ind w:left="567"/>
        <w:jc w:val="center"/>
        <w:rPr>
          <w:rFonts w:cs="Arial"/>
          <w:sz w:val="20"/>
          <w:szCs w:val="20"/>
        </w:rPr>
      </w:pPr>
    </w:p>
    <w:p w14:paraId="7C158BFE" w14:textId="77777777" w:rsidR="00831C92" w:rsidRDefault="00831C92" w:rsidP="0080308A">
      <w:pPr>
        <w:pStyle w:val="NoSpacing"/>
        <w:ind w:left="567"/>
        <w:jc w:val="center"/>
        <w:rPr>
          <w:rFonts w:cs="Arial"/>
          <w:sz w:val="20"/>
          <w:szCs w:val="20"/>
        </w:rPr>
      </w:pPr>
    </w:p>
    <w:p w14:paraId="7C158BFF" w14:textId="77777777" w:rsidR="00831C92" w:rsidRDefault="00831C92" w:rsidP="0080308A">
      <w:pPr>
        <w:pStyle w:val="NoSpacing"/>
        <w:ind w:left="567"/>
        <w:jc w:val="center"/>
        <w:rPr>
          <w:rFonts w:cs="Arial"/>
          <w:sz w:val="20"/>
          <w:szCs w:val="20"/>
        </w:rPr>
      </w:pPr>
    </w:p>
    <w:p w14:paraId="7C158C00" w14:textId="77777777" w:rsidR="00831C92" w:rsidRDefault="00831C92" w:rsidP="0080308A">
      <w:pPr>
        <w:pStyle w:val="NoSpacing"/>
        <w:ind w:left="567"/>
        <w:jc w:val="center"/>
        <w:rPr>
          <w:rFonts w:cs="Arial"/>
          <w:sz w:val="20"/>
          <w:szCs w:val="20"/>
        </w:rPr>
      </w:pPr>
    </w:p>
    <w:p w14:paraId="7C158C01" w14:textId="77777777" w:rsidR="00831C92" w:rsidRDefault="00831C92" w:rsidP="0080308A">
      <w:pPr>
        <w:pStyle w:val="NoSpacing"/>
        <w:ind w:left="567"/>
        <w:jc w:val="center"/>
        <w:rPr>
          <w:rFonts w:cs="Arial"/>
          <w:sz w:val="20"/>
          <w:szCs w:val="20"/>
        </w:rPr>
      </w:pPr>
    </w:p>
    <w:p w14:paraId="7C158C02" w14:textId="77777777" w:rsidR="00831C92" w:rsidRDefault="00831C92" w:rsidP="0080308A">
      <w:pPr>
        <w:pStyle w:val="NoSpacing"/>
        <w:ind w:left="567"/>
        <w:jc w:val="center"/>
        <w:rPr>
          <w:rFonts w:cs="Arial"/>
          <w:sz w:val="20"/>
          <w:szCs w:val="20"/>
        </w:rPr>
      </w:pPr>
    </w:p>
    <w:p w14:paraId="7C158C03" w14:textId="77777777" w:rsidR="00831C92" w:rsidRDefault="00831C92" w:rsidP="0080308A">
      <w:pPr>
        <w:pStyle w:val="NoSpacing"/>
        <w:ind w:left="567"/>
        <w:jc w:val="center"/>
        <w:rPr>
          <w:rFonts w:cs="Arial"/>
          <w:sz w:val="20"/>
          <w:szCs w:val="20"/>
        </w:rPr>
      </w:pPr>
    </w:p>
    <w:p w14:paraId="7C158C04" w14:textId="77777777" w:rsidR="00831C92" w:rsidRDefault="00831C92" w:rsidP="0080308A">
      <w:pPr>
        <w:pStyle w:val="NoSpacing"/>
        <w:ind w:left="567"/>
        <w:jc w:val="center"/>
        <w:rPr>
          <w:rFonts w:cs="Arial"/>
          <w:sz w:val="20"/>
          <w:szCs w:val="20"/>
        </w:rPr>
      </w:pPr>
    </w:p>
    <w:p w14:paraId="7C158C05" w14:textId="77777777" w:rsidR="00831C92" w:rsidRDefault="00831C92" w:rsidP="0080308A">
      <w:pPr>
        <w:pStyle w:val="NoSpacing"/>
        <w:ind w:left="567"/>
        <w:jc w:val="center"/>
        <w:rPr>
          <w:rFonts w:cs="Arial"/>
          <w:sz w:val="20"/>
          <w:szCs w:val="20"/>
        </w:rPr>
      </w:pPr>
    </w:p>
    <w:p w14:paraId="7C158C06" w14:textId="77777777" w:rsidR="00831C92" w:rsidRDefault="00831C92" w:rsidP="0080308A">
      <w:pPr>
        <w:pStyle w:val="NoSpacing"/>
        <w:ind w:left="567"/>
        <w:jc w:val="center"/>
        <w:rPr>
          <w:rFonts w:cs="Arial"/>
          <w:sz w:val="20"/>
          <w:szCs w:val="20"/>
        </w:rPr>
      </w:pPr>
    </w:p>
    <w:p w14:paraId="7C158C07" w14:textId="77777777" w:rsidR="00831C92" w:rsidRDefault="00831C92" w:rsidP="0080308A">
      <w:pPr>
        <w:pStyle w:val="NoSpacing"/>
        <w:ind w:left="567"/>
        <w:jc w:val="center"/>
        <w:rPr>
          <w:rFonts w:cs="Arial"/>
          <w:sz w:val="20"/>
          <w:szCs w:val="20"/>
        </w:rPr>
      </w:pPr>
    </w:p>
    <w:p w14:paraId="7C158C08" w14:textId="77777777" w:rsidR="00831C92" w:rsidRDefault="00831C92" w:rsidP="0080308A">
      <w:pPr>
        <w:pStyle w:val="NoSpacing"/>
        <w:ind w:left="567"/>
        <w:jc w:val="center"/>
        <w:rPr>
          <w:rFonts w:cs="Arial"/>
          <w:sz w:val="20"/>
          <w:szCs w:val="20"/>
        </w:rPr>
      </w:pPr>
    </w:p>
    <w:p w14:paraId="7C158C09" w14:textId="77777777" w:rsidR="00831C92" w:rsidRDefault="00831C92" w:rsidP="0075524C">
      <w:pPr>
        <w:pStyle w:val="NoSpacing"/>
        <w:ind w:left="567"/>
        <w:rPr>
          <w:rFonts w:cs="Arial"/>
          <w:sz w:val="20"/>
          <w:szCs w:val="20"/>
        </w:rPr>
      </w:pPr>
    </w:p>
    <w:p w14:paraId="7C158C0A" w14:textId="77777777" w:rsidR="00831C92" w:rsidRDefault="00831C92" w:rsidP="0075524C">
      <w:pPr>
        <w:pStyle w:val="NoSpacing"/>
        <w:ind w:left="567"/>
        <w:rPr>
          <w:rFonts w:cs="Arial"/>
          <w:sz w:val="20"/>
          <w:szCs w:val="20"/>
        </w:rPr>
      </w:pPr>
    </w:p>
    <w:p w14:paraId="7C158C0B" w14:textId="77777777" w:rsidR="00831C92" w:rsidRDefault="00831C92" w:rsidP="0075524C">
      <w:pPr>
        <w:pStyle w:val="NoSpacing"/>
        <w:ind w:left="567"/>
        <w:rPr>
          <w:rFonts w:cs="Arial"/>
          <w:sz w:val="20"/>
          <w:szCs w:val="20"/>
        </w:rPr>
      </w:pPr>
    </w:p>
    <w:p w14:paraId="7C158C0C" w14:textId="77777777" w:rsidR="00831C92" w:rsidRDefault="00831C92" w:rsidP="0075524C">
      <w:pPr>
        <w:pStyle w:val="NoSpacing"/>
        <w:ind w:left="567"/>
        <w:rPr>
          <w:rFonts w:cs="Arial"/>
          <w:sz w:val="20"/>
          <w:szCs w:val="20"/>
        </w:rPr>
      </w:pPr>
    </w:p>
    <w:p w14:paraId="7C158C0D" w14:textId="77777777" w:rsidR="00831C92" w:rsidRDefault="00831C92" w:rsidP="0075524C">
      <w:pPr>
        <w:pStyle w:val="NoSpacing"/>
        <w:ind w:left="567"/>
        <w:rPr>
          <w:rFonts w:cs="Arial"/>
          <w:sz w:val="20"/>
          <w:szCs w:val="20"/>
        </w:rPr>
      </w:pPr>
    </w:p>
    <w:p w14:paraId="7C158C0E" w14:textId="77777777" w:rsidR="00831C92" w:rsidRDefault="00831C92" w:rsidP="0075524C">
      <w:pPr>
        <w:pStyle w:val="NoSpacing"/>
        <w:ind w:left="567"/>
        <w:rPr>
          <w:rFonts w:cs="Arial"/>
          <w:sz w:val="20"/>
          <w:szCs w:val="20"/>
        </w:rPr>
      </w:pPr>
    </w:p>
    <w:p w14:paraId="7C158C0F" w14:textId="77777777" w:rsidR="00831C92" w:rsidRDefault="00831C92" w:rsidP="0075524C">
      <w:pPr>
        <w:pStyle w:val="NoSpacing"/>
        <w:ind w:left="567"/>
        <w:rPr>
          <w:rFonts w:cs="Arial"/>
          <w:sz w:val="20"/>
          <w:szCs w:val="20"/>
        </w:rPr>
      </w:pPr>
    </w:p>
    <w:p w14:paraId="7C158C10" w14:textId="77777777" w:rsidR="00056871" w:rsidRDefault="00056871" w:rsidP="0080308A">
      <w:pPr>
        <w:pStyle w:val="NoSpacing"/>
        <w:ind w:left="567"/>
        <w:jc w:val="center"/>
        <w:rPr>
          <w:rFonts w:cs="Arial"/>
          <w:sz w:val="20"/>
          <w:szCs w:val="20"/>
        </w:rPr>
      </w:pPr>
    </w:p>
    <w:p w14:paraId="7C158C11" w14:textId="77777777" w:rsidR="00056871" w:rsidRDefault="00056871" w:rsidP="0080308A">
      <w:pPr>
        <w:pStyle w:val="NoSpacing"/>
        <w:ind w:left="567"/>
        <w:jc w:val="center"/>
        <w:rPr>
          <w:rFonts w:cs="Arial"/>
          <w:sz w:val="20"/>
          <w:szCs w:val="20"/>
        </w:rPr>
      </w:pPr>
    </w:p>
    <w:p w14:paraId="7C158C12" w14:textId="77777777" w:rsidR="00056871" w:rsidRDefault="00056871" w:rsidP="0080308A">
      <w:pPr>
        <w:pStyle w:val="NoSpacing"/>
        <w:ind w:left="567"/>
        <w:jc w:val="center"/>
        <w:rPr>
          <w:rFonts w:cs="Arial"/>
          <w:sz w:val="20"/>
          <w:szCs w:val="20"/>
        </w:rPr>
      </w:pPr>
    </w:p>
    <w:p w14:paraId="7C158C13" w14:textId="77777777" w:rsidR="00056871" w:rsidRDefault="00056871" w:rsidP="0080308A">
      <w:pPr>
        <w:pStyle w:val="NoSpacing"/>
        <w:ind w:left="567"/>
        <w:jc w:val="center"/>
        <w:rPr>
          <w:rFonts w:cs="Arial"/>
          <w:sz w:val="20"/>
          <w:szCs w:val="20"/>
        </w:rPr>
      </w:pPr>
    </w:p>
    <w:p w14:paraId="7C158C14" w14:textId="77777777" w:rsidR="00831C92" w:rsidRDefault="00831C92" w:rsidP="0080308A">
      <w:pPr>
        <w:pStyle w:val="NoSpacing"/>
        <w:ind w:left="567"/>
        <w:jc w:val="center"/>
        <w:rPr>
          <w:rFonts w:cs="Arial"/>
          <w:sz w:val="20"/>
          <w:szCs w:val="20"/>
        </w:rPr>
      </w:pPr>
      <w:r>
        <w:rPr>
          <w:noProof/>
          <w:lang w:eastAsia="en-GB"/>
        </w:rPr>
        <mc:AlternateContent>
          <mc:Choice Requires="wps">
            <w:drawing>
              <wp:anchor distT="0" distB="0" distL="114300" distR="114300" simplePos="0" relativeHeight="251687936" behindDoc="0" locked="0" layoutInCell="1" allowOverlap="1" wp14:anchorId="7C1595FE" wp14:editId="7C1595FF">
                <wp:simplePos x="0" y="0"/>
                <wp:positionH relativeFrom="column">
                  <wp:posOffset>809625</wp:posOffset>
                </wp:positionH>
                <wp:positionV relativeFrom="paragraph">
                  <wp:posOffset>133985</wp:posOffset>
                </wp:positionV>
                <wp:extent cx="5886450" cy="226695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5886450" cy="2266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C159630" w14:textId="77777777" w:rsidR="00973724" w:rsidRPr="00460759" w:rsidRDefault="00973724" w:rsidP="00831C92">
                            <w:pPr>
                              <w:jc w:val="center"/>
                              <w:rPr>
                                <w:rFonts w:ascii="Arial Black" w:hAnsi="Arial Black"/>
                                <w:b/>
                                <w:sz w:val="64"/>
                                <w:szCs w:val="64"/>
                              </w:rPr>
                            </w:pPr>
                            <w:r w:rsidRPr="00460759">
                              <w:rPr>
                                <w:rFonts w:ascii="Arial Black" w:hAnsi="Arial Black"/>
                                <w:b/>
                                <w:sz w:val="64"/>
                                <w:szCs w:val="64"/>
                              </w:rPr>
                              <w:t xml:space="preserve">Section </w:t>
                            </w:r>
                            <w:r>
                              <w:rPr>
                                <w:rFonts w:ascii="Arial Black" w:hAnsi="Arial Black"/>
                                <w:b/>
                                <w:sz w:val="64"/>
                                <w:szCs w:val="64"/>
                              </w:rPr>
                              <w:t>3</w:t>
                            </w:r>
                          </w:p>
                          <w:p w14:paraId="7C159631" w14:textId="77777777" w:rsidR="00973724" w:rsidRPr="00460759" w:rsidRDefault="00973724" w:rsidP="00831C92">
                            <w:pPr>
                              <w:jc w:val="center"/>
                              <w:rPr>
                                <w:rFonts w:ascii="Arial Black" w:hAnsi="Arial Black"/>
                                <w:b/>
                                <w:sz w:val="64"/>
                                <w:szCs w:val="64"/>
                              </w:rPr>
                            </w:pPr>
                            <w:r>
                              <w:rPr>
                                <w:rFonts w:ascii="Arial Black" w:hAnsi="Arial Black"/>
                                <w:b/>
                                <w:sz w:val="64"/>
                                <w:szCs w:val="64"/>
                              </w:rPr>
                              <w:t>Competitions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1595FE" id="Text Box 25" o:spid="_x0000_s1030" type="#_x0000_t202" style="position:absolute;left:0;text-align:left;margin-left:63.75pt;margin-top:10.55pt;width:463.5pt;height:178.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" fillcolor="white [3201]" stroked="f" strokeweight=".5pt">
                <v:textbox>
                  <w:txbxContent>
                    <w:p w14:paraId="7C159630" w14:textId="77777777" w:rsidR="00973724" w:rsidRPr="00460759" w:rsidRDefault="00973724" w:rsidP="00831C92">
                      <w:pPr>
                        <w:jc w:val="center"/>
                        <w:rPr>
                          <w:rFonts w:ascii="Arial Black" w:hAnsi="Arial Black"/>
                          <w:b/>
                          <w:sz w:val="64"/>
                          <w:szCs w:val="64"/>
                        </w:rPr>
                      </w:pPr>
                      <w:r w:rsidRPr="00460759">
                        <w:rPr>
                          <w:rFonts w:ascii="Arial Black" w:hAnsi="Arial Black"/>
                          <w:b/>
                          <w:sz w:val="64"/>
                          <w:szCs w:val="64"/>
                        </w:rPr>
                        <w:t xml:space="preserve">Section </w:t>
                      </w:r>
                      <w:r>
                        <w:rPr>
                          <w:rFonts w:ascii="Arial Black" w:hAnsi="Arial Black"/>
                          <w:b/>
                          <w:sz w:val="64"/>
                          <w:szCs w:val="64"/>
                        </w:rPr>
                        <w:t>3</w:t>
                      </w:r>
                    </w:p>
                    <w:p w14:paraId="7C159631" w14:textId="77777777" w:rsidR="00973724" w:rsidRPr="00460759" w:rsidRDefault="00973724" w:rsidP="00831C92">
                      <w:pPr>
                        <w:jc w:val="center"/>
                        <w:rPr>
                          <w:rFonts w:ascii="Arial Black" w:hAnsi="Arial Black"/>
                          <w:b/>
                          <w:sz w:val="64"/>
                          <w:szCs w:val="64"/>
                        </w:rPr>
                      </w:pPr>
                      <w:r>
                        <w:rPr>
                          <w:rFonts w:ascii="Arial Black" w:hAnsi="Arial Black"/>
                          <w:b/>
                          <w:sz w:val="64"/>
                          <w:szCs w:val="64"/>
                        </w:rPr>
                        <w:t>Competitions</w:t>
                      </w:r>
                    </w:p>
                  </w:txbxContent>
                </v:textbox>
              </v:shape>
            </w:pict>
          </mc:Fallback>
        </mc:AlternateContent>
      </w:r>
    </w:p>
    <w:p w14:paraId="7C158C15" w14:textId="77777777" w:rsidR="00831C92" w:rsidRDefault="00831C92" w:rsidP="0080308A">
      <w:pPr>
        <w:pStyle w:val="NoSpacing"/>
        <w:ind w:left="567"/>
        <w:jc w:val="center"/>
        <w:rPr>
          <w:rFonts w:cs="Arial"/>
          <w:sz w:val="20"/>
          <w:szCs w:val="20"/>
        </w:rPr>
      </w:pPr>
    </w:p>
    <w:p w14:paraId="7C158C16" w14:textId="77777777" w:rsidR="00831C92" w:rsidRDefault="00831C92" w:rsidP="0080308A">
      <w:pPr>
        <w:pStyle w:val="NoSpacing"/>
        <w:ind w:left="567"/>
        <w:jc w:val="center"/>
        <w:rPr>
          <w:rFonts w:cs="Arial"/>
          <w:sz w:val="20"/>
          <w:szCs w:val="20"/>
        </w:rPr>
      </w:pPr>
    </w:p>
    <w:p w14:paraId="7C158C17" w14:textId="77777777" w:rsidR="00831C92" w:rsidRDefault="00831C92" w:rsidP="0080308A">
      <w:pPr>
        <w:pStyle w:val="NoSpacing"/>
        <w:ind w:left="567"/>
        <w:jc w:val="center"/>
        <w:rPr>
          <w:rFonts w:cs="Arial"/>
          <w:sz w:val="20"/>
          <w:szCs w:val="20"/>
        </w:rPr>
      </w:pPr>
    </w:p>
    <w:p w14:paraId="7C158C18" w14:textId="77777777" w:rsidR="00831C92" w:rsidRDefault="00831C92" w:rsidP="0080308A">
      <w:pPr>
        <w:pStyle w:val="NoSpacing"/>
        <w:ind w:left="567"/>
        <w:jc w:val="center"/>
        <w:rPr>
          <w:rFonts w:cs="Arial"/>
          <w:sz w:val="20"/>
          <w:szCs w:val="20"/>
        </w:rPr>
      </w:pPr>
    </w:p>
    <w:p w14:paraId="7C158C19" w14:textId="77777777" w:rsidR="00831C92" w:rsidRDefault="00831C92" w:rsidP="0080308A">
      <w:pPr>
        <w:pStyle w:val="NoSpacing"/>
        <w:ind w:left="567"/>
        <w:jc w:val="center"/>
        <w:rPr>
          <w:rFonts w:cs="Arial"/>
          <w:sz w:val="20"/>
          <w:szCs w:val="20"/>
        </w:rPr>
      </w:pPr>
    </w:p>
    <w:p w14:paraId="7C158C1A" w14:textId="77777777" w:rsidR="00831C92" w:rsidRDefault="00831C92" w:rsidP="0080308A">
      <w:pPr>
        <w:pStyle w:val="NoSpacing"/>
        <w:ind w:left="567"/>
        <w:jc w:val="center"/>
        <w:rPr>
          <w:rFonts w:cs="Arial"/>
          <w:sz w:val="20"/>
          <w:szCs w:val="20"/>
        </w:rPr>
      </w:pPr>
    </w:p>
    <w:p w14:paraId="7C158C1B" w14:textId="77777777" w:rsidR="00831C92" w:rsidRDefault="00831C92" w:rsidP="0080308A">
      <w:pPr>
        <w:pStyle w:val="NoSpacing"/>
        <w:ind w:left="567"/>
        <w:jc w:val="center"/>
        <w:rPr>
          <w:rFonts w:cs="Arial"/>
          <w:sz w:val="20"/>
          <w:szCs w:val="20"/>
        </w:rPr>
      </w:pPr>
    </w:p>
    <w:p w14:paraId="7C158C1C" w14:textId="77777777" w:rsidR="00831C92" w:rsidRDefault="00831C92" w:rsidP="0080308A">
      <w:pPr>
        <w:pStyle w:val="NoSpacing"/>
        <w:ind w:left="567"/>
        <w:jc w:val="center"/>
        <w:rPr>
          <w:rFonts w:cs="Arial"/>
          <w:sz w:val="20"/>
          <w:szCs w:val="20"/>
        </w:rPr>
      </w:pPr>
    </w:p>
    <w:p w14:paraId="7C158C1D" w14:textId="77777777" w:rsidR="00831C92" w:rsidRDefault="00831C92" w:rsidP="0080308A">
      <w:pPr>
        <w:pStyle w:val="NoSpacing"/>
        <w:ind w:left="567"/>
        <w:jc w:val="center"/>
        <w:rPr>
          <w:rFonts w:cs="Arial"/>
          <w:sz w:val="20"/>
          <w:szCs w:val="20"/>
        </w:rPr>
      </w:pPr>
    </w:p>
    <w:p w14:paraId="7C158C1E" w14:textId="77777777" w:rsidR="00831C92" w:rsidRDefault="00831C92" w:rsidP="0080308A">
      <w:pPr>
        <w:pStyle w:val="NoSpacing"/>
        <w:ind w:left="567"/>
        <w:jc w:val="center"/>
        <w:rPr>
          <w:rFonts w:cs="Arial"/>
          <w:sz w:val="20"/>
          <w:szCs w:val="20"/>
        </w:rPr>
      </w:pPr>
    </w:p>
    <w:p w14:paraId="7C158C1F" w14:textId="77777777" w:rsidR="00831C92" w:rsidRDefault="00831C92" w:rsidP="0080308A">
      <w:pPr>
        <w:pStyle w:val="NoSpacing"/>
        <w:ind w:left="567"/>
        <w:jc w:val="center"/>
        <w:rPr>
          <w:rFonts w:cs="Arial"/>
          <w:sz w:val="20"/>
          <w:szCs w:val="20"/>
        </w:rPr>
      </w:pPr>
    </w:p>
    <w:p w14:paraId="7C158C20" w14:textId="77777777" w:rsidR="00831C92" w:rsidRDefault="00831C92" w:rsidP="0080308A">
      <w:pPr>
        <w:pStyle w:val="NoSpacing"/>
        <w:ind w:left="567"/>
        <w:jc w:val="center"/>
        <w:rPr>
          <w:rFonts w:cs="Arial"/>
          <w:sz w:val="20"/>
          <w:szCs w:val="20"/>
        </w:rPr>
      </w:pPr>
    </w:p>
    <w:p w14:paraId="7C158C21" w14:textId="77777777" w:rsidR="00831C92" w:rsidRDefault="00831C92" w:rsidP="0080308A">
      <w:pPr>
        <w:pStyle w:val="NoSpacing"/>
        <w:ind w:left="567"/>
        <w:jc w:val="center"/>
        <w:rPr>
          <w:rFonts w:cs="Arial"/>
          <w:sz w:val="20"/>
          <w:szCs w:val="20"/>
        </w:rPr>
      </w:pPr>
    </w:p>
    <w:p w14:paraId="7C158C22" w14:textId="77777777" w:rsidR="00831C92" w:rsidRDefault="00831C92" w:rsidP="0080308A">
      <w:pPr>
        <w:pStyle w:val="NoSpacing"/>
        <w:ind w:left="567"/>
        <w:jc w:val="center"/>
        <w:rPr>
          <w:rFonts w:cs="Arial"/>
          <w:sz w:val="20"/>
          <w:szCs w:val="20"/>
        </w:rPr>
      </w:pPr>
    </w:p>
    <w:p w14:paraId="7C158C23" w14:textId="77777777" w:rsidR="00831C92" w:rsidRDefault="00831C92" w:rsidP="0080308A">
      <w:pPr>
        <w:pStyle w:val="NoSpacing"/>
        <w:ind w:left="567"/>
        <w:jc w:val="center"/>
        <w:rPr>
          <w:rFonts w:cs="Arial"/>
          <w:sz w:val="20"/>
          <w:szCs w:val="20"/>
        </w:rPr>
      </w:pPr>
    </w:p>
    <w:p w14:paraId="7C158C24" w14:textId="77777777" w:rsidR="00831C92" w:rsidRDefault="00831C92" w:rsidP="0080308A">
      <w:pPr>
        <w:pStyle w:val="NoSpacing"/>
        <w:ind w:left="567"/>
        <w:jc w:val="center"/>
        <w:rPr>
          <w:rFonts w:cs="Arial"/>
          <w:sz w:val="20"/>
          <w:szCs w:val="20"/>
        </w:rPr>
      </w:pPr>
    </w:p>
    <w:p w14:paraId="7C158C25" w14:textId="77777777" w:rsidR="00831C92" w:rsidRDefault="0080308A" w:rsidP="0080308A">
      <w:pPr>
        <w:pStyle w:val="NoSpacing"/>
        <w:ind w:left="567"/>
        <w:jc w:val="center"/>
        <w:rPr>
          <w:rFonts w:cs="Arial"/>
          <w:sz w:val="20"/>
          <w:szCs w:val="20"/>
        </w:rPr>
      </w:pPr>
      <w:r w:rsidRPr="00460759">
        <w:rPr>
          <w:noProof/>
          <w:lang w:eastAsia="en-GB"/>
        </w:rPr>
        <w:drawing>
          <wp:anchor distT="0" distB="0" distL="114300" distR="114300" simplePos="0" relativeHeight="251686912" behindDoc="1" locked="0" layoutInCell="1" allowOverlap="1" wp14:anchorId="7C159600" wp14:editId="7C159601">
            <wp:simplePos x="0" y="0"/>
            <wp:positionH relativeFrom="column">
              <wp:posOffset>1839595</wp:posOffset>
            </wp:positionH>
            <wp:positionV relativeFrom="paragraph">
              <wp:posOffset>98425</wp:posOffset>
            </wp:positionV>
            <wp:extent cx="3695700" cy="3695700"/>
            <wp:effectExtent l="0" t="0" r="0" b="0"/>
            <wp:wrapTight wrapText="bothSides">
              <wp:wrapPolygon edited="0">
                <wp:start x="0" y="0"/>
                <wp:lineTo x="0" y="21489"/>
                <wp:lineTo x="21489" y="21489"/>
                <wp:lineTo x="21489"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95700" cy="3695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158C26" w14:textId="77777777" w:rsidR="00831C92" w:rsidRDefault="00831C92" w:rsidP="0080308A">
      <w:pPr>
        <w:pStyle w:val="NoSpacing"/>
        <w:ind w:left="567"/>
        <w:jc w:val="center"/>
        <w:rPr>
          <w:rFonts w:cs="Arial"/>
          <w:sz w:val="20"/>
          <w:szCs w:val="20"/>
        </w:rPr>
      </w:pPr>
    </w:p>
    <w:p w14:paraId="7C158C27" w14:textId="77777777" w:rsidR="00831C92" w:rsidRDefault="00831C92" w:rsidP="0080308A">
      <w:pPr>
        <w:pStyle w:val="NoSpacing"/>
        <w:ind w:left="567"/>
        <w:jc w:val="center"/>
        <w:rPr>
          <w:rFonts w:cs="Arial"/>
          <w:sz w:val="20"/>
          <w:szCs w:val="20"/>
        </w:rPr>
      </w:pPr>
    </w:p>
    <w:p w14:paraId="7C158C28" w14:textId="77777777" w:rsidR="00831C92" w:rsidRDefault="00831C92" w:rsidP="0080308A">
      <w:pPr>
        <w:pStyle w:val="NoSpacing"/>
        <w:ind w:left="567"/>
        <w:jc w:val="center"/>
        <w:rPr>
          <w:rFonts w:cs="Arial"/>
          <w:sz w:val="20"/>
          <w:szCs w:val="20"/>
        </w:rPr>
      </w:pPr>
    </w:p>
    <w:p w14:paraId="7C158C29" w14:textId="77777777" w:rsidR="00831C92" w:rsidRDefault="00831C92" w:rsidP="0080308A">
      <w:pPr>
        <w:pStyle w:val="NoSpacing"/>
        <w:ind w:left="567"/>
        <w:jc w:val="center"/>
        <w:rPr>
          <w:rFonts w:cs="Arial"/>
          <w:sz w:val="20"/>
          <w:szCs w:val="20"/>
        </w:rPr>
      </w:pPr>
    </w:p>
    <w:p w14:paraId="7C158C2A" w14:textId="77777777" w:rsidR="00831C92" w:rsidRDefault="00831C92" w:rsidP="0080308A">
      <w:pPr>
        <w:pStyle w:val="NoSpacing"/>
        <w:ind w:left="567"/>
        <w:jc w:val="center"/>
        <w:rPr>
          <w:rFonts w:cs="Arial"/>
          <w:sz w:val="20"/>
          <w:szCs w:val="20"/>
        </w:rPr>
      </w:pPr>
    </w:p>
    <w:p w14:paraId="7C158C2B" w14:textId="77777777" w:rsidR="00831C92" w:rsidRDefault="00831C92" w:rsidP="0080308A">
      <w:pPr>
        <w:pStyle w:val="NoSpacing"/>
        <w:ind w:left="567"/>
        <w:jc w:val="center"/>
        <w:rPr>
          <w:rFonts w:cs="Arial"/>
          <w:sz w:val="20"/>
          <w:szCs w:val="20"/>
        </w:rPr>
      </w:pPr>
    </w:p>
    <w:p w14:paraId="7C158C2C" w14:textId="77777777" w:rsidR="00831C92" w:rsidRDefault="00831C92" w:rsidP="0080308A">
      <w:pPr>
        <w:jc w:val="center"/>
        <w:rPr>
          <w:rFonts w:ascii="Arial" w:eastAsia="Calibri" w:hAnsi="Arial" w:cs="Arial"/>
          <w:sz w:val="20"/>
          <w:szCs w:val="20"/>
        </w:rPr>
      </w:pPr>
      <w:r>
        <w:rPr>
          <w:rFonts w:cs="Arial"/>
          <w:sz w:val="20"/>
          <w:szCs w:val="20"/>
        </w:rPr>
        <w:br w:type="page"/>
      </w:r>
    </w:p>
    <w:p w14:paraId="7C158C2D" w14:textId="77777777" w:rsidR="00831C92" w:rsidRDefault="00831C92" w:rsidP="0075524C">
      <w:pPr>
        <w:pStyle w:val="NoSpacing"/>
        <w:ind w:left="567"/>
        <w:rPr>
          <w:rFonts w:cs="Arial"/>
          <w:sz w:val="20"/>
          <w:szCs w:val="20"/>
        </w:rPr>
      </w:pPr>
    </w:p>
    <w:p w14:paraId="7C158C2E" w14:textId="77777777" w:rsidR="00531243" w:rsidRDefault="00531243" w:rsidP="0075524C">
      <w:pPr>
        <w:pStyle w:val="NoSpacing"/>
        <w:ind w:left="567"/>
        <w:rPr>
          <w:rFonts w:cs="Arial"/>
          <w:sz w:val="20"/>
          <w:szCs w:val="20"/>
        </w:rPr>
      </w:pPr>
    </w:p>
    <w:p w14:paraId="7C158C2F" w14:textId="77777777" w:rsidR="00531243" w:rsidRDefault="00531243" w:rsidP="00531243">
      <w:pPr>
        <w:pStyle w:val="NoSpacing"/>
        <w:jc w:val="center"/>
        <w:rPr>
          <w:b/>
          <w:sz w:val="20"/>
        </w:rPr>
      </w:pPr>
      <w:r>
        <w:rPr>
          <w:b/>
          <w:sz w:val="20"/>
        </w:rPr>
        <w:t xml:space="preserve">GENERAL RULES OF </w:t>
      </w:r>
    </w:p>
    <w:p w14:paraId="7C158C30" w14:textId="77777777" w:rsidR="00531243" w:rsidRDefault="00531243" w:rsidP="00531243">
      <w:pPr>
        <w:pStyle w:val="NoSpacing"/>
        <w:jc w:val="center"/>
        <w:rPr>
          <w:b/>
          <w:sz w:val="20"/>
        </w:rPr>
      </w:pPr>
      <w:r>
        <w:rPr>
          <w:b/>
          <w:sz w:val="20"/>
        </w:rPr>
        <w:t>ROYAL NAVY FOOTBALL ASSOCIATION COMPETITIONS</w:t>
      </w:r>
    </w:p>
    <w:p w14:paraId="7C158C31" w14:textId="77777777" w:rsidR="00531243" w:rsidRPr="00531243" w:rsidRDefault="00531243" w:rsidP="00531243">
      <w:pPr>
        <w:pStyle w:val="NoSpacing"/>
        <w:spacing w:before="57"/>
        <w:ind w:left="567"/>
        <w:jc w:val="both"/>
        <w:rPr>
          <w:rFonts w:cs="Arial"/>
          <w:sz w:val="20"/>
          <w:szCs w:val="20"/>
        </w:rPr>
      </w:pPr>
      <w:r>
        <w:t xml:space="preserve"> </w:t>
      </w:r>
    </w:p>
    <w:p w14:paraId="7C158C32" w14:textId="77777777" w:rsidR="00531243" w:rsidRPr="00531243" w:rsidRDefault="00531243" w:rsidP="00531243">
      <w:pPr>
        <w:pStyle w:val="NoSpacing"/>
        <w:ind w:left="567"/>
        <w:jc w:val="both"/>
        <w:rPr>
          <w:rFonts w:cs="Arial"/>
          <w:b/>
          <w:sz w:val="20"/>
          <w:szCs w:val="20"/>
        </w:rPr>
      </w:pPr>
      <w:r w:rsidRPr="00531243">
        <w:rPr>
          <w:rFonts w:cs="Arial"/>
          <w:b/>
          <w:sz w:val="20"/>
          <w:szCs w:val="20"/>
        </w:rPr>
        <w:t>1.</w:t>
      </w:r>
      <w:r w:rsidRPr="00531243">
        <w:rPr>
          <w:rFonts w:cs="Arial"/>
          <w:b/>
          <w:sz w:val="20"/>
          <w:szCs w:val="20"/>
        </w:rPr>
        <w:tab/>
        <w:t xml:space="preserve">TEAM COLOURS - </w:t>
      </w:r>
      <w:r w:rsidRPr="00531243">
        <w:rPr>
          <w:rFonts w:eastAsia="Arial" w:cs="Arial"/>
          <w:color w:val="000000"/>
          <w:sz w:val="20"/>
          <w:szCs w:val="20"/>
        </w:rPr>
        <w:t>Representative and Regional teams will wear the following colour:</w:t>
      </w:r>
    </w:p>
    <w:p w14:paraId="7C158C33" w14:textId="77777777" w:rsidR="00531243" w:rsidRPr="00531243" w:rsidRDefault="00531243" w:rsidP="00531243">
      <w:pPr>
        <w:pStyle w:val="NoSpacing"/>
        <w:spacing w:before="57"/>
        <w:ind w:left="1134"/>
        <w:jc w:val="both"/>
        <w:rPr>
          <w:rFonts w:cs="Arial"/>
          <w:sz w:val="20"/>
          <w:szCs w:val="20"/>
        </w:rPr>
      </w:pPr>
      <w:r w:rsidRPr="00531243">
        <w:rPr>
          <w:rFonts w:cs="Arial"/>
          <w:sz w:val="20"/>
          <w:szCs w:val="20"/>
        </w:rPr>
        <w:t>a.</w:t>
      </w:r>
      <w:r w:rsidRPr="00531243">
        <w:rPr>
          <w:rFonts w:cs="Arial"/>
          <w:sz w:val="20"/>
          <w:szCs w:val="20"/>
        </w:rPr>
        <w:tab/>
        <w:t>Royal Navy Men’s, Women’s, U23, U21 and Veterans</w:t>
      </w:r>
    </w:p>
    <w:p w14:paraId="7C158C34" w14:textId="77777777" w:rsidR="00531243" w:rsidRPr="00531243" w:rsidRDefault="00531243" w:rsidP="00531243">
      <w:pPr>
        <w:pStyle w:val="NoSpacing"/>
        <w:ind w:left="1134"/>
        <w:jc w:val="both"/>
        <w:rPr>
          <w:rFonts w:cs="Arial"/>
          <w:sz w:val="20"/>
          <w:szCs w:val="20"/>
        </w:rPr>
      </w:pPr>
      <w:r w:rsidRPr="00531243">
        <w:rPr>
          <w:rFonts w:cs="Arial"/>
          <w:sz w:val="20"/>
          <w:szCs w:val="20"/>
        </w:rPr>
        <w:tab/>
        <w:t>Navy Blue Shirts, White Shorts, White Socks (H)</w:t>
      </w:r>
    </w:p>
    <w:p w14:paraId="7C158C35" w14:textId="77777777" w:rsidR="00531243" w:rsidRPr="00531243" w:rsidRDefault="00531243" w:rsidP="00531243">
      <w:pPr>
        <w:pStyle w:val="NoSpacing"/>
        <w:ind w:left="1134"/>
        <w:jc w:val="both"/>
        <w:rPr>
          <w:rFonts w:cs="Arial"/>
          <w:sz w:val="20"/>
          <w:szCs w:val="20"/>
        </w:rPr>
      </w:pPr>
      <w:r w:rsidRPr="00531243">
        <w:rPr>
          <w:rFonts w:cs="Arial"/>
          <w:sz w:val="20"/>
          <w:szCs w:val="20"/>
        </w:rPr>
        <w:tab/>
        <w:t>White Shirts, Navy Blue Shorts, White Socks (A)</w:t>
      </w:r>
    </w:p>
    <w:p w14:paraId="7C158C36" w14:textId="77777777" w:rsidR="00531243" w:rsidRPr="00531243" w:rsidRDefault="00531243" w:rsidP="00531243">
      <w:pPr>
        <w:pStyle w:val="NoSpacing"/>
        <w:spacing w:before="57"/>
        <w:ind w:left="1134"/>
        <w:jc w:val="both"/>
        <w:rPr>
          <w:rFonts w:cs="Arial"/>
          <w:sz w:val="20"/>
          <w:szCs w:val="20"/>
        </w:rPr>
      </w:pPr>
      <w:r w:rsidRPr="00531243">
        <w:rPr>
          <w:rFonts w:cs="Arial"/>
          <w:sz w:val="20"/>
          <w:szCs w:val="20"/>
        </w:rPr>
        <w:t>b.</w:t>
      </w:r>
      <w:r w:rsidRPr="00531243">
        <w:rPr>
          <w:rFonts w:cs="Arial"/>
          <w:sz w:val="20"/>
          <w:szCs w:val="20"/>
        </w:rPr>
        <w:tab/>
        <w:t>Eastern Region</w:t>
      </w:r>
    </w:p>
    <w:p w14:paraId="7C158C37" w14:textId="77777777" w:rsidR="00531243" w:rsidRPr="00531243" w:rsidRDefault="00531243" w:rsidP="00531243">
      <w:pPr>
        <w:pStyle w:val="NoSpacing"/>
        <w:ind w:left="1134"/>
        <w:jc w:val="both"/>
        <w:rPr>
          <w:rFonts w:cs="Arial"/>
          <w:sz w:val="20"/>
          <w:szCs w:val="20"/>
        </w:rPr>
      </w:pPr>
      <w:r w:rsidRPr="00531243">
        <w:rPr>
          <w:rFonts w:cs="Arial"/>
          <w:sz w:val="20"/>
          <w:szCs w:val="20"/>
        </w:rPr>
        <w:tab/>
        <w:t>Royal Blue Shirts, Royal Blue Shorts, Royal Blue Socks (H)</w:t>
      </w:r>
    </w:p>
    <w:p w14:paraId="7C158C38" w14:textId="77777777" w:rsidR="00531243" w:rsidRPr="00531243" w:rsidRDefault="00531243" w:rsidP="00531243">
      <w:pPr>
        <w:pStyle w:val="NoSpacing"/>
        <w:spacing w:before="57"/>
        <w:ind w:left="1134"/>
        <w:jc w:val="both"/>
        <w:rPr>
          <w:rFonts w:cs="Arial"/>
          <w:sz w:val="20"/>
          <w:szCs w:val="20"/>
        </w:rPr>
      </w:pPr>
      <w:r w:rsidRPr="00531243">
        <w:rPr>
          <w:rFonts w:cs="Arial"/>
          <w:sz w:val="20"/>
          <w:szCs w:val="20"/>
        </w:rPr>
        <w:t>c.</w:t>
      </w:r>
      <w:r w:rsidRPr="00531243">
        <w:rPr>
          <w:rFonts w:cs="Arial"/>
          <w:sz w:val="20"/>
          <w:szCs w:val="20"/>
        </w:rPr>
        <w:tab/>
        <w:t>Royal Marines</w:t>
      </w:r>
    </w:p>
    <w:p w14:paraId="7C158C39" w14:textId="77777777" w:rsidR="00531243" w:rsidRPr="00531243" w:rsidRDefault="00531243" w:rsidP="00531243">
      <w:pPr>
        <w:pStyle w:val="NoSpacing"/>
        <w:ind w:left="1134"/>
        <w:rPr>
          <w:rFonts w:cs="Arial"/>
          <w:sz w:val="20"/>
          <w:szCs w:val="20"/>
        </w:rPr>
      </w:pPr>
      <w:r w:rsidRPr="00531243">
        <w:rPr>
          <w:rFonts w:cs="Arial"/>
          <w:sz w:val="20"/>
          <w:szCs w:val="20"/>
        </w:rPr>
        <w:tab/>
        <w:t>Green Shirts, Green Shorts, Green Socks (H)</w:t>
      </w:r>
      <w:r w:rsidRPr="00531243">
        <w:rPr>
          <w:rFonts w:cs="Arial"/>
          <w:sz w:val="20"/>
          <w:szCs w:val="20"/>
        </w:rPr>
        <w:br/>
      </w:r>
      <w:r w:rsidR="00EA6148">
        <w:rPr>
          <w:rFonts w:cs="Arial"/>
          <w:sz w:val="20"/>
          <w:szCs w:val="20"/>
        </w:rPr>
        <w:tab/>
      </w:r>
      <w:r w:rsidRPr="00531243">
        <w:rPr>
          <w:rFonts w:cs="Arial"/>
          <w:sz w:val="20"/>
          <w:szCs w:val="20"/>
        </w:rPr>
        <w:t>White shirts, Blue shorts, Blue Socks (A)</w:t>
      </w:r>
    </w:p>
    <w:p w14:paraId="7C158C3A" w14:textId="77777777" w:rsidR="00531243" w:rsidRPr="00531243" w:rsidRDefault="00531243" w:rsidP="00531243">
      <w:pPr>
        <w:pStyle w:val="NoSpacing"/>
        <w:spacing w:before="57"/>
        <w:ind w:left="1134"/>
        <w:jc w:val="both"/>
        <w:rPr>
          <w:rFonts w:cs="Arial"/>
          <w:sz w:val="20"/>
          <w:szCs w:val="20"/>
        </w:rPr>
      </w:pPr>
      <w:r w:rsidRPr="00531243">
        <w:rPr>
          <w:rFonts w:cs="Arial"/>
          <w:sz w:val="20"/>
          <w:szCs w:val="20"/>
        </w:rPr>
        <w:t>d.</w:t>
      </w:r>
      <w:r w:rsidRPr="00531243">
        <w:rPr>
          <w:rFonts w:cs="Arial"/>
          <w:sz w:val="20"/>
          <w:szCs w:val="20"/>
        </w:rPr>
        <w:tab/>
        <w:t>Western Region</w:t>
      </w:r>
    </w:p>
    <w:p w14:paraId="7C158C3B" w14:textId="77777777" w:rsidR="00531243" w:rsidRPr="00531243" w:rsidRDefault="00531243" w:rsidP="00531243">
      <w:pPr>
        <w:pStyle w:val="NoSpacing"/>
        <w:ind w:left="1134"/>
        <w:jc w:val="both"/>
        <w:rPr>
          <w:rFonts w:cs="Arial"/>
          <w:sz w:val="20"/>
          <w:szCs w:val="20"/>
        </w:rPr>
      </w:pPr>
      <w:r w:rsidRPr="00531243">
        <w:rPr>
          <w:rFonts w:cs="Arial"/>
          <w:sz w:val="20"/>
          <w:szCs w:val="20"/>
        </w:rPr>
        <w:tab/>
        <w:t>Red Jerseys, Red, Red Socks (H)</w:t>
      </w:r>
    </w:p>
    <w:p w14:paraId="7C158C3C" w14:textId="77777777" w:rsidR="00531243" w:rsidRPr="00531243" w:rsidRDefault="00531243" w:rsidP="00531243">
      <w:pPr>
        <w:pStyle w:val="NoSpacing"/>
        <w:spacing w:before="57"/>
        <w:ind w:left="1134"/>
        <w:jc w:val="both"/>
        <w:rPr>
          <w:rFonts w:cs="Arial"/>
          <w:sz w:val="20"/>
          <w:szCs w:val="20"/>
        </w:rPr>
      </w:pPr>
      <w:r w:rsidRPr="00531243">
        <w:rPr>
          <w:rFonts w:cs="Arial"/>
          <w:sz w:val="20"/>
          <w:szCs w:val="20"/>
        </w:rPr>
        <w:t>e.</w:t>
      </w:r>
      <w:r w:rsidRPr="00531243">
        <w:rPr>
          <w:rFonts w:cs="Arial"/>
          <w:sz w:val="20"/>
          <w:szCs w:val="20"/>
        </w:rPr>
        <w:tab/>
        <w:t>Northern Region</w:t>
      </w:r>
    </w:p>
    <w:p w14:paraId="7C158C3D" w14:textId="77777777" w:rsidR="00531243" w:rsidRPr="00531243" w:rsidRDefault="00531243" w:rsidP="00531243">
      <w:pPr>
        <w:pStyle w:val="NoSpacing"/>
        <w:ind w:left="1134"/>
        <w:jc w:val="both"/>
        <w:rPr>
          <w:rFonts w:cs="Arial"/>
          <w:sz w:val="20"/>
          <w:szCs w:val="20"/>
        </w:rPr>
      </w:pPr>
      <w:r w:rsidRPr="00531243">
        <w:rPr>
          <w:rFonts w:cs="Arial"/>
          <w:sz w:val="20"/>
          <w:szCs w:val="20"/>
        </w:rPr>
        <w:tab/>
        <w:t>Gold Shirts, Gold Shorts. Gold Socks (H)</w:t>
      </w:r>
    </w:p>
    <w:p w14:paraId="7C158C3E" w14:textId="77777777" w:rsidR="00531243" w:rsidRPr="00531243" w:rsidRDefault="00531243" w:rsidP="00531243">
      <w:pPr>
        <w:pStyle w:val="NoSpacing"/>
        <w:spacing w:before="57"/>
        <w:ind w:left="1134"/>
        <w:jc w:val="both"/>
        <w:rPr>
          <w:rFonts w:cs="Arial"/>
          <w:sz w:val="20"/>
          <w:szCs w:val="20"/>
        </w:rPr>
      </w:pPr>
      <w:r w:rsidRPr="00531243">
        <w:rPr>
          <w:rFonts w:cs="Arial"/>
          <w:sz w:val="20"/>
          <w:szCs w:val="20"/>
        </w:rPr>
        <w:t>f.</w:t>
      </w:r>
      <w:r w:rsidRPr="00531243">
        <w:rPr>
          <w:rFonts w:cs="Arial"/>
          <w:sz w:val="20"/>
          <w:szCs w:val="20"/>
        </w:rPr>
        <w:tab/>
        <w:t>Naval Air</w:t>
      </w:r>
    </w:p>
    <w:p w14:paraId="7C158C3F" w14:textId="77777777" w:rsidR="00531243" w:rsidRPr="00531243" w:rsidRDefault="00531243" w:rsidP="00531243">
      <w:pPr>
        <w:pStyle w:val="NoSpacing"/>
        <w:ind w:left="1134"/>
        <w:jc w:val="both"/>
        <w:rPr>
          <w:rFonts w:cs="Arial"/>
          <w:sz w:val="20"/>
          <w:szCs w:val="20"/>
        </w:rPr>
      </w:pPr>
      <w:r w:rsidRPr="00531243">
        <w:rPr>
          <w:rFonts w:cs="Arial"/>
          <w:sz w:val="20"/>
          <w:szCs w:val="20"/>
        </w:rPr>
        <w:tab/>
        <w:t>Sky Blue Shirts, Navy Shorts and Navy Socks (H)</w:t>
      </w:r>
    </w:p>
    <w:p w14:paraId="7C158C40" w14:textId="77777777" w:rsidR="00531243" w:rsidRPr="00531243" w:rsidRDefault="00531243" w:rsidP="00531243">
      <w:pPr>
        <w:pStyle w:val="NoSpacing"/>
        <w:ind w:left="1134"/>
        <w:jc w:val="both"/>
        <w:rPr>
          <w:rFonts w:cs="Arial"/>
          <w:sz w:val="20"/>
          <w:szCs w:val="20"/>
        </w:rPr>
      </w:pPr>
      <w:r w:rsidRPr="00531243">
        <w:rPr>
          <w:rFonts w:cs="Arial"/>
          <w:sz w:val="20"/>
          <w:szCs w:val="20"/>
        </w:rPr>
        <w:tab/>
        <w:t>Navy Blue Shirts, Navy Blue Shorts and Navy Socks (A)</w:t>
      </w:r>
    </w:p>
    <w:p w14:paraId="7C158C41" w14:textId="77777777" w:rsidR="00531243" w:rsidRPr="00531243" w:rsidRDefault="00C81EB0" w:rsidP="00531243">
      <w:pPr>
        <w:pStyle w:val="NoSpacing"/>
        <w:spacing w:before="57"/>
        <w:ind w:left="1134"/>
        <w:jc w:val="both"/>
        <w:rPr>
          <w:rFonts w:cs="Arial"/>
          <w:sz w:val="20"/>
          <w:szCs w:val="20"/>
        </w:rPr>
      </w:pPr>
      <w:proofErr w:type="spellStart"/>
      <w:r>
        <w:rPr>
          <w:rFonts w:cs="Arial"/>
          <w:sz w:val="20"/>
          <w:szCs w:val="20"/>
        </w:rPr>
        <w:t>NOTE:</w:t>
      </w:r>
      <w:r w:rsidR="00531243" w:rsidRPr="00531243">
        <w:rPr>
          <w:rFonts w:cs="Arial"/>
          <w:sz w:val="20"/>
          <w:szCs w:val="20"/>
        </w:rPr>
        <w:t>In</w:t>
      </w:r>
      <w:proofErr w:type="spellEnd"/>
      <w:r w:rsidR="00531243" w:rsidRPr="00531243">
        <w:rPr>
          <w:rFonts w:cs="Arial"/>
          <w:sz w:val="20"/>
          <w:szCs w:val="20"/>
        </w:rPr>
        <w:t xml:space="preserve"> matches played under the jurisdiction of the RNFA, black Shirts, shorts and Socks shall </w:t>
      </w:r>
      <w:r w:rsidR="00531243" w:rsidRPr="00531243">
        <w:rPr>
          <w:rFonts w:cs="Arial"/>
          <w:b/>
          <w:sz w:val="20"/>
          <w:szCs w:val="20"/>
        </w:rPr>
        <w:t>NOT</w:t>
      </w:r>
      <w:r w:rsidR="00531243" w:rsidRPr="00531243">
        <w:rPr>
          <w:rFonts w:cs="Arial"/>
          <w:sz w:val="20"/>
          <w:szCs w:val="20"/>
        </w:rPr>
        <w:t xml:space="preserve"> be worn.</w:t>
      </w:r>
    </w:p>
    <w:p w14:paraId="7C158C42" w14:textId="77777777" w:rsidR="00531243" w:rsidRDefault="00C81EB0" w:rsidP="00531243">
      <w:pPr>
        <w:pStyle w:val="NoSpacing"/>
        <w:spacing w:before="57"/>
        <w:ind w:left="567"/>
        <w:jc w:val="both"/>
        <w:rPr>
          <w:rFonts w:cs="Arial"/>
          <w:sz w:val="20"/>
          <w:szCs w:val="20"/>
        </w:rPr>
      </w:pPr>
      <w:r>
        <w:rPr>
          <w:rFonts w:cs="Arial"/>
          <w:sz w:val="20"/>
          <w:szCs w:val="20"/>
        </w:rPr>
        <w:tab/>
      </w:r>
      <w:r>
        <w:rPr>
          <w:rFonts w:cs="Arial"/>
          <w:sz w:val="20"/>
          <w:szCs w:val="20"/>
        </w:rPr>
        <w:tab/>
      </w:r>
      <w:r w:rsidR="00531243" w:rsidRPr="00531243">
        <w:rPr>
          <w:rFonts w:cs="Arial"/>
          <w:sz w:val="20"/>
          <w:szCs w:val="20"/>
        </w:rPr>
        <w:t>Numbered shirts or shorts are to be worn in all matches under the jurisdiction of the RNFA.</w:t>
      </w:r>
    </w:p>
    <w:p w14:paraId="7C158C43" w14:textId="77777777" w:rsidR="00531243" w:rsidRPr="00531243" w:rsidRDefault="00531243" w:rsidP="00531243">
      <w:pPr>
        <w:pStyle w:val="NoSpacing"/>
        <w:spacing w:before="57"/>
        <w:ind w:left="567"/>
        <w:jc w:val="both"/>
        <w:rPr>
          <w:rFonts w:cs="Arial"/>
          <w:sz w:val="20"/>
          <w:szCs w:val="20"/>
        </w:rPr>
      </w:pPr>
    </w:p>
    <w:p w14:paraId="7C158C44" w14:textId="77777777" w:rsidR="00531243" w:rsidRPr="00531243" w:rsidRDefault="00531243" w:rsidP="00531243">
      <w:pPr>
        <w:pStyle w:val="NoSpacing"/>
        <w:spacing w:before="113"/>
        <w:ind w:left="567"/>
        <w:jc w:val="both"/>
        <w:rPr>
          <w:rFonts w:cs="Arial"/>
          <w:b/>
          <w:sz w:val="20"/>
          <w:szCs w:val="20"/>
        </w:rPr>
      </w:pPr>
      <w:r w:rsidRPr="00531243">
        <w:rPr>
          <w:rFonts w:cs="Arial"/>
          <w:b/>
          <w:sz w:val="20"/>
          <w:szCs w:val="20"/>
        </w:rPr>
        <w:t>2.</w:t>
      </w:r>
      <w:r w:rsidRPr="00531243">
        <w:rPr>
          <w:rFonts w:cs="Arial"/>
          <w:b/>
          <w:sz w:val="20"/>
          <w:szCs w:val="20"/>
        </w:rPr>
        <w:tab/>
        <w:t xml:space="preserve">SUBSTITUTES.  </w:t>
      </w:r>
      <w:r w:rsidRPr="00531243">
        <w:rPr>
          <w:rFonts w:cs="Arial"/>
          <w:sz w:val="20"/>
          <w:szCs w:val="20"/>
        </w:rPr>
        <w:t xml:space="preserve">Clubs competing in competitions under the direct jurisdiction of the Association </w:t>
      </w:r>
      <w:r w:rsidR="00C81EB0">
        <w:rPr>
          <w:rFonts w:cs="Arial"/>
          <w:sz w:val="20"/>
          <w:szCs w:val="20"/>
        </w:rPr>
        <w:tab/>
      </w:r>
      <w:r w:rsidR="00C81EB0">
        <w:rPr>
          <w:rFonts w:cs="Arial"/>
          <w:sz w:val="20"/>
          <w:szCs w:val="20"/>
        </w:rPr>
        <w:tab/>
      </w:r>
      <w:r w:rsidR="00C81EB0">
        <w:rPr>
          <w:rFonts w:cs="Arial"/>
          <w:sz w:val="20"/>
          <w:szCs w:val="20"/>
        </w:rPr>
        <w:tab/>
      </w:r>
      <w:r w:rsidRPr="00531243">
        <w:rPr>
          <w:rFonts w:cs="Arial"/>
          <w:sz w:val="20"/>
          <w:szCs w:val="20"/>
        </w:rPr>
        <w:t xml:space="preserve">may use up to a maximum of 3 substitute players from a maximum 7 nominated. The names of </w:t>
      </w:r>
      <w:r w:rsidR="00C81EB0">
        <w:rPr>
          <w:rFonts w:cs="Arial"/>
          <w:sz w:val="20"/>
          <w:szCs w:val="20"/>
        </w:rPr>
        <w:tab/>
      </w:r>
      <w:r w:rsidR="00C81EB0">
        <w:rPr>
          <w:rFonts w:cs="Arial"/>
          <w:sz w:val="20"/>
          <w:szCs w:val="20"/>
        </w:rPr>
        <w:tab/>
      </w:r>
      <w:r w:rsidR="00C81EB0">
        <w:rPr>
          <w:rFonts w:cs="Arial"/>
          <w:sz w:val="20"/>
          <w:szCs w:val="20"/>
        </w:rPr>
        <w:tab/>
      </w:r>
      <w:r w:rsidRPr="00531243">
        <w:rPr>
          <w:rFonts w:cs="Arial"/>
          <w:sz w:val="20"/>
          <w:szCs w:val="20"/>
        </w:rPr>
        <w:t xml:space="preserve">the substitutes must be given to the referee 1 hour prior to the commencement of the match.  </w:t>
      </w:r>
      <w:r w:rsidR="00C81EB0">
        <w:rPr>
          <w:rFonts w:cs="Arial"/>
          <w:sz w:val="20"/>
          <w:szCs w:val="20"/>
        </w:rPr>
        <w:tab/>
      </w:r>
      <w:r w:rsidR="00C81EB0">
        <w:rPr>
          <w:rFonts w:cs="Arial"/>
          <w:sz w:val="20"/>
          <w:szCs w:val="20"/>
        </w:rPr>
        <w:tab/>
      </w:r>
      <w:r w:rsidR="00C81EB0">
        <w:rPr>
          <w:rFonts w:cs="Arial"/>
          <w:sz w:val="20"/>
          <w:szCs w:val="20"/>
        </w:rPr>
        <w:tab/>
      </w:r>
      <w:r w:rsidRPr="00531243">
        <w:rPr>
          <w:rFonts w:cs="Arial"/>
          <w:sz w:val="20"/>
          <w:szCs w:val="20"/>
        </w:rPr>
        <w:t>Substitutes not so named may not take part in the match.</w:t>
      </w:r>
    </w:p>
    <w:p w14:paraId="7C158C45" w14:textId="77777777" w:rsidR="00531243" w:rsidRPr="00531243" w:rsidRDefault="00C81EB0" w:rsidP="00531243">
      <w:pPr>
        <w:pStyle w:val="NoSpacing"/>
        <w:spacing w:before="57"/>
        <w:ind w:left="567"/>
        <w:jc w:val="both"/>
        <w:rPr>
          <w:rFonts w:cs="Arial"/>
          <w:sz w:val="20"/>
          <w:szCs w:val="20"/>
        </w:rPr>
      </w:pPr>
      <w:r>
        <w:rPr>
          <w:rFonts w:cs="Arial"/>
          <w:sz w:val="20"/>
          <w:szCs w:val="20"/>
        </w:rPr>
        <w:tab/>
      </w:r>
      <w:r>
        <w:rPr>
          <w:rFonts w:cs="Arial"/>
          <w:sz w:val="20"/>
          <w:szCs w:val="20"/>
        </w:rPr>
        <w:tab/>
      </w:r>
      <w:r w:rsidR="00531243" w:rsidRPr="00531243">
        <w:rPr>
          <w:rFonts w:cs="Arial"/>
          <w:sz w:val="20"/>
          <w:szCs w:val="20"/>
        </w:rPr>
        <w:t xml:space="preserve">Any of the other players may change places with the goalkeeper provided that the Referee is </w:t>
      </w:r>
      <w:r>
        <w:rPr>
          <w:rFonts w:cs="Arial"/>
          <w:sz w:val="20"/>
          <w:szCs w:val="20"/>
        </w:rPr>
        <w:tab/>
      </w:r>
      <w:r>
        <w:rPr>
          <w:rFonts w:cs="Arial"/>
          <w:sz w:val="20"/>
          <w:szCs w:val="20"/>
        </w:rPr>
        <w:tab/>
      </w:r>
      <w:r>
        <w:rPr>
          <w:rFonts w:cs="Arial"/>
          <w:sz w:val="20"/>
          <w:szCs w:val="20"/>
        </w:rPr>
        <w:tab/>
      </w:r>
      <w:r w:rsidR="00531243" w:rsidRPr="00531243">
        <w:rPr>
          <w:rFonts w:cs="Arial"/>
          <w:sz w:val="20"/>
          <w:szCs w:val="20"/>
        </w:rPr>
        <w:t>informed before the change is made during a stoppage in the game.</w:t>
      </w:r>
    </w:p>
    <w:p w14:paraId="7C158C46" w14:textId="77777777" w:rsidR="00531243" w:rsidRDefault="00C81EB0" w:rsidP="00531243">
      <w:pPr>
        <w:pStyle w:val="NoSpacing"/>
        <w:spacing w:before="57"/>
        <w:ind w:left="567"/>
        <w:jc w:val="both"/>
        <w:rPr>
          <w:rFonts w:cs="Arial"/>
          <w:sz w:val="20"/>
          <w:szCs w:val="20"/>
        </w:rPr>
      </w:pPr>
      <w:r>
        <w:rPr>
          <w:rFonts w:cs="Arial"/>
          <w:b/>
          <w:sz w:val="20"/>
          <w:szCs w:val="20"/>
        </w:rPr>
        <w:tab/>
      </w:r>
      <w:r>
        <w:rPr>
          <w:rFonts w:cs="Arial"/>
          <w:b/>
          <w:sz w:val="20"/>
          <w:szCs w:val="20"/>
        </w:rPr>
        <w:tab/>
      </w:r>
      <w:r w:rsidR="00531243" w:rsidRPr="00531243">
        <w:rPr>
          <w:rFonts w:cs="Arial"/>
          <w:b/>
          <w:sz w:val="20"/>
          <w:szCs w:val="20"/>
        </w:rPr>
        <w:t>Extra Time</w:t>
      </w:r>
      <w:r w:rsidR="00531243" w:rsidRPr="00531243">
        <w:rPr>
          <w:rFonts w:cs="Arial"/>
          <w:sz w:val="20"/>
          <w:szCs w:val="20"/>
        </w:rPr>
        <w:t xml:space="preserve">: Where in sanctioned competitions </w:t>
      </w:r>
      <w:r w:rsidR="00531243">
        <w:rPr>
          <w:rFonts w:cs="Arial"/>
          <w:sz w:val="20"/>
          <w:szCs w:val="20"/>
        </w:rPr>
        <w:t xml:space="preserve">and </w:t>
      </w:r>
      <w:r w:rsidR="00531243" w:rsidRPr="00531243">
        <w:rPr>
          <w:rFonts w:cs="Arial"/>
          <w:sz w:val="20"/>
          <w:szCs w:val="20"/>
        </w:rPr>
        <w:t>when extra time is required, teams may use a 4</w:t>
      </w:r>
      <w:r w:rsidR="00531243" w:rsidRPr="00531243">
        <w:rPr>
          <w:rFonts w:cs="Arial"/>
          <w:sz w:val="20"/>
          <w:szCs w:val="20"/>
          <w:vertAlign w:val="superscript"/>
        </w:rPr>
        <w:t>th</w:t>
      </w:r>
      <w:r w:rsidR="00531243" w:rsidRPr="00531243">
        <w:rPr>
          <w:rFonts w:cs="Arial"/>
          <w:sz w:val="20"/>
          <w:szCs w:val="20"/>
        </w:rPr>
        <w:t xml:space="preserve"> </w:t>
      </w:r>
      <w:r>
        <w:rPr>
          <w:rFonts w:cs="Arial"/>
          <w:sz w:val="20"/>
          <w:szCs w:val="20"/>
        </w:rPr>
        <w:tab/>
      </w:r>
      <w:r w:rsidR="00531243" w:rsidRPr="00531243">
        <w:rPr>
          <w:rFonts w:cs="Arial"/>
          <w:sz w:val="20"/>
          <w:szCs w:val="20"/>
        </w:rPr>
        <w:t>substitute during this period.</w:t>
      </w:r>
    </w:p>
    <w:p w14:paraId="7C158C47" w14:textId="77777777" w:rsidR="00531243" w:rsidRPr="00531243" w:rsidRDefault="00531243" w:rsidP="00531243">
      <w:pPr>
        <w:pStyle w:val="NoSpacing"/>
        <w:spacing w:before="57"/>
        <w:ind w:left="567"/>
        <w:jc w:val="both"/>
        <w:rPr>
          <w:rFonts w:cs="Arial"/>
          <w:sz w:val="20"/>
          <w:szCs w:val="20"/>
        </w:rPr>
      </w:pPr>
    </w:p>
    <w:p w14:paraId="7C158C48" w14:textId="77777777" w:rsidR="00531243" w:rsidRDefault="00531243" w:rsidP="00531243">
      <w:pPr>
        <w:pStyle w:val="NoSpacing"/>
        <w:spacing w:before="113"/>
        <w:ind w:left="567"/>
        <w:jc w:val="both"/>
        <w:rPr>
          <w:rFonts w:cs="Arial"/>
          <w:sz w:val="20"/>
          <w:szCs w:val="20"/>
        </w:rPr>
      </w:pPr>
      <w:r w:rsidRPr="00531243">
        <w:rPr>
          <w:rFonts w:cs="Arial"/>
          <w:b/>
          <w:sz w:val="20"/>
          <w:szCs w:val="20"/>
        </w:rPr>
        <w:t>3.</w:t>
      </w:r>
      <w:r w:rsidRPr="00531243">
        <w:rPr>
          <w:rFonts w:cs="Arial"/>
          <w:b/>
          <w:sz w:val="20"/>
          <w:szCs w:val="20"/>
        </w:rPr>
        <w:tab/>
        <w:t xml:space="preserve">MISCONDUCT.  </w:t>
      </w:r>
      <w:r w:rsidRPr="00531243">
        <w:rPr>
          <w:rFonts w:cs="Arial"/>
          <w:sz w:val="20"/>
          <w:szCs w:val="20"/>
        </w:rPr>
        <w:t xml:space="preserve">A player taking part in a competition final who is ordered to leave the field of play </w:t>
      </w:r>
      <w:r w:rsidR="00C81EB0">
        <w:rPr>
          <w:rFonts w:cs="Arial"/>
          <w:sz w:val="20"/>
          <w:szCs w:val="20"/>
        </w:rPr>
        <w:tab/>
      </w:r>
      <w:r w:rsidR="00C81EB0">
        <w:rPr>
          <w:rFonts w:cs="Arial"/>
          <w:sz w:val="20"/>
          <w:szCs w:val="20"/>
        </w:rPr>
        <w:tab/>
      </w:r>
      <w:r w:rsidRPr="00531243">
        <w:rPr>
          <w:rFonts w:cs="Arial"/>
          <w:sz w:val="20"/>
          <w:szCs w:val="20"/>
        </w:rPr>
        <w:t xml:space="preserve">for misconduct shall only receive the souvenir in which he may be entitled at the discretion of the </w:t>
      </w:r>
      <w:r w:rsidR="00C81EB0">
        <w:rPr>
          <w:rFonts w:cs="Arial"/>
          <w:sz w:val="20"/>
          <w:szCs w:val="20"/>
        </w:rPr>
        <w:tab/>
      </w:r>
      <w:r w:rsidR="00C81EB0">
        <w:rPr>
          <w:rFonts w:cs="Arial"/>
          <w:sz w:val="20"/>
          <w:szCs w:val="20"/>
        </w:rPr>
        <w:tab/>
      </w:r>
      <w:r w:rsidR="00C81EB0">
        <w:rPr>
          <w:rFonts w:cs="Arial"/>
          <w:sz w:val="20"/>
          <w:szCs w:val="20"/>
        </w:rPr>
        <w:tab/>
      </w:r>
      <w:r w:rsidRPr="00531243">
        <w:rPr>
          <w:rFonts w:cs="Arial"/>
          <w:sz w:val="20"/>
          <w:szCs w:val="20"/>
        </w:rPr>
        <w:t>organising committee.</w:t>
      </w:r>
    </w:p>
    <w:p w14:paraId="7C158C49" w14:textId="77777777" w:rsidR="00531243" w:rsidRPr="00531243" w:rsidRDefault="00531243" w:rsidP="00531243">
      <w:pPr>
        <w:pStyle w:val="NoSpacing"/>
        <w:spacing w:before="113"/>
        <w:ind w:left="567"/>
        <w:jc w:val="both"/>
        <w:rPr>
          <w:rFonts w:cs="Arial"/>
          <w:b/>
          <w:sz w:val="20"/>
          <w:szCs w:val="20"/>
        </w:rPr>
      </w:pPr>
    </w:p>
    <w:p w14:paraId="7C158C4A" w14:textId="77777777" w:rsidR="00531243" w:rsidRDefault="00531243" w:rsidP="00531243">
      <w:pPr>
        <w:pStyle w:val="NoSpacing"/>
        <w:spacing w:before="113"/>
        <w:ind w:left="567"/>
        <w:jc w:val="both"/>
        <w:rPr>
          <w:rFonts w:cs="Arial"/>
          <w:sz w:val="20"/>
          <w:szCs w:val="20"/>
        </w:rPr>
      </w:pPr>
      <w:r w:rsidRPr="00531243">
        <w:rPr>
          <w:rFonts w:cs="Arial"/>
          <w:b/>
          <w:sz w:val="20"/>
          <w:szCs w:val="20"/>
        </w:rPr>
        <w:t>4.</w:t>
      </w:r>
      <w:r w:rsidRPr="00531243">
        <w:rPr>
          <w:rFonts w:cs="Arial"/>
          <w:b/>
          <w:sz w:val="20"/>
          <w:szCs w:val="20"/>
        </w:rPr>
        <w:tab/>
        <w:t xml:space="preserve">PLAYING AGAINST REPRESENTATIVE TEAMS.  </w:t>
      </w:r>
      <w:r w:rsidRPr="00531243">
        <w:rPr>
          <w:rFonts w:cs="Arial"/>
          <w:sz w:val="20"/>
          <w:szCs w:val="20"/>
        </w:rPr>
        <w:t xml:space="preserve">No RNFA member shall play for a civilian </w:t>
      </w:r>
      <w:r w:rsidR="00C81EB0">
        <w:rPr>
          <w:rFonts w:cs="Arial"/>
          <w:sz w:val="20"/>
          <w:szCs w:val="20"/>
        </w:rPr>
        <w:tab/>
      </w:r>
      <w:r w:rsidR="00C81EB0">
        <w:rPr>
          <w:rFonts w:cs="Arial"/>
          <w:sz w:val="20"/>
          <w:szCs w:val="20"/>
        </w:rPr>
        <w:tab/>
      </w:r>
      <w:r w:rsidR="00C81EB0">
        <w:rPr>
          <w:rFonts w:cs="Arial"/>
          <w:sz w:val="20"/>
          <w:szCs w:val="20"/>
        </w:rPr>
        <w:tab/>
      </w:r>
      <w:r w:rsidRPr="00531243">
        <w:rPr>
          <w:rFonts w:cs="Arial"/>
          <w:sz w:val="20"/>
          <w:szCs w:val="20"/>
        </w:rPr>
        <w:t xml:space="preserve">club or representative side against any Royal Navy representative teams unless prior consent has </w:t>
      </w:r>
      <w:r w:rsidR="00C81EB0">
        <w:rPr>
          <w:rFonts w:cs="Arial"/>
          <w:sz w:val="20"/>
          <w:szCs w:val="20"/>
        </w:rPr>
        <w:tab/>
      </w:r>
      <w:r w:rsidR="00C81EB0">
        <w:rPr>
          <w:rFonts w:cs="Arial"/>
          <w:sz w:val="20"/>
          <w:szCs w:val="20"/>
        </w:rPr>
        <w:tab/>
      </w:r>
      <w:r w:rsidRPr="00531243">
        <w:rPr>
          <w:rFonts w:cs="Arial"/>
          <w:sz w:val="20"/>
          <w:szCs w:val="20"/>
        </w:rPr>
        <w:t>been given from the Association.</w:t>
      </w:r>
    </w:p>
    <w:p w14:paraId="7C158C4B" w14:textId="77777777" w:rsidR="00531243" w:rsidRPr="00531243" w:rsidRDefault="00531243" w:rsidP="00531243">
      <w:pPr>
        <w:pStyle w:val="NoSpacing"/>
        <w:spacing w:before="113"/>
        <w:ind w:left="567"/>
        <w:jc w:val="both"/>
        <w:rPr>
          <w:rFonts w:cs="Arial"/>
          <w:b/>
          <w:sz w:val="20"/>
          <w:szCs w:val="20"/>
        </w:rPr>
      </w:pPr>
    </w:p>
    <w:p w14:paraId="7C158C4C" w14:textId="77777777" w:rsidR="00531243" w:rsidRPr="00531243" w:rsidRDefault="00531243" w:rsidP="00531243">
      <w:pPr>
        <w:pStyle w:val="NoSpacing"/>
        <w:spacing w:before="113"/>
        <w:ind w:left="567"/>
        <w:jc w:val="both"/>
        <w:rPr>
          <w:rFonts w:cs="Arial"/>
          <w:b/>
          <w:sz w:val="20"/>
          <w:szCs w:val="20"/>
        </w:rPr>
      </w:pPr>
      <w:r w:rsidRPr="00531243">
        <w:rPr>
          <w:rFonts w:cs="Arial"/>
          <w:b/>
          <w:sz w:val="20"/>
          <w:szCs w:val="20"/>
        </w:rPr>
        <w:t>5.</w:t>
      </w:r>
      <w:r w:rsidRPr="00531243">
        <w:rPr>
          <w:rFonts w:cs="Arial"/>
          <w:b/>
          <w:sz w:val="20"/>
          <w:szCs w:val="20"/>
        </w:rPr>
        <w:tab/>
        <w:t xml:space="preserve">LEAVING THE FIELD OF PLAY.  </w:t>
      </w:r>
      <w:r w:rsidRPr="00531243">
        <w:rPr>
          <w:rFonts w:cs="Arial"/>
          <w:sz w:val="20"/>
          <w:szCs w:val="20"/>
        </w:rPr>
        <w:t xml:space="preserve">A player who leaves the field for any reason must not take part </w:t>
      </w:r>
      <w:r w:rsidR="00C81EB0">
        <w:rPr>
          <w:rFonts w:cs="Arial"/>
          <w:sz w:val="20"/>
          <w:szCs w:val="20"/>
        </w:rPr>
        <w:tab/>
      </w:r>
      <w:r w:rsidR="00C81EB0">
        <w:rPr>
          <w:rFonts w:cs="Arial"/>
          <w:sz w:val="20"/>
          <w:szCs w:val="20"/>
        </w:rPr>
        <w:tab/>
      </w:r>
      <w:r w:rsidRPr="00531243">
        <w:rPr>
          <w:rFonts w:cs="Arial"/>
          <w:sz w:val="20"/>
          <w:szCs w:val="20"/>
        </w:rPr>
        <w:t>in any other match other than which he commenced has ended.</w:t>
      </w:r>
    </w:p>
    <w:p w14:paraId="7C158C4D" w14:textId="77777777" w:rsidR="00531243" w:rsidRDefault="00531243" w:rsidP="00531243">
      <w:pPr>
        <w:tabs>
          <w:tab w:val="left" w:pos="567"/>
        </w:tabs>
        <w:rPr>
          <w:rFonts w:ascii="Arial" w:hAnsi="Arial" w:cs="Arial"/>
          <w:b/>
          <w:sz w:val="20"/>
          <w:szCs w:val="20"/>
        </w:rPr>
      </w:pPr>
    </w:p>
    <w:p w14:paraId="7C158C4E" w14:textId="77777777" w:rsidR="00531243" w:rsidRDefault="00531243" w:rsidP="00531243">
      <w:pPr>
        <w:tabs>
          <w:tab w:val="left" w:pos="567"/>
        </w:tabs>
        <w:rPr>
          <w:rFonts w:ascii="Arial" w:hAnsi="Arial" w:cs="Arial"/>
          <w:b/>
          <w:sz w:val="20"/>
          <w:szCs w:val="20"/>
        </w:rPr>
      </w:pPr>
    </w:p>
    <w:p w14:paraId="7C158C4F" w14:textId="77777777" w:rsidR="00531243" w:rsidRDefault="00531243" w:rsidP="00531243">
      <w:pPr>
        <w:tabs>
          <w:tab w:val="left" w:pos="567"/>
        </w:tabs>
        <w:rPr>
          <w:rFonts w:ascii="Arial" w:hAnsi="Arial" w:cs="Arial"/>
          <w:b/>
          <w:sz w:val="20"/>
          <w:szCs w:val="20"/>
        </w:rPr>
      </w:pPr>
    </w:p>
    <w:p w14:paraId="7C158C50" w14:textId="77777777" w:rsidR="00531243" w:rsidRDefault="00531243" w:rsidP="00531243">
      <w:pPr>
        <w:tabs>
          <w:tab w:val="left" w:pos="567"/>
        </w:tabs>
        <w:rPr>
          <w:rFonts w:ascii="Arial" w:hAnsi="Arial" w:cs="Arial"/>
          <w:b/>
          <w:sz w:val="20"/>
          <w:szCs w:val="20"/>
        </w:rPr>
      </w:pPr>
    </w:p>
    <w:p w14:paraId="7C158C51" w14:textId="77777777" w:rsidR="00531243" w:rsidRDefault="00531243" w:rsidP="00531243">
      <w:pPr>
        <w:tabs>
          <w:tab w:val="left" w:pos="567"/>
        </w:tabs>
        <w:rPr>
          <w:rFonts w:ascii="Arial" w:hAnsi="Arial" w:cs="Arial"/>
          <w:b/>
          <w:sz w:val="20"/>
          <w:szCs w:val="20"/>
        </w:rPr>
      </w:pPr>
    </w:p>
    <w:p w14:paraId="7C158C52" w14:textId="77777777" w:rsidR="00531243" w:rsidRDefault="00531243" w:rsidP="00531243">
      <w:pPr>
        <w:tabs>
          <w:tab w:val="left" w:pos="567"/>
        </w:tabs>
        <w:rPr>
          <w:rFonts w:ascii="Arial" w:hAnsi="Arial" w:cs="Arial"/>
          <w:b/>
          <w:sz w:val="20"/>
          <w:szCs w:val="20"/>
        </w:rPr>
      </w:pPr>
    </w:p>
    <w:p w14:paraId="7C158C53" w14:textId="77777777" w:rsidR="00531243" w:rsidRDefault="00531243" w:rsidP="00531243">
      <w:pPr>
        <w:tabs>
          <w:tab w:val="left" w:pos="567"/>
        </w:tabs>
        <w:rPr>
          <w:rFonts w:ascii="Arial" w:hAnsi="Arial" w:cs="Arial"/>
          <w:b/>
          <w:sz w:val="20"/>
          <w:szCs w:val="20"/>
        </w:rPr>
      </w:pPr>
    </w:p>
    <w:p w14:paraId="7C158C54" w14:textId="77777777" w:rsidR="00531243" w:rsidRDefault="00531243" w:rsidP="00531243">
      <w:pPr>
        <w:tabs>
          <w:tab w:val="left" w:pos="567"/>
        </w:tabs>
        <w:rPr>
          <w:rFonts w:ascii="Arial" w:hAnsi="Arial" w:cs="Arial"/>
          <w:b/>
          <w:sz w:val="20"/>
          <w:szCs w:val="20"/>
        </w:rPr>
      </w:pPr>
    </w:p>
    <w:p w14:paraId="7C158C55" w14:textId="77777777" w:rsidR="00531243" w:rsidRDefault="00531243" w:rsidP="00531243">
      <w:pPr>
        <w:tabs>
          <w:tab w:val="left" w:pos="567"/>
        </w:tabs>
        <w:rPr>
          <w:rFonts w:ascii="Arial" w:hAnsi="Arial" w:cs="Arial"/>
          <w:b/>
          <w:sz w:val="20"/>
          <w:szCs w:val="20"/>
        </w:rPr>
      </w:pPr>
    </w:p>
    <w:p w14:paraId="7C158C56" w14:textId="77777777" w:rsidR="00531243" w:rsidRDefault="00531243" w:rsidP="00531243">
      <w:pPr>
        <w:tabs>
          <w:tab w:val="left" w:pos="567"/>
        </w:tabs>
        <w:rPr>
          <w:rFonts w:ascii="Arial" w:hAnsi="Arial" w:cs="Arial"/>
          <w:b/>
          <w:sz w:val="20"/>
          <w:szCs w:val="20"/>
        </w:rPr>
      </w:pPr>
    </w:p>
    <w:p w14:paraId="7C158C57" w14:textId="77777777" w:rsidR="00531243" w:rsidRDefault="00531243" w:rsidP="00531243">
      <w:pPr>
        <w:tabs>
          <w:tab w:val="left" w:pos="567"/>
        </w:tabs>
        <w:rPr>
          <w:rFonts w:ascii="Arial" w:hAnsi="Arial" w:cs="Arial"/>
          <w:b/>
          <w:sz w:val="20"/>
          <w:szCs w:val="20"/>
        </w:rPr>
      </w:pPr>
    </w:p>
    <w:p w14:paraId="7C158C58" w14:textId="77777777" w:rsidR="00B57C29" w:rsidRDefault="00531243" w:rsidP="00B57C29">
      <w:pPr>
        <w:jc w:val="center"/>
        <w:rPr>
          <w:rFonts w:ascii="Arial" w:hAnsi="Arial" w:cs="Arial"/>
          <w:b/>
          <w:sz w:val="20"/>
          <w:szCs w:val="20"/>
        </w:rPr>
      </w:pPr>
      <w:r w:rsidRPr="00531243">
        <w:rPr>
          <w:rFonts w:ascii="Arial" w:hAnsi="Arial" w:cs="Arial"/>
          <w:b/>
          <w:sz w:val="20"/>
          <w:szCs w:val="20"/>
        </w:rPr>
        <w:lastRenderedPageBreak/>
        <w:t>INTER REGIONAL CUP</w:t>
      </w:r>
    </w:p>
    <w:p w14:paraId="7C158C59" w14:textId="77777777" w:rsidR="00B57C29" w:rsidRDefault="00531243" w:rsidP="00B57C29">
      <w:pPr>
        <w:jc w:val="center"/>
        <w:rPr>
          <w:rFonts w:ascii="Arial" w:hAnsi="Arial" w:cs="Arial"/>
          <w:b/>
          <w:sz w:val="20"/>
          <w:szCs w:val="20"/>
        </w:rPr>
      </w:pPr>
      <w:r w:rsidRPr="00531243">
        <w:rPr>
          <w:rFonts w:ascii="Arial" w:hAnsi="Arial" w:cs="Arial"/>
          <w:b/>
          <w:sz w:val="20"/>
          <w:szCs w:val="20"/>
        </w:rPr>
        <w:t>Cup Presented by Major J E Pink</w:t>
      </w:r>
    </w:p>
    <w:p w14:paraId="7C158C5A" w14:textId="77777777" w:rsidR="00531243" w:rsidRPr="00531243" w:rsidRDefault="00531243" w:rsidP="00B57C29">
      <w:pPr>
        <w:jc w:val="center"/>
        <w:rPr>
          <w:rFonts w:cs="Arial"/>
          <w:b/>
          <w:sz w:val="20"/>
          <w:szCs w:val="20"/>
        </w:rPr>
      </w:pPr>
      <w:r w:rsidRPr="00531243">
        <w:rPr>
          <w:rFonts w:cs="Arial"/>
          <w:b/>
          <w:sz w:val="20"/>
          <w:szCs w:val="20"/>
        </w:rPr>
        <w:t>Mayor of Portsmouth 1903-04</w:t>
      </w:r>
    </w:p>
    <w:p w14:paraId="7C158C5B" w14:textId="77777777" w:rsidR="00531243" w:rsidRPr="00531243" w:rsidRDefault="00531243" w:rsidP="00531243">
      <w:pPr>
        <w:pStyle w:val="NoSpacing"/>
        <w:spacing w:before="113"/>
        <w:ind w:left="567"/>
        <w:jc w:val="both"/>
        <w:rPr>
          <w:rFonts w:cs="Arial"/>
          <w:sz w:val="20"/>
          <w:szCs w:val="20"/>
        </w:rPr>
      </w:pPr>
      <w:r w:rsidRPr="00531243">
        <w:rPr>
          <w:rFonts w:cs="Arial"/>
          <w:sz w:val="20"/>
          <w:szCs w:val="20"/>
        </w:rPr>
        <w:t>1.</w:t>
      </w:r>
      <w:r w:rsidRPr="00531243">
        <w:rPr>
          <w:rFonts w:cs="Arial"/>
          <w:sz w:val="20"/>
          <w:szCs w:val="20"/>
        </w:rPr>
        <w:tab/>
      </w:r>
      <w:r w:rsidRPr="00531243">
        <w:rPr>
          <w:rFonts w:cs="Arial"/>
          <w:b/>
          <w:sz w:val="20"/>
          <w:szCs w:val="20"/>
        </w:rPr>
        <w:t>Control and Organisation</w:t>
      </w:r>
      <w:r w:rsidRPr="00531243">
        <w:rPr>
          <w:rFonts w:cs="Arial"/>
          <w:sz w:val="20"/>
          <w:szCs w:val="20"/>
        </w:rPr>
        <w:t>.  The entire control and management of this competition shall be vested in the RNFA.</w:t>
      </w:r>
    </w:p>
    <w:p w14:paraId="7C158C5C" w14:textId="77777777" w:rsidR="00531243" w:rsidRDefault="00531243" w:rsidP="00531243">
      <w:pPr>
        <w:pStyle w:val="NoSpacing"/>
        <w:spacing w:before="113"/>
        <w:ind w:left="567"/>
        <w:jc w:val="both"/>
        <w:rPr>
          <w:rFonts w:cs="Arial"/>
          <w:sz w:val="20"/>
          <w:szCs w:val="20"/>
        </w:rPr>
      </w:pPr>
      <w:r w:rsidRPr="00531243">
        <w:rPr>
          <w:rFonts w:cs="Arial"/>
          <w:sz w:val="20"/>
          <w:szCs w:val="20"/>
        </w:rPr>
        <w:t xml:space="preserve"> The organisation of the Competition shall be the responsibility of the Royal Navy Football Association unless otherwise decided by the Executive Committee of the RNFA.  The Competition will be run on a league basis with two points for a win, one for a draw and nil for a defeat.</w:t>
      </w:r>
    </w:p>
    <w:p w14:paraId="7C158C5D" w14:textId="77777777" w:rsidR="00531243" w:rsidRPr="00531243" w:rsidRDefault="00531243" w:rsidP="00531243">
      <w:pPr>
        <w:pStyle w:val="NoSpacing"/>
        <w:spacing w:before="113"/>
        <w:ind w:left="567"/>
        <w:jc w:val="both"/>
        <w:rPr>
          <w:rFonts w:cs="Arial"/>
          <w:sz w:val="20"/>
          <w:szCs w:val="20"/>
        </w:rPr>
      </w:pPr>
    </w:p>
    <w:p w14:paraId="7C158C5E" w14:textId="77777777" w:rsidR="00531243" w:rsidRDefault="00531243" w:rsidP="00531243">
      <w:pPr>
        <w:pStyle w:val="NoSpacing"/>
        <w:spacing w:before="57"/>
        <w:ind w:left="567"/>
        <w:jc w:val="both"/>
        <w:rPr>
          <w:rFonts w:cs="Arial"/>
          <w:sz w:val="20"/>
          <w:szCs w:val="20"/>
        </w:rPr>
      </w:pPr>
      <w:r w:rsidRPr="00531243">
        <w:rPr>
          <w:rFonts w:cs="Arial"/>
          <w:sz w:val="20"/>
          <w:szCs w:val="20"/>
        </w:rPr>
        <w:t>2.</w:t>
      </w:r>
      <w:r w:rsidRPr="00531243">
        <w:rPr>
          <w:rFonts w:cs="Arial"/>
          <w:sz w:val="20"/>
          <w:szCs w:val="20"/>
        </w:rPr>
        <w:tab/>
      </w:r>
      <w:r w:rsidRPr="00531243">
        <w:rPr>
          <w:rFonts w:cs="Arial"/>
          <w:b/>
          <w:sz w:val="20"/>
          <w:szCs w:val="20"/>
        </w:rPr>
        <w:t>Name</w:t>
      </w:r>
      <w:r w:rsidRPr="00531243">
        <w:rPr>
          <w:rFonts w:cs="Arial"/>
          <w:sz w:val="20"/>
          <w:szCs w:val="20"/>
        </w:rPr>
        <w:t xml:space="preserve">.  The Cup shall be played for under the Rules of the Football Association and shall be </w:t>
      </w:r>
      <w:r w:rsidR="00EA6148">
        <w:rPr>
          <w:rFonts w:cs="Arial"/>
          <w:sz w:val="20"/>
          <w:szCs w:val="20"/>
        </w:rPr>
        <w:tab/>
      </w:r>
      <w:r w:rsidR="00EA6148">
        <w:rPr>
          <w:rFonts w:cs="Arial"/>
          <w:sz w:val="20"/>
          <w:szCs w:val="20"/>
        </w:rPr>
        <w:tab/>
      </w:r>
      <w:r w:rsidR="00EA6148">
        <w:rPr>
          <w:rFonts w:cs="Arial"/>
          <w:sz w:val="20"/>
          <w:szCs w:val="20"/>
        </w:rPr>
        <w:tab/>
      </w:r>
      <w:r w:rsidRPr="00531243">
        <w:rPr>
          <w:rFonts w:cs="Arial"/>
          <w:sz w:val="20"/>
          <w:szCs w:val="20"/>
        </w:rPr>
        <w:t>called “The Inter Regional Cup”, and shall not become the property of any one Region/Command.</w:t>
      </w:r>
    </w:p>
    <w:p w14:paraId="7C158C5F" w14:textId="77777777" w:rsidR="00531243" w:rsidRPr="00531243" w:rsidRDefault="00531243" w:rsidP="00531243">
      <w:pPr>
        <w:pStyle w:val="NoSpacing"/>
        <w:spacing w:before="57"/>
        <w:ind w:left="567"/>
        <w:jc w:val="both"/>
        <w:rPr>
          <w:rFonts w:cs="Arial"/>
          <w:sz w:val="20"/>
          <w:szCs w:val="20"/>
        </w:rPr>
      </w:pPr>
    </w:p>
    <w:p w14:paraId="7C158C60" w14:textId="77777777" w:rsidR="00531243" w:rsidRDefault="00531243" w:rsidP="00531243">
      <w:pPr>
        <w:pStyle w:val="NoSpacing"/>
        <w:spacing w:before="57"/>
        <w:ind w:left="567"/>
        <w:jc w:val="both"/>
        <w:rPr>
          <w:rFonts w:cs="Arial"/>
          <w:sz w:val="20"/>
          <w:szCs w:val="20"/>
        </w:rPr>
      </w:pPr>
      <w:r w:rsidRPr="00531243">
        <w:rPr>
          <w:rFonts w:cs="Arial"/>
          <w:sz w:val="20"/>
          <w:szCs w:val="20"/>
        </w:rPr>
        <w:t>3.</w:t>
      </w:r>
      <w:r w:rsidRPr="00531243">
        <w:rPr>
          <w:rFonts w:cs="Arial"/>
          <w:sz w:val="20"/>
          <w:szCs w:val="20"/>
        </w:rPr>
        <w:tab/>
      </w:r>
      <w:r w:rsidRPr="00531243">
        <w:rPr>
          <w:rFonts w:cs="Arial"/>
          <w:b/>
          <w:sz w:val="20"/>
          <w:szCs w:val="20"/>
        </w:rPr>
        <w:t>Teams and Players</w:t>
      </w:r>
      <w:r w:rsidRPr="00531243">
        <w:rPr>
          <w:rFonts w:cs="Arial"/>
          <w:sz w:val="20"/>
          <w:szCs w:val="20"/>
        </w:rPr>
        <w:t xml:space="preserve">.  </w:t>
      </w:r>
      <w:r w:rsidRPr="00531243">
        <w:rPr>
          <w:rFonts w:cs="Arial"/>
          <w:sz w:val="20"/>
          <w:szCs w:val="20"/>
        </w:rPr>
        <w:tab/>
        <w:t xml:space="preserve">The Cup shall be competed for annually between Eastern Region, </w:t>
      </w:r>
      <w:r w:rsidR="00EA6148">
        <w:rPr>
          <w:rFonts w:cs="Arial"/>
          <w:sz w:val="20"/>
          <w:szCs w:val="20"/>
        </w:rPr>
        <w:tab/>
      </w:r>
      <w:r w:rsidR="00EA6148">
        <w:rPr>
          <w:rFonts w:cs="Arial"/>
          <w:sz w:val="20"/>
          <w:szCs w:val="20"/>
        </w:rPr>
        <w:tab/>
      </w:r>
      <w:r w:rsidR="00EA6148">
        <w:rPr>
          <w:rFonts w:cs="Arial"/>
          <w:sz w:val="20"/>
          <w:szCs w:val="20"/>
        </w:rPr>
        <w:tab/>
      </w:r>
      <w:r w:rsidRPr="00531243">
        <w:rPr>
          <w:rFonts w:cs="Arial"/>
          <w:sz w:val="20"/>
          <w:szCs w:val="20"/>
        </w:rPr>
        <w:t xml:space="preserve">Western Region, Northern Region, Naval Air Command (NAC), Royal Marines (RM) and RN </w:t>
      </w:r>
      <w:r w:rsidR="00EA6148">
        <w:rPr>
          <w:rFonts w:cs="Arial"/>
          <w:sz w:val="20"/>
          <w:szCs w:val="20"/>
        </w:rPr>
        <w:tab/>
      </w:r>
      <w:r w:rsidR="00EA6148">
        <w:rPr>
          <w:rFonts w:cs="Arial"/>
          <w:sz w:val="20"/>
          <w:szCs w:val="20"/>
        </w:rPr>
        <w:tab/>
      </w:r>
      <w:r w:rsidR="00EA6148">
        <w:rPr>
          <w:rFonts w:cs="Arial"/>
          <w:sz w:val="20"/>
          <w:szCs w:val="20"/>
        </w:rPr>
        <w:tab/>
      </w:r>
      <w:r w:rsidRPr="00531243">
        <w:rPr>
          <w:rFonts w:cs="Arial"/>
          <w:sz w:val="20"/>
          <w:szCs w:val="20"/>
        </w:rPr>
        <w:t xml:space="preserve">U23’s. Players must be currently serving members of the RN/RM. See BR 51 (Chap 4).  Squads </w:t>
      </w:r>
      <w:r w:rsidR="00EA6148">
        <w:rPr>
          <w:rFonts w:cs="Arial"/>
          <w:sz w:val="20"/>
          <w:szCs w:val="20"/>
        </w:rPr>
        <w:tab/>
      </w:r>
      <w:r w:rsidR="00EA6148">
        <w:rPr>
          <w:rFonts w:cs="Arial"/>
          <w:sz w:val="20"/>
          <w:szCs w:val="20"/>
        </w:rPr>
        <w:tab/>
      </w:r>
      <w:r w:rsidR="00EA6148">
        <w:rPr>
          <w:rFonts w:cs="Arial"/>
          <w:sz w:val="20"/>
          <w:szCs w:val="20"/>
        </w:rPr>
        <w:tab/>
      </w:r>
      <w:r w:rsidRPr="00531243">
        <w:rPr>
          <w:rFonts w:cs="Arial"/>
          <w:sz w:val="20"/>
          <w:szCs w:val="20"/>
        </w:rPr>
        <w:t>may include no more than 25% of Army, RAF or Foreign or Commonwealth personnel.</w:t>
      </w:r>
    </w:p>
    <w:p w14:paraId="7C158C61" w14:textId="77777777" w:rsidR="00531243" w:rsidRPr="00531243" w:rsidRDefault="00531243" w:rsidP="00531243">
      <w:pPr>
        <w:pStyle w:val="NoSpacing"/>
        <w:spacing w:before="57"/>
        <w:ind w:left="567"/>
        <w:jc w:val="both"/>
        <w:rPr>
          <w:rFonts w:cs="Arial"/>
          <w:sz w:val="20"/>
          <w:szCs w:val="20"/>
        </w:rPr>
      </w:pPr>
    </w:p>
    <w:p w14:paraId="7C158C62" w14:textId="77777777" w:rsidR="00C7089A" w:rsidRPr="00C7089A" w:rsidRDefault="00C7089A" w:rsidP="00C7089A">
      <w:pPr>
        <w:rPr>
          <w:rFonts w:ascii="Arial" w:eastAsia="Times New Roman" w:hAnsi="Arial" w:cs="Arial"/>
          <w:b/>
          <w:sz w:val="18"/>
          <w:szCs w:val="18"/>
          <w:lang w:eastAsia="en-GB"/>
        </w:rPr>
      </w:pPr>
      <w:r>
        <w:rPr>
          <w:rFonts w:cs="Arial"/>
          <w:sz w:val="20"/>
          <w:szCs w:val="20"/>
        </w:rPr>
        <w:t xml:space="preserve">            </w:t>
      </w:r>
      <w:r w:rsidR="00531243" w:rsidRPr="00531243">
        <w:rPr>
          <w:rFonts w:cs="Arial"/>
          <w:sz w:val="20"/>
          <w:szCs w:val="20"/>
        </w:rPr>
        <w:t>4.</w:t>
      </w:r>
      <w:r w:rsidR="00531243" w:rsidRPr="00531243">
        <w:rPr>
          <w:rFonts w:cs="Arial"/>
          <w:sz w:val="20"/>
          <w:szCs w:val="20"/>
        </w:rPr>
        <w:tab/>
      </w:r>
      <w:r>
        <w:rPr>
          <w:rFonts w:cs="Arial"/>
          <w:sz w:val="20"/>
          <w:szCs w:val="20"/>
        </w:rPr>
        <w:t xml:space="preserve">               </w:t>
      </w:r>
      <w:r w:rsidR="00531243" w:rsidRPr="00531243">
        <w:rPr>
          <w:rFonts w:cs="Arial"/>
          <w:b/>
          <w:sz w:val="20"/>
          <w:szCs w:val="20"/>
        </w:rPr>
        <w:t>Eligibility/First Claim</w:t>
      </w:r>
      <w:r w:rsidR="00531243" w:rsidRPr="00531243">
        <w:rPr>
          <w:rFonts w:cs="Arial"/>
          <w:sz w:val="20"/>
          <w:szCs w:val="20"/>
        </w:rPr>
        <w:t xml:space="preserve">.  Each Region will have the opportunity to pick one RN U23 player to </w:t>
      </w:r>
      <w:r w:rsidR="00EA6148">
        <w:rPr>
          <w:rFonts w:cs="Arial"/>
          <w:sz w:val="20"/>
          <w:szCs w:val="20"/>
        </w:rPr>
        <w:tab/>
      </w:r>
      <w:r w:rsidR="00EA6148">
        <w:rPr>
          <w:rFonts w:cs="Arial"/>
          <w:sz w:val="20"/>
          <w:szCs w:val="20"/>
        </w:rPr>
        <w:tab/>
      </w:r>
      <w:r w:rsidR="00EA6148">
        <w:rPr>
          <w:rFonts w:cs="Arial"/>
          <w:sz w:val="20"/>
          <w:szCs w:val="20"/>
        </w:rPr>
        <w:tab/>
      </w:r>
      <w:r>
        <w:rPr>
          <w:rFonts w:cs="Arial"/>
          <w:sz w:val="20"/>
          <w:szCs w:val="20"/>
        </w:rPr>
        <w:t xml:space="preserve">               </w:t>
      </w:r>
      <w:r w:rsidR="00531243" w:rsidRPr="00531243">
        <w:rPr>
          <w:rFonts w:cs="Arial"/>
          <w:sz w:val="20"/>
          <w:szCs w:val="20"/>
        </w:rPr>
        <w:t xml:space="preserve">represent their region during the competition.  Regions must ensure they inform the RN U23 </w:t>
      </w:r>
      <w:r w:rsidR="00EA6148">
        <w:rPr>
          <w:rFonts w:cs="Arial"/>
          <w:sz w:val="20"/>
          <w:szCs w:val="20"/>
        </w:rPr>
        <w:tab/>
      </w:r>
      <w:r w:rsidR="00EA6148">
        <w:rPr>
          <w:rFonts w:cs="Arial"/>
          <w:sz w:val="20"/>
          <w:szCs w:val="20"/>
        </w:rPr>
        <w:tab/>
      </w:r>
      <w:r w:rsidR="00EA6148">
        <w:rPr>
          <w:rFonts w:cs="Arial"/>
          <w:sz w:val="20"/>
          <w:szCs w:val="20"/>
        </w:rPr>
        <w:tab/>
      </w:r>
      <w:r>
        <w:rPr>
          <w:rFonts w:cs="Arial"/>
          <w:sz w:val="20"/>
          <w:szCs w:val="20"/>
        </w:rPr>
        <w:t xml:space="preserve">               </w:t>
      </w:r>
      <w:r w:rsidR="00531243" w:rsidRPr="00531243">
        <w:rPr>
          <w:rFonts w:cs="Arial"/>
          <w:sz w:val="20"/>
          <w:szCs w:val="20"/>
        </w:rPr>
        <w:t xml:space="preserve">Management Team of their selected U23 player by no later than the date indicated within the call </w:t>
      </w:r>
      <w:r w:rsidR="00EA6148">
        <w:rPr>
          <w:rFonts w:cs="Arial"/>
          <w:sz w:val="20"/>
          <w:szCs w:val="20"/>
        </w:rPr>
        <w:tab/>
      </w:r>
      <w:r w:rsidR="00EA6148">
        <w:rPr>
          <w:rFonts w:cs="Arial"/>
          <w:sz w:val="20"/>
          <w:szCs w:val="20"/>
        </w:rPr>
        <w:tab/>
      </w:r>
      <w:r w:rsidR="00EA6148">
        <w:rPr>
          <w:rFonts w:cs="Arial"/>
          <w:sz w:val="20"/>
          <w:szCs w:val="20"/>
        </w:rPr>
        <w:tab/>
      </w:r>
      <w:r w:rsidR="00531243" w:rsidRPr="00531243">
        <w:rPr>
          <w:rFonts w:cs="Arial"/>
          <w:sz w:val="20"/>
          <w:szCs w:val="20"/>
        </w:rPr>
        <w:t xml:space="preserve">for entry memo.  Failure to do so by this date will result in the RN U23 Management Team having </w:t>
      </w:r>
      <w:r w:rsidR="00EA6148">
        <w:rPr>
          <w:rFonts w:cs="Arial"/>
          <w:sz w:val="20"/>
          <w:szCs w:val="20"/>
        </w:rPr>
        <w:tab/>
      </w:r>
      <w:r w:rsidR="00EA6148">
        <w:rPr>
          <w:rFonts w:cs="Arial"/>
          <w:sz w:val="20"/>
          <w:szCs w:val="20"/>
        </w:rPr>
        <w:tab/>
      </w:r>
      <w:r>
        <w:rPr>
          <w:rFonts w:cs="Arial"/>
          <w:sz w:val="20"/>
          <w:szCs w:val="20"/>
        </w:rPr>
        <w:t xml:space="preserve">               </w:t>
      </w:r>
      <w:r w:rsidR="00531243" w:rsidRPr="00531243">
        <w:rPr>
          <w:rFonts w:cs="Arial"/>
          <w:sz w:val="20"/>
          <w:szCs w:val="20"/>
        </w:rPr>
        <w:t xml:space="preserve">full eligibility of squad selection.  Any questions regarding the eligibility of any players are to be </w:t>
      </w:r>
      <w:r w:rsidR="00EA6148">
        <w:rPr>
          <w:rFonts w:cs="Arial"/>
          <w:sz w:val="20"/>
          <w:szCs w:val="20"/>
        </w:rPr>
        <w:tab/>
      </w:r>
      <w:r w:rsidR="00EA6148">
        <w:rPr>
          <w:rFonts w:cs="Arial"/>
          <w:sz w:val="20"/>
          <w:szCs w:val="20"/>
        </w:rPr>
        <w:tab/>
      </w:r>
      <w:r w:rsidR="00EA6148">
        <w:rPr>
          <w:rFonts w:cs="Arial"/>
          <w:sz w:val="20"/>
          <w:szCs w:val="20"/>
        </w:rPr>
        <w:tab/>
      </w:r>
      <w:r>
        <w:rPr>
          <w:rFonts w:cs="Arial"/>
          <w:sz w:val="20"/>
          <w:szCs w:val="20"/>
        </w:rPr>
        <w:t xml:space="preserve">              </w:t>
      </w:r>
      <w:r w:rsidR="00531243" w:rsidRPr="00531243">
        <w:rPr>
          <w:rFonts w:cs="Arial"/>
          <w:sz w:val="20"/>
          <w:szCs w:val="20"/>
        </w:rPr>
        <w:t xml:space="preserve">directed to the CEO/CEO/Secretary RNFA. </w:t>
      </w:r>
      <w:r w:rsidRPr="00C7089A">
        <w:rPr>
          <w:rFonts w:eastAsia="Times New Roman" w:cs="Arial"/>
          <w:sz w:val="18"/>
          <w:szCs w:val="18"/>
          <w:lang w:eastAsia="en-GB"/>
        </w:rPr>
        <w:t xml:space="preserve">If a player eligible to represent the RN U23 team has either been capped </w:t>
      </w:r>
      <w:r>
        <w:rPr>
          <w:rFonts w:eastAsia="Times New Roman" w:cs="Arial"/>
          <w:sz w:val="18"/>
          <w:szCs w:val="18"/>
          <w:lang w:eastAsia="en-GB"/>
        </w:rPr>
        <w:t xml:space="preserve">       </w:t>
      </w:r>
      <w:r w:rsidR="00943C55">
        <w:rPr>
          <w:rFonts w:eastAsia="Times New Roman" w:cs="Arial"/>
          <w:sz w:val="18"/>
          <w:szCs w:val="18"/>
          <w:lang w:eastAsia="en-GB"/>
        </w:rPr>
        <w:t xml:space="preserve">  </w:t>
      </w:r>
      <w:r w:rsidRPr="00C7089A">
        <w:rPr>
          <w:rFonts w:eastAsia="Times New Roman" w:cs="Arial"/>
          <w:sz w:val="18"/>
          <w:szCs w:val="18"/>
          <w:lang w:eastAsia="en-GB"/>
        </w:rPr>
        <w:t>at senior level or started 5 senior games, he will therefore be recognised for the purpose of the competition as a senior player.</w:t>
      </w:r>
    </w:p>
    <w:p w14:paraId="7C158C63" w14:textId="77777777" w:rsidR="00531243" w:rsidRPr="00531243" w:rsidRDefault="00531243" w:rsidP="00531243">
      <w:pPr>
        <w:pStyle w:val="NoSpacing"/>
        <w:spacing w:before="57"/>
        <w:ind w:left="567"/>
        <w:jc w:val="both"/>
        <w:rPr>
          <w:rFonts w:cs="Arial"/>
          <w:sz w:val="20"/>
          <w:szCs w:val="20"/>
        </w:rPr>
      </w:pPr>
    </w:p>
    <w:p w14:paraId="7C158C64" w14:textId="77777777" w:rsidR="00531243" w:rsidRDefault="00531243" w:rsidP="00531243">
      <w:pPr>
        <w:pStyle w:val="NoSpacing"/>
        <w:spacing w:before="57"/>
        <w:ind w:left="567"/>
        <w:jc w:val="both"/>
        <w:rPr>
          <w:rFonts w:cs="Arial"/>
          <w:sz w:val="20"/>
          <w:szCs w:val="20"/>
        </w:rPr>
      </w:pPr>
      <w:r w:rsidRPr="00531243">
        <w:rPr>
          <w:rFonts w:cs="Arial"/>
          <w:sz w:val="20"/>
          <w:szCs w:val="20"/>
        </w:rPr>
        <w:t>5.</w:t>
      </w:r>
      <w:r w:rsidRPr="00531243">
        <w:rPr>
          <w:rFonts w:cs="Arial"/>
          <w:sz w:val="20"/>
          <w:szCs w:val="20"/>
        </w:rPr>
        <w:tab/>
      </w:r>
      <w:r w:rsidRPr="00531243">
        <w:rPr>
          <w:rFonts w:cs="Arial"/>
          <w:b/>
          <w:sz w:val="20"/>
          <w:szCs w:val="20"/>
        </w:rPr>
        <w:t>Players Service Afloat</w:t>
      </w:r>
      <w:r w:rsidRPr="00531243">
        <w:rPr>
          <w:rFonts w:cs="Arial"/>
          <w:sz w:val="20"/>
          <w:szCs w:val="20"/>
        </w:rPr>
        <w:t xml:space="preserve">.  Players serving on board HM ships will be eligible to play for the region </w:t>
      </w:r>
      <w:r w:rsidR="00EA6148">
        <w:rPr>
          <w:rFonts w:cs="Arial"/>
          <w:sz w:val="20"/>
          <w:szCs w:val="20"/>
        </w:rPr>
        <w:tab/>
      </w:r>
      <w:r w:rsidR="00EA6148">
        <w:rPr>
          <w:rFonts w:cs="Arial"/>
          <w:sz w:val="20"/>
          <w:szCs w:val="20"/>
        </w:rPr>
        <w:tab/>
      </w:r>
      <w:r w:rsidR="00EA6148">
        <w:rPr>
          <w:rFonts w:cs="Arial"/>
          <w:sz w:val="20"/>
          <w:szCs w:val="20"/>
        </w:rPr>
        <w:tab/>
      </w:r>
      <w:r w:rsidRPr="00531243">
        <w:rPr>
          <w:rFonts w:cs="Arial"/>
          <w:sz w:val="20"/>
          <w:szCs w:val="20"/>
        </w:rPr>
        <w:t xml:space="preserve">of their base port.  Any questions on eligibility for players serving on ships should be directed to </w:t>
      </w:r>
      <w:r w:rsidR="00EA6148">
        <w:rPr>
          <w:rFonts w:cs="Arial"/>
          <w:sz w:val="20"/>
          <w:szCs w:val="20"/>
        </w:rPr>
        <w:tab/>
      </w:r>
      <w:r w:rsidR="00EA6148">
        <w:rPr>
          <w:rFonts w:cs="Arial"/>
          <w:sz w:val="20"/>
          <w:szCs w:val="20"/>
        </w:rPr>
        <w:tab/>
      </w:r>
      <w:r w:rsidR="00EA6148">
        <w:rPr>
          <w:rFonts w:cs="Arial"/>
          <w:sz w:val="20"/>
          <w:szCs w:val="20"/>
        </w:rPr>
        <w:tab/>
      </w:r>
      <w:r w:rsidRPr="00531243">
        <w:rPr>
          <w:rFonts w:cs="Arial"/>
          <w:sz w:val="20"/>
          <w:szCs w:val="20"/>
        </w:rPr>
        <w:t xml:space="preserve">the RNFA.  </w:t>
      </w:r>
      <w:r w:rsidRPr="00531243">
        <w:rPr>
          <w:rFonts w:eastAsia="Arial" w:cs="Arial"/>
          <w:color w:val="000000"/>
          <w:sz w:val="20"/>
          <w:szCs w:val="20"/>
        </w:rPr>
        <w:t>Fleet Air Arm Ratings in ships will represent Naval Air Command</w:t>
      </w:r>
      <w:r w:rsidRPr="00531243">
        <w:rPr>
          <w:rFonts w:cs="Arial"/>
          <w:sz w:val="20"/>
          <w:szCs w:val="20"/>
        </w:rPr>
        <w:t>.</w:t>
      </w:r>
    </w:p>
    <w:p w14:paraId="7C158C65" w14:textId="77777777" w:rsidR="00531243" w:rsidRPr="00531243" w:rsidRDefault="00531243" w:rsidP="00531243">
      <w:pPr>
        <w:pStyle w:val="NoSpacing"/>
        <w:spacing w:before="57"/>
        <w:ind w:left="567"/>
        <w:jc w:val="both"/>
        <w:rPr>
          <w:rFonts w:cs="Arial"/>
          <w:sz w:val="20"/>
          <w:szCs w:val="20"/>
        </w:rPr>
      </w:pPr>
    </w:p>
    <w:p w14:paraId="7C158C66" w14:textId="77777777" w:rsidR="00531243" w:rsidRPr="00531243" w:rsidRDefault="00531243" w:rsidP="00531243">
      <w:pPr>
        <w:pStyle w:val="NoSpacing"/>
        <w:spacing w:before="57"/>
        <w:ind w:left="567"/>
        <w:jc w:val="both"/>
        <w:rPr>
          <w:rFonts w:cs="Arial"/>
          <w:sz w:val="20"/>
          <w:szCs w:val="20"/>
        </w:rPr>
      </w:pPr>
      <w:r w:rsidRPr="00531243">
        <w:rPr>
          <w:rFonts w:cs="Arial"/>
          <w:sz w:val="20"/>
          <w:szCs w:val="20"/>
        </w:rPr>
        <w:t>6.</w:t>
      </w:r>
      <w:r w:rsidRPr="00531243">
        <w:rPr>
          <w:rFonts w:cs="Arial"/>
          <w:sz w:val="20"/>
          <w:szCs w:val="20"/>
        </w:rPr>
        <w:tab/>
      </w:r>
      <w:r w:rsidRPr="00531243">
        <w:rPr>
          <w:rFonts w:cs="Arial"/>
          <w:b/>
          <w:sz w:val="20"/>
          <w:szCs w:val="20"/>
        </w:rPr>
        <w:t>Second Claim</w:t>
      </w:r>
      <w:r w:rsidRPr="00531243">
        <w:rPr>
          <w:rFonts w:cs="Arial"/>
          <w:sz w:val="20"/>
          <w:szCs w:val="20"/>
        </w:rPr>
        <w:t xml:space="preserve">. When, RM or NAC personnel are not required to represent their </w:t>
      </w:r>
      <w:r w:rsidRPr="00531243">
        <w:rPr>
          <w:rFonts w:eastAsia="Arial" w:cs="Arial"/>
          <w:color w:val="000000"/>
          <w:sz w:val="20"/>
          <w:szCs w:val="20"/>
        </w:rPr>
        <w:t xml:space="preserve">Fighting </w:t>
      </w:r>
      <w:r w:rsidR="00FC2AE1" w:rsidRPr="00531243">
        <w:rPr>
          <w:rFonts w:eastAsia="Arial" w:cs="Arial"/>
          <w:color w:val="000000"/>
          <w:sz w:val="20"/>
          <w:szCs w:val="20"/>
        </w:rPr>
        <w:t xml:space="preserve">Arm </w:t>
      </w:r>
      <w:r w:rsidR="00FC2AE1" w:rsidRPr="00531243">
        <w:rPr>
          <w:rFonts w:cs="Arial"/>
          <w:sz w:val="20"/>
          <w:szCs w:val="20"/>
        </w:rPr>
        <w:t>in</w:t>
      </w:r>
      <w:r w:rsidRPr="00531243">
        <w:rPr>
          <w:rFonts w:cs="Arial"/>
          <w:sz w:val="20"/>
          <w:szCs w:val="20"/>
        </w:rPr>
        <w:t xml:space="preserve"> </w:t>
      </w:r>
      <w:r w:rsidR="00EA6148">
        <w:rPr>
          <w:rFonts w:cs="Arial"/>
          <w:sz w:val="20"/>
          <w:szCs w:val="20"/>
        </w:rPr>
        <w:tab/>
      </w:r>
      <w:r w:rsidR="00EA6148">
        <w:rPr>
          <w:rFonts w:cs="Arial"/>
          <w:sz w:val="20"/>
          <w:szCs w:val="20"/>
        </w:rPr>
        <w:tab/>
      </w:r>
      <w:r w:rsidR="00EA6148">
        <w:rPr>
          <w:rFonts w:cs="Arial"/>
          <w:sz w:val="20"/>
          <w:szCs w:val="20"/>
        </w:rPr>
        <w:tab/>
      </w:r>
      <w:r w:rsidRPr="00531243">
        <w:rPr>
          <w:rFonts w:cs="Arial"/>
          <w:sz w:val="20"/>
          <w:szCs w:val="20"/>
        </w:rPr>
        <w:t xml:space="preserve">Inter Regional Championships, they are to be permitted to represent the geographical region in </w:t>
      </w:r>
      <w:r w:rsidR="00EA6148">
        <w:rPr>
          <w:rFonts w:cs="Arial"/>
          <w:sz w:val="20"/>
          <w:szCs w:val="20"/>
        </w:rPr>
        <w:tab/>
      </w:r>
      <w:r w:rsidR="00EA6148">
        <w:rPr>
          <w:rFonts w:cs="Arial"/>
          <w:sz w:val="20"/>
          <w:szCs w:val="20"/>
        </w:rPr>
        <w:tab/>
      </w:r>
      <w:r w:rsidR="00EA6148">
        <w:rPr>
          <w:rFonts w:cs="Arial"/>
          <w:sz w:val="20"/>
          <w:szCs w:val="20"/>
        </w:rPr>
        <w:tab/>
      </w:r>
      <w:r w:rsidRPr="00531243">
        <w:rPr>
          <w:rFonts w:cs="Arial"/>
          <w:sz w:val="20"/>
          <w:szCs w:val="20"/>
        </w:rPr>
        <w:t xml:space="preserve">which they are serving.  This permission, which may not be withdrawn subsequently, is subject to </w:t>
      </w:r>
      <w:r w:rsidR="00EA6148">
        <w:rPr>
          <w:rFonts w:cs="Arial"/>
          <w:sz w:val="20"/>
          <w:szCs w:val="20"/>
        </w:rPr>
        <w:tab/>
      </w:r>
      <w:r w:rsidR="00EA6148">
        <w:rPr>
          <w:rFonts w:cs="Arial"/>
          <w:sz w:val="20"/>
          <w:szCs w:val="20"/>
        </w:rPr>
        <w:tab/>
      </w:r>
      <w:r w:rsidR="00EA6148">
        <w:rPr>
          <w:rFonts w:cs="Arial"/>
          <w:sz w:val="20"/>
          <w:szCs w:val="20"/>
        </w:rPr>
        <w:tab/>
      </w:r>
      <w:r w:rsidRPr="00531243">
        <w:rPr>
          <w:rFonts w:cs="Arial"/>
          <w:sz w:val="20"/>
          <w:szCs w:val="20"/>
        </w:rPr>
        <w:t>the following conditions:</w:t>
      </w:r>
    </w:p>
    <w:p w14:paraId="7C158C67" w14:textId="77777777" w:rsidR="00531243" w:rsidRPr="00531243" w:rsidRDefault="00531243" w:rsidP="00531243">
      <w:pPr>
        <w:pStyle w:val="NoSpacing"/>
        <w:spacing w:before="57"/>
        <w:ind w:left="1134"/>
        <w:jc w:val="both"/>
        <w:rPr>
          <w:rFonts w:cs="Arial"/>
          <w:sz w:val="20"/>
          <w:szCs w:val="20"/>
        </w:rPr>
      </w:pPr>
      <w:r w:rsidRPr="00531243">
        <w:rPr>
          <w:rFonts w:cs="Arial"/>
          <w:sz w:val="20"/>
          <w:szCs w:val="20"/>
        </w:rPr>
        <w:t>a.</w:t>
      </w:r>
      <w:r w:rsidRPr="00531243">
        <w:rPr>
          <w:rFonts w:cs="Arial"/>
          <w:sz w:val="20"/>
          <w:szCs w:val="20"/>
        </w:rPr>
        <w:tab/>
        <w:t xml:space="preserve">It must be obtained from the </w:t>
      </w:r>
      <w:r w:rsidRPr="00531243">
        <w:rPr>
          <w:rFonts w:eastAsia="Arial" w:cs="Arial"/>
          <w:color w:val="000000"/>
          <w:sz w:val="20"/>
          <w:szCs w:val="20"/>
        </w:rPr>
        <w:t xml:space="preserve">Fighting Arm </w:t>
      </w:r>
      <w:r w:rsidRPr="00531243">
        <w:rPr>
          <w:rFonts w:cs="Arial"/>
          <w:sz w:val="20"/>
          <w:szCs w:val="20"/>
        </w:rPr>
        <w:t>of the first claim.</w:t>
      </w:r>
    </w:p>
    <w:p w14:paraId="7C158C68" w14:textId="77777777" w:rsidR="00531243" w:rsidRDefault="00531243" w:rsidP="00531243">
      <w:pPr>
        <w:pStyle w:val="NoSpacing"/>
        <w:spacing w:before="57"/>
        <w:ind w:left="1134"/>
        <w:jc w:val="both"/>
        <w:rPr>
          <w:rFonts w:cs="Arial"/>
          <w:sz w:val="20"/>
          <w:szCs w:val="20"/>
        </w:rPr>
      </w:pPr>
      <w:r w:rsidRPr="00531243">
        <w:rPr>
          <w:rFonts w:cs="Arial"/>
          <w:sz w:val="20"/>
          <w:szCs w:val="20"/>
        </w:rPr>
        <w:t>b.</w:t>
      </w:r>
      <w:r w:rsidRPr="00531243">
        <w:rPr>
          <w:rFonts w:cs="Arial"/>
          <w:sz w:val="20"/>
          <w:szCs w:val="20"/>
        </w:rPr>
        <w:tab/>
        <w:t xml:space="preserve">All Second claims cleared with respective managers are to be forwarded to the RNFA </w:t>
      </w:r>
      <w:proofErr w:type="spellStart"/>
      <w:r w:rsidRPr="00531243">
        <w:rPr>
          <w:rFonts w:cs="Arial"/>
          <w:sz w:val="20"/>
          <w:szCs w:val="20"/>
        </w:rPr>
        <w:t>iaw</w:t>
      </w:r>
      <w:proofErr w:type="spellEnd"/>
      <w:r w:rsidRPr="00531243">
        <w:rPr>
          <w:rFonts w:cs="Arial"/>
          <w:sz w:val="20"/>
          <w:szCs w:val="20"/>
        </w:rPr>
        <w:t xml:space="preserve"> time </w:t>
      </w:r>
      <w:r w:rsidR="00EA6148">
        <w:rPr>
          <w:rFonts w:cs="Arial"/>
          <w:sz w:val="20"/>
          <w:szCs w:val="20"/>
        </w:rPr>
        <w:tab/>
      </w:r>
      <w:r w:rsidRPr="00531243">
        <w:rPr>
          <w:rFonts w:cs="Arial"/>
          <w:sz w:val="20"/>
          <w:szCs w:val="20"/>
        </w:rPr>
        <w:t>scales detailed on entry memo for that year.</w:t>
      </w:r>
    </w:p>
    <w:p w14:paraId="7C158C69" w14:textId="77777777" w:rsidR="00531243" w:rsidRPr="00531243" w:rsidRDefault="00531243" w:rsidP="00531243">
      <w:pPr>
        <w:pStyle w:val="NoSpacing"/>
        <w:spacing w:before="57"/>
        <w:ind w:left="1134"/>
        <w:jc w:val="both"/>
        <w:rPr>
          <w:rFonts w:cs="Arial"/>
          <w:sz w:val="20"/>
          <w:szCs w:val="20"/>
        </w:rPr>
      </w:pPr>
    </w:p>
    <w:p w14:paraId="7C158C6A" w14:textId="77777777" w:rsidR="00531243" w:rsidRDefault="00531243" w:rsidP="00531243">
      <w:pPr>
        <w:pStyle w:val="NoSpacing"/>
        <w:spacing w:before="57"/>
        <w:ind w:left="567"/>
        <w:jc w:val="both"/>
        <w:rPr>
          <w:rFonts w:cs="Arial"/>
          <w:sz w:val="20"/>
          <w:szCs w:val="20"/>
        </w:rPr>
      </w:pPr>
      <w:r w:rsidRPr="00531243">
        <w:rPr>
          <w:rFonts w:cs="Arial"/>
          <w:sz w:val="20"/>
          <w:szCs w:val="20"/>
        </w:rPr>
        <w:t>7.</w:t>
      </w:r>
      <w:r w:rsidRPr="00531243">
        <w:rPr>
          <w:rFonts w:cs="Arial"/>
          <w:sz w:val="20"/>
          <w:szCs w:val="20"/>
        </w:rPr>
        <w:tab/>
      </w:r>
      <w:r w:rsidRPr="00531243">
        <w:rPr>
          <w:rFonts w:cs="Arial"/>
          <w:b/>
          <w:sz w:val="20"/>
          <w:szCs w:val="20"/>
        </w:rPr>
        <w:t>Entrance Fee</w:t>
      </w:r>
      <w:r w:rsidRPr="00531243">
        <w:rPr>
          <w:rFonts w:cs="Arial"/>
          <w:sz w:val="20"/>
          <w:szCs w:val="20"/>
        </w:rPr>
        <w:t>.  The competition fee shall be determined by the Executive Committee annually.</w:t>
      </w:r>
    </w:p>
    <w:p w14:paraId="7C158C6B" w14:textId="77777777" w:rsidR="00531243" w:rsidRPr="00531243" w:rsidRDefault="00531243" w:rsidP="00531243">
      <w:pPr>
        <w:pStyle w:val="NoSpacing"/>
        <w:spacing w:before="57"/>
        <w:ind w:left="567"/>
        <w:jc w:val="both"/>
        <w:rPr>
          <w:rFonts w:cs="Arial"/>
          <w:sz w:val="20"/>
          <w:szCs w:val="20"/>
        </w:rPr>
      </w:pPr>
    </w:p>
    <w:p w14:paraId="7C158C6C" w14:textId="77777777" w:rsidR="00531243" w:rsidRDefault="00531243" w:rsidP="00531243">
      <w:pPr>
        <w:pStyle w:val="NoSpacing"/>
        <w:spacing w:before="57"/>
        <w:ind w:left="567"/>
        <w:jc w:val="both"/>
        <w:rPr>
          <w:rFonts w:cs="Arial"/>
          <w:sz w:val="20"/>
          <w:szCs w:val="20"/>
        </w:rPr>
      </w:pPr>
      <w:r w:rsidRPr="00531243">
        <w:rPr>
          <w:rFonts w:cs="Arial"/>
          <w:sz w:val="20"/>
          <w:szCs w:val="20"/>
        </w:rPr>
        <w:t>8.</w:t>
      </w:r>
      <w:r w:rsidRPr="00531243">
        <w:rPr>
          <w:rFonts w:cs="Arial"/>
          <w:sz w:val="20"/>
          <w:szCs w:val="20"/>
        </w:rPr>
        <w:tab/>
      </w:r>
      <w:r w:rsidRPr="00531243">
        <w:rPr>
          <w:rFonts w:cs="Arial"/>
          <w:b/>
          <w:sz w:val="20"/>
          <w:szCs w:val="20"/>
        </w:rPr>
        <w:t>Competition</w:t>
      </w:r>
      <w:r w:rsidRPr="00531243">
        <w:rPr>
          <w:rFonts w:cs="Arial"/>
          <w:sz w:val="20"/>
          <w:szCs w:val="20"/>
        </w:rPr>
        <w:t xml:space="preserve">.  The competition shall be run on a league basis with the winners of each league </w:t>
      </w:r>
      <w:r w:rsidR="00EA6148">
        <w:rPr>
          <w:rFonts w:cs="Arial"/>
          <w:sz w:val="20"/>
          <w:szCs w:val="20"/>
        </w:rPr>
        <w:tab/>
      </w:r>
      <w:r w:rsidR="00EA6148">
        <w:rPr>
          <w:rFonts w:cs="Arial"/>
          <w:sz w:val="20"/>
          <w:szCs w:val="20"/>
        </w:rPr>
        <w:tab/>
      </w:r>
      <w:r w:rsidR="00EA6148">
        <w:rPr>
          <w:rFonts w:cs="Arial"/>
          <w:sz w:val="20"/>
          <w:szCs w:val="20"/>
        </w:rPr>
        <w:tab/>
      </w:r>
      <w:r w:rsidRPr="00531243">
        <w:rPr>
          <w:rFonts w:cs="Arial"/>
          <w:sz w:val="20"/>
          <w:szCs w:val="20"/>
        </w:rPr>
        <w:t xml:space="preserve">playing in the final.  </w:t>
      </w:r>
    </w:p>
    <w:p w14:paraId="7C158C6D" w14:textId="77777777" w:rsidR="00BA19F2" w:rsidRPr="00531243" w:rsidRDefault="00BA19F2" w:rsidP="00531243">
      <w:pPr>
        <w:pStyle w:val="NoSpacing"/>
        <w:spacing w:before="57"/>
        <w:ind w:left="567"/>
        <w:jc w:val="both"/>
        <w:rPr>
          <w:rFonts w:cs="Arial"/>
          <w:sz w:val="20"/>
          <w:szCs w:val="20"/>
        </w:rPr>
      </w:pPr>
    </w:p>
    <w:p w14:paraId="7C158C6E" w14:textId="77777777" w:rsidR="00531243" w:rsidRDefault="00531243" w:rsidP="00531243">
      <w:pPr>
        <w:pStyle w:val="NoSpacing"/>
        <w:spacing w:before="57"/>
        <w:ind w:left="567"/>
        <w:jc w:val="both"/>
        <w:rPr>
          <w:rFonts w:cs="Arial"/>
          <w:sz w:val="20"/>
          <w:szCs w:val="20"/>
        </w:rPr>
      </w:pPr>
      <w:r w:rsidRPr="00531243">
        <w:rPr>
          <w:rFonts w:cs="Arial"/>
          <w:sz w:val="20"/>
          <w:szCs w:val="20"/>
        </w:rPr>
        <w:t>9.</w:t>
      </w:r>
      <w:r w:rsidRPr="00531243">
        <w:rPr>
          <w:rFonts w:cs="Arial"/>
          <w:sz w:val="20"/>
          <w:szCs w:val="20"/>
        </w:rPr>
        <w:tab/>
      </w:r>
      <w:r w:rsidRPr="00531243">
        <w:rPr>
          <w:rFonts w:cs="Arial"/>
          <w:b/>
          <w:sz w:val="20"/>
          <w:szCs w:val="20"/>
        </w:rPr>
        <w:t>Match Abandoned</w:t>
      </w:r>
      <w:r w:rsidRPr="00531243">
        <w:rPr>
          <w:rFonts w:cs="Arial"/>
          <w:sz w:val="20"/>
          <w:szCs w:val="20"/>
        </w:rPr>
        <w:t xml:space="preserve">.  Should the match be abandoned before completion (neither club at fault) the </w:t>
      </w:r>
      <w:r w:rsidR="00EA6148">
        <w:rPr>
          <w:rFonts w:cs="Arial"/>
          <w:sz w:val="20"/>
          <w:szCs w:val="20"/>
        </w:rPr>
        <w:tab/>
      </w:r>
      <w:r w:rsidR="00EA6148">
        <w:rPr>
          <w:rFonts w:cs="Arial"/>
          <w:sz w:val="20"/>
          <w:szCs w:val="20"/>
        </w:rPr>
        <w:tab/>
      </w:r>
      <w:r w:rsidRPr="00531243">
        <w:rPr>
          <w:rFonts w:cs="Arial"/>
          <w:sz w:val="20"/>
          <w:szCs w:val="20"/>
        </w:rPr>
        <w:t>points will be shared between both teams.</w:t>
      </w:r>
    </w:p>
    <w:p w14:paraId="7C158C6F" w14:textId="77777777" w:rsidR="00531243" w:rsidRPr="00531243" w:rsidRDefault="00531243" w:rsidP="00531243">
      <w:pPr>
        <w:pStyle w:val="NoSpacing"/>
        <w:spacing w:before="57"/>
        <w:ind w:left="567"/>
        <w:jc w:val="both"/>
        <w:rPr>
          <w:rFonts w:cs="Arial"/>
          <w:sz w:val="20"/>
          <w:szCs w:val="20"/>
        </w:rPr>
      </w:pPr>
    </w:p>
    <w:p w14:paraId="7C158C70" w14:textId="77777777" w:rsidR="00531243" w:rsidRDefault="00531243" w:rsidP="00531243">
      <w:pPr>
        <w:pStyle w:val="NoSpacing"/>
        <w:spacing w:before="57"/>
        <w:ind w:left="567"/>
        <w:jc w:val="both"/>
        <w:rPr>
          <w:rFonts w:cs="Arial"/>
          <w:sz w:val="20"/>
          <w:szCs w:val="20"/>
        </w:rPr>
      </w:pPr>
      <w:r w:rsidRPr="00531243">
        <w:rPr>
          <w:rFonts w:cs="Arial"/>
          <w:sz w:val="20"/>
          <w:szCs w:val="20"/>
        </w:rPr>
        <w:t>10.</w:t>
      </w:r>
      <w:r w:rsidRPr="00531243">
        <w:rPr>
          <w:rFonts w:cs="Arial"/>
          <w:sz w:val="20"/>
          <w:szCs w:val="20"/>
        </w:rPr>
        <w:tab/>
      </w:r>
      <w:r w:rsidRPr="00531243">
        <w:rPr>
          <w:rFonts w:cs="Arial"/>
          <w:b/>
          <w:sz w:val="20"/>
          <w:szCs w:val="20"/>
        </w:rPr>
        <w:t>Fixing Dates and Grounds</w:t>
      </w:r>
      <w:r w:rsidRPr="00531243">
        <w:rPr>
          <w:rFonts w:cs="Arial"/>
          <w:sz w:val="20"/>
          <w:szCs w:val="20"/>
        </w:rPr>
        <w:t xml:space="preserve">.  The Executive Committee of the RNFA shall fix the dates and </w:t>
      </w:r>
      <w:r w:rsidR="00EA6148">
        <w:rPr>
          <w:rFonts w:cs="Arial"/>
          <w:sz w:val="20"/>
          <w:szCs w:val="20"/>
        </w:rPr>
        <w:tab/>
      </w:r>
      <w:r w:rsidR="00EA6148">
        <w:rPr>
          <w:rFonts w:cs="Arial"/>
          <w:sz w:val="20"/>
          <w:szCs w:val="20"/>
        </w:rPr>
        <w:tab/>
      </w:r>
      <w:r w:rsidR="00EA6148">
        <w:rPr>
          <w:rFonts w:cs="Arial"/>
          <w:sz w:val="20"/>
          <w:szCs w:val="20"/>
        </w:rPr>
        <w:tab/>
      </w:r>
      <w:r w:rsidRPr="00531243">
        <w:rPr>
          <w:rFonts w:cs="Arial"/>
          <w:sz w:val="20"/>
          <w:szCs w:val="20"/>
        </w:rPr>
        <w:t xml:space="preserve">grounds for this competition, and shall have direct control for all the arrangements in connection </w:t>
      </w:r>
      <w:r w:rsidR="00EA6148">
        <w:rPr>
          <w:rFonts w:cs="Arial"/>
          <w:sz w:val="20"/>
          <w:szCs w:val="20"/>
        </w:rPr>
        <w:tab/>
      </w:r>
      <w:r w:rsidR="00EA6148">
        <w:rPr>
          <w:rFonts w:cs="Arial"/>
          <w:sz w:val="20"/>
          <w:szCs w:val="20"/>
        </w:rPr>
        <w:tab/>
      </w:r>
      <w:r w:rsidR="00EA6148">
        <w:rPr>
          <w:rFonts w:cs="Arial"/>
          <w:sz w:val="20"/>
          <w:szCs w:val="20"/>
        </w:rPr>
        <w:tab/>
      </w:r>
      <w:r w:rsidRPr="00531243">
        <w:rPr>
          <w:rFonts w:cs="Arial"/>
          <w:sz w:val="20"/>
          <w:szCs w:val="20"/>
        </w:rPr>
        <w:t xml:space="preserve">with these matches. The responsibility for the detailed arrangements will be assumed by the </w:t>
      </w:r>
      <w:r w:rsidR="00EA6148">
        <w:rPr>
          <w:rFonts w:cs="Arial"/>
          <w:sz w:val="20"/>
          <w:szCs w:val="20"/>
        </w:rPr>
        <w:tab/>
      </w:r>
      <w:r w:rsidR="00EA6148">
        <w:rPr>
          <w:rFonts w:cs="Arial"/>
          <w:sz w:val="20"/>
          <w:szCs w:val="20"/>
        </w:rPr>
        <w:tab/>
      </w:r>
      <w:r w:rsidR="00EA6148">
        <w:rPr>
          <w:rFonts w:cs="Arial"/>
          <w:sz w:val="20"/>
          <w:szCs w:val="20"/>
        </w:rPr>
        <w:tab/>
      </w:r>
      <w:r w:rsidRPr="00531243">
        <w:rPr>
          <w:rFonts w:cs="Arial"/>
          <w:sz w:val="20"/>
          <w:szCs w:val="20"/>
        </w:rPr>
        <w:t>CEO/CEO/Secretary RNFA.</w:t>
      </w:r>
    </w:p>
    <w:p w14:paraId="7C158C71" w14:textId="77777777" w:rsidR="00531243" w:rsidRPr="00531243" w:rsidRDefault="00531243" w:rsidP="00531243">
      <w:pPr>
        <w:pStyle w:val="NoSpacing"/>
        <w:spacing w:before="57"/>
        <w:ind w:left="567"/>
        <w:jc w:val="both"/>
        <w:rPr>
          <w:rFonts w:cs="Arial"/>
          <w:sz w:val="20"/>
          <w:szCs w:val="20"/>
        </w:rPr>
      </w:pPr>
    </w:p>
    <w:p w14:paraId="7C158C72" w14:textId="77777777" w:rsidR="00531243" w:rsidRDefault="00531243" w:rsidP="00531243">
      <w:pPr>
        <w:pStyle w:val="NoSpacing"/>
        <w:spacing w:before="57"/>
        <w:ind w:left="567"/>
        <w:jc w:val="both"/>
        <w:rPr>
          <w:rFonts w:cs="Arial"/>
          <w:sz w:val="20"/>
          <w:szCs w:val="20"/>
        </w:rPr>
      </w:pPr>
      <w:r w:rsidRPr="00531243">
        <w:rPr>
          <w:rFonts w:cs="Arial"/>
          <w:sz w:val="20"/>
          <w:szCs w:val="20"/>
        </w:rPr>
        <w:t>11.</w:t>
      </w:r>
      <w:r w:rsidRPr="00531243">
        <w:rPr>
          <w:rFonts w:cs="Arial"/>
          <w:sz w:val="20"/>
          <w:szCs w:val="20"/>
        </w:rPr>
        <w:tab/>
      </w:r>
      <w:r w:rsidRPr="00531243">
        <w:rPr>
          <w:rFonts w:cs="Arial"/>
          <w:b/>
          <w:sz w:val="20"/>
          <w:szCs w:val="20"/>
        </w:rPr>
        <w:t>Forward Names</w:t>
      </w:r>
      <w:r w:rsidRPr="00531243">
        <w:rPr>
          <w:rFonts w:cs="Arial"/>
          <w:sz w:val="20"/>
          <w:szCs w:val="20"/>
        </w:rPr>
        <w:t xml:space="preserve">.  The Team Managers of the competing teams shall forward in writing to the </w:t>
      </w:r>
      <w:r w:rsidR="00EA6148">
        <w:rPr>
          <w:rFonts w:cs="Arial"/>
          <w:sz w:val="20"/>
          <w:szCs w:val="20"/>
        </w:rPr>
        <w:tab/>
      </w:r>
      <w:r w:rsidR="00EA6148">
        <w:rPr>
          <w:rFonts w:cs="Arial"/>
          <w:sz w:val="20"/>
          <w:szCs w:val="20"/>
        </w:rPr>
        <w:tab/>
      </w:r>
      <w:r w:rsidR="00EA6148">
        <w:rPr>
          <w:rFonts w:cs="Arial"/>
          <w:sz w:val="20"/>
          <w:szCs w:val="20"/>
        </w:rPr>
        <w:tab/>
      </w:r>
      <w:r w:rsidRPr="00531243">
        <w:rPr>
          <w:rFonts w:cs="Arial"/>
          <w:sz w:val="20"/>
          <w:szCs w:val="20"/>
        </w:rPr>
        <w:t xml:space="preserve">RNFA, the full details of their squads </w:t>
      </w:r>
      <w:proofErr w:type="spellStart"/>
      <w:r w:rsidRPr="00531243">
        <w:rPr>
          <w:rFonts w:cs="Arial"/>
          <w:sz w:val="20"/>
          <w:szCs w:val="20"/>
        </w:rPr>
        <w:t>iaw</w:t>
      </w:r>
      <w:proofErr w:type="spellEnd"/>
      <w:r w:rsidRPr="00531243">
        <w:rPr>
          <w:rFonts w:cs="Arial"/>
          <w:sz w:val="20"/>
          <w:szCs w:val="20"/>
        </w:rPr>
        <w:t xml:space="preserve"> time scales detailed on the entry memo for that year.</w:t>
      </w:r>
    </w:p>
    <w:p w14:paraId="7C158C73" w14:textId="77777777" w:rsidR="00531243" w:rsidRPr="00531243" w:rsidRDefault="00531243" w:rsidP="00531243">
      <w:pPr>
        <w:pStyle w:val="NoSpacing"/>
        <w:spacing w:before="57"/>
        <w:ind w:left="567"/>
        <w:jc w:val="both"/>
        <w:rPr>
          <w:rFonts w:cs="Arial"/>
          <w:sz w:val="20"/>
          <w:szCs w:val="20"/>
        </w:rPr>
      </w:pPr>
    </w:p>
    <w:p w14:paraId="7C158C74" w14:textId="77777777" w:rsidR="00531243" w:rsidRDefault="00531243" w:rsidP="00531243">
      <w:pPr>
        <w:pStyle w:val="NoSpacing"/>
        <w:spacing w:before="57"/>
        <w:ind w:left="567"/>
        <w:jc w:val="both"/>
        <w:rPr>
          <w:rFonts w:cs="Arial"/>
          <w:sz w:val="20"/>
          <w:szCs w:val="20"/>
        </w:rPr>
      </w:pPr>
      <w:r w:rsidRPr="00531243">
        <w:rPr>
          <w:rFonts w:cs="Arial"/>
          <w:sz w:val="20"/>
          <w:szCs w:val="20"/>
        </w:rPr>
        <w:t>12.</w:t>
      </w:r>
      <w:r w:rsidRPr="00531243">
        <w:rPr>
          <w:rFonts w:cs="Arial"/>
          <w:sz w:val="20"/>
          <w:szCs w:val="20"/>
        </w:rPr>
        <w:tab/>
      </w:r>
      <w:r w:rsidRPr="00531243">
        <w:rPr>
          <w:rFonts w:cs="Arial"/>
          <w:b/>
          <w:sz w:val="20"/>
          <w:szCs w:val="20"/>
        </w:rPr>
        <w:t>Official Present</w:t>
      </w:r>
      <w:r w:rsidRPr="00531243">
        <w:rPr>
          <w:rFonts w:cs="Arial"/>
          <w:sz w:val="20"/>
          <w:szCs w:val="20"/>
        </w:rPr>
        <w:t xml:space="preserve">. A Representative from each </w:t>
      </w:r>
      <w:r w:rsidRPr="00531243">
        <w:rPr>
          <w:rFonts w:eastAsia="Arial" w:cs="Arial"/>
          <w:color w:val="000000"/>
          <w:sz w:val="20"/>
          <w:szCs w:val="20"/>
        </w:rPr>
        <w:t xml:space="preserve">Fighting Arm </w:t>
      </w:r>
      <w:r w:rsidRPr="00531243">
        <w:rPr>
          <w:rFonts w:cs="Arial"/>
          <w:sz w:val="20"/>
          <w:szCs w:val="20"/>
        </w:rPr>
        <w:t xml:space="preserve">competing shall be present </w:t>
      </w:r>
      <w:r w:rsidR="00EA6148">
        <w:rPr>
          <w:rFonts w:cs="Arial"/>
          <w:sz w:val="20"/>
          <w:szCs w:val="20"/>
        </w:rPr>
        <w:tab/>
      </w:r>
      <w:r w:rsidR="00EA6148">
        <w:rPr>
          <w:rFonts w:cs="Arial"/>
          <w:sz w:val="20"/>
          <w:szCs w:val="20"/>
        </w:rPr>
        <w:tab/>
      </w:r>
      <w:r w:rsidR="00EA6148">
        <w:rPr>
          <w:rFonts w:cs="Arial"/>
          <w:sz w:val="20"/>
          <w:szCs w:val="20"/>
        </w:rPr>
        <w:tab/>
      </w:r>
      <w:r w:rsidR="00EA6148">
        <w:rPr>
          <w:rFonts w:cs="Arial"/>
          <w:sz w:val="20"/>
          <w:szCs w:val="20"/>
        </w:rPr>
        <w:tab/>
      </w:r>
      <w:r w:rsidRPr="00531243">
        <w:rPr>
          <w:rFonts w:cs="Arial"/>
          <w:sz w:val="20"/>
          <w:szCs w:val="20"/>
        </w:rPr>
        <w:t xml:space="preserve">throughout the match and shall be held responsible that the composition of the team is in </w:t>
      </w:r>
      <w:r w:rsidR="00EA6148">
        <w:rPr>
          <w:rFonts w:cs="Arial"/>
          <w:sz w:val="20"/>
          <w:szCs w:val="20"/>
        </w:rPr>
        <w:tab/>
      </w:r>
      <w:r w:rsidR="00EA6148">
        <w:rPr>
          <w:rFonts w:cs="Arial"/>
          <w:sz w:val="20"/>
          <w:szCs w:val="20"/>
        </w:rPr>
        <w:tab/>
      </w:r>
      <w:r w:rsidR="00EA6148">
        <w:rPr>
          <w:rFonts w:cs="Arial"/>
          <w:sz w:val="20"/>
          <w:szCs w:val="20"/>
        </w:rPr>
        <w:tab/>
      </w:r>
      <w:r w:rsidR="00EA6148">
        <w:rPr>
          <w:rFonts w:cs="Arial"/>
          <w:sz w:val="20"/>
          <w:szCs w:val="20"/>
        </w:rPr>
        <w:tab/>
      </w:r>
      <w:r w:rsidRPr="00531243">
        <w:rPr>
          <w:rFonts w:cs="Arial"/>
          <w:sz w:val="20"/>
          <w:szCs w:val="20"/>
        </w:rPr>
        <w:t>accordance with the Rules of the Competition.</w:t>
      </w:r>
    </w:p>
    <w:p w14:paraId="7C158C75" w14:textId="77777777" w:rsidR="00531243" w:rsidRPr="00531243" w:rsidRDefault="00531243" w:rsidP="00531243">
      <w:pPr>
        <w:pStyle w:val="NoSpacing"/>
        <w:spacing w:before="57"/>
        <w:ind w:left="567"/>
        <w:jc w:val="both"/>
        <w:rPr>
          <w:rFonts w:cs="Arial"/>
          <w:sz w:val="20"/>
          <w:szCs w:val="20"/>
        </w:rPr>
      </w:pPr>
    </w:p>
    <w:p w14:paraId="7C158C76" w14:textId="77777777" w:rsidR="00531243" w:rsidRDefault="00531243" w:rsidP="00531243">
      <w:pPr>
        <w:pStyle w:val="NoSpacing"/>
        <w:spacing w:before="57"/>
        <w:ind w:left="567"/>
        <w:jc w:val="both"/>
        <w:rPr>
          <w:rFonts w:cs="Arial"/>
          <w:sz w:val="20"/>
          <w:szCs w:val="20"/>
        </w:rPr>
      </w:pPr>
      <w:r w:rsidRPr="00531243">
        <w:rPr>
          <w:rFonts w:cs="Arial"/>
          <w:sz w:val="20"/>
          <w:szCs w:val="20"/>
        </w:rPr>
        <w:lastRenderedPageBreak/>
        <w:t>13.</w:t>
      </w:r>
      <w:r w:rsidRPr="00531243">
        <w:rPr>
          <w:rFonts w:cs="Arial"/>
          <w:sz w:val="20"/>
          <w:szCs w:val="20"/>
        </w:rPr>
        <w:tab/>
      </w:r>
      <w:r w:rsidRPr="00531243">
        <w:rPr>
          <w:rFonts w:cs="Arial"/>
          <w:b/>
          <w:sz w:val="20"/>
          <w:szCs w:val="20"/>
        </w:rPr>
        <w:t>Custody and Return of the Cup</w:t>
      </w:r>
      <w:r w:rsidRPr="00531243">
        <w:rPr>
          <w:rFonts w:cs="Arial"/>
          <w:sz w:val="20"/>
          <w:szCs w:val="20"/>
        </w:rPr>
        <w:t xml:space="preserve">.  When the winning </w:t>
      </w:r>
      <w:r w:rsidRPr="00531243">
        <w:rPr>
          <w:rFonts w:eastAsia="Arial" w:cs="Arial"/>
          <w:color w:val="000000"/>
          <w:sz w:val="20"/>
          <w:szCs w:val="20"/>
        </w:rPr>
        <w:t>Fighting Arm</w:t>
      </w:r>
      <w:r w:rsidRPr="00531243">
        <w:rPr>
          <w:rFonts w:cs="Arial"/>
          <w:sz w:val="20"/>
          <w:szCs w:val="20"/>
        </w:rPr>
        <w:t xml:space="preserve"> has been ascertained, the </w:t>
      </w:r>
      <w:r w:rsidR="00EA6148">
        <w:rPr>
          <w:rFonts w:cs="Arial"/>
          <w:sz w:val="20"/>
          <w:szCs w:val="20"/>
        </w:rPr>
        <w:tab/>
      </w:r>
      <w:r w:rsidR="00EA6148">
        <w:rPr>
          <w:rFonts w:cs="Arial"/>
          <w:sz w:val="20"/>
          <w:szCs w:val="20"/>
        </w:rPr>
        <w:tab/>
      </w:r>
      <w:r w:rsidR="00EA6148">
        <w:rPr>
          <w:rFonts w:cs="Arial"/>
          <w:sz w:val="20"/>
          <w:szCs w:val="20"/>
        </w:rPr>
        <w:tab/>
      </w:r>
      <w:r w:rsidRPr="00531243">
        <w:rPr>
          <w:rFonts w:cs="Arial"/>
          <w:sz w:val="20"/>
          <w:szCs w:val="20"/>
        </w:rPr>
        <w:t xml:space="preserve">Association shall deliver the Cup to such Region or Command, which will then be responsible for </w:t>
      </w:r>
      <w:r w:rsidR="00EA6148">
        <w:rPr>
          <w:rFonts w:cs="Arial"/>
          <w:sz w:val="20"/>
          <w:szCs w:val="20"/>
        </w:rPr>
        <w:tab/>
      </w:r>
      <w:r w:rsidR="00EA6148">
        <w:rPr>
          <w:rFonts w:cs="Arial"/>
          <w:sz w:val="20"/>
          <w:szCs w:val="20"/>
        </w:rPr>
        <w:tab/>
      </w:r>
      <w:r w:rsidR="00EA6148">
        <w:rPr>
          <w:rFonts w:cs="Arial"/>
          <w:sz w:val="20"/>
          <w:szCs w:val="20"/>
        </w:rPr>
        <w:tab/>
      </w:r>
      <w:r w:rsidRPr="00531243">
        <w:rPr>
          <w:rFonts w:cs="Arial"/>
          <w:sz w:val="20"/>
          <w:szCs w:val="20"/>
        </w:rPr>
        <w:t>its return to the CEO/Secretary RNFA.  The custody of the cup will remain with the RNFA.</w:t>
      </w:r>
    </w:p>
    <w:p w14:paraId="7C158C77" w14:textId="77777777" w:rsidR="00BA19F2" w:rsidRDefault="00BA19F2" w:rsidP="00531243">
      <w:pPr>
        <w:pStyle w:val="NoSpacing"/>
        <w:spacing w:before="57"/>
        <w:ind w:left="567"/>
        <w:jc w:val="both"/>
        <w:rPr>
          <w:rFonts w:cs="Arial"/>
          <w:sz w:val="20"/>
          <w:szCs w:val="20"/>
        </w:rPr>
      </w:pPr>
    </w:p>
    <w:p w14:paraId="7C158C78" w14:textId="77777777" w:rsidR="00531243" w:rsidRDefault="00531243" w:rsidP="00531243">
      <w:pPr>
        <w:pStyle w:val="NoSpacing"/>
        <w:spacing w:before="57"/>
        <w:ind w:left="567"/>
        <w:jc w:val="both"/>
        <w:rPr>
          <w:rFonts w:cs="Arial"/>
          <w:sz w:val="20"/>
          <w:szCs w:val="20"/>
        </w:rPr>
      </w:pPr>
      <w:r w:rsidRPr="00531243">
        <w:rPr>
          <w:rFonts w:cs="Arial"/>
          <w:sz w:val="20"/>
          <w:szCs w:val="20"/>
        </w:rPr>
        <w:t xml:space="preserve">14.    </w:t>
      </w:r>
      <w:r w:rsidR="00EA6148">
        <w:rPr>
          <w:rFonts w:cs="Arial"/>
          <w:sz w:val="20"/>
          <w:szCs w:val="20"/>
        </w:rPr>
        <w:tab/>
      </w:r>
      <w:r w:rsidRPr="00EA6148">
        <w:rPr>
          <w:rFonts w:cs="Arial"/>
          <w:b/>
          <w:sz w:val="20"/>
          <w:szCs w:val="20"/>
        </w:rPr>
        <w:t xml:space="preserve">Mementoes.  </w:t>
      </w:r>
      <w:r w:rsidRPr="00EA6148">
        <w:rPr>
          <w:rFonts w:cs="Arial"/>
          <w:sz w:val="20"/>
          <w:szCs w:val="20"/>
        </w:rPr>
        <w:t>In</w:t>
      </w:r>
      <w:r w:rsidRPr="00531243">
        <w:rPr>
          <w:rFonts w:cs="Arial"/>
          <w:sz w:val="20"/>
          <w:szCs w:val="20"/>
        </w:rPr>
        <w:t xml:space="preserve"> addition to the Cup, the Association shall present mementoes to the Winners, </w:t>
      </w:r>
      <w:r w:rsidR="00EA6148">
        <w:rPr>
          <w:rFonts w:cs="Arial"/>
          <w:sz w:val="20"/>
          <w:szCs w:val="20"/>
        </w:rPr>
        <w:tab/>
      </w:r>
      <w:r w:rsidR="00EA6148">
        <w:rPr>
          <w:rFonts w:cs="Arial"/>
          <w:sz w:val="20"/>
          <w:szCs w:val="20"/>
        </w:rPr>
        <w:tab/>
      </w:r>
      <w:r w:rsidR="00EA6148">
        <w:rPr>
          <w:rFonts w:cs="Arial"/>
          <w:sz w:val="20"/>
          <w:szCs w:val="20"/>
        </w:rPr>
        <w:tab/>
      </w:r>
      <w:r w:rsidRPr="00531243">
        <w:rPr>
          <w:rFonts w:cs="Arial"/>
          <w:sz w:val="20"/>
          <w:szCs w:val="20"/>
        </w:rPr>
        <w:t xml:space="preserve">Runners Up and Match Officials. The Cup and mementoes will be presented immediately after the </w:t>
      </w:r>
      <w:r w:rsidR="00EA6148">
        <w:rPr>
          <w:rFonts w:cs="Arial"/>
          <w:sz w:val="20"/>
          <w:szCs w:val="20"/>
        </w:rPr>
        <w:tab/>
      </w:r>
      <w:r w:rsidR="00EA6148">
        <w:rPr>
          <w:rFonts w:cs="Arial"/>
          <w:sz w:val="20"/>
          <w:szCs w:val="20"/>
        </w:rPr>
        <w:tab/>
      </w:r>
      <w:r w:rsidRPr="00531243">
        <w:rPr>
          <w:rFonts w:cs="Arial"/>
          <w:sz w:val="20"/>
          <w:szCs w:val="20"/>
        </w:rPr>
        <w:t>match.  Twenty mementoes will be awarded.</w:t>
      </w:r>
    </w:p>
    <w:p w14:paraId="7C158C79" w14:textId="77777777" w:rsidR="00531243" w:rsidRPr="00531243" w:rsidRDefault="00531243" w:rsidP="00531243">
      <w:pPr>
        <w:pStyle w:val="NoSpacing"/>
        <w:spacing w:before="57"/>
        <w:ind w:left="567"/>
        <w:jc w:val="both"/>
        <w:rPr>
          <w:rFonts w:cs="Arial"/>
          <w:sz w:val="20"/>
          <w:szCs w:val="20"/>
        </w:rPr>
      </w:pPr>
    </w:p>
    <w:p w14:paraId="7C158C7A" w14:textId="77777777" w:rsidR="00531243" w:rsidRDefault="00531243" w:rsidP="00531243">
      <w:pPr>
        <w:pStyle w:val="NoSpacing"/>
        <w:spacing w:before="57"/>
        <w:ind w:left="567"/>
        <w:jc w:val="both"/>
        <w:rPr>
          <w:rFonts w:cs="Arial"/>
          <w:sz w:val="20"/>
          <w:szCs w:val="20"/>
        </w:rPr>
      </w:pPr>
      <w:r w:rsidRPr="00531243">
        <w:rPr>
          <w:rFonts w:cs="Arial"/>
          <w:sz w:val="20"/>
          <w:szCs w:val="20"/>
        </w:rPr>
        <w:t>1</w:t>
      </w:r>
      <w:r w:rsidR="005B69D3">
        <w:rPr>
          <w:rFonts w:cs="Arial"/>
          <w:sz w:val="20"/>
          <w:szCs w:val="20"/>
        </w:rPr>
        <w:t>5</w:t>
      </w:r>
      <w:r w:rsidRPr="00531243">
        <w:rPr>
          <w:rFonts w:cs="Arial"/>
          <w:sz w:val="20"/>
          <w:szCs w:val="20"/>
        </w:rPr>
        <w:t>.</w:t>
      </w:r>
      <w:r w:rsidRPr="00531243">
        <w:rPr>
          <w:rFonts w:cs="Arial"/>
          <w:sz w:val="20"/>
          <w:szCs w:val="20"/>
        </w:rPr>
        <w:tab/>
      </w:r>
      <w:r w:rsidRPr="00531243">
        <w:rPr>
          <w:rFonts w:cs="Arial"/>
          <w:b/>
          <w:sz w:val="20"/>
          <w:szCs w:val="20"/>
        </w:rPr>
        <w:t>Other Protests</w:t>
      </w:r>
      <w:r w:rsidRPr="00531243">
        <w:rPr>
          <w:rFonts w:cs="Arial"/>
          <w:sz w:val="20"/>
          <w:szCs w:val="20"/>
        </w:rPr>
        <w:t xml:space="preserve">.  Protests with respect to the eligibility of players must be forwarded to the </w:t>
      </w:r>
      <w:r w:rsidR="00EA6148">
        <w:rPr>
          <w:rFonts w:cs="Arial"/>
          <w:sz w:val="20"/>
          <w:szCs w:val="20"/>
        </w:rPr>
        <w:tab/>
      </w:r>
      <w:r w:rsidR="00EA6148">
        <w:rPr>
          <w:rFonts w:cs="Arial"/>
          <w:sz w:val="20"/>
          <w:szCs w:val="20"/>
        </w:rPr>
        <w:tab/>
      </w:r>
      <w:r w:rsidR="00EA6148">
        <w:rPr>
          <w:rFonts w:cs="Arial"/>
          <w:sz w:val="20"/>
          <w:szCs w:val="20"/>
        </w:rPr>
        <w:tab/>
      </w:r>
      <w:r w:rsidRPr="00531243">
        <w:rPr>
          <w:rFonts w:cs="Arial"/>
          <w:sz w:val="20"/>
          <w:szCs w:val="20"/>
        </w:rPr>
        <w:t xml:space="preserve">CEO/CEO/Secretary RNFA within three hours of the match being played in writing, accompanied </w:t>
      </w:r>
      <w:r w:rsidR="00EA6148">
        <w:rPr>
          <w:rFonts w:cs="Arial"/>
          <w:sz w:val="20"/>
          <w:szCs w:val="20"/>
        </w:rPr>
        <w:tab/>
      </w:r>
      <w:r w:rsidR="00EA6148">
        <w:rPr>
          <w:rFonts w:cs="Arial"/>
          <w:sz w:val="20"/>
          <w:szCs w:val="20"/>
        </w:rPr>
        <w:tab/>
      </w:r>
      <w:r w:rsidR="00EA6148">
        <w:rPr>
          <w:rFonts w:cs="Arial"/>
          <w:sz w:val="20"/>
          <w:szCs w:val="20"/>
        </w:rPr>
        <w:tab/>
      </w:r>
      <w:r w:rsidRPr="00531243">
        <w:rPr>
          <w:rFonts w:cs="Arial"/>
          <w:sz w:val="20"/>
          <w:szCs w:val="20"/>
        </w:rPr>
        <w:t xml:space="preserve">by a fee of £25, which may go to the funds of the RN Football Association if the protest is not </w:t>
      </w:r>
      <w:r w:rsidR="00EA6148">
        <w:rPr>
          <w:rFonts w:cs="Arial"/>
          <w:sz w:val="20"/>
          <w:szCs w:val="20"/>
        </w:rPr>
        <w:tab/>
      </w:r>
      <w:r w:rsidR="00EA6148">
        <w:rPr>
          <w:rFonts w:cs="Arial"/>
          <w:sz w:val="20"/>
          <w:szCs w:val="20"/>
        </w:rPr>
        <w:tab/>
      </w:r>
      <w:r w:rsidR="00EA6148">
        <w:rPr>
          <w:rFonts w:cs="Arial"/>
          <w:sz w:val="20"/>
          <w:szCs w:val="20"/>
        </w:rPr>
        <w:tab/>
      </w:r>
      <w:r w:rsidRPr="00531243">
        <w:rPr>
          <w:rFonts w:cs="Arial"/>
          <w:sz w:val="20"/>
          <w:szCs w:val="20"/>
        </w:rPr>
        <w:t>upheld.</w:t>
      </w:r>
    </w:p>
    <w:p w14:paraId="7C158C7B" w14:textId="77777777" w:rsidR="00EA6148" w:rsidRDefault="00EA6148" w:rsidP="00531243">
      <w:pPr>
        <w:pStyle w:val="NoSpacing"/>
        <w:spacing w:before="57"/>
        <w:ind w:left="567"/>
        <w:jc w:val="both"/>
        <w:rPr>
          <w:rFonts w:cs="Arial"/>
          <w:sz w:val="20"/>
          <w:szCs w:val="20"/>
        </w:rPr>
      </w:pPr>
    </w:p>
    <w:p w14:paraId="7C158C7C" w14:textId="77777777" w:rsidR="00531243" w:rsidRDefault="00531243" w:rsidP="00531243">
      <w:pPr>
        <w:pStyle w:val="NoSpacing"/>
        <w:spacing w:before="57"/>
        <w:ind w:left="567"/>
        <w:jc w:val="both"/>
        <w:rPr>
          <w:rFonts w:cs="Arial"/>
          <w:sz w:val="20"/>
          <w:szCs w:val="20"/>
        </w:rPr>
      </w:pPr>
      <w:r w:rsidRPr="00531243">
        <w:rPr>
          <w:rFonts w:cs="Arial"/>
          <w:sz w:val="20"/>
          <w:szCs w:val="20"/>
        </w:rPr>
        <w:t>1</w:t>
      </w:r>
      <w:r w:rsidR="005B69D3">
        <w:rPr>
          <w:rFonts w:cs="Arial"/>
          <w:sz w:val="20"/>
          <w:szCs w:val="20"/>
        </w:rPr>
        <w:t>6</w:t>
      </w:r>
      <w:r w:rsidRPr="00531243">
        <w:rPr>
          <w:rFonts w:cs="Arial"/>
          <w:sz w:val="20"/>
          <w:szCs w:val="20"/>
        </w:rPr>
        <w:t>.</w:t>
      </w:r>
      <w:r w:rsidRPr="00531243">
        <w:rPr>
          <w:rFonts w:cs="Arial"/>
          <w:sz w:val="20"/>
          <w:szCs w:val="20"/>
        </w:rPr>
        <w:tab/>
      </w:r>
      <w:r w:rsidRPr="00531243">
        <w:rPr>
          <w:rFonts w:cs="Arial"/>
          <w:b/>
          <w:sz w:val="20"/>
          <w:szCs w:val="20"/>
        </w:rPr>
        <w:t>Substitutes</w:t>
      </w:r>
      <w:r w:rsidRPr="00531243">
        <w:rPr>
          <w:rFonts w:cs="Arial"/>
          <w:sz w:val="20"/>
          <w:szCs w:val="20"/>
        </w:rPr>
        <w:t>.  In accordance with General Rules of the Royal Navy FA Competitions, Para 2.</w:t>
      </w:r>
    </w:p>
    <w:p w14:paraId="7C158C7D" w14:textId="77777777" w:rsidR="00531243" w:rsidRPr="00531243" w:rsidRDefault="00531243" w:rsidP="00531243">
      <w:pPr>
        <w:pStyle w:val="NoSpacing"/>
        <w:spacing w:before="57"/>
        <w:ind w:left="567"/>
        <w:jc w:val="both"/>
        <w:rPr>
          <w:rFonts w:cs="Arial"/>
          <w:sz w:val="20"/>
          <w:szCs w:val="20"/>
        </w:rPr>
      </w:pPr>
    </w:p>
    <w:p w14:paraId="7C158C7E" w14:textId="77777777" w:rsidR="00531243" w:rsidRPr="00531243" w:rsidRDefault="00531243" w:rsidP="00531243">
      <w:pPr>
        <w:pStyle w:val="NoSpacing"/>
        <w:spacing w:before="57"/>
        <w:ind w:left="567"/>
        <w:jc w:val="both"/>
        <w:rPr>
          <w:rFonts w:cs="Arial"/>
          <w:sz w:val="20"/>
          <w:szCs w:val="20"/>
        </w:rPr>
      </w:pPr>
      <w:r w:rsidRPr="00531243">
        <w:rPr>
          <w:rFonts w:cs="Arial"/>
          <w:sz w:val="20"/>
          <w:szCs w:val="20"/>
        </w:rPr>
        <w:t>1</w:t>
      </w:r>
      <w:r w:rsidR="005B69D3">
        <w:rPr>
          <w:rFonts w:cs="Arial"/>
          <w:sz w:val="20"/>
          <w:szCs w:val="20"/>
        </w:rPr>
        <w:t>7</w:t>
      </w:r>
      <w:r w:rsidRPr="00531243">
        <w:rPr>
          <w:rFonts w:cs="Arial"/>
          <w:sz w:val="20"/>
          <w:szCs w:val="20"/>
        </w:rPr>
        <w:t>.</w:t>
      </w:r>
      <w:r w:rsidRPr="00531243">
        <w:rPr>
          <w:rFonts w:cs="Arial"/>
          <w:sz w:val="20"/>
          <w:szCs w:val="20"/>
        </w:rPr>
        <w:tab/>
      </w:r>
      <w:r w:rsidRPr="00531243">
        <w:rPr>
          <w:rFonts w:cs="Arial"/>
          <w:b/>
          <w:sz w:val="20"/>
          <w:szCs w:val="20"/>
        </w:rPr>
        <w:t>Duration of Time/Extra Time / FIFA Penalty Kick</w:t>
      </w:r>
      <w:r w:rsidRPr="00531243">
        <w:rPr>
          <w:rFonts w:cs="Arial"/>
          <w:sz w:val="20"/>
          <w:szCs w:val="20"/>
        </w:rPr>
        <w:t xml:space="preserve">.  </w:t>
      </w:r>
      <w:r w:rsidRPr="00531243">
        <w:rPr>
          <w:rFonts w:cs="Arial"/>
          <w:sz w:val="20"/>
          <w:szCs w:val="20"/>
        </w:rPr>
        <w:tab/>
        <w:t xml:space="preserve">The duration of all matches shall be two </w:t>
      </w:r>
      <w:r w:rsidR="00EA6148">
        <w:rPr>
          <w:rFonts w:cs="Arial"/>
          <w:sz w:val="20"/>
          <w:szCs w:val="20"/>
        </w:rPr>
        <w:tab/>
      </w:r>
      <w:r w:rsidR="00EA6148">
        <w:rPr>
          <w:rFonts w:cs="Arial"/>
          <w:sz w:val="20"/>
          <w:szCs w:val="20"/>
        </w:rPr>
        <w:tab/>
      </w:r>
      <w:r w:rsidR="00EA6148">
        <w:rPr>
          <w:rFonts w:cs="Arial"/>
          <w:sz w:val="20"/>
          <w:szCs w:val="20"/>
        </w:rPr>
        <w:tab/>
      </w:r>
      <w:r w:rsidRPr="00531243">
        <w:rPr>
          <w:rFonts w:cs="Arial"/>
          <w:sz w:val="20"/>
          <w:szCs w:val="20"/>
        </w:rPr>
        <w:t xml:space="preserve">equal halves of 45 minutes.  In the league stage when a match results in a draw at full time </w:t>
      </w:r>
      <w:r w:rsidR="00EA6148">
        <w:rPr>
          <w:rFonts w:cs="Arial"/>
          <w:sz w:val="20"/>
          <w:szCs w:val="20"/>
        </w:rPr>
        <w:tab/>
      </w:r>
      <w:r w:rsidR="00EA6148">
        <w:rPr>
          <w:rFonts w:cs="Arial"/>
          <w:sz w:val="20"/>
          <w:szCs w:val="20"/>
        </w:rPr>
        <w:tab/>
      </w:r>
      <w:r w:rsidR="00EA6148">
        <w:rPr>
          <w:rFonts w:cs="Arial"/>
          <w:sz w:val="20"/>
          <w:szCs w:val="20"/>
        </w:rPr>
        <w:tab/>
      </w:r>
      <w:r w:rsidRPr="00531243">
        <w:rPr>
          <w:rFonts w:cs="Arial"/>
          <w:sz w:val="20"/>
          <w:szCs w:val="20"/>
        </w:rPr>
        <w:t xml:space="preserve">penalty kicks will be taken in accordance with para 19e.  The result of the penalty shoot-out will </w:t>
      </w:r>
      <w:r w:rsidR="00EA6148">
        <w:rPr>
          <w:rFonts w:cs="Arial"/>
          <w:sz w:val="20"/>
          <w:szCs w:val="20"/>
        </w:rPr>
        <w:tab/>
      </w:r>
      <w:r w:rsidR="00EA6148">
        <w:rPr>
          <w:rFonts w:cs="Arial"/>
          <w:sz w:val="20"/>
          <w:szCs w:val="20"/>
        </w:rPr>
        <w:tab/>
      </w:r>
      <w:r w:rsidR="00EA6148">
        <w:rPr>
          <w:rFonts w:cs="Arial"/>
          <w:sz w:val="20"/>
          <w:szCs w:val="20"/>
        </w:rPr>
        <w:tab/>
      </w:r>
      <w:r w:rsidRPr="00531243">
        <w:rPr>
          <w:rFonts w:cs="Arial"/>
          <w:sz w:val="20"/>
          <w:szCs w:val="20"/>
        </w:rPr>
        <w:t xml:space="preserve">be used if teams are on equal points and the criteria at para a, b, c, d does provide a winner of </w:t>
      </w:r>
      <w:r w:rsidR="00EA6148">
        <w:rPr>
          <w:rFonts w:cs="Arial"/>
          <w:sz w:val="20"/>
          <w:szCs w:val="20"/>
        </w:rPr>
        <w:tab/>
      </w:r>
      <w:r w:rsidR="00EA6148">
        <w:rPr>
          <w:rFonts w:cs="Arial"/>
          <w:sz w:val="20"/>
          <w:szCs w:val="20"/>
        </w:rPr>
        <w:tab/>
      </w:r>
      <w:r w:rsidR="00EA6148">
        <w:rPr>
          <w:rFonts w:cs="Arial"/>
          <w:sz w:val="20"/>
          <w:szCs w:val="20"/>
        </w:rPr>
        <w:tab/>
      </w:r>
      <w:r w:rsidRPr="00531243">
        <w:rPr>
          <w:rFonts w:cs="Arial"/>
          <w:sz w:val="20"/>
          <w:szCs w:val="20"/>
        </w:rPr>
        <w:t xml:space="preserve">the league.  In the Final, should a match result in a draw, extra time of 30 minutes shall be </w:t>
      </w:r>
      <w:r w:rsidR="00EA6148">
        <w:rPr>
          <w:rFonts w:cs="Arial"/>
          <w:sz w:val="20"/>
          <w:szCs w:val="20"/>
        </w:rPr>
        <w:tab/>
      </w:r>
      <w:r w:rsidR="00EA6148">
        <w:rPr>
          <w:rFonts w:cs="Arial"/>
          <w:sz w:val="20"/>
          <w:szCs w:val="20"/>
        </w:rPr>
        <w:tab/>
      </w:r>
      <w:r w:rsidR="00EA6148">
        <w:rPr>
          <w:rFonts w:cs="Arial"/>
          <w:sz w:val="20"/>
          <w:szCs w:val="20"/>
        </w:rPr>
        <w:tab/>
      </w:r>
      <w:r w:rsidRPr="00531243">
        <w:rPr>
          <w:rFonts w:cs="Arial"/>
          <w:sz w:val="20"/>
          <w:szCs w:val="20"/>
        </w:rPr>
        <w:t>played. Should the match remain as a draw, the FIFA Penalty Kick clause will be applied.</w:t>
      </w:r>
    </w:p>
    <w:p w14:paraId="7C158C7F" w14:textId="77777777" w:rsidR="00531243" w:rsidRDefault="00531243" w:rsidP="00531243">
      <w:pPr>
        <w:pStyle w:val="NoSpacing"/>
        <w:spacing w:before="57"/>
        <w:ind w:left="567"/>
        <w:jc w:val="both"/>
        <w:rPr>
          <w:rFonts w:cs="Arial"/>
          <w:sz w:val="20"/>
          <w:szCs w:val="20"/>
        </w:rPr>
      </w:pPr>
    </w:p>
    <w:p w14:paraId="7C158C80" w14:textId="77777777" w:rsidR="00531243" w:rsidRPr="00531243" w:rsidRDefault="00531243" w:rsidP="00531243">
      <w:pPr>
        <w:pStyle w:val="NoSpacing"/>
        <w:spacing w:before="57"/>
        <w:ind w:left="567"/>
        <w:jc w:val="both"/>
        <w:rPr>
          <w:rFonts w:cs="Arial"/>
          <w:sz w:val="20"/>
          <w:szCs w:val="20"/>
        </w:rPr>
      </w:pPr>
      <w:r w:rsidRPr="00531243">
        <w:rPr>
          <w:rFonts w:cs="Arial"/>
          <w:sz w:val="20"/>
          <w:szCs w:val="20"/>
        </w:rPr>
        <w:t>1</w:t>
      </w:r>
      <w:r w:rsidR="005B69D3">
        <w:rPr>
          <w:rFonts w:cs="Arial"/>
          <w:sz w:val="20"/>
          <w:szCs w:val="20"/>
        </w:rPr>
        <w:t>8</w:t>
      </w:r>
      <w:r w:rsidRPr="00531243">
        <w:rPr>
          <w:rFonts w:cs="Arial"/>
          <w:sz w:val="20"/>
          <w:szCs w:val="20"/>
        </w:rPr>
        <w:t>.</w:t>
      </w:r>
      <w:r w:rsidRPr="00531243">
        <w:rPr>
          <w:rFonts w:cs="Arial"/>
          <w:sz w:val="20"/>
          <w:szCs w:val="20"/>
        </w:rPr>
        <w:tab/>
      </w:r>
      <w:r w:rsidRPr="00531243">
        <w:rPr>
          <w:rFonts w:cs="Arial"/>
          <w:b/>
          <w:sz w:val="20"/>
          <w:szCs w:val="20"/>
        </w:rPr>
        <w:t>League Table</w:t>
      </w:r>
      <w:r w:rsidRPr="00531243">
        <w:rPr>
          <w:rFonts w:cs="Arial"/>
          <w:sz w:val="20"/>
          <w:szCs w:val="20"/>
        </w:rPr>
        <w:t xml:space="preserve">.  Two points will be awarded for a win, one for a draw and no points for a loss.  In </w:t>
      </w:r>
      <w:r w:rsidR="00EA6148">
        <w:rPr>
          <w:rFonts w:cs="Arial"/>
          <w:sz w:val="20"/>
          <w:szCs w:val="20"/>
        </w:rPr>
        <w:tab/>
      </w:r>
      <w:r w:rsidR="00EA6148">
        <w:rPr>
          <w:rFonts w:cs="Arial"/>
          <w:sz w:val="20"/>
          <w:szCs w:val="20"/>
        </w:rPr>
        <w:tab/>
      </w:r>
      <w:r w:rsidR="00EA6148">
        <w:rPr>
          <w:rFonts w:cs="Arial"/>
          <w:sz w:val="20"/>
          <w:szCs w:val="20"/>
        </w:rPr>
        <w:tab/>
      </w:r>
      <w:r w:rsidRPr="00531243">
        <w:rPr>
          <w:rFonts w:cs="Arial"/>
          <w:sz w:val="20"/>
          <w:szCs w:val="20"/>
        </w:rPr>
        <w:t xml:space="preserve">the event of two sides scoring equal points, the winning team will be that with the best goal </w:t>
      </w:r>
      <w:r w:rsidR="00EA6148">
        <w:rPr>
          <w:rFonts w:cs="Arial"/>
          <w:sz w:val="20"/>
          <w:szCs w:val="20"/>
        </w:rPr>
        <w:tab/>
      </w:r>
      <w:r w:rsidR="00EA6148">
        <w:rPr>
          <w:rFonts w:cs="Arial"/>
          <w:sz w:val="20"/>
          <w:szCs w:val="20"/>
        </w:rPr>
        <w:tab/>
      </w:r>
      <w:r w:rsidR="00EA6148">
        <w:rPr>
          <w:rFonts w:cs="Arial"/>
          <w:sz w:val="20"/>
          <w:szCs w:val="20"/>
        </w:rPr>
        <w:tab/>
      </w:r>
      <w:r w:rsidRPr="00531243">
        <w:rPr>
          <w:rFonts w:cs="Arial"/>
          <w:sz w:val="20"/>
          <w:szCs w:val="20"/>
        </w:rPr>
        <w:t xml:space="preserve">difference.  Should that be equal, the following formula will decide the winning </w:t>
      </w:r>
      <w:r w:rsidRPr="00531243">
        <w:rPr>
          <w:rFonts w:eastAsia="Arial" w:cs="Arial"/>
          <w:color w:val="000000"/>
          <w:sz w:val="20"/>
          <w:szCs w:val="20"/>
        </w:rPr>
        <w:t>Fighting Arm:</w:t>
      </w:r>
    </w:p>
    <w:p w14:paraId="7C158C81" w14:textId="77777777" w:rsidR="00531243" w:rsidRPr="00531243" w:rsidRDefault="00EA6148" w:rsidP="00531243">
      <w:pPr>
        <w:pStyle w:val="NoSpacing"/>
        <w:spacing w:before="57"/>
        <w:ind w:left="1134"/>
        <w:jc w:val="both"/>
        <w:rPr>
          <w:rFonts w:cs="Arial"/>
          <w:sz w:val="20"/>
          <w:szCs w:val="20"/>
        </w:rPr>
      </w:pPr>
      <w:r>
        <w:rPr>
          <w:rFonts w:cs="Arial"/>
          <w:sz w:val="20"/>
          <w:szCs w:val="20"/>
        </w:rPr>
        <w:tab/>
      </w:r>
      <w:r w:rsidR="00531243" w:rsidRPr="00531243">
        <w:rPr>
          <w:rFonts w:cs="Arial"/>
          <w:sz w:val="20"/>
          <w:szCs w:val="20"/>
        </w:rPr>
        <w:t>a.</w:t>
      </w:r>
      <w:r w:rsidR="00531243" w:rsidRPr="00531243">
        <w:rPr>
          <w:rFonts w:cs="Arial"/>
          <w:sz w:val="20"/>
          <w:szCs w:val="20"/>
        </w:rPr>
        <w:tab/>
        <w:t>Best goal average.</w:t>
      </w:r>
    </w:p>
    <w:p w14:paraId="7C158C82" w14:textId="77777777" w:rsidR="00531243" w:rsidRPr="00531243" w:rsidRDefault="00EA6148" w:rsidP="00531243">
      <w:pPr>
        <w:pStyle w:val="NoSpacing"/>
        <w:spacing w:before="57"/>
        <w:ind w:left="1134"/>
        <w:jc w:val="both"/>
        <w:rPr>
          <w:rFonts w:cs="Arial"/>
          <w:sz w:val="20"/>
          <w:szCs w:val="20"/>
        </w:rPr>
      </w:pPr>
      <w:r>
        <w:rPr>
          <w:rFonts w:cs="Arial"/>
          <w:sz w:val="20"/>
          <w:szCs w:val="20"/>
        </w:rPr>
        <w:tab/>
      </w:r>
      <w:r w:rsidR="00531243" w:rsidRPr="00531243">
        <w:rPr>
          <w:rFonts w:cs="Arial"/>
          <w:sz w:val="20"/>
          <w:szCs w:val="20"/>
        </w:rPr>
        <w:t>b.</w:t>
      </w:r>
      <w:r w:rsidR="00531243" w:rsidRPr="00531243">
        <w:rPr>
          <w:rFonts w:cs="Arial"/>
          <w:sz w:val="20"/>
          <w:szCs w:val="20"/>
        </w:rPr>
        <w:tab/>
        <w:t>Greatest number of goals scored throughout the Competition</w:t>
      </w:r>
    </w:p>
    <w:p w14:paraId="7C158C83" w14:textId="77777777" w:rsidR="00531243" w:rsidRPr="00531243" w:rsidRDefault="00EA6148" w:rsidP="00531243">
      <w:pPr>
        <w:pStyle w:val="NoSpacing"/>
        <w:spacing w:before="57"/>
        <w:ind w:left="1134"/>
        <w:jc w:val="both"/>
        <w:rPr>
          <w:rFonts w:cs="Arial"/>
          <w:sz w:val="20"/>
          <w:szCs w:val="20"/>
        </w:rPr>
      </w:pPr>
      <w:r>
        <w:rPr>
          <w:rFonts w:cs="Arial"/>
          <w:sz w:val="20"/>
          <w:szCs w:val="20"/>
        </w:rPr>
        <w:tab/>
      </w:r>
      <w:r w:rsidR="00531243" w:rsidRPr="00531243">
        <w:rPr>
          <w:rFonts w:cs="Arial"/>
          <w:sz w:val="20"/>
          <w:szCs w:val="20"/>
        </w:rPr>
        <w:t>c.</w:t>
      </w:r>
      <w:r w:rsidR="00531243" w:rsidRPr="00531243">
        <w:rPr>
          <w:rFonts w:cs="Arial"/>
          <w:sz w:val="20"/>
          <w:szCs w:val="20"/>
        </w:rPr>
        <w:tab/>
        <w:t>Greater number of wins throughout the Competition.</w:t>
      </w:r>
    </w:p>
    <w:p w14:paraId="7C158C84" w14:textId="77777777" w:rsidR="00531243" w:rsidRPr="00531243" w:rsidRDefault="00EA6148" w:rsidP="00531243">
      <w:pPr>
        <w:pStyle w:val="NoSpacing"/>
        <w:spacing w:before="57"/>
        <w:ind w:left="1134"/>
        <w:jc w:val="both"/>
        <w:rPr>
          <w:rFonts w:cs="Arial"/>
          <w:sz w:val="20"/>
          <w:szCs w:val="20"/>
        </w:rPr>
      </w:pPr>
      <w:r>
        <w:rPr>
          <w:rFonts w:cs="Arial"/>
          <w:sz w:val="20"/>
          <w:szCs w:val="20"/>
        </w:rPr>
        <w:tab/>
      </w:r>
      <w:r w:rsidR="00531243" w:rsidRPr="00531243">
        <w:rPr>
          <w:rFonts w:cs="Arial"/>
          <w:sz w:val="20"/>
          <w:szCs w:val="20"/>
        </w:rPr>
        <w:t>d.</w:t>
      </w:r>
      <w:r w:rsidR="00531243" w:rsidRPr="00531243">
        <w:rPr>
          <w:rFonts w:cs="Arial"/>
          <w:sz w:val="20"/>
          <w:szCs w:val="20"/>
        </w:rPr>
        <w:tab/>
        <w:t>Least number of goals conceded throughout the Competition</w:t>
      </w:r>
    </w:p>
    <w:p w14:paraId="7C158C85" w14:textId="77777777" w:rsidR="00531243" w:rsidRPr="00531243" w:rsidRDefault="00EA6148" w:rsidP="00531243">
      <w:pPr>
        <w:pStyle w:val="NoSpacing"/>
        <w:spacing w:before="57"/>
        <w:ind w:left="1134"/>
        <w:jc w:val="both"/>
        <w:rPr>
          <w:rFonts w:cs="Arial"/>
          <w:sz w:val="20"/>
          <w:szCs w:val="20"/>
        </w:rPr>
      </w:pPr>
      <w:r>
        <w:rPr>
          <w:rFonts w:cs="Arial"/>
          <w:sz w:val="20"/>
          <w:szCs w:val="20"/>
        </w:rPr>
        <w:tab/>
      </w:r>
      <w:r w:rsidR="00531243" w:rsidRPr="00531243">
        <w:rPr>
          <w:rFonts w:cs="Arial"/>
          <w:sz w:val="20"/>
          <w:szCs w:val="20"/>
        </w:rPr>
        <w:t>e.</w:t>
      </w:r>
      <w:r w:rsidR="00531243" w:rsidRPr="00531243">
        <w:rPr>
          <w:rFonts w:cs="Arial"/>
          <w:sz w:val="20"/>
          <w:szCs w:val="20"/>
        </w:rPr>
        <w:tab/>
        <w:t xml:space="preserve">When a match results in a draw at full time in the league stage of the competition, penalty </w:t>
      </w:r>
      <w:r>
        <w:rPr>
          <w:rFonts w:cs="Arial"/>
          <w:sz w:val="20"/>
          <w:szCs w:val="20"/>
        </w:rPr>
        <w:tab/>
      </w:r>
      <w:r>
        <w:rPr>
          <w:rFonts w:cs="Arial"/>
          <w:sz w:val="20"/>
          <w:szCs w:val="20"/>
        </w:rPr>
        <w:tab/>
      </w:r>
      <w:r w:rsidR="00531243" w:rsidRPr="00531243">
        <w:rPr>
          <w:rFonts w:cs="Arial"/>
          <w:sz w:val="20"/>
          <w:szCs w:val="20"/>
        </w:rPr>
        <w:t xml:space="preserve">kicks will be taken from the penalty mark in accordance with the procedure adopted by </w:t>
      </w:r>
      <w:r>
        <w:rPr>
          <w:rFonts w:cs="Arial"/>
          <w:sz w:val="20"/>
          <w:szCs w:val="20"/>
        </w:rPr>
        <w:tab/>
      </w:r>
      <w:r>
        <w:rPr>
          <w:rFonts w:cs="Arial"/>
          <w:sz w:val="20"/>
          <w:szCs w:val="20"/>
        </w:rPr>
        <w:tab/>
      </w:r>
      <w:r>
        <w:rPr>
          <w:rFonts w:cs="Arial"/>
          <w:sz w:val="20"/>
          <w:szCs w:val="20"/>
        </w:rPr>
        <w:tab/>
      </w:r>
      <w:r w:rsidR="00531243" w:rsidRPr="00531243">
        <w:rPr>
          <w:rFonts w:cs="Arial"/>
          <w:sz w:val="20"/>
          <w:szCs w:val="20"/>
        </w:rPr>
        <w:t xml:space="preserve">FIFA. The result of this procedure will be used in the event of a tie happening </w:t>
      </w:r>
      <w:r w:rsidR="00531243" w:rsidRPr="00EA6148">
        <w:rPr>
          <w:rFonts w:cs="Arial"/>
          <w:sz w:val="20"/>
          <w:szCs w:val="20"/>
        </w:rPr>
        <w:t xml:space="preserve">in </w:t>
      </w:r>
      <w:r w:rsidR="00531243" w:rsidRPr="00C81EB0">
        <w:rPr>
          <w:rFonts w:cs="Arial"/>
          <w:sz w:val="20"/>
          <w:szCs w:val="20"/>
        </w:rPr>
        <w:t xml:space="preserve">the </w:t>
      </w:r>
      <w:r w:rsidRPr="00C81EB0">
        <w:rPr>
          <w:rFonts w:cs="Arial"/>
          <w:sz w:val="20"/>
          <w:szCs w:val="20"/>
        </w:rPr>
        <w:tab/>
      </w:r>
      <w:r w:rsidRPr="00EA6148">
        <w:rPr>
          <w:rFonts w:cs="Arial"/>
          <w:sz w:val="20"/>
          <w:szCs w:val="20"/>
        </w:rPr>
        <w:tab/>
      </w:r>
      <w:r w:rsidRPr="00EA6148">
        <w:rPr>
          <w:rFonts w:cs="Arial"/>
          <w:sz w:val="20"/>
          <w:szCs w:val="20"/>
        </w:rPr>
        <w:tab/>
      </w:r>
      <w:r w:rsidR="00531243" w:rsidRPr="00EA6148">
        <w:rPr>
          <w:rFonts w:cs="Arial"/>
          <w:sz w:val="20"/>
          <w:szCs w:val="20"/>
        </w:rPr>
        <w:t>league competition.20.</w:t>
      </w:r>
      <w:r>
        <w:rPr>
          <w:rFonts w:cs="Arial"/>
          <w:sz w:val="20"/>
          <w:szCs w:val="20"/>
        </w:rPr>
        <w:t xml:space="preserve"> </w:t>
      </w:r>
      <w:r w:rsidR="00531243" w:rsidRPr="00EA6148">
        <w:rPr>
          <w:rFonts w:cs="Arial"/>
          <w:sz w:val="20"/>
          <w:szCs w:val="20"/>
        </w:rPr>
        <w:tab/>
      </w:r>
      <w:r w:rsidR="00531243" w:rsidRPr="00EA6148">
        <w:rPr>
          <w:rFonts w:cs="Arial"/>
          <w:b/>
          <w:sz w:val="20"/>
          <w:szCs w:val="20"/>
        </w:rPr>
        <w:t>Player Discipline</w:t>
      </w:r>
      <w:r w:rsidR="00531243" w:rsidRPr="00EA6148">
        <w:rPr>
          <w:rFonts w:cs="Arial"/>
          <w:sz w:val="20"/>
          <w:szCs w:val="20"/>
        </w:rPr>
        <w:t>.</w:t>
      </w:r>
      <w:r w:rsidR="00531243" w:rsidRPr="00531243">
        <w:rPr>
          <w:rFonts w:cs="Arial"/>
          <w:sz w:val="20"/>
          <w:szCs w:val="20"/>
        </w:rPr>
        <w:t xml:space="preserve">  The following disciplinary penalties will be </w:t>
      </w:r>
      <w:r w:rsidR="00C81EB0">
        <w:rPr>
          <w:rFonts w:cs="Arial"/>
          <w:sz w:val="20"/>
          <w:szCs w:val="20"/>
        </w:rPr>
        <w:tab/>
      </w:r>
      <w:r w:rsidR="00C81EB0">
        <w:rPr>
          <w:rFonts w:cs="Arial"/>
          <w:sz w:val="20"/>
          <w:szCs w:val="20"/>
        </w:rPr>
        <w:tab/>
      </w:r>
      <w:r w:rsidR="00C81EB0">
        <w:rPr>
          <w:rFonts w:cs="Arial"/>
          <w:sz w:val="20"/>
          <w:szCs w:val="20"/>
        </w:rPr>
        <w:tab/>
      </w:r>
      <w:r w:rsidR="00531243" w:rsidRPr="00531243">
        <w:rPr>
          <w:rFonts w:cs="Arial"/>
          <w:sz w:val="20"/>
          <w:szCs w:val="20"/>
        </w:rPr>
        <w:t>applied throughout the Inter Regional Competition, including play off matches:</w:t>
      </w:r>
    </w:p>
    <w:p w14:paraId="7C158C86" w14:textId="77777777" w:rsidR="00531243" w:rsidRPr="00531243" w:rsidRDefault="00EA6148" w:rsidP="00531243">
      <w:pPr>
        <w:pStyle w:val="NoSpacing"/>
        <w:spacing w:before="57"/>
        <w:ind w:left="1134"/>
        <w:jc w:val="both"/>
        <w:rPr>
          <w:rFonts w:cs="Arial"/>
          <w:sz w:val="20"/>
          <w:szCs w:val="20"/>
        </w:rPr>
      </w:pPr>
      <w:r>
        <w:rPr>
          <w:rFonts w:cs="Arial"/>
          <w:sz w:val="20"/>
          <w:szCs w:val="20"/>
        </w:rPr>
        <w:tab/>
      </w:r>
      <w:r w:rsidR="00531243" w:rsidRPr="00531243">
        <w:rPr>
          <w:rFonts w:cs="Arial"/>
          <w:sz w:val="20"/>
          <w:szCs w:val="20"/>
        </w:rPr>
        <w:t>a.</w:t>
      </w:r>
      <w:r w:rsidR="00531243" w:rsidRPr="00531243">
        <w:rPr>
          <w:rFonts w:cs="Arial"/>
          <w:sz w:val="20"/>
          <w:szCs w:val="20"/>
        </w:rPr>
        <w:tab/>
        <w:t>Cautions. Do not carry forward in the competition.</w:t>
      </w:r>
    </w:p>
    <w:p w14:paraId="7C158C87" w14:textId="77777777" w:rsidR="00531243" w:rsidRPr="00531243" w:rsidRDefault="00EA6148" w:rsidP="00531243">
      <w:pPr>
        <w:pStyle w:val="NoSpacing"/>
        <w:spacing w:before="57"/>
        <w:ind w:left="1134"/>
        <w:jc w:val="both"/>
        <w:rPr>
          <w:rFonts w:cs="Arial"/>
          <w:sz w:val="20"/>
          <w:szCs w:val="20"/>
        </w:rPr>
      </w:pPr>
      <w:r>
        <w:rPr>
          <w:rFonts w:cs="Arial"/>
          <w:sz w:val="20"/>
          <w:szCs w:val="20"/>
        </w:rPr>
        <w:tab/>
      </w:r>
      <w:r w:rsidR="00531243" w:rsidRPr="00531243">
        <w:rPr>
          <w:rFonts w:cs="Arial"/>
          <w:sz w:val="20"/>
          <w:szCs w:val="20"/>
        </w:rPr>
        <w:t>b.</w:t>
      </w:r>
      <w:r w:rsidR="00531243" w:rsidRPr="00531243">
        <w:rPr>
          <w:rFonts w:cs="Arial"/>
          <w:sz w:val="20"/>
          <w:szCs w:val="20"/>
        </w:rPr>
        <w:tab/>
        <w:t>Dismissal.</w:t>
      </w:r>
    </w:p>
    <w:p w14:paraId="7C158C88" w14:textId="77777777" w:rsidR="00531243" w:rsidRPr="00531243" w:rsidRDefault="00531243" w:rsidP="00531243">
      <w:pPr>
        <w:pStyle w:val="NoSpacing"/>
        <w:spacing w:before="57"/>
        <w:ind w:left="1701"/>
        <w:jc w:val="both"/>
        <w:rPr>
          <w:rFonts w:cs="Arial"/>
          <w:sz w:val="20"/>
          <w:szCs w:val="20"/>
        </w:rPr>
      </w:pPr>
      <w:r w:rsidRPr="00531243">
        <w:rPr>
          <w:rFonts w:cs="Arial"/>
          <w:sz w:val="20"/>
          <w:szCs w:val="20"/>
        </w:rPr>
        <w:t>(1)    Automatic Dismissal (S1, S2, S3 &amp; S6 Offences). The player will be suspended from further participation in the competition.</w:t>
      </w:r>
    </w:p>
    <w:p w14:paraId="7C158C89" w14:textId="77777777" w:rsidR="00531243" w:rsidRPr="00531243" w:rsidRDefault="00531243" w:rsidP="00531243">
      <w:pPr>
        <w:pStyle w:val="NoSpacing"/>
        <w:spacing w:before="57"/>
        <w:ind w:left="1701"/>
        <w:jc w:val="both"/>
        <w:rPr>
          <w:rFonts w:cs="Arial"/>
          <w:sz w:val="20"/>
          <w:szCs w:val="20"/>
        </w:rPr>
      </w:pPr>
      <w:r w:rsidRPr="00531243">
        <w:rPr>
          <w:rFonts w:cs="Arial"/>
          <w:sz w:val="20"/>
          <w:szCs w:val="20"/>
        </w:rPr>
        <w:t>(2)</w:t>
      </w:r>
      <w:r w:rsidRPr="00531243">
        <w:rPr>
          <w:rFonts w:cs="Arial"/>
          <w:sz w:val="20"/>
          <w:szCs w:val="20"/>
        </w:rPr>
        <w:tab/>
        <w:t>Automatic Dismissal (S4, S5 Offences). The player will be suspended from his Team’s next match.</w:t>
      </w:r>
    </w:p>
    <w:p w14:paraId="7C158C8A" w14:textId="77777777" w:rsidR="00531243" w:rsidRPr="00531243" w:rsidRDefault="00531243" w:rsidP="00531243">
      <w:pPr>
        <w:pStyle w:val="NoSpacing"/>
        <w:spacing w:before="57"/>
        <w:ind w:left="1701"/>
        <w:jc w:val="both"/>
        <w:rPr>
          <w:rFonts w:cs="Arial"/>
          <w:sz w:val="20"/>
          <w:szCs w:val="20"/>
        </w:rPr>
      </w:pPr>
      <w:r w:rsidRPr="00531243">
        <w:rPr>
          <w:rFonts w:cs="Arial"/>
          <w:sz w:val="20"/>
          <w:szCs w:val="20"/>
        </w:rPr>
        <w:t>(3)</w:t>
      </w:r>
      <w:r w:rsidRPr="00531243">
        <w:rPr>
          <w:rFonts w:cs="Arial"/>
          <w:sz w:val="20"/>
          <w:szCs w:val="20"/>
        </w:rPr>
        <w:tab/>
        <w:t>S7 - Two Cautions (In same match)  The player will be suspended from his Team’s next match.</w:t>
      </w:r>
    </w:p>
    <w:p w14:paraId="7C158C8B" w14:textId="77777777" w:rsidR="00531243" w:rsidRDefault="00C81EB0" w:rsidP="00531243">
      <w:pPr>
        <w:pStyle w:val="NoSpacing"/>
        <w:spacing w:before="57"/>
        <w:ind w:left="567"/>
        <w:jc w:val="both"/>
        <w:rPr>
          <w:rFonts w:cs="Arial"/>
          <w:sz w:val="20"/>
          <w:szCs w:val="20"/>
        </w:rPr>
      </w:pPr>
      <w:r>
        <w:rPr>
          <w:rFonts w:cs="Arial"/>
          <w:sz w:val="20"/>
          <w:szCs w:val="20"/>
        </w:rPr>
        <w:tab/>
      </w:r>
      <w:r>
        <w:rPr>
          <w:rFonts w:cs="Arial"/>
          <w:sz w:val="20"/>
          <w:szCs w:val="20"/>
        </w:rPr>
        <w:tab/>
      </w:r>
      <w:r w:rsidR="00531243" w:rsidRPr="00531243">
        <w:rPr>
          <w:rFonts w:cs="Arial"/>
          <w:sz w:val="20"/>
          <w:szCs w:val="20"/>
        </w:rPr>
        <w:t xml:space="preserve">A player receiving a dismissal in the final will automatically be suspended from his team’s first </w:t>
      </w:r>
      <w:r>
        <w:rPr>
          <w:rFonts w:cs="Arial"/>
          <w:sz w:val="20"/>
          <w:szCs w:val="20"/>
        </w:rPr>
        <w:tab/>
      </w:r>
      <w:r>
        <w:rPr>
          <w:rFonts w:cs="Arial"/>
          <w:sz w:val="20"/>
          <w:szCs w:val="20"/>
        </w:rPr>
        <w:tab/>
      </w:r>
      <w:r>
        <w:rPr>
          <w:rFonts w:cs="Arial"/>
          <w:sz w:val="20"/>
          <w:szCs w:val="20"/>
        </w:rPr>
        <w:tab/>
      </w:r>
      <w:r w:rsidR="00531243" w:rsidRPr="00531243">
        <w:rPr>
          <w:rFonts w:cs="Arial"/>
          <w:sz w:val="20"/>
          <w:szCs w:val="20"/>
        </w:rPr>
        <w:t>match in next season’s competition.</w:t>
      </w:r>
    </w:p>
    <w:p w14:paraId="7C158C8C" w14:textId="77777777" w:rsidR="00531243" w:rsidRDefault="00531243" w:rsidP="00531243">
      <w:pPr>
        <w:pStyle w:val="NoSpacing"/>
        <w:spacing w:before="57"/>
        <w:ind w:left="567"/>
        <w:jc w:val="both"/>
        <w:rPr>
          <w:rFonts w:cs="Arial"/>
          <w:sz w:val="20"/>
          <w:szCs w:val="20"/>
        </w:rPr>
      </w:pPr>
    </w:p>
    <w:p w14:paraId="7C158C8D" w14:textId="77777777" w:rsidR="00531243" w:rsidRPr="00531243" w:rsidRDefault="005B69D3" w:rsidP="00531243">
      <w:pPr>
        <w:pStyle w:val="NoSpacing"/>
        <w:spacing w:before="57"/>
        <w:ind w:left="567"/>
        <w:jc w:val="both"/>
        <w:rPr>
          <w:rFonts w:cs="Arial"/>
          <w:sz w:val="20"/>
          <w:szCs w:val="20"/>
        </w:rPr>
      </w:pPr>
      <w:r>
        <w:rPr>
          <w:rFonts w:cs="Arial"/>
          <w:sz w:val="20"/>
          <w:szCs w:val="20"/>
        </w:rPr>
        <w:t>19</w:t>
      </w:r>
      <w:r w:rsidR="00531243" w:rsidRPr="00531243">
        <w:rPr>
          <w:rFonts w:cs="Arial"/>
          <w:sz w:val="20"/>
          <w:szCs w:val="20"/>
        </w:rPr>
        <w:t>.</w:t>
      </w:r>
      <w:r w:rsidR="00531243" w:rsidRPr="00531243">
        <w:rPr>
          <w:rFonts w:cs="Arial"/>
          <w:sz w:val="20"/>
          <w:szCs w:val="20"/>
        </w:rPr>
        <w:tab/>
      </w:r>
      <w:r w:rsidR="00531243" w:rsidRPr="00531243">
        <w:rPr>
          <w:rFonts w:cs="Arial"/>
          <w:b/>
          <w:sz w:val="20"/>
          <w:szCs w:val="20"/>
        </w:rPr>
        <w:t>Appeals against Dismissals</w:t>
      </w:r>
      <w:r w:rsidR="00531243" w:rsidRPr="00531243">
        <w:rPr>
          <w:rFonts w:cs="Arial"/>
          <w:sz w:val="20"/>
          <w:szCs w:val="20"/>
        </w:rPr>
        <w:t xml:space="preserve">.  </w:t>
      </w:r>
      <w:r w:rsidR="00531243" w:rsidRPr="00EA6148">
        <w:rPr>
          <w:rFonts w:cs="Arial"/>
          <w:sz w:val="20"/>
          <w:szCs w:val="20"/>
        </w:rPr>
        <w:t>A player may appeal against a dismissal to the</w:t>
      </w:r>
      <w:r w:rsidR="00531243" w:rsidRPr="00531243">
        <w:rPr>
          <w:rFonts w:cs="Arial"/>
          <w:sz w:val="20"/>
          <w:szCs w:val="20"/>
        </w:rPr>
        <w:t xml:space="preserve"> </w:t>
      </w:r>
      <w:r w:rsidR="00EA6148">
        <w:rPr>
          <w:rFonts w:cs="Arial"/>
          <w:sz w:val="20"/>
          <w:szCs w:val="20"/>
        </w:rPr>
        <w:tab/>
      </w:r>
      <w:r w:rsidR="00EA6148">
        <w:rPr>
          <w:rFonts w:cs="Arial"/>
          <w:sz w:val="20"/>
          <w:szCs w:val="20"/>
        </w:rPr>
        <w:tab/>
      </w:r>
      <w:r w:rsidR="00EA6148">
        <w:rPr>
          <w:rFonts w:cs="Arial"/>
          <w:sz w:val="20"/>
          <w:szCs w:val="20"/>
        </w:rPr>
        <w:tab/>
      </w:r>
      <w:r w:rsidR="00EA6148">
        <w:rPr>
          <w:rFonts w:cs="Arial"/>
          <w:sz w:val="20"/>
          <w:szCs w:val="20"/>
        </w:rPr>
        <w:tab/>
      </w:r>
      <w:r w:rsidR="00EA6148">
        <w:rPr>
          <w:rFonts w:cs="Arial"/>
          <w:sz w:val="20"/>
          <w:szCs w:val="20"/>
        </w:rPr>
        <w:tab/>
      </w:r>
      <w:r w:rsidR="00531243" w:rsidRPr="00531243">
        <w:rPr>
          <w:rFonts w:cs="Arial"/>
          <w:sz w:val="20"/>
          <w:szCs w:val="20"/>
        </w:rPr>
        <w:t xml:space="preserve">CEO/CEO/Secretary RNFA with three hours of the match finishing in writing, accompanied by a </w:t>
      </w:r>
      <w:r w:rsidR="00EA6148">
        <w:rPr>
          <w:rFonts w:cs="Arial"/>
          <w:sz w:val="20"/>
          <w:szCs w:val="20"/>
        </w:rPr>
        <w:tab/>
      </w:r>
      <w:r w:rsidR="00EA6148">
        <w:rPr>
          <w:rFonts w:cs="Arial"/>
          <w:sz w:val="20"/>
          <w:szCs w:val="20"/>
        </w:rPr>
        <w:tab/>
      </w:r>
      <w:r w:rsidR="00EA6148">
        <w:rPr>
          <w:rFonts w:cs="Arial"/>
          <w:sz w:val="20"/>
          <w:szCs w:val="20"/>
        </w:rPr>
        <w:tab/>
      </w:r>
      <w:r w:rsidR="00531243" w:rsidRPr="00531243">
        <w:rPr>
          <w:rFonts w:cs="Arial"/>
          <w:sz w:val="20"/>
          <w:szCs w:val="20"/>
        </w:rPr>
        <w:t xml:space="preserve">fee of £25, which may go to the funds of the RN Football Association if the appeal is not </w:t>
      </w:r>
      <w:r w:rsidR="00EA6148">
        <w:rPr>
          <w:rFonts w:cs="Arial"/>
          <w:sz w:val="20"/>
          <w:szCs w:val="20"/>
        </w:rPr>
        <w:tab/>
      </w:r>
      <w:r w:rsidR="00EA6148">
        <w:rPr>
          <w:rFonts w:cs="Arial"/>
          <w:sz w:val="20"/>
          <w:szCs w:val="20"/>
        </w:rPr>
        <w:tab/>
      </w:r>
      <w:r w:rsidR="00EA6148">
        <w:rPr>
          <w:rFonts w:cs="Arial"/>
          <w:sz w:val="20"/>
          <w:szCs w:val="20"/>
        </w:rPr>
        <w:tab/>
      </w:r>
      <w:r w:rsidR="00EA6148">
        <w:rPr>
          <w:rFonts w:cs="Arial"/>
          <w:sz w:val="20"/>
          <w:szCs w:val="20"/>
        </w:rPr>
        <w:tab/>
      </w:r>
      <w:r w:rsidR="00531243" w:rsidRPr="00531243">
        <w:rPr>
          <w:rFonts w:cs="Arial"/>
          <w:sz w:val="20"/>
          <w:szCs w:val="20"/>
        </w:rPr>
        <w:t>upheld. (What if the appeal is upheld?)</w:t>
      </w:r>
      <w:r w:rsidR="00531243">
        <w:rPr>
          <w:rFonts w:cs="Arial"/>
          <w:sz w:val="20"/>
          <w:szCs w:val="20"/>
        </w:rPr>
        <w:t xml:space="preserve"> </w:t>
      </w:r>
      <w:r w:rsidR="00531243" w:rsidRPr="00531243">
        <w:rPr>
          <w:rFonts w:cs="Arial"/>
          <w:sz w:val="20"/>
          <w:szCs w:val="20"/>
        </w:rPr>
        <w:t xml:space="preserve"> The CEO/CEO/Secretary of the RNFA will convene an </w:t>
      </w:r>
      <w:r w:rsidR="00EA6148">
        <w:rPr>
          <w:rFonts w:cs="Arial"/>
          <w:sz w:val="20"/>
          <w:szCs w:val="20"/>
        </w:rPr>
        <w:tab/>
      </w:r>
      <w:r w:rsidR="00EA6148">
        <w:rPr>
          <w:rFonts w:cs="Arial"/>
          <w:sz w:val="20"/>
          <w:szCs w:val="20"/>
        </w:rPr>
        <w:tab/>
      </w:r>
      <w:r w:rsidR="00EA6148">
        <w:rPr>
          <w:rFonts w:cs="Arial"/>
          <w:sz w:val="20"/>
          <w:szCs w:val="20"/>
        </w:rPr>
        <w:tab/>
      </w:r>
      <w:r w:rsidR="00531243" w:rsidRPr="00531243">
        <w:rPr>
          <w:rFonts w:cs="Arial"/>
          <w:sz w:val="20"/>
          <w:szCs w:val="20"/>
        </w:rPr>
        <w:t xml:space="preserve">appeals panel prior to the commencement of the next match to consider all appeals. </w:t>
      </w:r>
    </w:p>
    <w:p w14:paraId="7C158C8E" w14:textId="77777777" w:rsidR="00531243" w:rsidRPr="00531243" w:rsidRDefault="00531243" w:rsidP="00BA19F2">
      <w:pPr>
        <w:pStyle w:val="NoSpacing"/>
        <w:spacing w:before="57"/>
        <w:jc w:val="center"/>
        <w:rPr>
          <w:rFonts w:cs="Arial"/>
          <w:sz w:val="20"/>
          <w:szCs w:val="20"/>
        </w:rPr>
      </w:pPr>
      <w:r w:rsidRPr="00531243">
        <w:rPr>
          <w:rFonts w:cs="Arial"/>
          <w:noProof/>
          <w:sz w:val="20"/>
          <w:szCs w:val="20"/>
          <w:lang w:eastAsia="en-GB"/>
        </w:rPr>
        <w:lastRenderedPageBreak/>
        <w:drawing>
          <wp:anchor distT="0" distB="0" distL="114300" distR="114300" simplePos="0" relativeHeight="251691008" behindDoc="0" locked="0" layoutInCell="1" allowOverlap="1" wp14:anchorId="7C159602" wp14:editId="7C159603">
            <wp:simplePos x="0" y="0"/>
            <wp:positionH relativeFrom="column">
              <wp:posOffset>1238250</wp:posOffset>
            </wp:positionH>
            <wp:positionV relativeFrom="paragraph">
              <wp:posOffset>310515</wp:posOffset>
            </wp:positionV>
            <wp:extent cx="4143375" cy="2466975"/>
            <wp:effectExtent l="0" t="0" r="9525" b="9525"/>
            <wp:wrapTopAndBottom/>
            <wp:docPr id="27" name="Picture 27" descr="C:\Users\rmcevoy\AppData\Local\Microsoft\Windows\Temporary Internet Files\Content.Word\IMG_25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mcevoy\AppData\Local\Microsoft\Windows\Temporary Internet Files\Content.Word\IMG_2553.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143375" cy="2466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1243">
        <w:rPr>
          <w:rFonts w:cs="Arial"/>
          <w:b/>
          <w:sz w:val="20"/>
          <w:szCs w:val="20"/>
        </w:rPr>
        <w:t>Inter - Regional Champions 2018 - Western Region</w:t>
      </w:r>
    </w:p>
    <w:p w14:paraId="7C158C8F" w14:textId="77777777" w:rsidR="00531243" w:rsidRPr="00531243" w:rsidRDefault="00531243" w:rsidP="00531243">
      <w:pPr>
        <w:pStyle w:val="NoSpacing"/>
        <w:spacing w:before="57"/>
        <w:ind w:left="567"/>
        <w:jc w:val="both"/>
        <w:rPr>
          <w:rFonts w:cs="Arial"/>
          <w:sz w:val="20"/>
          <w:szCs w:val="20"/>
        </w:rPr>
      </w:pPr>
    </w:p>
    <w:p w14:paraId="7C158C90" w14:textId="77777777" w:rsidR="00531243" w:rsidRDefault="00531243" w:rsidP="00531243">
      <w:pPr>
        <w:pStyle w:val="NoSpacing"/>
        <w:spacing w:before="57"/>
        <w:ind w:left="567"/>
        <w:jc w:val="both"/>
        <w:rPr>
          <w:rFonts w:cs="Arial"/>
          <w:b/>
          <w:sz w:val="20"/>
          <w:szCs w:val="20"/>
        </w:rPr>
      </w:pPr>
      <w:r w:rsidRPr="00531243">
        <w:rPr>
          <w:rFonts w:cs="Arial"/>
          <w:sz w:val="20"/>
          <w:szCs w:val="20"/>
        </w:rPr>
        <w:t xml:space="preserve"> </w:t>
      </w:r>
    </w:p>
    <w:p w14:paraId="7C158C91" w14:textId="77777777" w:rsidR="00531243" w:rsidRPr="00531243" w:rsidRDefault="00531243" w:rsidP="00531243">
      <w:pPr>
        <w:pStyle w:val="NoSpacing"/>
        <w:spacing w:before="57"/>
        <w:ind w:left="567"/>
        <w:jc w:val="center"/>
        <w:rPr>
          <w:rFonts w:cs="Arial"/>
          <w:b/>
          <w:sz w:val="20"/>
          <w:szCs w:val="20"/>
        </w:rPr>
      </w:pPr>
      <w:r w:rsidRPr="00531243">
        <w:rPr>
          <w:rFonts w:cs="Arial"/>
          <w:b/>
          <w:sz w:val="20"/>
          <w:szCs w:val="20"/>
        </w:rPr>
        <w:t>THE NAVY CUP</w:t>
      </w:r>
    </w:p>
    <w:p w14:paraId="7C158C92" w14:textId="77777777" w:rsidR="00531243" w:rsidRPr="00531243" w:rsidRDefault="00531243" w:rsidP="00531243">
      <w:pPr>
        <w:pStyle w:val="NoSpacing"/>
        <w:spacing w:before="57"/>
        <w:ind w:left="567"/>
        <w:jc w:val="center"/>
        <w:rPr>
          <w:rFonts w:cs="Arial"/>
          <w:b/>
          <w:sz w:val="20"/>
          <w:szCs w:val="20"/>
        </w:rPr>
      </w:pPr>
      <w:r w:rsidRPr="00531243">
        <w:rPr>
          <w:rFonts w:cs="Arial"/>
          <w:b/>
          <w:sz w:val="20"/>
          <w:szCs w:val="20"/>
        </w:rPr>
        <w:t xml:space="preserve">Presented to the RNFA for Competition by the Officers of the </w:t>
      </w:r>
    </w:p>
    <w:p w14:paraId="7C158C93" w14:textId="77777777" w:rsidR="00531243" w:rsidRPr="00531243" w:rsidRDefault="00531243" w:rsidP="00531243">
      <w:pPr>
        <w:pStyle w:val="NoSpacing"/>
        <w:ind w:left="567"/>
        <w:jc w:val="center"/>
        <w:rPr>
          <w:rFonts w:cs="Arial"/>
          <w:b/>
          <w:sz w:val="20"/>
          <w:szCs w:val="20"/>
        </w:rPr>
      </w:pPr>
      <w:r w:rsidRPr="00531243">
        <w:rPr>
          <w:rFonts w:cs="Arial"/>
          <w:b/>
          <w:sz w:val="20"/>
          <w:szCs w:val="20"/>
        </w:rPr>
        <w:t>Fleet and Harbour Establishments in 1912</w:t>
      </w:r>
    </w:p>
    <w:p w14:paraId="7C158C94" w14:textId="77777777" w:rsidR="00531243" w:rsidRDefault="00531243" w:rsidP="008455A7">
      <w:pPr>
        <w:pStyle w:val="NoSpacing"/>
        <w:numPr>
          <w:ilvl w:val="0"/>
          <w:numId w:val="4"/>
        </w:numPr>
        <w:spacing w:before="113"/>
        <w:jc w:val="both"/>
        <w:rPr>
          <w:rFonts w:cs="Arial"/>
          <w:sz w:val="20"/>
          <w:szCs w:val="20"/>
        </w:rPr>
      </w:pPr>
      <w:r w:rsidRPr="00531243">
        <w:rPr>
          <w:rFonts w:cs="Arial"/>
          <w:b/>
          <w:sz w:val="20"/>
          <w:szCs w:val="20"/>
        </w:rPr>
        <w:t>The Cup</w:t>
      </w:r>
      <w:r w:rsidRPr="00531243">
        <w:rPr>
          <w:rFonts w:cs="Arial"/>
          <w:sz w:val="20"/>
          <w:szCs w:val="20"/>
        </w:rPr>
        <w:t>.  The Cup shall be called the “Navy Cup” and shall not become the property of any one club. It shall be played for under the rules of the Football Association.</w:t>
      </w:r>
    </w:p>
    <w:p w14:paraId="7C158C95" w14:textId="77777777" w:rsidR="008455A7" w:rsidRPr="00531243" w:rsidRDefault="008455A7" w:rsidP="008455A7">
      <w:pPr>
        <w:pStyle w:val="NoSpacing"/>
        <w:spacing w:before="113"/>
        <w:ind w:left="1437"/>
        <w:jc w:val="both"/>
        <w:rPr>
          <w:rFonts w:cs="Arial"/>
          <w:sz w:val="20"/>
          <w:szCs w:val="20"/>
        </w:rPr>
      </w:pPr>
    </w:p>
    <w:p w14:paraId="7C158C96" w14:textId="77777777" w:rsidR="00531243" w:rsidRDefault="00531243" w:rsidP="008455A7">
      <w:pPr>
        <w:pStyle w:val="NoSpacing"/>
        <w:numPr>
          <w:ilvl w:val="0"/>
          <w:numId w:val="4"/>
        </w:numPr>
        <w:spacing w:before="57"/>
        <w:jc w:val="both"/>
        <w:rPr>
          <w:rFonts w:cs="Arial"/>
          <w:sz w:val="20"/>
          <w:szCs w:val="20"/>
        </w:rPr>
      </w:pPr>
      <w:r w:rsidRPr="00531243">
        <w:rPr>
          <w:rFonts w:cs="Arial"/>
          <w:b/>
          <w:sz w:val="20"/>
          <w:szCs w:val="20"/>
        </w:rPr>
        <w:t>Trustees</w:t>
      </w:r>
      <w:r w:rsidRPr="00531243">
        <w:rPr>
          <w:rFonts w:cs="Arial"/>
          <w:sz w:val="20"/>
          <w:szCs w:val="20"/>
        </w:rPr>
        <w:t>.  The CEO/CEO/Secretary of the Royal Navy Football Association shall for all intents and purposes be the owner of the Cup, in trust for the Association.</w:t>
      </w:r>
    </w:p>
    <w:p w14:paraId="7C158C97" w14:textId="77777777" w:rsidR="008455A7" w:rsidRPr="00531243" w:rsidRDefault="008455A7" w:rsidP="008455A7">
      <w:pPr>
        <w:pStyle w:val="NoSpacing"/>
        <w:spacing w:before="57"/>
        <w:jc w:val="both"/>
        <w:rPr>
          <w:rFonts w:cs="Arial"/>
          <w:sz w:val="20"/>
          <w:szCs w:val="20"/>
        </w:rPr>
      </w:pPr>
    </w:p>
    <w:p w14:paraId="7C158C98" w14:textId="77777777" w:rsidR="00531243" w:rsidRDefault="008455A7" w:rsidP="0080308A">
      <w:pPr>
        <w:pStyle w:val="NoSpacing"/>
        <w:spacing w:before="57"/>
        <w:ind w:left="1437" w:hanging="870"/>
        <w:jc w:val="both"/>
        <w:rPr>
          <w:rFonts w:cs="Arial"/>
          <w:sz w:val="20"/>
          <w:szCs w:val="20"/>
        </w:rPr>
      </w:pPr>
      <w:r w:rsidRPr="008455A7">
        <w:rPr>
          <w:rFonts w:cs="Arial"/>
          <w:b/>
          <w:sz w:val="20"/>
          <w:szCs w:val="20"/>
        </w:rPr>
        <w:t>3.</w:t>
      </w:r>
      <w:r>
        <w:rPr>
          <w:rFonts w:cs="Arial"/>
          <w:b/>
          <w:sz w:val="20"/>
          <w:szCs w:val="20"/>
        </w:rPr>
        <w:tab/>
      </w:r>
      <w:r w:rsidR="00531243" w:rsidRPr="00531243">
        <w:rPr>
          <w:rFonts w:cs="Arial"/>
          <w:b/>
          <w:sz w:val="20"/>
          <w:szCs w:val="20"/>
        </w:rPr>
        <w:t>Control and Organisation</w:t>
      </w:r>
      <w:r w:rsidR="00531243" w:rsidRPr="00531243">
        <w:rPr>
          <w:rFonts w:cs="Arial"/>
          <w:sz w:val="20"/>
          <w:szCs w:val="20"/>
        </w:rPr>
        <w:t>. The entire control and management of this Competition shall be in the hands of the Executive Committee of the Royal Navy Football Association.</w:t>
      </w:r>
    </w:p>
    <w:p w14:paraId="7C158C99" w14:textId="77777777" w:rsidR="008455A7" w:rsidRPr="00531243" w:rsidRDefault="008455A7" w:rsidP="008455A7">
      <w:pPr>
        <w:pStyle w:val="NoSpacing"/>
        <w:spacing w:before="57"/>
        <w:ind w:left="567"/>
        <w:jc w:val="both"/>
        <w:rPr>
          <w:rFonts w:cs="Arial"/>
          <w:sz w:val="20"/>
          <w:szCs w:val="20"/>
        </w:rPr>
      </w:pPr>
    </w:p>
    <w:p w14:paraId="7C158C9A" w14:textId="77777777" w:rsidR="00531243" w:rsidRPr="00531243" w:rsidRDefault="00531243" w:rsidP="00531243">
      <w:pPr>
        <w:pStyle w:val="NoSpacing"/>
        <w:spacing w:before="57"/>
        <w:ind w:left="567"/>
        <w:jc w:val="both"/>
        <w:rPr>
          <w:rFonts w:cs="Arial"/>
          <w:sz w:val="20"/>
          <w:szCs w:val="20"/>
        </w:rPr>
      </w:pPr>
      <w:r w:rsidRPr="00531243">
        <w:rPr>
          <w:rFonts w:cs="Arial"/>
          <w:sz w:val="20"/>
          <w:szCs w:val="20"/>
        </w:rPr>
        <w:t>4.</w:t>
      </w:r>
      <w:r w:rsidRPr="00531243">
        <w:rPr>
          <w:rFonts w:cs="Arial"/>
          <w:sz w:val="20"/>
          <w:szCs w:val="20"/>
        </w:rPr>
        <w:tab/>
      </w:r>
      <w:r w:rsidRPr="00531243">
        <w:rPr>
          <w:rFonts w:cs="Arial"/>
          <w:b/>
          <w:sz w:val="20"/>
          <w:szCs w:val="20"/>
        </w:rPr>
        <w:t>Eligibility</w:t>
      </w:r>
      <w:r w:rsidRPr="00531243">
        <w:rPr>
          <w:rFonts w:cs="Arial"/>
          <w:sz w:val="20"/>
          <w:szCs w:val="20"/>
        </w:rPr>
        <w:t>.</w:t>
      </w:r>
    </w:p>
    <w:p w14:paraId="7C158C9B" w14:textId="77777777" w:rsidR="00531243" w:rsidRPr="00531243" w:rsidRDefault="00531243" w:rsidP="0080308A">
      <w:pPr>
        <w:pStyle w:val="NoSpacing"/>
        <w:spacing w:before="57"/>
        <w:ind w:left="2160" w:hanging="300"/>
        <w:jc w:val="both"/>
        <w:rPr>
          <w:rFonts w:cs="Arial"/>
          <w:sz w:val="20"/>
          <w:szCs w:val="20"/>
        </w:rPr>
      </w:pPr>
      <w:r w:rsidRPr="00531243">
        <w:rPr>
          <w:rFonts w:cs="Arial"/>
          <w:sz w:val="20"/>
          <w:szCs w:val="20"/>
        </w:rPr>
        <w:t>a.</w:t>
      </w:r>
      <w:r w:rsidRPr="00531243">
        <w:rPr>
          <w:rFonts w:cs="Arial"/>
          <w:sz w:val="20"/>
          <w:szCs w:val="20"/>
        </w:rPr>
        <w:tab/>
      </w:r>
      <w:r w:rsidRPr="00531243">
        <w:rPr>
          <w:rFonts w:cs="Arial"/>
          <w:b/>
          <w:sz w:val="20"/>
          <w:szCs w:val="20"/>
        </w:rPr>
        <w:t>Teams</w:t>
      </w:r>
      <w:r w:rsidRPr="00531243">
        <w:rPr>
          <w:rFonts w:cs="Arial"/>
          <w:sz w:val="20"/>
          <w:szCs w:val="20"/>
        </w:rPr>
        <w:t>: The Competition shall be open to teams selected from all Naval Establishments, Royal Marine Units, Naval Air Stations, Ships and Submarines.  Squadrons may compete as one unit as long as they are affiliated as a club with the RNFA.</w:t>
      </w:r>
    </w:p>
    <w:p w14:paraId="7C158C9C" w14:textId="77777777" w:rsidR="00531243" w:rsidRPr="00531243" w:rsidRDefault="00531243" w:rsidP="0080308A">
      <w:pPr>
        <w:pStyle w:val="NoSpacing"/>
        <w:spacing w:before="57"/>
        <w:ind w:left="1554" w:firstLine="306"/>
        <w:jc w:val="both"/>
        <w:rPr>
          <w:rFonts w:cs="Arial"/>
          <w:sz w:val="20"/>
          <w:szCs w:val="20"/>
        </w:rPr>
      </w:pPr>
      <w:r w:rsidRPr="00531243">
        <w:rPr>
          <w:rFonts w:cs="Arial"/>
          <w:sz w:val="20"/>
          <w:szCs w:val="20"/>
        </w:rPr>
        <w:t>b.</w:t>
      </w:r>
      <w:r w:rsidRPr="00531243">
        <w:rPr>
          <w:rFonts w:cs="Arial"/>
          <w:sz w:val="20"/>
          <w:szCs w:val="20"/>
        </w:rPr>
        <w:tab/>
      </w:r>
      <w:r w:rsidRPr="00531243">
        <w:rPr>
          <w:rFonts w:cs="Arial"/>
          <w:b/>
          <w:sz w:val="20"/>
          <w:szCs w:val="20"/>
        </w:rPr>
        <w:t>Players</w:t>
      </w:r>
      <w:r w:rsidRPr="00531243">
        <w:rPr>
          <w:rFonts w:cs="Arial"/>
          <w:sz w:val="20"/>
          <w:szCs w:val="20"/>
        </w:rPr>
        <w:t>:  As detailed in BR 51 (Vol 4).</w:t>
      </w:r>
    </w:p>
    <w:p w14:paraId="7C158C9D" w14:textId="77777777" w:rsidR="00531243" w:rsidRDefault="00531243" w:rsidP="0080308A">
      <w:pPr>
        <w:pStyle w:val="NoSpacing"/>
        <w:spacing w:before="57"/>
        <w:ind w:left="2154"/>
        <w:jc w:val="both"/>
        <w:rPr>
          <w:rFonts w:cs="Arial"/>
          <w:b/>
          <w:sz w:val="20"/>
          <w:szCs w:val="20"/>
        </w:rPr>
      </w:pPr>
      <w:r w:rsidRPr="00531243">
        <w:rPr>
          <w:rFonts w:cs="Arial"/>
          <w:b/>
          <w:sz w:val="20"/>
          <w:szCs w:val="20"/>
        </w:rPr>
        <w:t>Note:</w:t>
      </w:r>
      <w:r w:rsidRPr="00531243">
        <w:rPr>
          <w:rFonts w:cs="Arial"/>
          <w:b/>
          <w:sz w:val="20"/>
          <w:szCs w:val="20"/>
        </w:rPr>
        <w:tab/>
        <w:t>Should it be proved that a team deliberately included a player knowing him to be ineligible, such a team may be debarred from taking further part in the Competition or the match ordered to be replayed as the Executive Committee of the RNFA may decide.</w:t>
      </w:r>
    </w:p>
    <w:p w14:paraId="7C158C9E" w14:textId="77777777" w:rsidR="008455A7" w:rsidRPr="00531243" w:rsidRDefault="008455A7" w:rsidP="00531243">
      <w:pPr>
        <w:pStyle w:val="NoSpacing"/>
        <w:spacing w:before="57"/>
        <w:ind w:left="1134"/>
        <w:jc w:val="both"/>
        <w:rPr>
          <w:rFonts w:cs="Arial"/>
          <w:sz w:val="20"/>
          <w:szCs w:val="20"/>
        </w:rPr>
      </w:pPr>
    </w:p>
    <w:p w14:paraId="7C158C9F" w14:textId="77777777" w:rsidR="00531243" w:rsidRDefault="00531243" w:rsidP="0080308A">
      <w:pPr>
        <w:pStyle w:val="NoSpacing"/>
        <w:spacing w:before="57"/>
        <w:ind w:left="1437" w:hanging="870"/>
        <w:jc w:val="both"/>
        <w:rPr>
          <w:rFonts w:cs="Arial"/>
          <w:sz w:val="20"/>
          <w:szCs w:val="20"/>
        </w:rPr>
      </w:pPr>
      <w:r w:rsidRPr="00531243">
        <w:rPr>
          <w:rFonts w:cs="Arial"/>
          <w:sz w:val="20"/>
          <w:szCs w:val="20"/>
        </w:rPr>
        <w:t>5.</w:t>
      </w:r>
      <w:r w:rsidRPr="00531243">
        <w:rPr>
          <w:rFonts w:cs="Arial"/>
          <w:sz w:val="20"/>
          <w:szCs w:val="20"/>
        </w:rPr>
        <w:tab/>
      </w:r>
      <w:r w:rsidR="0080308A">
        <w:rPr>
          <w:rFonts w:cs="Arial"/>
          <w:sz w:val="20"/>
          <w:szCs w:val="20"/>
        </w:rPr>
        <w:tab/>
      </w:r>
      <w:r w:rsidRPr="00531243">
        <w:rPr>
          <w:rFonts w:cs="Arial"/>
          <w:b/>
          <w:sz w:val="20"/>
          <w:szCs w:val="20"/>
        </w:rPr>
        <w:t>Ineligibility of Players</w:t>
      </w:r>
      <w:r w:rsidRPr="00531243">
        <w:rPr>
          <w:rFonts w:cs="Arial"/>
          <w:sz w:val="20"/>
          <w:szCs w:val="20"/>
        </w:rPr>
        <w:t>.  A player having played in one Cup Tie shall not be eligible to play for another team during the same season in the same Competition, but players who have played in one Cup Tie may continue to play for the same team during the season even though serving elsewhere.</w:t>
      </w:r>
    </w:p>
    <w:p w14:paraId="7C158CA0" w14:textId="77777777" w:rsidR="008455A7" w:rsidRPr="00531243" w:rsidRDefault="008455A7" w:rsidP="00531243">
      <w:pPr>
        <w:pStyle w:val="NoSpacing"/>
        <w:spacing w:before="57"/>
        <w:ind w:left="567"/>
        <w:jc w:val="both"/>
        <w:rPr>
          <w:rFonts w:cs="Arial"/>
          <w:sz w:val="20"/>
          <w:szCs w:val="20"/>
        </w:rPr>
      </w:pPr>
    </w:p>
    <w:p w14:paraId="7C158CA1" w14:textId="77777777" w:rsidR="00531243" w:rsidRDefault="00531243" w:rsidP="0080308A">
      <w:pPr>
        <w:pStyle w:val="NoSpacing"/>
        <w:spacing w:before="57"/>
        <w:ind w:left="1437" w:hanging="870"/>
        <w:jc w:val="both"/>
        <w:rPr>
          <w:rFonts w:cs="Arial"/>
          <w:sz w:val="20"/>
          <w:szCs w:val="20"/>
        </w:rPr>
      </w:pPr>
      <w:r w:rsidRPr="00531243">
        <w:rPr>
          <w:rFonts w:cs="Arial"/>
          <w:sz w:val="20"/>
          <w:szCs w:val="20"/>
        </w:rPr>
        <w:t>6.</w:t>
      </w:r>
      <w:r w:rsidRPr="00531243">
        <w:rPr>
          <w:rFonts w:cs="Arial"/>
          <w:sz w:val="20"/>
          <w:szCs w:val="20"/>
        </w:rPr>
        <w:tab/>
      </w:r>
      <w:r w:rsidRPr="00531243">
        <w:rPr>
          <w:rFonts w:cs="Arial"/>
          <w:b/>
          <w:sz w:val="20"/>
          <w:szCs w:val="20"/>
        </w:rPr>
        <w:t>Entries and Entrance Fees</w:t>
      </w:r>
      <w:r w:rsidRPr="00531243">
        <w:rPr>
          <w:rFonts w:cs="Arial"/>
          <w:sz w:val="20"/>
          <w:szCs w:val="20"/>
        </w:rPr>
        <w:t>.  Entries accompanied by and Entrance Fee to the value approved by the Executive Committee for each competing team, are to be forwarded direct to the CEO/CEO/Secretary RNFA as detailed din the completion memo for that year.</w:t>
      </w:r>
    </w:p>
    <w:p w14:paraId="7C158CA2" w14:textId="77777777" w:rsidR="008455A7" w:rsidRPr="00531243" w:rsidRDefault="008455A7" w:rsidP="00531243">
      <w:pPr>
        <w:pStyle w:val="NoSpacing"/>
        <w:spacing w:before="57"/>
        <w:ind w:left="567"/>
        <w:jc w:val="both"/>
        <w:rPr>
          <w:rFonts w:cs="Arial"/>
          <w:sz w:val="20"/>
          <w:szCs w:val="20"/>
        </w:rPr>
      </w:pPr>
    </w:p>
    <w:p w14:paraId="7C158CA3" w14:textId="77777777" w:rsidR="00531243" w:rsidRDefault="00531243" w:rsidP="00531243">
      <w:pPr>
        <w:pStyle w:val="NoSpacing"/>
        <w:spacing w:before="57"/>
        <w:ind w:left="567"/>
        <w:jc w:val="both"/>
        <w:rPr>
          <w:rFonts w:cs="Arial"/>
          <w:sz w:val="20"/>
          <w:szCs w:val="20"/>
        </w:rPr>
      </w:pPr>
      <w:r w:rsidRPr="00531243">
        <w:rPr>
          <w:rFonts w:cs="Arial"/>
          <w:sz w:val="20"/>
          <w:szCs w:val="20"/>
        </w:rPr>
        <w:t>7.</w:t>
      </w:r>
      <w:r w:rsidRPr="00531243">
        <w:rPr>
          <w:rFonts w:cs="Arial"/>
          <w:sz w:val="20"/>
          <w:szCs w:val="20"/>
        </w:rPr>
        <w:tab/>
      </w:r>
      <w:r w:rsidRPr="00531243">
        <w:rPr>
          <w:rFonts w:cs="Arial"/>
          <w:b/>
          <w:sz w:val="20"/>
          <w:szCs w:val="20"/>
        </w:rPr>
        <w:t>Management</w:t>
      </w:r>
      <w:r w:rsidRPr="00531243">
        <w:rPr>
          <w:rFonts w:cs="Arial"/>
          <w:sz w:val="20"/>
          <w:szCs w:val="20"/>
        </w:rPr>
        <w:t>.  All matches will be wholly administered by the RNFA.</w:t>
      </w:r>
    </w:p>
    <w:p w14:paraId="7C158CA4" w14:textId="77777777" w:rsidR="008455A7" w:rsidRPr="00531243" w:rsidRDefault="008455A7" w:rsidP="00531243">
      <w:pPr>
        <w:pStyle w:val="NoSpacing"/>
        <w:spacing w:before="57"/>
        <w:ind w:left="567"/>
        <w:jc w:val="both"/>
        <w:rPr>
          <w:rFonts w:cs="Arial"/>
          <w:sz w:val="20"/>
          <w:szCs w:val="20"/>
        </w:rPr>
      </w:pPr>
    </w:p>
    <w:p w14:paraId="7C158CA5" w14:textId="77777777" w:rsidR="00531243" w:rsidRDefault="00531243" w:rsidP="0080308A">
      <w:pPr>
        <w:pStyle w:val="NoSpacing"/>
        <w:spacing w:before="57"/>
        <w:ind w:left="1437" w:hanging="870"/>
        <w:jc w:val="both"/>
        <w:rPr>
          <w:rFonts w:cs="Arial"/>
          <w:sz w:val="20"/>
          <w:szCs w:val="20"/>
        </w:rPr>
      </w:pPr>
      <w:r w:rsidRPr="00531243">
        <w:rPr>
          <w:rFonts w:cs="Arial"/>
          <w:sz w:val="20"/>
          <w:szCs w:val="20"/>
        </w:rPr>
        <w:t>8.</w:t>
      </w:r>
      <w:r w:rsidRPr="00531243">
        <w:rPr>
          <w:rFonts w:cs="Arial"/>
          <w:sz w:val="20"/>
          <w:szCs w:val="20"/>
        </w:rPr>
        <w:tab/>
      </w:r>
      <w:r w:rsidRPr="00531243">
        <w:rPr>
          <w:rFonts w:cs="Arial"/>
          <w:b/>
          <w:sz w:val="20"/>
          <w:szCs w:val="20"/>
        </w:rPr>
        <w:t>The Draw</w:t>
      </w:r>
      <w:r w:rsidR="0080308A">
        <w:rPr>
          <w:rFonts w:cs="Arial"/>
          <w:sz w:val="20"/>
          <w:szCs w:val="20"/>
        </w:rPr>
        <w:t xml:space="preserve">.  </w:t>
      </w:r>
      <w:r w:rsidRPr="00531243">
        <w:rPr>
          <w:rFonts w:cs="Arial"/>
          <w:sz w:val="20"/>
          <w:szCs w:val="20"/>
        </w:rPr>
        <w:t>As soon as possible after the first of August the CEO/Secretary RNFA will publish the draw.</w:t>
      </w:r>
    </w:p>
    <w:p w14:paraId="7C158CA6" w14:textId="77777777" w:rsidR="008455A7" w:rsidRPr="00531243" w:rsidRDefault="008455A7" w:rsidP="00531243">
      <w:pPr>
        <w:pStyle w:val="NoSpacing"/>
        <w:spacing w:before="57"/>
        <w:ind w:left="567"/>
        <w:jc w:val="both"/>
        <w:rPr>
          <w:rFonts w:cs="Arial"/>
          <w:sz w:val="20"/>
          <w:szCs w:val="20"/>
        </w:rPr>
      </w:pPr>
    </w:p>
    <w:p w14:paraId="7C158CA7" w14:textId="77777777" w:rsidR="00531243" w:rsidRDefault="00531243" w:rsidP="00531243">
      <w:pPr>
        <w:pStyle w:val="NoSpacing"/>
        <w:spacing w:before="57"/>
        <w:ind w:left="567"/>
        <w:jc w:val="both"/>
        <w:rPr>
          <w:rFonts w:cs="Arial"/>
          <w:sz w:val="20"/>
          <w:szCs w:val="20"/>
        </w:rPr>
      </w:pPr>
      <w:r w:rsidRPr="00531243">
        <w:rPr>
          <w:rFonts w:cs="Arial"/>
          <w:sz w:val="20"/>
          <w:szCs w:val="20"/>
        </w:rPr>
        <w:t>9.</w:t>
      </w:r>
      <w:r w:rsidRPr="00531243">
        <w:rPr>
          <w:rFonts w:cs="Arial"/>
          <w:sz w:val="20"/>
          <w:szCs w:val="20"/>
        </w:rPr>
        <w:tab/>
      </w:r>
      <w:r w:rsidRPr="00531243">
        <w:rPr>
          <w:rFonts w:cs="Arial"/>
          <w:b/>
          <w:sz w:val="20"/>
          <w:szCs w:val="20"/>
        </w:rPr>
        <w:t>Match Venue</w:t>
      </w:r>
      <w:r w:rsidRPr="00531243">
        <w:rPr>
          <w:rFonts w:cs="Arial"/>
          <w:sz w:val="20"/>
          <w:szCs w:val="20"/>
        </w:rPr>
        <w:t>.  In all matches the first named team shall have the choice of ground.</w:t>
      </w:r>
    </w:p>
    <w:p w14:paraId="7C158CA8" w14:textId="77777777" w:rsidR="008455A7" w:rsidRPr="00531243" w:rsidRDefault="008455A7" w:rsidP="00531243">
      <w:pPr>
        <w:pStyle w:val="NoSpacing"/>
        <w:spacing w:before="57"/>
        <w:ind w:left="567"/>
        <w:jc w:val="both"/>
        <w:rPr>
          <w:rFonts w:cs="Arial"/>
          <w:sz w:val="20"/>
          <w:szCs w:val="20"/>
        </w:rPr>
      </w:pPr>
    </w:p>
    <w:p w14:paraId="7C158CA9" w14:textId="77777777" w:rsidR="00531243" w:rsidRDefault="00531243" w:rsidP="0080308A">
      <w:pPr>
        <w:pStyle w:val="NoSpacing"/>
        <w:spacing w:before="57"/>
        <w:ind w:left="1437" w:hanging="870"/>
        <w:jc w:val="both"/>
        <w:rPr>
          <w:rFonts w:cs="Arial"/>
          <w:sz w:val="20"/>
          <w:szCs w:val="20"/>
        </w:rPr>
      </w:pPr>
      <w:r w:rsidRPr="00531243">
        <w:rPr>
          <w:rFonts w:cs="Arial"/>
          <w:sz w:val="20"/>
          <w:szCs w:val="20"/>
        </w:rPr>
        <w:t>10.</w:t>
      </w:r>
      <w:r w:rsidRPr="00531243">
        <w:rPr>
          <w:rFonts w:cs="Arial"/>
          <w:sz w:val="20"/>
          <w:szCs w:val="20"/>
        </w:rPr>
        <w:tab/>
      </w:r>
      <w:r w:rsidRPr="00531243">
        <w:rPr>
          <w:rFonts w:cs="Arial"/>
          <w:b/>
          <w:sz w:val="20"/>
          <w:szCs w:val="20"/>
        </w:rPr>
        <w:t>Match Officials</w:t>
      </w:r>
      <w:r w:rsidRPr="00531243">
        <w:rPr>
          <w:rFonts w:cs="Arial"/>
          <w:sz w:val="20"/>
          <w:szCs w:val="20"/>
        </w:rPr>
        <w:t>.  Referees and Assistant Referee’s will be appointed in accordance with the Regulations for Control of Referees.</w:t>
      </w:r>
    </w:p>
    <w:p w14:paraId="7C158CAA" w14:textId="77777777" w:rsidR="008455A7" w:rsidRPr="00531243" w:rsidRDefault="008455A7" w:rsidP="00531243">
      <w:pPr>
        <w:pStyle w:val="NoSpacing"/>
        <w:spacing w:before="57"/>
        <w:ind w:left="567"/>
        <w:jc w:val="both"/>
        <w:rPr>
          <w:rFonts w:cs="Arial"/>
          <w:sz w:val="20"/>
          <w:szCs w:val="20"/>
        </w:rPr>
      </w:pPr>
    </w:p>
    <w:p w14:paraId="7C158CAB" w14:textId="77777777" w:rsidR="00CF466F" w:rsidRDefault="00CF466F" w:rsidP="0080308A">
      <w:pPr>
        <w:pStyle w:val="NoSpacing"/>
        <w:spacing w:before="57"/>
        <w:ind w:left="1437" w:hanging="870"/>
        <w:jc w:val="both"/>
        <w:rPr>
          <w:rFonts w:cs="Arial"/>
          <w:sz w:val="20"/>
          <w:szCs w:val="20"/>
        </w:rPr>
      </w:pPr>
    </w:p>
    <w:p w14:paraId="7C158CAC" w14:textId="77777777" w:rsidR="00CF466F" w:rsidRDefault="00CF466F" w:rsidP="0080308A">
      <w:pPr>
        <w:pStyle w:val="NoSpacing"/>
        <w:spacing w:before="57"/>
        <w:ind w:left="1437" w:hanging="870"/>
        <w:jc w:val="both"/>
        <w:rPr>
          <w:rFonts w:cs="Arial"/>
          <w:sz w:val="20"/>
          <w:szCs w:val="20"/>
        </w:rPr>
      </w:pPr>
    </w:p>
    <w:p w14:paraId="7C158CAD" w14:textId="77777777" w:rsidR="00531243" w:rsidRDefault="00531243" w:rsidP="0080308A">
      <w:pPr>
        <w:pStyle w:val="NoSpacing"/>
        <w:spacing w:before="57"/>
        <w:ind w:left="1437" w:hanging="870"/>
        <w:jc w:val="both"/>
        <w:rPr>
          <w:rFonts w:cs="Arial"/>
          <w:sz w:val="20"/>
          <w:szCs w:val="20"/>
        </w:rPr>
      </w:pPr>
      <w:r w:rsidRPr="00531243">
        <w:rPr>
          <w:rFonts w:cs="Arial"/>
          <w:sz w:val="20"/>
          <w:szCs w:val="20"/>
        </w:rPr>
        <w:lastRenderedPageBreak/>
        <w:t>11.</w:t>
      </w:r>
      <w:r w:rsidRPr="00531243">
        <w:rPr>
          <w:rFonts w:cs="Arial"/>
          <w:sz w:val="20"/>
          <w:szCs w:val="20"/>
        </w:rPr>
        <w:tab/>
      </w:r>
      <w:r w:rsidRPr="00531243">
        <w:rPr>
          <w:rFonts w:cs="Arial"/>
          <w:b/>
          <w:sz w:val="20"/>
          <w:szCs w:val="20"/>
        </w:rPr>
        <w:t>Official Responsible for Teams</w:t>
      </w:r>
      <w:r w:rsidRPr="00531243">
        <w:rPr>
          <w:rFonts w:cs="Arial"/>
          <w:sz w:val="20"/>
          <w:szCs w:val="20"/>
        </w:rPr>
        <w:t>.  In all matches, in addition to the competing teams, a representative of each team shall be present throughout the match and shall be responsible that the composition of his team is in accordance with the Competition Rules.</w:t>
      </w:r>
    </w:p>
    <w:p w14:paraId="7C158CAE" w14:textId="77777777" w:rsidR="008455A7" w:rsidRPr="00531243" w:rsidRDefault="008455A7" w:rsidP="00531243">
      <w:pPr>
        <w:pStyle w:val="NoSpacing"/>
        <w:spacing w:before="57"/>
        <w:ind w:left="567"/>
        <w:jc w:val="both"/>
        <w:rPr>
          <w:rFonts w:cs="Arial"/>
          <w:sz w:val="20"/>
          <w:szCs w:val="20"/>
        </w:rPr>
      </w:pPr>
    </w:p>
    <w:p w14:paraId="7C158CAF" w14:textId="77777777" w:rsidR="00531243" w:rsidRPr="00531243" w:rsidRDefault="00531243" w:rsidP="0080308A">
      <w:pPr>
        <w:pStyle w:val="NoSpacing"/>
        <w:spacing w:before="57"/>
        <w:ind w:left="1437" w:hanging="870"/>
        <w:jc w:val="both"/>
        <w:rPr>
          <w:rFonts w:cs="Arial"/>
          <w:sz w:val="20"/>
          <w:szCs w:val="20"/>
        </w:rPr>
      </w:pPr>
      <w:r w:rsidRPr="00531243">
        <w:rPr>
          <w:rFonts w:cs="Arial"/>
          <w:sz w:val="20"/>
          <w:szCs w:val="20"/>
        </w:rPr>
        <w:t>12.</w:t>
      </w:r>
      <w:r w:rsidRPr="00531243">
        <w:rPr>
          <w:rFonts w:cs="Arial"/>
          <w:sz w:val="20"/>
          <w:szCs w:val="20"/>
        </w:rPr>
        <w:tab/>
      </w:r>
      <w:r w:rsidRPr="00531243">
        <w:rPr>
          <w:rFonts w:cs="Arial"/>
          <w:b/>
          <w:sz w:val="20"/>
          <w:szCs w:val="20"/>
        </w:rPr>
        <w:t>Team Scratching</w:t>
      </w:r>
      <w:r w:rsidRPr="00531243">
        <w:rPr>
          <w:rFonts w:cs="Arial"/>
          <w:sz w:val="20"/>
          <w:szCs w:val="20"/>
        </w:rPr>
        <w:t>.  Teams intending to scratch must intimate their intention to the CEO/Secretary RNFA and the opposing team not less than seven days (7) before the date on which the match is scheduled to be played, failing which the RNFA Executive Committee shall have the power to impose a fine of £25 on the offending Club and compel them to pay any expenses incurred in connection with the match.</w:t>
      </w:r>
    </w:p>
    <w:p w14:paraId="7C158CB0" w14:textId="77777777" w:rsidR="00531243" w:rsidRDefault="00531243" w:rsidP="0080308A">
      <w:pPr>
        <w:pStyle w:val="NoSpacing"/>
        <w:spacing w:before="57"/>
        <w:ind w:left="1437" w:hanging="870"/>
        <w:jc w:val="both"/>
        <w:rPr>
          <w:rFonts w:cs="Arial"/>
          <w:sz w:val="20"/>
          <w:szCs w:val="20"/>
        </w:rPr>
      </w:pPr>
      <w:r w:rsidRPr="00531243">
        <w:rPr>
          <w:rFonts w:cs="Arial"/>
          <w:sz w:val="20"/>
          <w:szCs w:val="20"/>
        </w:rPr>
        <w:t>13.</w:t>
      </w:r>
      <w:r w:rsidRPr="00531243">
        <w:rPr>
          <w:rFonts w:cs="Arial"/>
          <w:sz w:val="20"/>
          <w:szCs w:val="20"/>
        </w:rPr>
        <w:tab/>
      </w:r>
      <w:r w:rsidRPr="00531243">
        <w:rPr>
          <w:rFonts w:cs="Arial"/>
          <w:b/>
          <w:sz w:val="20"/>
          <w:szCs w:val="20"/>
        </w:rPr>
        <w:t>Names of Players</w:t>
      </w:r>
      <w:r w:rsidRPr="00531243">
        <w:rPr>
          <w:rFonts w:cs="Arial"/>
          <w:sz w:val="20"/>
          <w:szCs w:val="20"/>
        </w:rPr>
        <w:t>.  Every club playing in this Competition shall, not less than 1 hour before each match starts, provide a team list to the match Referee.</w:t>
      </w:r>
    </w:p>
    <w:p w14:paraId="7C158CB1" w14:textId="77777777" w:rsidR="008455A7" w:rsidRPr="00531243" w:rsidRDefault="008455A7" w:rsidP="00531243">
      <w:pPr>
        <w:pStyle w:val="NoSpacing"/>
        <w:spacing w:before="57"/>
        <w:ind w:left="567"/>
        <w:jc w:val="both"/>
        <w:rPr>
          <w:rFonts w:cs="Arial"/>
          <w:sz w:val="20"/>
          <w:szCs w:val="20"/>
        </w:rPr>
      </w:pPr>
    </w:p>
    <w:p w14:paraId="7C158CB2" w14:textId="77777777" w:rsidR="00531243" w:rsidRDefault="00531243" w:rsidP="0080308A">
      <w:pPr>
        <w:pStyle w:val="NoSpacing"/>
        <w:spacing w:before="57"/>
        <w:ind w:left="1437" w:hanging="870"/>
        <w:jc w:val="both"/>
        <w:rPr>
          <w:rFonts w:cs="Arial"/>
          <w:sz w:val="20"/>
          <w:szCs w:val="20"/>
        </w:rPr>
      </w:pPr>
      <w:r w:rsidRPr="00531243">
        <w:rPr>
          <w:rFonts w:cs="Arial"/>
          <w:sz w:val="20"/>
          <w:szCs w:val="20"/>
        </w:rPr>
        <w:t>14.</w:t>
      </w:r>
      <w:r w:rsidRPr="00531243">
        <w:rPr>
          <w:rFonts w:cs="Arial"/>
          <w:sz w:val="20"/>
          <w:szCs w:val="20"/>
        </w:rPr>
        <w:tab/>
      </w:r>
      <w:r w:rsidRPr="00531243">
        <w:rPr>
          <w:rFonts w:cs="Arial"/>
          <w:b/>
          <w:sz w:val="20"/>
          <w:szCs w:val="20"/>
        </w:rPr>
        <w:t>Protests</w:t>
      </w:r>
      <w:r w:rsidRPr="00531243">
        <w:rPr>
          <w:rFonts w:cs="Arial"/>
          <w:sz w:val="20"/>
          <w:szCs w:val="20"/>
        </w:rPr>
        <w:t>.  Any objections relative to grounds, goalposts, bars or other appurtenances of the game must be lodged by the protesting club with the Referee 90 minutes before the start of the game, and cannot be withdrawn without the consent of the CEO/Secretary RNFA or his representative.  Any other protests must be lodged with the CEO/Secretary RNFA, within three days not including Sundays, accompanied in all cases by full details in writing and a deposit of £25, which may be added to the funds of the RNFA if the protest is not sustained. (What happens to the £25 if the protest is sustained) All protests must be forwarded in duplicate.</w:t>
      </w:r>
    </w:p>
    <w:p w14:paraId="7C158CB3" w14:textId="77777777" w:rsidR="008455A7" w:rsidRPr="00531243" w:rsidRDefault="008455A7" w:rsidP="00531243">
      <w:pPr>
        <w:pStyle w:val="NoSpacing"/>
        <w:spacing w:before="57"/>
        <w:ind w:left="567"/>
        <w:jc w:val="both"/>
        <w:rPr>
          <w:rFonts w:cs="Arial"/>
          <w:sz w:val="20"/>
          <w:szCs w:val="20"/>
        </w:rPr>
      </w:pPr>
    </w:p>
    <w:p w14:paraId="7C158CB4" w14:textId="77777777" w:rsidR="00531243" w:rsidRPr="00531243" w:rsidRDefault="00531243" w:rsidP="0080308A">
      <w:pPr>
        <w:pStyle w:val="NoSpacing"/>
        <w:spacing w:before="57"/>
        <w:ind w:left="1437" w:hanging="870"/>
        <w:jc w:val="both"/>
        <w:rPr>
          <w:rFonts w:cs="Arial"/>
          <w:sz w:val="20"/>
          <w:szCs w:val="20"/>
        </w:rPr>
      </w:pPr>
      <w:r w:rsidRPr="00531243">
        <w:rPr>
          <w:rFonts w:cs="Arial"/>
          <w:sz w:val="20"/>
          <w:szCs w:val="20"/>
        </w:rPr>
        <w:t>15.</w:t>
      </w:r>
      <w:r w:rsidRPr="00531243">
        <w:rPr>
          <w:rFonts w:cs="Arial"/>
          <w:sz w:val="20"/>
          <w:szCs w:val="20"/>
        </w:rPr>
        <w:tab/>
      </w:r>
      <w:r w:rsidRPr="00531243">
        <w:rPr>
          <w:rFonts w:cs="Arial"/>
          <w:b/>
          <w:sz w:val="20"/>
          <w:szCs w:val="20"/>
        </w:rPr>
        <w:t>Duration of Match, Extra Time and FIFA Penalty Kicks</w:t>
      </w:r>
      <w:r w:rsidRPr="00531243">
        <w:rPr>
          <w:rFonts w:cs="Arial"/>
          <w:sz w:val="20"/>
          <w:szCs w:val="20"/>
        </w:rPr>
        <w:t>.  The duration of each match shall be two equal halves of 45 minutes.  During the knockout stages, if the result is a draw an extra half hour will be played. Should the match result in a draw after extra time has been completed, the FIFA Penalty Kick Clause will be applied.  If the competition involves group stages then the result of a draw will stand at full time.</w:t>
      </w:r>
    </w:p>
    <w:p w14:paraId="7C158CB5" w14:textId="77777777" w:rsidR="00BA19F2" w:rsidRDefault="00BA19F2" w:rsidP="00531243">
      <w:pPr>
        <w:pStyle w:val="NoSpacing"/>
        <w:spacing w:before="57"/>
        <w:ind w:left="567"/>
        <w:jc w:val="both"/>
        <w:rPr>
          <w:rFonts w:cs="Arial"/>
          <w:sz w:val="20"/>
          <w:szCs w:val="20"/>
        </w:rPr>
      </w:pPr>
    </w:p>
    <w:p w14:paraId="7C158CB6" w14:textId="77777777" w:rsidR="00531243" w:rsidRDefault="00531243" w:rsidP="0080308A">
      <w:pPr>
        <w:pStyle w:val="NoSpacing"/>
        <w:spacing w:before="57"/>
        <w:ind w:left="1437" w:hanging="870"/>
        <w:jc w:val="both"/>
        <w:rPr>
          <w:rFonts w:cs="Arial"/>
          <w:sz w:val="20"/>
          <w:szCs w:val="20"/>
        </w:rPr>
      </w:pPr>
      <w:r w:rsidRPr="00531243">
        <w:rPr>
          <w:rFonts w:cs="Arial"/>
          <w:sz w:val="20"/>
          <w:szCs w:val="20"/>
        </w:rPr>
        <w:t>16.</w:t>
      </w:r>
      <w:r w:rsidRPr="00531243">
        <w:rPr>
          <w:rFonts w:cs="Arial"/>
          <w:sz w:val="20"/>
          <w:szCs w:val="20"/>
        </w:rPr>
        <w:tab/>
      </w:r>
      <w:r w:rsidRPr="00531243">
        <w:rPr>
          <w:rFonts w:cs="Arial"/>
          <w:b/>
          <w:sz w:val="20"/>
          <w:szCs w:val="20"/>
        </w:rPr>
        <w:t>Match Results</w:t>
      </w:r>
      <w:r w:rsidRPr="00531243">
        <w:rPr>
          <w:rFonts w:cs="Arial"/>
          <w:sz w:val="20"/>
          <w:szCs w:val="20"/>
        </w:rPr>
        <w:t>.  The CEO/Secretary of both teams shall, within three days after the day of the match (not including Sundays), send notice of the result in writing, together with the full names of their teams signed by a Representative to the CEO/Secretary RNFA.  Failure to comply with this rule will incur a fine of £10.</w:t>
      </w:r>
    </w:p>
    <w:p w14:paraId="7C158CB7" w14:textId="77777777" w:rsidR="008455A7" w:rsidRPr="00531243" w:rsidRDefault="008455A7" w:rsidP="00531243">
      <w:pPr>
        <w:pStyle w:val="NoSpacing"/>
        <w:spacing w:before="57"/>
        <w:ind w:left="567"/>
        <w:jc w:val="both"/>
        <w:rPr>
          <w:rFonts w:cs="Arial"/>
          <w:sz w:val="20"/>
          <w:szCs w:val="20"/>
        </w:rPr>
      </w:pPr>
    </w:p>
    <w:p w14:paraId="7C158CB8" w14:textId="77777777" w:rsidR="00531243" w:rsidRDefault="00531243" w:rsidP="00531243">
      <w:pPr>
        <w:pStyle w:val="NoSpacing"/>
        <w:spacing w:before="57"/>
        <w:ind w:left="567"/>
        <w:jc w:val="both"/>
        <w:rPr>
          <w:rFonts w:cs="Arial"/>
          <w:sz w:val="20"/>
          <w:szCs w:val="20"/>
        </w:rPr>
      </w:pPr>
      <w:r w:rsidRPr="00531243">
        <w:rPr>
          <w:rFonts w:cs="Arial"/>
          <w:sz w:val="20"/>
          <w:szCs w:val="20"/>
        </w:rPr>
        <w:t>17.</w:t>
      </w:r>
      <w:r w:rsidRPr="00531243">
        <w:rPr>
          <w:rFonts w:cs="Arial"/>
          <w:sz w:val="20"/>
          <w:szCs w:val="20"/>
        </w:rPr>
        <w:tab/>
      </w:r>
      <w:r w:rsidRPr="00531243">
        <w:rPr>
          <w:rFonts w:cs="Arial"/>
          <w:b/>
          <w:sz w:val="20"/>
          <w:szCs w:val="20"/>
        </w:rPr>
        <w:t>Goal Nets</w:t>
      </w:r>
      <w:r w:rsidR="0080308A">
        <w:rPr>
          <w:rFonts w:cs="Arial"/>
          <w:sz w:val="20"/>
          <w:szCs w:val="20"/>
        </w:rPr>
        <w:t xml:space="preserve">. </w:t>
      </w:r>
      <w:r w:rsidRPr="00531243">
        <w:rPr>
          <w:rFonts w:cs="Arial"/>
          <w:sz w:val="20"/>
          <w:szCs w:val="20"/>
        </w:rPr>
        <w:t>Goal nets must be used in all matches.</w:t>
      </w:r>
    </w:p>
    <w:p w14:paraId="7C158CB9" w14:textId="77777777" w:rsidR="008455A7" w:rsidRPr="00531243" w:rsidRDefault="008455A7" w:rsidP="00531243">
      <w:pPr>
        <w:pStyle w:val="NoSpacing"/>
        <w:spacing w:before="57"/>
        <w:ind w:left="567"/>
        <w:jc w:val="both"/>
        <w:rPr>
          <w:rFonts w:cs="Arial"/>
          <w:sz w:val="20"/>
          <w:szCs w:val="20"/>
        </w:rPr>
      </w:pPr>
    </w:p>
    <w:p w14:paraId="7C158CBA" w14:textId="77777777" w:rsidR="00531243" w:rsidRDefault="00531243" w:rsidP="0080308A">
      <w:pPr>
        <w:pStyle w:val="NoSpacing"/>
        <w:spacing w:before="57"/>
        <w:ind w:left="1437" w:hanging="870"/>
        <w:jc w:val="both"/>
        <w:rPr>
          <w:rFonts w:cs="Arial"/>
          <w:sz w:val="20"/>
          <w:szCs w:val="20"/>
        </w:rPr>
      </w:pPr>
      <w:r w:rsidRPr="00531243">
        <w:rPr>
          <w:rFonts w:cs="Arial"/>
          <w:sz w:val="20"/>
          <w:szCs w:val="20"/>
        </w:rPr>
        <w:t>18.</w:t>
      </w:r>
      <w:r w:rsidRPr="00531243">
        <w:rPr>
          <w:rFonts w:cs="Arial"/>
          <w:sz w:val="20"/>
          <w:szCs w:val="20"/>
        </w:rPr>
        <w:tab/>
      </w:r>
      <w:r w:rsidRPr="0080308A">
        <w:rPr>
          <w:rFonts w:cs="Arial"/>
          <w:b/>
          <w:sz w:val="20"/>
          <w:szCs w:val="20"/>
        </w:rPr>
        <w:t>Colours</w:t>
      </w:r>
      <w:r w:rsidR="0080308A" w:rsidRPr="0080308A">
        <w:rPr>
          <w:rFonts w:cs="Arial"/>
          <w:sz w:val="20"/>
          <w:szCs w:val="20"/>
        </w:rPr>
        <w:t>.</w:t>
      </w:r>
      <w:r w:rsidR="0080308A">
        <w:rPr>
          <w:rFonts w:cs="Arial"/>
          <w:sz w:val="20"/>
          <w:szCs w:val="20"/>
        </w:rPr>
        <w:t xml:space="preserve">  </w:t>
      </w:r>
      <w:r w:rsidRPr="00531243">
        <w:rPr>
          <w:rFonts w:cs="Arial"/>
          <w:sz w:val="20"/>
          <w:szCs w:val="20"/>
        </w:rPr>
        <w:t>Where the colours of the two competing teams are similar first name team must change.</w:t>
      </w:r>
    </w:p>
    <w:p w14:paraId="7C158CBB" w14:textId="77777777" w:rsidR="008455A7" w:rsidRPr="00531243" w:rsidRDefault="008455A7" w:rsidP="00531243">
      <w:pPr>
        <w:pStyle w:val="NoSpacing"/>
        <w:spacing w:before="57"/>
        <w:ind w:left="567"/>
        <w:jc w:val="both"/>
        <w:rPr>
          <w:rFonts w:cs="Arial"/>
          <w:sz w:val="20"/>
          <w:szCs w:val="20"/>
        </w:rPr>
      </w:pPr>
    </w:p>
    <w:p w14:paraId="7C158CBC" w14:textId="77777777" w:rsidR="00531243" w:rsidRDefault="00531243" w:rsidP="0080308A">
      <w:pPr>
        <w:pStyle w:val="NoSpacing"/>
        <w:spacing w:before="57"/>
        <w:ind w:left="1437" w:hanging="870"/>
        <w:jc w:val="both"/>
        <w:rPr>
          <w:rFonts w:cs="Arial"/>
          <w:sz w:val="20"/>
          <w:szCs w:val="20"/>
        </w:rPr>
      </w:pPr>
      <w:r w:rsidRPr="00531243">
        <w:rPr>
          <w:rFonts w:cs="Arial"/>
          <w:sz w:val="20"/>
          <w:szCs w:val="20"/>
        </w:rPr>
        <w:t>19.</w:t>
      </w:r>
      <w:r w:rsidRPr="00531243">
        <w:rPr>
          <w:rFonts w:cs="Arial"/>
          <w:sz w:val="20"/>
          <w:szCs w:val="20"/>
        </w:rPr>
        <w:tab/>
      </w:r>
      <w:r w:rsidRPr="00531243">
        <w:rPr>
          <w:rFonts w:cs="Arial"/>
          <w:b/>
          <w:sz w:val="20"/>
          <w:szCs w:val="20"/>
        </w:rPr>
        <w:t>Mementoes</w:t>
      </w:r>
      <w:r w:rsidRPr="00531243">
        <w:rPr>
          <w:rFonts w:cs="Arial"/>
          <w:sz w:val="20"/>
          <w:szCs w:val="20"/>
        </w:rPr>
        <w:t>.  In addition to the Cup, the Association shall present mementoes to both teams taking part in the Navy Cup Final. Any club winning the Cup on more than one occasion may have each year inscribed on the Cup already presented.</w:t>
      </w:r>
    </w:p>
    <w:p w14:paraId="7C158CBD" w14:textId="77777777" w:rsidR="008455A7" w:rsidRPr="00531243" w:rsidRDefault="008455A7" w:rsidP="00531243">
      <w:pPr>
        <w:pStyle w:val="NoSpacing"/>
        <w:spacing w:before="57"/>
        <w:ind w:left="567"/>
        <w:jc w:val="both"/>
        <w:rPr>
          <w:rFonts w:cs="Arial"/>
          <w:sz w:val="20"/>
          <w:szCs w:val="20"/>
        </w:rPr>
      </w:pPr>
    </w:p>
    <w:p w14:paraId="7C158CBE" w14:textId="77777777" w:rsidR="00531243" w:rsidRDefault="00531243" w:rsidP="00531243">
      <w:pPr>
        <w:pStyle w:val="NoSpacing"/>
        <w:spacing w:before="57"/>
        <w:ind w:left="567"/>
        <w:jc w:val="both"/>
        <w:rPr>
          <w:rFonts w:cs="Arial"/>
          <w:sz w:val="20"/>
          <w:szCs w:val="20"/>
        </w:rPr>
      </w:pPr>
      <w:r w:rsidRPr="00531243">
        <w:rPr>
          <w:rFonts w:cs="Arial"/>
          <w:sz w:val="20"/>
          <w:szCs w:val="20"/>
        </w:rPr>
        <w:t>20.</w:t>
      </w:r>
      <w:r w:rsidRPr="00531243">
        <w:rPr>
          <w:rFonts w:cs="Arial"/>
          <w:sz w:val="20"/>
          <w:szCs w:val="20"/>
        </w:rPr>
        <w:tab/>
      </w:r>
      <w:r w:rsidRPr="00531243">
        <w:rPr>
          <w:rFonts w:cs="Arial"/>
          <w:b/>
          <w:sz w:val="20"/>
          <w:szCs w:val="20"/>
        </w:rPr>
        <w:t>Substitute</w:t>
      </w:r>
      <w:r w:rsidR="0080308A">
        <w:rPr>
          <w:rFonts w:cs="Arial"/>
          <w:sz w:val="20"/>
          <w:szCs w:val="20"/>
        </w:rPr>
        <w:t>s.</w:t>
      </w:r>
      <w:r w:rsidRPr="00531243">
        <w:rPr>
          <w:rFonts w:cs="Arial"/>
          <w:sz w:val="20"/>
          <w:szCs w:val="20"/>
        </w:rPr>
        <w:t xml:space="preserve"> In accordance with General Rules of the Royal Navy FA Competitions.</w:t>
      </w:r>
    </w:p>
    <w:p w14:paraId="7C158CBF" w14:textId="77777777" w:rsidR="008455A7" w:rsidRPr="00531243" w:rsidRDefault="008455A7" w:rsidP="00531243">
      <w:pPr>
        <w:pStyle w:val="NoSpacing"/>
        <w:spacing w:before="57"/>
        <w:ind w:left="567"/>
        <w:jc w:val="both"/>
        <w:rPr>
          <w:rFonts w:cs="Arial"/>
          <w:sz w:val="20"/>
          <w:szCs w:val="20"/>
        </w:rPr>
      </w:pPr>
    </w:p>
    <w:p w14:paraId="7C158CC0" w14:textId="77777777" w:rsidR="00531243" w:rsidRDefault="00531243" w:rsidP="0080308A">
      <w:pPr>
        <w:pStyle w:val="NoSpacing"/>
        <w:spacing w:before="57"/>
        <w:ind w:left="1437" w:hanging="870"/>
        <w:jc w:val="both"/>
        <w:rPr>
          <w:rFonts w:cs="Arial"/>
          <w:sz w:val="20"/>
          <w:szCs w:val="20"/>
        </w:rPr>
      </w:pPr>
      <w:r w:rsidRPr="00531243">
        <w:rPr>
          <w:rFonts w:cs="Arial"/>
          <w:sz w:val="20"/>
          <w:szCs w:val="20"/>
        </w:rPr>
        <w:t>21.</w:t>
      </w:r>
      <w:r w:rsidRPr="00531243">
        <w:rPr>
          <w:rFonts w:cs="Arial"/>
          <w:sz w:val="20"/>
          <w:szCs w:val="20"/>
        </w:rPr>
        <w:tab/>
      </w:r>
      <w:r w:rsidRPr="00531243">
        <w:rPr>
          <w:rFonts w:cs="Arial"/>
          <w:b/>
          <w:sz w:val="20"/>
          <w:szCs w:val="20"/>
        </w:rPr>
        <w:t>Report of the Referee</w:t>
      </w:r>
      <w:r w:rsidRPr="00531243">
        <w:rPr>
          <w:rFonts w:cs="Arial"/>
          <w:sz w:val="20"/>
          <w:szCs w:val="20"/>
        </w:rPr>
        <w:t xml:space="preserve">. Within three days of the completion of the match the responsible officer shall send to the CEO/Secretary RNFA a report on a scale of 10 -100 of the manner in which the Referee carried out their duties.  (see Royal Navy FA Competition, Para 6).  </w:t>
      </w:r>
    </w:p>
    <w:p w14:paraId="7C158CC1" w14:textId="77777777" w:rsidR="008455A7" w:rsidRPr="00531243" w:rsidRDefault="008455A7" w:rsidP="00531243">
      <w:pPr>
        <w:pStyle w:val="NoSpacing"/>
        <w:spacing w:before="57"/>
        <w:ind w:left="567"/>
        <w:jc w:val="both"/>
        <w:rPr>
          <w:rFonts w:cs="Arial"/>
          <w:sz w:val="20"/>
          <w:szCs w:val="20"/>
        </w:rPr>
      </w:pPr>
    </w:p>
    <w:p w14:paraId="7C158CC2" w14:textId="77777777" w:rsidR="00531243" w:rsidRDefault="00531243" w:rsidP="0080308A">
      <w:pPr>
        <w:pStyle w:val="NoSpacing"/>
        <w:spacing w:before="57"/>
        <w:ind w:left="1437" w:hanging="870"/>
        <w:jc w:val="both"/>
        <w:rPr>
          <w:rFonts w:cs="Arial"/>
          <w:sz w:val="20"/>
          <w:szCs w:val="20"/>
        </w:rPr>
      </w:pPr>
      <w:r w:rsidRPr="00531243">
        <w:rPr>
          <w:rFonts w:cs="Arial"/>
          <w:sz w:val="20"/>
          <w:szCs w:val="20"/>
        </w:rPr>
        <w:t>22.</w:t>
      </w:r>
      <w:r w:rsidRPr="00531243">
        <w:rPr>
          <w:rFonts w:cs="Arial"/>
          <w:sz w:val="20"/>
          <w:szCs w:val="20"/>
        </w:rPr>
        <w:tab/>
      </w:r>
      <w:r w:rsidRPr="00531243">
        <w:rPr>
          <w:rFonts w:cs="Arial"/>
          <w:b/>
          <w:sz w:val="20"/>
          <w:szCs w:val="20"/>
        </w:rPr>
        <w:t>Navy Cup Player Discipline</w:t>
      </w:r>
      <w:r w:rsidRPr="00531243">
        <w:rPr>
          <w:rFonts w:cs="Arial"/>
          <w:sz w:val="20"/>
          <w:szCs w:val="20"/>
        </w:rPr>
        <w:t>.</w:t>
      </w:r>
      <w:r w:rsidR="0080308A">
        <w:rPr>
          <w:rFonts w:cs="Arial"/>
          <w:sz w:val="20"/>
          <w:szCs w:val="20"/>
        </w:rPr>
        <w:t xml:space="preserve"> </w:t>
      </w:r>
      <w:r w:rsidRPr="00531243">
        <w:rPr>
          <w:rFonts w:cs="Arial"/>
          <w:sz w:val="20"/>
          <w:szCs w:val="20"/>
        </w:rPr>
        <w:tab/>
        <w:t xml:space="preserve">All discipline reports received from match officials will be dealt with in accordance with the current Football Associations Memorandum of procedures. </w:t>
      </w:r>
    </w:p>
    <w:p w14:paraId="7C158CC3" w14:textId="77777777" w:rsidR="008455A7" w:rsidRDefault="008455A7" w:rsidP="00531243">
      <w:pPr>
        <w:pStyle w:val="NoSpacing"/>
        <w:spacing w:before="57"/>
        <w:ind w:left="567"/>
        <w:jc w:val="both"/>
        <w:rPr>
          <w:rFonts w:cs="Arial"/>
          <w:sz w:val="20"/>
          <w:szCs w:val="20"/>
        </w:rPr>
      </w:pPr>
    </w:p>
    <w:p w14:paraId="7C158CC4" w14:textId="77777777" w:rsidR="002D7A78" w:rsidRDefault="002D7A78" w:rsidP="002D7A78">
      <w:pPr>
        <w:pStyle w:val="NoSpacing"/>
        <w:spacing w:before="57"/>
        <w:ind w:left="567"/>
        <w:jc w:val="center"/>
        <w:rPr>
          <w:rFonts w:cs="Arial"/>
          <w:b/>
          <w:sz w:val="20"/>
          <w:szCs w:val="20"/>
        </w:rPr>
      </w:pPr>
    </w:p>
    <w:p w14:paraId="7C158CC5" w14:textId="77777777" w:rsidR="002D7A78" w:rsidRDefault="002D7A78" w:rsidP="002D7A78">
      <w:pPr>
        <w:pStyle w:val="NoSpacing"/>
        <w:spacing w:before="57"/>
        <w:ind w:left="567"/>
        <w:jc w:val="center"/>
        <w:rPr>
          <w:rFonts w:cs="Arial"/>
          <w:b/>
          <w:sz w:val="20"/>
          <w:szCs w:val="20"/>
        </w:rPr>
      </w:pPr>
    </w:p>
    <w:p w14:paraId="7C158CC6" w14:textId="77777777" w:rsidR="002D7A78" w:rsidRDefault="002D7A78" w:rsidP="002D7A78">
      <w:pPr>
        <w:pStyle w:val="NoSpacing"/>
        <w:spacing w:before="57"/>
        <w:ind w:left="567"/>
        <w:jc w:val="center"/>
        <w:rPr>
          <w:rFonts w:cs="Arial"/>
          <w:b/>
          <w:sz w:val="20"/>
          <w:szCs w:val="20"/>
        </w:rPr>
      </w:pPr>
    </w:p>
    <w:p w14:paraId="7C158CC7" w14:textId="77777777" w:rsidR="002D7A78" w:rsidRDefault="002D7A78" w:rsidP="002D7A78">
      <w:pPr>
        <w:pStyle w:val="NoSpacing"/>
        <w:spacing w:before="57"/>
        <w:ind w:left="567"/>
        <w:jc w:val="center"/>
        <w:rPr>
          <w:rFonts w:cs="Arial"/>
          <w:b/>
          <w:sz w:val="20"/>
          <w:szCs w:val="20"/>
        </w:rPr>
      </w:pPr>
    </w:p>
    <w:p w14:paraId="7C158CC8" w14:textId="77777777" w:rsidR="002D7A78" w:rsidRDefault="002D7A78" w:rsidP="002D7A78">
      <w:pPr>
        <w:pStyle w:val="NoSpacing"/>
        <w:spacing w:before="57"/>
        <w:ind w:left="567"/>
        <w:jc w:val="center"/>
        <w:rPr>
          <w:rFonts w:cs="Arial"/>
          <w:b/>
          <w:sz w:val="20"/>
          <w:szCs w:val="20"/>
        </w:rPr>
      </w:pPr>
    </w:p>
    <w:p w14:paraId="7C158CC9" w14:textId="77777777" w:rsidR="002D7A78" w:rsidRDefault="002D7A78" w:rsidP="002D7A78">
      <w:pPr>
        <w:pStyle w:val="NoSpacing"/>
        <w:spacing w:before="57"/>
        <w:ind w:left="567"/>
        <w:jc w:val="center"/>
        <w:rPr>
          <w:rFonts w:cs="Arial"/>
          <w:b/>
          <w:sz w:val="20"/>
          <w:szCs w:val="20"/>
        </w:rPr>
      </w:pPr>
    </w:p>
    <w:p w14:paraId="7C158CCA" w14:textId="77777777" w:rsidR="002D7A78" w:rsidRDefault="002D7A78" w:rsidP="002D7A78">
      <w:pPr>
        <w:pStyle w:val="NoSpacing"/>
        <w:spacing w:before="57"/>
        <w:ind w:left="567"/>
        <w:jc w:val="center"/>
        <w:rPr>
          <w:rFonts w:cs="Arial"/>
          <w:b/>
          <w:sz w:val="20"/>
          <w:szCs w:val="20"/>
        </w:rPr>
      </w:pPr>
    </w:p>
    <w:p w14:paraId="7C158CCB" w14:textId="77777777" w:rsidR="002D7A78" w:rsidRDefault="002D7A78" w:rsidP="002D7A78">
      <w:pPr>
        <w:pStyle w:val="NoSpacing"/>
        <w:spacing w:before="57"/>
        <w:ind w:left="567"/>
        <w:jc w:val="center"/>
        <w:rPr>
          <w:rFonts w:cs="Arial"/>
          <w:b/>
          <w:sz w:val="20"/>
          <w:szCs w:val="20"/>
        </w:rPr>
      </w:pPr>
    </w:p>
    <w:p w14:paraId="7C158CCC" w14:textId="77777777" w:rsidR="002D7A78" w:rsidRDefault="002D7A78" w:rsidP="002D7A78">
      <w:pPr>
        <w:pStyle w:val="NoSpacing"/>
        <w:spacing w:before="57"/>
        <w:ind w:left="567"/>
        <w:jc w:val="center"/>
        <w:rPr>
          <w:rFonts w:cs="Arial"/>
          <w:b/>
          <w:sz w:val="20"/>
          <w:szCs w:val="20"/>
        </w:rPr>
      </w:pPr>
    </w:p>
    <w:p w14:paraId="7C158CCD" w14:textId="77777777" w:rsidR="002D7A78" w:rsidRDefault="002D7A78" w:rsidP="002D7A78">
      <w:pPr>
        <w:pStyle w:val="NoSpacing"/>
        <w:spacing w:before="57"/>
        <w:ind w:left="567"/>
        <w:jc w:val="center"/>
        <w:rPr>
          <w:rFonts w:cs="Arial"/>
          <w:b/>
          <w:sz w:val="20"/>
          <w:szCs w:val="20"/>
        </w:rPr>
      </w:pPr>
    </w:p>
    <w:p w14:paraId="7C158CCE" w14:textId="77777777" w:rsidR="002D7A78" w:rsidRDefault="002D7A78" w:rsidP="002D7A78">
      <w:pPr>
        <w:pStyle w:val="NoSpacing"/>
        <w:spacing w:before="57"/>
        <w:ind w:left="567"/>
        <w:jc w:val="center"/>
        <w:rPr>
          <w:rFonts w:cs="Arial"/>
          <w:b/>
          <w:sz w:val="20"/>
          <w:szCs w:val="20"/>
        </w:rPr>
      </w:pPr>
    </w:p>
    <w:p w14:paraId="7C158CCF" w14:textId="77777777" w:rsidR="002D7A78" w:rsidRDefault="002D7A78" w:rsidP="002D7A78">
      <w:pPr>
        <w:pStyle w:val="NoSpacing"/>
        <w:spacing w:before="57"/>
        <w:ind w:left="567"/>
        <w:jc w:val="center"/>
        <w:rPr>
          <w:rFonts w:cs="Arial"/>
          <w:b/>
          <w:sz w:val="20"/>
          <w:szCs w:val="20"/>
        </w:rPr>
      </w:pPr>
    </w:p>
    <w:p w14:paraId="7C158CD0" w14:textId="77777777" w:rsidR="002D7A78" w:rsidRPr="002D7A78" w:rsidRDefault="002D7A78" w:rsidP="002D7A78">
      <w:pPr>
        <w:pStyle w:val="NoSpacing"/>
        <w:spacing w:before="57"/>
        <w:ind w:left="567"/>
        <w:jc w:val="center"/>
        <w:rPr>
          <w:rFonts w:cs="Arial"/>
          <w:b/>
          <w:sz w:val="20"/>
          <w:szCs w:val="20"/>
        </w:rPr>
      </w:pPr>
      <w:r w:rsidRPr="002D7A78">
        <w:rPr>
          <w:rFonts w:cs="Arial"/>
          <w:b/>
          <w:sz w:val="20"/>
          <w:szCs w:val="20"/>
        </w:rPr>
        <w:t>Navy Cup 2019 Winners – CLR RM</w:t>
      </w:r>
    </w:p>
    <w:p w14:paraId="7C158CD1" w14:textId="77777777" w:rsidR="002D7A78" w:rsidRPr="00531243" w:rsidRDefault="002D7A78" w:rsidP="00531243">
      <w:pPr>
        <w:pStyle w:val="NoSpacing"/>
        <w:spacing w:before="57"/>
        <w:ind w:left="567"/>
        <w:jc w:val="both"/>
        <w:rPr>
          <w:rFonts w:cs="Arial"/>
          <w:sz w:val="20"/>
          <w:szCs w:val="20"/>
        </w:rPr>
      </w:pPr>
      <w:r>
        <w:rPr>
          <w:rFonts w:cs="Arial"/>
          <w:noProof/>
          <w:sz w:val="20"/>
          <w:szCs w:val="20"/>
          <w:lang w:eastAsia="en-GB"/>
        </w:rPr>
        <w:lastRenderedPageBreak/>
        <w:drawing>
          <wp:inline distT="0" distB="0" distL="0" distR="0" wp14:anchorId="7C159604" wp14:editId="7C159605">
            <wp:extent cx="6413500" cy="4789341"/>
            <wp:effectExtent l="0" t="0" r="6350" b="0"/>
            <wp:docPr id="29" name="Picture 29" descr="S:\RNFA\Competitions\Navy Cup\2018-19\Photos\IMG_5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RNFA\Competitions\Navy Cup\2018-19\Photos\IMG_567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413500" cy="4789341"/>
                    </a:xfrm>
                    <a:prstGeom prst="rect">
                      <a:avLst/>
                    </a:prstGeom>
                    <a:noFill/>
                    <a:ln>
                      <a:noFill/>
                    </a:ln>
                  </pic:spPr>
                </pic:pic>
              </a:graphicData>
            </a:graphic>
          </wp:inline>
        </w:drawing>
      </w:r>
    </w:p>
    <w:p w14:paraId="7C158CD2" w14:textId="77777777" w:rsidR="008455A7" w:rsidRDefault="008455A7" w:rsidP="00A17AC0">
      <w:pPr>
        <w:pStyle w:val="NoSpacing"/>
        <w:spacing w:before="57"/>
        <w:rPr>
          <w:rFonts w:cs="Arial"/>
          <w:b/>
          <w:sz w:val="20"/>
          <w:szCs w:val="20"/>
        </w:rPr>
      </w:pPr>
    </w:p>
    <w:p w14:paraId="7C158CD3" w14:textId="77777777" w:rsidR="00D41F83" w:rsidRDefault="00D41F83" w:rsidP="00531243">
      <w:pPr>
        <w:pStyle w:val="NoSpacing"/>
        <w:spacing w:before="57"/>
        <w:jc w:val="center"/>
        <w:rPr>
          <w:rFonts w:cs="Arial"/>
          <w:b/>
          <w:sz w:val="20"/>
          <w:szCs w:val="20"/>
        </w:rPr>
      </w:pPr>
    </w:p>
    <w:p w14:paraId="7C158CD4" w14:textId="77777777" w:rsidR="00531243" w:rsidRPr="00531243" w:rsidRDefault="00531243" w:rsidP="00531243">
      <w:pPr>
        <w:pStyle w:val="NoSpacing"/>
        <w:spacing w:before="57"/>
        <w:jc w:val="center"/>
        <w:rPr>
          <w:rFonts w:cs="Arial"/>
          <w:b/>
          <w:sz w:val="20"/>
          <w:szCs w:val="20"/>
        </w:rPr>
      </w:pPr>
      <w:r w:rsidRPr="00531243">
        <w:rPr>
          <w:rFonts w:cs="Arial"/>
          <w:b/>
          <w:sz w:val="20"/>
          <w:szCs w:val="20"/>
        </w:rPr>
        <w:t>INTER SERVICE CHAMPIONSHIPS</w:t>
      </w:r>
    </w:p>
    <w:p w14:paraId="7C158CD5" w14:textId="77777777" w:rsidR="00483CD2" w:rsidRDefault="00EA6148" w:rsidP="0080308A">
      <w:pPr>
        <w:pStyle w:val="NoSpacing"/>
        <w:spacing w:before="113"/>
        <w:ind w:left="1437" w:hanging="870"/>
        <w:jc w:val="both"/>
        <w:rPr>
          <w:rFonts w:cs="Arial"/>
          <w:sz w:val="20"/>
          <w:szCs w:val="20"/>
        </w:rPr>
      </w:pPr>
      <w:r>
        <w:rPr>
          <w:rFonts w:cs="Arial"/>
          <w:sz w:val="20"/>
          <w:szCs w:val="20"/>
        </w:rPr>
        <w:t xml:space="preserve">1.       </w:t>
      </w:r>
      <w:r w:rsidR="00531243" w:rsidRPr="00531243">
        <w:rPr>
          <w:rFonts w:cs="Arial"/>
          <w:sz w:val="20"/>
          <w:szCs w:val="20"/>
        </w:rPr>
        <w:t xml:space="preserve">The Inter Service Championship is open to representative sides </w:t>
      </w:r>
      <w:r w:rsidR="00483CD2">
        <w:rPr>
          <w:rFonts w:cs="Arial"/>
          <w:sz w:val="20"/>
          <w:szCs w:val="20"/>
        </w:rPr>
        <w:t>of the Royal Navy, The Army and</w:t>
      </w:r>
    </w:p>
    <w:p w14:paraId="7C158CD6" w14:textId="77777777" w:rsidR="00531243" w:rsidRPr="00531243" w:rsidRDefault="00483CD2" w:rsidP="0080308A">
      <w:pPr>
        <w:pStyle w:val="NoSpacing"/>
        <w:spacing w:before="113"/>
        <w:ind w:left="1437" w:hanging="870"/>
        <w:jc w:val="both"/>
        <w:rPr>
          <w:rFonts w:cs="Arial"/>
          <w:sz w:val="20"/>
          <w:szCs w:val="20"/>
        </w:rPr>
      </w:pPr>
      <w:r>
        <w:rPr>
          <w:rFonts w:cs="Arial"/>
          <w:sz w:val="20"/>
          <w:szCs w:val="20"/>
        </w:rPr>
        <w:t xml:space="preserve">          </w:t>
      </w:r>
      <w:r w:rsidR="00531243" w:rsidRPr="00531243">
        <w:rPr>
          <w:rFonts w:cs="Arial"/>
          <w:sz w:val="20"/>
          <w:szCs w:val="20"/>
        </w:rPr>
        <w:t>The Royal Air Force.  The Competition will be played at the following levels:</w:t>
      </w:r>
    </w:p>
    <w:p w14:paraId="7C158CD7" w14:textId="77777777" w:rsidR="00531243" w:rsidRPr="00531243" w:rsidRDefault="00531243" w:rsidP="0080308A">
      <w:pPr>
        <w:pStyle w:val="NoSpacing"/>
        <w:spacing w:before="57"/>
        <w:ind w:left="1123" w:firstLine="11"/>
        <w:jc w:val="both"/>
        <w:rPr>
          <w:rFonts w:cs="Arial"/>
          <w:sz w:val="20"/>
          <w:szCs w:val="20"/>
        </w:rPr>
      </w:pPr>
      <w:r w:rsidRPr="00531243">
        <w:rPr>
          <w:rFonts w:cs="Arial"/>
          <w:sz w:val="20"/>
          <w:szCs w:val="20"/>
        </w:rPr>
        <w:t>a</w:t>
      </w:r>
      <w:r w:rsidRPr="00531243">
        <w:rPr>
          <w:rFonts w:cs="Arial"/>
          <w:sz w:val="20"/>
          <w:szCs w:val="20"/>
        </w:rPr>
        <w:tab/>
      </w:r>
      <w:r w:rsidR="00402D9F">
        <w:rPr>
          <w:rFonts w:cs="Arial"/>
          <w:sz w:val="20"/>
          <w:szCs w:val="20"/>
        </w:rPr>
        <w:tab/>
      </w:r>
      <w:r w:rsidRPr="00531243">
        <w:rPr>
          <w:rFonts w:cs="Arial"/>
          <w:sz w:val="20"/>
          <w:szCs w:val="20"/>
        </w:rPr>
        <w:t>Senior Men</w:t>
      </w:r>
    </w:p>
    <w:p w14:paraId="7C158CD8" w14:textId="77777777" w:rsidR="00531243" w:rsidRPr="00531243" w:rsidRDefault="00531243" w:rsidP="00531243">
      <w:pPr>
        <w:pStyle w:val="NoSpacing"/>
        <w:spacing w:before="57"/>
        <w:ind w:left="1134"/>
        <w:jc w:val="both"/>
        <w:rPr>
          <w:rFonts w:cs="Arial"/>
          <w:sz w:val="20"/>
          <w:szCs w:val="20"/>
        </w:rPr>
      </w:pPr>
      <w:r w:rsidRPr="00531243">
        <w:rPr>
          <w:rFonts w:cs="Arial"/>
          <w:sz w:val="20"/>
          <w:szCs w:val="20"/>
        </w:rPr>
        <w:t>b</w:t>
      </w:r>
      <w:r w:rsidRPr="00531243">
        <w:rPr>
          <w:rFonts w:cs="Arial"/>
          <w:sz w:val="20"/>
          <w:szCs w:val="20"/>
        </w:rPr>
        <w:tab/>
      </w:r>
      <w:r w:rsidRPr="00531243">
        <w:rPr>
          <w:rFonts w:cs="Arial"/>
          <w:sz w:val="20"/>
          <w:szCs w:val="20"/>
        </w:rPr>
        <w:tab/>
        <w:t>Senior Women</w:t>
      </w:r>
    </w:p>
    <w:p w14:paraId="7C158CD9" w14:textId="77777777" w:rsidR="00531243" w:rsidRPr="00531243" w:rsidRDefault="00531243" w:rsidP="00531243">
      <w:pPr>
        <w:pStyle w:val="NoSpacing"/>
        <w:spacing w:before="57"/>
        <w:ind w:left="1134"/>
        <w:jc w:val="both"/>
        <w:rPr>
          <w:rFonts w:cs="Arial"/>
          <w:sz w:val="20"/>
          <w:szCs w:val="20"/>
        </w:rPr>
      </w:pPr>
      <w:r w:rsidRPr="00531243">
        <w:rPr>
          <w:rFonts w:cs="Arial"/>
          <w:sz w:val="20"/>
          <w:szCs w:val="20"/>
        </w:rPr>
        <w:t>c</w:t>
      </w:r>
      <w:r w:rsidRPr="00531243">
        <w:rPr>
          <w:rFonts w:cs="Arial"/>
          <w:sz w:val="20"/>
          <w:szCs w:val="20"/>
        </w:rPr>
        <w:tab/>
      </w:r>
      <w:r w:rsidRPr="00531243">
        <w:rPr>
          <w:rFonts w:cs="Arial"/>
          <w:sz w:val="20"/>
          <w:szCs w:val="20"/>
        </w:rPr>
        <w:tab/>
        <w:t>Male Under 23</w:t>
      </w:r>
      <w:r w:rsidRPr="00531243">
        <w:rPr>
          <w:rFonts w:cs="Arial"/>
          <w:sz w:val="20"/>
          <w:szCs w:val="20"/>
        </w:rPr>
        <w:tab/>
      </w:r>
      <w:r w:rsidRPr="00531243">
        <w:rPr>
          <w:rFonts w:cs="Arial"/>
          <w:sz w:val="20"/>
          <w:szCs w:val="20"/>
        </w:rPr>
        <w:tab/>
        <w:t xml:space="preserve"> .</w:t>
      </w:r>
    </w:p>
    <w:p w14:paraId="7C158CDA" w14:textId="77777777" w:rsidR="00531243" w:rsidRPr="00531243" w:rsidRDefault="00531243" w:rsidP="0080308A">
      <w:pPr>
        <w:pStyle w:val="NoSpacing"/>
        <w:spacing w:before="57"/>
        <w:ind w:left="1134" w:hanging="567"/>
        <w:jc w:val="both"/>
        <w:rPr>
          <w:rFonts w:cs="Arial"/>
          <w:sz w:val="20"/>
          <w:szCs w:val="20"/>
        </w:rPr>
      </w:pPr>
      <w:r w:rsidRPr="00531243">
        <w:rPr>
          <w:rFonts w:cs="Arial"/>
          <w:sz w:val="20"/>
          <w:szCs w:val="20"/>
        </w:rPr>
        <w:t>2.</w:t>
      </w:r>
      <w:r w:rsidRPr="00531243">
        <w:rPr>
          <w:rFonts w:cs="Arial"/>
          <w:sz w:val="20"/>
          <w:szCs w:val="20"/>
        </w:rPr>
        <w:tab/>
        <w:t>Each category winner will be awarded an individual trophy that will become responsibility of that Association until the following year’s competition. Individual plaques/trophies will be awarded to all winning teams.  The cost will be borne by the UKAF FA.</w:t>
      </w:r>
    </w:p>
    <w:p w14:paraId="7C158CDB" w14:textId="77777777" w:rsidR="00531243" w:rsidRPr="00531243" w:rsidRDefault="00531243" w:rsidP="0080308A">
      <w:pPr>
        <w:pStyle w:val="NoSpacing"/>
        <w:spacing w:before="57"/>
        <w:ind w:left="1134" w:hanging="567"/>
        <w:jc w:val="both"/>
        <w:rPr>
          <w:rFonts w:cs="Arial"/>
          <w:sz w:val="20"/>
          <w:szCs w:val="20"/>
        </w:rPr>
      </w:pPr>
      <w:r w:rsidRPr="00531243">
        <w:rPr>
          <w:rFonts w:cs="Arial"/>
          <w:sz w:val="20"/>
          <w:szCs w:val="20"/>
        </w:rPr>
        <w:t>3.</w:t>
      </w:r>
      <w:r w:rsidRPr="00531243">
        <w:rPr>
          <w:rFonts w:cs="Arial"/>
          <w:sz w:val="20"/>
          <w:szCs w:val="20"/>
        </w:rPr>
        <w:tab/>
        <w:t>Players selected to play for the Royal Navy in the Inter Service Championships shall not take part in any football for two days prior to the fixture.</w:t>
      </w:r>
    </w:p>
    <w:p w14:paraId="7C158CDC" w14:textId="77777777" w:rsidR="00531243" w:rsidRPr="00531243" w:rsidRDefault="0080308A" w:rsidP="00531243">
      <w:pPr>
        <w:pStyle w:val="NoSpacing"/>
        <w:spacing w:before="57"/>
        <w:ind w:left="567"/>
        <w:jc w:val="both"/>
        <w:rPr>
          <w:rFonts w:cs="Arial"/>
          <w:sz w:val="20"/>
          <w:szCs w:val="20"/>
        </w:rPr>
      </w:pPr>
      <w:r>
        <w:rPr>
          <w:rFonts w:cs="Arial"/>
          <w:sz w:val="20"/>
          <w:szCs w:val="20"/>
        </w:rPr>
        <w:tab/>
      </w:r>
    </w:p>
    <w:p w14:paraId="7C158CDD" w14:textId="77777777" w:rsidR="00531243" w:rsidRPr="00531243" w:rsidRDefault="00531243" w:rsidP="0080308A">
      <w:pPr>
        <w:pStyle w:val="NoSpacing"/>
        <w:spacing w:before="57"/>
        <w:ind w:left="981" w:firstLine="153"/>
        <w:jc w:val="both"/>
        <w:rPr>
          <w:rFonts w:cs="Arial"/>
          <w:sz w:val="20"/>
          <w:szCs w:val="20"/>
        </w:rPr>
      </w:pPr>
      <w:r w:rsidRPr="00531243">
        <w:rPr>
          <w:rFonts w:cs="Arial"/>
          <w:sz w:val="20"/>
          <w:szCs w:val="20"/>
        </w:rPr>
        <w:t>Full details of Inter Service Rules and Regulations can be found in the UKAF FA Constitution</w:t>
      </w:r>
    </w:p>
    <w:p w14:paraId="7C158CDE" w14:textId="77777777" w:rsidR="00D41F83" w:rsidRDefault="00D41F83" w:rsidP="00531243">
      <w:pPr>
        <w:pStyle w:val="NoSpacing"/>
        <w:spacing w:before="57"/>
        <w:ind w:left="567"/>
        <w:jc w:val="center"/>
        <w:rPr>
          <w:rFonts w:cs="Arial"/>
          <w:b/>
          <w:sz w:val="20"/>
          <w:szCs w:val="20"/>
        </w:rPr>
      </w:pPr>
    </w:p>
    <w:p w14:paraId="7C158CDF" w14:textId="77777777" w:rsidR="00531243" w:rsidRDefault="00531243" w:rsidP="00531243">
      <w:pPr>
        <w:pStyle w:val="NoSpacing"/>
        <w:spacing w:before="57"/>
        <w:ind w:left="567"/>
        <w:jc w:val="center"/>
        <w:rPr>
          <w:rFonts w:cs="Arial"/>
          <w:b/>
          <w:sz w:val="20"/>
          <w:szCs w:val="20"/>
        </w:rPr>
      </w:pPr>
      <w:r w:rsidRPr="00531243">
        <w:rPr>
          <w:rFonts w:cs="Arial"/>
          <w:b/>
          <w:sz w:val="20"/>
          <w:szCs w:val="20"/>
        </w:rPr>
        <w:t xml:space="preserve">Men's Inter Services v </w:t>
      </w:r>
      <w:r w:rsidR="000122AF">
        <w:rPr>
          <w:rFonts w:cs="Arial"/>
          <w:b/>
          <w:sz w:val="20"/>
          <w:szCs w:val="20"/>
        </w:rPr>
        <w:t>ARMY</w:t>
      </w:r>
      <w:r w:rsidRPr="00531243">
        <w:rPr>
          <w:rFonts w:cs="Arial"/>
          <w:b/>
          <w:sz w:val="20"/>
          <w:szCs w:val="20"/>
        </w:rPr>
        <w:t xml:space="preserve"> @ </w:t>
      </w:r>
      <w:r w:rsidR="000122AF">
        <w:rPr>
          <w:rFonts w:cs="Arial"/>
          <w:b/>
          <w:sz w:val="20"/>
          <w:szCs w:val="20"/>
        </w:rPr>
        <w:t>Huish Park, Yeovil Town FC</w:t>
      </w:r>
    </w:p>
    <w:p w14:paraId="7C158CE0" w14:textId="77777777" w:rsidR="002D7A78" w:rsidRDefault="002D7A78" w:rsidP="00531243">
      <w:pPr>
        <w:pStyle w:val="NoSpacing"/>
        <w:spacing w:before="57"/>
        <w:ind w:left="567"/>
        <w:jc w:val="center"/>
        <w:rPr>
          <w:rFonts w:cs="Arial"/>
          <w:b/>
          <w:sz w:val="20"/>
          <w:szCs w:val="20"/>
        </w:rPr>
      </w:pPr>
      <w:r>
        <w:rPr>
          <w:rFonts w:cs="Arial"/>
          <w:b/>
          <w:sz w:val="20"/>
          <w:szCs w:val="20"/>
        </w:rPr>
        <w:t>Mercury Cup Presented to both Team captains as the game was a tie.</w:t>
      </w:r>
    </w:p>
    <w:p w14:paraId="7C158CE1" w14:textId="77777777" w:rsidR="002D7A78" w:rsidRDefault="002D7A78" w:rsidP="00531243">
      <w:pPr>
        <w:pStyle w:val="NoSpacing"/>
        <w:spacing w:before="57"/>
        <w:ind w:left="567"/>
        <w:jc w:val="center"/>
        <w:rPr>
          <w:rFonts w:cs="Arial"/>
          <w:b/>
          <w:sz w:val="20"/>
          <w:szCs w:val="20"/>
        </w:rPr>
      </w:pPr>
    </w:p>
    <w:p w14:paraId="7C158CE2" w14:textId="77777777" w:rsidR="00531243" w:rsidRPr="002D7A78" w:rsidRDefault="002D7A78" w:rsidP="002D7A78">
      <w:pPr>
        <w:pStyle w:val="NoSpacing"/>
        <w:spacing w:before="57"/>
        <w:ind w:left="567"/>
        <w:jc w:val="center"/>
        <w:rPr>
          <w:rFonts w:cs="Arial"/>
          <w:b/>
          <w:sz w:val="20"/>
          <w:szCs w:val="20"/>
        </w:rPr>
      </w:pPr>
      <w:r>
        <w:rPr>
          <w:rFonts w:cs="Arial"/>
          <w:b/>
          <w:noProof/>
          <w:sz w:val="20"/>
          <w:szCs w:val="20"/>
          <w:lang w:eastAsia="en-GB"/>
        </w:rPr>
        <w:lastRenderedPageBreak/>
        <w:drawing>
          <wp:inline distT="0" distB="0" distL="0" distR="0" wp14:anchorId="7C159606" wp14:editId="7C159607">
            <wp:extent cx="6413500" cy="4272994"/>
            <wp:effectExtent l="0" t="0" r="6350" b="0"/>
            <wp:docPr id="31" name="Picture 31" descr="C:\Users\rmcevoy\Desktop\Mercury Cup Present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mcevoy\Desktop\Mercury Cup Presentation.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13500" cy="4272994"/>
                    </a:xfrm>
                    <a:prstGeom prst="rect">
                      <a:avLst/>
                    </a:prstGeom>
                    <a:noFill/>
                    <a:ln>
                      <a:noFill/>
                    </a:ln>
                  </pic:spPr>
                </pic:pic>
              </a:graphicData>
            </a:graphic>
          </wp:inline>
        </w:drawing>
      </w:r>
    </w:p>
    <w:p w14:paraId="7C158CE3" w14:textId="77777777" w:rsidR="00FC2AE1" w:rsidRDefault="00FC2AE1" w:rsidP="00531243">
      <w:pPr>
        <w:pStyle w:val="NoSpacing"/>
        <w:spacing w:before="57"/>
        <w:ind w:left="567"/>
        <w:jc w:val="center"/>
        <w:rPr>
          <w:rFonts w:cs="Arial"/>
          <w:b/>
          <w:sz w:val="20"/>
          <w:szCs w:val="20"/>
        </w:rPr>
      </w:pPr>
    </w:p>
    <w:p w14:paraId="7C158CE4" w14:textId="77777777" w:rsidR="00531243" w:rsidRPr="00531243" w:rsidRDefault="00531243" w:rsidP="00531243">
      <w:pPr>
        <w:pStyle w:val="NoSpacing"/>
        <w:spacing w:before="57"/>
        <w:ind w:left="567"/>
        <w:jc w:val="center"/>
        <w:rPr>
          <w:rFonts w:cs="Arial"/>
          <w:sz w:val="20"/>
          <w:szCs w:val="20"/>
        </w:rPr>
      </w:pPr>
      <w:r w:rsidRPr="00531243">
        <w:rPr>
          <w:rFonts w:cs="Arial"/>
          <w:b/>
          <w:sz w:val="20"/>
          <w:szCs w:val="20"/>
        </w:rPr>
        <w:t>UNITED SERVICES FOOTBALL LEAGUE</w:t>
      </w:r>
    </w:p>
    <w:p w14:paraId="7C158CE5" w14:textId="77777777" w:rsidR="00531243" w:rsidRPr="00531243" w:rsidRDefault="00531243" w:rsidP="00531243">
      <w:pPr>
        <w:pStyle w:val="NoSpacing"/>
        <w:spacing w:before="57"/>
        <w:ind w:left="567"/>
        <w:jc w:val="center"/>
        <w:rPr>
          <w:rFonts w:cs="Arial"/>
          <w:b/>
          <w:sz w:val="20"/>
          <w:szCs w:val="20"/>
        </w:rPr>
      </w:pPr>
      <w:r w:rsidRPr="00531243">
        <w:rPr>
          <w:rFonts w:cs="Arial"/>
          <w:b/>
          <w:sz w:val="20"/>
          <w:szCs w:val="20"/>
        </w:rPr>
        <w:t xml:space="preserve"> Formed 1897</w:t>
      </w:r>
    </w:p>
    <w:p w14:paraId="7C158CE6" w14:textId="77777777" w:rsidR="00531243" w:rsidRPr="00531243" w:rsidRDefault="00531243" w:rsidP="005D5E4C">
      <w:pPr>
        <w:pStyle w:val="NoSpacing"/>
        <w:numPr>
          <w:ilvl w:val="0"/>
          <w:numId w:val="48"/>
        </w:numPr>
        <w:spacing w:before="57"/>
        <w:jc w:val="both"/>
        <w:rPr>
          <w:rFonts w:cs="Arial"/>
          <w:sz w:val="20"/>
          <w:szCs w:val="20"/>
        </w:rPr>
      </w:pPr>
      <w:r w:rsidRPr="00531243">
        <w:rPr>
          <w:rFonts w:cs="Arial"/>
          <w:sz w:val="20"/>
          <w:szCs w:val="20"/>
        </w:rPr>
        <w:t>Affiliated and sanctioned by the RNFA the USFL shall be governed by the rules of The Football Association.</w:t>
      </w:r>
    </w:p>
    <w:p w14:paraId="7C158CE7" w14:textId="77777777" w:rsidR="00531243" w:rsidRPr="00531243" w:rsidRDefault="00531243" w:rsidP="00D53317">
      <w:pPr>
        <w:pStyle w:val="NoSpacing"/>
        <w:spacing w:before="113"/>
        <w:ind w:left="1287" w:firstLine="153"/>
        <w:jc w:val="both"/>
        <w:rPr>
          <w:rFonts w:cs="Arial"/>
          <w:b/>
          <w:sz w:val="20"/>
          <w:szCs w:val="20"/>
        </w:rPr>
      </w:pPr>
      <w:r w:rsidRPr="00531243">
        <w:rPr>
          <w:rFonts w:cs="Arial"/>
          <w:b/>
          <w:sz w:val="20"/>
          <w:szCs w:val="20"/>
        </w:rPr>
        <w:t>GENERAL</w:t>
      </w:r>
    </w:p>
    <w:p w14:paraId="7C158CE8" w14:textId="77777777" w:rsidR="00531243" w:rsidRDefault="00D53317" w:rsidP="00D53317">
      <w:pPr>
        <w:pStyle w:val="NoSpacing"/>
        <w:spacing w:before="57"/>
        <w:ind w:left="567"/>
        <w:jc w:val="both"/>
        <w:rPr>
          <w:rFonts w:cs="Arial"/>
          <w:sz w:val="20"/>
          <w:szCs w:val="20"/>
        </w:rPr>
      </w:pPr>
      <w:r w:rsidRPr="00D53317">
        <w:rPr>
          <w:rFonts w:cs="Arial"/>
          <w:b/>
          <w:sz w:val="20"/>
          <w:szCs w:val="20"/>
        </w:rPr>
        <w:t>2.</w:t>
      </w:r>
      <w:r>
        <w:rPr>
          <w:rFonts w:cs="Arial"/>
          <w:b/>
          <w:sz w:val="20"/>
          <w:szCs w:val="20"/>
        </w:rPr>
        <w:tab/>
      </w:r>
      <w:r w:rsidR="00531243" w:rsidRPr="00531243">
        <w:rPr>
          <w:rFonts w:cs="Arial"/>
          <w:b/>
          <w:sz w:val="20"/>
          <w:szCs w:val="20"/>
        </w:rPr>
        <w:t>Title</w:t>
      </w:r>
      <w:r w:rsidR="00531243" w:rsidRPr="00531243">
        <w:rPr>
          <w:rFonts w:cs="Arial"/>
          <w:sz w:val="20"/>
          <w:szCs w:val="20"/>
        </w:rPr>
        <w:t>.  The League shall be called the `United Services Football League’ (Short title USFL).</w:t>
      </w:r>
    </w:p>
    <w:p w14:paraId="7C158CE9" w14:textId="77777777" w:rsidR="00D53317" w:rsidRPr="00531243" w:rsidRDefault="00D53317" w:rsidP="00D53317">
      <w:pPr>
        <w:pStyle w:val="NoSpacing"/>
        <w:spacing w:before="57"/>
        <w:ind w:left="567"/>
        <w:jc w:val="both"/>
        <w:rPr>
          <w:rFonts w:cs="Arial"/>
          <w:sz w:val="20"/>
          <w:szCs w:val="20"/>
        </w:rPr>
      </w:pPr>
    </w:p>
    <w:p w14:paraId="7C158CEA" w14:textId="77777777" w:rsidR="00531243" w:rsidRDefault="00D53317" w:rsidP="005D5E4C">
      <w:pPr>
        <w:pStyle w:val="NoSpacing"/>
        <w:spacing w:before="57"/>
        <w:ind w:left="1437" w:hanging="870"/>
        <w:jc w:val="both"/>
        <w:rPr>
          <w:rFonts w:cs="Arial"/>
          <w:sz w:val="20"/>
          <w:szCs w:val="20"/>
        </w:rPr>
      </w:pPr>
      <w:r w:rsidRPr="00D53317">
        <w:rPr>
          <w:rFonts w:cs="Arial"/>
          <w:b/>
          <w:sz w:val="20"/>
          <w:szCs w:val="20"/>
        </w:rPr>
        <w:t>3.</w:t>
      </w:r>
      <w:r>
        <w:rPr>
          <w:rFonts w:cs="Arial"/>
          <w:b/>
          <w:sz w:val="20"/>
          <w:szCs w:val="20"/>
        </w:rPr>
        <w:tab/>
      </w:r>
      <w:r w:rsidR="00531243" w:rsidRPr="00531243">
        <w:rPr>
          <w:rFonts w:cs="Arial"/>
          <w:b/>
          <w:sz w:val="20"/>
          <w:szCs w:val="20"/>
        </w:rPr>
        <w:t>Aim</w:t>
      </w:r>
      <w:r w:rsidR="00531243" w:rsidRPr="00531243">
        <w:rPr>
          <w:rFonts w:cs="Arial"/>
          <w:sz w:val="20"/>
          <w:szCs w:val="20"/>
        </w:rPr>
        <w:t>.  The aim of the USFL is to promote and encourage competitive football in the Eastern Region</w:t>
      </w:r>
    </w:p>
    <w:p w14:paraId="7C158CEB" w14:textId="77777777" w:rsidR="00D53317" w:rsidRPr="00531243" w:rsidRDefault="00D53317" w:rsidP="00D53317">
      <w:pPr>
        <w:pStyle w:val="NoSpacing"/>
        <w:spacing w:before="57"/>
        <w:ind w:left="567"/>
        <w:jc w:val="both"/>
        <w:rPr>
          <w:rFonts w:cs="Arial"/>
          <w:sz w:val="20"/>
          <w:szCs w:val="20"/>
        </w:rPr>
      </w:pPr>
    </w:p>
    <w:p w14:paraId="7C158CEC" w14:textId="77777777" w:rsidR="00531243" w:rsidRDefault="00D53317" w:rsidP="00D53317">
      <w:pPr>
        <w:pStyle w:val="NoSpacing"/>
        <w:spacing w:before="57"/>
        <w:ind w:left="567"/>
        <w:jc w:val="both"/>
        <w:rPr>
          <w:rFonts w:cs="Arial"/>
          <w:sz w:val="20"/>
          <w:szCs w:val="20"/>
        </w:rPr>
      </w:pPr>
      <w:r w:rsidRPr="00D53317">
        <w:rPr>
          <w:rFonts w:cs="Arial"/>
          <w:b/>
          <w:sz w:val="20"/>
          <w:szCs w:val="20"/>
        </w:rPr>
        <w:t>4.</w:t>
      </w:r>
      <w:r>
        <w:rPr>
          <w:rFonts w:cs="Arial"/>
          <w:b/>
          <w:sz w:val="20"/>
          <w:szCs w:val="20"/>
        </w:rPr>
        <w:tab/>
      </w:r>
      <w:r w:rsidR="00531243" w:rsidRPr="00531243">
        <w:rPr>
          <w:rFonts w:cs="Arial"/>
          <w:b/>
          <w:sz w:val="20"/>
          <w:szCs w:val="20"/>
        </w:rPr>
        <w:t>Membership</w:t>
      </w:r>
      <w:r w:rsidR="00531243" w:rsidRPr="00531243">
        <w:rPr>
          <w:rFonts w:cs="Arial"/>
          <w:sz w:val="20"/>
          <w:szCs w:val="20"/>
        </w:rPr>
        <w:t>.  Membership is open to teams from:</w:t>
      </w:r>
    </w:p>
    <w:p w14:paraId="7C158CED" w14:textId="77777777" w:rsidR="00D53317" w:rsidRPr="00531243" w:rsidRDefault="00D53317" w:rsidP="00D53317">
      <w:pPr>
        <w:pStyle w:val="NoSpacing"/>
        <w:spacing w:before="57"/>
        <w:ind w:left="567"/>
        <w:jc w:val="both"/>
        <w:rPr>
          <w:rFonts w:cs="Arial"/>
          <w:sz w:val="20"/>
          <w:szCs w:val="20"/>
        </w:rPr>
      </w:pPr>
    </w:p>
    <w:p w14:paraId="7C158CEE" w14:textId="77777777" w:rsidR="00531243" w:rsidRPr="00531243" w:rsidRDefault="00531243" w:rsidP="00531243">
      <w:pPr>
        <w:pStyle w:val="NoSpacing"/>
        <w:spacing w:before="57"/>
        <w:ind w:left="1134"/>
        <w:jc w:val="both"/>
        <w:rPr>
          <w:rFonts w:cs="Arial"/>
          <w:sz w:val="20"/>
          <w:szCs w:val="20"/>
        </w:rPr>
      </w:pPr>
      <w:r w:rsidRPr="00531243">
        <w:rPr>
          <w:rFonts w:cs="Arial"/>
          <w:sz w:val="20"/>
          <w:szCs w:val="20"/>
        </w:rPr>
        <w:t>a.</w:t>
      </w:r>
      <w:r w:rsidRPr="00531243">
        <w:rPr>
          <w:rFonts w:cs="Arial"/>
          <w:sz w:val="20"/>
          <w:szCs w:val="20"/>
        </w:rPr>
        <w:tab/>
        <w:t>Ships, Establishments and Units of the Royal Navy and Royal Marines</w:t>
      </w:r>
    </w:p>
    <w:p w14:paraId="7C158CEF" w14:textId="77777777" w:rsidR="00531243" w:rsidRPr="00531243" w:rsidRDefault="00531243" w:rsidP="00531243">
      <w:pPr>
        <w:pStyle w:val="NoSpacing"/>
        <w:ind w:left="1134"/>
        <w:jc w:val="both"/>
        <w:rPr>
          <w:rFonts w:cs="Arial"/>
          <w:sz w:val="20"/>
          <w:szCs w:val="20"/>
        </w:rPr>
      </w:pPr>
      <w:r w:rsidRPr="00531243">
        <w:rPr>
          <w:rFonts w:cs="Arial"/>
          <w:sz w:val="20"/>
          <w:szCs w:val="20"/>
        </w:rPr>
        <w:t>b.</w:t>
      </w:r>
      <w:r w:rsidRPr="00531243">
        <w:rPr>
          <w:rFonts w:cs="Arial"/>
          <w:sz w:val="20"/>
          <w:szCs w:val="20"/>
        </w:rPr>
        <w:tab/>
        <w:t>Units of the Regular Army (Affiliated to Army FA)</w:t>
      </w:r>
    </w:p>
    <w:p w14:paraId="7C158CF0" w14:textId="77777777" w:rsidR="00531243" w:rsidRPr="00531243" w:rsidRDefault="00531243" w:rsidP="00531243">
      <w:pPr>
        <w:pStyle w:val="NoSpacing"/>
        <w:ind w:left="1134"/>
        <w:jc w:val="both"/>
        <w:rPr>
          <w:rFonts w:cs="Arial"/>
          <w:sz w:val="20"/>
          <w:szCs w:val="20"/>
        </w:rPr>
      </w:pPr>
      <w:r w:rsidRPr="00531243">
        <w:rPr>
          <w:rFonts w:cs="Arial"/>
          <w:sz w:val="20"/>
          <w:szCs w:val="20"/>
        </w:rPr>
        <w:t>c.</w:t>
      </w:r>
      <w:r w:rsidRPr="00531243">
        <w:rPr>
          <w:rFonts w:cs="Arial"/>
          <w:sz w:val="20"/>
          <w:szCs w:val="20"/>
        </w:rPr>
        <w:tab/>
        <w:t>Units of the Royal Air Force (Affiliated to RAF FA)</w:t>
      </w:r>
    </w:p>
    <w:p w14:paraId="7C158CF1" w14:textId="77777777" w:rsidR="00531243" w:rsidRPr="00531243" w:rsidRDefault="00531243" w:rsidP="00531243">
      <w:pPr>
        <w:pStyle w:val="NoSpacing"/>
        <w:ind w:left="1134"/>
        <w:jc w:val="both"/>
        <w:rPr>
          <w:rFonts w:cs="Arial"/>
          <w:sz w:val="20"/>
          <w:szCs w:val="20"/>
        </w:rPr>
      </w:pPr>
      <w:r w:rsidRPr="00531243">
        <w:rPr>
          <w:rFonts w:cs="Arial"/>
          <w:sz w:val="20"/>
          <w:szCs w:val="20"/>
        </w:rPr>
        <w:t>d.</w:t>
      </w:r>
      <w:r w:rsidRPr="00531243">
        <w:rPr>
          <w:rFonts w:cs="Arial"/>
          <w:sz w:val="20"/>
          <w:szCs w:val="20"/>
        </w:rPr>
        <w:tab/>
        <w:t>Mod Units within Service Establishments (Affiliated to Hampshire FA)</w:t>
      </w:r>
    </w:p>
    <w:p w14:paraId="7C158CF2" w14:textId="77777777" w:rsidR="00531243" w:rsidRDefault="00531243" w:rsidP="00531243">
      <w:pPr>
        <w:pStyle w:val="NoSpacing"/>
        <w:ind w:left="1134"/>
        <w:jc w:val="both"/>
        <w:rPr>
          <w:rFonts w:cs="Arial"/>
          <w:sz w:val="20"/>
          <w:szCs w:val="20"/>
        </w:rPr>
      </w:pPr>
      <w:r w:rsidRPr="00531243">
        <w:rPr>
          <w:rFonts w:cs="Arial"/>
          <w:sz w:val="20"/>
          <w:szCs w:val="20"/>
        </w:rPr>
        <w:t>e.</w:t>
      </w:r>
      <w:r w:rsidRPr="00531243">
        <w:rPr>
          <w:rFonts w:cs="Arial"/>
          <w:sz w:val="20"/>
          <w:szCs w:val="20"/>
        </w:rPr>
        <w:tab/>
        <w:t>Units of local Constabularies (Affiliated to Hampshire FA)</w:t>
      </w:r>
    </w:p>
    <w:p w14:paraId="7C158CF3" w14:textId="77777777" w:rsidR="00D53317" w:rsidRPr="00531243" w:rsidRDefault="00D53317" w:rsidP="00531243">
      <w:pPr>
        <w:pStyle w:val="NoSpacing"/>
        <w:ind w:left="1134"/>
        <w:jc w:val="both"/>
        <w:rPr>
          <w:rFonts w:cs="Arial"/>
          <w:sz w:val="20"/>
          <w:szCs w:val="20"/>
        </w:rPr>
      </w:pPr>
    </w:p>
    <w:p w14:paraId="7C158CF4" w14:textId="77777777" w:rsidR="00531243" w:rsidRPr="00531243" w:rsidRDefault="00531243" w:rsidP="00531243">
      <w:pPr>
        <w:pStyle w:val="NoSpacing"/>
        <w:spacing w:before="57"/>
        <w:ind w:left="567"/>
        <w:jc w:val="both"/>
        <w:rPr>
          <w:rFonts w:cs="Arial"/>
          <w:sz w:val="20"/>
          <w:szCs w:val="20"/>
        </w:rPr>
      </w:pPr>
      <w:r w:rsidRPr="00D53317">
        <w:rPr>
          <w:rFonts w:cs="Arial"/>
          <w:b/>
          <w:sz w:val="20"/>
          <w:szCs w:val="20"/>
        </w:rPr>
        <w:t>5</w:t>
      </w:r>
      <w:r w:rsidRPr="00531243">
        <w:rPr>
          <w:rFonts w:cs="Arial"/>
          <w:sz w:val="20"/>
          <w:szCs w:val="20"/>
        </w:rPr>
        <w:t>.</w:t>
      </w:r>
      <w:r w:rsidRPr="00531243">
        <w:rPr>
          <w:rFonts w:cs="Arial"/>
          <w:sz w:val="20"/>
          <w:szCs w:val="20"/>
        </w:rPr>
        <w:tab/>
      </w:r>
      <w:r w:rsidRPr="00531243">
        <w:rPr>
          <w:rFonts w:cs="Arial"/>
          <w:b/>
          <w:sz w:val="20"/>
          <w:szCs w:val="20"/>
        </w:rPr>
        <w:t>Management and Organisation</w:t>
      </w:r>
      <w:r w:rsidRPr="00531243">
        <w:rPr>
          <w:rFonts w:cs="Arial"/>
          <w:sz w:val="20"/>
          <w:szCs w:val="20"/>
        </w:rPr>
        <w:t>.  The USFL will run the following:</w:t>
      </w:r>
    </w:p>
    <w:p w14:paraId="7C158CF5" w14:textId="77777777" w:rsidR="00531243" w:rsidRPr="00531243" w:rsidRDefault="00531243" w:rsidP="00531243">
      <w:pPr>
        <w:pStyle w:val="NoSpacing"/>
        <w:spacing w:before="57"/>
        <w:ind w:left="1134"/>
        <w:jc w:val="both"/>
        <w:rPr>
          <w:rFonts w:cs="Arial"/>
          <w:sz w:val="20"/>
          <w:szCs w:val="20"/>
        </w:rPr>
      </w:pPr>
      <w:r w:rsidRPr="00531243">
        <w:rPr>
          <w:rFonts w:cs="Arial"/>
          <w:sz w:val="20"/>
          <w:szCs w:val="20"/>
        </w:rPr>
        <w:t>a.</w:t>
      </w:r>
      <w:r w:rsidRPr="00531243">
        <w:rPr>
          <w:rFonts w:cs="Arial"/>
          <w:sz w:val="20"/>
          <w:szCs w:val="20"/>
        </w:rPr>
        <w:tab/>
        <w:t>The League</w:t>
      </w:r>
      <w:r w:rsidRPr="00531243">
        <w:rPr>
          <w:rFonts w:cs="Arial"/>
          <w:sz w:val="20"/>
          <w:szCs w:val="20"/>
        </w:rPr>
        <w:tab/>
      </w:r>
      <w:r w:rsidRPr="00531243">
        <w:rPr>
          <w:rFonts w:cs="Arial"/>
          <w:sz w:val="20"/>
          <w:szCs w:val="20"/>
        </w:rPr>
        <w:tab/>
      </w:r>
      <w:r w:rsidRPr="00531243">
        <w:rPr>
          <w:rFonts w:cs="Arial"/>
          <w:sz w:val="20"/>
          <w:szCs w:val="20"/>
        </w:rPr>
        <w:tab/>
        <w:t xml:space="preserve"> </w:t>
      </w:r>
    </w:p>
    <w:p w14:paraId="7C158CF6" w14:textId="77777777" w:rsidR="00531243" w:rsidRPr="00531243" w:rsidRDefault="00531243" w:rsidP="00531243">
      <w:pPr>
        <w:pStyle w:val="NoSpacing"/>
        <w:ind w:left="1134"/>
        <w:jc w:val="both"/>
        <w:rPr>
          <w:rFonts w:cs="Arial"/>
          <w:sz w:val="20"/>
          <w:szCs w:val="20"/>
        </w:rPr>
      </w:pPr>
      <w:r w:rsidRPr="00531243">
        <w:rPr>
          <w:rFonts w:cs="Arial"/>
          <w:sz w:val="20"/>
          <w:szCs w:val="20"/>
        </w:rPr>
        <w:t>b.</w:t>
      </w:r>
      <w:r w:rsidRPr="00531243">
        <w:rPr>
          <w:rFonts w:cs="Arial"/>
          <w:sz w:val="20"/>
          <w:szCs w:val="20"/>
        </w:rPr>
        <w:tab/>
        <w:t>The League Cup</w:t>
      </w:r>
      <w:r w:rsidRPr="00531243">
        <w:rPr>
          <w:rFonts w:cs="Arial"/>
          <w:sz w:val="20"/>
          <w:szCs w:val="20"/>
        </w:rPr>
        <w:tab/>
      </w:r>
      <w:r w:rsidRPr="00531243">
        <w:rPr>
          <w:rFonts w:cs="Arial"/>
          <w:sz w:val="20"/>
          <w:szCs w:val="20"/>
        </w:rPr>
        <w:tab/>
      </w:r>
      <w:r w:rsidRPr="00531243">
        <w:rPr>
          <w:rFonts w:cs="Arial"/>
          <w:sz w:val="20"/>
          <w:szCs w:val="20"/>
        </w:rPr>
        <w:tab/>
      </w:r>
      <w:r w:rsidRPr="00531243">
        <w:rPr>
          <w:rFonts w:cs="Arial"/>
          <w:sz w:val="20"/>
          <w:szCs w:val="20"/>
        </w:rPr>
        <w:tab/>
      </w:r>
      <w:r w:rsidRPr="00531243">
        <w:rPr>
          <w:rFonts w:cs="Arial"/>
          <w:sz w:val="20"/>
          <w:szCs w:val="20"/>
        </w:rPr>
        <w:tab/>
      </w:r>
    </w:p>
    <w:p w14:paraId="7C158CF7" w14:textId="77777777" w:rsidR="00531243" w:rsidRDefault="00531243" w:rsidP="00531243">
      <w:pPr>
        <w:pStyle w:val="NoSpacing"/>
        <w:ind w:left="1134"/>
        <w:jc w:val="both"/>
        <w:rPr>
          <w:rFonts w:cs="Arial"/>
          <w:sz w:val="20"/>
          <w:szCs w:val="20"/>
        </w:rPr>
      </w:pPr>
      <w:r w:rsidRPr="00531243">
        <w:rPr>
          <w:rFonts w:cs="Arial"/>
          <w:sz w:val="20"/>
          <w:szCs w:val="20"/>
        </w:rPr>
        <w:t>c.</w:t>
      </w:r>
      <w:r w:rsidRPr="00531243">
        <w:rPr>
          <w:rFonts w:cs="Arial"/>
          <w:sz w:val="20"/>
          <w:szCs w:val="20"/>
        </w:rPr>
        <w:tab/>
        <w:t>The Charity Cup</w:t>
      </w:r>
      <w:r w:rsidRPr="00531243">
        <w:rPr>
          <w:rFonts w:cs="Arial"/>
          <w:sz w:val="20"/>
          <w:szCs w:val="20"/>
        </w:rPr>
        <w:tab/>
        <w:t xml:space="preserve"> </w:t>
      </w:r>
    </w:p>
    <w:p w14:paraId="7C158CF8" w14:textId="77777777" w:rsidR="00D53317" w:rsidRPr="00531243" w:rsidRDefault="00D53317" w:rsidP="00531243">
      <w:pPr>
        <w:pStyle w:val="NoSpacing"/>
        <w:ind w:left="1134"/>
        <w:jc w:val="both"/>
        <w:rPr>
          <w:rFonts w:cs="Arial"/>
          <w:sz w:val="20"/>
          <w:szCs w:val="20"/>
        </w:rPr>
      </w:pPr>
    </w:p>
    <w:p w14:paraId="7C158CF9" w14:textId="77777777" w:rsidR="00531243" w:rsidRPr="00531243" w:rsidRDefault="00531243" w:rsidP="00531243">
      <w:pPr>
        <w:pStyle w:val="NoSpacing"/>
        <w:spacing w:before="57"/>
        <w:ind w:left="567"/>
        <w:jc w:val="both"/>
        <w:rPr>
          <w:rFonts w:cs="Arial"/>
          <w:sz w:val="20"/>
          <w:szCs w:val="20"/>
        </w:rPr>
      </w:pPr>
      <w:r w:rsidRPr="00D53317">
        <w:rPr>
          <w:rFonts w:cs="Arial"/>
          <w:b/>
          <w:sz w:val="20"/>
          <w:szCs w:val="20"/>
        </w:rPr>
        <w:t>6</w:t>
      </w:r>
      <w:r w:rsidRPr="00531243">
        <w:rPr>
          <w:rFonts w:cs="Arial"/>
          <w:sz w:val="20"/>
          <w:szCs w:val="20"/>
        </w:rPr>
        <w:t>.</w:t>
      </w:r>
      <w:r w:rsidRPr="00531243">
        <w:rPr>
          <w:rFonts w:cs="Arial"/>
          <w:sz w:val="20"/>
          <w:szCs w:val="20"/>
        </w:rPr>
        <w:tab/>
      </w:r>
      <w:r w:rsidRPr="00531243">
        <w:rPr>
          <w:rFonts w:cs="Arial"/>
          <w:b/>
          <w:sz w:val="20"/>
          <w:szCs w:val="20"/>
        </w:rPr>
        <w:t xml:space="preserve">Management Committee.  </w:t>
      </w:r>
      <w:r w:rsidRPr="00531243">
        <w:rPr>
          <w:rFonts w:cs="Arial"/>
          <w:sz w:val="20"/>
          <w:szCs w:val="20"/>
        </w:rPr>
        <w:t>The USFL will be managed by the following Committee:</w:t>
      </w:r>
    </w:p>
    <w:p w14:paraId="7C158CFA" w14:textId="77777777" w:rsidR="00531243" w:rsidRPr="00531243" w:rsidRDefault="00531243" w:rsidP="00531243">
      <w:pPr>
        <w:pStyle w:val="NoSpacing"/>
        <w:spacing w:before="57"/>
        <w:ind w:left="1134"/>
        <w:jc w:val="both"/>
        <w:rPr>
          <w:rFonts w:cs="Arial"/>
          <w:sz w:val="20"/>
          <w:szCs w:val="20"/>
        </w:rPr>
      </w:pPr>
      <w:r w:rsidRPr="00531243">
        <w:rPr>
          <w:rFonts w:cs="Arial"/>
          <w:sz w:val="20"/>
          <w:szCs w:val="20"/>
        </w:rPr>
        <w:t>a.</w:t>
      </w:r>
      <w:r w:rsidRPr="00531243">
        <w:rPr>
          <w:rFonts w:cs="Arial"/>
          <w:sz w:val="20"/>
          <w:szCs w:val="20"/>
        </w:rPr>
        <w:tab/>
        <w:t>The Chairman</w:t>
      </w:r>
    </w:p>
    <w:p w14:paraId="7C158CFB" w14:textId="77777777" w:rsidR="00531243" w:rsidRPr="00531243" w:rsidRDefault="00531243" w:rsidP="00531243">
      <w:pPr>
        <w:pStyle w:val="NoSpacing"/>
        <w:ind w:left="1134"/>
        <w:jc w:val="both"/>
        <w:rPr>
          <w:rFonts w:cs="Arial"/>
          <w:sz w:val="20"/>
          <w:szCs w:val="20"/>
        </w:rPr>
      </w:pPr>
      <w:r w:rsidRPr="00531243">
        <w:rPr>
          <w:rFonts w:cs="Arial"/>
          <w:sz w:val="20"/>
          <w:szCs w:val="20"/>
        </w:rPr>
        <w:t>b.</w:t>
      </w:r>
      <w:r w:rsidRPr="00531243">
        <w:rPr>
          <w:rFonts w:cs="Arial"/>
          <w:sz w:val="20"/>
          <w:szCs w:val="20"/>
        </w:rPr>
        <w:tab/>
        <w:t>League CEO/Secretary</w:t>
      </w:r>
    </w:p>
    <w:p w14:paraId="7C158CFC" w14:textId="77777777" w:rsidR="00531243" w:rsidRPr="00531243" w:rsidRDefault="00531243" w:rsidP="00531243">
      <w:pPr>
        <w:pStyle w:val="NoSpacing"/>
        <w:ind w:left="1134"/>
        <w:jc w:val="both"/>
        <w:rPr>
          <w:rFonts w:cs="Arial"/>
          <w:sz w:val="20"/>
          <w:szCs w:val="20"/>
        </w:rPr>
      </w:pPr>
      <w:r w:rsidRPr="00531243">
        <w:rPr>
          <w:rFonts w:cs="Arial"/>
          <w:sz w:val="20"/>
          <w:szCs w:val="20"/>
        </w:rPr>
        <w:t>c.</w:t>
      </w:r>
      <w:r w:rsidRPr="00531243">
        <w:rPr>
          <w:rFonts w:cs="Arial"/>
          <w:sz w:val="20"/>
          <w:szCs w:val="20"/>
        </w:rPr>
        <w:tab/>
        <w:t>The Fixture CEO/Secretary</w:t>
      </w:r>
    </w:p>
    <w:p w14:paraId="7C158CFD" w14:textId="77777777" w:rsidR="00531243" w:rsidRPr="00531243" w:rsidRDefault="00531243" w:rsidP="00531243">
      <w:pPr>
        <w:pStyle w:val="NoSpacing"/>
        <w:ind w:left="1134"/>
        <w:jc w:val="both"/>
        <w:rPr>
          <w:rFonts w:cs="Arial"/>
          <w:sz w:val="20"/>
          <w:szCs w:val="20"/>
        </w:rPr>
      </w:pPr>
      <w:r w:rsidRPr="00531243">
        <w:rPr>
          <w:rFonts w:cs="Arial"/>
          <w:sz w:val="20"/>
          <w:szCs w:val="20"/>
        </w:rPr>
        <w:t>d.</w:t>
      </w:r>
      <w:r w:rsidRPr="00531243">
        <w:rPr>
          <w:rFonts w:cs="Arial"/>
          <w:sz w:val="20"/>
          <w:szCs w:val="20"/>
        </w:rPr>
        <w:tab/>
        <w:t>The Referees CEO/Secretary</w:t>
      </w:r>
    </w:p>
    <w:p w14:paraId="7C158CFE" w14:textId="77777777" w:rsidR="00531243" w:rsidRDefault="00531243" w:rsidP="00531243">
      <w:pPr>
        <w:pStyle w:val="NoSpacing"/>
        <w:spacing w:before="57"/>
        <w:ind w:left="567"/>
        <w:jc w:val="both"/>
        <w:rPr>
          <w:rFonts w:cs="Arial"/>
          <w:sz w:val="20"/>
          <w:szCs w:val="20"/>
        </w:rPr>
      </w:pPr>
      <w:r w:rsidRPr="00531243">
        <w:rPr>
          <w:rFonts w:cs="Arial"/>
          <w:sz w:val="20"/>
          <w:szCs w:val="20"/>
        </w:rPr>
        <w:t>Note:  The Management Committee will govern all USFL business.</w:t>
      </w:r>
    </w:p>
    <w:p w14:paraId="7C158CFF" w14:textId="77777777" w:rsidR="00D53317" w:rsidRPr="00531243" w:rsidRDefault="00D53317" w:rsidP="00531243">
      <w:pPr>
        <w:pStyle w:val="NoSpacing"/>
        <w:spacing w:before="57"/>
        <w:ind w:left="567"/>
        <w:jc w:val="both"/>
        <w:rPr>
          <w:rFonts w:cs="Arial"/>
          <w:sz w:val="20"/>
          <w:szCs w:val="20"/>
        </w:rPr>
      </w:pPr>
      <w:r>
        <w:rPr>
          <w:rFonts w:cs="Arial"/>
          <w:sz w:val="20"/>
          <w:szCs w:val="20"/>
        </w:rPr>
        <w:tab/>
      </w:r>
      <w:r>
        <w:rPr>
          <w:rFonts w:cs="Arial"/>
          <w:sz w:val="20"/>
          <w:szCs w:val="20"/>
        </w:rPr>
        <w:tab/>
      </w:r>
    </w:p>
    <w:p w14:paraId="7C158D00" w14:textId="77777777" w:rsidR="00531243" w:rsidRPr="00531243" w:rsidRDefault="00531243" w:rsidP="00531243">
      <w:pPr>
        <w:pStyle w:val="NoSpacing"/>
        <w:spacing w:before="57"/>
        <w:ind w:left="567"/>
        <w:jc w:val="both"/>
        <w:rPr>
          <w:rFonts w:cs="Arial"/>
          <w:b/>
          <w:sz w:val="20"/>
          <w:szCs w:val="20"/>
        </w:rPr>
      </w:pPr>
      <w:r w:rsidRPr="00531243">
        <w:rPr>
          <w:rFonts w:cs="Arial"/>
          <w:b/>
          <w:sz w:val="20"/>
          <w:szCs w:val="20"/>
        </w:rPr>
        <w:t>Detailed Rules and Regulations of the USFL can be found in the League Handbook.</w:t>
      </w:r>
    </w:p>
    <w:p w14:paraId="7C158D01" w14:textId="77777777" w:rsidR="00531243" w:rsidRPr="00531243" w:rsidRDefault="00531243" w:rsidP="00531243">
      <w:pPr>
        <w:pStyle w:val="NoSpacing"/>
        <w:spacing w:before="57"/>
        <w:ind w:left="567"/>
        <w:jc w:val="both"/>
        <w:rPr>
          <w:rFonts w:cs="Arial"/>
          <w:b/>
          <w:sz w:val="20"/>
          <w:szCs w:val="20"/>
        </w:rPr>
      </w:pPr>
    </w:p>
    <w:p w14:paraId="7C158D02" w14:textId="77777777" w:rsidR="00D53317" w:rsidRDefault="00531243" w:rsidP="00531243">
      <w:pPr>
        <w:pStyle w:val="NoSpacing"/>
        <w:spacing w:before="57"/>
        <w:ind w:left="567"/>
        <w:jc w:val="center"/>
        <w:rPr>
          <w:rFonts w:cs="Arial"/>
          <w:sz w:val="20"/>
          <w:szCs w:val="20"/>
        </w:rPr>
      </w:pPr>
      <w:r w:rsidRPr="00531243">
        <w:rPr>
          <w:rFonts w:cs="Arial"/>
          <w:sz w:val="20"/>
          <w:szCs w:val="20"/>
        </w:rPr>
        <w:t xml:space="preserve"> </w:t>
      </w:r>
    </w:p>
    <w:p w14:paraId="7C158D03" w14:textId="77777777" w:rsidR="00531243" w:rsidRDefault="000122AF" w:rsidP="00531243">
      <w:pPr>
        <w:pStyle w:val="NoSpacing"/>
        <w:spacing w:before="57"/>
        <w:ind w:left="567"/>
        <w:jc w:val="center"/>
        <w:rPr>
          <w:rFonts w:cs="Arial"/>
          <w:b/>
          <w:sz w:val="20"/>
          <w:szCs w:val="20"/>
        </w:rPr>
      </w:pPr>
      <w:r>
        <w:rPr>
          <w:rFonts w:cs="Arial"/>
          <w:b/>
          <w:sz w:val="20"/>
          <w:szCs w:val="20"/>
        </w:rPr>
        <w:t>League Champions 2018-19</w:t>
      </w:r>
      <w:r w:rsidR="00531243" w:rsidRPr="00531243">
        <w:rPr>
          <w:rFonts w:cs="Arial"/>
          <w:b/>
          <w:sz w:val="20"/>
          <w:szCs w:val="20"/>
        </w:rPr>
        <w:t xml:space="preserve"> – HMS Collingwood</w:t>
      </w:r>
    </w:p>
    <w:p w14:paraId="7C158D04" w14:textId="77777777" w:rsidR="00D53317" w:rsidRPr="00531243" w:rsidRDefault="00D53317" w:rsidP="00531243">
      <w:pPr>
        <w:pStyle w:val="NoSpacing"/>
        <w:spacing w:before="57"/>
        <w:ind w:left="567"/>
        <w:jc w:val="center"/>
        <w:rPr>
          <w:rFonts w:cs="Arial"/>
          <w:sz w:val="20"/>
          <w:szCs w:val="20"/>
        </w:rPr>
      </w:pPr>
    </w:p>
    <w:p w14:paraId="7C158D05" w14:textId="77777777" w:rsidR="00531243" w:rsidRPr="00531243" w:rsidRDefault="000122AF" w:rsidP="00531243">
      <w:pPr>
        <w:pStyle w:val="NoSpacing"/>
        <w:spacing w:before="57"/>
        <w:ind w:left="567"/>
        <w:jc w:val="center"/>
        <w:rPr>
          <w:rFonts w:cs="Arial"/>
          <w:sz w:val="20"/>
          <w:szCs w:val="20"/>
        </w:rPr>
      </w:pPr>
      <w:r>
        <w:rPr>
          <w:noProof/>
          <w:lang w:eastAsia="en-GB"/>
        </w:rPr>
        <w:lastRenderedPageBreak/>
        <w:drawing>
          <wp:inline distT="0" distB="0" distL="0" distR="0" wp14:anchorId="7C159608" wp14:editId="7C159609">
            <wp:extent cx="5023485" cy="3253740"/>
            <wp:effectExtent l="0" t="0" r="5715" b="3810"/>
            <wp:docPr id="72" name="Picture 72" descr="cid:image006.jpg@01D54874.3E16B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id:image006.jpg@01D54874.3E16B760"/>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5023485" cy="3253740"/>
                    </a:xfrm>
                    <a:prstGeom prst="rect">
                      <a:avLst/>
                    </a:prstGeom>
                    <a:noFill/>
                    <a:ln>
                      <a:noFill/>
                    </a:ln>
                  </pic:spPr>
                </pic:pic>
              </a:graphicData>
            </a:graphic>
          </wp:inline>
        </w:drawing>
      </w:r>
    </w:p>
    <w:p w14:paraId="7C158D06" w14:textId="77777777" w:rsidR="00531243" w:rsidRPr="00531243" w:rsidRDefault="00531243" w:rsidP="00531243">
      <w:pPr>
        <w:pStyle w:val="NoSpacing"/>
        <w:spacing w:before="57"/>
        <w:ind w:left="567"/>
        <w:jc w:val="center"/>
        <w:rPr>
          <w:rFonts w:cs="Arial"/>
          <w:sz w:val="20"/>
          <w:szCs w:val="20"/>
        </w:rPr>
      </w:pPr>
    </w:p>
    <w:p w14:paraId="7C158D07" w14:textId="77777777" w:rsidR="00FC2AE1" w:rsidRDefault="00FC2AE1" w:rsidP="00531243">
      <w:pPr>
        <w:pStyle w:val="NoSpacing"/>
        <w:spacing w:before="57"/>
        <w:ind w:left="567"/>
        <w:jc w:val="center"/>
        <w:rPr>
          <w:rFonts w:cs="Arial"/>
          <w:sz w:val="20"/>
          <w:szCs w:val="20"/>
        </w:rPr>
      </w:pPr>
    </w:p>
    <w:p w14:paraId="7C158D08" w14:textId="77777777" w:rsidR="00FC2AE1" w:rsidRDefault="00FC2AE1" w:rsidP="00531243">
      <w:pPr>
        <w:pStyle w:val="NoSpacing"/>
        <w:spacing w:before="57"/>
        <w:ind w:left="567"/>
        <w:jc w:val="center"/>
        <w:rPr>
          <w:rFonts w:cs="Arial"/>
          <w:sz w:val="20"/>
          <w:szCs w:val="20"/>
        </w:rPr>
      </w:pPr>
    </w:p>
    <w:p w14:paraId="7C158D09" w14:textId="77777777" w:rsidR="00FC2AE1" w:rsidRDefault="00FC2AE1" w:rsidP="00531243">
      <w:pPr>
        <w:pStyle w:val="NoSpacing"/>
        <w:spacing w:before="57"/>
        <w:ind w:left="567"/>
        <w:jc w:val="center"/>
        <w:rPr>
          <w:rFonts w:cs="Arial"/>
          <w:sz w:val="20"/>
          <w:szCs w:val="20"/>
        </w:rPr>
      </w:pPr>
    </w:p>
    <w:p w14:paraId="7C158D0A" w14:textId="77777777" w:rsidR="00056871" w:rsidRDefault="00056871" w:rsidP="00531243">
      <w:pPr>
        <w:pStyle w:val="NoSpacing"/>
        <w:spacing w:before="57"/>
        <w:ind w:left="567"/>
        <w:jc w:val="center"/>
        <w:rPr>
          <w:rFonts w:cs="Arial"/>
          <w:sz w:val="20"/>
          <w:szCs w:val="20"/>
        </w:rPr>
      </w:pPr>
    </w:p>
    <w:p w14:paraId="7C158D0B" w14:textId="77777777" w:rsidR="00531243" w:rsidRPr="00531243" w:rsidRDefault="00531243" w:rsidP="00531243">
      <w:pPr>
        <w:pStyle w:val="NoSpacing"/>
        <w:spacing w:before="57"/>
        <w:ind w:left="567"/>
        <w:jc w:val="center"/>
        <w:rPr>
          <w:rFonts w:cs="Arial"/>
          <w:sz w:val="20"/>
          <w:szCs w:val="20"/>
        </w:rPr>
      </w:pPr>
      <w:r w:rsidRPr="00531243">
        <w:rPr>
          <w:rFonts w:cs="Arial"/>
          <w:b/>
          <w:sz w:val="20"/>
          <w:szCs w:val="20"/>
        </w:rPr>
        <w:t>USMC CHALLENGE TROPHY</w:t>
      </w:r>
    </w:p>
    <w:p w14:paraId="7C158D0C" w14:textId="77777777" w:rsidR="00BA19F2" w:rsidRDefault="00BA19F2" w:rsidP="00531243">
      <w:pPr>
        <w:pStyle w:val="NoSpacing"/>
        <w:spacing w:before="57"/>
        <w:ind w:left="567"/>
        <w:jc w:val="center"/>
        <w:rPr>
          <w:rFonts w:cs="Arial"/>
          <w:b/>
          <w:sz w:val="20"/>
          <w:szCs w:val="20"/>
        </w:rPr>
      </w:pPr>
    </w:p>
    <w:p w14:paraId="7C158D0D" w14:textId="77777777" w:rsidR="00531243" w:rsidRPr="00531243" w:rsidRDefault="00531243" w:rsidP="00531243">
      <w:pPr>
        <w:pStyle w:val="NoSpacing"/>
        <w:spacing w:before="57"/>
        <w:ind w:left="567"/>
        <w:jc w:val="center"/>
        <w:rPr>
          <w:rFonts w:cs="Arial"/>
          <w:b/>
          <w:sz w:val="20"/>
          <w:szCs w:val="20"/>
        </w:rPr>
      </w:pPr>
      <w:r w:rsidRPr="00531243">
        <w:rPr>
          <w:rFonts w:cs="Arial"/>
          <w:b/>
          <w:sz w:val="20"/>
          <w:szCs w:val="20"/>
        </w:rPr>
        <w:t>‘THE TUNNEY CUP’</w:t>
      </w:r>
    </w:p>
    <w:p w14:paraId="7C158D0E" w14:textId="77777777" w:rsidR="00531243" w:rsidRPr="00531243" w:rsidRDefault="00531243" w:rsidP="00531243">
      <w:pPr>
        <w:pStyle w:val="NoSpacing"/>
        <w:spacing w:before="113"/>
        <w:jc w:val="center"/>
        <w:rPr>
          <w:rFonts w:cs="Arial"/>
          <w:b/>
          <w:sz w:val="20"/>
          <w:szCs w:val="20"/>
        </w:rPr>
      </w:pPr>
      <w:r w:rsidRPr="00531243">
        <w:rPr>
          <w:rFonts w:cs="Arial"/>
          <w:b/>
          <w:sz w:val="20"/>
          <w:szCs w:val="20"/>
        </w:rPr>
        <w:t xml:space="preserve">In 1928 the United States Marine Corps presented a Trophy to the Royal Marines </w:t>
      </w:r>
    </w:p>
    <w:p w14:paraId="7C158D0F" w14:textId="77777777" w:rsidR="00531243" w:rsidRPr="00531243" w:rsidRDefault="00531243" w:rsidP="00FC2AE1">
      <w:pPr>
        <w:pStyle w:val="NoSpacing"/>
        <w:ind w:left="567"/>
        <w:jc w:val="center"/>
        <w:rPr>
          <w:rFonts w:cs="Arial"/>
          <w:b/>
          <w:sz w:val="20"/>
          <w:szCs w:val="20"/>
        </w:rPr>
      </w:pPr>
      <w:r w:rsidRPr="00531243">
        <w:rPr>
          <w:rFonts w:cs="Arial"/>
          <w:b/>
          <w:sz w:val="20"/>
          <w:szCs w:val="20"/>
        </w:rPr>
        <w:t>for Competition between the Royal Marine Establishments.  It was decided that this Trophy should be competed for annually at Association Football</w:t>
      </w:r>
    </w:p>
    <w:p w14:paraId="7C158D10" w14:textId="77777777" w:rsidR="00531243" w:rsidRDefault="00531243" w:rsidP="00D53317">
      <w:pPr>
        <w:pStyle w:val="NoSpacing"/>
        <w:numPr>
          <w:ilvl w:val="0"/>
          <w:numId w:val="6"/>
        </w:numPr>
        <w:spacing w:before="113"/>
        <w:jc w:val="both"/>
        <w:rPr>
          <w:rFonts w:cs="Arial"/>
          <w:sz w:val="20"/>
          <w:szCs w:val="20"/>
        </w:rPr>
      </w:pPr>
      <w:r w:rsidRPr="00531243">
        <w:rPr>
          <w:rFonts w:cs="Arial"/>
          <w:b/>
          <w:sz w:val="20"/>
          <w:szCs w:val="20"/>
        </w:rPr>
        <w:t>Control of Competition</w:t>
      </w:r>
      <w:r w:rsidRPr="00531243">
        <w:rPr>
          <w:rFonts w:cs="Arial"/>
          <w:sz w:val="20"/>
          <w:szCs w:val="20"/>
        </w:rPr>
        <w:t>. The entire control and management of the competition is vested in the RMFA Committee. The Committee shall have the power to formulate the Rules of the Competition and alter or add to the Rules, from time to time, due to law/rule changes.  The Committee shall appoint a Challenge Trophy Sub Committee to control and manage the Competition on their behalf and to give decisions on matters arising out of the Competition within these Rules laid down by the Committee. In any matter not specifically mentioned in these rules the Challenge Trophy Sub Committee shall have the power to take such action and impose such penalties as it deems necessary.  See paragraph 13 for the Constitution of the Sub Committee.</w:t>
      </w:r>
    </w:p>
    <w:p w14:paraId="7C158D11" w14:textId="77777777" w:rsidR="00D53317" w:rsidRPr="00531243" w:rsidRDefault="00D53317" w:rsidP="00D53317">
      <w:pPr>
        <w:pStyle w:val="NoSpacing"/>
        <w:spacing w:before="113"/>
        <w:ind w:left="1437"/>
        <w:jc w:val="both"/>
        <w:rPr>
          <w:rFonts w:cs="Arial"/>
          <w:sz w:val="20"/>
          <w:szCs w:val="20"/>
        </w:rPr>
      </w:pPr>
    </w:p>
    <w:p w14:paraId="7C158D12" w14:textId="77777777" w:rsidR="00531243" w:rsidRDefault="00531243" w:rsidP="00D53317">
      <w:pPr>
        <w:pStyle w:val="NoSpacing"/>
        <w:numPr>
          <w:ilvl w:val="0"/>
          <w:numId w:val="6"/>
        </w:numPr>
        <w:spacing w:before="57"/>
        <w:jc w:val="both"/>
        <w:rPr>
          <w:rFonts w:cs="Arial"/>
          <w:sz w:val="20"/>
          <w:szCs w:val="20"/>
        </w:rPr>
      </w:pPr>
      <w:r w:rsidRPr="00531243">
        <w:rPr>
          <w:rFonts w:cs="Arial"/>
          <w:b/>
          <w:sz w:val="20"/>
          <w:szCs w:val="20"/>
        </w:rPr>
        <w:t>Eligibility of Teams</w:t>
      </w:r>
      <w:r w:rsidRPr="00531243">
        <w:rPr>
          <w:rFonts w:cs="Arial"/>
          <w:sz w:val="20"/>
          <w:szCs w:val="20"/>
        </w:rPr>
        <w:t xml:space="preserve">.  The Competition is open to all RM Units and Establishments, as well Units from other Services that are members of 3 Commando Brigade . </w:t>
      </w:r>
    </w:p>
    <w:p w14:paraId="7C158D13" w14:textId="77777777" w:rsidR="00D53317" w:rsidRPr="00531243" w:rsidRDefault="00D53317" w:rsidP="00D53317">
      <w:pPr>
        <w:pStyle w:val="NoSpacing"/>
        <w:spacing w:before="57"/>
        <w:jc w:val="both"/>
        <w:rPr>
          <w:rFonts w:cs="Arial"/>
          <w:sz w:val="20"/>
          <w:szCs w:val="20"/>
        </w:rPr>
      </w:pPr>
    </w:p>
    <w:p w14:paraId="7C158D14" w14:textId="77777777" w:rsidR="00531243" w:rsidRDefault="00D53317" w:rsidP="005D5E4C">
      <w:pPr>
        <w:pStyle w:val="NoSpacing"/>
        <w:spacing w:before="57"/>
        <w:ind w:left="1437" w:hanging="870"/>
        <w:jc w:val="both"/>
        <w:rPr>
          <w:rFonts w:cs="Arial"/>
          <w:sz w:val="20"/>
          <w:szCs w:val="20"/>
        </w:rPr>
      </w:pPr>
      <w:r w:rsidRPr="00D53317">
        <w:rPr>
          <w:rFonts w:cs="Arial"/>
          <w:b/>
          <w:sz w:val="20"/>
          <w:szCs w:val="20"/>
        </w:rPr>
        <w:t>3.</w:t>
      </w:r>
      <w:r>
        <w:rPr>
          <w:rFonts w:cs="Arial"/>
          <w:b/>
          <w:sz w:val="20"/>
          <w:szCs w:val="20"/>
        </w:rPr>
        <w:tab/>
      </w:r>
      <w:r w:rsidR="00531243" w:rsidRPr="00531243">
        <w:rPr>
          <w:rFonts w:cs="Arial"/>
          <w:b/>
          <w:sz w:val="20"/>
          <w:szCs w:val="20"/>
        </w:rPr>
        <w:t>Eligibility of Players</w:t>
      </w:r>
      <w:r w:rsidR="00531243" w:rsidRPr="00531243">
        <w:rPr>
          <w:rFonts w:cs="Arial"/>
          <w:sz w:val="20"/>
          <w:szCs w:val="20"/>
        </w:rPr>
        <w:t>.  Eligibility of players to compete in this Competition is defined in the RMSA Handbook, paragraph 0403.  Army, RN and RAF personnel may be part of the team of the RM Unit or Establishment on which they are on the posted strength.  Questions on a player’s eligibility are to be referred to the CEO/Secretary RMFA.</w:t>
      </w:r>
    </w:p>
    <w:p w14:paraId="7C158D15" w14:textId="77777777" w:rsidR="00D53317" w:rsidRPr="00531243" w:rsidRDefault="00D53317" w:rsidP="00D53317">
      <w:pPr>
        <w:pStyle w:val="NoSpacing"/>
        <w:spacing w:before="57"/>
        <w:ind w:left="567"/>
        <w:jc w:val="both"/>
        <w:rPr>
          <w:rFonts w:cs="Arial"/>
          <w:sz w:val="20"/>
          <w:szCs w:val="20"/>
        </w:rPr>
      </w:pPr>
    </w:p>
    <w:p w14:paraId="7C158D16" w14:textId="77777777" w:rsidR="00531243" w:rsidRDefault="00D53317" w:rsidP="005D5E4C">
      <w:pPr>
        <w:pStyle w:val="NoSpacing"/>
        <w:spacing w:before="57"/>
        <w:ind w:left="1437" w:hanging="870"/>
        <w:jc w:val="both"/>
        <w:rPr>
          <w:rFonts w:cs="Arial"/>
          <w:sz w:val="20"/>
          <w:szCs w:val="20"/>
        </w:rPr>
      </w:pPr>
      <w:r w:rsidRPr="00D53317">
        <w:rPr>
          <w:rFonts w:cs="Arial"/>
          <w:b/>
          <w:sz w:val="20"/>
          <w:szCs w:val="20"/>
        </w:rPr>
        <w:t>4.</w:t>
      </w:r>
      <w:r>
        <w:rPr>
          <w:rFonts w:cs="Arial"/>
          <w:b/>
          <w:sz w:val="20"/>
          <w:szCs w:val="20"/>
        </w:rPr>
        <w:tab/>
      </w:r>
      <w:r w:rsidR="00531243" w:rsidRPr="00531243">
        <w:rPr>
          <w:rFonts w:cs="Arial"/>
          <w:b/>
          <w:sz w:val="20"/>
          <w:szCs w:val="20"/>
        </w:rPr>
        <w:t>Form of Competition</w:t>
      </w:r>
      <w:r w:rsidR="00531243" w:rsidRPr="00531243">
        <w:rPr>
          <w:rFonts w:cs="Arial"/>
          <w:sz w:val="20"/>
          <w:szCs w:val="20"/>
        </w:rPr>
        <w:t>. The Competition will be conducted on a league and knockout basis.  There will be a Plate Competition, which will be run concurrently with the Challenge Trophy Competition.</w:t>
      </w:r>
    </w:p>
    <w:p w14:paraId="7C158D17" w14:textId="77777777" w:rsidR="00D53317" w:rsidRPr="00531243" w:rsidRDefault="00D53317" w:rsidP="00D53317">
      <w:pPr>
        <w:pStyle w:val="NoSpacing"/>
        <w:spacing w:before="57"/>
        <w:ind w:left="567"/>
        <w:jc w:val="both"/>
        <w:rPr>
          <w:rFonts w:cs="Arial"/>
          <w:sz w:val="20"/>
          <w:szCs w:val="20"/>
        </w:rPr>
      </w:pPr>
    </w:p>
    <w:p w14:paraId="7C158D18" w14:textId="77777777" w:rsidR="00531243" w:rsidRDefault="00531243" w:rsidP="005D5E4C">
      <w:pPr>
        <w:pStyle w:val="NoSpacing"/>
        <w:spacing w:before="57"/>
        <w:ind w:left="1437" w:hanging="870"/>
        <w:jc w:val="both"/>
        <w:rPr>
          <w:rFonts w:cs="Arial"/>
          <w:sz w:val="20"/>
          <w:szCs w:val="20"/>
        </w:rPr>
      </w:pPr>
      <w:r w:rsidRPr="00531243">
        <w:rPr>
          <w:rFonts w:cs="Arial"/>
          <w:sz w:val="20"/>
          <w:szCs w:val="20"/>
        </w:rPr>
        <w:t>5.</w:t>
      </w:r>
      <w:r w:rsidRPr="00531243">
        <w:rPr>
          <w:rFonts w:cs="Arial"/>
          <w:sz w:val="20"/>
          <w:szCs w:val="20"/>
        </w:rPr>
        <w:tab/>
      </w:r>
      <w:r w:rsidRPr="00531243">
        <w:rPr>
          <w:rFonts w:cs="Arial"/>
          <w:b/>
          <w:sz w:val="20"/>
          <w:szCs w:val="20"/>
        </w:rPr>
        <w:t>The Draw</w:t>
      </w:r>
      <w:r w:rsidRPr="00531243">
        <w:rPr>
          <w:rFonts w:cs="Arial"/>
          <w:sz w:val="20"/>
          <w:szCs w:val="20"/>
        </w:rPr>
        <w:t>. The draw for the Competition will be made by the President or Chairman of the RMFA. Should teams subsequently withdraw from the Competition, the Chairman will decide if another draw is necessary and will direct when and by whom the new draw shall be made.</w:t>
      </w:r>
    </w:p>
    <w:p w14:paraId="7C158D19" w14:textId="77777777" w:rsidR="00D53317" w:rsidRPr="00531243" w:rsidRDefault="00D53317" w:rsidP="00531243">
      <w:pPr>
        <w:pStyle w:val="NoSpacing"/>
        <w:spacing w:before="57"/>
        <w:ind w:left="567"/>
        <w:jc w:val="both"/>
        <w:rPr>
          <w:rFonts w:cs="Arial"/>
          <w:sz w:val="20"/>
          <w:szCs w:val="20"/>
        </w:rPr>
      </w:pPr>
    </w:p>
    <w:p w14:paraId="7C158D1A" w14:textId="77777777" w:rsidR="00531243" w:rsidRDefault="00531243" w:rsidP="005D5E4C">
      <w:pPr>
        <w:pStyle w:val="NoSpacing"/>
        <w:spacing w:before="57"/>
        <w:ind w:left="1437" w:hanging="870"/>
        <w:jc w:val="both"/>
        <w:rPr>
          <w:rFonts w:cs="Arial"/>
          <w:sz w:val="20"/>
          <w:szCs w:val="20"/>
        </w:rPr>
      </w:pPr>
      <w:r w:rsidRPr="00531243">
        <w:rPr>
          <w:rFonts w:cs="Arial"/>
          <w:sz w:val="20"/>
          <w:szCs w:val="20"/>
        </w:rPr>
        <w:t>6.</w:t>
      </w:r>
      <w:r w:rsidRPr="00531243">
        <w:rPr>
          <w:rFonts w:cs="Arial"/>
          <w:sz w:val="20"/>
          <w:szCs w:val="20"/>
        </w:rPr>
        <w:tab/>
      </w:r>
      <w:r w:rsidRPr="00531243">
        <w:rPr>
          <w:rFonts w:cs="Arial"/>
          <w:b/>
          <w:sz w:val="20"/>
          <w:szCs w:val="20"/>
        </w:rPr>
        <w:t>Venue of the Competition</w:t>
      </w:r>
      <w:r w:rsidRPr="00531243">
        <w:rPr>
          <w:rFonts w:cs="Arial"/>
          <w:sz w:val="20"/>
          <w:szCs w:val="20"/>
        </w:rPr>
        <w:t>. The Competition will be held during one week in the month of June and staged centrally at an RM Unit, Establishment or area.</w:t>
      </w:r>
    </w:p>
    <w:p w14:paraId="7C158D1B" w14:textId="77777777" w:rsidR="00D53317" w:rsidRPr="00531243" w:rsidRDefault="00D53317" w:rsidP="00531243">
      <w:pPr>
        <w:pStyle w:val="NoSpacing"/>
        <w:spacing w:before="57"/>
        <w:ind w:left="567"/>
        <w:jc w:val="both"/>
        <w:rPr>
          <w:rFonts w:cs="Arial"/>
          <w:sz w:val="20"/>
          <w:szCs w:val="20"/>
        </w:rPr>
      </w:pPr>
    </w:p>
    <w:p w14:paraId="7C158D1C" w14:textId="77777777" w:rsidR="00531243" w:rsidRDefault="00531243" w:rsidP="005D5E4C">
      <w:pPr>
        <w:pStyle w:val="NoSpacing"/>
        <w:spacing w:before="57"/>
        <w:ind w:left="1437" w:hanging="870"/>
        <w:jc w:val="both"/>
        <w:rPr>
          <w:rFonts w:cs="Arial"/>
          <w:sz w:val="20"/>
          <w:szCs w:val="20"/>
        </w:rPr>
      </w:pPr>
      <w:r w:rsidRPr="00531243">
        <w:rPr>
          <w:rFonts w:cs="Arial"/>
          <w:sz w:val="20"/>
          <w:szCs w:val="20"/>
        </w:rPr>
        <w:t>7</w:t>
      </w:r>
      <w:r w:rsidRPr="00531243">
        <w:rPr>
          <w:rFonts w:cs="Arial"/>
          <w:sz w:val="20"/>
          <w:szCs w:val="20"/>
        </w:rPr>
        <w:tab/>
      </w:r>
      <w:r w:rsidR="00D53317">
        <w:rPr>
          <w:rFonts w:cs="Arial"/>
          <w:sz w:val="20"/>
          <w:szCs w:val="20"/>
        </w:rPr>
        <w:tab/>
      </w:r>
      <w:r w:rsidRPr="00531243">
        <w:rPr>
          <w:rFonts w:cs="Arial"/>
          <w:b/>
          <w:sz w:val="20"/>
          <w:szCs w:val="20"/>
        </w:rPr>
        <w:t>Team Lists</w:t>
      </w:r>
      <w:r w:rsidRPr="00531243">
        <w:rPr>
          <w:rFonts w:cs="Arial"/>
          <w:sz w:val="20"/>
          <w:szCs w:val="20"/>
        </w:rPr>
        <w:t>. Team squads will be limited to 18 players.  Additionally, a team manager, coach and 1st Aider may travel, but will not be permitted to play unless they are included in the original list of 18 players.  Team Lists and entry fees are to be with the CEO/Secretary RMFA one week before the first match of the competition.</w:t>
      </w:r>
    </w:p>
    <w:p w14:paraId="7C158D1D" w14:textId="77777777" w:rsidR="00D53317" w:rsidRPr="00531243" w:rsidRDefault="00D53317" w:rsidP="00531243">
      <w:pPr>
        <w:pStyle w:val="NoSpacing"/>
        <w:spacing w:before="57"/>
        <w:ind w:left="567"/>
        <w:jc w:val="both"/>
        <w:rPr>
          <w:rFonts w:cs="Arial"/>
          <w:sz w:val="20"/>
          <w:szCs w:val="20"/>
        </w:rPr>
      </w:pPr>
    </w:p>
    <w:p w14:paraId="7C158D1E" w14:textId="77777777" w:rsidR="00531243" w:rsidRDefault="00531243" w:rsidP="005D5E4C">
      <w:pPr>
        <w:pStyle w:val="NoSpacing"/>
        <w:spacing w:before="57"/>
        <w:ind w:left="1437" w:hanging="870"/>
        <w:jc w:val="both"/>
        <w:rPr>
          <w:rFonts w:cs="Arial"/>
          <w:sz w:val="20"/>
          <w:szCs w:val="20"/>
        </w:rPr>
      </w:pPr>
      <w:r w:rsidRPr="00531243">
        <w:rPr>
          <w:rFonts w:cs="Arial"/>
          <w:sz w:val="20"/>
          <w:szCs w:val="20"/>
        </w:rPr>
        <w:t>8.</w:t>
      </w:r>
      <w:r w:rsidRPr="00531243">
        <w:rPr>
          <w:rFonts w:cs="Arial"/>
          <w:sz w:val="20"/>
          <w:szCs w:val="20"/>
        </w:rPr>
        <w:tab/>
      </w:r>
      <w:r w:rsidRPr="00531243">
        <w:rPr>
          <w:rFonts w:cs="Arial"/>
          <w:b/>
          <w:sz w:val="20"/>
          <w:szCs w:val="20"/>
        </w:rPr>
        <w:t>Substitutes</w:t>
      </w:r>
      <w:r w:rsidRPr="00531243">
        <w:rPr>
          <w:rFonts w:cs="Arial"/>
          <w:sz w:val="20"/>
          <w:szCs w:val="20"/>
        </w:rPr>
        <w:t>. Substitutes may be used as directed in the General Rules of the Royal Navy Football Association Competitions.</w:t>
      </w:r>
    </w:p>
    <w:p w14:paraId="7C158D1F" w14:textId="77777777" w:rsidR="00D53317" w:rsidRPr="00531243" w:rsidRDefault="005D5E4C" w:rsidP="00531243">
      <w:pPr>
        <w:pStyle w:val="NoSpacing"/>
        <w:spacing w:before="57"/>
        <w:ind w:left="567"/>
        <w:jc w:val="both"/>
        <w:rPr>
          <w:rFonts w:cs="Arial"/>
          <w:sz w:val="20"/>
          <w:szCs w:val="20"/>
        </w:rPr>
      </w:pPr>
      <w:r>
        <w:rPr>
          <w:rFonts w:cs="Arial"/>
          <w:sz w:val="20"/>
          <w:szCs w:val="20"/>
        </w:rPr>
        <w:tab/>
      </w:r>
      <w:r>
        <w:rPr>
          <w:rFonts w:cs="Arial"/>
          <w:sz w:val="20"/>
          <w:szCs w:val="20"/>
        </w:rPr>
        <w:tab/>
      </w:r>
    </w:p>
    <w:p w14:paraId="7C158D20" w14:textId="77777777" w:rsidR="00531243" w:rsidRDefault="00531243" w:rsidP="005D5E4C">
      <w:pPr>
        <w:pStyle w:val="NoSpacing"/>
        <w:spacing w:before="57"/>
        <w:ind w:left="1437" w:hanging="870"/>
        <w:jc w:val="both"/>
        <w:rPr>
          <w:rFonts w:cs="Arial"/>
          <w:sz w:val="20"/>
          <w:szCs w:val="20"/>
        </w:rPr>
      </w:pPr>
      <w:r w:rsidRPr="00531243">
        <w:rPr>
          <w:rFonts w:cs="Arial"/>
          <w:sz w:val="20"/>
          <w:szCs w:val="20"/>
        </w:rPr>
        <w:t>9.</w:t>
      </w:r>
      <w:r w:rsidRPr="00531243">
        <w:rPr>
          <w:rFonts w:cs="Arial"/>
          <w:sz w:val="20"/>
          <w:szCs w:val="20"/>
        </w:rPr>
        <w:tab/>
      </w:r>
      <w:r w:rsidRPr="00531243">
        <w:rPr>
          <w:rFonts w:cs="Arial"/>
          <w:b/>
          <w:sz w:val="20"/>
          <w:szCs w:val="20"/>
        </w:rPr>
        <w:t>Team Colours</w:t>
      </w:r>
      <w:r w:rsidRPr="00531243">
        <w:rPr>
          <w:rFonts w:cs="Arial"/>
          <w:sz w:val="20"/>
          <w:szCs w:val="20"/>
        </w:rPr>
        <w:t xml:space="preserve">. Teams in the Competition are to wear the colours as defined in the RMSA Sports Handbook, paragraph 0404.  An alternative coloured strip is to be available.  In the case of both teams usually wearing the same colours, the away team will change colour. </w:t>
      </w:r>
    </w:p>
    <w:p w14:paraId="7C158D21" w14:textId="77777777" w:rsidR="00D53317" w:rsidRPr="00531243" w:rsidRDefault="00D53317" w:rsidP="00531243">
      <w:pPr>
        <w:pStyle w:val="NoSpacing"/>
        <w:spacing w:before="57"/>
        <w:ind w:left="567"/>
        <w:jc w:val="both"/>
        <w:rPr>
          <w:rFonts w:cs="Arial"/>
          <w:sz w:val="20"/>
          <w:szCs w:val="20"/>
        </w:rPr>
      </w:pPr>
    </w:p>
    <w:p w14:paraId="7C158D22" w14:textId="77777777" w:rsidR="00531243" w:rsidRDefault="00531243" w:rsidP="005D5E4C">
      <w:pPr>
        <w:pStyle w:val="NoSpacing"/>
        <w:spacing w:before="57"/>
        <w:ind w:left="1437" w:hanging="870"/>
        <w:jc w:val="both"/>
        <w:rPr>
          <w:rFonts w:cs="Arial"/>
          <w:sz w:val="20"/>
          <w:szCs w:val="20"/>
        </w:rPr>
      </w:pPr>
      <w:r w:rsidRPr="00531243">
        <w:rPr>
          <w:rFonts w:cs="Arial"/>
          <w:sz w:val="20"/>
          <w:szCs w:val="20"/>
        </w:rPr>
        <w:t>10.</w:t>
      </w:r>
      <w:r w:rsidRPr="00531243">
        <w:rPr>
          <w:rFonts w:cs="Arial"/>
          <w:sz w:val="20"/>
          <w:szCs w:val="20"/>
        </w:rPr>
        <w:tab/>
      </w:r>
      <w:r w:rsidRPr="00531243">
        <w:rPr>
          <w:rFonts w:cs="Arial"/>
          <w:b/>
          <w:sz w:val="20"/>
          <w:szCs w:val="20"/>
        </w:rPr>
        <w:t>Match Footballs</w:t>
      </w:r>
      <w:r w:rsidRPr="00531243">
        <w:rPr>
          <w:rFonts w:cs="Arial"/>
          <w:sz w:val="20"/>
          <w:szCs w:val="20"/>
        </w:rPr>
        <w:t>. All teams are to provide two match standard footballs of the approved material at the beginning of the Competition.  It is to be clearly marked and handed to the Referee’s CEO/Secretary.  The footballs will be returned at the end of the Competition.</w:t>
      </w:r>
    </w:p>
    <w:p w14:paraId="7C158D23" w14:textId="77777777" w:rsidR="00D53317" w:rsidRPr="00531243" w:rsidRDefault="00D53317" w:rsidP="00531243">
      <w:pPr>
        <w:pStyle w:val="NoSpacing"/>
        <w:spacing w:before="57"/>
        <w:ind w:left="567"/>
        <w:jc w:val="both"/>
        <w:rPr>
          <w:rFonts w:cs="Arial"/>
          <w:sz w:val="20"/>
          <w:szCs w:val="20"/>
        </w:rPr>
      </w:pPr>
    </w:p>
    <w:p w14:paraId="7C158D24" w14:textId="77777777" w:rsidR="00531243" w:rsidRDefault="00531243" w:rsidP="005D5E4C">
      <w:pPr>
        <w:pStyle w:val="NoSpacing"/>
        <w:spacing w:before="57"/>
        <w:ind w:left="1437" w:hanging="870"/>
        <w:jc w:val="both"/>
        <w:rPr>
          <w:rFonts w:cs="Arial"/>
          <w:sz w:val="20"/>
          <w:szCs w:val="20"/>
        </w:rPr>
      </w:pPr>
      <w:r w:rsidRPr="00531243">
        <w:rPr>
          <w:rFonts w:cs="Arial"/>
          <w:sz w:val="20"/>
          <w:szCs w:val="20"/>
        </w:rPr>
        <w:t>11.</w:t>
      </w:r>
      <w:r w:rsidRPr="00531243">
        <w:rPr>
          <w:rFonts w:cs="Arial"/>
          <w:sz w:val="20"/>
          <w:szCs w:val="20"/>
        </w:rPr>
        <w:tab/>
      </w:r>
      <w:r w:rsidRPr="00531243">
        <w:rPr>
          <w:rFonts w:cs="Arial"/>
          <w:b/>
          <w:sz w:val="20"/>
          <w:szCs w:val="20"/>
        </w:rPr>
        <w:t>Duration of Matches</w:t>
      </w:r>
      <w:r w:rsidRPr="00531243">
        <w:rPr>
          <w:rFonts w:cs="Arial"/>
          <w:sz w:val="20"/>
          <w:szCs w:val="20"/>
        </w:rPr>
        <w:t>. The duration of each match shall be two halves of 45 minutes.  If a draw results, in the group stage, penalty kicks are to be taken.  In later stages an extra half hour will be played.  If a draw results, the FIFA Penalty Clause will come into operation.</w:t>
      </w:r>
    </w:p>
    <w:p w14:paraId="7C158D25" w14:textId="77777777" w:rsidR="00D53317" w:rsidRPr="00531243" w:rsidRDefault="00D53317" w:rsidP="00531243">
      <w:pPr>
        <w:pStyle w:val="NoSpacing"/>
        <w:spacing w:before="57"/>
        <w:ind w:left="567"/>
        <w:jc w:val="both"/>
        <w:rPr>
          <w:rFonts w:cs="Arial"/>
          <w:sz w:val="20"/>
          <w:szCs w:val="20"/>
        </w:rPr>
      </w:pPr>
    </w:p>
    <w:p w14:paraId="7C158D26" w14:textId="77777777" w:rsidR="00531243" w:rsidRPr="00531243" w:rsidRDefault="00531243" w:rsidP="005D5E4C">
      <w:pPr>
        <w:pStyle w:val="NoSpacing"/>
        <w:spacing w:before="57"/>
        <w:ind w:left="1437" w:hanging="870"/>
        <w:jc w:val="both"/>
        <w:rPr>
          <w:rFonts w:cs="Arial"/>
          <w:sz w:val="20"/>
          <w:szCs w:val="20"/>
        </w:rPr>
      </w:pPr>
      <w:r w:rsidRPr="00531243">
        <w:rPr>
          <w:rFonts w:cs="Arial"/>
          <w:sz w:val="20"/>
          <w:szCs w:val="20"/>
        </w:rPr>
        <w:t>12.</w:t>
      </w:r>
      <w:r w:rsidRPr="00531243">
        <w:rPr>
          <w:rFonts w:cs="Arial"/>
          <w:sz w:val="20"/>
          <w:szCs w:val="20"/>
        </w:rPr>
        <w:tab/>
      </w:r>
      <w:r w:rsidR="005D5E4C">
        <w:rPr>
          <w:rFonts w:cs="Arial"/>
          <w:sz w:val="20"/>
          <w:szCs w:val="20"/>
        </w:rPr>
        <w:tab/>
      </w:r>
      <w:r w:rsidRPr="00531243">
        <w:rPr>
          <w:rFonts w:cs="Arial"/>
          <w:b/>
          <w:sz w:val="20"/>
          <w:szCs w:val="20"/>
        </w:rPr>
        <w:t>Player Discipline</w:t>
      </w:r>
      <w:r w:rsidRPr="00531243">
        <w:rPr>
          <w:rFonts w:cs="Arial"/>
          <w:sz w:val="20"/>
          <w:szCs w:val="20"/>
        </w:rPr>
        <w:t>. The following disciplinary penalties will be applied throughout the Challenge Trophy Competition and the Plate Competition:</w:t>
      </w:r>
    </w:p>
    <w:p w14:paraId="7C158D27" w14:textId="77777777" w:rsidR="00531243" w:rsidRPr="00531243" w:rsidRDefault="00531243" w:rsidP="005D5E4C">
      <w:pPr>
        <w:pStyle w:val="NoSpacing"/>
        <w:spacing w:before="57"/>
        <w:ind w:left="2880" w:hanging="720"/>
        <w:jc w:val="both"/>
        <w:rPr>
          <w:rFonts w:cs="Arial"/>
          <w:sz w:val="20"/>
          <w:szCs w:val="20"/>
        </w:rPr>
      </w:pPr>
      <w:r w:rsidRPr="00531243">
        <w:rPr>
          <w:rFonts w:cs="Arial"/>
          <w:sz w:val="20"/>
          <w:szCs w:val="20"/>
        </w:rPr>
        <w:t>a.</w:t>
      </w:r>
      <w:r w:rsidRPr="00531243">
        <w:rPr>
          <w:rFonts w:cs="Arial"/>
          <w:sz w:val="20"/>
          <w:szCs w:val="20"/>
        </w:rPr>
        <w:tab/>
        <w:t>Cautions:  Any player receiving 2 cautions will be suspended from his team’s next match</w:t>
      </w:r>
    </w:p>
    <w:p w14:paraId="7C158D28" w14:textId="77777777" w:rsidR="00531243" w:rsidRDefault="00531243" w:rsidP="005D5E4C">
      <w:pPr>
        <w:pStyle w:val="NoSpacing"/>
        <w:ind w:left="1548" w:firstLine="612"/>
        <w:jc w:val="both"/>
        <w:rPr>
          <w:rFonts w:cs="Arial"/>
          <w:sz w:val="20"/>
          <w:szCs w:val="20"/>
        </w:rPr>
      </w:pPr>
      <w:r w:rsidRPr="00531243">
        <w:rPr>
          <w:rFonts w:cs="Arial"/>
          <w:sz w:val="20"/>
          <w:szCs w:val="20"/>
        </w:rPr>
        <w:t>b.</w:t>
      </w:r>
      <w:r w:rsidRPr="00531243">
        <w:rPr>
          <w:rFonts w:cs="Arial"/>
          <w:sz w:val="20"/>
          <w:szCs w:val="20"/>
        </w:rPr>
        <w:tab/>
        <w:t xml:space="preserve">Dismissal:  The player will be suspended from the whole competition. </w:t>
      </w:r>
    </w:p>
    <w:p w14:paraId="7C158D29" w14:textId="77777777" w:rsidR="00D53317" w:rsidRDefault="00D53317" w:rsidP="00531243">
      <w:pPr>
        <w:pStyle w:val="NoSpacing"/>
        <w:ind w:left="1134"/>
        <w:jc w:val="both"/>
        <w:rPr>
          <w:rFonts w:cs="Arial"/>
          <w:sz w:val="20"/>
          <w:szCs w:val="20"/>
        </w:rPr>
      </w:pPr>
    </w:p>
    <w:p w14:paraId="7C158D2A" w14:textId="77777777" w:rsidR="005D5E4C" w:rsidRDefault="005D5E4C" w:rsidP="005D5E4C">
      <w:pPr>
        <w:pStyle w:val="NoSpacing"/>
        <w:spacing w:before="57"/>
        <w:jc w:val="both"/>
        <w:rPr>
          <w:rFonts w:cs="Arial"/>
          <w:sz w:val="20"/>
          <w:szCs w:val="20"/>
        </w:rPr>
      </w:pPr>
    </w:p>
    <w:p w14:paraId="7C158D2B" w14:textId="77777777" w:rsidR="005D5E4C" w:rsidRDefault="005D5E4C" w:rsidP="005D5E4C">
      <w:pPr>
        <w:pStyle w:val="NoSpacing"/>
        <w:spacing w:before="57"/>
        <w:jc w:val="both"/>
        <w:rPr>
          <w:rFonts w:cs="Arial"/>
          <w:sz w:val="20"/>
          <w:szCs w:val="20"/>
        </w:rPr>
      </w:pPr>
    </w:p>
    <w:p w14:paraId="7C158D2C" w14:textId="77777777" w:rsidR="005D5E4C" w:rsidRDefault="005D5E4C" w:rsidP="005D5E4C">
      <w:pPr>
        <w:pStyle w:val="NoSpacing"/>
        <w:spacing w:before="57"/>
        <w:jc w:val="both"/>
        <w:rPr>
          <w:rFonts w:cs="Arial"/>
          <w:sz w:val="20"/>
          <w:szCs w:val="20"/>
        </w:rPr>
      </w:pPr>
    </w:p>
    <w:p w14:paraId="7C158D2D" w14:textId="77777777" w:rsidR="005D5E4C" w:rsidRDefault="005D5E4C" w:rsidP="005D5E4C">
      <w:pPr>
        <w:pStyle w:val="NoSpacing"/>
        <w:spacing w:before="57"/>
        <w:jc w:val="both"/>
        <w:rPr>
          <w:rFonts w:cs="Arial"/>
          <w:sz w:val="20"/>
          <w:szCs w:val="20"/>
        </w:rPr>
      </w:pPr>
    </w:p>
    <w:p w14:paraId="7C158D2E" w14:textId="77777777" w:rsidR="005D5E4C" w:rsidRDefault="005D5E4C" w:rsidP="005D5E4C">
      <w:pPr>
        <w:pStyle w:val="NoSpacing"/>
        <w:spacing w:before="57"/>
        <w:jc w:val="both"/>
        <w:rPr>
          <w:rFonts w:cs="Arial"/>
          <w:sz w:val="20"/>
          <w:szCs w:val="20"/>
        </w:rPr>
      </w:pPr>
    </w:p>
    <w:p w14:paraId="7C158D2F" w14:textId="77777777" w:rsidR="00531243" w:rsidRPr="00531243" w:rsidRDefault="005D5E4C" w:rsidP="005D5E4C">
      <w:pPr>
        <w:pStyle w:val="NoSpacing"/>
        <w:spacing w:before="57"/>
        <w:ind w:firstLine="567"/>
        <w:jc w:val="both"/>
        <w:rPr>
          <w:rFonts w:cs="Arial"/>
          <w:sz w:val="20"/>
          <w:szCs w:val="20"/>
        </w:rPr>
      </w:pPr>
      <w:r>
        <w:rPr>
          <w:rFonts w:cs="Arial"/>
          <w:sz w:val="20"/>
          <w:szCs w:val="20"/>
        </w:rPr>
        <w:t>13.</w:t>
      </w:r>
      <w:r>
        <w:rPr>
          <w:rFonts w:cs="Arial"/>
          <w:sz w:val="20"/>
          <w:szCs w:val="20"/>
        </w:rPr>
        <w:tab/>
      </w:r>
      <w:r w:rsidR="00531243" w:rsidRPr="00531243">
        <w:rPr>
          <w:rFonts w:cs="Arial"/>
          <w:b/>
          <w:sz w:val="20"/>
          <w:szCs w:val="20"/>
        </w:rPr>
        <w:t>Challenge Cup Committee</w:t>
      </w:r>
      <w:r w:rsidR="00531243" w:rsidRPr="00531243">
        <w:rPr>
          <w:rFonts w:cs="Arial"/>
          <w:sz w:val="20"/>
          <w:szCs w:val="20"/>
        </w:rPr>
        <w:t>.  The Trophy Sub Committee will be comprised as follows:</w:t>
      </w:r>
    </w:p>
    <w:p w14:paraId="7C158D30" w14:textId="77777777" w:rsidR="00531243" w:rsidRPr="00531243" w:rsidRDefault="005D5E4C" w:rsidP="00531243">
      <w:pPr>
        <w:pStyle w:val="NoSpacing"/>
        <w:tabs>
          <w:tab w:val="left" w:pos="1417"/>
          <w:tab w:val="left" w:pos="1843"/>
        </w:tabs>
        <w:spacing w:before="57"/>
        <w:ind w:left="567"/>
        <w:jc w:val="both"/>
        <w:rPr>
          <w:rFonts w:cs="Arial"/>
          <w:sz w:val="20"/>
          <w:szCs w:val="20"/>
        </w:rPr>
      </w:pPr>
      <w:r>
        <w:rPr>
          <w:rFonts w:cs="Arial"/>
          <w:sz w:val="20"/>
          <w:szCs w:val="20"/>
        </w:rPr>
        <w:tab/>
      </w:r>
      <w:r>
        <w:rPr>
          <w:rFonts w:cs="Arial"/>
          <w:sz w:val="20"/>
          <w:szCs w:val="20"/>
        </w:rPr>
        <w:tab/>
      </w:r>
      <w:r w:rsidR="00531243" w:rsidRPr="00531243">
        <w:rPr>
          <w:rFonts w:cs="Arial"/>
          <w:sz w:val="20"/>
          <w:szCs w:val="20"/>
        </w:rPr>
        <w:t>Chairman</w:t>
      </w:r>
      <w:r w:rsidR="00531243" w:rsidRPr="00531243">
        <w:rPr>
          <w:rFonts w:cs="Arial"/>
          <w:sz w:val="20"/>
          <w:szCs w:val="20"/>
        </w:rPr>
        <w:tab/>
        <w:t>-</w:t>
      </w:r>
      <w:r w:rsidR="00531243" w:rsidRPr="00531243">
        <w:rPr>
          <w:rFonts w:cs="Arial"/>
          <w:sz w:val="20"/>
          <w:szCs w:val="20"/>
        </w:rPr>
        <w:tab/>
        <w:t>CEO/Secretary RMFA</w:t>
      </w:r>
    </w:p>
    <w:p w14:paraId="7C158D31" w14:textId="77777777" w:rsidR="00531243" w:rsidRDefault="005D5E4C" w:rsidP="00531243">
      <w:pPr>
        <w:pStyle w:val="NoSpacing"/>
        <w:tabs>
          <w:tab w:val="left" w:pos="1417"/>
          <w:tab w:val="left" w:pos="1843"/>
        </w:tabs>
        <w:spacing w:before="57"/>
        <w:ind w:left="567"/>
        <w:jc w:val="both"/>
        <w:rPr>
          <w:rFonts w:cs="Arial"/>
          <w:sz w:val="20"/>
          <w:szCs w:val="20"/>
        </w:rPr>
      </w:pPr>
      <w:r>
        <w:rPr>
          <w:rFonts w:cs="Arial"/>
          <w:sz w:val="20"/>
          <w:szCs w:val="20"/>
        </w:rPr>
        <w:tab/>
      </w:r>
      <w:r>
        <w:rPr>
          <w:rFonts w:cs="Arial"/>
          <w:sz w:val="20"/>
          <w:szCs w:val="20"/>
        </w:rPr>
        <w:tab/>
      </w:r>
      <w:r w:rsidR="00531243" w:rsidRPr="00531243">
        <w:rPr>
          <w:rFonts w:cs="Arial"/>
          <w:sz w:val="20"/>
          <w:szCs w:val="20"/>
        </w:rPr>
        <w:t>Members</w:t>
      </w:r>
      <w:r w:rsidR="00531243" w:rsidRPr="00531243">
        <w:rPr>
          <w:rFonts w:cs="Arial"/>
          <w:sz w:val="20"/>
          <w:szCs w:val="20"/>
        </w:rPr>
        <w:tab/>
        <w:t>-</w:t>
      </w:r>
      <w:r w:rsidR="00531243" w:rsidRPr="00531243">
        <w:rPr>
          <w:rFonts w:cs="Arial"/>
          <w:sz w:val="20"/>
          <w:szCs w:val="20"/>
        </w:rPr>
        <w:tab/>
        <w:t>General Manager RMFA</w:t>
      </w:r>
    </w:p>
    <w:p w14:paraId="7C158D32" w14:textId="77777777" w:rsidR="005D5E4C" w:rsidRPr="00531243" w:rsidRDefault="005D5E4C" w:rsidP="00531243">
      <w:pPr>
        <w:pStyle w:val="NoSpacing"/>
        <w:tabs>
          <w:tab w:val="left" w:pos="1417"/>
          <w:tab w:val="left" w:pos="1843"/>
        </w:tabs>
        <w:spacing w:before="57"/>
        <w:ind w:left="567"/>
        <w:jc w:val="both"/>
        <w:rPr>
          <w:rFonts w:cs="Arial"/>
          <w:sz w:val="20"/>
          <w:szCs w:val="20"/>
        </w:rPr>
      </w:pPr>
    </w:p>
    <w:p w14:paraId="7C158D33" w14:textId="77777777" w:rsidR="00531243" w:rsidRPr="00531243" w:rsidRDefault="00531243" w:rsidP="00531243">
      <w:pPr>
        <w:pStyle w:val="NoSpacing"/>
        <w:tabs>
          <w:tab w:val="left" w:pos="1417"/>
          <w:tab w:val="left" w:pos="1843"/>
        </w:tabs>
        <w:jc w:val="both"/>
        <w:rPr>
          <w:rFonts w:cs="Arial"/>
          <w:sz w:val="20"/>
          <w:szCs w:val="20"/>
        </w:rPr>
      </w:pPr>
      <w:r w:rsidRPr="00531243">
        <w:rPr>
          <w:rFonts w:cs="Arial"/>
          <w:sz w:val="20"/>
          <w:szCs w:val="20"/>
        </w:rPr>
        <w:tab/>
      </w:r>
      <w:r w:rsidR="005D5E4C">
        <w:rPr>
          <w:rFonts w:cs="Arial"/>
          <w:sz w:val="20"/>
          <w:szCs w:val="20"/>
        </w:rPr>
        <w:tab/>
      </w:r>
      <w:r w:rsidRPr="00531243">
        <w:rPr>
          <w:rFonts w:cs="Arial"/>
          <w:sz w:val="20"/>
          <w:szCs w:val="20"/>
        </w:rPr>
        <w:tab/>
        <w:t>Northern Area Representative</w:t>
      </w:r>
    </w:p>
    <w:p w14:paraId="7C158D34" w14:textId="77777777" w:rsidR="00531243" w:rsidRPr="00531243" w:rsidRDefault="00531243" w:rsidP="00531243">
      <w:pPr>
        <w:pStyle w:val="NoSpacing"/>
        <w:tabs>
          <w:tab w:val="left" w:pos="1417"/>
          <w:tab w:val="left" w:pos="1843"/>
        </w:tabs>
        <w:ind w:left="567"/>
        <w:jc w:val="both"/>
        <w:rPr>
          <w:rFonts w:cs="Arial"/>
          <w:sz w:val="20"/>
          <w:szCs w:val="20"/>
        </w:rPr>
      </w:pPr>
      <w:r w:rsidRPr="00531243">
        <w:rPr>
          <w:rFonts w:cs="Arial"/>
          <w:sz w:val="20"/>
          <w:szCs w:val="20"/>
        </w:rPr>
        <w:tab/>
      </w:r>
      <w:r w:rsidR="005D5E4C">
        <w:rPr>
          <w:rFonts w:cs="Arial"/>
          <w:sz w:val="20"/>
          <w:szCs w:val="20"/>
        </w:rPr>
        <w:tab/>
      </w:r>
      <w:r w:rsidRPr="00531243">
        <w:rPr>
          <w:rFonts w:cs="Arial"/>
          <w:sz w:val="20"/>
          <w:szCs w:val="20"/>
        </w:rPr>
        <w:tab/>
        <w:t>Eastern Area Representative</w:t>
      </w:r>
    </w:p>
    <w:p w14:paraId="7C158D35" w14:textId="77777777" w:rsidR="00531243" w:rsidRPr="00531243" w:rsidRDefault="00531243" w:rsidP="00531243">
      <w:pPr>
        <w:pStyle w:val="NoSpacing"/>
        <w:tabs>
          <w:tab w:val="left" w:pos="1417"/>
          <w:tab w:val="left" w:pos="1843"/>
        </w:tabs>
        <w:ind w:left="567"/>
        <w:jc w:val="both"/>
        <w:rPr>
          <w:rFonts w:cs="Arial"/>
          <w:sz w:val="20"/>
          <w:szCs w:val="20"/>
        </w:rPr>
      </w:pPr>
      <w:r w:rsidRPr="00531243">
        <w:rPr>
          <w:rFonts w:cs="Arial"/>
          <w:sz w:val="20"/>
          <w:szCs w:val="20"/>
        </w:rPr>
        <w:tab/>
      </w:r>
      <w:r w:rsidRPr="00531243">
        <w:rPr>
          <w:rFonts w:cs="Arial"/>
          <w:sz w:val="20"/>
          <w:szCs w:val="20"/>
        </w:rPr>
        <w:tab/>
      </w:r>
      <w:r w:rsidR="005D5E4C">
        <w:rPr>
          <w:rFonts w:cs="Arial"/>
          <w:sz w:val="20"/>
          <w:szCs w:val="20"/>
        </w:rPr>
        <w:tab/>
      </w:r>
      <w:r w:rsidRPr="00531243">
        <w:rPr>
          <w:rFonts w:cs="Arial"/>
          <w:sz w:val="20"/>
          <w:szCs w:val="20"/>
        </w:rPr>
        <w:t>Western Area Representative</w:t>
      </w:r>
    </w:p>
    <w:p w14:paraId="7C158D36" w14:textId="77777777" w:rsidR="00531243" w:rsidRDefault="00531243" w:rsidP="00531243">
      <w:pPr>
        <w:pStyle w:val="NoSpacing"/>
        <w:tabs>
          <w:tab w:val="left" w:pos="1417"/>
          <w:tab w:val="left" w:pos="1843"/>
        </w:tabs>
        <w:ind w:left="567"/>
        <w:jc w:val="both"/>
        <w:rPr>
          <w:rFonts w:cs="Arial"/>
          <w:sz w:val="20"/>
          <w:szCs w:val="20"/>
        </w:rPr>
      </w:pPr>
      <w:r w:rsidRPr="00531243">
        <w:rPr>
          <w:rFonts w:cs="Arial"/>
          <w:sz w:val="20"/>
          <w:szCs w:val="20"/>
        </w:rPr>
        <w:tab/>
      </w:r>
      <w:r w:rsidRPr="00531243">
        <w:rPr>
          <w:rFonts w:cs="Arial"/>
          <w:sz w:val="20"/>
          <w:szCs w:val="20"/>
        </w:rPr>
        <w:tab/>
      </w:r>
      <w:r w:rsidR="005D5E4C">
        <w:rPr>
          <w:rFonts w:cs="Arial"/>
          <w:sz w:val="20"/>
          <w:szCs w:val="20"/>
        </w:rPr>
        <w:tab/>
      </w:r>
      <w:r w:rsidRPr="00531243">
        <w:rPr>
          <w:rFonts w:cs="Arial"/>
          <w:sz w:val="20"/>
          <w:szCs w:val="20"/>
        </w:rPr>
        <w:t>Referee’s CEO/Secretary</w:t>
      </w:r>
    </w:p>
    <w:p w14:paraId="7C158D37" w14:textId="77777777" w:rsidR="00D53317" w:rsidRPr="00531243" w:rsidRDefault="00D53317" w:rsidP="00531243">
      <w:pPr>
        <w:pStyle w:val="NoSpacing"/>
        <w:tabs>
          <w:tab w:val="left" w:pos="1417"/>
          <w:tab w:val="left" w:pos="1843"/>
        </w:tabs>
        <w:ind w:left="567"/>
        <w:jc w:val="both"/>
        <w:rPr>
          <w:rFonts w:cs="Arial"/>
          <w:sz w:val="20"/>
          <w:szCs w:val="20"/>
        </w:rPr>
      </w:pPr>
    </w:p>
    <w:p w14:paraId="7C158D38" w14:textId="77777777" w:rsidR="00531243" w:rsidRPr="00EF135E" w:rsidRDefault="00531243" w:rsidP="005D5E4C">
      <w:pPr>
        <w:pStyle w:val="NoSpacing"/>
        <w:spacing w:before="57"/>
        <w:ind w:left="1437" w:hanging="870"/>
        <w:jc w:val="both"/>
        <w:rPr>
          <w:rFonts w:cs="Arial"/>
          <w:sz w:val="20"/>
          <w:szCs w:val="20"/>
          <w:highlight w:val="yellow"/>
        </w:rPr>
      </w:pPr>
      <w:r w:rsidRPr="00531243">
        <w:rPr>
          <w:rFonts w:cs="Arial"/>
          <w:sz w:val="20"/>
          <w:szCs w:val="20"/>
        </w:rPr>
        <w:t>14.</w:t>
      </w:r>
      <w:r w:rsidRPr="00531243">
        <w:rPr>
          <w:rFonts w:cs="Arial"/>
          <w:sz w:val="20"/>
          <w:szCs w:val="20"/>
        </w:rPr>
        <w:tab/>
      </w:r>
      <w:r w:rsidRPr="00531243">
        <w:rPr>
          <w:rFonts w:cs="Arial"/>
          <w:b/>
          <w:sz w:val="20"/>
          <w:szCs w:val="20"/>
        </w:rPr>
        <w:t>Match Officials</w:t>
      </w:r>
      <w:r w:rsidRPr="00531243">
        <w:rPr>
          <w:rFonts w:cs="Arial"/>
          <w:sz w:val="20"/>
          <w:szCs w:val="20"/>
        </w:rPr>
        <w:t xml:space="preserve">.  Match Officials will be appointed by the RMFA Referee’s CEO/Secretary.  </w:t>
      </w:r>
      <w:r w:rsidRPr="00483CD2">
        <w:rPr>
          <w:rFonts w:cs="Arial"/>
          <w:i/>
          <w:sz w:val="20"/>
          <w:szCs w:val="20"/>
        </w:rPr>
        <w:t>Officials may be Service and civilian personnel</w:t>
      </w:r>
    </w:p>
    <w:p w14:paraId="7C158D39" w14:textId="77777777" w:rsidR="00483CD2" w:rsidRDefault="00531243" w:rsidP="005D5E4C">
      <w:pPr>
        <w:pStyle w:val="NoSpacing"/>
        <w:spacing w:before="57"/>
        <w:ind w:left="1437" w:hanging="870"/>
        <w:jc w:val="both"/>
        <w:rPr>
          <w:rFonts w:cs="Arial"/>
          <w:sz w:val="20"/>
          <w:szCs w:val="20"/>
        </w:rPr>
      </w:pPr>
      <w:r w:rsidRPr="00483CD2">
        <w:rPr>
          <w:rFonts w:cs="Arial"/>
          <w:sz w:val="20"/>
          <w:szCs w:val="20"/>
        </w:rPr>
        <w:t>15.</w:t>
      </w:r>
      <w:r w:rsidRPr="00483CD2">
        <w:rPr>
          <w:rFonts w:cs="Arial"/>
          <w:sz w:val="20"/>
          <w:szCs w:val="20"/>
        </w:rPr>
        <w:tab/>
      </w:r>
      <w:r w:rsidRPr="00483CD2">
        <w:rPr>
          <w:rFonts w:cs="Arial"/>
          <w:b/>
          <w:sz w:val="20"/>
          <w:szCs w:val="20"/>
        </w:rPr>
        <w:t>Trophies</w:t>
      </w:r>
      <w:r w:rsidRPr="00483CD2">
        <w:rPr>
          <w:rFonts w:cs="Arial"/>
          <w:sz w:val="20"/>
          <w:szCs w:val="20"/>
        </w:rPr>
        <w:t>. When the winning teams have been decided, the USMC Challenge</w:t>
      </w:r>
      <w:r w:rsidRPr="00531243">
        <w:rPr>
          <w:rFonts w:cs="Arial"/>
          <w:sz w:val="20"/>
          <w:szCs w:val="20"/>
        </w:rPr>
        <w:t xml:space="preserve"> Trophy and Plate Trophy shall be presented.  These trophies shall not become the property of any Unit or Establishment, but remain the property of the RMSA.  The Units winning these trophies are responsible for their engraving and custody in accordance with RMSA Handbook,</w:t>
      </w:r>
    </w:p>
    <w:p w14:paraId="7C158D3A" w14:textId="77777777" w:rsidR="00531243" w:rsidRPr="00531243" w:rsidRDefault="00483CD2" w:rsidP="005D5E4C">
      <w:pPr>
        <w:pStyle w:val="NoSpacing"/>
        <w:spacing w:before="57"/>
        <w:ind w:left="1437" w:hanging="870"/>
        <w:jc w:val="both"/>
        <w:rPr>
          <w:rFonts w:cs="Arial"/>
          <w:sz w:val="20"/>
          <w:szCs w:val="20"/>
        </w:rPr>
      </w:pPr>
      <w:r>
        <w:rPr>
          <w:rFonts w:cs="Arial"/>
          <w:sz w:val="20"/>
          <w:szCs w:val="20"/>
        </w:rPr>
        <w:t xml:space="preserve">               </w:t>
      </w:r>
      <w:r w:rsidR="00531243" w:rsidRPr="00531243">
        <w:rPr>
          <w:rFonts w:cs="Arial"/>
          <w:sz w:val="20"/>
          <w:szCs w:val="20"/>
        </w:rPr>
        <w:t xml:space="preserve"> </w:t>
      </w:r>
      <w:r w:rsidRPr="00531243">
        <w:rPr>
          <w:rFonts w:cs="Arial"/>
          <w:sz w:val="20"/>
          <w:szCs w:val="20"/>
        </w:rPr>
        <w:t>Paragraph</w:t>
      </w:r>
      <w:r w:rsidR="00531243" w:rsidRPr="00531243">
        <w:rPr>
          <w:rFonts w:cs="Arial"/>
          <w:sz w:val="20"/>
          <w:szCs w:val="20"/>
        </w:rPr>
        <w:t xml:space="preserve"> 0503 . Mementoes will be awarded to officials of the 2 finals matches, and small mementoes awarded to the Competition’s match officials, as tokens of appreciation for the service of officials concerned.</w:t>
      </w:r>
    </w:p>
    <w:p w14:paraId="7C158D3B" w14:textId="77777777" w:rsidR="00531243" w:rsidRPr="00531243" w:rsidRDefault="00531243" w:rsidP="00531243">
      <w:pPr>
        <w:pStyle w:val="NoSpacing"/>
        <w:spacing w:before="57"/>
        <w:ind w:left="567"/>
        <w:jc w:val="both"/>
        <w:rPr>
          <w:rFonts w:cs="Arial"/>
          <w:sz w:val="20"/>
          <w:szCs w:val="20"/>
        </w:rPr>
      </w:pPr>
    </w:p>
    <w:p w14:paraId="7C158D3C" w14:textId="77777777" w:rsidR="00D53317" w:rsidRDefault="00D53317" w:rsidP="00531243">
      <w:pPr>
        <w:pStyle w:val="NoSpacing"/>
        <w:spacing w:before="57"/>
        <w:ind w:left="567"/>
        <w:jc w:val="center"/>
        <w:rPr>
          <w:rFonts w:cs="Arial"/>
          <w:b/>
          <w:sz w:val="20"/>
          <w:szCs w:val="20"/>
        </w:rPr>
      </w:pPr>
    </w:p>
    <w:p w14:paraId="7C158D3D" w14:textId="77777777" w:rsidR="005D5E4C" w:rsidRDefault="005D5E4C" w:rsidP="00531243">
      <w:pPr>
        <w:pStyle w:val="NoSpacing"/>
        <w:spacing w:before="57"/>
        <w:ind w:left="567"/>
        <w:jc w:val="center"/>
        <w:rPr>
          <w:rFonts w:cs="Arial"/>
          <w:b/>
          <w:sz w:val="20"/>
          <w:szCs w:val="20"/>
        </w:rPr>
      </w:pPr>
    </w:p>
    <w:p w14:paraId="7C158D3E" w14:textId="77777777" w:rsidR="005D5E4C" w:rsidRDefault="005D5E4C" w:rsidP="00531243">
      <w:pPr>
        <w:pStyle w:val="NoSpacing"/>
        <w:spacing w:before="57"/>
        <w:ind w:left="567"/>
        <w:jc w:val="center"/>
        <w:rPr>
          <w:rFonts w:cs="Arial"/>
          <w:b/>
          <w:sz w:val="20"/>
          <w:szCs w:val="20"/>
        </w:rPr>
      </w:pPr>
    </w:p>
    <w:p w14:paraId="7C158D3F" w14:textId="77777777" w:rsidR="00531243" w:rsidRDefault="000122AF" w:rsidP="00531243">
      <w:pPr>
        <w:pStyle w:val="NoSpacing"/>
        <w:spacing w:before="57"/>
        <w:ind w:left="567"/>
        <w:jc w:val="center"/>
        <w:rPr>
          <w:rFonts w:cs="Arial"/>
          <w:b/>
          <w:sz w:val="20"/>
          <w:szCs w:val="20"/>
        </w:rPr>
      </w:pPr>
      <w:r>
        <w:rPr>
          <w:rFonts w:cs="Arial"/>
          <w:b/>
          <w:sz w:val="20"/>
          <w:szCs w:val="20"/>
        </w:rPr>
        <w:t>42</w:t>
      </w:r>
      <w:r w:rsidR="00531243" w:rsidRPr="00531243">
        <w:rPr>
          <w:rFonts w:cs="Arial"/>
          <w:b/>
          <w:sz w:val="20"/>
          <w:szCs w:val="20"/>
        </w:rPr>
        <w:t xml:space="preserve"> </w:t>
      </w:r>
      <w:r>
        <w:rPr>
          <w:rFonts w:cs="Arial"/>
          <w:b/>
          <w:sz w:val="20"/>
          <w:szCs w:val="20"/>
        </w:rPr>
        <w:t>Cdo RM - Tunney Cup Winners 2019</w:t>
      </w:r>
    </w:p>
    <w:p w14:paraId="7C158D40" w14:textId="77777777" w:rsidR="00D53317" w:rsidRDefault="00D53317" w:rsidP="00531243">
      <w:pPr>
        <w:pStyle w:val="NoSpacing"/>
        <w:spacing w:before="57"/>
        <w:ind w:left="567"/>
        <w:jc w:val="center"/>
        <w:rPr>
          <w:rFonts w:cs="Arial"/>
          <w:b/>
          <w:noProof/>
          <w:sz w:val="20"/>
          <w:szCs w:val="20"/>
          <w:lang w:eastAsia="en-GB"/>
        </w:rPr>
      </w:pPr>
    </w:p>
    <w:p w14:paraId="7C158D41" w14:textId="77777777" w:rsidR="000122AF" w:rsidRDefault="00303DFB" w:rsidP="00531243">
      <w:pPr>
        <w:pStyle w:val="NoSpacing"/>
        <w:spacing w:before="57"/>
        <w:ind w:left="567"/>
        <w:jc w:val="center"/>
        <w:rPr>
          <w:rFonts w:cs="Arial"/>
          <w:b/>
          <w:noProof/>
          <w:sz w:val="20"/>
          <w:szCs w:val="20"/>
          <w:lang w:eastAsia="en-GB"/>
        </w:rPr>
      </w:pPr>
      <w:r>
        <w:rPr>
          <w:rFonts w:cs="Arial"/>
          <w:b/>
          <w:noProof/>
          <w:sz w:val="20"/>
          <w:szCs w:val="20"/>
          <w:lang w:eastAsia="en-GB"/>
        </w:rPr>
        <w:lastRenderedPageBreak/>
        <w:drawing>
          <wp:inline distT="0" distB="0" distL="0" distR="0" wp14:anchorId="7C15960A" wp14:editId="7C15960B">
            <wp:extent cx="6413500" cy="5130800"/>
            <wp:effectExtent l="0" t="0" r="6350" b="0"/>
            <wp:docPr id="13" name="Picture 13" descr="S:\RNFA\Handbook\2019-20\Photos\64822735_1400458053441528_690883234593190707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RNFA\Handbook\2019-20\Photos\64822735_1400458053441528_6908832345931907072_n.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13500" cy="5130800"/>
                    </a:xfrm>
                    <a:prstGeom prst="rect">
                      <a:avLst/>
                    </a:prstGeom>
                    <a:noFill/>
                    <a:ln>
                      <a:noFill/>
                    </a:ln>
                  </pic:spPr>
                </pic:pic>
              </a:graphicData>
            </a:graphic>
          </wp:inline>
        </w:drawing>
      </w:r>
    </w:p>
    <w:p w14:paraId="7C158D42" w14:textId="77777777" w:rsidR="000122AF" w:rsidRDefault="000122AF" w:rsidP="00531243">
      <w:pPr>
        <w:pStyle w:val="NoSpacing"/>
        <w:spacing w:before="57"/>
        <w:ind w:left="567"/>
        <w:jc w:val="center"/>
        <w:rPr>
          <w:rFonts w:cs="Arial"/>
          <w:b/>
          <w:noProof/>
          <w:sz w:val="20"/>
          <w:szCs w:val="20"/>
          <w:lang w:eastAsia="en-GB"/>
        </w:rPr>
      </w:pPr>
    </w:p>
    <w:p w14:paraId="7C158D43" w14:textId="77777777" w:rsidR="000122AF" w:rsidRDefault="000122AF" w:rsidP="00531243">
      <w:pPr>
        <w:pStyle w:val="NoSpacing"/>
        <w:spacing w:before="57"/>
        <w:ind w:left="567"/>
        <w:jc w:val="center"/>
        <w:rPr>
          <w:rFonts w:cs="Arial"/>
          <w:b/>
          <w:noProof/>
          <w:sz w:val="20"/>
          <w:szCs w:val="20"/>
          <w:lang w:eastAsia="en-GB"/>
        </w:rPr>
      </w:pPr>
    </w:p>
    <w:p w14:paraId="7C158D44" w14:textId="77777777" w:rsidR="00D53317" w:rsidRDefault="00D53317" w:rsidP="00303DFB">
      <w:pPr>
        <w:pStyle w:val="NoSpacing"/>
        <w:spacing w:before="57"/>
        <w:ind w:left="567"/>
        <w:rPr>
          <w:rFonts w:cs="Arial"/>
          <w:b/>
          <w:sz w:val="20"/>
          <w:szCs w:val="20"/>
        </w:rPr>
      </w:pPr>
    </w:p>
    <w:p w14:paraId="7C158D45" w14:textId="77777777" w:rsidR="00D53317" w:rsidRDefault="00D53317" w:rsidP="00531243">
      <w:pPr>
        <w:pStyle w:val="NoSpacing"/>
        <w:spacing w:before="57"/>
        <w:ind w:left="567"/>
        <w:jc w:val="center"/>
        <w:rPr>
          <w:rFonts w:cs="Arial"/>
          <w:b/>
          <w:sz w:val="20"/>
          <w:szCs w:val="20"/>
        </w:rPr>
      </w:pPr>
    </w:p>
    <w:p w14:paraId="7C158D46" w14:textId="77777777" w:rsidR="00D53317" w:rsidRDefault="00D53317" w:rsidP="00531243">
      <w:pPr>
        <w:pStyle w:val="NoSpacing"/>
        <w:spacing w:before="57"/>
        <w:ind w:left="567"/>
        <w:jc w:val="center"/>
        <w:rPr>
          <w:rFonts w:cs="Arial"/>
          <w:b/>
          <w:sz w:val="20"/>
          <w:szCs w:val="20"/>
        </w:rPr>
      </w:pPr>
    </w:p>
    <w:p w14:paraId="7C158D47" w14:textId="77777777" w:rsidR="00D53317" w:rsidRDefault="00D53317" w:rsidP="00531243">
      <w:pPr>
        <w:pStyle w:val="NoSpacing"/>
        <w:spacing w:before="57"/>
        <w:ind w:left="567"/>
        <w:jc w:val="center"/>
        <w:rPr>
          <w:rFonts w:cs="Arial"/>
          <w:b/>
          <w:sz w:val="20"/>
          <w:szCs w:val="20"/>
        </w:rPr>
      </w:pPr>
    </w:p>
    <w:p w14:paraId="7C158D48" w14:textId="77777777" w:rsidR="00531243" w:rsidRPr="00531243" w:rsidRDefault="00531243" w:rsidP="005D5E4C">
      <w:pPr>
        <w:pStyle w:val="NoSpacing"/>
        <w:spacing w:before="57"/>
        <w:ind w:left="2160" w:firstLine="720"/>
        <w:rPr>
          <w:rFonts w:cs="Arial"/>
          <w:b/>
          <w:sz w:val="20"/>
          <w:szCs w:val="20"/>
        </w:rPr>
      </w:pPr>
      <w:r w:rsidRPr="00531243">
        <w:rPr>
          <w:rFonts w:cs="Arial"/>
          <w:b/>
          <w:sz w:val="20"/>
          <w:szCs w:val="20"/>
        </w:rPr>
        <w:t>THE PETER MONTAGU MEMORIAL TROPHY</w:t>
      </w:r>
    </w:p>
    <w:p w14:paraId="7C158D49" w14:textId="77777777" w:rsidR="00483CD2" w:rsidRDefault="00531243" w:rsidP="00D53317">
      <w:pPr>
        <w:pStyle w:val="NoSpacing"/>
        <w:spacing w:before="57"/>
        <w:ind w:left="567"/>
        <w:jc w:val="center"/>
        <w:rPr>
          <w:rFonts w:cs="Arial"/>
          <w:b/>
          <w:sz w:val="20"/>
          <w:szCs w:val="20"/>
        </w:rPr>
      </w:pPr>
      <w:r w:rsidRPr="00531243">
        <w:rPr>
          <w:rFonts w:cs="Arial"/>
          <w:b/>
          <w:sz w:val="20"/>
          <w:szCs w:val="20"/>
        </w:rPr>
        <w:t xml:space="preserve">On Saturday 17 February 1968, a silver cup was presented to the </w:t>
      </w:r>
      <w:r w:rsidR="00483CD2">
        <w:rPr>
          <w:rFonts w:cs="Arial"/>
          <w:b/>
          <w:sz w:val="20"/>
          <w:szCs w:val="20"/>
        </w:rPr>
        <w:t xml:space="preserve">Royal Marines Band Service as </w:t>
      </w:r>
    </w:p>
    <w:p w14:paraId="7C158D4A" w14:textId="77777777" w:rsidR="00531243" w:rsidRPr="00531243" w:rsidRDefault="00483CD2" w:rsidP="00D53317">
      <w:pPr>
        <w:pStyle w:val="NoSpacing"/>
        <w:spacing w:before="57"/>
        <w:ind w:left="567"/>
        <w:jc w:val="center"/>
        <w:rPr>
          <w:rFonts w:cs="Arial"/>
          <w:b/>
          <w:sz w:val="20"/>
          <w:szCs w:val="20"/>
        </w:rPr>
      </w:pPr>
      <w:r>
        <w:rPr>
          <w:rFonts w:cs="Arial"/>
          <w:b/>
          <w:sz w:val="20"/>
          <w:szCs w:val="20"/>
        </w:rPr>
        <w:t xml:space="preserve"> A </w:t>
      </w:r>
      <w:r w:rsidR="00531243" w:rsidRPr="00483CD2">
        <w:rPr>
          <w:rFonts w:cs="Arial"/>
          <w:b/>
          <w:sz w:val="20"/>
          <w:szCs w:val="20"/>
        </w:rPr>
        <w:t>Memorial to</w:t>
      </w:r>
      <w:r w:rsidR="00531243" w:rsidRPr="00531243">
        <w:rPr>
          <w:rFonts w:cs="Arial"/>
          <w:b/>
          <w:sz w:val="20"/>
          <w:szCs w:val="20"/>
        </w:rPr>
        <w:t xml:space="preserve"> the late musician Peter Montagu, who was killed in a road accident on 17 February 1967.  The cup will be competed for at Association Football by all Royal Marines Bands</w:t>
      </w:r>
      <w:r w:rsidR="00531243" w:rsidRPr="00483CD2">
        <w:rPr>
          <w:rFonts w:cs="Arial"/>
          <w:b/>
          <w:sz w:val="20"/>
          <w:szCs w:val="20"/>
        </w:rPr>
        <w:t>, “seriously enough to honour the boy, but light-heartedly enough to remind his family that their son enjoyed his activities on the sports field for the fun of the game an</w:t>
      </w:r>
      <w:r>
        <w:rPr>
          <w:rFonts w:cs="Arial"/>
          <w:b/>
          <w:sz w:val="20"/>
          <w:szCs w:val="20"/>
        </w:rPr>
        <w:t>d not just the result”.</w:t>
      </w:r>
    </w:p>
    <w:p w14:paraId="7C158D4B" w14:textId="77777777" w:rsidR="005D5E4C" w:rsidRDefault="005D5E4C" w:rsidP="005D5E4C">
      <w:pPr>
        <w:pStyle w:val="NoSpacing"/>
        <w:spacing w:before="113"/>
        <w:ind w:left="1437" w:hanging="870"/>
        <w:jc w:val="both"/>
        <w:rPr>
          <w:rFonts w:cs="Arial"/>
          <w:b/>
          <w:sz w:val="20"/>
          <w:szCs w:val="20"/>
        </w:rPr>
      </w:pPr>
    </w:p>
    <w:p w14:paraId="7C158D4C" w14:textId="77777777" w:rsidR="00531243" w:rsidRDefault="00D53317" w:rsidP="005D5E4C">
      <w:pPr>
        <w:pStyle w:val="NoSpacing"/>
        <w:spacing w:before="113"/>
        <w:ind w:left="1437" w:hanging="870"/>
        <w:jc w:val="both"/>
        <w:rPr>
          <w:rFonts w:cs="Arial"/>
          <w:sz w:val="20"/>
          <w:szCs w:val="20"/>
        </w:rPr>
      </w:pPr>
      <w:r w:rsidRPr="00D53317">
        <w:rPr>
          <w:rFonts w:cs="Arial"/>
          <w:b/>
          <w:sz w:val="20"/>
          <w:szCs w:val="20"/>
        </w:rPr>
        <w:t>1.</w:t>
      </w:r>
      <w:r>
        <w:rPr>
          <w:rFonts w:cs="Arial"/>
          <w:b/>
          <w:sz w:val="20"/>
          <w:szCs w:val="20"/>
        </w:rPr>
        <w:tab/>
      </w:r>
      <w:r w:rsidR="00531243" w:rsidRPr="00531243">
        <w:rPr>
          <w:rFonts w:cs="Arial"/>
          <w:b/>
          <w:sz w:val="20"/>
          <w:szCs w:val="20"/>
        </w:rPr>
        <w:t>Control of the Competition</w:t>
      </w:r>
      <w:r w:rsidR="00531243" w:rsidRPr="00531243">
        <w:rPr>
          <w:rFonts w:cs="Arial"/>
          <w:sz w:val="20"/>
          <w:szCs w:val="20"/>
        </w:rPr>
        <w:t>. The entire control and management of the competition is vested in the RMBS Peter Montagu Committee.  This Committee shall have the power to formulate the Rules of the Competition and alter or add to the Rules as they, from time to time, deem expedient.</w:t>
      </w:r>
    </w:p>
    <w:p w14:paraId="7C158D4D" w14:textId="77777777" w:rsidR="00D53317" w:rsidRPr="00531243" w:rsidRDefault="00D53317" w:rsidP="00D53317">
      <w:pPr>
        <w:pStyle w:val="NoSpacing"/>
        <w:spacing w:before="113"/>
        <w:ind w:left="567"/>
        <w:jc w:val="both"/>
        <w:rPr>
          <w:rFonts w:cs="Arial"/>
          <w:sz w:val="20"/>
          <w:szCs w:val="20"/>
        </w:rPr>
      </w:pPr>
    </w:p>
    <w:p w14:paraId="7C158D4E" w14:textId="77777777" w:rsidR="00531243" w:rsidRDefault="00D53317" w:rsidP="005D5E4C">
      <w:pPr>
        <w:pStyle w:val="NoSpacing"/>
        <w:spacing w:before="57"/>
        <w:ind w:left="1437" w:hanging="870"/>
        <w:jc w:val="both"/>
        <w:rPr>
          <w:rFonts w:cs="Arial"/>
          <w:sz w:val="20"/>
          <w:szCs w:val="20"/>
        </w:rPr>
      </w:pPr>
      <w:r w:rsidRPr="00D53317">
        <w:rPr>
          <w:rFonts w:cs="Arial"/>
          <w:b/>
          <w:sz w:val="20"/>
          <w:szCs w:val="20"/>
        </w:rPr>
        <w:t>2.</w:t>
      </w:r>
      <w:r>
        <w:rPr>
          <w:rFonts w:cs="Arial"/>
          <w:b/>
          <w:sz w:val="20"/>
          <w:szCs w:val="20"/>
        </w:rPr>
        <w:tab/>
      </w:r>
      <w:r w:rsidR="00531243" w:rsidRPr="00531243">
        <w:rPr>
          <w:rFonts w:cs="Arial"/>
          <w:b/>
          <w:sz w:val="20"/>
          <w:szCs w:val="20"/>
        </w:rPr>
        <w:t>Eligibility of Teams</w:t>
      </w:r>
      <w:r w:rsidR="00531243" w:rsidRPr="00531243">
        <w:rPr>
          <w:rFonts w:cs="Arial"/>
          <w:sz w:val="20"/>
          <w:szCs w:val="20"/>
        </w:rPr>
        <w:t>. The Competition is open to all Royal Marines Bands and a team representing the Royal Marines School of Music.</w:t>
      </w:r>
    </w:p>
    <w:p w14:paraId="7C158D4F" w14:textId="77777777" w:rsidR="00D53317" w:rsidRPr="00531243" w:rsidRDefault="00D53317" w:rsidP="00D53317">
      <w:pPr>
        <w:pStyle w:val="NoSpacing"/>
        <w:spacing w:before="57"/>
        <w:ind w:left="567"/>
        <w:jc w:val="both"/>
        <w:rPr>
          <w:rFonts w:cs="Arial"/>
          <w:sz w:val="20"/>
          <w:szCs w:val="20"/>
        </w:rPr>
      </w:pPr>
    </w:p>
    <w:p w14:paraId="7C158D50" w14:textId="77777777" w:rsidR="00531243" w:rsidRDefault="00531243" w:rsidP="00D53317">
      <w:pPr>
        <w:pStyle w:val="NoSpacing"/>
        <w:numPr>
          <w:ilvl w:val="0"/>
          <w:numId w:val="6"/>
        </w:numPr>
        <w:spacing w:before="57"/>
        <w:jc w:val="both"/>
        <w:rPr>
          <w:rFonts w:cs="Arial"/>
          <w:sz w:val="20"/>
          <w:szCs w:val="20"/>
        </w:rPr>
      </w:pPr>
      <w:r w:rsidRPr="00531243">
        <w:rPr>
          <w:rFonts w:cs="Arial"/>
          <w:b/>
          <w:sz w:val="20"/>
          <w:szCs w:val="20"/>
        </w:rPr>
        <w:t>Eligibility of Players</w:t>
      </w:r>
      <w:r w:rsidRPr="00531243">
        <w:rPr>
          <w:rFonts w:cs="Arial"/>
          <w:sz w:val="20"/>
          <w:szCs w:val="20"/>
        </w:rPr>
        <w:t>. Players are only to be drawn from ranks permanently drafted to that particular Band at the time of the Challenge match.  Royal Navy, Army, RAF or overseas personnel posted on that Bands strength are not eligible.  Questions on player's eligibility are to be addressed to the Competition Committee.</w:t>
      </w:r>
    </w:p>
    <w:p w14:paraId="7C158D51" w14:textId="77777777" w:rsidR="00D53317" w:rsidRPr="00531243" w:rsidRDefault="00D53317" w:rsidP="00D53317">
      <w:pPr>
        <w:pStyle w:val="NoSpacing"/>
        <w:spacing w:before="57"/>
        <w:ind w:left="1437"/>
        <w:jc w:val="both"/>
        <w:rPr>
          <w:rFonts w:cs="Arial"/>
          <w:sz w:val="20"/>
          <w:szCs w:val="20"/>
        </w:rPr>
      </w:pPr>
    </w:p>
    <w:p w14:paraId="7C158D52" w14:textId="77777777" w:rsidR="00531243" w:rsidRDefault="00D53317" w:rsidP="005D5E4C">
      <w:pPr>
        <w:pStyle w:val="NoSpacing"/>
        <w:spacing w:before="57"/>
        <w:ind w:left="1437" w:hanging="870"/>
        <w:jc w:val="both"/>
        <w:rPr>
          <w:rFonts w:cs="Arial"/>
          <w:sz w:val="20"/>
          <w:szCs w:val="20"/>
        </w:rPr>
      </w:pPr>
      <w:r w:rsidRPr="00D53317">
        <w:rPr>
          <w:rFonts w:cs="Arial"/>
          <w:b/>
          <w:sz w:val="20"/>
          <w:szCs w:val="20"/>
        </w:rPr>
        <w:t>4.</w:t>
      </w:r>
      <w:r>
        <w:rPr>
          <w:rFonts w:cs="Arial"/>
          <w:b/>
          <w:sz w:val="20"/>
          <w:szCs w:val="20"/>
        </w:rPr>
        <w:tab/>
      </w:r>
      <w:r w:rsidR="00531243" w:rsidRPr="00531243">
        <w:rPr>
          <w:rFonts w:cs="Arial"/>
          <w:b/>
          <w:sz w:val="20"/>
          <w:szCs w:val="20"/>
        </w:rPr>
        <w:t>Form of the Competition</w:t>
      </w:r>
      <w:r w:rsidR="00531243" w:rsidRPr="00531243">
        <w:rPr>
          <w:rFonts w:cs="Arial"/>
          <w:sz w:val="20"/>
          <w:szCs w:val="20"/>
        </w:rPr>
        <w:t>. The competition will be played on a challenge basis.  Challenges can only be submitted 3 calendar months after the date of the last accepted challenge and must be submitted and accepted in writing.  The date is to be mutually acceptable to both teams.  Copies of the challenge and acceptance are to be submitted to S(M) at the time of issue. No team may submit two consecutive challenges.</w:t>
      </w:r>
    </w:p>
    <w:p w14:paraId="7C158D53" w14:textId="77777777" w:rsidR="00D53317" w:rsidRPr="00531243" w:rsidRDefault="00D53317" w:rsidP="00D53317">
      <w:pPr>
        <w:pStyle w:val="NoSpacing"/>
        <w:spacing w:before="57"/>
        <w:ind w:left="567"/>
        <w:jc w:val="both"/>
        <w:rPr>
          <w:rFonts w:cs="Arial"/>
          <w:sz w:val="20"/>
          <w:szCs w:val="20"/>
        </w:rPr>
      </w:pPr>
    </w:p>
    <w:p w14:paraId="7C158D54" w14:textId="77777777" w:rsidR="00531243" w:rsidRDefault="00D53317" w:rsidP="00D53317">
      <w:pPr>
        <w:pStyle w:val="NoSpacing"/>
        <w:spacing w:before="57"/>
        <w:ind w:left="567"/>
        <w:jc w:val="both"/>
        <w:rPr>
          <w:rFonts w:cs="Arial"/>
          <w:sz w:val="20"/>
          <w:szCs w:val="20"/>
        </w:rPr>
      </w:pPr>
      <w:r w:rsidRPr="00D53317">
        <w:rPr>
          <w:rFonts w:cs="Arial"/>
          <w:b/>
          <w:sz w:val="20"/>
          <w:szCs w:val="20"/>
        </w:rPr>
        <w:lastRenderedPageBreak/>
        <w:t>5.</w:t>
      </w:r>
      <w:r>
        <w:rPr>
          <w:rFonts w:cs="Arial"/>
          <w:b/>
          <w:sz w:val="20"/>
          <w:szCs w:val="20"/>
        </w:rPr>
        <w:tab/>
      </w:r>
      <w:r w:rsidR="00531243" w:rsidRPr="00531243">
        <w:rPr>
          <w:rFonts w:cs="Arial"/>
          <w:b/>
          <w:sz w:val="20"/>
          <w:szCs w:val="20"/>
        </w:rPr>
        <w:t>Team Lists</w:t>
      </w:r>
      <w:r w:rsidR="00531243" w:rsidRPr="00531243">
        <w:rPr>
          <w:rFonts w:cs="Arial"/>
          <w:sz w:val="20"/>
          <w:szCs w:val="20"/>
        </w:rPr>
        <w:t>. Are to be submitted to the Match Officials at least 15 minutes prior to Kick Off.</w:t>
      </w:r>
    </w:p>
    <w:p w14:paraId="7C158D55" w14:textId="77777777" w:rsidR="00D53317" w:rsidRPr="00531243" w:rsidRDefault="00D53317" w:rsidP="00D53317">
      <w:pPr>
        <w:pStyle w:val="NoSpacing"/>
        <w:spacing w:before="57"/>
        <w:ind w:left="567"/>
        <w:jc w:val="both"/>
        <w:rPr>
          <w:rFonts w:cs="Arial"/>
          <w:sz w:val="20"/>
          <w:szCs w:val="20"/>
        </w:rPr>
      </w:pPr>
    </w:p>
    <w:p w14:paraId="7C158D56" w14:textId="77777777" w:rsidR="00531243" w:rsidRDefault="00531243" w:rsidP="005D5E4C">
      <w:pPr>
        <w:pStyle w:val="NoSpacing"/>
        <w:spacing w:before="57"/>
        <w:ind w:left="1437" w:hanging="870"/>
        <w:jc w:val="both"/>
        <w:rPr>
          <w:rFonts w:cs="Arial"/>
          <w:sz w:val="20"/>
          <w:szCs w:val="20"/>
        </w:rPr>
      </w:pPr>
      <w:r w:rsidRPr="00D53317">
        <w:rPr>
          <w:rFonts w:cs="Arial"/>
          <w:b/>
          <w:sz w:val="20"/>
          <w:szCs w:val="20"/>
        </w:rPr>
        <w:t>6</w:t>
      </w:r>
      <w:r w:rsidRPr="00531243">
        <w:rPr>
          <w:rFonts w:cs="Arial"/>
          <w:sz w:val="20"/>
          <w:szCs w:val="20"/>
        </w:rPr>
        <w:t>.</w:t>
      </w:r>
      <w:r w:rsidRPr="00531243">
        <w:rPr>
          <w:rFonts w:cs="Arial"/>
          <w:sz w:val="20"/>
          <w:szCs w:val="20"/>
        </w:rPr>
        <w:tab/>
      </w:r>
      <w:r w:rsidRPr="00531243">
        <w:rPr>
          <w:rFonts w:cs="Arial"/>
          <w:b/>
          <w:sz w:val="20"/>
          <w:szCs w:val="20"/>
        </w:rPr>
        <w:t>Substitutes</w:t>
      </w:r>
      <w:r w:rsidRPr="00531243">
        <w:rPr>
          <w:rFonts w:cs="Arial"/>
          <w:sz w:val="20"/>
          <w:szCs w:val="20"/>
        </w:rPr>
        <w:t>. Substitutes may be used as directed in the General Rules of the Royal Navy Football Association (Competitions Para 2).</w:t>
      </w:r>
    </w:p>
    <w:p w14:paraId="7C158D57" w14:textId="77777777" w:rsidR="00D53317" w:rsidRPr="00531243" w:rsidRDefault="00D53317" w:rsidP="00531243">
      <w:pPr>
        <w:pStyle w:val="NoSpacing"/>
        <w:spacing w:before="57"/>
        <w:ind w:left="567"/>
        <w:jc w:val="both"/>
        <w:rPr>
          <w:rFonts w:cs="Arial"/>
          <w:sz w:val="20"/>
          <w:szCs w:val="20"/>
        </w:rPr>
      </w:pPr>
    </w:p>
    <w:p w14:paraId="7C158D58" w14:textId="77777777" w:rsidR="00531243" w:rsidRDefault="00531243" w:rsidP="005D5E4C">
      <w:pPr>
        <w:pStyle w:val="NoSpacing"/>
        <w:spacing w:before="57"/>
        <w:ind w:left="1437" w:hanging="870"/>
        <w:jc w:val="both"/>
        <w:rPr>
          <w:rFonts w:cs="Arial"/>
          <w:sz w:val="20"/>
          <w:szCs w:val="20"/>
        </w:rPr>
      </w:pPr>
      <w:r w:rsidRPr="00D53317">
        <w:rPr>
          <w:rFonts w:cs="Arial"/>
          <w:b/>
          <w:sz w:val="20"/>
          <w:szCs w:val="20"/>
        </w:rPr>
        <w:t>7.</w:t>
      </w:r>
      <w:r w:rsidRPr="00531243">
        <w:rPr>
          <w:rFonts w:cs="Arial"/>
          <w:sz w:val="20"/>
          <w:szCs w:val="20"/>
        </w:rPr>
        <w:tab/>
      </w:r>
      <w:r w:rsidRPr="00531243">
        <w:rPr>
          <w:rFonts w:cs="Arial"/>
          <w:b/>
          <w:sz w:val="20"/>
          <w:szCs w:val="20"/>
        </w:rPr>
        <w:t>Match Colours</w:t>
      </w:r>
      <w:r w:rsidRPr="00531243">
        <w:rPr>
          <w:rFonts w:cs="Arial"/>
          <w:sz w:val="20"/>
          <w:szCs w:val="20"/>
        </w:rPr>
        <w:t>.  Match colours are to be decided by both teams at the time of acceptance of the challenge.</w:t>
      </w:r>
    </w:p>
    <w:p w14:paraId="7C158D59" w14:textId="77777777" w:rsidR="00D53317" w:rsidRPr="00531243" w:rsidRDefault="00D53317" w:rsidP="00531243">
      <w:pPr>
        <w:pStyle w:val="NoSpacing"/>
        <w:spacing w:before="57"/>
        <w:ind w:left="567"/>
        <w:jc w:val="both"/>
        <w:rPr>
          <w:rFonts w:cs="Arial"/>
          <w:sz w:val="20"/>
          <w:szCs w:val="20"/>
        </w:rPr>
      </w:pPr>
    </w:p>
    <w:p w14:paraId="7C158D5A" w14:textId="77777777" w:rsidR="00531243" w:rsidRDefault="00531243" w:rsidP="005D5E4C">
      <w:pPr>
        <w:pStyle w:val="NoSpacing"/>
        <w:spacing w:before="57"/>
        <w:ind w:left="1437" w:hanging="870"/>
        <w:jc w:val="both"/>
        <w:rPr>
          <w:rFonts w:cs="Arial"/>
          <w:sz w:val="20"/>
          <w:szCs w:val="20"/>
        </w:rPr>
      </w:pPr>
      <w:r w:rsidRPr="00D53317">
        <w:rPr>
          <w:rFonts w:cs="Arial"/>
          <w:b/>
          <w:sz w:val="20"/>
          <w:szCs w:val="20"/>
        </w:rPr>
        <w:t>8.</w:t>
      </w:r>
      <w:r w:rsidRPr="00531243">
        <w:rPr>
          <w:rFonts w:cs="Arial"/>
          <w:sz w:val="20"/>
          <w:szCs w:val="20"/>
        </w:rPr>
        <w:tab/>
      </w:r>
      <w:r w:rsidRPr="00531243">
        <w:rPr>
          <w:rFonts w:cs="Arial"/>
          <w:b/>
          <w:sz w:val="20"/>
          <w:szCs w:val="20"/>
        </w:rPr>
        <w:t>Duration of the Match</w:t>
      </w:r>
      <w:r w:rsidRPr="00531243">
        <w:rPr>
          <w:rFonts w:cs="Arial"/>
          <w:sz w:val="20"/>
          <w:szCs w:val="20"/>
        </w:rPr>
        <w:t>. The duration of the match shall be of two equal halves of 45 minutes.  If a draw results, an extra half hour will be played. If a draw results then the FIFA Penalty Clause will come into operation.  The Referee shall allow for time wastage or loss through accidents or other causes.  The Referee is the sole judge of allowance of time whether lost through accident or other cause, and their decision on this matter is not subject to appeal.</w:t>
      </w:r>
    </w:p>
    <w:p w14:paraId="7C158D5B" w14:textId="77777777" w:rsidR="00D53317" w:rsidRPr="00531243" w:rsidRDefault="00D53317" w:rsidP="00531243">
      <w:pPr>
        <w:pStyle w:val="NoSpacing"/>
        <w:spacing w:before="57"/>
        <w:ind w:left="567"/>
        <w:jc w:val="both"/>
        <w:rPr>
          <w:rFonts w:cs="Arial"/>
          <w:sz w:val="20"/>
          <w:szCs w:val="20"/>
        </w:rPr>
      </w:pPr>
    </w:p>
    <w:p w14:paraId="7C158D5C" w14:textId="77777777" w:rsidR="00531243" w:rsidRDefault="00531243" w:rsidP="00531243">
      <w:pPr>
        <w:pStyle w:val="NoSpacing"/>
        <w:spacing w:before="57"/>
        <w:ind w:left="567"/>
        <w:jc w:val="both"/>
        <w:rPr>
          <w:rFonts w:cs="Arial"/>
          <w:sz w:val="20"/>
          <w:szCs w:val="20"/>
        </w:rPr>
      </w:pPr>
      <w:r w:rsidRPr="00D53317">
        <w:rPr>
          <w:rFonts w:cs="Arial"/>
          <w:b/>
          <w:sz w:val="20"/>
          <w:szCs w:val="20"/>
        </w:rPr>
        <w:t>9.</w:t>
      </w:r>
      <w:r w:rsidRPr="00531243">
        <w:rPr>
          <w:rFonts w:cs="Arial"/>
          <w:sz w:val="20"/>
          <w:szCs w:val="20"/>
        </w:rPr>
        <w:tab/>
      </w:r>
      <w:r w:rsidRPr="00531243">
        <w:rPr>
          <w:rFonts w:cs="Arial"/>
          <w:b/>
          <w:sz w:val="20"/>
          <w:szCs w:val="20"/>
        </w:rPr>
        <w:t>Player Discipline</w:t>
      </w:r>
      <w:r w:rsidRPr="00531243">
        <w:rPr>
          <w:rFonts w:cs="Arial"/>
          <w:sz w:val="20"/>
          <w:szCs w:val="20"/>
        </w:rPr>
        <w:t>. Normal FA rules apply.</w:t>
      </w:r>
    </w:p>
    <w:p w14:paraId="7C158D5D" w14:textId="77777777" w:rsidR="00D53317" w:rsidRPr="00531243" w:rsidRDefault="00D53317" w:rsidP="00531243">
      <w:pPr>
        <w:pStyle w:val="NoSpacing"/>
        <w:spacing w:before="57"/>
        <w:ind w:left="567"/>
        <w:jc w:val="both"/>
        <w:rPr>
          <w:rFonts w:cs="Arial"/>
          <w:sz w:val="20"/>
          <w:szCs w:val="20"/>
        </w:rPr>
      </w:pPr>
    </w:p>
    <w:p w14:paraId="7C158D5E" w14:textId="77777777" w:rsidR="00531243" w:rsidRDefault="00531243" w:rsidP="005D5E4C">
      <w:pPr>
        <w:pStyle w:val="NoSpacing"/>
        <w:spacing w:before="57"/>
        <w:ind w:left="1437" w:hanging="870"/>
        <w:jc w:val="both"/>
        <w:rPr>
          <w:rFonts w:cs="Arial"/>
          <w:sz w:val="20"/>
          <w:szCs w:val="20"/>
        </w:rPr>
      </w:pPr>
      <w:r w:rsidRPr="00D53317">
        <w:rPr>
          <w:rFonts w:cs="Arial"/>
          <w:b/>
          <w:sz w:val="20"/>
          <w:szCs w:val="20"/>
        </w:rPr>
        <w:t>10</w:t>
      </w:r>
      <w:r w:rsidRPr="00531243">
        <w:rPr>
          <w:rFonts w:cs="Arial"/>
          <w:sz w:val="20"/>
          <w:szCs w:val="20"/>
        </w:rPr>
        <w:t>.</w:t>
      </w:r>
      <w:r w:rsidRPr="00531243">
        <w:rPr>
          <w:rFonts w:cs="Arial"/>
          <w:sz w:val="20"/>
          <w:szCs w:val="20"/>
        </w:rPr>
        <w:tab/>
      </w:r>
      <w:r w:rsidRPr="00531243">
        <w:rPr>
          <w:rFonts w:cs="Arial"/>
          <w:b/>
          <w:sz w:val="20"/>
          <w:szCs w:val="20"/>
        </w:rPr>
        <w:t>Members</w:t>
      </w:r>
      <w:r w:rsidRPr="00531243">
        <w:rPr>
          <w:rFonts w:cs="Arial"/>
          <w:sz w:val="20"/>
          <w:szCs w:val="20"/>
        </w:rPr>
        <w:t>. Representative from Royal Marines Band Portsmouth, representative from Royal Marines Band Plymouth, representative from Royal Marines Band BRNC Dartmouth, representative from Royal Marines Band Scotland, representative from Royal Marines Band CTCRM, representative from Royal Marines School of Music.</w:t>
      </w:r>
    </w:p>
    <w:p w14:paraId="7C158D5F" w14:textId="77777777" w:rsidR="00D53317" w:rsidRPr="00531243" w:rsidRDefault="00D53317" w:rsidP="00531243">
      <w:pPr>
        <w:pStyle w:val="NoSpacing"/>
        <w:spacing w:before="57"/>
        <w:ind w:left="567"/>
        <w:jc w:val="both"/>
        <w:rPr>
          <w:rFonts w:cs="Arial"/>
          <w:sz w:val="20"/>
          <w:szCs w:val="20"/>
        </w:rPr>
      </w:pPr>
    </w:p>
    <w:p w14:paraId="7C158D60" w14:textId="77777777" w:rsidR="00531243" w:rsidRDefault="00531243" w:rsidP="005D5E4C">
      <w:pPr>
        <w:pStyle w:val="NoSpacing"/>
        <w:spacing w:before="57"/>
        <w:ind w:left="1437" w:hanging="870"/>
        <w:jc w:val="both"/>
        <w:rPr>
          <w:rFonts w:cs="Arial"/>
          <w:sz w:val="20"/>
          <w:szCs w:val="20"/>
        </w:rPr>
      </w:pPr>
      <w:r w:rsidRPr="00D53317">
        <w:rPr>
          <w:rFonts w:cs="Arial"/>
          <w:b/>
          <w:sz w:val="20"/>
          <w:szCs w:val="20"/>
        </w:rPr>
        <w:t>11.</w:t>
      </w:r>
      <w:r w:rsidRPr="00531243">
        <w:rPr>
          <w:rFonts w:cs="Arial"/>
          <w:sz w:val="20"/>
          <w:szCs w:val="20"/>
        </w:rPr>
        <w:tab/>
      </w:r>
      <w:r w:rsidRPr="00531243">
        <w:rPr>
          <w:rFonts w:cs="Arial"/>
          <w:b/>
          <w:sz w:val="20"/>
          <w:szCs w:val="20"/>
        </w:rPr>
        <w:t>Match Officials</w:t>
      </w:r>
      <w:r w:rsidRPr="00531243">
        <w:rPr>
          <w:rFonts w:cs="Arial"/>
          <w:sz w:val="20"/>
          <w:szCs w:val="20"/>
        </w:rPr>
        <w:t>. Match Officials shall be either serving Royal Navy, Royal Marines or civilian officials recognised by the RNFA Referee’s CEO/Secretary.</w:t>
      </w:r>
    </w:p>
    <w:p w14:paraId="7C158D61" w14:textId="77777777" w:rsidR="00D53317" w:rsidRPr="00531243" w:rsidRDefault="00D53317" w:rsidP="00531243">
      <w:pPr>
        <w:pStyle w:val="NoSpacing"/>
        <w:spacing w:before="57"/>
        <w:ind w:left="567"/>
        <w:jc w:val="both"/>
        <w:rPr>
          <w:rFonts w:cs="Arial"/>
          <w:sz w:val="20"/>
          <w:szCs w:val="20"/>
        </w:rPr>
      </w:pPr>
    </w:p>
    <w:p w14:paraId="7C158D62" w14:textId="77777777" w:rsidR="00531243" w:rsidRPr="00531243" w:rsidRDefault="00531243" w:rsidP="005D5E4C">
      <w:pPr>
        <w:pStyle w:val="NoSpacing"/>
        <w:spacing w:before="57"/>
        <w:ind w:left="1437" w:hanging="870"/>
        <w:jc w:val="both"/>
        <w:rPr>
          <w:rFonts w:cs="Arial"/>
          <w:sz w:val="20"/>
          <w:szCs w:val="20"/>
        </w:rPr>
      </w:pPr>
      <w:r w:rsidRPr="00D53317">
        <w:rPr>
          <w:rFonts w:cs="Arial"/>
          <w:b/>
          <w:sz w:val="20"/>
          <w:szCs w:val="20"/>
        </w:rPr>
        <w:t>12.</w:t>
      </w:r>
      <w:r w:rsidRPr="00531243">
        <w:rPr>
          <w:rFonts w:cs="Arial"/>
          <w:sz w:val="20"/>
          <w:szCs w:val="20"/>
        </w:rPr>
        <w:tab/>
      </w:r>
      <w:r w:rsidRPr="00531243">
        <w:rPr>
          <w:rFonts w:cs="Arial"/>
          <w:b/>
          <w:sz w:val="20"/>
          <w:szCs w:val="20"/>
        </w:rPr>
        <w:t>Trophies</w:t>
      </w:r>
      <w:r w:rsidRPr="00531243">
        <w:rPr>
          <w:rFonts w:cs="Arial"/>
          <w:sz w:val="20"/>
          <w:szCs w:val="20"/>
        </w:rPr>
        <w:t>. On completion of the match the Trophy shall be presented.  If possible, the host team should contact members of the Montagu family to allow them to be present to award the trophy.  The team winning the trophy will be responsible for engraving and custody of the Trophy.  Medals will be awarded to the winning and losing teams, 18 to each squad.  These will be provided by both teams, the cost being mutually and equally shared.  The host team will provide mementoes to the Match Officials, as tokens of their appreciation for the service of the Officials concerned.</w:t>
      </w:r>
    </w:p>
    <w:p w14:paraId="7C158D63" w14:textId="77777777" w:rsidR="00531243" w:rsidRDefault="00531243" w:rsidP="00BA19F2">
      <w:pPr>
        <w:jc w:val="center"/>
        <w:rPr>
          <w:rFonts w:ascii="Arial" w:hAnsi="Arial" w:cs="Arial"/>
          <w:b/>
          <w:sz w:val="20"/>
          <w:szCs w:val="20"/>
        </w:rPr>
      </w:pPr>
      <w:r w:rsidRPr="00531243">
        <w:rPr>
          <w:rFonts w:ascii="Arial" w:hAnsi="Arial" w:cs="Arial"/>
          <w:sz w:val="20"/>
          <w:szCs w:val="20"/>
        </w:rPr>
        <w:br w:type="page"/>
      </w:r>
      <w:r w:rsidRPr="00BA19F2">
        <w:rPr>
          <w:rFonts w:ascii="Arial" w:hAnsi="Arial" w:cs="Arial"/>
          <w:b/>
          <w:sz w:val="20"/>
          <w:szCs w:val="20"/>
        </w:rPr>
        <w:lastRenderedPageBreak/>
        <w:t>NAVAL AIR COMMAND CHALLENGE CUP</w:t>
      </w:r>
    </w:p>
    <w:p w14:paraId="7C158D64" w14:textId="77777777" w:rsidR="00BA19F2" w:rsidRPr="00BA19F2" w:rsidRDefault="00BA19F2" w:rsidP="00BA19F2">
      <w:pPr>
        <w:jc w:val="center"/>
        <w:rPr>
          <w:rFonts w:ascii="Arial" w:hAnsi="Arial" w:cs="Arial"/>
          <w:b/>
          <w:sz w:val="20"/>
          <w:szCs w:val="20"/>
        </w:rPr>
      </w:pPr>
    </w:p>
    <w:p w14:paraId="7C158D65" w14:textId="77777777" w:rsidR="00531243" w:rsidRPr="00531243" w:rsidRDefault="00531243" w:rsidP="00531243">
      <w:pPr>
        <w:pStyle w:val="NoSpacing"/>
        <w:spacing w:before="57"/>
        <w:ind w:left="567"/>
        <w:jc w:val="center"/>
        <w:rPr>
          <w:rFonts w:cs="Arial"/>
          <w:b/>
          <w:sz w:val="20"/>
          <w:szCs w:val="20"/>
        </w:rPr>
      </w:pPr>
      <w:r w:rsidRPr="00531243">
        <w:rPr>
          <w:rFonts w:cs="Arial"/>
          <w:b/>
          <w:sz w:val="20"/>
          <w:szCs w:val="20"/>
        </w:rPr>
        <w:t xml:space="preserve"> The Cup was presented by the Officers of Air Command 1947</w:t>
      </w:r>
    </w:p>
    <w:p w14:paraId="7C158D66" w14:textId="77777777" w:rsidR="00531243" w:rsidRDefault="00531243" w:rsidP="00D53317">
      <w:pPr>
        <w:pStyle w:val="NoSpacing"/>
        <w:numPr>
          <w:ilvl w:val="0"/>
          <w:numId w:val="5"/>
        </w:numPr>
        <w:spacing w:before="113"/>
        <w:jc w:val="both"/>
        <w:rPr>
          <w:rFonts w:cs="Arial"/>
          <w:sz w:val="20"/>
          <w:szCs w:val="20"/>
        </w:rPr>
      </w:pPr>
      <w:r w:rsidRPr="00531243">
        <w:rPr>
          <w:rFonts w:cs="Arial"/>
          <w:b/>
          <w:sz w:val="20"/>
          <w:szCs w:val="20"/>
        </w:rPr>
        <w:t>The Cup</w:t>
      </w:r>
      <w:r w:rsidRPr="00531243">
        <w:rPr>
          <w:rFonts w:cs="Arial"/>
          <w:sz w:val="20"/>
          <w:szCs w:val="20"/>
        </w:rPr>
        <w:t>. The Cup shall be called the Air Command Cup and shall not become the property of any one club, and shall be played for under the rules of the Football Association.</w:t>
      </w:r>
    </w:p>
    <w:p w14:paraId="7C158D67" w14:textId="77777777" w:rsidR="00D53317" w:rsidRPr="00531243" w:rsidRDefault="00D53317" w:rsidP="00D53317">
      <w:pPr>
        <w:pStyle w:val="NoSpacing"/>
        <w:spacing w:before="113"/>
        <w:ind w:left="1437"/>
        <w:jc w:val="both"/>
        <w:rPr>
          <w:rFonts w:cs="Arial"/>
          <w:sz w:val="20"/>
          <w:szCs w:val="20"/>
        </w:rPr>
      </w:pPr>
    </w:p>
    <w:p w14:paraId="7C158D68" w14:textId="77777777" w:rsidR="00531243" w:rsidRDefault="00531243" w:rsidP="00D53317">
      <w:pPr>
        <w:pStyle w:val="NoSpacing"/>
        <w:numPr>
          <w:ilvl w:val="0"/>
          <w:numId w:val="5"/>
        </w:numPr>
        <w:spacing w:before="57"/>
        <w:jc w:val="both"/>
        <w:rPr>
          <w:rFonts w:cs="Arial"/>
          <w:sz w:val="20"/>
          <w:szCs w:val="20"/>
        </w:rPr>
      </w:pPr>
      <w:r w:rsidRPr="00531243">
        <w:rPr>
          <w:rFonts w:cs="Arial"/>
          <w:b/>
          <w:sz w:val="20"/>
          <w:szCs w:val="20"/>
        </w:rPr>
        <w:t>Control and Management</w:t>
      </w:r>
      <w:r w:rsidRPr="00531243">
        <w:rPr>
          <w:rFonts w:cs="Arial"/>
          <w:sz w:val="20"/>
          <w:szCs w:val="20"/>
        </w:rPr>
        <w:t>. The entire control and management of this competition shall be in the hands of the Command Management Committee.</w:t>
      </w:r>
    </w:p>
    <w:p w14:paraId="7C158D69" w14:textId="77777777" w:rsidR="00D53317" w:rsidRPr="00531243" w:rsidRDefault="00D53317" w:rsidP="00D53317">
      <w:pPr>
        <w:pStyle w:val="NoSpacing"/>
        <w:spacing w:before="57"/>
        <w:ind w:left="1437"/>
        <w:jc w:val="both"/>
        <w:rPr>
          <w:rFonts w:cs="Arial"/>
          <w:sz w:val="20"/>
          <w:szCs w:val="20"/>
        </w:rPr>
      </w:pPr>
    </w:p>
    <w:p w14:paraId="7C158D6A" w14:textId="77777777" w:rsidR="00531243" w:rsidRDefault="00531243" w:rsidP="00D53317">
      <w:pPr>
        <w:pStyle w:val="NoSpacing"/>
        <w:numPr>
          <w:ilvl w:val="0"/>
          <w:numId w:val="4"/>
        </w:numPr>
        <w:spacing w:before="57"/>
        <w:jc w:val="both"/>
        <w:rPr>
          <w:rFonts w:cs="Arial"/>
          <w:sz w:val="20"/>
          <w:szCs w:val="20"/>
        </w:rPr>
      </w:pPr>
      <w:r w:rsidRPr="00531243">
        <w:rPr>
          <w:rFonts w:cs="Arial"/>
          <w:b/>
          <w:sz w:val="20"/>
          <w:szCs w:val="20"/>
        </w:rPr>
        <w:t>Trustees</w:t>
      </w:r>
      <w:r w:rsidRPr="00531243">
        <w:rPr>
          <w:rFonts w:cs="Arial"/>
          <w:sz w:val="20"/>
          <w:szCs w:val="20"/>
        </w:rPr>
        <w:t>. The Chairman, the President and Hon CEO/Secretary of the Air Command Management Committee shall be in all intents and purposes the owners of the cup in trust for the Command.</w:t>
      </w:r>
    </w:p>
    <w:p w14:paraId="7C158D6B" w14:textId="77777777" w:rsidR="00D53317" w:rsidRPr="00531243" w:rsidRDefault="00D53317" w:rsidP="00D53317">
      <w:pPr>
        <w:pStyle w:val="NoSpacing"/>
        <w:spacing w:before="57"/>
        <w:ind w:left="1437"/>
        <w:jc w:val="both"/>
        <w:rPr>
          <w:rFonts w:cs="Arial"/>
          <w:sz w:val="20"/>
          <w:szCs w:val="20"/>
        </w:rPr>
      </w:pPr>
    </w:p>
    <w:p w14:paraId="7C158D6C" w14:textId="77777777" w:rsidR="00531243" w:rsidRDefault="00531243" w:rsidP="00D53317">
      <w:pPr>
        <w:pStyle w:val="NoSpacing"/>
        <w:numPr>
          <w:ilvl w:val="0"/>
          <w:numId w:val="4"/>
        </w:numPr>
        <w:spacing w:before="57"/>
        <w:jc w:val="both"/>
        <w:rPr>
          <w:rFonts w:cs="Arial"/>
          <w:sz w:val="20"/>
          <w:szCs w:val="20"/>
        </w:rPr>
      </w:pPr>
      <w:r w:rsidRPr="00531243">
        <w:rPr>
          <w:rFonts w:cs="Arial"/>
          <w:b/>
          <w:sz w:val="20"/>
          <w:szCs w:val="20"/>
        </w:rPr>
        <w:t>Eligibility</w:t>
      </w:r>
      <w:r w:rsidRPr="00531243">
        <w:rPr>
          <w:rFonts w:cs="Arial"/>
          <w:sz w:val="20"/>
          <w:szCs w:val="20"/>
        </w:rPr>
        <w:t xml:space="preserve">. The Competition shall be open to teams of RN or RM personnel selected from and actually serving in (borne on the books) any Naval Air Station, or RN section on RAF Stations in the British Isles. </w:t>
      </w:r>
    </w:p>
    <w:p w14:paraId="7C158D6D" w14:textId="77777777" w:rsidR="00D53317" w:rsidRPr="00531243" w:rsidRDefault="00D53317" w:rsidP="00D53317">
      <w:pPr>
        <w:pStyle w:val="NoSpacing"/>
        <w:spacing w:before="57"/>
        <w:ind w:left="1437"/>
        <w:jc w:val="both"/>
        <w:rPr>
          <w:rFonts w:cs="Arial"/>
          <w:sz w:val="20"/>
          <w:szCs w:val="20"/>
        </w:rPr>
      </w:pPr>
    </w:p>
    <w:p w14:paraId="7C158D6E" w14:textId="77777777" w:rsidR="00531243" w:rsidRDefault="00531243" w:rsidP="00D53317">
      <w:pPr>
        <w:pStyle w:val="NoSpacing"/>
        <w:numPr>
          <w:ilvl w:val="0"/>
          <w:numId w:val="4"/>
        </w:numPr>
        <w:spacing w:before="57"/>
        <w:jc w:val="both"/>
        <w:rPr>
          <w:rFonts w:cs="Arial"/>
          <w:sz w:val="20"/>
          <w:szCs w:val="20"/>
        </w:rPr>
      </w:pPr>
      <w:r w:rsidRPr="00531243">
        <w:rPr>
          <w:rFonts w:cs="Arial"/>
          <w:b/>
          <w:sz w:val="20"/>
          <w:szCs w:val="20"/>
        </w:rPr>
        <w:t>Entries</w:t>
      </w:r>
      <w:r w:rsidRPr="00531243">
        <w:rPr>
          <w:rFonts w:cs="Arial"/>
          <w:sz w:val="20"/>
          <w:szCs w:val="20"/>
        </w:rPr>
        <w:t>.  Entries are to be made known to the Hon. CEO/Secretary on or before the date of NACFA Annual General Meeting, or 1 August if a meeting is not held.</w:t>
      </w:r>
    </w:p>
    <w:p w14:paraId="7C158D6F" w14:textId="77777777" w:rsidR="00D53317" w:rsidRPr="00531243" w:rsidRDefault="00D53317" w:rsidP="00D53317">
      <w:pPr>
        <w:pStyle w:val="NoSpacing"/>
        <w:spacing w:before="57"/>
        <w:ind w:left="1437"/>
        <w:jc w:val="both"/>
        <w:rPr>
          <w:rFonts w:cs="Arial"/>
          <w:sz w:val="20"/>
          <w:szCs w:val="20"/>
        </w:rPr>
      </w:pPr>
    </w:p>
    <w:p w14:paraId="7C158D70" w14:textId="77777777" w:rsidR="00531243" w:rsidRDefault="00531243" w:rsidP="00D53317">
      <w:pPr>
        <w:pStyle w:val="NoSpacing"/>
        <w:numPr>
          <w:ilvl w:val="0"/>
          <w:numId w:val="4"/>
        </w:numPr>
        <w:spacing w:before="57"/>
        <w:jc w:val="both"/>
        <w:rPr>
          <w:rFonts w:cs="Arial"/>
          <w:sz w:val="20"/>
          <w:szCs w:val="20"/>
        </w:rPr>
      </w:pPr>
      <w:r w:rsidRPr="00531243">
        <w:rPr>
          <w:rFonts w:cs="Arial"/>
          <w:b/>
          <w:sz w:val="20"/>
          <w:szCs w:val="20"/>
        </w:rPr>
        <w:t>Type of Competition</w:t>
      </w:r>
      <w:r w:rsidRPr="00531243">
        <w:rPr>
          <w:rFonts w:cs="Arial"/>
          <w:sz w:val="20"/>
          <w:szCs w:val="20"/>
        </w:rPr>
        <w:t>. The type of competition i.e. League or KO, will be decided by the Management Committee once the number of entries are known.</w:t>
      </w:r>
    </w:p>
    <w:p w14:paraId="7C158D71" w14:textId="77777777" w:rsidR="00D53317" w:rsidRPr="00531243" w:rsidRDefault="00D53317" w:rsidP="00D53317">
      <w:pPr>
        <w:pStyle w:val="NoSpacing"/>
        <w:spacing w:before="57"/>
        <w:ind w:left="1437"/>
        <w:jc w:val="both"/>
        <w:rPr>
          <w:rFonts w:cs="Arial"/>
          <w:sz w:val="20"/>
          <w:szCs w:val="20"/>
        </w:rPr>
      </w:pPr>
    </w:p>
    <w:p w14:paraId="7C158D72" w14:textId="77777777" w:rsidR="00531243" w:rsidRDefault="00531243" w:rsidP="00D53317">
      <w:pPr>
        <w:pStyle w:val="NoSpacing"/>
        <w:numPr>
          <w:ilvl w:val="0"/>
          <w:numId w:val="4"/>
        </w:numPr>
        <w:spacing w:before="57"/>
        <w:jc w:val="both"/>
        <w:rPr>
          <w:rFonts w:cs="Arial"/>
          <w:sz w:val="20"/>
          <w:szCs w:val="20"/>
        </w:rPr>
      </w:pPr>
      <w:r w:rsidRPr="00531243">
        <w:rPr>
          <w:rFonts w:cs="Arial"/>
          <w:b/>
          <w:sz w:val="20"/>
          <w:szCs w:val="20"/>
        </w:rPr>
        <w:t>Draw</w:t>
      </w:r>
      <w:r w:rsidRPr="00531243">
        <w:rPr>
          <w:rFonts w:cs="Arial"/>
          <w:sz w:val="20"/>
          <w:szCs w:val="20"/>
        </w:rPr>
        <w:t>. Ties will be drawn for by the Management Committee or the Hon. CEO/Secretary and teams will be informed as soon as the draw is made.</w:t>
      </w:r>
    </w:p>
    <w:p w14:paraId="7C158D73" w14:textId="77777777" w:rsidR="00D53317" w:rsidRPr="00531243" w:rsidRDefault="00D53317" w:rsidP="00D53317">
      <w:pPr>
        <w:pStyle w:val="NoSpacing"/>
        <w:spacing w:before="57"/>
        <w:ind w:left="1437"/>
        <w:jc w:val="both"/>
        <w:rPr>
          <w:rFonts w:cs="Arial"/>
          <w:sz w:val="20"/>
          <w:szCs w:val="20"/>
        </w:rPr>
      </w:pPr>
    </w:p>
    <w:p w14:paraId="7C158D74" w14:textId="77777777" w:rsidR="00531243" w:rsidRDefault="00531243" w:rsidP="00D53317">
      <w:pPr>
        <w:pStyle w:val="NoSpacing"/>
        <w:numPr>
          <w:ilvl w:val="0"/>
          <w:numId w:val="4"/>
        </w:numPr>
        <w:spacing w:before="57"/>
        <w:jc w:val="both"/>
        <w:rPr>
          <w:rFonts w:cs="Arial"/>
          <w:sz w:val="20"/>
          <w:szCs w:val="20"/>
        </w:rPr>
      </w:pPr>
      <w:r w:rsidRPr="00531243">
        <w:rPr>
          <w:rFonts w:cs="Arial"/>
          <w:b/>
          <w:sz w:val="20"/>
          <w:szCs w:val="20"/>
        </w:rPr>
        <w:t>Competition</w:t>
      </w:r>
      <w:r w:rsidRPr="00531243">
        <w:rPr>
          <w:rFonts w:cs="Arial"/>
          <w:sz w:val="20"/>
          <w:szCs w:val="20"/>
        </w:rPr>
        <w:t>. The competition takes the form of a 5 day festival involving up to 4 games each team.  Squads will be nominated to ensure that the smaller units are given every chance to compete on even terms.  Squads will be limited to 20 players.  Only with the permission of the Sub Committee present at the tournament may additional players be used.</w:t>
      </w:r>
    </w:p>
    <w:p w14:paraId="7C158D75" w14:textId="77777777" w:rsidR="00D53317" w:rsidRPr="00531243" w:rsidRDefault="00D53317" w:rsidP="00D53317">
      <w:pPr>
        <w:pStyle w:val="NoSpacing"/>
        <w:spacing w:before="57"/>
        <w:jc w:val="both"/>
        <w:rPr>
          <w:rFonts w:cs="Arial"/>
          <w:sz w:val="20"/>
          <w:szCs w:val="20"/>
        </w:rPr>
      </w:pPr>
    </w:p>
    <w:p w14:paraId="7C158D76" w14:textId="77777777" w:rsidR="00531243" w:rsidRDefault="00531243" w:rsidP="005D5E4C">
      <w:pPr>
        <w:pStyle w:val="NoSpacing"/>
        <w:spacing w:before="57"/>
        <w:ind w:left="1437" w:hanging="870"/>
        <w:jc w:val="both"/>
        <w:rPr>
          <w:rFonts w:cs="Arial"/>
          <w:sz w:val="20"/>
          <w:szCs w:val="20"/>
        </w:rPr>
      </w:pPr>
      <w:r w:rsidRPr="00531243">
        <w:rPr>
          <w:rFonts w:cs="Arial"/>
          <w:sz w:val="20"/>
          <w:szCs w:val="20"/>
        </w:rPr>
        <w:t>9.</w:t>
      </w:r>
      <w:r w:rsidRPr="00531243">
        <w:rPr>
          <w:rFonts w:cs="Arial"/>
          <w:sz w:val="20"/>
          <w:szCs w:val="20"/>
        </w:rPr>
        <w:tab/>
      </w:r>
      <w:r w:rsidRPr="00531243">
        <w:rPr>
          <w:rFonts w:cs="Arial"/>
          <w:b/>
          <w:sz w:val="20"/>
          <w:szCs w:val="20"/>
        </w:rPr>
        <w:t>Official Responsible for Teams</w:t>
      </w:r>
      <w:r w:rsidRPr="00531243">
        <w:rPr>
          <w:rFonts w:cs="Arial"/>
          <w:sz w:val="20"/>
          <w:szCs w:val="20"/>
        </w:rPr>
        <w:t>. In all matches, in addition to the competing teams a representative of each team shall be present throughout the matches and shall be responsible that the composition of this team is in accordance with the rules of the competition.</w:t>
      </w:r>
    </w:p>
    <w:p w14:paraId="7C158D77" w14:textId="77777777" w:rsidR="00D53317" w:rsidRPr="00531243" w:rsidRDefault="005D5E4C" w:rsidP="00531243">
      <w:pPr>
        <w:pStyle w:val="NoSpacing"/>
        <w:spacing w:before="57"/>
        <w:ind w:left="567"/>
        <w:jc w:val="both"/>
        <w:rPr>
          <w:rFonts w:cs="Arial"/>
          <w:sz w:val="20"/>
          <w:szCs w:val="20"/>
        </w:rPr>
      </w:pPr>
      <w:r>
        <w:rPr>
          <w:rFonts w:cs="Arial"/>
          <w:sz w:val="20"/>
          <w:szCs w:val="20"/>
        </w:rPr>
        <w:tab/>
      </w:r>
    </w:p>
    <w:p w14:paraId="7C158D78" w14:textId="77777777" w:rsidR="00531243" w:rsidRPr="00531243" w:rsidRDefault="00531243" w:rsidP="005D5E4C">
      <w:pPr>
        <w:pStyle w:val="NoSpacing"/>
        <w:spacing w:before="57"/>
        <w:ind w:left="1437" w:hanging="870"/>
        <w:jc w:val="both"/>
        <w:rPr>
          <w:rFonts w:cs="Arial"/>
          <w:sz w:val="20"/>
          <w:szCs w:val="20"/>
        </w:rPr>
      </w:pPr>
      <w:r w:rsidRPr="00531243">
        <w:rPr>
          <w:rFonts w:cs="Arial"/>
          <w:sz w:val="20"/>
          <w:szCs w:val="20"/>
        </w:rPr>
        <w:t>10.</w:t>
      </w:r>
      <w:r w:rsidRPr="00531243">
        <w:rPr>
          <w:rFonts w:cs="Arial"/>
          <w:sz w:val="20"/>
          <w:szCs w:val="20"/>
        </w:rPr>
        <w:tab/>
      </w:r>
      <w:r w:rsidR="005D5E4C">
        <w:rPr>
          <w:rFonts w:cs="Arial"/>
          <w:sz w:val="20"/>
          <w:szCs w:val="20"/>
        </w:rPr>
        <w:tab/>
      </w:r>
      <w:r w:rsidRPr="00531243">
        <w:rPr>
          <w:rFonts w:cs="Arial"/>
          <w:b/>
          <w:sz w:val="20"/>
          <w:szCs w:val="20"/>
        </w:rPr>
        <w:t>Player Discipline</w:t>
      </w:r>
      <w:r w:rsidRPr="00531243">
        <w:rPr>
          <w:rFonts w:cs="Arial"/>
          <w:sz w:val="20"/>
          <w:szCs w:val="20"/>
        </w:rPr>
        <w:t>. The following penalties will be applied throughout the Naval Air Command Challenge competition:</w:t>
      </w:r>
    </w:p>
    <w:p w14:paraId="7C158D79" w14:textId="77777777" w:rsidR="00531243" w:rsidRPr="00531243" w:rsidRDefault="005D5E4C" w:rsidP="005D5E4C">
      <w:pPr>
        <w:pStyle w:val="NoSpacing"/>
        <w:spacing w:before="57"/>
        <w:ind w:left="2160"/>
        <w:jc w:val="both"/>
        <w:rPr>
          <w:rFonts w:cs="Arial"/>
          <w:sz w:val="20"/>
          <w:szCs w:val="20"/>
        </w:rPr>
      </w:pPr>
      <w:r>
        <w:rPr>
          <w:rFonts w:cs="Arial"/>
          <w:sz w:val="20"/>
          <w:szCs w:val="20"/>
        </w:rPr>
        <w:t xml:space="preserve">a. </w:t>
      </w:r>
      <w:r w:rsidR="00531243" w:rsidRPr="00531243">
        <w:rPr>
          <w:rFonts w:cs="Arial"/>
          <w:sz w:val="20"/>
          <w:szCs w:val="20"/>
        </w:rPr>
        <w:t xml:space="preserve">Cautions:  Any player receiving 2 cautions will be suspended from his team’s next </w:t>
      </w:r>
      <w:r>
        <w:rPr>
          <w:rFonts w:cs="Arial"/>
          <w:sz w:val="20"/>
          <w:szCs w:val="20"/>
        </w:rPr>
        <w:t xml:space="preserve">    </w:t>
      </w:r>
      <w:r w:rsidR="00531243" w:rsidRPr="00531243">
        <w:rPr>
          <w:rFonts w:cs="Arial"/>
          <w:sz w:val="20"/>
          <w:szCs w:val="20"/>
        </w:rPr>
        <w:t>match.</w:t>
      </w:r>
    </w:p>
    <w:p w14:paraId="7C158D7A" w14:textId="77777777" w:rsidR="00531243" w:rsidRDefault="005D5E4C" w:rsidP="005D5E4C">
      <w:pPr>
        <w:pStyle w:val="NoSpacing"/>
        <w:spacing w:before="57"/>
        <w:ind w:left="2160"/>
        <w:jc w:val="both"/>
        <w:rPr>
          <w:rFonts w:cs="Arial"/>
          <w:sz w:val="20"/>
          <w:szCs w:val="20"/>
        </w:rPr>
      </w:pPr>
      <w:r>
        <w:rPr>
          <w:rFonts w:cs="Arial"/>
          <w:sz w:val="20"/>
          <w:szCs w:val="20"/>
        </w:rPr>
        <w:t xml:space="preserve">b. </w:t>
      </w:r>
      <w:r w:rsidR="00531243" w:rsidRPr="00531243">
        <w:rPr>
          <w:rFonts w:cs="Arial"/>
          <w:sz w:val="20"/>
          <w:szCs w:val="20"/>
        </w:rPr>
        <w:t>Dismissal:  The player will be suspended from the competition. In addition to these penalties, the Referee’s misconduct report will be submitted to the RNFA CEO/Secretary in the normal manner</w:t>
      </w:r>
    </w:p>
    <w:p w14:paraId="7C158D7B" w14:textId="77777777" w:rsidR="00D53317" w:rsidRPr="00531243" w:rsidRDefault="00D53317" w:rsidP="00531243">
      <w:pPr>
        <w:pStyle w:val="NoSpacing"/>
        <w:spacing w:before="57"/>
        <w:ind w:left="1134"/>
        <w:jc w:val="both"/>
        <w:rPr>
          <w:rFonts w:cs="Arial"/>
          <w:sz w:val="20"/>
          <w:szCs w:val="20"/>
        </w:rPr>
      </w:pPr>
    </w:p>
    <w:p w14:paraId="7C158D7C" w14:textId="77777777" w:rsidR="00531243" w:rsidRDefault="00531243" w:rsidP="00531243">
      <w:pPr>
        <w:pStyle w:val="NoSpacing"/>
        <w:spacing w:before="57"/>
        <w:ind w:left="567"/>
        <w:jc w:val="both"/>
        <w:rPr>
          <w:rFonts w:cs="Arial"/>
          <w:sz w:val="20"/>
          <w:szCs w:val="20"/>
        </w:rPr>
      </w:pPr>
      <w:r w:rsidRPr="00531243">
        <w:rPr>
          <w:rFonts w:cs="Arial"/>
          <w:sz w:val="20"/>
          <w:szCs w:val="20"/>
        </w:rPr>
        <w:t>11.</w:t>
      </w:r>
      <w:r w:rsidRPr="00531243">
        <w:rPr>
          <w:rFonts w:cs="Arial"/>
          <w:sz w:val="20"/>
          <w:szCs w:val="20"/>
        </w:rPr>
        <w:tab/>
      </w:r>
      <w:r w:rsidRPr="00531243">
        <w:rPr>
          <w:rFonts w:cs="Arial"/>
          <w:b/>
          <w:sz w:val="20"/>
          <w:szCs w:val="20"/>
        </w:rPr>
        <w:t>Match Officials</w:t>
      </w:r>
      <w:r w:rsidRPr="00531243">
        <w:rPr>
          <w:rFonts w:cs="Arial"/>
          <w:sz w:val="20"/>
          <w:szCs w:val="20"/>
        </w:rPr>
        <w:t>. Match Officials will be appointed through the NAC Referee’s CEO/Secretary.</w:t>
      </w:r>
    </w:p>
    <w:p w14:paraId="7C158D7D" w14:textId="77777777" w:rsidR="00D53317" w:rsidRPr="00531243" w:rsidRDefault="00D53317" w:rsidP="00531243">
      <w:pPr>
        <w:pStyle w:val="NoSpacing"/>
        <w:spacing w:before="57"/>
        <w:ind w:left="567"/>
        <w:jc w:val="both"/>
        <w:rPr>
          <w:rFonts w:cs="Arial"/>
          <w:sz w:val="20"/>
          <w:szCs w:val="20"/>
        </w:rPr>
      </w:pPr>
    </w:p>
    <w:p w14:paraId="7C158D7E" w14:textId="77777777" w:rsidR="00531243" w:rsidRDefault="00531243" w:rsidP="005D5E4C">
      <w:pPr>
        <w:pStyle w:val="NoSpacing"/>
        <w:spacing w:before="57"/>
        <w:ind w:left="1437" w:hanging="870"/>
        <w:jc w:val="both"/>
        <w:rPr>
          <w:rFonts w:cs="Arial"/>
          <w:sz w:val="20"/>
          <w:szCs w:val="20"/>
        </w:rPr>
      </w:pPr>
      <w:r w:rsidRPr="00531243">
        <w:rPr>
          <w:rFonts w:cs="Arial"/>
          <w:sz w:val="20"/>
          <w:szCs w:val="20"/>
        </w:rPr>
        <w:t>12.</w:t>
      </w:r>
      <w:r w:rsidRPr="00531243">
        <w:rPr>
          <w:rFonts w:cs="Arial"/>
          <w:sz w:val="20"/>
          <w:szCs w:val="20"/>
        </w:rPr>
        <w:tab/>
      </w:r>
      <w:r w:rsidRPr="00531243">
        <w:rPr>
          <w:rFonts w:cs="Arial"/>
          <w:b/>
          <w:sz w:val="20"/>
          <w:szCs w:val="20"/>
        </w:rPr>
        <w:t>Rules of the Competition</w:t>
      </w:r>
      <w:r w:rsidRPr="00531243">
        <w:rPr>
          <w:rFonts w:cs="Arial"/>
          <w:sz w:val="20"/>
          <w:szCs w:val="20"/>
        </w:rPr>
        <w:t>.  The rules of the competition will be promulgated on the NAC  sports entry memo as these may vary depending on the number of entries and type of competition run.</w:t>
      </w:r>
    </w:p>
    <w:p w14:paraId="7C158D7F" w14:textId="77777777" w:rsidR="00D53317" w:rsidRPr="00531243" w:rsidRDefault="00D53317" w:rsidP="00531243">
      <w:pPr>
        <w:pStyle w:val="NoSpacing"/>
        <w:spacing w:before="57"/>
        <w:ind w:left="567"/>
        <w:jc w:val="both"/>
        <w:rPr>
          <w:rFonts w:cs="Arial"/>
          <w:sz w:val="20"/>
          <w:szCs w:val="20"/>
        </w:rPr>
      </w:pPr>
    </w:p>
    <w:p w14:paraId="7C158D80" w14:textId="77777777" w:rsidR="00531243" w:rsidRDefault="00531243" w:rsidP="00531243">
      <w:pPr>
        <w:pStyle w:val="NoSpacing"/>
        <w:spacing w:before="57"/>
        <w:ind w:left="567"/>
        <w:jc w:val="both"/>
        <w:rPr>
          <w:rFonts w:cs="Arial"/>
          <w:sz w:val="20"/>
          <w:szCs w:val="20"/>
        </w:rPr>
      </w:pPr>
      <w:r w:rsidRPr="00531243">
        <w:rPr>
          <w:rFonts w:cs="Arial"/>
          <w:sz w:val="20"/>
          <w:szCs w:val="20"/>
        </w:rPr>
        <w:t>13.</w:t>
      </w:r>
      <w:r w:rsidRPr="00531243">
        <w:rPr>
          <w:rFonts w:cs="Arial"/>
          <w:sz w:val="20"/>
          <w:szCs w:val="20"/>
        </w:rPr>
        <w:tab/>
      </w:r>
      <w:r w:rsidRPr="00531243">
        <w:rPr>
          <w:rFonts w:cs="Arial"/>
          <w:b/>
          <w:sz w:val="20"/>
          <w:szCs w:val="20"/>
        </w:rPr>
        <w:t>Mementoes</w:t>
      </w:r>
      <w:r w:rsidRPr="00531243">
        <w:rPr>
          <w:rFonts w:cs="Arial"/>
          <w:sz w:val="20"/>
          <w:szCs w:val="20"/>
        </w:rPr>
        <w:t>. In addition to the Cup, trophies will be awarded to the winning team and officials.</w:t>
      </w:r>
    </w:p>
    <w:p w14:paraId="7C158D81" w14:textId="77777777" w:rsidR="00D53317" w:rsidRPr="00531243" w:rsidRDefault="00D53317" w:rsidP="00531243">
      <w:pPr>
        <w:pStyle w:val="NoSpacing"/>
        <w:spacing w:before="57"/>
        <w:ind w:left="567"/>
        <w:jc w:val="both"/>
        <w:rPr>
          <w:rFonts w:cs="Arial"/>
          <w:sz w:val="20"/>
          <w:szCs w:val="20"/>
        </w:rPr>
      </w:pPr>
    </w:p>
    <w:p w14:paraId="7C158D82" w14:textId="77777777" w:rsidR="00531243" w:rsidRDefault="00531243" w:rsidP="005D5E4C">
      <w:pPr>
        <w:pStyle w:val="NoSpacing"/>
        <w:spacing w:before="57"/>
        <w:ind w:left="1437" w:hanging="870"/>
        <w:jc w:val="both"/>
        <w:rPr>
          <w:rFonts w:cs="Arial"/>
          <w:sz w:val="20"/>
          <w:szCs w:val="20"/>
        </w:rPr>
      </w:pPr>
      <w:r w:rsidRPr="00531243">
        <w:rPr>
          <w:rFonts w:cs="Arial"/>
          <w:sz w:val="20"/>
          <w:szCs w:val="20"/>
        </w:rPr>
        <w:t>14.</w:t>
      </w:r>
      <w:r w:rsidRPr="00531243">
        <w:rPr>
          <w:rFonts w:cs="Arial"/>
          <w:sz w:val="20"/>
          <w:szCs w:val="20"/>
        </w:rPr>
        <w:tab/>
      </w:r>
      <w:r w:rsidRPr="00531243">
        <w:rPr>
          <w:rFonts w:cs="Arial"/>
          <w:b/>
          <w:sz w:val="20"/>
          <w:szCs w:val="20"/>
        </w:rPr>
        <w:t>Custody of the Cup</w:t>
      </w:r>
      <w:r w:rsidRPr="00531243">
        <w:rPr>
          <w:rFonts w:cs="Arial"/>
          <w:sz w:val="20"/>
          <w:szCs w:val="20"/>
        </w:rPr>
        <w:t>.  It is the responsibility of the Cup holders to ensure that the Cup is suitably engraved with the year and the name of the winning team and made available for presentation.</w:t>
      </w:r>
    </w:p>
    <w:p w14:paraId="7C158D83" w14:textId="77777777" w:rsidR="00B57C29" w:rsidRDefault="00B57C29" w:rsidP="00531243">
      <w:pPr>
        <w:pStyle w:val="NoSpacing"/>
        <w:spacing w:before="57"/>
        <w:ind w:left="567"/>
        <w:jc w:val="both"/>
        <w:rPr>
          <w:rFonts w:cs="Arial"/>
          <w:sz w:val="20"/>
          <w:szCs w:val="20"/>
        </w:rPr>
      </w:pPr>
    </w:p>
    <w:p w14:paraId="7C158D84" w14:textId="77777777" w:rsidR="00B57C29" w:rsidRDefault="00B57C29" w:rsidP="00531243">
      <w:pPr>
        <w:pStyle w:val="NoSpacing"/>
        <w:spacing w:before="57"/>
        <w:ind w:left="567"/>
        <w:jc w:val="both"/>
        <w:rPr>
          <w:rFonts w:cs="Arial"/>
          <w:sz w:val="20"/>
          <w:szCs w:val="20"/>
        </w:rPr>
      </w:pPr>
    </w:p>
    <w:p w14:paraId="7C158D85" w14:textId="77777777" w:rsidR="00B57C29" w:rsidRDefault="00B57C29" w:rsidP="00531243">
      <w:pPr>
        <w:pStyle w:val="NoSpacing"/>
        <w:spacing w:before="57"/>
        <w:ind w:left="567"/>
        <w:jc w:val="both"/>
        <w:rPr>
          <w:rFonts w:cs="Arial"/>
          <w:sz w:val="20"/>
          <w:szCs w:val="20"/>
        </w:rPr>
      </w:pPr>
    </w:p>
    <w:p w14:paraId="7C158D86" w14:textId="77777777" w:rsidR="00B57C29" w:rsidRDefault="00B57C29" w:rsidP="00531243">
      <w:pPr>
        <w:pStyle w:val="NoSpacing"/>
        <w:spacing w:before="57"/>
        <w:ind w:left="567"/>
        <w:jc w:val="both"/>
        <w:rPr>
          <w:rFonts w:cs="Arial"/>
          <w:sz w:val="20"/>
          <w:szCs w:val="20"/>
        </w:rPr>
      </w:pPr>
    </w:p>
    <w:p w14:paraId="7C158D87" w14:textId="77777777" w:rsidR="00B57C29" w:rsidRDefault="00B57C29" w:rsidP="00531243">
      <w:pPr>
        <w:pStyle w:val="NoSpacing"/>
        <w:spacing w:before="57"/>
        <w:ind w:left="567"/>
        <w:jc w:val="both"/>
        <w:rPr>
          <w:rFonts w:cs="Arial"/>
          <w:sz w:val="20"/>
          <w:szCs w:val="20"/>
        </w:rPr>
      </w:pPr>
    </w:p>
    <w:p w14:paraId="7C158D88" w14:textId="77777777" w:rsidR="00B57C29" w:rsidRDefault="00B57C29" w:rsidP="00531243">
      <w:pPr>
        <w:pStyle w:val="NoSpacing"/>
        <w:spacing w:before="57"/>
        <w:ind w:left="567"/>
        <w:jc w:val="both"/>
        <w:rPr>
          <w:rFonts w:cs="Arial"/>
          <w:sz w:val="20"/>
          <w:szCs w:val="20"/>
        </w:rPr>
      </w:pPr>
    </w:p>
    <w:p w14:paraId="7C158D89" w14:textId="77777777" w:rsidR="00B57C29" w:rsidRDefault="00B57C29" w:rsidP="00531243">
      <w:pPr>
        <w:pStyle w:val="NoSpacing"/>
        <w:spacing w:before="57"/>
        <w:ind w:left="567"/>
        <w:jc w:val="both"/>
        <w:rPr>
          <w:rFonts w:cs="Arial"/>
          <w:sz w:val="20"/>
          <w:szCs w:val="20"/>
        </w:rPr>
      </w:pPr>
    </w:p>
    <w:p w14:paraId="7C158D8A" w14:textId="77777777" w:rsidR="00B57C29" w:rsidRDefault="00B57C29" w:rsidP="00531243">
      <w:pPr>
        <w:pStyle w:val="NoSpacing"/>
        <w:spacing w:before="57"/>
        <w:ind w:left="567"/>
        <w:jc w:val="both"/>
        <w:rPr>
          <w:rFonts w:cs="Arial"/>
          <w:sz w:val="20"/>
          <w:szCs w:val="20"/>
        </w:rPr>
      </w:pPr>
    </w:p>
    <w:p w14:paraId="7C158D8B" w14:textId="77777777" w:rsidR="00B57C29" w:rsidRDefault="00B57C29" w:rsidP="005D3695">
      <w:pPr>
        <w:pStyle w:val="NoSpacing"/>
        <w:spacing w:before="57"/>
        <w:jc w:val="both"/>
        <w:rPr>
          <w:rFonts w:cs="Arial"/>
          <w:sz w:val="20"/>
          <w:szCs w:val="20"/>
        </w:rPr>
      </w:pPr>
    </w:p>
    <w:p w14:paraId="7C158D8C" w14:textId="77777777" w:rsidR="00B57C29" w:rsidRDefault="00B57C29" w:rsidP="00531243">
      <w:pPr>
        <w:pStyle w:val="NoSpacing"/>
        <w:spacing w:before="57"/>
        <w:ind w:left="567"/>
        <w:jc w:val="both"/>
        <w:rPr>
          <w:rFonts w:cs="Arial"/>
          <w:sz w:val="20"/>
          <w:szCs w:val="20"/>
        </w:rPr>
      </w:pPr>
      <w:r>
        <w:rPr>
          <w:rFonts w:cs="Arial"/>
          <w:noProof/>
          <w:sz w:val="20"/>
          <w:szCs w:val="20"/>
          <w:lang w:eastAsia="en-GB"/>
        </w:rPr>
        <w:drawing>
          <wp:inline distT="0" distB="0" distL="0" distR="0" wp14:anchorId="7C15960C" wp14:editId="7C15960D">
            <wp:extent cx="6898600" cy="1012507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ck It out.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908402" cy="10139462"/>
                    </a:xfrm>
                    <a:prstGeom prst="rect">
                      <a:avLst/>
                    </a:prstGeom>
                  </pic:spPr>
                </pic:pic>
              </a:graphicData>
            </a:graphic>
          </wp:inline>
        </w:drawing>
      </w:r>
    </w:p>
    <w:p w14:paraId="7C158D8D" w14:textId="77777777" w:rsidR="00B57C29" w:rsidRDefault="00B57C29" w:rsidP="00531243">
      <w:pPr>
        <w:pStyle w:val="NoSpacing"/>
        <w:spacing w:before="57"/>
        <w:ind w:left="567"/>
        <w:jc w:val="both"/>
        <w:rPr>
          <w:rFonts w:cs="Arial"/>
          <w:sz w:val="20"/>
          <w:szCs w:val="20"/>
        </w:rPr>
      </w:pPr>
    </w:p>
    <w:p w14:paraId="7C158D8E" w14:textId="77777777" w:rsidR="00B57C29" w:rsidRDefault="00B57C29" w:rsidP="00531243">
      <w:pPr>
        <w:pStyle w:val="NoSpacing"/>
        <w:spacing w:before="57"/>
        <w:ind w:left="567"/>
        <w:jc w:val="both"/>
        <w:rPr>
          <w:rFonts w:cs="Arial"/>
          <w:sz w:val="20"/>
          <w:szCs w:val="20"/>
        </w:rPr>
      </w:pPr>
    </w:p>
    <w:p w14:paraId="7C158D8F" w14:textId="77777777" w:rsidR="00B57C29" w:rsidRDefault="00B57C29" w:rsidP="00531243">
      <w:pPr>
        <w:pStyle w:val="NoSpacing"/>
        <w:spacing w:before="57"/>
        <w:ind w:left="567"/>
        <w:jc w:val="both"/>
        <w:rPr>
          <w:rFonts w:cs="Arial"/>
          <w:sz w:val="20"/>
          <w:szCs w:val="20"/>
        </w:rPr>
      </w:pPr>
    </w:p>
    <w:p w14:paraId="7C158D90" w14:textId="77777777" w:rsidR="00B57C29" w:rsidRDefault="00B57C29" w:rsidP="00B57C29"/>
    <w:p w14:paraId="7C158D91" w14:textId="77777777" w:rsidR="00B57C29" w:rsidRDefault="00B57C29" w:rsidP="00531243">
      <w:pPr>
        <w:pStyle w:val="NoSpacing"/>
        <w:spacing w:before="57"/>
        <w:ind w:left="567"/>
        <w:jc w:val="both"/>
        <w:rPr>
          <w:rFonts w:cs="Arial"/>
          <w:sz w:val="20"/>
          <w:szCs w:val="20"/>
        </w:rPr>
      </w:pPr>
    </w:p>
    <w:p w14:paraId="7C158D92" w14:textId="77777777" w:rsidR="00B57C29" w:rsidRDefault="00B57C29" w:rsidP="00531243">
      <w:pPr>
        <w:pStyle w:val="NoSpacing"/>
        <w:spacing w:before="57"/>
        <w:ind w:left="567"/>
        <w:jc w:val="both"/>
        <w:rPr>
          <w:rFonts w:cs="Arial"/>
          <w:sz w:val="20"/>
          <w:szCs w:val="20"/>
        </w:rPr>
      </w:pPr>
    </w:p>
    <w:p w14:paraId="7C158D93" w14:textId="77777777" w:rsidR="00B57C29" w:rsidRDefault="00B57C29" w:rsidP="00531243">
      <w:pPr>
        <w:pStyle w:val="NoSpacing"/>
        <w:spacing w:before="57"/>
        <w:ind w:left="567"/>
        <w:jc w:val="both"/>
        <w:rPr>
          <w:rFonts w:cs="Arial"/>
          <w:sz w:val="20"/>
          <w:szCs w:val="20"/>
        </w:rPr>
      </w:pPr>
    </w:p>
    <w:p w14:paraId="7C158D94" w14:textId="77777777" w:rsidR="00B57C29" w:rsidRDefault="00B57C29" w:rsidP="00531243">
      <w:pPr>
        <w:pStyle w:val="NoSpacing"/>
        <w:spacing w:before="57"/>
        <w:ind w:left="567"/>
        <w:jc w:val="both"/>
        <w:rPr>
          <w:rFonts w:cs="Arial"/>
          <w:sz w:val="20"/>
          <w:szCs w:val="20"/>
        </w:rPr>
      </w:pPr>
      <w:r w:rsidRPr="00460759">
        <w:rPr>
          <w:noProof/>
          <w:lang w:eastAsia="en-GB"/>
        </w:rPr>
        <w:drawing>
          <wp:anchor distT="0" distB="0" distL="114300" distR="114300" simplePos="0" relativeHeight="251695104" behindDoc="1" locked="0" layoutInCell="1" allowOverlap="1" wp14:anchorId="7C15960E" wp14:editId="7C15960F">
            <wp:simplePos x="0" y="0"/>
            <wp:positionH relativeFrom="column">
              <wp:posOffset>1762125</wp:posOffset>
            </wp:positionH>
            <wp:positionV relativeFrom="paragraph">
              <wp:posOffset>90170</wp:posOffset>
            </wp:positionV>
            <wp:extent cx="3695700" cy="3695700"/>
            <wp:effectExtent l="0" t="0" r="0" b="0"/>
            <wp:wrapTight wrapText="bothSides">
              <wp:wrapPolygon edited="0">
                <wp:start x="0" y="0"/>
                <wp:lineTo x="0" y="21489"/>
                <wp:lineTo x="21489" y="21489"/>
                <wp:lineTo x="21489"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95700" cy="3695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158D95" w14:textId="77777777" w:rsidR="00B57C29" w:rsidRDefault="00B57C29" w:rsidP="00531243">
      <w:pPr>
        <w:pStyle w:val="NoSpacing"/>
        <w:spacing w:before="57"/>
        <w:ind w:left="567"/>
        <w:jc w:val="both"/>
        <w:rPr>
          <w:rFonts w:cs="Arial"/>
          <w:sz w:val="20"/>
          <w:szCs w:val="20"/>
        </w:rPr>
      </w:pPr>
    </w:p>
    <w:p w14:paraId="7C158D96" w14:textId="77777777" w:rsidR="00B57C29" w:rsidRDefault="00B57C29" w:rsidP="00531243">
      <w:pPr>
        <w:pStyle w:val="NoSpacing"/>
        <w:spacing w:before="57"/>
        <w:ind w:left="567"/>
        <w:jc w:val="both"/>
        <w:rPr>
          <w:rFonts w:cs="Arial"/>
          <w:sz w:val="20"/>
          <w:szCs w:val="20"/>
        </w:rPr>
      </w:pPr>
    </w:p>
    <w:p w14:paraId="7C158D97" w14:textId="77777777" w:rsidR="00B57C29" w:rsidRDefault="00B57C29" w:rsidP="00531243">
      <w:pPr>
        <w:pStyle w:val="NoSpacing"/>
        <w:spacing w:before="57"/>
        <w:ind w:left="567"/>
        <w:jc w:val="both"/>
        <w:rPr>
          <w:rFonts w:cs="Arial"/>
          <w:sz w:val="20"/>
          <w:szCs w:val="20"/>
        </w:rPr>
      </w:pPr>
    </w:p>
    <w:p w14:paraId="7C158D98" w14:textId="77777777" w:rsidR="00B57C29" w:rsidRDefault="00B57C29" w:rsidP="00531243">
      <w:pPr>
        <w:pStyle w:val="NoSpacing"/>
        <w:spacing w:before="57"/>
        <w:ind w:left="567"/>
        <w:jc w:val="both"/>
        <w:rPr>
          <w:rFonts w:cs="Arial"/>
          <w:sz w:val="20"/>
          <w:szCs w:val="20"/>
        </w:rPr>
      </w:pPr>
    </w:p>
    <w:p w14:paraId="7C158D99" w14:textId="77777777" w:rsidR="00B57C29" w:rsidRDefault="00B57C29" w:rsidP="00531243">
      <w:pPr>
        <w:pStyle w:val="NoSpacing"/>
        <w:spacing w:before="57"/>
        <w:ind w:left="567"/>
        <w:jc w:val="both"/>
        <w:rPr>
          <w:rFonts w:cs="Arial"/>
          <w:sz w:val="20"/>
          <w:szCs w:val="20"/>
        </w:rPr>
      </w:pPr>
    </w:p>
    <w:p w14:paraId="7C158D9A" w14:textId="77777777" w:rsidR="00B57C29" w:rsidRDefault="00B57C29" w:rsidP="00531243">
      <w:pPr>
        <w:pStyle w:val="NoSpacing"/>
        <w:spacing w:before="57"/>
        <w:ind w:left="567"/>
        <w:jc w:val="both"/>
        <w:rPr>
          <w:rFonts w:cs="Arial"/>
          <w:sz w:val="20"/>
          <w:szCs w:val="20"/>
        </w:rPr>
      </w:pPr>
    </w:p>
    <w:p w14:paraId="7C158D9B" w14:textId="77777777" w:rsidR="00B57C29" w:rsidRDefault="00B57C29" w:rsidP="00531243">
      <w:pPr>
        <w:pStyle w:val="NoSpacing"/>
        <w:spacing w:before="57"/>
        <w:ind w:left="567"/>
        <w:jc w:val="both"/>
        <w:rPr>
          <w:rFonts w:cs="Arial"/>
          <w:sz w:val="20"/>
          <w:szCs w:val="20"/>
        </w:rPr>
      </w:pPr>
    </w:p>
    <w:p w14:paraId="7C158D9C" w14:textId="77777777" w:rsidR="00B57C29" w:rsidRDefault="00B57C29" w:rsidP="00531243">
      <w:pPr>
        <w:pStyle w:val="NoSpacing"/>
        <w:spacing w:before="57"/>
        <w:ind w:left="567"/>
        <w:jc w:val="both"/>
        <w:rPr>
          <w:rFonts w:cs="Arial"/>
          <w:sz w:val="20"/>
          <w:szCs w:val="20"/>
        </w:rPr>
      </w:pPr>
    </w:p>
    <w:p w14:paraId="7C158D9D" w14:textId="77777777" w:rsidR="00B57C29" w:rsidRDefault="00B57C29" w:rsidP="00531243">
      <w:pPr>
        <w:pStyle w:val="NoSpacing"/>
        <w:spacing w:before="57"/>
        <w:ind w:left="567"/>
        <w:jc w:val="both"/>
        <w:rPr>
          <w:rFonts w:cs="Arial"/>
          <w:sz w:val="20"/>
          <w:szCs w:val="20"/>
        </w:rPr>
      </w:pPr>
    </w:p>
    <w:p w14:paraId="7C158D9E" w14:textId="77777777" w:rsidR="00B57C29" w:rsidRDefault="00B57C29" w:rsidP="00531243">
      <w:pPr>
        <w:pStyle w:val="NoSpacing"/>
        <w:spacing w:before="57"/>
        <w:ind w:left="567"/>
        <w:jc w:val="both"/>
        <w:rPr>
          <w:rFonts w:cs="Arial"/>
          <w:sz w:val="20"/>
          <w:szCs w:val="20"/>
        </w:rPr>
      </w:pPr>
    </w:p>
    <w:p w14:paraId="7C158D9F" w14:textId="77777777" w:rsidR="00B57C29" w:rsidRDefault="00B57C29" w:rsidP="00531243">
      <w:pPr>
        <w:pStyle w:val="NoSpacing"/>
        <w:spacing w:before="57"/>
        <w:ind w:left="567"/>
        <w:jc w:val="both"/>
        <w:rPr>
          <w:rFonts w:cs="Arial"/>
          <w:sz w:val="20"/>
          <w:szCs w:val="20"/>
        </w:rPr>
      </w:pPr>
    </w:p>
    <w:p w14:paraId="7C158DA0" w14:textId="77777777" w:rsidR="00B57C29" w:rsidRDefault="00B57C29" w:rsidP="00531243">
      <w:pPr>
        <w:pStyle w:val="NoSpacing"/>
        <w:spacing w:before="57"/>
        <w:ind w:left="567"/>
        <w:jc w:val="both"/>
        <w:rPr>
          <w:rFonts w:cs="Arial"/>
          <w:sz w:val="20"/>
          <w:szCs w:val="20"/>
        </w:rPr>
      </w:pPr>
    </w:p>
    <w:p w14:paraId="7C158DA1" w14:textId="77777777" w:rsidR="00B57C29" w:rsidRDefault="00B57C29" w:rsidP="00531243">
      <w:pPr>
        <w:pStyle w:val="NoSpacing"/>
        <w:spacing w:before="57"/>
        <w:ind w:left="567"/>
        <w:jc w:val="both"/>
        <w:rPr>
          <w:rFonts w:cs="Arial"/>
          <w:sz w:val="20"/>
          <w:szCs w:val="20"/>
        </w:rPr>
      </w:pPr>
    </w:p>
    <w:p w14:paraId="7C158DA2" w14:textId="77777777" w:rsidR="00B57C29" w:rsidRDefault="00B57C29" w:rsidP="00531243">
      <w:pPr>
        <w:pStyle w:val="NoSpacing"/>
        <w:spacing w:before="57"/>
        <w:ind w:left="567"/>
        <w:jc w:val="both"/>
        <w:rPr>
          <w:rFonts w:cs="Arial"/>
          <w:sz w:val="20"/>
          <w:szCs w:val="20"/>
        </w:rPr>
      </w:pPr>
    </w:p>
    <w:p w14:paraId="7C158DA3" w14:textId="77777777" w:rsidR="00B57C29" w:rsidRDefault="00B57C29" w:rsidP="00531243">
      <w:pPr>
        <w:pStyle w:val="NoSpacing"/>
        <w:spacing w:before="57"/>
        <w:ind w:left="567"/>
        <w:jc w:val="both"/>
        <w:rPr>
          <w:rFonts w:cs="Arial"/>
          <w:sz w:val="20"/>
          <w:szCs w:val="20"/>
        </w:rPr>
      </w:pPr>
    </w:p>
    <w:p w14:paraId="7C158DA4" w14:textId="77777777" w:rsidR="00B57C29" w:rsidRDefault="00B57C29" w:rsidP="00531243">
      <w:pPr>
        <w:pStyle w:val="NoSpacing"/>
        <w:spacing w:before="57"/>
        <w:ind w:left="567"/>
        <w:jc w:val="both"/>
        <w:rPr>
          <w:rFonts w:cs="Arial"/>
          <w:sz w:val="20"/>
          <w:szCs w:val="20"/>
        </w:rPr>
      </w:pPr>
    </w:p>
    <w:p w14:paraId="7C158DA5" w14:textId="77777777" w:rsidR="00B57C29" w:rsidRDefault="00B57C29" w:rsidP="00531243">
      <w:pPr>
        <w:pStyle w:val="NoSpacing"/>
        <w:spacing w:before="57"/>
        <w:ind w:left="567"/>
        <w:jc w:val="both"/>
        <w:rPr>
          <w:rFonts w:cs="Arial"/>
          <w:sz w:val="20"/>
          <w:szCs w:val="20"/>
        </w:rPr>
      </w:pPr>
    </w:p>
    <w:p w14:paraId="7C158DA6" w14:textId="77777777" w:rsidR="00B57C29" w:rsidRDefault="00B57C29" w:rsidP="00531243">
      <w:pPr>
        <w:pStyle w:val="NoSpacing"/>
        <w:spacing w:before="57"/>
        <w:ind w:left="567"/>
        <w:jc w:val="both"/>
        <w:rPr>
          <w:rFonts w:cs="Arial"/>
          <w:sz w:val="20"/>
          <w:szCs w:val="20"/>
        </w:rPr>
      </w:pPr>
    </w:p>
    <w:p w14:paraId="7C158DA7" w14:textId="77777777" w:rsidR="00B57C29" w:rsidRDefault="00B57C29" w:rsidP="00531243">
      <w:pPr>
        <w:pStyle w:val="NoSpacing"/>
        <w:spacing w:before="57"/>
        <w:ind w:left="567"/>
        <w:jc w:val="both"/>
        <w:rPr>
          <w:rFonts w:cs="Arial"/>
          <w:sz w:val="20"/>
          <w:szCs w:val="20"/>
        </w:rPr>
      </w:pPr>
    </w:p>
    <w:p w14:paraId="7C158DA8" w14:textId="77777777" w:rsidR="00B57C29" w:rsidRDefault="00B57C29" w:rsidP="00531243">
      <w:pPr>
        <w:pStyle w:val="NoSpacing"/>
        <w:spacing w:before="57"/>
        <w:ind w:left="567"/>
        <w:jc w:val="both"/>
        <w:rPr>
          <w:rFonts w:cs="Arial"/>
          <w:sz w:val="20"/>
          <w:szCs w:val="20"/>
        </w:rPr>
      </w:pPr>
    </w:p>
    <w:p w14:paraId="7C158DA9" w14:textId="77777777" w:rsidR="00B57C29" w:rsidRDefault="00B57C29" w:rsidP="00531243">
      <w:pPr>
        <w:pStyle w:val="NoSpacing"/>
        <w:spacing w:before="57"/>
        <w:ind w:left="567"/>
        <w:jc w:val="both"/>
        <w:rPr>
          <w:rFonts w:cs="Arial"/>
          <w:sz w:val="20"/>
          <w:szCs w:val="20"/>
        </w:rPr>
      </w:pPr>
    </w:p>
    <w:p w14:paraId="7C158DAA" w14:textId="77777777" w:rsidR="00B57C29" w:rsidRDefault="00B57C29" w:rsidP="00531243">
      <w:pPr>
        <w:pStyle w:val="NoSpacing"/>
        <w:spacing w:before="57"/>
        <w:ind w:left="567"/>
        <w:jc w:val="both"/>
        <w:rPr>
          <w:rFonts w:cs="Arial"/>
          <w:sz w:val="20"/>
          <w:szCs w:val="20"/>
        </w:rPr>
      </w:pPr>
    </w:p>
    <w:p w14:paraId="7C158DAB" w14:textId="77777777" w:rsidR="00B57C29" w:rsidRDefault="00B57C29" w:rsidP="00531243">
      <w:pPr>
        <w:pStyle w:val="NoSpacing"/>
        <w:spacing w:before="57"/>
        <w:ind w:left="567"/>
        <w:jc w:val="both"/>
        <w:rPr>
          <w:rFonts w:cs="Arial"/>
          <w:sz w:val="20"/>
          <w:szCs w:val="20"/>
        </w:rPr>
      </w:pPr>
      <w:r>
        <w:rPr>
          <w:noProof/>
          <w:lang w:eastAsia="en-GB"/>
        </w:rPr>
        <mc:AlternateContent>
          <mc:Choice Requires="wps">
            <w:drawing>
              <wp:anchor distT="0" distB="0" distL="114300" distR="114300" simplePos="0" relativeHeight="251696128" behindDoc="0" locked="0" layoutInCell="1" allowOverlap="1" wp14:anchorId="7C159610" wp14:editId="7C159611">
                <wp:simplePos x="0" y="0"/>
                <wp:positionH relativeFrom="column">
                  <wp:posOffset>523875</wp:posOffset>
                </wp:positionH>
                <wp:positionV relativeFrom="paragraph">
                  <wp:posOffset>132080</wp:posOffset>
                </wp:positionV>
                <wp:extent cx="5886450" cy="226695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5886450" cy="2266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C159632" w14:textId="77777777" w:rsidR="00973724" w:rsidRPr="00460759" w:rsidRDefault="00973724" w:rsidP="00B57C29">
                            <w:pPr>
                              <w:jc w:val="center"/>
                              <w:rPr>
                                <w:rFonts w:ascii="Arial Black" w:hAnsi="Arial Black"/>
                                <w:b/>
                                <w:sz w:val="64"/>
                                <w:szCs w:val="64"/>
                              </w:rPr>
                            </w:pPr>
                            <w:r w:rsidRPr="00460759">
                              <w:rPr>
                                <w:rFonts w:ascii="Arial Black" w:hAnsi="Arial Black"/>
                                <w:b/>
                                <w:sz w:val="64"/>
                                <w:szCs w:val="64"/>
                              </w:rPr>
                              <w:t xml:space="preserve">Section </w:t>
                            </w:r>
                            <w:r>
                              <w:rPr>
                                <w:rFonts w:ascii="Arial Black" w:hAnsi="Arial Black"/>
                                <w:b/>
                                <w:sz w:val="64"/>
                                <w:szCs w:val="64"/>
                              </w:rPr>
                              <w:t>4</w:t>
                            </w:r>
                          </w:p>
                          <w:p w14:paraId="7C159633" w14:textId="77777777" w:rsidR="00973724" w:rsidRPr="00460759" w:rsidRDefault="00973724" w:rsidP="00B57C29">
                            <w:pPr>
                              <w:jc w:val="center"/>
                              <w:rPr>
                                <w:rFonts w:ascii="Arial Black" w:hAnsi="Arial Black"/>
                                <w:b/>
                                <w:sz w:val="64"/>
                                <w:szCs w:val="64"/>
                              </w:rPr>
                            </w:pPr>
                            <w:r>
                              <w:rPr>
                                <w:rFonts w:ascii="Arial Black" w:hAnsi="Arial Black"/>
                                <w:b/>
                                <w:sz w:val="64"/>
                                <w:szCs w:val="64"/>
                              </w:rPr>
                              <w:t>Referees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159610" id="Text Box 34" o:spid="_x0000_s1031" type="#_x0000_t202" style="position:absolute;left:0;text-align:left;margin-left:41.25pt;margin-top:10.4pt;width:463.5pt;height:178.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" fillcolor="white [3201]" stroked="f" strokeweight=".5pt">
                <v:textbox>
                  <w:txbxContent>
                    <w:p w14:paraId="7C159632" w14:textId="77777777" w:rsidR="00973724" w:rsidRPr="00460759" w:rsidRDefault="00973724" w:rsidP="00B57C29">
                      <w:pPr>
                        <w:jc w:val="center"/>
                        <w:rPr>
                          <w:rFonts w:ascii="Arial Black" w:hAnsi="Arial Black"/>
                          <w:b/>
                          <w:sz w:val="64"/>
                          <w:szCs w:val="64"/>
                        </w:rPr>
                      </w:pPr>
                      <w:r w:rsidRPr="00460759">
                        <w:rPr>
                          <w:rFonts w:ascii="Arial Black" w:hAnsi="Arial Black"/>
                          <w:b/>
                          <w:sz w:val="64"/>
                          <w:szCs w:val="64"/>
                        </w:rPr>
                        <w:t xml:space="preserve">Section </w:t>
                      </w:r>
                      <w:r>
                        <w:rPr>
                          <w:rFonts w:ascii="Arial Black" w:hAnsi="Arial Black"/>
                          <w:b/>
                          <w:sz w:val="64"/>
                          <w:szCs w:val="64"/>
                        </w:rPr>
                        <w:t>4</w:t>
                      </w:r>
                    </w:p>
                    <w:p w14:paraId="7C159633" w14:textId="77777777" w:rsidR="00973724" w:rsidRPr="00460759" w:rsidRDefault="00973724" w:rsidP="00B57C29">
                      <w:pPr>
                        <w:jc w:val="center"/>
                        <w:rPr>
                          <w:rFonts w:ascii="Arial Black" w:hAnsi="Arial Black"/>
                          <w:b/>
                          <w:sz w:val="64"/>
                          <w:szCs w:val="64"/>
                        </w:rPr>
                      </w:pPr>
                      <w:r>
                        <w:rPr>
                          <w:rFonts w:ascii="Arial Black" w:hAnsi="Arial Black"/>
                          <w:b/>
                          <w:sz w:val="64"/>
                          <w:szCs w:val="64"/>
                        </w:rPr>
                        <w:t>Referees</w:t>
                      </w:r>
                    </w:p>
                  </w:txbxContent>
                </v:textbox>
              </v:shape>
            </w:pict>
          </mc:Fallback>
        </mc:AlternateContent>
      </w:r>
    </w:p>
    <w:p w14:paraId="7C158DAC" w14:textId="77777777" w:rsidR="00B57C29" w:rsidRDefault="00B57C29" w:rsidP="00531243">
      <w:pPr>
        <w:pStyle w:val="NoSpacing"/>
        <w:spacing w:before="57"/>
        <w:ind w:left="567"/>
        <w:jc w:val="both"/>
        <w:rPr>
          <w:rFonts w:cs="Arial"/>
          <w:sz w:val="20"/>
          <w:szCs w:val="20"/>
        </w:rPr>
      </w:pPr>
    </w:p>
    <w:p w14:paraId="7C158DAD" w14:textId="77777777" w:rsidR="00B57C29" w:rsidRDefault="00B57C29" w:rsidP="00531243">
      <w:pPr>
        <w:pStyle w:val="NoSpacing"/>
        <w:spacing w:before="57"/>
        <w:ind w:left="567"/>
        <w:jc w:val="both"/>
        <w:rPr>
          <w:rFonts w:cs="Arial"/>
          <w:sz w:val="20"/>
          <w:szCs w:val="20"/>
        </w:rPr>
      </w:pPr>
    </w:p>
    <w:p w14:paraId="7C158DAE" w14:textId="77777777" w:rsidR="00B57C29" w:rsidRDefault="00B57C29" w:rsidP="00531243">
      <w:pPr>
        <w:pStyle w:val="NoSpacing"/>
        <w:spacing w:before="57"/>
        <w:ind w:left="567"/>
        <w:jc w:val="both"/>
        <w:rPr>
          <w:rFonts w:cs="Arial"/>
          <w:sz w:val="20"/>
          <w:szCs w:val="20"/>
        </w:rPr>
      </w:pPr>
    </w:p>
    <w:p w14:paraId="7C158DAF" w14:textId="77777777" w:rsidR="00B57C29" w:rsidRDefault="00B57C29" w:rsidP="00531243">
      <w:pPr>
        <w:pStyle w:val="NoSpacing"/>
        <w:spacing w:before="57"/>
        <w:ind w:left="567"/>
        <w:jc w:val="both"/>
        <w:rPr>
          <w:rFonts w:cs="Arial"/>
          <w:sz w:val="20"/>
          <w:szCs w:val="20"/>
        </w:rPr>
      </w:pPr>
    </w:p>
    <w:p w14:paraId="7C158DB0" w14:textId="77777777" w:rsidR="00B57C29" w:rsidRDefault="00B57C29" w:rsidP="00531243">
      <w:pPr>
        <w:pStyle w:val="NoSpacing"/>
        <w:spacing w:before="57"/>
        <w:ind w:left="567"/>
        <w:jc w:val="both"/>
        <w:rPr>
          <w:rFonts w:cs="Arial"/>
          <w:sz w:val="20"/>
          <w:szCs w:val="20"/>
        </w:rPr>
      </w:pPr>
    </w:p>
    <w:p w14:paraId="7C158DB1" w14:textId="77777777" w:rsidR="00B57C29" w:rsidRDefault="00B57C29" w:rsidP="00531243">
      <w:pPr>
        <w:pStyle w:val="NoSpacing"/>
        <w:spacing w:before="57"/>
        <w:ind w:left="567"/>
        <w:jc w:val="both"/>
        <w:rPr>
          <w:rFonts w:cs="Arial"/>
          <w:sz w:val="20"/>
          <w:szCs w:val="20"/>
        </w:rPr>
      </w:pPr>
    </w:p>
    <w:p w14:paraId="7C158DB2" w14:textId="77777777" w:rsidR="00B57C29" w:rsidRDefault="00B57C29" w:rsidP="00531243">
      <w:pPr>
        <w:pStyle w:val="NoSpacing"/>
        <w:spacing w:before="57"/>
        <w:ind w:left="567"/>
        <w:jc w:val="both"/>
        <w:rPr>
          <w:rFonts w:cs="Arial"/>
          <w:sz w:val="20"/>
          <w:szCs w:val="20"/>
        </w:rPr>
      </w:pPr>
    </w:p>
    <w:p w14:paraId="7C158DB3" w14:textId="77777777" w:rsidR="00B57C29" w:rsidRDefault="00B57C29" w:rsidP="00531243">
      <w:pPr>
        <w:pStyle w:val="NoSpacing"/>
        <w:spacing w:before="57"/>
        <w:ind w:left="567"/>
        <w:jc w:val="both"/>
        <w:rPr>
          <w:rFonts w:cs="Arial"/>
          <w:sz w:val="20"/>
          <w:szCs w:val="20"/>
        </w:rPr>
      </w:pPr>
    </w:p>
    <w:p w14:paraId="7C158DB4" w14:textId="77777777" w:rsidR="00B57C29" w:rsidRDefault="00B57C29" w:rsidP="00531243">
      <w:pPr>
        <w:pStyle w:val="NoSpacing"/>
        <w:spacing w:before="57"/>
        <w:ind w:left="567"/>
        <w:jc w:val="both"/>
        <w:rPr>
          <w:rFonts w:cs="Arial"/>
          <w:sz w:val="20"/>
          <w:szCs w:val="20"/>
        </w:rPr>
      </w:pPr>
    </w:p>
    <w:p w14:paraId="7C158DB5" w14:textId="77777777" w:rsidR="00B57C29" w:rsidRDefault="00B57C29" w:rsidP="00531243">
      <w:pPr>
        <w:pStyle w:val="NoSpacing"/>
        <w:spacing w:before="57"/>
        <w:ind w:left="567"/>
        <w:jc w:val="both"/>
        <w:rPr>
          <w:rFonts w:cs="Arial"/>
          <w:sz w:val="20"/>
          <w:szCs w:val="20"/>
        </w:rPr>
      </w:pPr>
    </w:p>
    <w:p w14:paraId="7C158DB6" w14:textId="77777777" w:rsidR="00B57C29" w:rsidRDefault="00B57C29" w:rsidP="00531243">
      <w:pPr>
        <w:pStyle w:val="NoSpacing"/>
        <w:spacing w:before="57"/>
        <w:ind w:left="567"/>
        <w:jc w:val="both"/>
        <w:rPr>
          <w:rFonts w:cs="Arial"/>
          <w:sz w:val="20"/>
          <w:szCs w:val="20"/>
        </w:rPr>
      </w:pPr>
    </w:p>
    <w:p w14:paraId="7C158DB7" w14:textId="77777777" w:rsidR="00B57C29" w:rsidRDefault="00B57C29" w:rsidP="00531243">
      <w:pPr>
        <w:pStyle w:val="NoSpacing"/>
        <w:spacing w:before="57"/>
        <w:ind w:left="567"/>
        <w:jc w:val="both"/>
        <w:rPr>
          <w:rFonts w:cs="Arial"/>
          <w:sz w:val="20"/>
          <w:szCs w:val="20"/>
        </w:rPr>
      </w:pPr>
    </w:p>
    <w:p w14:paraId="7C158DB8" w14:textId="77777777" w:rsidR="00B57C29" w:rsidRDefault="00B57C29" w:rsidP="00531243">
      <w:pPr>
        <w:pStyle w:val="NoSpacing"/>
        <w:spacing w:before="57"/>
        <w:ind w:left="567"/>
        <w:jc w:val="both"/>
        <w:rPr>
          <w:rFonts w:cs="Arial"/>
          <w:sz w:val="20"/>
          <w:szCs w:val="20"/>
        </w:rPr>
      </w:pPr>
    </w:p>
    <w:p w14:paraId="7C158DB9" w14:textId="77777777" w:rsidR="00B57C29" w:rsidRDefault="00B57C29" w:rsidP="00531243">
      <w:pPr>
        <w:pStyle w:val="NoSpacing"/>
        <w:spacing w:before="57"/>
        <w:ind w:left="567"/>
        <w:jc w:val="both"/>
        <w:rPr>
          <w:rFonts w:cs="Arial"/>
          <w:sz w:val="20"/>
          <w:szCs w:val="20"/>
        </w:rPr>
      </w:pPr>
    </w:p>
    <w:p w14:paraId="7C158DBA" w14:textId="77777777" w:rsidR="00B57C29" w:rsidRDefault="00B57C29" w:rsidP="00531243">
      <w:pPr>
        <w:pStyle w:val="NoSpacing"/>
        <w:spacing w:before="57"/>
        <w:ind w:left="567"/>
        <w:jc w:val="both"/>
        <w:rPr>
          <w:rFonts w:cs="Arial"/>
          <w:sz w:val="20"/>
          <w:szCs w:val="20"/>
        </w:rPr>
      </w:pPr>
    </w:p>
    <w:p w14:paraId="7C158DBB" w14:textId="77777777" w:rsidR="00B57C29" w:rsidRDefault="00B57C29" w:rsidP="00531243">
      <w:pPr>
        <w:pStyle w:val="NoSpacing"/>
        <w:spacing w:before="57"/>
        <w:ind w:left="567"/>
        <w:jc w:val="both"/>
        <w:rPr>
          <w:rFonts w:cs="Arial"/>
          <w:sz w:val="20"/>
          <w:szCs w:val="20"/>
        </w:rPr>
      </w:pPr>
    </w:p>
    <w:p w14:paraId="7C158DBC" w14:textId="77777777" w:rsidR="00B57C29" w:rsidRDefault="00B57C29" w:rsidP="00531243">
      <w:pPr>
        <w:pStyle w:val="NoSpacing"/>
        <w:spacing w:before="57"/>
        <w:ind w:left="567"/>
        <w:jc w:val="both"/>
        <w:rPr>
          <w:rFonts w:cs="Arial"/>
          <w:sz w:val="20"/>
          <w:szCs w:val="20"/>
        </w:rPr>
      </w:pPr>
    </w:p>
    <w:p w14:paraId="7C158DBD" w14:textId="77777777" w:rsidR="00B57C29" w:rsidRDefault="00B57C29" w:rsidP="00531243">
      <w:pPr>
        <w:pStyle w:val="NoSpacing"/>
        <w:spacing w:before="57"/>
        <w:ind w:left="567"/>
        <w:jc w:val="both"/>
        <w:rPr>
          <w:rFonts w:cs="Arial"/>
          <w:sz w:val="20"/>
          <w:szCs w:val="20"/>
        </w:rPr>
      </w:pPr>
    </w:p>
    <w:p w14:paraId="7C158DBE" w14:textId="77777777" w:rsidR="00B57C29" w:rsidRDefault="00B57C29" w:rsidP="00531243">
      <w:pPr>
        <w:pStyle w:val="NoSpacing"/>
        <w:spacing w:before="57"/>
        <w:ind w:left="567"/>
        <w:jc w:val="both"/>
        <w:rPr>
          <w:rFonts w:cs="Arial"/>
          <w:sz w:val="20"/>
          <w:szCs w:val="20"/>
        </w:rPr>
      </w:pPr>
    </w:p>
    <w:p w14:paraId="7C158DBF" w14:textId="77777777" w:rsidR="00B57C29" w:rsidRDefault="00B57C29" w:rsidP="00531243">
      <w:pPr>
        <w:pStyle w:val="NoSpacing"/>
        <w:spacing w:before="57"/>
        <w:ind w:left="567"/>
        <w:jc w:val="both"/>
        <w:rPr>
          <w:rFonts w:cs="Arial"/>
          <w:sz w:val="20"/>
          <w:szCs w:val="20"/>
        </w:rPr>
      </w:pPr>
    </w:p>
    <w:p w14:paraId="7C158DC0" w14:textId="77777777" w:rsidR="00B57C29" w:rsidRDefault="00B57C29" w:rsidP="00531243">
      <w:pPr>
        <w:pStyle w:val="NoSpacing"/>
        <w:spacing w:before="57"/>
        <w:ind w:left="567"/>
        <w:jc w:val="both"/>
        <w:rPr>
          <w:rFonts w:cs="Arial"/>
          <w:sz w:val="20"/>
          <w:szCs w:val="20"/>
        </w:rPr>
      </w:pPr>
    </w:p>
    <w:p w14:paraId="7C158DC1" w14:textId="77777777" w:rsidR="00B57C29" w:rsidRDefault="00B57C29" w:rsidP="00531243">
      <w:pPr>
        <w:pStyle w:val="NoSpacing"/>
        <w:spacing w:before="57"/>
        <w:ind w:left="567"/>
        <w:jc w:val="both"/>
        <w:rPr>
          <w:rFonts w:cs="Arial"/>
          <w:sz w:val="20"/>
          <w:szCs w:val="20"/>
        </w:rPr>
      </w:pPr>
    </w:p>
    <w:p w14:paraId="7C158DC2" w14:textId="77777777" w:rsidR="00B57C29" w:rsidRDefault="00B57C29" w:rsidP="00531243">
      <w:pPr>
        <w:pStyle w:val="NoSpacing"/>
        <w:spacing w:before="57"/>
        <w:ind w:left="567"/>
        <w:jc w:val="both"/>
        <w:rPr>
          <w:rFonts w:cs="Arial"/>
          <w:sz w:val="20"/>
          <w:szCs w:val="20"/>
        </w:rPr>
      </w:pPr>
    </w:p>
    <w:p w14:paraId="7C158DC3" w14:textId="77777777" w:rsidR="00B57C29" w:rsidRDefault="00B57C29" w:rsidP="00531243">
      <w:pPr>
        <w:pStyle w:val="NoSpacing"/>
        <w:spacing w:before="57"/>
        <w:ind w:left="567"/>
        <w:jc w:val="both"/>
        <w:rPr>
          <w:rFonts w:cs="Arial"/>
          <w:sz w:val="20"/>
          <w:szCs w:val="20"/>
        </w:rPr>
      </w:pPr>
    </w:p>
    <w:p w14:paraId="7C158DC4" w14:textId="77777777" w:rsidR="00B57C29" w:rsidRDefault="00B57C29" w:rsidP="00531243">
      <w:pPr>
        <w:pStyle w:val="NoSpacing"/>
        <w:spacing w:before="57"/>
        <w:ind w:left="567"/>
        <w:jc w:val="both"/>
        <w:rPr>
          <w:rFonts w:cs="Arial"/>
          <w:sz w:val="20"/>
          <w:szCs w:val="20"/>
        </w:rPr>
      </w:pPr>
    </w:p>
    <w:p w14:paraId="7C158DC5" w14:textId="77777777" w:rsidR="00B57C29" w:rsidRDefault="00B57C29">
      <w:pPr>
        <w:rPr>
          <w:rFonts w:ascii="Arial" w:eastAsia="Calibri" w:hAnsi="Arial" w:cs="Arial"/>
          <w:sz w:val="20"/>
          <w:szCs w:val="20"/>
        </w:rPr>
      </w:pPr>
      <w:r>
        <w:rPr>
          <w:rFonts w:cs="Arial"/>
          <w:sz w:val="20"/>
          <w:szCs w:val="20"/>
        </w:rPr>
        <w:br w:type="page"/>
      </w:r>
    </w:p>
    <w:p w14:paraId="7C158DC6" w14:textId="77777777" w:rsidR="00B57C29" w:rsidRDefault="00B57C29" w:rsidP="00531243">
      <w:pPr>
        <w:pStyle w:val="NoSpacing"/>
        <w:spacing w:before="57"/>
        <w:ind w:left="567"/>
        <w:jc w:val="both"/>
        <w:rPr>
          <w:rFonts w:cs="Arial"/>
          <w:sz w:val="20"/>
          <w:szCs w:val="20"/>
        </w:rPr>
      </w:pPr>
    </w:p>
    <w:p w14:paraId="7C158DC7" w14:textId="77777777" w:rsidR="00217973" w:rsidRDefault="00217973" w:rsidP="00217973">
      <w:pPr>
        <w:pStyle w:val="NoSpacing"/>
        <w:jc w:val="center"/>
        <w:rPr>
          <w:b/>
          <w:sz w:val="20"/>
        </w:rPr>
      </w:pPr>
    </w:p>
    <w:p w14:paraId="7C158DC8" w14:textId="77777777" w:rsidR="005656CB" w:rsidRDefault="005656CB" w:rsidP="005656CB">
      <w:pPr>
        <w:pStyle w:val="NoSpacing"/>
        <w:jc w:val="center"/>
        <w:rPr>
          <w:b/>
          <w:sz w:val="20"/>
        </w:rPr>
      </w:pPr>
      <w:r>
        <w:rPr>
          <w:b/>
          <w:sz w:val="20"/>
        </w:rPr>
        <w:t>ROYAL NAVY FOOTBALL ASSOCIATION MATCH OFFICIALS INFORMATION</w:t>
      </w:r>
    </w:p>
    <w:p w14:paraId="7C158DC9" w14:textId="77777777" w:rsidR="005656CB" w:rsidRDefault="005656CB" w:rsidP="005656CB">
      <w:pPr>
        <w:pStyle w:val="NoSpacing"/>
        <w:jc w:val="center"/>
      </w:pPr>
      <w:r>
        <w:t xml:space="preserve"> </w:t>
      </w:r>
    </w:p>
    <w:p w14:paraId="7C158DCA" w14:textId="77777777" w:rsidR="005656CB" w:rsidRDefault="005656CB" w:rsidP="005656CB">
      <w:pPr>
        <w:pStyle w:val="NoSpacing"/>
        <w:jc w:val="center"/>
        <w:rPr>
          <w:b/>
        </w:rPr>
      </w:pPr>
      <w:r>
        <w:rPr>
          <w:b/>
        </w:rPr>
        <w:t>REFEREES SUB COMMITTEE</w:t>
      </w:r>
    </w:p>
    <w:p w14:paraId="7C158DCB" w14:textId="77777777" w:rsidR="005656CB" w:rsidRDefault="005656CB" w:rsidP="005656CB">
      <w:pPr>
        <w:pStyle w:val="NoSpacing"/>
        <w:jc w:val="center"/>
        <w:rPr>
          <w:b/>
        </w:rPr>
      </w:pPr>
      <w:r>
        <w:rPr>
          <w:b/>
        </w:rPr>
        <w:t>2019-2020</w:t>
      </w:r>
    </w:p>
    <w:p w14:paraId="7C158DCC" w14:textId="77777777" w:rsidR="005656CB" w:rsidRDefault="005656CB" w:rsidP="005656CB">
      <w:pPr>
        <w:pStyle w:val="NoSpacing"/>
        <w:jc w:val="center"/>
        <w:rPr>
          <w:b/>
        </w:rPr>
      </w:pPr>
      <w:r>
        <w:rPr>
          <w:b/>
        </w:rPr>
        <w:t xml:space="preserve"> </w:t>
      </w:r>
    </w:p>
    <w:p w14:paraId="7C158DCD" w14:textId="77777777" w:rsidR="005656CB" w:rsidRDefault="005656CB" w:rsidP="005656CB">
      <w:pPr>
        <w:pStyle w:val="NoSpacing"/>
        <w:jc w:val="center"/>
      </w:pPr>
    </w:p>
    <w:p w14:paraId="7C158DCE" w14:textId="77777777" w:rsidR="005656CB" w:rsidRDefault="005656CB" w:rsidP="005656CB">
      <w:pPr>
        <w:pStyle w:val="NoSpacing"/>
        <w:jc w:val="center"/>
      </w:pPr>
      <w:r>
        <w:rPr>
          <w:b/>
        </w:rPr>
        <w:t>CHAIRMAN/APPOINTMENTS SECRETARY</w:t>
      </w:r>
    </w:p>
    <w:p w14:paraId="7C158DCF" w14:textId="77777777" w:rsidR="005656CB" w:rsidRDefault="005656CB" w:rsidP="005656CB">
      <w:pPr>
        <w:pStyle w:val="NoSpacing"/>
        <w:jc w:val="center"/>
      </w:pPr>
      <w:r>
        <w:t xml:space="preserve"> Lt Phil Eddie RN</w:t>
      </w:r>
    </w:p>
    <w:p w14:paraId="7C158DD0" w14:textId="77777777" w:rsidR="005656CB" w:rsidRDefault="005656CB" w:rsidP="005656CB">
      <w:pPr>
        <w:pStyle w:val="NoSpacing"/>
        <w:jc w:val="center"/>
      </w:pPr>
      <w:r>
        <w:t xml:space="preserve"> </w:t>
      </w:r>
    </w:p>
    <w:p w14:paraId="7C158DD1" w14:textId="77777777" w:rsidR="005656CB" w:rsidRDefault="005656CB" w:rsidP="005656CB">
      <w:pPr>
        <w:pStyle w:val="NoSpacing"/>
        <w:jc w:val="center"/>
        <w:rPr>
          <w:b/>
        </w:rPr>
      </w:pPr>
    </w:p>
    <w:p w14:paraId="7C158DD2" w14:textId="77777777" w:rsidR="005656CB" w:rsidRDefault="005656CB" w:rsidP="005656CB">
      <w:pPr>
        <w:pStyle w:val="NoSpacing"/>
        <w:jc w:val="center"/>
        <w:rPr>
          <w:b/>
        </w:rPr>
      </w:pPr>
      <w:r>
        <w:rPr>
          <w:b/>
        </w:rPr>
        <w:t>VICE CHAIRMAN</w:t>
      </w:r>
    </w:p>
    <w:p w14:paraId="7C158DD3" w14:textId="77777777" w:rsidR="005656CB" w:rsidRDefault="005656CB" w:rsidP="005656CB">
      <w:pPr>
        <w:pStyle w:val="NoSpacing"/>
        <w:jc w:val="center"/>
      </w:pPr>
      <w:r>
        <w:t>CPO D McNamara</w:t>
      </w:r>
    </w:p>
    <w:p w14:paraId="7C158DD4" w14:textId="77777777" w:rsidR="005656CB" w:rsidRDefault="005656CB" w:rsidP="005656CB">
      <w:pPr>
        <w:pStyle w:val="NoSpacing"/>
        <w:jc w:val="center"/>
      </w:pPr>
      <w:r>
        <w:t xml:space="preserve"> </w:t>
      </w:r>
    </w:p>
    <w:p w14:paraId="7C158DD5" w14:textId="77777777" w:rsidR="005656CB" w:rsidRDefault="005656CB" w:rsidP="005656CB">
      <w:pPr>
        <w:pStyle w:val="NoSpacing"/>
        <w:jc w:val="center"/>
        <w:rPr>
          <w:b/>
        </w:rPr>
      </w:pPr>
    </w:p>
    <w:p w14:paraId="7C158DD6" w14:textId="77777777" w:rsidR="005656CB" w:rsidRDefault="005656CB" w:rsidP="005656CB">
      <w:pPr>
        <w:pStyle w:val="NoSpacing"/>
        <w:jc w:val="center"/>
        <w:rPr>
          <w:b/>
        </w:rPr>
      </w:pPr>
      <w:r>
        <w:rPr>
          <w:b/>
        </w:rPr>
        <w:t>SECRETARY</w:t>
      </w:r>
    </w:p>
    <w:p w14:paraId="7C158DD7" w14:textId="77777777" w:rsidR="005656CB" w:rsidRDefault="005656CB" w:rsidP="005656CB">
      <w:pPr>
        <w:pStyle w:val="NoSpacing"/>
        <w:jc w:val="center"/>
      </w:pPr>
      <w:r>
        <w:t>CPO A Gower</w:t>
      </w:r>
    </w:p>
    <w:p w14:paraId="7C158DD8" w14:textId="77777777" w:rsidR="005656CB" w:rsidRDefault="005656CB" w:rsidP="005656CB">
      <w:pPr>
        <w:pStyle w:val="NoSpacing"/>
        <w:jc w:val="center"/>
      </w:pPr>
      <w:r>
        <w:t xml:space="preserve"> </w:t>
      </w:r>
    </w:p>
    <w:p w14:paraId="7C158DD9" w14:textId="77777777" w:rsidR="005656CB" w:rsidRDefault="005656CB" w:rsidP="005656CB">
      <w:pPr>
        <w:pStyle w:val="NoSpacing"/>
        <w:jc w:val="center"/>
        <w:rPr>
          <w:b/>
        </w:rPr>
      </w:pPr>
    </w:p>
    <w:p w14:paraId="7C158DDA" w14:textId="77777777" w:rsidR="005656CB" w:rsidRDefault="005656CB" w:rsidP="005656CB">
      <w:pPr>
        <w:pStyle w:val="NoSpacing"/>
        <w:jc w:val="center"/>
        <w:rPr>
          <w:b/>
        </w:rPr>
      </w:pPr>
      <w:r>
        <w:rPr>
          <w:b/>
        </w:rPr>
        <w:t>REFEREES DEVELOPMENT OFFICER</w:t>
      </w:r>
    </w:p>
    <w:p w14:paraId="7C158DDB" w14:textId="77777777" w:rsidR="005656CB" w:rsidRDefault="005656CB" w:rsidP="005656CB">
      <w:pPr>
        <w:pStyle w:val="NoSpacing"/>
        <w:jc w:val="center"/>
      </w:pPr>
      <w:r>
        <w:t>PO S Jackson</w:t>
      </w:r>
    </w:p>
    <w:p w14:paraId="7C158DDC" w14:textId="77777777" w:rsidR="005656CB" w:rsidRDefault="005656CB" w:rsidP="005656CB">
      <w:pPr>
        <w:pStyle w:val="NoSpacing"/>
        <w:jc w:val="center"/>
      </w:pPr>
      <w:r>
        <w:t xml:space="preserve"> </w:t>
      </w:r>
    </w:p>
    <w:p w14:paraId="7C158DDD" w14:textId="77777777" w:rsidR="005656CB" w:rsidRDefault="005656CB" w:rsidP="005656CB">
      <w:pPr>
        <w:pStyle w:val="NoSpacing"/>
        <w:jc w:val="center"/>
        <w:rPr>
          <w:b/>
        </w:rPr>
      </w:pPr>
    </w:p>
    <w:p w14:paraId="7C158DDE" w14:textId="77777777" w:rsidR="005656CB" w:rsidRDefault="005656CB" w:rsidP="005656CB">
      <w:pPr>
        <w:pStyle w:val="NoSpacing"/>
        <w:jc w:val="center"/>
        <w:rPr>
          <w:b/>
        </w:rPr>
      </w:pPr>
      <w:r>
        <w:rPr>
          <w:b/>
        </w:rPr>
        <w:t>REGIONAL AREA REPRESENTATIVES</w:t>
      </w:r>
    </w:p>
    <w:p w14:paraId="7C158DDF" w14:textId="77777777" w:rsidR="005656CB" w:rsidRDefault="005656CB" w:rsidP="005656CB">
      <w:pPr>
        <w:pStyle w:val="NoSpacing"/>
        <w:jc w:val="center"/>
      </w:pPr>
      <w:r>
        <w:t>Western – Capt A Glanville RM</w:t>
      </w:r>
    </w:p>
    <w:p w14:paraId="7C158DE0" w14:textId="77777777" w:rsidR="005656CB" w:rsidRDefault="005656CB" w:rsidP="005656CB">
      <w:pPr>
        <w:pStyle w:val="NoSpacing"/>
        <w:jc w:val="center"/>
      </w:pPr>
      <w:r>
        <w:t>Eastern – CPO A Scanlon</w:t>
      </w:r>
    </w:p>
    <w:p w14:paraId="7C158DE1" w14:textId="77777777" w:rsidR="005656CB" w:rsidRDefault="005656CB" w:rsidP="005656CB">
      <w:pPr>
        <w:pStyle w:val="NoSpacing"/>
        <w:jc w:val="center"/>
      </w:pPr>
      <w:r>
        <w:t>Royal Marines – Capt A Glanville RM</w:t>
      </w:r>
    </w:p>
    <w:p w14:paraId="7C158DE2" w14:textId="77777777" w:rsidR="005656CB" w:rsidRDefault="005656CB" w:rsidP="005656CB">
      <w:pPr>
        <w:pStyle w:val="NoSpacing"/>
        <w:jc w:val="center"/>
      </w:pPr>
      <w:r>
        <w:t xml:space="preserve">Naval Air Command </w:t>
      </w:r>
      <w:r>
        <w:noBreakHyphen/>
        <w:t xml:space="preserve"> Lt Cdr D Lilly RN</w:t>
      </w:r>
    </w:p>
    <w:p w14:paraId="7C158DE3" w14:textId="77777777" w:rsidR="005656CB" w:rsidRDefault="005656CB" w:rsidP="005656CB">
      <w:pPr>
        <w:pStyle w:val="NoSpacing"/>
        <w:jc w:val="center"/>
      </w:pPr>
      <w:r>
        <w:t xml:space="preserve">Northern </w:t>
      </w:r>
      <w:r>
        <w:noBreakHyphen/>
        <w:t xml:space="preserve"> CPO D McNamara</w:t>
      </w:r>
    </w:p>
    <w:p w14:paraId="7C158DE4" w14:textId="77777777" w:rsidR="005656CB" w:rsidRDefault="005656CB" w:rsidP="005656CB">
      <w:pPr>
        <w:pStyle w:val="NoSpacing"/>
        <w:jc w:val="center"/>
      </w:pPr>
      <w:r>
        <w:t xml:space="preserve">Gibraltar </w:t>
      </w:r>
      <w:r>
        <w:noBreakHyphen/>
        <w:t xml:space="preserve"> Vacant</w:t>
      </w:r>
    </w:p>
    <w:p w14:paraId="7C158DE5" w14:textId="77777777" w:rsidR="005656CB" w:rsidRDefault="005656CB" w:rsidP="005656CB">
      <w:pPr>
        <w:pStyle w:val="NoSpacing"/>
        <w:jc w:val="center"/>
      </w:pPr>
      <w:r>
        <w:t xml:space="preserve"> </w:t>
      </w:r>
    </w:p>
    <w:p w14:paraId="7C158DE6" w14:textId="77777777" w:rsidR="005656CB" w:rsidRDefault="005656CB" w:rsidP="005656CB">
      <w:pPr>
        <w:pStyle w:val="NoSpacing"/>
      </w:pPr>
    </w:p>
    <w:p w14:paraId="7C158DE7" w14:textId="77777777" w:rsidR="005656CB" w:rsidRDefault="005656CB" w:rsidP="005656CB">
      <w:pPr>
        <w:pStyle w:val="NoSpacing"/>
        <w:jc w:val="center"/>
        <w:rPr>
          <w:b/>
        </w:rPr>
      </w:pPr>
      <w:r>
        <w:rPr>
          <w:b/>
        </w:rPr>
        <w:t>COMMITTEE MEMBERS</w:t>
      </w:r>
    </w:p>
    <w:p w14:paraId="7C158DE8" w14:textId="77777777" w:rsidR="005656CB" w:rsidRDefault="005656CB" w:rsidP="005656CB">
      <w:pPr>
        <w:pStyle w:val="NoSpacing"/>
        <w:jc w:val="center"/>
      </w:pPr>
      <w:r>
        <w:t>AB C Waller</w:t>
      </w:r>
    </w:p>
    <w:p w14:paraId="7C158DE9" w14:textId="77777777" w:rsidR="005656CB" w:rsidRDefault="005656CB" w:rsidP="005656CB">
      <w:pPr>
        <w:pStyle w:val="NoSpacing"/>
        <w:jc w:val="center"/>
      </w:pPr>
      <w:r>
        <w:t xml:space="preserve"> </w:t>
      </w:r>
    </w:p>
    <w:p w14:paraId="7C158DEA" w14:textId="77777777" w:rsidR="005656CB" w:rsidRDefault="005656CB" w:rsidP="005656CB">
      <w:pPr>
        <w:pStyle w:val="NoSpacing"/>
        <w:jc w:val="center"/>
      </w:pPr>
    </w:p>
    <w:p w14:paraId="7C158DEB" w14:textId="77777777" w:rsidR="005656CB" w:rsidRDefault="005656CB" w:rsidP="005656CB">
      <w:pPr>
        <w:pStyle w:val="NoSpacing"/>
        <w:jc w:val="center"/>
      </w:pPr>
      <w:r>
        <w:t>All up-to-date contact details for the Referees’ Sub Committee are held on the RNFA Website.</w:t>
      </w:r>
    </w:p>
    <w:p w14:paraId="7C158DEC" w14:textId="77777777" w:rsidR="005656CB" w:rsidRDefault="005656CB" w:rsidP="005656CB">
      <w:pPr>
        <w:pStyle w:val="NoSpacing"/>
        <w:jc w:val="center"/>
      </w:pPr>
      <w:r>
        <w:t xml:space="preserve"> </w:t>
      </w:r>
      <w:r>
        <w:rPr>
          <w:b/>
        </w:rPr>
        <w:t xml:space="preserve">ROYAL NAVY FOOTBALL ASSOCIATION PANEL OF REFEREE OBSERVERS </w:t>
      </w:r>
    </w:p>
    <w:p w14:paraId="7C158DED" w14:textId="77777777" w:rsidR="005656CB" w:rsidRDefault="005656CB" w:rsidP="005656CB">
      <w:pPr>
        <w:pStyle w:val="NoSpacing"/>
        <w:jc w:val="center"/>
        <w:rPr>
          <w:b/>
        </w:rPr>
      </w:pPr>
      <w:r>
        <w:rPr>
          <w:b/>
        </w:rPr>
        <w:t>FOR SEASON 2019-2020</w:t>
      </w:r>
    </w:p>
    <w:p w14:paraId="7C158DEE" w14:textId="77777777" w:rsidR="005656CB" w:rsidRDefault="005656CB" w:rsidP="005656CB">
      <w:pPr>
        <w:pStyle w:val="NoSpacing"/>
        <w:jc w:val="center"/>
      </w:pPr>
      <w:r>
        <w:t xml:space="preserve"> Lee Dudman</w:t>
      </w:r>
    </w:p>
    <w:p w14:paraId="7C158DEF" w14:textId="77777777" w:rsidR="005656CB" w:rsidRDefault="005656CB" w:rsidP="005656CB">
      <w:pPr>
        <w:pStyle w:val="NoSpacing"/>
        <w:jc w:val="center"/>
      </w:pPr>
      <w:r>
        <w:t>Phil Eddie</w:t>
      </w:r>
    </w:p>
    <w:p w14:paraId="7C158DF0" w14:textId="77777777" w:rsidR="005656CB" w:rsidRDefault="005656CB" w:rsidP="005656CB">
      <w:pPr>
        <w:pStyle w:val="NoSpacing"/>
        <w:jc w:val="center"/>
      </w:pPr>
      <w:r>
        <w:t>Shaun Enever</w:t>
      </w:r>
    </w:p>
    <w:p w14:paraId="7C158DF1" w14:textId="77777777" w:rsidR="005656CB" w:rsidRDefault="005656CB" w:rsidP="005656CB">
      <w:pPr>
        <w:pStyle w:val="NoSpacing"/>
        <w:jc w:val="center"/>
      </w:pPr>
      <w:r>
        <w:t>Alan Gower</w:t>
      </w:r>
    </w:p>
    <w:p w14:paraId="7C158DF2" w14:textId="77777777" w:rsidR="005656CB" w:rsidRDefault="005656CB" w:rsidP="005656CB">
      <w:pPr>
        <w:pStyle w:val="NoSpacing"/>
        <w:jc w:val="center"/>
      </w:pPr>
      <w:r>
        <w:t>Scott Jackson</w:t>
      </w:r>
    </w:p>
    <w:p w14:paraId="7C158DF3" w14:textId="77777777" w:rsidR="005656CB" w:rsidRDefault="005656CB" w:rsidP="005656CB">
      <w:pPr>
        <w:pStyle w:val="NoSpacing"/>
        <w:jc w:val="center"/>
      </w:pPr>
      <w:r>
        <w:t>David McNamara</w:t>
      </w:r>
    </w:p>
    <w:p w14:paraId="7C158DF4" w14:textId="77777777" w:rsidR="005656CB" w:rsidRDefault="005656CB" w:rsidP="005656CB">
      <w:pPr>
        <w:pStyle w:val="NoSpacing"/>
        <w:jc w:val="center"/>
      </w:pPr>
      <w:r>
        <w:t>John Bateson</w:t>
      </w:r>
    </w:p>
    <w:p w14:paraId="7C158DF5" w14:textId="77777777" w:rsidR="005656CB" w:rsidRPr="00904871" w:rsidRDefault="005656CB" w:rsidP="005656CB">
      <w:pPr>
        <w:pStyle w:val="NoSpacing"/>
        <w:jc w:val="center"/>
      </w:pPr>
      <w:r>
        <w:t xml:space="preserve">Peter </w:t>
      </w:r>
      <w:proofErr w:type="spellStart"/>
      <w:r>
        <w:t>Dign</w:t>
      </w:r>
      <w:r w:rsidRPr="00904871">
        <w:t>ey</w:t>
      </w:r>
      <w:proofErr w:type="spellEnd"/>
    </w:p>
    <w:p w14:paraId="7C158DF6" w14:textId="77777777" w:rsidR="005656CB" w:rsidRPr="00904871" w:rsidRDefault="005656CB" w:rsidP="005656CB">
      <w:pPr>
        <w:pStyle w:val="NoSpacing"/>
        <w:jc w:val="center"/>
      </w:pPr>
      <w:r w:rsidRPr="00904871">
        <w:t>David Morey</w:t>
      </w:r>
    </w:p>
    <w:p w14:paraId="7C158DF7" w14:textId="77777777" w:rsidR="005656CB" w:rsidRPr="00904871" w:rsidRDefault="005656CB" w:rsidP="005656CB">
      <w:pPr>
        <w:pStyle w:val="NoSpacing"/>
        <w:jc w:val="center"/>
      </w:pPr>
      <w:r w:rsidRPr="00904871">
        <w:t>Steve McDonald</w:t>
      </w:r>
    </w:p>
    <w:p w14:paraId="7C158DF8" w14:textId="77777777" w:rsidR="005656CB" w:rsidRPr="00904871" w:rsidRDefault="005656CB" w:rsidP="005656CB">
      <w:pPr>
        <w:pStyle w:val="NoSpacing"/>
        <w:jc w:val="center"/>
      </w:pPr>
      <w:r w:rsidRPr="00904871">
        <w:t>Andrew Keay</w:t>
      </w:r>
    </w:p>
    <w:p w14:paraId="7C158DF9" w14:textId="77777777" w:rsidR="005656CB" w:rsidRDefault="005656CB" w:rsidP="005656CB">
      <w:pPr>
        <w:pStyle w:val="NoSpacing"/>
        <w:jc w:val="center"/>
      </w:pPr>
      <w:r w:rsidRPr="00904871">
        <w:t>Callum Waller</w:t>
      </w:r>
    </w:p>
    <w:p w14:paraId="7C158DFA" w14:textId="77777777" w:rsidR="005656CB" w:rsidRPr="00904871" w:rsidRDefault="005656CB" w:rsidP="005656CB">
      <w:pPr>
        <w:pStyle w:val="NoSpacing"/>
        <w:jc w:val="center"/>
      </w:pPr>
      <w:r>
        <w:t>Andy Glanville</w:t>
      </w:r>
    </w:p>
    <w:p w14:paraId="7C158DFB" w14:textId="77777777" w:rsidR="005656CB" w:rsidRPr="00904871" w:rsidRDefault="005656CB" w:rsidP="005656CB">
      <w:pPr>
        <w:pStyle w:val="NoSpacing"/>
        <w:jc w:val="center"/>
      </w:pPr>
    </w:p>
    <w:p w14:paraId="7C158DFC" w14:textId="77777777" w:rsidR="005656CB" w:rsidRPr="00904871" w:rsidRDefault="005656CB" w:rsidP="005656CB">
      <w:pPr>
        <w:pStyle w:val="NoSpacing"/>
        <w:jc w:val="center"/>
        <w:rPr>
          <w:b/>
        </w:rPr>
      </w:pPr>
      <w:r w:rsidRPr="00904871">
        <w:rPr>
          <w:b/>
        </w:rPr>
        <w:t>FA REGISTERED TUTORS FOR SEASON 201</w:t>
      </w:r>
      <w:r>
        <w:rPr>
          <w:b/>
        </w:rPr>
        <w:t>9</w:t>
      </w:r>
      <w:r w:rsidRPr="00904871">
        <w:rPr>
          <w:b/>
        </w:rPr>
        <w:t>-20</w:t>
      </w:r>
      <w:r>
        <w:rPr>
          <w:b/>
        </w:rPr>
        <w:t>20</w:t>
      </w:r>
    </w:p>
    <w:p w14:paraId="7C158DFD" w14:textId="77777777" w:rsidR="005656CB" w:rsidRDefault="005656CB" w:rsidP="005656CB">
      <w:pPr>
        <w:pStyle w:val="NoSpacing"/>
        <w:jc w:val="center"/>
      </w:pPr>
      <w:r w:rsidRPr="00904871">
        <w:t xml:space="preserve"> </w:t>
      </w:r>
      <w:r>
        <w:t>Scott Jackson</w:t>
      </w:r>
    </w:p>
    <w:p w14:paraId="7C158DFE" w14:textId="77777777" w:rsidR="005656CB" w:rsidRDefault="005656CB" w:rsidP="005656CB">
      <w:pPr>
        <w:pStyle w:val="NoSpacing"/>
        <w:jc w:val="center"/>
      </w:pPr>
    </w:p>
    <w:p w14:paraId="7C158DFF" w14:textId="77777777" w:rsidR="005656CB" w:rsidRDefault="005656CB" w:rsidP="005656CB">
      <w:pPr>
        <w:pStyle w:val="NoSpacing"/>
      </w:pPr>
    </w:p>
    <w:p w14:paraId="7C158E00" w14:textId="77777777" w:rsidR="005656CB" w:rsidRDefault="005656CB" w:rsidP="005656CB">
      <w:pPr>
        <w:pStyle w:val="NoSpacing"/>
        <w:jc w:val="center"/>
        <w:rPr>
          <w:b/>
          <w:sz w:val="20"/>
        </w:rPr>
      </w:pPr>
      <w:r>
        <w:rPr>
          <w:b/>
          <w:sz w:val="20"/>
        </w:rPr>
        <w:t xml:space="preserve">Inter Service – ARMY v RAF 2019 Match Official </w:t>
      </w:r>
    </w:p>
    <w:p w14:paraId="7C158E01" w14:textId="77777777" w:rsidR="005656CB" w:rsidRDefault="005656CB" w:rsidP="005656CB">
      <w:pPr>
        <w:pStyle w:val="NoSpacing"/>
        <w:jc w:val="center"/>
        <w:rPr>
          <w:b/>
          <w:sz w:val="20"/>
        </w:rPr>
      </w:pPr>
    </w:p>
    <w:p w14:paraId="7C158E02" w14:textId="77777777" w:rsidR="005656CB" w:rsidRDefault="005656CB" w:rsidP="005656CB">
      <w:pPr>
        <w:pStyle w:val="NoSpacing"/>
        <w:jc w:val="center"/>
        <w:rPr>
          <w:b/>
          <w:sz w:val="20"/>
        </w:rPr>
      </w:pPr>
      <w:r>
        <w:rPr>
          <w:b/>
          <w:sz w:val="20"/>
        </w:rPr>
        <w:t>LT Cdr D Lilly RN</w:t>
      </w:r>
    </w:p>
    <w:p w14:paraId="7C158E03" w14:textId="77777777" w:rsidR="005656CB" w:rsidRDefault="005656CB" w:rsidP="005656CB">
      <w:pPr>
        <w:rPr>
          <w:noProof/>
          <w:lang w:eastAsia="en-GB"/>
        </w:rPr>
      </w:pPr>
    </w:p>
    <w:p w14:paraId="7C158E04" w14:textId="77777777" w:rsidR="005656CB" w:rsidRDefault="005656CB" w:rsidP="005656CB">
      <w:pPr>
        <w:rPr>
          <w:noProof/>
          <w:lang w:eastAsia="en-GB"/>
        </w:rPr>
      </w:pPr>
    </w:p>
    <w:p w14:paraId="7C158E05" w14:textId="77777777" w:rsidR="005656CB" w:rsidRDefault="005656CB">
      <w:r>
        <w:br w:type="page"/>
      </w:r>
    </w:p>
    <w:p w14:paraId="7C158E06" w14:textId="77777777" w:rsidR="005656CB" w:rsidRPr="00F067B2" w:rsidRDefault="005656CB" w:rsidP="005656CB">
      <w:pPr>
        <w:jc w:val="center"/>
      </w:pPr>
    </w:p>
    <w:p w14:paraId="7C158E07" w14:textId="77777777" w:rsidR="005656CB" w:rsidRDefault="005656CB" w:rsidP="005656CB">
      <w:pPr>
        <w:pStyle w:val="NoSpacing"/>
        <w:jc w:val="center"/>
      </w:pPr>
      <w:r>
        <w:rPr>
          <w:b/>
          <w:sz w:val="20"/>
        </w:rPr>
        <w:t>ADDITIONAL REGULATIONS OF THE CONTROL OF REFEREES AS REQUIRED BY THE ROYAL NAVY FOOTBALL ASSOCIATION</w:t>
      </w:r>
    </w:p>
    <w:p w14:paraId="7C158E08" w14:textId="77777777" w:rsidR="005656CB" w:rsidRDefault="005656CB" w:rsidP="005656CB">
      <w:pPr>
        <w:pStyle w:val="NoSpacing"/>
      </w:pPr>
      <w:r>
        <w:t xml:space="preserve"> </w:t>
      </w:r>
    </w:p>
    <w:p w14:paraId="7C158E09" w14:textId="77777777" w:rsidR="005656CB" w:rsidRDefault="005656CB" w:rsidP="005656CB">
      <w:pPr>
        <w:pStyle w:val="NoSpacing"/>
        <w:spacing w:before="57"/>
        <w:ind w:left="567" w:hanging="558"/>
        <w:jc w:val="both"/>
        <w:rPr>
          <w:b/>
        </w:rPr>
      </w:pPr>
      <w:r>
        <w:rPr>
          <w:b/>
        </w:rPr>
        <w:t>1.</w:t>
      </w:r>
      <w:r>
        <w:rPr>
          <w:b/>
        </w:rPr>
        <w:tab/>
        <w:t>Appointments</w:t>
      </w:r>
    </w:p>
    <w:p w14:paraId="7C158E0A" w14:textId="77777777" w:rsidR="005656CB" w:rsidRDefault="005656CB" w:rsidP="005656CB">
      <w:pPr>
        <w:pStyle w:val="NoSpacing"/>
        <w:spacing w:before="57"/>
        <w:ind w:left="567"/>
        <w:jc w:val="both"/>
      </w:pPr>
      <w:r>
        <w:t>Match Officials will be appointed by the Chairman and Region Representatives as follows:</w:t>
      </w:r>
    </w:p>
    <w:p w14:paraId="7C158E0B" w14:textId="77777777" w:rsidR="005656CB" w:rsidRDefault="005656CB" w:rsidP="005656CB">
      <w:pPr>
        <w:pStyle w:val="NoSpacing"/>
        <w:spacing w:before="57"/>
        <w:ind w:left="567"/>
        <w:jc w:val="both"/>
      </w:pPr>
      <w:r>
        <w:t>Chairman:</w:t>
      </w:r>
    </w:p>
    <w:p w14:paraId="7C158E0C" w14:textId="77777777" w:rsidR="005656CB" w:rsidRDefault="005656CB" w:rsidP="005656CB">
      <w:pPr>
        <w:pStyle w:val="NoSpacing"/>
        <w:spacing w:before="57"/>
        <w:ind w:left="1134" w:hanging="558"/>
        <w:jc w:val="both"/>
      </w:pPr>
      <w:r>
        <w:t>a.</w:t>
      </w:r>
      <w:r>
        <w:tab/>
        <w:t>UKAF  Matches</w:t>
      </w:r>
    </w:p>
    <w:p w14:paraId="7C158E0D" w14:textId="77777777" w:rsidR="005656CB" w:rsidRDefault="005656CB" w:rsidP="005656CB">
      <w:pPr>
        <w:pStyle w:val="NoSpacing"/>
        <w:spacing w:before="57"/>
        <w:ind w:left="1134" w:hanging="558"/>
        <w:jc w:val="both"/>
      </w:pPr>
      <w:r>
        <w:t>b.</w:t>
      </w:r>
      <w:r>
        <w:tab/>
        <w:t>Inter Service fixtures</w:t>
      </w:r>
    </w:p>
    <w:p w14:paraId="7C158E0E" w14:textId="77777777" w:rsidR="005656CB" w:rsidRDefault="005656CB" w:rsidP="005656CB">
      <w:pPr>
        <w:pStyle w:val="NoSpacing"/>
        <w:spacing w:before="57"/>
        <w:ind w:left="1134" w:hanging="558"/>
        <w:jc w:val="both"/>
      </w:pPr>
      <w:r>
        <w:t>c.</w:t>
      </w:r>
      <w:r>
        <w:tab/>
        <w:t>The Jubilee Cup</w:t>
      </w:r>
    </w:p>
    <w:p w14:paraId="7C158E0F" w14:textId="77777777" w:rsidR="005656CB" w:rsidRDefault="005656CB" w:rsidP="005656CB">
      <w:pPr>
        <w:pStyle w:val="NoSpacing"/>
        <w:spacing w:before="57"/>
        <w:ind w:left="1134" w:hanging="558"/>
        <w:jc w:val="both"/>
      </w:pPr>
      <w:r>
        <w:t>d.</w:t>
      </w:r>
      <w:r>
        <w:tab/>
        <w:t>Inter-Regional Cup Final</w:t>
      </w:r>
    </w:p>
    <w:p w14:paraId="7C158E10" w14:textId="77777777" w:rsidR="005656CB" w:rsidRDefault="005656CB" w:rsidP="005656CB">
      <w:pPr>
        <w:pStyle w:val="NoSpacing"/>
        <w:spacing w:before="57"/>
        <w:ind w:left="1134" w:hanging="558"/>
        <w:jc w:val="both"/>
      </w:pPr>
      <w:r>
        <w:t>e.</w:t>
      </w:r>
      <w:r>
        <w:tab/>
        <w:t>Navy Cup Final</w:t>
      </w:r>
    </w:p>
    <w:p w14:paraId="7C158E11" w14:textId="77777777" w:rsidR="005656CB" w:rsidRDefault="005656CB" w:rsidP="005656CB">
      <w:pPr>
        <w:pStyle w:val="NoSpacing"/>
        <w:spacing w:before="57"/>
        <w:ind w:left="1134" w:hanging="558"/>
        <w:jc w:val="both"/>
      </w:pPr>
      <w:r>
        <w:t>f.</w:t>
      </w:r>
      <w:r>
        <w:tab/>
        <w:t>Navy Cup Semi Finals</w:t>
      </w:r>
    </w:p>
    <w:p w14:paraId="7C158E12" w14:textId="77777777" w:rsidR="005656CB" w:rsidRDefault="005656CB" w:rsidP="005656CB">
      <w:pPr>
        <w:pStyle w:val="NoSpacing"/>
        <w:spacing w:before="57"/>
        <w:ind w:left="567"/>
        <w:jc w:val="both"/>
      </w:pPr>
      <w:r>
        <w:t>Regional Representatives:</w:t>
      </w:r>
    </w:p>
    <w:p w14:paraId="7C158E13" w14:textId="77777777" w:rsidR="005656CB" w:rsidRDefault="005656CB" w:rsidP="005656CB">
      <w:pPr>
        <w:pStyle w:val="NoSpacing"/>
        <w:spacing w:before="57"/>
        <w:ind w:left="1134" w:hanging="558"/>
        <w:jc w:val="both"/>
      </w:pPr>
      <w:r>
        <w:t>a.</w:t>
      </w:r>
      <w:r>
        <w:tab/>
        <w:t>RN Representative matches (In consultation with Chairman)</w:t>
      </w:r>
    </w:p>
    <w:p w14:paraId="7C158E14" w14:textId="77777777" w:rsidR="005656CB" w:rsidRDefault="005656CB" w:rsidP="005656CB">
      <w:pPr>
        <w:pStyle w:val="NoSpacing"/>
        <w:spacing w:before="57"/>
        <w:ind w:left="1134" w:hanging="558"/>
        <w:jc w:val="both"/>
      </w:pPr>
      <w:r>
        <w:t>b.</w:t>
      </w:r>
      <w:r>
        <w:tab/>
        <w:t>South and South West Counties fixtures</w:t>
      </w:r>
    </w:p>
    <w:p w14:paraId="7C158E15" w14:textId="77777777" w:rsidR="005656CB" w:rsidRDefault="005656CB" w:rsidP="005656CB">
      <w:pPr>
        <w:pStyle w:val="NoSpacing"/>
        <w:spacing w:before="57"/>
        <w:ind w:left="1134" w:hanging="558"/>
        <w:jc w:val="both"/>
      </w:pPr>
      <w:r>
        <w:t>c.</w:t>
      </w:r>
      <w:r>
        <w:tab/>
        <w:t>Southern Counties Cup fixtures</w:t>
      </w:r>
    </w:p>
    <w:p w14:paraId="7C158E16" w14:textId="77777777" w:rsidR="005656CB" w:rsidRDefault="005656CB" w:rsidP="005656CB">
      <w:pPr>
        <w:pStyle w:val="NoSpacing"/>
        <w:spacing w:before="57"/>
        <w:ind w:left="1134" w:hanging="558"/>
        <w:jc w:val="both"/>
      </w:pPr>
      <w:r>
        <w:t>d.</w:t>
      </w:r>
      <w:r>
        <w:tab/>
        <w:t>Under 19 South East Counties Cup fixtures</w:t>
      </w:r>
    </w:p>
    <w:p w14:paraId="7C158E17" w14:textId="77777777" w:rsidR="005656CB" w:rsidRDefault="005656CB" w:rsidP="005656CB">
      <w:pPr>
        <w:pStyle w:val="NoSpacing"/>
        <w:spacing w:before="57"/>
        <w:ind w:left="1134" w:hanging="558"/>
        <w:jc w:val="both"/>
      </w:pPr>
      <w:r>
        <w:t>e.</w:t>
      </w:r>
      <w:r>
        <w:tab/>
        <w:t xml:space="preserve">Inter-Regional Competition </w:t>
      </w:r>
      <w:r>
        <w:noBreakHyphen/>
        <w:t xml:space="preserve"> Excluding the final</w:t>
      </w:r>
    </w:p>
    <w:p w14:paraId="7C158E18" w14:textId="77777777" w:rsidR="005656CB" w:rsidRDefault="005656CB" w:rsidP="005656CB">
      <w:pPr>
        <w:pStyle w:val="NoSpacing"/>
        <w:spacing w:before="57"/>
        <w:ind w:left="1134" w:hanging="558"/>
        <w:jc w:val="both"/>
      </w:pPr>
      <w:r>
        <w:t>f.</w:t>
      </w:r>
      <w:r>
        <w:tab/>
        <w:t xml:space="preserve">Navy Cup </w:t>
      </w:r>
      <w:r>
        <w:noBreakHyphen/>
        <w:t xml:space="preserve"> Up to semi-finals (Men’s and Women’s)</w:t>
      </w:r>
    </w:p>
    <w:p w14:paraId="7C158E19" w14:textId="77777777" w:rsidR="005656CB" w:rsidRDefault="005656CB" w:rsidP="005656CB">
      <w:pPr>
        <w:pStyle w:val="NoSpacing"/>
        <w:spacing w:before="57"/>
        <w:ind w:left="1134" w:hanging="558"/>
        <w:jc w:val="both"/>
      </w:pPr>
      <w:r>
        <w:t>g.</w:t>
      </w:r>
      <w:r>
        <w:tab/>
        <w:t>RM Tunney Cup</w:t>
      </w:r>
    </w:p>
    <w:p w14:paraId="7C158E1A" w14:textId="77777777" w:rsidR="005656CB" w:rsidRDefault="005656CB" w:rsidP="005656CB">
      <w:pPr>
        <w:pStyle w:val="NoSpacing"/>
        <w:spacing w:before="57"/>
        <w:ind w:left="1134" w:hanging="558"/>
        <w:jc w:val="both"/>
      </w:pPr>
      <w:r>
        <w:t>h.</w:t>
      </w:r>
      <w:r>
        <w:tab/>
        <w:t>Naval Air Cup</w:t>
      </w:r>
    </w:p>
    <w:p w14:paraId="7C158E1B" w14:textId="77777777" w:rsidR="005656CB" w:rsidRDefault="005656CB" w:rsidP="005656CB">
      <w:pPr>
        <w:pStyle w:val="NoSpacing"/>
        <w:spacing w:before="57"/>
        <w:ind w:left="1134" w:hanging="558"/>
        <w:jc w:val="both"/>
      </w:pPr>
      <w:proofErr w:type="spellStart"/>
      <w:r>
        <w:t>i</w:t>
      </w:r>
      <w:proofErr w:type="spellEnd"/>
      <w:r>
        <w:t>.</w:t>
      </w:r>
      <w:r>
        <w:tab/>
        <w:t>Any other RNFA Area Competition (Small Sided Football)</w:t>
      </w:r>
    </w:p>
    <w:p w14:paraId="7C158E1C" w14:textId="77777777" w:rsidR="005656CB" w:rsidRDefault="005656CB" w:rsidP="005656CB">
      <w:pPr>
        <w:pStyle w:val="NoSpacing"/>
        <w:spacing w:before="57"/>
        <w:ind w:left="1134" w:hanging="558"/>
        <w:jc w:val="both"/>
      </w:pPr>
      <w:r>
        <w:t>j.</w:t>
      </w:r>
      <w:r>
        <w:tab/>
        <w:t>Area Leagues and Inter Ship fixtures</w:t>
      </w:r>
    </w:p>
    <w:p w14:paraId="7C158E1D" w14:textId="77777777" w:rsidR="005656CB" w:rsidRDefault="005656CB" w:rsidP="005656CB">
      <w:pPr>
        <w:pStyle w:val="NoSpacing"/>
        <w:spacing w:before="57"/>
        <w:ind w:left="567"/>
        <w:jc w:val="both"/>
      </w:pPr>
      <w:r>
        <w:rPr>
          <w:b/>
          <w:i/>
        </w:rPr>
        <w:t>Registered referees shall not officiate in any competition, which is not sanctioned, or a fixture in which unaffiliated clubs compete.</w:t>
      </w:r>
    </w:p>
    <w:p w14:paraId="7C158E1E" w14:textId="77777777" w:rsidR="005656CB" w:rsidRDefault="005656CB" w:rsidP="005656CB">
      <w:pPr>
        <w:pStyle w:val="NoSpacing"/>
        <w:spacing w:before="113"/>
        <w:ind w:left="567" w:hanging="558"/>
        <w:jc w:val="both"/>
        <w:rPr>
          <w:b/>
        </w:rPr>
      </w:pPr>
      <w:r>
        <w:rPr>
          <w:b/>
        </w:rPr>
        <w:t>2.</w:t>
      </w:r>
      <w:r>
        <w:rPr>
          <w:b/>
        </w:rPr>
        <w:tab/>
        <w:t>Fees and Mementoes</w:t>
      </w:r>
    </w:p>
    <w:p w14:paraId="7C158E1F" w14:textId="77777777" w:rsidR="005656CB" w:rsidRDefault="005656CB" w:rsidP="005656CB">
      <w:pPr>
        <w:pStyle w:val="NoSpacing"/>
        <w:spacing w:before="57"/>
        <w:ind w:left="567"/>
        <w:jc w:val="both"/>
      </w:pPr>
      <w:r>
        <w:t>The following is the scale of recompense to officials at matches played under the jurisdiction of the RNFA:</w:t>
      </w:r>
    </w:p>
    <w:p w14:paraId="7C158E20" w14:textId="77777777" w:rsidR="005656CB" w:rsidRDefault="005656CB" w:rsidP="005656CB">
      <w:pPr>
        <w:pStyle w:val="NoSpacing"/>
        <w:tabs>
          <w:tab w:val="left" w:pos="4535"/>
          <w:tab w:val="left" w:pos="5669"/>
        </w:tabs>
        <w:spacing w:before="57"/>
        <w:jc w:val="both"/>
        <w:rPr>
          <w:b/>
        </w:rPr>
      </w:pPr>
      <w:r>
        <w:rPr>
          <w:b/>
        </w:rPr>
        <w:t xml:space="preserve"> </w:t>
      </w:r>
      <w:r>
        <w:rPr>
          <w:b/>
        </w:rPr>
        <w:tab/>
      </w:r>
      <w:r>
        <w:rPr>
          <w:b/>
        </w:rPr>
        <w:tab/>
      </w:r>
      <w:r>
        <w:rPr>
          <w:b/>
        </w:rPr>
        <w:tab/>
      </w:r>
      <w:r>
        <w:rPr>
          <w:b/>
        </w:rPr>
        <w:tab/>
      </w:r>
      <w:r>
        <w:rPr>
          <w:b/>
        </w:rPr>
        <w:tab/>
        <w:t>Referee</w:t>
      </w:r>
      <w:r>
        <w:rPr>
          <w:b/>
        </w:rPr>
        <w:tab/>
        <w:t>Assistant Referee</w:t>
      </w:r>
    </w:p>
    <w:p w14:paraId="7C158E21" w14:textId="77777777" w:rsidR="005656CB" w:rsidRDefault="005656CB" w:rsidP="005656CB">
      <w:pPr>
        <w:pStyle w:val="NoSpacing"/>
        <w:tabs>
          <w:tab w:val="left" w:pos="4535"/>
          <w:tab w:val="left" w:pos="5669"/>
        </w:tabs>
        <w:spacing w:before="57"/>
        <w:ind w:firstLine="567"/>
        <w:jc w:val="both"/>
      </w:pPr>
      <w:r>
        <w:t>Inter Service Championships and Jubilee Cup</w:t>
      </w:r>
      <w:r>
        <w:tab/>
        <w:t>Plaque</w:t>
      </w:r>
      <w:r>
        <w:tab/>
      </w:r>
      <w:proofErr w:type="spellStart"/>
      <w:r>
        <w:t>Plaque</w:t>
      </w:r>
      <w:proofErr w:type="spellEnd"/>
    </w:p>
    <w:p w14:paraId="7C158E22" w14:textId="77777777" w:rsidR="005656CB" w:rsidRDefault="005656CB" w:rsidP="005656CB">
      <w:pPr>
        <w:pStyle w:val="NoSpacing"/>
        <w:tabs>
          <w:tab w:val="left" w:pos="4535"/>
          <w:tab w:val="left" w:pos="5669"/>
        </w:tabs>
        <w:spacing w:before="28"/>
        <w:ind w:firstLine="567"/>
        <w:jc w:val="both"/>
      </w:pPr>
      <w:r>
        <w:t>RNFA Representative matches</w:t>
      </w:r>
      <w:r>
        <w:tab/>
        <w:t>£20</w:t>
      </w:r>
      <w:r>
        <w:tab/>
      </w:r>
      <w:r>
        <w:tab/>
        <w:t>£15</w:t>
      </w:r>
    </w:p>
    <w:p w14:paraId="7C158E23" w14:textId="77777777" w:rsidR="005656CB" w:rsidRDefault="005656CB" w:rsidP="005656CB">
      <w:pPr>
        <w:pStyle w:val="NoSpacing"/>
        <w:tabs>
          <w:tab w:val="left" w:pos="4535"/>
          <w:tab w:val="left" w:pos="5669"/>
        </w:tabs>
        <w:ind w:firstLine="567"/>
        <w:jc w:val="both"/>
      </w:pPr>
      <w:r>
        <w:t>(if no plaques are awarded)</w:t>
      </w:r>
    </w:p>
    <w:p w14:paraId="7C158E24" w14:textId="77777777" w:rsidR="005656CB" w:rsidRDefault="005656CB" w:rsidP="005656CB">
      <w:pPr>
        <w:pStyle w:val="NoSpacing"/>
        <w:tabs>
          <w:tab w:val="left" w:pos="4535"/>
          <w:tab w:val="left" w:pos="5669"/>
        </w:tabs>
        <w:spacing w:before="28"/>
        <w:ind w:firstLine="567"/>
        <w:jc w:val="both"/>
      </w:pPr>
      <w:r>
        <w:t>Navy Cup</w:t>
      </w:r>
      <w:r>
        <w:tab/>
        <w:t>£20</w:t>
      </w:r>
      <w:r>
        <w:tab/>
      </w:r>
      <w:r>
        <w:tab/>
        <w:t>£15</w:t>
      </w:r>
    </w:p>
    <w:p w14:paraId="7C158E25" w14:textId="77777777" w:rsidR="005656CB" w:rsidRDefault="005656CB" w:rsidP="005656CB">
      <w:pPr>
        <w:pStyle w:val="NoSpacing"/>
        <w:tabs>
          <w:tab w:val="left" w:pos="4535"/>
          <w:tab w:val="left" w:pos="5669"/>
        </w:tabs>
        <w:ind w:firstLine="567"/>
        <w:jc w:val="both"/>
      </w:pPr>
      <w:r>
        <w:t>(all matches up to and including Semi Finals)</w:t>
      </w:r>
    </w:p>
    <w:p w14:paraId="7C158E26" w14:textId="77777777" w:rsidR="005656CB" w:rsidRDefault="005656CB" w:rsidP="005656CB">
      <w:pPr>
        <w:pStyle w:val="NoSpacing"/>
        <w:tabs>
          <w:tab w:val="left" w:pos="4535"/>
          <w:tab w:val="left" w:pos="5669"/>
        </w:tabs>
        <w:spacing w:before="28"/>
        <w:ind w:firstLine="567"/>
        <w:jc w:val="both"/>
      </w:pPr>
      <w:r>
        <w:t>Navy Cup Final</w:t>
      </w:r>
      <w:r>
        <w:tab/>
        <w:t>Plaque</w:t>
      </w:r>
      <w:r>
        <w:tab/>
      </w:r>
      <w:r>
        <w:tab/>
      </w:r>
      <w:proofErr w:type="spellStart"/>
      <w:r>
        <w:t>Plaque</w:t>
      </w:r>
      <w:proofErr w:type="spellEnd"/>
    </w:p>
    <w:p w14:paraId="7C158E27" w14:textId="77777777" w:rsidR="005656CB" w:rsidRDefault="005656CB" w:rsidP="005656CB">
      <w:pPr>
        <w:pStyle w:val="NoSpacing"/>
        <w:tabs>
          <w:tab w:val="left" w:pos="4535"/>
          <w:tab w:val="left" w:pos="5669"/>
        </w:tabs>
        <w:spacing w:before="28"/>
        <w:ind w:firstLine="567"/>
        <w:jc w:val="both"/>
      </w:pPr>
      <w:r>
        <w:t>All Inter Regional Matches</w:t>
      </w:r>
      <w:r>
        <w:tab/>
        <w:t>Plaque</w:t>
      </w:r>
      <w:r>
        <w:tab/>
      </w:r>
      <w:r>
        <w:tab/>
      </w:r>
      <w:proofErr w:type="spellStart"/>
      <w:r>
        <w:t>Plaque</w:t>
      </w:r>
      <w:proofErr w:type="spellEnd"/>
    </w:p>
    <w:p w14:paraId="7C158E28" w14:textId="77777777" w:rsidR="005656CB" w:rsidRDefault="005656CB" w:rsidP="005656CB">
      <w:pPr>
        <w:pStyle w:val="NoSpacing"/>
        <w:tabs>
          <w:tab w:val="left" w:pos="4535"/>
          <w:tab w:val="left" w:pos="5669"/>
        </w:tabs>
        <w:spacing w:before="28"/>
        <w:ind w:firstLine="567"/>
        <w:jc w:val="both"/>
      </w:pPr>
      <w:r>
        <w:t>Fleet Cup Competitions (not including Finals)</w:t>
      </w:r>
      <w:r>
        <w:tab/>
        <w:t>£20</w:t>
      </w:r>
      <w:r>
        <w:tab/>
      </w:r>
      <w:r>
        <w:tab/>
        <w:t>£15</w:t>
      </w:r>
    </w:p>
    <w:p w14:paraId="7C158E29" w14:textId="77777777" w:rsidR="005656CB" w:rsidRDefault="005656CB" w:rsidP="005656CB">
      <w:pPr>
        <w:pStyle w:val="NoSpacing"/>
        <w:tabs>
          <w:tab w:val="left" w:pos="4535"/>
          <w:tab w:val="left" w:pos="5669"/>
        </w:tabs>
        <w:spacing w:before="28"/>
        <w:ind w:firstLine="567"/>
        <w:jc w:val="both"/>
      </w:pPr>
      <w:r>
        <w:t>RM Tunney Cup</w:t>
      </w:r>
      <w:r>
        <w:tab/>
        <w:t>Plaque</w:t>
      </w:r>
      <w:r>
        <w:tab/>
      </w:r>
      <w:r>
        <w:tab/>
      </w:r>
      <w:proofErr w:type="spellStart"/>
      <w:r>
        <w:t>Plaque</w:t>
      </w:r>
      <w:proofErr w:type="spellEnd"/>
    </w:p>
    <w:p w14:paraId="7C158E2A" w14:textId="77777777" w:rsidR="005656CB" w:rsidRDefault="005656CB" w:rsidP="005656CB">
      <w:pPr>
        <w:pStyle w:val="NoSpacing"/>
        <w:tabs>
          <w:tab w:val="left" w:pos="4535"/>
          <w:tab w:val="left" w:pos="5669"/>
        </w:tabs>
        <w:spacing w:before="28"/>
        <w:ind w:firstLine="567"/>
        <w:jc w:val="both"/>
      </w:pPr>
      <w:r>
        <w:t>Naval Air Command Cup</w:t>
      </w:r>
      <w:r>
        <w:tab/>
        <w:t>Plaque</w:t>
      </w:r>
      <w:r>
        <w:tab/>
      </w:r>
      <w:r>
        <w:tab/>
      </w:r>
      <w:proofErr w:type="spellStart"/>
      <w:r>
        <w:t>Plaque</w:t>
      </w:r>
      <w:proofErr w:type="spellEnd"/>
    </w:p>
    <w:p w14:paraId="7C158E2B" w14:textId="77777777" w:rsidR="005656CB" w:rsidRDefault="005656CB" w:rsidP="005656CB">
      <w:pPr>
        <w:pStyle w:val="NoSpacing"/>
        <w:tabs>
          <w:tab w:val="left" w:pos="4535"/>
          <w:tab w:val="left" w:pos="5669"/>
        </w:tabs>
        <w:spacing w:before="28"/>
        <w:ind w:firstLine="567"/>
        <w:jc w:val="both"/>
      </w:pPr>
      <w:r>
        <w:t>All other matches other than those above</w:t>
      </w:r>
      <w:r>
        <w:tab/>
        <w:t>£20</w:t>
      </w:r>
      <w:r>
        <w:tab/>
      </w:r>
      <w:r>
        <w:tab/>
        <w:t>£15</w:t>
      </w:r>
    </w:p>
    <w:p w14:paraId="7C158E2C" w14:textId="77777777" w:rsidR="005656CB" w:rsidRDefault="005656CB" w:rsidP="005656CB">
      <w:pPr>
        <w:pStyle w:val="NoSpacing"/>
        <w:spacing w:before="57"/>
        <w:jc w:val="both"/>
      </w:pPr>
      <w:r>
        <w:t xml:space="preserve"> </w:t>
      </w:r>
    </w:p>
    <w:p w14:paraId="7C158E2D" w14:textId="77777777" w:rsidR="005656CB" w:rsidRDefault="005656CB" w:rsidP="005656CB">
      <w:pPr>
        <w:pStyle w:val="NoSpacing"/>
        <w:spacing w:before="57"/>
        <w:ind w:left="567"/>
        <w:jc w:val="both"/>
      </w:pPr>
      <w:r>
        <w:rPr>
          <w:b/>
        </w:rPr>
        <w:t>NOTE 1</w:t>
      </w:r>
      <w:r>
        <w:t>: If a civilian referee is appointed to a RNFA fixture, then they will be entitled to the same match fee plus £0.36 pence per mile travelling expenses up to a maximum of £10. The appointment of a civilian referee to a RNFA fixture must be agreed by the appointer with the club that will be responsible for paying that particular match official.</w:t>
      </w:r>
    </w:p>
    <w:p w14:paraId="7C158E2E" w14:textId="77777777" w:rsidR="005656CB" w:rsidRDefault="005656CB" w:rsidP="005656CB">
      <w:pPr>
        <w:pStyle w:val="NoSpacing"/>
        <w:spacing w:before="57"/>
        <w:ind w:left="567"/>
        <w:jc w:val="both"/>
        <w:rPr>
          <w:b/>
        </w:rPr>
      </w:pPr>
      <w:r>
        <w:rPr>
          <w:b/>
        </w:rPr>
        <w:t>NOTE 2: These sums are in no way intended as a payment but as a token of appreciation for the services of officials.</w:t>
      </w:r>
    </w:p>
    <w:p w14:paraId="7C158E2F" w14:textId="77777777" w:rsidR="005656CB" w:rsidRDefault="005656CB" w:rsidP="005656CB">
      <w:pPr>
        <w:pStyle w:val="NoSpacing"/>
        <w:spacing w:before="113"/>
        <w:ind w:left="567" w:hanging="558"/>
        <w:jc w:val="both"/>
        <w:rPr>
          <w:b/>
        </w:rPr>
      </w:pPr>
      <w:r>
        <w:rPr>
          <w:b/>
        </w:rPr>
        <w:t>3.</w:t>
      </w:r>
      <w:r>
        <w:rPr>
          <w:b/>
        </w:rPr>
        <w:tab/>
        <w:t>Remuneration of Match Officials</w:t>
      </w:r>
    </w:p>
    <w:p w14:paraId="7C158E30" w14:textId="77777777" w:rsidR="005656CB" w:rsidRDefault="005656CB" w:rsidP="005656CB">
      <w:pPr>
        <w:pStyle w:val="NoSpacing"/>
        <w:spacing w:before="57"/>
        <w:ind w:left="567"/>
        <w:jc w:val="both"/>
      </w:pPr>
      <w:r>
        <w:t>The home club shall remunerate the match official immediately after the match. Instances of clubs failing to remunerate the referee and assistant referees shall be reported to the Secretary of the appropriate League or Competition, copy to the Secretary RNFA Referees Society. In all matches where the proceeds go to the RNFA, the officials shall be remunerated on the day of the match by the Secretary RNFA, or by some person deputed by him. All match officials will give a receipt of all money received.</w:t>
      </w:r>
    </w:p>
    <w:p w14:paraId="7C158E31" w14:textId="77777777" w:rsidR="005656CB" w:rsidRDefault="005656CB" w:rsidP="005656CB">
      <w:pPr>
        <w:pStyle w:val="NoSpacing"/>
        <w:spacing w:before="113"/>
        <w:ind w:left="567" w:hanging="558"/>
        <w:jc w:val="both"/>
        <w:rPr>
          <w:b/>
        </w:rPr>
      </w:pPr>
      <w:r>
        <w:rPr>
          <w:b/>
        </w:rPr>
        <w:t>4.</w:t>
      </w:r>
      <w:r>
        <w:rPr>
          <w:b/>
        </w:rPr>
        <w:tab/>
        <w:t xml:space="preserve">Referees’ and Assistant Referees’ Expenses </w:t>
      </w:r>
      <w:r>
        <w:t xml:space="preserve"> </w:t>
      </w:r>
    </w:p>
    <w:p w14:paraId="7C158E32" w14:textId="77777777" w:rsidR="005656CB" w:rsidRDefault="005656CB" w:rsidP="005656CB">
      <w:pPr>
        <w:pStyle w:val="NoSpacing"/>
        <w:spacing w:before="57"/>
        <w:ind w:left="567"/>
        <w:jc w:val="both"/>
      </w:pPr>
      <w:r w:rsidRPr="00BF4715">
        <w:t xml:space="preserve">Officials appointed by the RNFA shall claim their travel expenses JPA procedures and in accordance with </w:t>
      </w:r>
      <w:r>
        <w:t xml:space="preserve">JSP 752 and </w:t>
      </w:r>
      <w:r>
        <w:rPr>
          <w:b/>
        </w:rPr>
        <w:t>RN Representative Sports T</w:t>
      </w:r>
      <w:r w:rsidRPr="000F6E80">
        <w:rPr>
          <w:b/>
        </w:rPr>
        <w:t xml:space="preserve">ravel </w:t>
      </w:r>
      <w:r>
        <w:rPr>
          <w:b/>
        </w:rPr>
        <w:t>at Public Expense – change of policy 16 Jan 17</w:t>
      </w:r>
      <w:r w:rsidRPr="00BF4715">
        <w:t>. The authority shown on the letter of appointment must be quoted. Officials in local US Leagues should contact their Region Representatives or League Secretaries for the procedure to be followed</w:t>
      </w:r>
      <w:r>
        <w:t>.</w:t>
      </w:r>
    </w:p>
    <w:p w14:paraId="7C158E33" w14:textId="77777777" w:rsidR="005656CB" w:rsidRDefault="005656CB" w:rsidP="005656CB">
      <w:pPr>
        <w:pStyle w:val="NoSpacing"/>
        <w:spacing w:before="113"/>
        <w:ind w:left="567" w:hanging="558"/>
        <w:jc w:val="both"/>
        <w:rPr>
          <w:b/>
        </w:rPr>
      </w:pPr>
      <w:r>
        <w:rPr>
          <w:b/>
        </w:rPr>
        <w:t>5.</w:t>
      </w:r>
      <w:r>
        <w:rPr>
          <w:b/>
        </w:rPr>
        <w:tab/>
        <w:t>Assessors Fees</w:t>
      </w:r>
    </w:p>
    <w:p w14:paraId="7C158E34" w14:textId="77777777" w:rsidR="005656CB" w:rsidRDefault="005656CB" w:rsidP="005656CB">
      <w:pPr>
        <w:pStyle w:val="NoSpacing"/>
        <w:spacing w:before="57"/>
        <w:ind w:left="567"/>
        <w:jc w:val="both"/>
      </w:pPr>
      <w:r>
        <w:t>Registered assessors will be paid £10 per assessment plus £0.36 pence per mile travelling expenses up to a maximum of £10.</w:t>
      </w:r>
    </w:p>
    <w:p w14:paraId="7C158E35" w14:textId="77777777" w:rsidR="005656CB" w:rsidRDefault="005656CB" w:rsidP="005656CB">
      <w:pPr>
        <w:pStyle w:val="NoSpacing"/>
        <w:spacing w:before="57"/>
        <w:jc w:val="both"/>
      </w:pPr>
    </w:p>
    <w:p w14:paraId="7C158E36" w14:textId="77777777" w:rsidR="005656CB" w:rsidRDefault="005656CB" w:rsidP="005656CB">
      <w:pPr>
        <w:pStyle w:val="NoSpacing"/>
        <w:spacing w:before="57"/>
        <w:rPr>
          <w:b/>
          <w:sz w:val="20"/>
        </w:rPr>
      </w:pPr>
      <w:r>
        <w:rPr>
          <w:b/>
        </w:rPr>
        <w:t>ROYAL NAVY FOOTBALL ASSOCIATION REFEREE’S SUB-COMMITTEE</w:t>
      </w:r>
    </w:p>
    <w:p w14:paraId="7C158E37" w14:textId="77777777" w:rsidR="005656CB" w:rsidRDefault="005656CB" w:rsidP="005656CB">
      <w:pPr>
        <w:pStyle w:val="NoSpacing"/>
        <w:spacing w:before="57"/>
        <w:ind w:left="567" w:hanging="558"/>
        <w:jc w:val="both"/>
      </w:pPr>
      <w:r>
        <w:t>1.</w:t>
      </w:r>
      <w:r>
        <w:tab/>
        <w:t>The RN Football Referees’ Society shall be the parent association of all RN and RM referees, and shall consist of all registered and paid-up members. The Society shall be managed by a Committee which shall be a Sub-Committee of the Executive Committee of the RNFA. The Committee shall consist of a Chairman and at least six other Level 5 (or higher) referees who shall be nominated by the Committee and their election approved annually by the General Council. One of the six shall be designated Hon Secretary and Treasurer and one Deputy Chairman.</w:t>
      </w:r>
    </w:p>
    <w:p w14:paraId="7C158E38" w14:textId="77777777" w:rsidR="005656CB" w:rsidRDefault="005656CB" w:rsidP="005656CB">
      <w:pPr>
        <w:pStyle w:val="NoSpacing"/>
        <w:spacing w:before="57"/>
        <w:ind w:left="567" w:hanging="558"/>
        <w:jc w:val="both"/>
      </w:pPr>
      <w:r>
        <w:t>2.</w:t>
      </w:r>
      <w:r>
        <w:tab/>
        <w:t>The position of Honorary Secretary/Treasurer may be filled by another Class of Referee when there is no suitable Level 5 available.</w:t>
      </w:r>
    </w:p>
    <w:p w14:paraId="7C158E39" w14:textId="77777777" w:rsidR="005656CB" w:rsidRDefault="005656CB" w:rsidP="005656CB">
      <w:pPr>
        <w:pStyle w:val="NoSpacing"/>
        <w:spacing w:before="57"/>
        <w:ind w:left="567" w:hanging="558"/>
        <w:jc w:val="both"/>
      </w:pPr>
      <w:r>
        <w:t>3.</w:t>
      </w:r>
      <w:r>
        <w:tab/>
        <w:t>The Referee’s Sub-Committee shall be accountable to the General Council for:</w:t>
      </w:r>
    </w:p>
    <w:p w14:paraId="7C158E3A" w14:textId="77777777" w:rsidR="005656CB" w:rsidRDefault="005656CB" w:rsidP="005656CB">
      <w:pPr>
        <w:pStyle w:val="NoSpacing"/>
        <w:spacing w:before="57"/>
        <w:ind w:left="1134" w:hanging="558"/>
        <w:jc w:val="both"/>
      </w:pPr>
      <w:r>
        <w:t>a.</w:t>
      </w:r>
      <w:r>
        <w:tab/>
        <w:t>The conduct and control of all refereeing matters in the RN and the RM</w:t>
      </w:r>
    </w:p>
    <w:p w14:paraId="7C158E3B" w14:textId="77777777" w:rsidR="005656CB" w:rsidRDefault="005656CB" w:rsidP="005656CB">
      <w:pPr>
        <w:pStyle w:val="NoSpacing"/>
        <w:spacing w:before="57"/>
        <w:ind w:left="1134" w:hanging="558"/>
        <w:jc w:val="both"/>
      </w:pPr>
      <w:r>
        <w:t>b.</w:t>
      </w:r>
      <w:r>
        <w:tab/>
        <w:t>The examination and classification of referees of referees</w:t>
      </w:r>
    </w:p>
    <w:p w14:paraId="7C158E3C" w14:textId="77777777" w:rsidR="005656CB" w:rsidRDefault="005656CB" w:rsidP="005656CB">
      <w:pPr>
        <w:pStyle w:val="NoSpacing"/>
        <w:spacing w:before="57"/>
        <w:ind w:left="1134" w:hanging="558"/>
        <w:jc w:val="both"/>
      </w:pPr>
      <w:r>
        <w:t>c.</w:t>
      </w:r>
      <w:r>
        <w:tab/>
        <w:t>The Referee’s Sub Committee shall meet as required, but at least twice a year.  Any four members shall form a quorum. Such meetings shall be authorised for travel and subsistence allowances in accordance with JSP 752</w:t>
      </w:r>
    </w:p>
    <w:p w14:paraId="7C158E3D" w14:textId="77777777" w:rsidR="005656CB" w:rsidRDefault="005656CB" w:rsidP="005656CB">
      <w:pPr>
        <w:pStyle w:val="NoSpacing"/>
        <w:spacing w:before="57"/>
        <w:ind w:left="1134" w:hanging="558"/>
        <w:jc w:val="both"/>
      </w:pPr>
      <w:r>
        <w:lastRenderedPageBreak/>
        <w:t>d.</w:t>
      </w:r>
      <w:r>
        <w:tab/>
        <w:t>The Chairman shall be nominated by the Society Committee and elected at the annual meeting of the General Council.  He shall be responsible, with the Honorary Secretary, to the Society Committee for the day-to-day management of Society affairs and will:</w:t>
      </w:r>
    </w:p>
    <w:p w14:paraId="7C158E3E" w14:textId="77777777" w:rsidR="005656CB" w:rsidRDefault="005656CB" w:rsidP="005656CB">
      <w:pPr>
        <w:pStyle w:val="NoSpacing"/>
        <w:spacing w:before="57"/>
        <w:ind w:left="1701" w:hanging="558"/>
        <w:jc w:val="both"/>
      </w:pPr>
      <w:proofErr w:type="spellStart"/>
      <w:r>
        <w:t>i</w:t>
      </w:r>
      <w:proofErr w:type="spellEnd"/>
      <w:r>
        <w:t>.</w:t>
      </w:r>
      <w:r>
        <w:tab/>
        <w:t>Make recommendations to the Committee concerning the promotion of Referees.</w:t>
      </w:r>
    </w:p>
    <w:p w14:paraId="7C158E3F" w14:textId="77777777" w:rsidR="005656CB" w:rsidRDefault="005656CB" w:rsidP="005656CB">
      <w:pPr>
        <w:pStyle w:val="NoSpacing"/>
        <w:spacing w:before="57"/>
        <w:ind w:left="1701" w:hanging="558"/>
        <w:jc w:val="both"/>
      </w:pPr>
      <w:r>
        <w:t>ii.</w:t>
      </w:r>
      <w:r>
        <w:tab/>
        <w:t>Appoint referees to the Navy Cup, the Inter Command Competitions, RN representative matches and such other appointments as requested by the RNFA and the CSFA.</w:t>
      </w:r>
    </w:p>
    <w:p w14:paraId="7C158E40" w14:textId="77777777" w:rsidR="005656CB" w:rsidRDefault="005656CB" w:rsidP="005656CB">
      <w:pPr>
        <w:pStyle w:val="NoSpacing"/>
        <w:spacing w:before="57"/>
        <w:ind w:left="567" w:hanging="558"/>
        <w:jc w:val="both"/>
      </w:pPr>
      <w:r>
        <w:t>4.</w:t>
      </w:r>
      <w:r>
        <w:tab/>
        <w:t>The Honorary Secretary will assist the Chairman and is responsible for the following:</w:t>
      </w:r>
    </w:p>
    <w:p w14:paraId="7C158E41" w14:textId="77777777" w:rsidR="005656CB" w:rsidRDefault="005656CB" w:rsidP="005656CB">
      <w:pPr>
        <w:pStyle w:val="NoSpacing"/>
        <w:spacing w:before="57"/>
        <w:ind w:left="1134" w:hanging="558"/>
        <w:jc w:val="both"/>
      </w:pPr>
      <w:proofErr w:type="spellStart"/>
      <w:r>
        <w:t>i</w:t>
      </w:r>
      <w:proofErr w:type="spellEnd"/>
      <w:r>
        <w:t>.</w:t>
      </w:r>
      <w:r>
        <w:tab/>
        <w:t>Maintain records showing all necessary details of members of the Society.</w:t>
      </w:r>
    </w:p>
    <w:p w14:paraId="7C158E42" w14:textId="77777777" w:rsidR="005656CB" w:rsidRDefault="005656CB" w:rsidP="005656CB">
      <w:pPr>
        <w:pStyle w:val="NoSpacing"/>
        <w:spacing w:before="57"/>
        <w:ind w:left="1134" w:hanging="558"/>
        <w:jc w:val="both"/>
      </w:pPr>
      <w:r>
        <w:t>ii.</w:t>
      </w:r>
      <w:r>
        <w:tab/>
        <w:t>Act as Treasurer of the Society; however, the actual account will be held by the Treasurer of the RNFA.</w:t>
      </w:r>
    </w:p>
    <w:p w14:paraId="7C158E43" w14:textId="77777777" w:rsidR="005656CB" w:rsidRDefault="005656CB" w:rsidP="005656CB">
      <w:pPr>
        <w:pStyle w:val="NoSpacing"/>
        <w:spacing w:before="57"/>
        <w:ind w:left="567" w:hanging="558"/>
        <w:jc w:val="both"/>
      </w:pPr>
      <w:r>
        <w:t>5.</w:t>
      </w:r>
      <w:r>
        <w:tab/>
        <w:t>Annual Subscription</w:t>
      </w:r>
    </w:p>
    <w:p w14:paraId="7C158E44" w14:textId="77777777" w:rsidR="005656CB" w:rsidRDefault="005656CB" w:rsidP="005656CB">
      <w:pPr>
        <w:pStyle w:val="NoSpacing"/>
        <w:spacing w:before="57"/>
        <w:ind w:left="567"/>
        <w:jc w:val="both"/>
      </w:pPr>
      <w:r>
        <w:t>The Referee's annual registration fee is due on or before the 31 May each year and is completed by the Whole Game System Online.</w:t>
      </w:r>
    </w:p>
    <w:p w14:paraId="7C158E45" w14:textId="77777777" w:rsidR="005656CB" w:rsidRDefault="005656CB" w:rsidP="005656CB">
      <w:pPr>
        <w:pStyle w:val="NoSpacing"/>
        <w:spacing w:before="57"/>
        <w:ind w:left="567"/>
        <w:jc w:val="both"/>
      </w:pPr>
      <w:r>
        <w:t>The Referee's Registration fee is as follows:</w:t>
      </w:r>
    </w:p>
    <w:p w14:paraId="7C158E46" w14:textId="77777777" w:rsidR="005656CB" w:rsidRDefault="005656CB" w:rsidP="005656CB">
      <w:pPr>
        <w:pStyle w:val="NoSpacing"/>
        <w:spacing w:before="57"/>
        <w:ind w:left="567"/>
        <w:jc w:val="both"/>
      </w:pPr>
      <w:r>
        <w:t>International, Levels One to Ten - £20</w:t>
      </w:r>
    </w:p>
    <w:p w14:paraId="7C158E47" w14:textId="77777777" w:rsidR="005656CB" w:rsidRDefault="005656CB" w:rsidP="005656CB">
      <w:pPr>
        <w:pStyle w:val="NoSpacing"/>
        <w:spacing w:before="57"/>
        <w:ind w:left="567" w:hanging="558"/>
        <w:jc w:val="both"/>
      </w:pPr>
      <w:r>
        <w:t>6.</w:t>
      </w:r>
      <w:r>
        <w:tab/>
        <w:t>Register of Referees</w:t>
      </w:r>
    </w:p>
    <w:p w14:paraId="7C158E48" w14:textId="77777777" w:rsidR="005656CB" w:rsidRDefault="005656CB" w:rsidP="005656CB">
      <w:pPr>
        <w:pStyle w:val="NoSpacing"/>
        <w:spacing w:before="57"/>
        <w:ind w:left="567"/>
        <w:jc w:val="both"/>
      </w:pPr>
      <w:r>
        <w:t>A Referee shall be deemed registered on payment of and acceptance of his subscription.</w:t>
      </w:r>
    </w:p>
    <w:p w14:paraId="7C158E49" w14:textId="77777777" w:rsidR="005656CB" w:rsidRDefault="005656CB" w:rsidP="005656CB">
      <w:pPr>
        <w:pStyle w:val="NoSpacing"/>
        <w:spacing w:before="57"/>
        <w:ind w:left="1134" w:hanging="558"/>
        <w:jc w:val="both"/>
      </w:pPr>
      <w:r>
        <w:t>ii.</w:t>
      </w:r>
      <w:r>
        <w:tab/>
        <w:t>A person who has lost the sight of an eye shall not be registered.</w:t>
      </w:r>
    </w:p>
    <w:p w14:paraId="7C158E4A" w14:textId="77777777" w:rsidR="005656CB" w:rsidRDefault="005656CB" w:rsidP="005656CB">
      <w:pPr>
        <w:pStyle w:val="NoSpacing"/>
        <w:spacing w:before="57"/>
        <w:ind w:left="1134" w:hanging="558"/>
        <w:jc w:val="both"/>
      </w:pPr>
      <w:r>
        <w:t>iii.</w:t>
      </w:r>
      <w:r>
        <w:tab/>
        <w:t>The Register may include Associate Referees who are registered with another County FA as their parent county.</w:t>
      </w:r>
    </w:p>
    <w:p w14:paraId="7C158E4B" w14:textId="77777777" w:rsidR="00217973" w:rsidRPr="00217973" w:rsidRDefault="00217973" w:rsidP="00217973">
      <w:pPr>
        <w:pStyle w:val="NoSpacing"/>
        <w:spacing w:before="57"/>
        <w:ind w:left="567"/>
        <w:rPr>
          <w:rFonts w:cs="Arial"/>
          <w:b/>
          <w:sz w:val="20"/>
          <w:szCs w:val="20"/>
        </w:rPr>
      </w:pPr>
    </w:p>
    <w:p w14:paraId="7C158E4C" w14:textId="77777777" w:rsidR="00217973" w:rsidRPr="00217973" w:rsidRDefault="00217973" w:rsidP="00217973">
      <w:pPr>
        <w:pStyle w:val="NoSpacing"/>
        <w:spacing w:before="57"/>
        <w:ind w:left="567"/>
        <w:jc w:val="center"/>
        <w:rPr>
          <w:rFonts w:cs="Arial"/>
          <w:b/>
          <w:sz w:val="20"/>
          <w:szCs w:val="20"/>
        </w:rPr>
      </w:pPr>
      <w:r w:rsidRPr="00217973">
        <w:rPr>
          <w:rFonts w:cs="Arial"/>
          <w:b/>
          <w:sz w:val="20"/>
          <w:szCs w:val="20"/>
        </w:rPr>
        <w:t>RNFA Match Officials During the Inter Regional Competition 2018</w:t>
      </w:r>
    </w:p>
    <w:p w14:paraId="7C158E4D" w14:textId="77777777" w:rsidR="00217973" w:rsidRPr="00217973" w:rsidRDefault="00217973" w:rsidP="00217973">
      <w:pPr>
        <w:pStyle w:val="NoSpacing"/>
        <w:spacing w:before="57"/>
        <w:ind w:left="567"/>
        <w:jc w:val="center"/>
        <w:rPr>
          <w:rFonts w:cs="Arial"/>
          <w:b/>
          <w:sz w:val="20"/>
          <w:szCs w:val="20"/>
        </w:rPr>
      </w:pPr>
    </w:p>
    <w:p w14:paraId="7C158E4E" w14:textId="77777777" w:rsidR="00217973" w:rsidRPr="00217973" w:rsidRDefault="00217973" w:rsidP="00217973">
      <w:pPr>
        <w:ind w:left="567"/>
        <w:jc w:val="center"/>
        <w:rPr>
          <w:rFonts w:ascii="Arial" w:hAnsi="Arial" w:cs="Arial"/>
          <w:sz w:val="20"/>
          <w:szCs w:val="20"/>
        </w:rPr>
      </w:pPr>
      <w:r w:rsidRPr="00217973">
        <w:rPr>
          <w:rFonts w:ascii="Arial" w:hAnsi="Arial" w:cs="Arial"/>
          <w:noProof/>
          <w:sz w:val="20"/>
          <w:szCs w:val="20"/>
          <w:lang w:eastAsia="en-GB"/>
        </w:rPr>
        <w:drawing>
          <wp:anchor distT="0" distB="0" distL="114300" distR="114300" simplePos="0" relativeHeight="251698176" behindDoc="1" locked="0" layoutInCell="1" allowOverlap="1" wp14:anchorId="7C159612" wp14:editId="7C159613">
            <wp:simplePos x="0" y="0"/>
            <wp:positionH relativeFrom="column">
              <wp:posOffset>1362075</wp:posOffset>
            </wp:positionH>
            <wp:positionV relativeFrom="paragraph">
              <wp:posOffset>121285</wp:posOffset>
            </wp:positionV>
            <wp:extent cx="4803775" cy="3257550"/>
            <wp:effectExtent l="0" t="0" r="0" b="0"/>
            <wp:wrapTight wrapText="bothSides">
              <wp:wrapPolygon edited="0">
                <wp:start x="0" y="0"/>
                <wp:lineTo x="0" y="21474"/>
                <wp:lineTo x="21500" y="21474"/>
                <wp:lineTo x="21500" y="0"/>
                <wp:lineTo x="0" y="0"/>
              </wp:wrapPolygon>
            </wp:wrapTight>
            <wp:docPr id="39" name="Picture 39" descr="https://scontent-lhr3-1.xx.fbcdn.net/v/t1.0-9/42458920_532857797142364_2325064246288711680_n.jpg?_nc_cat=106&amp;oh=36c28159ca0291ec760212d02bd2eea0&amp;oe=5C4E2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lhr3-1.xx.fbcdn.net/v/t1.0-9/42458920_532857797142364_2325064246288711680_n.jpg?_nc_cat=106&amp;oh=36c28159ca0291ec760212d02bd2eea0&amp;oe=5C4E298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03775" cy="3257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158E4F" w14:textId="77777777" w:rsidR="00217973" w:rsidRPr="00217973" w:rsidRDefault="00217973" w:rsidP="00217973">
      <w:pPr>
        <w:pStyle w:val="NoSpacing"/>
        <w:ind w:left="567"/>
        <w:rPr>
          <w:rFonts w:cs="Arial"/>
          <w:b/>
          <w:sz w:val="20"/>
          <w:szCs w:val="20"/>
        </w:rPr>
      </w:pPr>
    </w:p>
    <w:p w14:paraId="7C158E50" w14:textId="77777777" w:rsidR="00217973" w:rsidRPr="00217973" w:rsidRDefault="00217973" w:rsidP="00217973">
      <w:pPr>
        <w:pStyle w:val="NoSpacing"/>
        <w:ind w:left="567"/>
        <w:rPr>
          <w:rFonts w:cs="Arial"/>
          <w:b/>
          <w:sz w:val="20"/>
          <w:szCs w:val="20"/>
        </w:rPr>
      </w:pPr>
    </w:p>
    <w:p w14:paraId="7C158E51" w14:textId="77777777" w:rsidR="00217973" w:rsidRDefault="00217973" w:rsidP="00217973">
      <w:pPr>
        <w:pStyle w:val="NoSpacing"/>
        <w:ind w:left="567"/>
        <w:rPr>
          <w:rFonts w:cs="Arial"/>
          <w:b/>
          <w:sz w:val="20"/>
          <w:szCs w:val="20"/>
        </w:rPr>
      </w:pPr>
    </w:p>
    <w:p w14:paraId="7C158E52" w14:textId="77777777" w:rsidR="00217973" w:rsidRDefault="00217973" w:rsidP="00217973">
      <w:pPr>
        <w:pStyle w:val="NoSpacing"/>
        <w:ind w:left="567"/>
        <w:rPr>
          <w:rFonts w:cs="Arial"/>
          <w:b/>
          <w:sz w:val="20"/>
          <w:szCs w:val="20"/>
        </w:rPr>
      </w:pPr>
    </w:p>
    <w:p w14:paraId="7C158E53" w14:textId="77777777" w:rsidR="00217973" w:rsidRDefault="00217973" w:rsidP="00217973">
      <w:pPr>
        <w:pStyle w:val="NoSpacing"/>
        <w:ind w:left="567"/>
        <w:rPr>
          <w:rFonts w:cs="Arial"/>
          <w:b/>
          <w:sz w:val="20"/>
          <w:szCs w:val="20"/>
        </w:rPr>
      </w:pPr>
    </w:p>
    <w:p w14:paraId="7C158E54" w14:textId="77777777" w:rsidR="00217973" w:rsidRDefault="00217973" w:rsidP="00217973">
      <w:pPr>
        <w:pStyle w:val="NoSpacing"/>
        <w:ind w:left="567"/>
        <w:rPr>
          <w:rFonts w:cs="Arial"/>
          <w:b/>
          <w:sz w:val="20"/>
          <w:szCs w:val="20"/>
        </w:rPr>
      </w:pPr>
    </w:p>
    <w:p w14:paraId="7C158E55" w14:textId="77777777" w:rsidR="00217973" w:rsidRDefault="00217973" w:rsidP="00217973">
      <w:pPr>
        <w:pStyle w:val="NoSpacing"/>
        <w:ind w:left="567"/>
        <w:rPr>
          <w:rFonts w:cs="Arial"/>
          <w:b/>
          <w:sz w:val="20"/>
          <w:szCs w:val="20"/>
        </w:rPr>
      </w:pPr>
    </w:p>
    <w:p w14:paraId="7C158E56" w14:textId="77777777" w:rsidR="00217973" w:rsidRDefault="00217973" w:rsidP="00217973">
      <w:pPr>
        <w:pStyle w:val="NoSpacing"/>
        <w:ind w:left="567"/>
        <w:rPr>
          <w:rFonts w:cs="Arial"/>
          <w:b/>
          <w:sz w:val="20"/>
          <w:szCs w:val="20"/>
        </w:rPr>
      </w:pPr>
    </w:p>
    <w:p w14:paraId="7C158E57" w14:textId="77777777" w:rsidR="00217973" w:rsidRDefault="00217973" w:rsidP="00217973">
      <w:pPr>
        <w:pStyle w:val="NoSpacing"/>
        <w:ind w:left="567"/>
        <w:rPr>
          <w:rFonts w:cs="Arial"/>
          <w:b/>
          <w:sz w:val="20"/>
          <w:szCs w:val="20"/>
        </w:rPr>
      </w:pPr>
    </w:p>
    <w:p w14:paraId="7C158E58" w14:textId="77777777" w:rsidR="00217973" w:rsidRDefault="00217973" w:rsidP="00217973">
      <w:pPr>
        <w:pStyle w:val="NoSpacing"/>
        <w:ind w:left="567"/>
        <w:rPr>
          <w:rFonts w:cs="Arial"/>
          <w:b/>
          <w:sz w:val="20"/>
          <w:szCs w:val="20"/>
        </w:rPr>
      </w:pPr>
    </w:p>
    <w:p w14:paraId="7C158E59" w14:textId="77777777" w:rsidR="00217973" w:rsidRDefault="00217973" w:rsidP="00217973">
      <w:pPr>
        <w:pStyle w:val="NoSpacing"/>
        <w:ind w:left="567"/>
        <w:rPr>
          <w:rFonts w:cs="Arial"/>
          <w:b/>
          <w:sz w:val="20"/>
          <w:szCs w:val="20"/>
        </w:rPr>
      </w:pPr>
    </w:p>
    <w:p w14:paraId="7C158E5A" w14:textId="77777777" w:rsidR="00217973" w:rsidRDefault="00217973" w:rsidP="00217973">
      <w:pPr>
        <w:pStyle w:val="NoSpacing"/>
        <w:ind w:left="567"/>
        <w:rPr>
          <w:rFonts w:cs="Arial"/>
          <w:b/>
          <w:sz w:val="20"/>
          <w:szCs w:val="20"/>
        </w:rPr>
      </w:pPr>
    </w:p>
    <w:p w14:paraId="7C158E5B" w14:textId="77777777" w:rsidR="00217973" w:rsidRDefault="00217973" w:rsidP="00217973">
      <w:pPr>
        <w:pStyle w:val="NoSpacing"/>
        <w:ind w:left="567"/>
        <w:rPr>
          <w:rFonts w:cs="Arial"/>
          <w:b/>
          <w:sz w:val="20"/>
          <w:szCs w:val="20"/>
        </w:rPr>
      </w:pPr>
    </w:p>
    <w:p w14:paraId="7C158E5C" w14:textId="77777777" w:rsidR="00217973" w:rsidRDefault="00217973" w:rsidP="00217973">
      <w:pPr>
        <w:pStyle w:val="NoSpacing"/>
        <w:ind w:left="567"/>
        <w:rPr>
          <w:rFonts w:cs="Arial"/>
          <w:b/>
          <w:sz w:val="20"/>
          <w:szCs w:val="20"/>
        </w:rPr>
      </w:pPr>
    </w:p>
    <w:p w14:paraId="7C158E5D" w14:textId="77777777" w:rsidR="00217973" w:rsidRDefault="00217973" w:rsidP="00217973">
      <w:pPr>
        <w:pStyle w:val="NoSpacing"/>
        <w:ind w:left="567"/>
        <w:rPr>
          <w:rFonts w:cs="Arial"/>
          <w:b/>
          <w:sz w:val="20"/>
          <w:szCs w:val="20"/>
        </w:rPr>
      </w:pPr>
    </w:p>
    <w:p w14:paraId="7C158E5E" w14:textId="77777777" w:rsidR="00217973" w:rsidRDefault="00217973" w:rsidP="00217973">
      <w:pPr>
        <w:pStyle w:val="NoSpacing"/>
        <w:ind w:left="567"/>
        <w:rPr>
          <w:rFonts w:cs="Arial"/>
          <w:b/>
          <w:sz w:val="20"/>
          <w:szCs w:val="20"/>
        </w:rPr>
      </w:pPr>
    </w:p>
    <w:p w14:paraId="7C158E5F" w14:textId="77777777" w:rsidR="00217973" w:rsidRDefault="00217973" w:rsidP="00217973">
      <w:pPr>
        <w:pStyle w:val="NoSpacing"/>
        <w:ind w:left="567"/>
        <w:rPr>
          <w:rFonts w:cs="Arial"/>
          <w:b/>
          <w:sz w:val="20"/>
          <w:szCs w:val="20"/>
        </w:rPr>
      </w:pPr>
    </w:p>
    <w:p w14:paraId="7C158E60" w14:textId="77777777" w:rsidR="00217973" w:rsidRDefault="00217973" w:rsidP="00217973">
      <w:pPr>
        <w:pStyle w:val="NoSpacing"/>
        <w:ind w:left="567"/>
        <w:rPr>
          <w:rFonts w:cs="Arial"/>
          <w:b/>
          <w:sz w:val="20"/>
          <w:szCs w:val="20"/>
        </w:rPr>
      </w:pPr>
    </w:p>
    <w:p w14:paraId="7C158E61" w14:textId="77777777" w:rsidR="00217973" w:rsidRDefault="00217973" w:rsidP="00217973">
      <w:pPr>
        <w:pStyle w:val="NoSpacing"/>
        <w:ind w:left="567"/>
        <w:rPr>
          <w:rFonts w:cs="Arial"/>
          <w:b/>
          <w:sz w:val="20"/>
          <w:szCs w:val="20"/>
        </w:rPr>
      </w:pPr>
    </w:p>
    <w:p w14:paraId="7C158E62" w14:textId="77777777" w:rsidR="00217973" w:rsidRDefault="00217973" w:rsidP="00217973">
      <w:pPr>
        <w:pStyle w:val="NoSpacing"/>
        <w:ind w:left="567"/>
        <w:rPr>
          <w:rFonts w:cs="Arial"/>
          <w:b/>
          <w:sz w:val="20"/>
          <w:szCs w:val="20"/>
        </w:rPr>
      </w:pPr>
    </w:p>
    <w:p w14:paraId="7C158E63" w14:textId="77777777" w:rsidR="00217973" w:rsidRDefault="00217973" w:rsidP="00217973">
      <w:pPr>
        <w:pStyle w:val="NoSpacing"/>
        <w:ind w:left="567"/>
        <w:rPr>
          <w:rFonts w:cs="Arial"/>
          <w:b/>
          <w:sz w:val="20"/>
          <w:szCs w:val="20"/>
        </w:rPr>
      </w:pPr>
    </w:p>
    <w:p w14:paraId="7C158E64" w14:textId="77777777" w:rsidR="00217973" w:rsidRDefault="00217973" w:rsidP="00217973">
      <w:pPr>
        <w:pStyle w:val="NoSpacing"/>
        <w:ind w:left="567"/>
        <w:rPr>
          <w:rFonts w:cs="Arial"/>
          <w:b/>
          <w:sz w:val="20"/>
          <w:szCs w:val="20"/>
        </w:rPr>
      </w:pPr>
    </w:p>
    <w:p w14:paraId="7C158E65" w14:textId="77777777" w:rsidR="005656CB" w:rsidRDefault="000439A1" w:rsidP="000439A1">
      <w:pPr>
        <w:widowControl w:val="0"/>
        <w:tabs>
          <w:tab w:val="left" w:pos="1419"/>
        </w:tabs>
        <w:autoSpaceDE w:val="0"/>
        <w:autoSpaceDN w:val="0"/>
        <w:spacing w:after="0" w:line="240" w:lineRule="auto"/>
        <w:ind w:left="720" w:right="849" w:hanging="720"/>
        <w:jc w:val="both"/>
        <w:rPr>
          <w:b/>
          <w:color w:val="231F20"/>
        </w:rPr>
      </w:pPr>
      <w:r>
        <w:rPr>
          <w:b/>
          <w:color w:val="231F20"/>
        </w:rPr>
        <w:tab/>
      </w:r>
    </w:p>
    <w:p w14:paraId="7C158E66" w14:textId="77777777" w:rsidR="005656CB" w:rsidRDefault="005656CB">
      <w:pPr>
        <w:rPr>
          <w:b/>
          <w:color w:val="231F20"/>
        </w:rPr>
      </w:pPr>
      <w:r>
        <w:rPr>
          <w:b/>
          <w:color w:val="231F20"/>
        </w:rPr>
        <w:br w:type="page"/>
      </w:r>
    </w:p>
    <w:p w14:paraId="7C158E67" w14:textId="77777777" w:rsidR="000748DA" w:rsidRDefault="000748DA" w:rsidP="000439A1">
      <w:pPr>
        <w:widowControl w:val="0"/>
        <w:tabs>
          <w:tab w:val="left" w:pos="1419"/>
        </w:tabs>
        <w:autoSpaceDE w:val="0"/>
        <w:autoSpaceDN w:val="0"/>
        <w:spacing w:after="0" w:line="240" w:lineRule="auto"/>
        <w:ind w:left="720" w:right="849" w:hanging="720"/>
        <w:jc w:val="both"/>
        <w:rPr>
          <w:b/>
          <w:color w:val="231F20"/>
        </w:rPr>
      </w:pPr>
    </w:p>
    <w:p w14:paraId="7C158E68" w14:textId="77777777" w:rsidR="000439A1" w:rsidRPr="000618EA" w:rsidRDefault="000439A1" w:rsidP="000439A1">
      <w:pPr>
        <w:widowControl w:val="0"/>
        <w:tabs>
          <w:tab w:val="left" w:pos="1419"/>
        </w:tabs>
        <w:autoSpaceDE w:val="0"/>
        <w:autoSpaceDN w:val="0"/>
        <w:spacing w:after="0" w:line="240" w:lineRule="auto"/>
        <w:ind w:left="720" w:right="849" w:hanging="720"/>
        <w:jc w:val="both"/>
        <w:rPr>
          <w:b/>
          <w:color w:val="231F20"/>
          <w:sz w:val="24"/>
          <w:szCs w:val="24"/>
        </w:rPr>
      </w:pPr>
      <w:r w:rsidRPr="000618EA">
        <w:rPr>
          <w:b/>
          <w:color w:val="231F20"/>
          <w:sz w:val="24"/>
          <w:szCs w:val="24"/>
        </w:rPr>
        <w:t>GUIDE TO MARKING.</w:t>
      </w:r>
    </w:p>
    <w:p w14:paraId="7C158E69" w14:textId="77777777" w:rsidR="000439A1" w:rsidRDefault="000439A1" w:rsidP="000439A1">
      <w:pPr>
        <w:widowControl w:val="0"/>
        <w:tabs>
          <w:tab w:val="left" w:pos="1419"/>
        </w:tabs>
        <w:autoSpaceDE w:val="0"/>
        <w:autoSpaceDN w:val="0"/>
        <w:spacing w:after="0" w:line="240" w:lineRule="auto"/>
        <w:ind w:left="720" w:right="849" w:hanging="720"/>
        <w:jc w:val="both"/>
        <w:rPr>
          <w:b/>
          <w:color w:val="231F20"/>
        </w:rPr>
      </w:pPr>
    </w:p>
    <w:p w14:paraId="7C158E6A" w14:textId="77777777" w:rsidR="000618EA" w:rsidRPr="00CF466F" w:rsidRDefault="000439A1" w:rsidP="000618EA">
      <w:pPr>
        <w:widowControl w:val="0"/>
        <w:tabs>
          <w:tab w:val="left" w:pos="1419"/>
        </w:tabs>
        <w:autoSpaceDE w:val="0"/>
        <w:autoSpaceDN w:val="0"/>
        <w:spacing w:after="0" w:line="240" w:lineRule="auto"/>
        <w:ind w:left="720" w:right="849" w:hanging="720"/>
        <w:jc w:val="both"/>
        <w:rPr>
          <w:rFonts w:ascii="Arial" w:hAnsi="Arial" w:cs="Arial"/>
          <w:color w:val="231F20"/>
          <w:sz w:val="20"/>
          <w:szCs w:val="20"/>
        </w:rPr>
      </w:pPr>
      <w:r>
        <w:rPr>
          <w:b/>
          <w:color w:val="231F20"/>
        </w:rPr>
        <w:t xml:space="preserve"> </w:t>
      </w:r>
      <w:r>
        <w:rPr>
          <w:b/>
          <w:color w:val="231F20"/>
        </w:rPr>
        <w:tab/>
      </w:r>
      <w:r w:rsidRPr="00CF466F">
        <w:rPr>
          <w:rFonts w:ascii="Arial" w:hAnsi="Arial" w:cs="Arial"/>
          <w:b/>
          <w:color w:val="231F20"/>
          <w:sz w:val="20"/>
          <w:szCs w:val="20"/>
        </w:rPr>
        <w:t xml:space="preserve"> </w:t>
      </w:r>
      <w:r w:rsidRPr="00CF466F">
        <w:rPr>
          <w:rFonts w:ascii="Arial" w:hAnsi="Arial" w:cs="Arial"/>
          <w:color w:val="231F20"/>
          <w:sz w:val="20"/>
          <w:szCs w:val="20"/>
        </w:rPr>
        <w:t>The mark awarded by a club must be based on the Referee’s overall performance. It is most important that the mark is awarded fairly and not based upon isolated incidents or previous games. The Referee’s performance should be determined by the table below, which should act as a guide for the overall mark which should fall within the mark range for each standard of</w:t>
      </w:r>
      <w:r w:rsidRPr="00CF466F">
        <w:rPr>
          <w:rFonts w:ascii="Arial" w:hAnsi="Arial" w:cs="Arial"/>
          <w:color w:val="231F20"/>
          <w:spacing w:val="-11"/>
          <w:sz w:val="20"/>
          <w:szCs w:val="20"/>
        </w:rPr>
        <w:t xml:space="preserve"> </w:t>
      </w:r>
      <w:r w:rsidRPr="00CF466F">
        <w:rPr>
          <w:rFonts w:ascii="Arial" w:hAnsi="Arial" w:cs="Arial"/>
          <w:color w:val="231F20"/>
          <w:sz w:val="20"/>
          <w:szCs w:val="20"/>
        </w:rPr>
        <w:t>performance.</w:t>
      </w:r>
      <w:r w:rsidR="000618EA" w:rsidRPr="00CF466F">
        <w:rPr>
          <w:rFonts w:ascii="Arial" w:hAnsi="Arial" w:cs="Arial"/>
          <w:color w:val="231F20"/>
          <w:sz w:val="20"/>
          <w:szCs w:val="20"/>
        </w:rPr>
        <w:tab/>
        <w:t xml:space="preserve"> </w:t>
      </w:r>
    </w:p>
    <w:p w14:paraId="7C158E6B" w14:textId="77777777" w:rsidR="000439A1" w:rsidRPr="000618EA" w:rsidRDefault="000618EA" w:rsidP="000618EA">
      <w:pPr>
        <w:widowControl w:val="0"/>
        <w:tabs>
          <w:tab w:val="left" w:pos="1419"/>
        </w:tabs>
        <w:autoSpaceDE w:val="0"/>
        <w:autoSpaceDN w:val="0"/>
        <w:spacing w:after="0" w:line="240" w:lineRule="auto"/>
        <w:ind w:left="720" w:right="849" w:hanging="720"/>
        <w:jc w:val="both"/>
      </w:pPr>
      <w:r>
        <w:rPr>
          <w:color w:val="231F20"/>
        </w:rPr>
        <w:t xml:space="preserve">                      </w:t>
      </w:r>
      <w:r w:rsidRPr="000618EA">
        <w:rPr>
          <w:color w:val="231F20"/>
          <w:u w:val="single"/>
        </w:rPr>
        <w:t xml:space="preserve"> </w:t>
      </w:r>
      <w:r w:rsidR="000439A1" w:rsidRPr="000618EA">
        <w:rPr>
          <w:color w:val="231F20"/>
          <w:u w:val="single"/>
        </w:rPr>
        <w:t>Mark</w:t>
      </w:r>
      <w:r w:rsidR="000439A1" w:rsidRPr="000618EA">
        <w:rPr>
          <w:color w:val="231F20"/>
          <w:spacing w:val="-3"/>
          <w:u w:val="single"/>
        </w:rPr>
        <w:t xml:space="preserve"> </w:t>
      </w:r>
      <w:r w:rsidRPr="000618EA">
        <w:rPr>
          <w:color w:val="231F20"/>
          <w:u w:val="single"/>
        </w:rPr>
        <w:t>Range</w:t>
      </w:r>
      <w:r w:rsidRPr="000618EA">
        <w:rPr>
          <w:color w:val="231F20"/>
        </w:rPr>
        <w:t xml:space="preserve">   </w:t>
      </w:r>
      <w:r w:rsidR="000439A1" w:rsidRPr="000618EA">
        <w:rPr>
          <w:color w:val="231F20"/>
        </w:rPr>
        <w:t xml:space="preserve"> </w:t>
      </w:r>
      <w:r>
        <w:rPr>
          <w:color w:val="231F20"/>
        </w:rPr>
        <w:t xml:space="preserve">  </w:t>
      </w:r>
      <w:r w:rsidR="000439A1" w:rsidRPr="000618EA">
        <w:rPr>
          <w:color w:val="231F20"/>
        </w:rPr>
        <w:t xml:space="preserve"> </w:t>
      </w:r>
      <w:r w:rsidR="000439A1" w:rsidRPr="000618EA">
        <w:rPr>
          <w:color w:val="231F20"/>
          <w:u w:val="single"/>
        </w:rPr>
        <w:t>Comment</w:t>
      </w:r>
    </w:p>
    <w:p w14:paraId="7C158E6C" w14:textId="77777777" w:rsidR="000439A1" w:rsidRPr="00CF466F" w:rsidRDefault="000618EA" w:rsidP="000439A1">
      <w:pPr>
        <w:pStyle w:val="BodyText"/>
        <w:tabs>
          <w:tab w:val="left" w:pos="2551"/>
        </w:tabs>
        <w:ind w:left="2550" w:right="850" w:hanging="2550"/>
        <w:rPr>
          <w:sz w:val="20"/>
          <w:szCs w:val="20"/>
        </w:rPr>
      </w:pPr>
      <w:r w:rsidRPr="00CF466F">
        <w:rPr>
          <w:color w:val="231F20"/>
          <w:sz w:val="20"/>
          <w:szCs w:val="20"/>
        </w:rPr>
        <w:t xml:space="preserve">                   </w:t>
      </w:r>
      <w:r w:rsidR="000439A1" w:rsidRPr="00CF466F">
        <w:rPr>
          <w:color w:val="231F20"/>
          <w:sz w:val="20"/>
          <w:szCs w:val="20"/>
        </w:rPr>
        <w:t>100-86</w:t>
      </w:r>
      <w:r w:rsidR="000439A1" w:rsidRPr="00CF466F">
        <w:rPr>
          <w:color w:val="231F20"/>
          <w:sz w:val="20"/>
          <w:szCs w:val="20"/>
        </w:rPr>
        <w:tab/>
      </w:r>
      <w:r w:rsidR="000439A1" w:rsidRPr="00CF466F">
        <w:rPr>
          <w:color w:val="231F20"/>
          <w:sz w:val="20"/>
          <w:szCs w:val="20"/>
        </w:rPr>
        <w:tab/>
        <w:t>The Referee demonstrated very accurate decision-making and controlled the game very well using management and communication skills effectively to add value to the</w:t>
      </w:r>
      <w:r w:rsidR="000439A1" w:rsidRPr="00CF466F">
        <w:rPr>
          <w:color w:val="231F20"/>
          <w:spacing w:val="-3"/>
          <w:sz w:val="20"/>
          <w:szCs w:val="20"/>
        </w:rPr>
        <w:t xml:space="preserve"> </w:t>
      </w:r>
      <w:r w:rsidR="000439A1" w:rsidRPr="00CF466F">
        <w:rPr>
          <w:color w:val="231F20"/>
          <w:sz w:val="20"/>
          <w:szCs w:val="20"/>
        </w:rPr>
        <w:t>game.</w:t>
      </w:r>
    </w:p>
    <w:p w14:paraId="7C158E6D" w14:textId="77777777" w:rsidR="000439A1" w:rsidRPr="00CF466F" w:rsidRDefault="000618EA" w:rsidP="000439A1">
      <w:pPr>
        <w:pStyle w:val="BodyText"/>
        <w:tabs>
          <w:tab w:val="left" w:pos="2551"/>
        </w:tabs>
        <w:ind w:left="2550" w:right="849" w:hanging="2550"/>
        <w:rPr>
          <w:color w:val="231F20"/>
          <w:sz w:val="20"/>
          <w:szCs w:val="20"/>
        </w:rPr>
      </w:pPr>
      <w:r w:rsidRPr="00CF466F">
        <w:rPr>
          <w:color w:val="231F20"/>
          <w:sz w:val="20"/>
          <w:szCs w:val="20"/>
        </w:rPr>
        <w:t xml:space="preserve">                    </w:t>
      </w:r>
      <w:r w:rsidR="000439A1" w:rsidRPr="00CF466F">
        <w:rPr>
          <w:color w:val="231F20"/>
          <w:sz w:val="20"/>
          <w:szCs w:val="20"/>
        </w:rPr>
        <w:t>85-76</w:t>
      </w:r>
      <w:r w:rsidR="000439A1" w:rsidRPr="00CF466F">
        <w:rPr>
          <w:color w:val="231F20"/>
          <w:sz w:val="20"/>
          <w:szCs w:val="20"/>
        </w:rPr>
        <w:tab/>
      </w:r>
      <w:r w:rsidR="000439A1" w:rsidRPr="00CF466F">
        <w:rPr>
          <w:color w:val="231F20"/>
          <w:sz w:val="20"/>
          <w:szCs w:val="20"/>
        </w:rPr>
        <w:tab/>
        <w:t>The Referee demonstrated accurate decision-making and controlled the game well using management and communication skills to contribute positively to the</w:t>
      </w:r>
      <w:r w:rsidR="000439A1" w:rsidRPr="00CF466F">
        <w:rPr>
          <w:color w:val="231F20"/>
          <w:spacing w:val="-2"/>
          <w:sz w:val="20"/>
          <w:szCs w:val="20"/>
        </w:rPr>
        <w:t xml:space="preserve">   </w:t>
      </w:r>
      <w:r w:rsidR="000439A1" w:rsidRPr="00CF466F">
        <w:rPr>
          <w:color w:val="231F20"/>
          <w:sz w:val="20"/>
          <w:szCs w:val="20"/>
        </w:rPr>
        <w:t>game.</w:t>
      </w:r>
    </w:p>
    <w:p w14:paraId="7C158E6E" w14:textId="77777777" w:rsidR="000439A1" w:rsidRPr="00CF466F" w:rsidRDefault="000618EA" w:rsidP="000618EA">
      <w:pPr>
        <w:pStyle w:val="BodyText"/>
        <w:tabs>
          <w:tab w:val="left" w:pos="2551"/>
        </w:tabs>
        <w:spacing w:before="139"/>
        <w:ind w:left="2550" w:right="1209" w:hanging="2550"/>
        <w:jc w:val="left"/>
        <w:rPr>
          <w:sz w:val="20"/>
          <w:szCs w:val="20"/>
        </w:rPr>
      </w:pPr>
      <w:r w:rsidRPr="00CF466F">
        <w:rPr>
          <w:color w:val="231F20"/>
          <w:sz w:val="20"/>
          <w:szCs w:val="20"/>
        </w:rPr>
        <w:t xml:space="preserve">                     </w:t>
      </w:r>
      <w:r w:rsidR="000439A1" w:rsidRPr="00CF466F">
        <w:rPr>
          <w:color w:val="231F20"/>
          <w:sz w:val="20"/>
          <w:szCs w:val="20"/>
        </w:rPr>
        <w:t>75-61</w:t>
      </w:r>
      <w:r w:rsidR="000439A1" w:rsidRPr="00CF466F">
        <w:rPr>
          <w:color w:val="231F20"/>
          <w:sz w:val="20"/>
          <w:szCs w:val="20"/>
        </w:rPr>
        <w:tab/>
      </w:r>
      <w:r w:rsidRPr="00CF466F">
        <w:rPr>
          <w:color w:val="231F20"/>
          <w:sz w:val="20"/>
          <w:szCs w:val="20"/>
        </w:rPr>
        <w:tab/>
      </w:r>
      <w:r w:rsidR="000439A1" w:rsidRPr="00CF466F">
        <w:rPr>
          <w:color w:val="231F20"/>
          <w:sz w:val="20"/>
          <w:szCs w:val="20"/>
        </w:rPr>
        <w:t>The Referee demonstrated reasonably accurate decision-making and despite some shortcomings generally controlled the game</w:t>
      </w:r>
      <w:r w:rsidR="000439A1" w:rsidRPr="00CF466F">
        <w:rPr>
          <w:color w:val="231F20"/>
          <w:spacing w:val="-15"/>
          <w:sz w:val="20"/>
          <w:szCs w:val="20"/>
        </w:rPr>
        <w:t xml:space="preserve"> </w:t>
      </w:r>
      <w:r w:rsidR="000439A1" w:rsidRPr="00CF466F">
        <w:rPr>
          <w:color w:val="231F20"/>
          <w:sz w:val="20"/>
          <w:szCs w:val="20"/>
        </w:rPr>
        <w:t>well.</w:t>
      </w:r>
    </w:p>
    <w:p w14:paraId="7C158E6F" w14:textId="77777777" w:rsidR="000439A1" w:rsidRPr="00CF466F" w:rsidRDefault="000618EA" w:rsidP="000618EA">
      <w:pPr>
        <w:pStyle w:val="BodyText"/>
        <w:ind w:left="2520" w:right="1209" w:hanging="2520"/>
        <w:jc w:val="left"/>
        <w:rPr>
          <w:sz w:val="20"/>
          <w:szCs w:val="20"/>
        </w:rPr>
      </w:pPr>
      <w:r w:rsidRPr="00CF466F">
        <w:rPr>
          <w:color w:val="231F20"/>
          <w:sz w:val="20"/>
          <w:szCs w:val="20"/>
        </w:rPr>
        <w:t xml:space="preserve">                      </w:t>
      </w:r>
      <w:r w:rsidR="000439A1" w:rsidRPr="00CF466F">
        <w:rPr>
          <w:color w:val="231F20"/>
          <w:sz w:val="20"/>
          <w:szCs w:val="20"/>
        </w:rPr>
        <w:t xml:space="preserve">60 </w:t>
      </w:r>
      <w:r w:rsidRPr="00CF466F">
        <w:rPr>
          <w:color w:val="231F20"/>
          <w:sz w:val="20"/>
          <w:szCs w:val="20"/>
        </w:rPr>
        <w:tab/>
      </w:r>
      <w:r w:rsidR="000439A1" w:rsidRPr="00CF466F">
        <w:rPr>
          <w:color w:val="231F20"/>
          <w:sz w:val="20"/>
          <w:szCs w:val="20"/>
        </w:rPr>
        <w:t>and below The Referee demonstrated shortcomings in the accuracy of decision- making and control which affected the</w:t>
      </w:r>
      <w:r w:rsidR="000439A1" w:rsidRPr="00CF466F">
        <w:rPr>
          <w:color w:val="231F20"/>
          <w:spacing w:val="-7"/>
          <w:sz w:val="20"/>
          <w:szCs w:val="20"/>
        </w:rPr>
        <w:t xml:space="preserve"> </w:t>
      </w:r>
      <w:r w:rsidR="000439A1" w:rsidRPr="00CF466F">
        <w:rPr>
          <w:color w:val="231F20"/>
          <w:sz w:val="20"/>
          <w:szCs w:val="20"/>
        </w:rPr>
        <w:t>game.</w:t>
      </w:r>
    </w:p>
    <w:p w14:paraId="7C158E70" w14:textId="77777777" w:rsidR="000439A1" w:rsidRPr="000439A1" w:rsidRDefault="000439A1" w:rsidP="000439A1">
      <w:pPr>
        <w:pStyle w:val="BodyText"/>
        <w:ind w:left="1454"/>
        <w:jc w:val="left"/>
        <w:rPr>
          <w:sz w:val="22"/>
        </w:rPr>
      </w:pPr>
      <w:r w:rsidRPr="000439A1">
        <w:rPr>
          <w:color w:val="231F20"/>
          <w:sz w:val="22"/>
        </w:rPr>
        <w:t>Notes</w:t>
      </w:r>
    </w:p>
    <w:p w14:paraId="7C158E71" w14:textId="77777777" w:rsidR="000439A1" w:rsidRPr="00CF466F" w:rsidRDefault="000439A1" w:rsidP="000439A1">
      <w:pPr>
        <w:pStyle w:val="ListParagraph"/>
        <w:widowControl w:val="0"/>
        <w:numPr>
          <w:ilvl w:val="0"/>
          <w:numId w:val="52"/>
        </w:numPr>
        <w:tabs>
          <w:tab w:val="left" w:pos="1984"/>
          <w:tab w:val="left" w:pos="1985"/>
        </w:tabs>
        <w:autoSpaceDE w:val="0"/>
        <w:autoSpaceDN w:val="0"/>
        <w:spacing w:before="57" w:after="0" w:line="240" w:lineRule="auto"/>
        <w:ind w:right="848"/>
        <w:contextualSpacing w:val="0"/>
        <w:jc w:val="both"/>
        <w:rPr>
          <w:rFonts w:ascii="Arial" w:hAnsi="Arial" w:cs="Arial"/>
          <w:sz w:val="20"/>
          <w:szCs w:val="20"/>
        </w:rPr>
      </w:pPr>
      <w:r w:rsidRPr="00CF466F">
        <w:rPr>
          <w:rFonts w:ascii="Arial" w:hAnsi="Arial" w:cs="Arial"/>
          <w:color w:val="231F20"/>
          <w:sz w:val="20"/>
          <w:szCs w:val="20"/>
        </w:rPr>
        <w:t>Club officials should use the full range of marks within each category to help distinguish between different performance levels, e.g. within the 85-76 category a mark of 84 indicates a better performance than a mark of</w:t>
      </w:r>
      <w:r w:rsidRPr="00CF466F">
        <w:rPr>
          <w:rFonts w:ascii="Arial" w:hAnsi="Arial" w:cs="Arial"/>
          <w:color w:val="231F20"/>
          <w:spacing w:val="-18"/>
          <w:sz w:val="20"/>
          <w:szCs w:val="20"/>
        </w:rPr>
        <w:t xml:space="preserve"> </w:t>
      </w:r>
      <w:r w:rsidRPr="00CF466F">
        <w:rPr>
          <w:rFonts w:ascii="Arial" w:hAnsi="Arial" w:cs="Arial"/>
          <w:color w:val="231F20"/>
          <w:sz w:val="20"/>
          <w:szCs w:val="20"/>
        </w:rPr>
        <w:t>77.</w:t>
      </w:r>
    </w:p>
    <w:p w14:paraId="7C158E72" w14:textId="77777777" w:rsidR="000439A1" w:rsidRPr="00CF466F" w:rsidRDefault="000439A1" w:rsidP="000439A1">
      <w:pPr>
        <w:pStyle w:val="ListParagraph"/>
        <w:widowControl w:val="0"/>
        <w:numPr>
          <w:ilvl w:val="0"/>
          <w:numId w:val="52"/>
        </w:numPr>
        <w:tabs>
          <w:tab w:val="left" w:pos="1984"/>
          <w:tab w:val="left" w:pos="1985"/>
        </w:tabs>
        <w:autoSpaceDE w:val="0"/>
        <w:autoSpaceDN w:val="0"/>
        <w:spacing w:before="57" w:after="0" w:line="240" w:lineRule="auto"/>
        <w:ind w:right="848"/>
        <w:contextualSpacing w:val="0"/>
        <w:jc w:val="both"/>
        <w:rPr>
          <w:rFonts w:ascii="Arial" w:hAnsi="Arial" w:cs="Arial"/>
          <w:sz w:val="20"/>
          <w:szCs w:val="20"/>
        </w:rPr>
      </w:pPr>
      <w:r w:rsidRPr="00CF466F">
        <w:rPr>
          <w:rFonts w:ascii="Arial" w:hAnsi="Arial" w:cs="Arial"/>
          <w:color w:val="231F20"/>
          <w:sz w:val="20"/>
          <w:szCs w:val="20"/>
        </w:rPr>
        <w:t>While some Referees may have below average performances, there will usually have been some positive aspects of their performance, so extremely low marks should be very</w:t>
      </w:r>
      <w:r w:rsidRPr="00CF466F">
        <w:rPr>
          <w:rFonts w:ascii="Arial" w:hAnsi="Arial" w:cs="Arial"/>
          <w:color w:val="231F20"/>
          <w:spacing w:val="-2"/>
          <w:sz w:val="20"/>
          <w:szCs w:val="20"/>
        </w:rPr>
        <w:t xml:space="preserve"> </w:t>
      </w:r>
      <w:r w:rsidRPr="00CF466F">
        <w:rPr>
          <w:rFonts w:ascii="Arial" w:hAnsi="Arial" w:cs="Arial"/>
          <w:color w:val="231F20"/>
          <w:sz w:val="20"/>
          <w:szCs w:val="20"/>
        </w:rPr>
        <w:t>rare.</w:t>
      </w:r>
    </w:p>
    <w:p w14:paraId="7C158E73" w14:textId="77777777" w:rsidR="000439A1" w:rsidRPr="00CF466F" w:rsidRDefault="000439A1" w:rsidP="000439A1">
      <w:pPr>
        <w:pStyle w:val="ListParagraph"/>
        <w:widowControl w:val="0"/>
        <w:numPr>
          <w:ilvl w:val="0"/>
          <w:numId w:val="52"/>
        </w:numPr>
        <w:tabs>
          <w:tab w:val="left" w:pos="1984"/>
          <w:tab w:val="left" w:pos="1985"/>
        </w:tabs>
        <w:autoSpaceDE w:val="0"/>
        <w:autoSpaceDN w:val="0"/>
        <w:spacing w:before="57" w:after="0" w:line="240" w:lineRule="auto"/>
        <w:ind w:right="848"/>
        <w:contextualSpacing w:val="0"/>
        <w:jc w:val="both"/>
        <w:rPr>
          <w:rFonts w:ascii="Arial" w:hAnsi="Arial" w:cs="Arial"/>
          <w:sz w:val="20"/>
          <w:szCs w:val="20"/>
        </w:rPr>
      </w:pPr>
      <w:r w:rsidRPr="00CF466F">
        <w:rPr>
          <w:rFonts w:ascii="Arial" w:hAnsi="Arial" w:cs="Arial"/>
          <w:color w:val="231F20"/>
          <w:sz w:val="20"/>
          <w:szCs w:val="20"/>
        </w:rPr>
        <w:t>When club officials are marking a Referee, they should always look at the game as whole and not isolated decisions. The result of the match should not influence the mark and disciplinary action should be judged</w:t>
      </w:r>
      <w:r w:rsidRPr="00CF466F">
        <w:rPr>
          <w:rFonts w:ascii="Arial" w:hAnsi="Arial" w:cs="Arial"/>
          <w:color w:val="231F20"/>
          <w:spacing w:val="-12"/>
          <w:sz w:val="20"/>
          <w:szCs w:val="20"/>
        </w:rPr>
        <w:t xml:space="preserve"> </w:t>
      </w:r>
      <w:r w:rsidRPr="00CF466F">
        <w:rPr>
          <w:rFonts w:ascii="Arial" w:hAnsi="Arial" w:cs="Arial"/>
          <w:color w:val="231F20"/>
          <w:sz w:val="20"/>
          <w:szCs w:val="20"/>
        </w:rPr>
        <w:t>objectively.</w:t>
      </w:r>
    </w:p>
    <w:p w14:paraId="7C158E74" w14:textId="77777777" w:rsidR="000439A1" w:rsidRPr="00CF466F" w:rsidRDefault="000439A1" w:rsidP="000439A1">
      <w:pPr>
        <w:pStyle w:val="ListParagraph"/>
        <w:widowControl w:val="0"/>
        <w:numPr>
          <w:ilvl w:val="0"/>
          <w:numId w:val="52"/>
        </w:numPr>
        <w:tabs>
          <w:tab w:val="left" w:pos="1984"/>
          <w:tab w:val="left" w:pos="1985"/>
        </w:tabs>
        <w:autoSpaceDE w:val="0"/>
        <w:autoSpaceDN w:val="0"/>
        <w:spacing w:before="57" w:after="0" w:line="240" w:lineRule="auto"/>
        <w:ind w:right="849"/>
        <w:contextualSpacing w:val="0"/>
        <w:jc w:val="both"/>
        <w:rPr>
          <w:rFonts w:ascii="Arial" w:hAnsi="Arial" w:cs="Arial"/>
          <w:sz w:val="20"/>
          <w:szCs w:val="20"/>
        </w:rPr>
      </w:pPr>
      <w:r w:rsidRPr="00CF466F">
        <w:rPr>
          <w:rFonts w:ascii="Arial" w:hAnsi="Arial" w:cs="Arial"/>
          <w:color w:val="231F20"/>
          <w:sz w:val="20"/>
          <w:szCs w:val="20"/>
        </w:rPr>
        <w:t>When a mark of 60 or lower is awarded, an explanation must be provided to the Competition using the box provided on the marking form. The purpose of this is to assist Referees to improve their performance levels, so the comments should be  as helpful as</w:t>
      </w:r>
      <w:r w:rsidRPr="00CF466F">
        <w:rPr>
          <w:rFonts w:ascii="Arial" w:hAnsi="Arial" w:cs="Arial"/>
          <w:color w:val="231F20"/>
          <w:spacing w:val="-4"/>
          <w:sz w:val="20"/>
          <w:szCs w:val="20"/>
        </w:rPr>
        <w:t xml:space="preserve"> </w:t>
      </w:r>
      <w:r w:rsidRPr="00CF466F">
        <w:rPr>
          <w:rFonts w:ascii="Arial" w:hAnsi="Arial" w:cs="Arial"/>
          <w:color w:val="231F20"/>
          <w:sz w:val="20"/>
          <w:szCs w:val="20"/>
        </w:rPr>
        <w:t>possible.</w:t>
      </w:r>
    </w:p>
    <w:p w14:paraId="7C158E75" w14:textId="77777777" w:rsidR="000439A1" w:rsidRPr="000618EA" w:rsidRDefault="000439A1" w:rsidP="000439A1">
      <w:pPr>
        <w:widowControl w:val="0"/>
        <w:tabs>
          <w:tab w:val="left" w:pos="1419"/>
        </w:tabs>
        <w:autoSpaceDE w:val="0"/>
        <w:autoSpaceDN w:val="0"/>
        <w:spacing w:before="113" w:after="0" w:line="240" w:lineRule="auto"/>
        <w:ind w:left="720" w:right="849" w:hanging="720"/>
        <w:jc w:val="both"/>
        <w:rPr>
          <w:b/>
          <w:color w:val="231F20"/>
          <w:sz w:val="24"/>
          <w:szCs w:val="24"/>
        </w:rPr>
      </w:pPr>
      <w:r w:rsidRPr="000618EA">
        <w:rPr>
          <w:b/>
          <w:color w:val="231F20"/>
          <w:sz w:val="24"/>
          <w:szCs w:val="24"/>
        </w:rPr>
        <w:tab/>
        <w:t xml:space="preserve">TEAM SHEETS. </w:t>
      </w:r>
    </w:p>
    <w:p w14:paraId="7C158E76" w14:textId="77777777" w:rsidR="000439A1" w:rsidRPr="00CF466F" w:rsidRDefault="000618EA" w:rsidP="000618EA">
      <w:pPr>
        <w:widowControl w:val="0"/>
        <w:tabs>
          <w:tab w:val="left" w:pos="1419"/>
        </w:tabs>
        <w:autoSpaceDE w:val="0"/>
        <w:autoSpaceDN w:val="0"/>
        <w:spacing w:before="113" w:after="0" w:line="240" w:lineRule="auto"/>
        <w:ind w:left="720" w:right="849"/>
        <w:jc w:val="both"/>
        <w:rPr>
          <w:rFonts w:ascii="Arial" w:hAnsi="Arial" w:cs="Arial"/>
          <w:color w:val="231F20"/>
          <w:sz w:val="20"/>
          <w:szCs w:val="20"/>
        </w:rPr>
      </w:pPr>
      <w:r w:rsidRPr="00CF466F">
        <w:rPr>
          <w:rFonts w:ascii="Arial" w:hAnsi="Arial" w:cs="Arial"/>
          <w:color w:val="231F20"/>
          <w:sz w:val="20"/>
          <w:szCs w:val="20"/>
        </w:rPr>
        <w:t xml:space="preserve"> </w:t>
      </w:r>
      <w:r w:rsidR="000439A1" w:rsidRPr="00CF466F">
        <w:rPr>
          <w:rFonts w:ascii="Arial" w:hAnsi="Arial" w:cs="Arial"/>
          <w:color w:val="231F20"/>
          <w:sz w:val="20"/>
          <w:szCs w:val="20"/>
        </w:rPr>
        <w:t xml:space="preserve">Team Managers/Secretaries are to hand team sheets, containing: Full Name, Rank/Rate, </w:t>
      </w:r>
      <w:r w:rsidRPr="00CF466F">
        <w:rPr>
          <w:rFonts w:ascii="Arial" w:hAnsi="Arial" w:cs="Arial"/>
          <w:color w:val="231F20"/>
          <w:sz w:val="20"/>
          <w:szCs w:val="20"/>
        </w:rPr>
        <w:t xml:space="preserve">Service </w:t>
      </w:r>
      <w:r w:rsidR="000439A1" w:rsidRPr="00CF466F">
        <w:rPr>
          <w:rFonts w:ascii="Arial" w:hAnsi="Arial" w:cs="Arial"/>
          <w:color w:val="231F20"/>
          <w:sz w:val="20"/>
          <w:szCs w:val="20"/>
        </w:rPr>
        <w:t>Number and Ship or Establishment of all players including Substitutes to the Referee, 1 hour before kick off in the following</w:t>
      </w:r>
      <w:r w:rsidR="000439A1" w:rsidRPr="00CF466F">
        <w:rPr>
          <w:rFonts w:ascii="Arial" w:hAnsi="Arial" w:cs="Arial"/>
          <w:color w:val="231F20"/>
          <w:spacing w:val="-27"/>
          <w:sz w:val="20"/>
          <w:szCs w:val="20"/>
        </w:rPr>
        <w:t xml:space="preserve"> </w:t>
      </w:r>
      <w:r w:rsidR="000439A1" w:rsidRPr="00CF466F">
        <w:rPr>
          <w:rFonts w:ascii="Arial" w:hAnsi="Arial" w:cs="Arial"/>
          <w:color w:val="231F20"/>
          <w:sz w:val="20"/>
          <w:szCs w:val="20"/>
        </w:rPr>
        <w:t>competitions:</w:t>
      </w:r>
    </w:p>
    <w:p w14:paraId="7C158E77" w14:textId="77777777" w:rsidR="000439A1" w:rsidRPr="00CF466F" w:rsidRDefault="000439A1" w:rsidP="000439A1">
      <w:pPr>
        <w:pStyle w:val="BodyText"/>
        <w:spacing w:before="147"/>
        <w:ind w:right="5933"/>
        <w:jc w:val="left"/>
        <w:rPr>
          <w:sz w:val="20"/>
          <w:szCs w:val="20"/>
        </w:rPr>
      </w:pPr>
      <w:proofErr w:type="spellStart"/>
      <w:r w:rsidRPr="00CF466F">
        <w:rPr>
          <w:color w:val="231F20"/>
          <w:sz w:val="20"/>
          <w:szCs w:val="20"/>
        </w:rPr>
        <w:t>Inter Regional</w:t>
      </w:r>
      <w:proofErr w:type="spellEnd"/>
      <w:r w:rsidRPr="00CF466F">
        <w:rPr>
          <w:color w:val="231F20"/>
          <w:sz w:val="20"/>
          <w:szCs w:val="20"/>
        </w:rPr>
        <w:t xml:space="preserve"> Cup.</w:t>
      </w:r>
    </w:p>
    <w:p w14:paraId="7C158E78" w14:textId="77777777" w:rsidR="000439A1" w:rsidRPr="00CF466F" w:rsidRDefault="000439A1" w:rsidP="000439A1">
      <w:pPr>
        <w:pStyle w:val="BodyText"/>
        <w:spacing w:before="0"/>
        <w:ind w:right="5933"/>
        <w:jc w:val="left"/>
        <w:rPr>
          <w:sz w:val="20"/>
          <w:szCs w:val="20"/>
        </w:rPr>
      </w:pPr>
      <w:r w:rsidRPr="00CF466F">
        <w:rPr>
          <w:color w:val="231F20"/>
          <w:sz w:val="20"/>
          <w:szCs w:val="20"/>
        </w:rPr>
        <w:t>Navy Cup.</w:t>
      </w:r>
    </w:p>
    <w:p w14:paraId="7C158E79" w14:textId="77777777" w:rsidR="000439A1" w:rsidRPr="00CF466F" w:rsidRDefault="000439A1" w:rsidP="000439A1">
      <w:pPr>
        <w:pStyle w:val="BodyText"/>
        <w:spacing w:before="0"/>
        <w:jc w:val="left"/>
        <w:rPr>
          <w:sz w:val="20"/>
          <w:szCs w:val="20"/>
        </w:rPr>
      </w:pPr>
      <w:r w:rsidRPr="00CF466F">
        <w:rPr>
          <w:color w:val="231F20"/>
          <w:sz w:val="20"/>
          <w:szCs w:val="20"/>
        </w:rPr>
        <w:t>Fleet Competitions.</w:t>
      </w:r>
    </w:p>
    <w:p w14:paraId="7C158E7A" w14:textId="77777777" w:rsidR="000439A1" w:rsidRPr="00CF466F" w:rsidRDefault="000439A1" w:rsidP="000439A1">
      <w:pPr>
        <w:pStyle w:val="BodyText"/>
        <w:spacing w:before="0"/>
        <w:ind w:right="4723"/>
        <w:jc w:val="left"/>
        <w:rPr>
          <w:sz w:val="20"/>
          <w:szCs w:val="20"/>
        </w:rPr>
      </w:pPr>
      <w:r w:rsidRPr="00CF466F">
        <w:rPr>
          <w:color w:val="231F20"/>
          <w:sz w:val="20"/>
          <w:szCs w:val="20"/>
        </w:rPr>
        <w:t>USMC Challenge ‘Tunney’ Cup Naval Air Command Challenge Cup.</w:t>
      </w:r>
    </w:p>
    <w:p w14:paraId="7C158E7B" w14:textId="77777777" w:rsidR="00CF466F" w:rsidRPr="000748DA" w:rsidRDefault="000439A1" w:rsidP="000748DA">
      <w:pPr>
        <w:pStyle w:val="BodyText"/>
        <w:jc w:val="left"/>
        <w:rPr>
          <w:color w:val="231F20"/>
          <w:sz w:val="20"/>
          <w:szCs w:val="20"/>
        </w:rPr>
      </w:pPr>
      <w:r w:rsidRPr="00CF466F">
        <w:rPr>
          <w:color w:val="231F20"/>
          <w:sz w:val="20"/>
          <w:szCs w:val="20"/>
        </w:rPr>
        <w:t>Failure to comply with this</w:t>
      </w:r>
      <w:r w:rsidR="000748DA">
        <w:rPr>
          <w:color w:val="231F20"/>
          <w:sz w:val="20"/>
          <w:szCs w:val="20"/>
        </w:rPr>
        <w:t xml:space="preserve"> rule will incur a fine of £10.</w:t>
      </w:r>
    </w:p>
    <w:p w14:paraId="7C158E7C" w14:textId="77777777" w:rsidR="000439A1" w:rsidRPr="000439A1" w:rsidRDefault="000439A1" w:rsidP="000439A1">
      <w:pPr>
        <w:ind w:left="851"/>
        <w:rPr>
          <w:b/>
          <w:sz w:val="28"/>
        </w:rPr>
      </w:pPr>
      <w:r w:rsidRPr="000439A1">
        <w:rPr>
          <w:b/>
          <w:color w:val="231F20"/>
          <w:sz w:val="28"/>
        </w:rPr>
        <w:t>HOW TO DECIDE ON THE REFEREE’S MARK</w:t>
      </w:r>
    </w:p>
    <w:p w14:paraId="7C158E7D" w14:textId="77777777" w:rsidR="000439A1" w:rsidRPr="000439A1" w:rsidRDefault="000439A1" w:rsidP="000439A1">
      <w:pPr>
        <w:pStyle w:val="BodyText"/>
        <w:ind w:left="850" w:right="847"/>
        <w:rPr>
          <w:sz w:val="22"/>
        </w:rPr>
      </w:pPr>
      <w:r w:rsidRPr="000439A1">
        <w:rPr>
          <w:color w:val="231F20"/>
          <w:sz w:val="22"/>
        </w:rPr>
        <w:t>The following questions focus on the key areas of a Referee’s performance. They are intended as an “aide memoire”, are not necessarily comprehensive and need not be answered individually. It is, however, worth considering them before committing yourself to a mark for the Referee.</w:t>
      </w:r>
    </w:p>
    <w:p w14:paraId="7C158E7E" w14:textId="77777777" w:rsidR="000439A1" w:rsidRPr="000618EA" w:rsidRDefault="000439A1" w:rsidP="000439A1">
      <w:pPr>
        <w:pStyle w:val="Heading4"/>
        <w:spacing w:before="85"/>
        <w:ind w:left="850"/>
        <w:rPr>
          <w:b/>
          <w:sz w:val="24"/>
        </w:rPr>
      </w:pPr>
      <w:r w:rsidRPr="000618EA">
        <w:rPr>
          <w:b/>
          <w:color w:val="231F20"/>
          <w:sz w:val="24"/>
        </w:rPr>
        <w:t>CONTROL AND DECISION MAKING</w:t>
      </w:r>
    </w:p>
    <w:p w14:paraId="7C158E7F" w14:textId="77777777" w:rsidR="000439A1" w:rsidRPr="00CF466F" w:rsidRDefault="000439A1" w:rsidP="000439A1">
      <w:pPr>
        <w:pStyle w:val="ListParagraph"/>
        <w:widowControl w:val="0"/>
        <w:numPr>
          <w:ilvl w:val="0"/>
          <w:numId w:val="53"/>
        </w:numPr>
        <w:tabs>
          <w:tab w:val="left" w:pos="1133"/>
          <w:tab w:val="left" w:pos="1134"/>
        </w:tabs>
        <w:autoSpaceDE w:val="0"/>
        <w:autoSpaceDN w:val="0"/>
        <w:spacing w:before="28" w:after="0" w:line="240" w:lineRule="auto"/>
        <w:contextualSpacing w:val="0"/>
        <w:rPr>
          <w:rFonts w:ascii="Arial" w:hAnsi="Arial" w:cs="Arial"/>
          <w:sz w:val="20"/>
          <w:szCs w:val="20"/>
        </w:rPr>
      </w:pPr>
      <w:r w:rsidRPr="00CF466F">
        <w:rPr>
          <w:rFonts w:ascii="Arial" w:hAnsi="Arial" w:cs="Arial"/>
          <w:color w:val="231F20"/>
          <w:sz w:val="20"/>
          <w:szCs w:val="20"/>
        </w:rPr>
        <w:t>How well did the Referee control the</w:t>
      </w:r>
      <w:r w:rsidRPr="00CF466F">
        <w:rPr>
          <w:rFonts w:ascii="Arial" w:hAnsi="Arial" w:cs="Arial"/>
          <w:color w:val="231F20"/>
          <w:spacing w:val="-7"/>
          <w:sz w:val="20"/>
          <w:szCs w:val="20"/>
        </w:rPr>
        <w:t xml:space="preserve"> </w:t>
      </w:r>
      <w:r w:rsidRPr="00CF466F">
        <w:rPr>
          <w:rFonts w:ascii="Arial" w:hAnsi="Arial" w:cs="Arial"/>
          <w:color w:val="231F20"/>
          <w:sz w:val="20"/>
          <w:szCs w:val="20"/>
        </w:rPr>
        <w:t>game?</w:t>
      </w:r>
    </w:p>
    <w:p w14:paraId="7C158E80" w14:textId="77777777" w:rsidR="000439A1" w:rsidRPr="00CF466F" w:rsidRDefault="000439A1" w:rsidP="000439A1">
      <w:pPr>
        <w:pStyle w:val="ListParagraph"/>
        <w:widowControl w:val="0"/>
        <w:numPr>
          <w:ilvl w:val="0"/>
          <w:numId w:val="53"/>
        </w:numPr>
        <w:tabs>
          <w:tab w:val="left" w:pos="1133"/>
          <w:tab w:val="left" w:pos="1134"/>
        </w:tabs>
        <w:autoSpaceDE w:val="0"/>
        <w:autoSpaceDN w:val="0"/>
        <w:spacing w:before="26" w:after="0" w:line="240" w:lineRule="auto"/>
        <w:contextualSpacing w:val="0"/>
        <w:rPr>
          <w:rFonts w:ascii="Arial" w:hAnsi="Arial" w:cs="Arial"/>
          <w:sz w:val="20"/>
          <w:szCs w:val="20"/>
        </w:rPr>
      </w:pPr>
      <w:r w:rsidRPr="00CF466F">
        <w:rPr>
          <w:rFonts w:ascii="Arial" w:hAnsi="Arial" w:cs="Arial"/>
          <w:color w:val="231F20"/>
          <w:sz w:val="20"/>
          <w:szCs w:val="20"/>
        </w:rPr>
        <w:t>Were the players’ actions recognized</w:t>
      </w:r>
      <w:r w:rsidRPr="00CF466F">
        <w:rPr>
          <w:rFonts w:ascii="Arial" w:hAnsi="Arial" w:cs="Arial"/>
          <w:color w:val="231F20"/>
          <w:spacing w:val="-4"/>
          <w:sz w:val="20"/>
          <w:szCs w:val="20"/>
        </w:rPr>
        <w:t xml:space="preserve"> </w:t>
      </w:r>
      <w:r w:rsidRPr="00CF466F">
        <w:rPr>
          <w:rFonts w:ascii="Arial" w:hAnsi="Arial" w:cs="Arial"/>
          <w:color w:val="231F20"/>
          <w:sz w:val="20"/>
          <w:szCs w:val="20"/>
        </w:rPr>
        <w:t>correctly?</w:t>
      </w:r>
    </w:p>
    <w:p w14:paraId="7C158E81" w14:textId="77777777" w:rsidR="000439A1" w:rsidRPr="00CF466F" w:rsidRDefault="000439A1" w:rsidP="000439A1">
      <w:pPr>
        <w:pStyle w:val="ListParagraph"/>
        <w:widowControl w:val="0"/>
        <w:numPr>
          <w:ilvl w:val="0"/>
          <w:numId w:val="53"/>
        </w:numPr>
        <w:tabs>
          <w:tab w:val="left" w:pos="1133"/>
          <w:tab w:val="left" w:pos="1134"/>
        </w:tabs>
        <w:autoSpaceDE w:val="0"/>
        <w:autoSpaceDN w:val="0"/>
        <w:spacing w:before="26" w:after="0" w:line="240" w:lineRule="auto"/>
        <w:contextualSpacing w:val="0"/>
        <w:rPr>
          <w:rFonts w:ascii="Arial" w:hAnsi="Arial" w:cs="Arial"/>
          <w:sz w:val="20"/>
          <w:szCs w:val="20"/>
        </w:rPr>
      </w:pPr>
      <w:r w:rsidRPr="00CF466F">
        <w:rPr>
          <w:rFonts w:ascii="Arial" w:hAnsi="Arial" w:cs="Arial"/>
          <w:color w:val="231F20"/>
          <w:sz w:val="20"/>
          <w:szCs w:val="20"/>
        </w:rPr>
        <w:t>Were the Laws applied</w:t>
      </w:r>
      <w:r w:rsidRPr="00CF466F">
        <w:rPr>
          <w:rFonts w:ascii="Arial" w:hAnsi="Arial" w:cs="Arial"/>
          <w:color w:val="231F20"/>
          <w:spacing w:val="-3"/>
          <w:sz w:val="20"/>
          <w:szCs w:val="20"/>
        </w:rPr>
        <w:t xml:space="preserve"> </w:t>
      </w:r>
      <w:r w:rsidRPr="00CF466F">
        <w:rPr>
          <w:rFonts w:ascii="Arial" w:hAnsi="Arial" w:cs="Arial"/>
          <w:color w:val="231F20"/>
          <w:sz w:val="20"/>
          <w:szCs w:val="20"/>
        </w:rPr>
        <w:t>correctly?</w:t>
      </w:r>
    </w:p>
    <w:p w14:paraId="7C158E82" w14:textId="77777777" w:rsidR="000439A1" w:rsidRPr="00CF466F" w:rsidRDefault="000439A1" w:rsidP="000439A1">
      <w:pPr>
        <w:pStyle w:val="ListParagraph"/>
        <w:widowControl w:val="0"/>
        <w:numPr>
          <w:ilvl w:val="0"/>
          <w:numId w:val="53"/>
        </w:numPr>
        <w:tabs>
          <w:tab w:val="left" w:pos="1133"/>
          <w:tab w:val="left" w:pos="1134"/>
        </w:tabs>
        <w:autoSpaceDE w:val="0"/>
        <w:autoSpaceDN w:val="0"/>
        <w:spacing w:before="26" w:after="0" w:line="240" w:lineRule="auto"/>
        <w:contextualSpacing w:val="0"/>
        <w:rPr>
          <w:rFonts w:ascii="Arial" w:hAnsi="Arial" w:cs="Arial"/>
          <w:sz w:val="20"/>
          <w:szCs w:val="20"/>
        </w:rPr>
      </w:pPr>
      <w:r w:rsidRPr="00CF466F">
        <w:rPr>
          <w:rFonts w:ascii="Arial" w:hAnsi="Arial" w:cs="Arial"/>
          <w:color w:val="231F20"/>
          <w:sz w:val="20"/>
          <w:szCs w:val="20"/>
        </w:rPr>
        <w:t>Were all incidents dealt with</w:t>
      </w:r>
      <w:r w:rsidRPr="00CF466F">
        <w:rPr>
          <w:rFonts w:ascii="Arial" w:hAnsi="Arial" w:cs="Arial"/>
          <w:color w:val="231F20"/>
          <w:spacing w:val="-7"/>
          <w:sz w:val="20"/>
          <w:szCs w:val="20"/>
        </w:rPr>
        <w:t xml:space="preserve"> </w:t>
      </w:r>
      <w:r w:rsidRPr="00CF466F">
        <w:rPr>
          <w:rFonts w:ascii="Arial" w:hAnsi="Arial" w:cs="Arial"/>
          <w:color w:val="231F20"/>
          <w:sz w:val="20"/>
          <w:szCs w:val="20"/>
        </w:rPr>
        <w:t>efficiently/effectively?</w:t>
      </w:r>
    </w:p>
    <w:p w14:paraId="7C158E83" w14:textId="77777777" w:rsidR="000439A1" w:rsidRPr="00CF466F" w:rsidRDefault="000439A1" w:rsidP="000439A1">
      <w:pPr>
        <w:pStyle w:val="ListParagraph"/>
        <w:widowControl w:val="0"/>
        <w:numPr>
          <w:ilvl w:val="0"/>
          <w:numId w:val="53"/>
        </w:numPr>
        <w:tabs>
          <w:tab w:val="left" w:pos="1133"/>
          <w:tab w:val="left" w:pos="1134"/>
        </w:tabs>
        <w:autoSpaceDE w:val="0"/>
        <w:autoSpaceDN w:val="0"/>
        <w:spacing w:before="27" w:after="0" w:line="240" w:lineRule="auto"/>
        <w:contextualSpacing w:val="0"/>
        <w:rPr>
          <w:rFonts w:ascii="Arial" w:hAnsi="Arial" w:cs="Arial"/>
          <w:sz w:val="20"/>
          <w:szCs w:val="20"/>
        </w:rPr>
      </w:pPr>
      <w:r w:rsidRPr="00CF466F">
        <w:rPr>
          <w:rFonts w:ascii="Arial" w:hAnsi="Arial" w:cs="Arial"/>
          <w:color w:val="231F20"/>
          <w:sz w:val="20"/>
          <w:szCs w:val="20"/>
        </w:rPr>
        <w:t>Were all the appropriate sanctions applied</w:t>
      </w:r>
      <w:r w:rsidRPr="00CF466F">
        <w:rPr>
          <w:rFonts w:ascii="Arial" w:hAnsi="Arial" w:cs="Arial"/>
          <w:color w:val="231F20"/>
          <w:spacing w:val="-6"/>
          <w:sz w:val="20"/>
          <w:szCs w:val="20"/>
        </w:rPr>
        <w:t xml:space="preserve"> </w:t>
      </w:r>
      <w:r w:rsidRPr="00CF466F">
        <w:rPr>
          <w:rFonts w:ascii="Arial" w:hAnsi="Arial" w:cs="Arial"/>
          <w:color w:val="231F20"/>
          <w:sz w:val="20"/>
          <w:szCs w:val="20"/>
        </w:rPr>
        <w:t>correctly?</w:t>
      </w:r>
    </w:p>
    <w:p w14:paraId="7C158E84" w14:textId="77777777" w:rsidR="000439A1" w:rsidRPr="00CF466F" w:rsidRDefault="000439A1" w:rsidP="000439A1">
      <w:pPr>
        <w:pStyle w:val="ListParagraph"/>
        <w:widowControl w:val="0"/>
        <w:numPr>
          <w:ilvl w:val="0"/>
          <w:numId w:val="53"/>
        </w:numPr>
        <w:tabs>
          <w:tab w:val="left" w:pos="1133"/>
          <w:tab w:val="left" w:pos="1134"/>
        </w:tabs>
        <w:autoSpaceDE w:val="0"/>
        <w:autoSpaceDN w:val="0"/>
        <w:spacing w:before="26" w:after="0" w:line="240" w:lineRule="auto"/>
        <w:contextualSpacing w:val="0"/>
        <w:rPr>
          <w:rFonts w:ascii="Arial" w:hAnsi="Arial" w:cs="Arial"/>
          <w:sz w:val="20"/>
          <w:szCs w:val="20"/>
        </w:rPr>
      </w:pPr>
      <w:r w:rsidRPr="00CF466F">
        <w:rPr>
          <w:rFonts w:ascii="Arial" w:hAnsi="Arial" w:cs="Arial"/>
          <w:color w:val="231F20"/>
          <w:sz w:val="20"/>
          <w:szCs w:val="20"/>
        </w:rPr>
        <w:t>Was the Referee always within reasonable distance of</w:t>
      </w:r>
      <w:r w:rsidRPr="00CF466F">
        <w:rPr>
          <w:rFonts w:ascii="Arial" w:hAnsi="Arial" w:cs="Arial"/>
          <w:color w:val="231F20"/>
          <w:spacing w:val="-11"/>
          <w:sz w:val="20"/>
          <w:szCs w:val="20"/>
        </w:rPr>
        <w:t xml:space="preserve"> </w:t>
      </w:r>
      <w:r w:rsidRPr="00CF466F">
        <w:rPr>
          <w:rFonts w:ascii="Arial" w:hAnsi="Arial" w:cs="Arial"/>
          <w:color w:val="231F20"/>
          <w:sz w:val="20"/>
          <w:szCs w:val="20"/>
        </w:rPr>
        <w:t>incidents?</w:t>
      </w:r>
    </w:p>
    <w:p w14:paraId="7C158E85" w14:textId="77777777" w:rsidR="000439A1" w:rsidRPr="00CF466F" w:rsidRDefault="000439A1" w:rsidP="000439A1">
      <w:pPr>
        <w:pStyle w:val="ListParagraph"/>
        <w:widowControl w:val="0"/>
        <w:numPr>
          <w:ilvl w:val="0"/>
          <w:numId w:val="53"/>
        </w:numPr>
        <w:tabs>
          <w:tab w:val="left" w:pos="1133"/>
          <w:tab w:val="left" w:pos="1134"/>
        </w:tabs>
        <w:autoSpaceDE w:val="0"/>
        <w:autoSpaceDN w:val="0"/>
        <w:spacing w:before="26" w:after="0" w:line="240" w:lineRule="auto"/>
        <w:ind w:right="850"/>
        <w:contextualSpacing w:val="0"/>
        <w:rPr>
          <w:rFonts w:ascii="Arial" w:hAnsi="Arial" w:cs="Arial"/>
          <w:sz w:val="20"/>
          <w:szCs w:val="20"/>
        </w:rPr>
      </w:pPr>
      <w:r w:rsidRPr="00CF466F">
        <w:rPr>
          <w:rFonts w:ascii="Arial" w:hAnsi="Arial" w:cs="Arial"/>
          <w:color w:val="231F20"/>
          <w:sz w:val="20"/>
          <w:szCs w:val="20"/>
        </w:rPr>
        <w:t>Was the Referee well positioned to make critical decisions, especially in and around the penalty</w:t>
      </w:r>
      <w:r w:rsidRPr="00CF466F">
        <w:rPr>
          <w:rFonts w:ascii="Arial" w:hAnsi="Arial" w:cs="Arial"/>
          <w:color w:val="231F20"/>
          <w:spacing w:val="-2"/>
          <w:sz w:val="20"/>
          <w:szCs w:val="20"/>
        </w:rPr>
        <w:t xml:space="preserve"> </w:t>
      </w:r>
      <w:r w:rsidRPr="00CF466F">
        <w:rPr>
          <w:rFonts w:ascii="Arial" w:hAnsi="Arial" w:cs="Arial"/>
          <w:color w:val="231F20"/>
          <w:sz w:val="20"/>
          <w:szCs w:val="20"/>
        </w:rPr>
        <w:t>area?</w:t>
      </w:r>
    </w:p>
    <w:p w14:paraId="7C158E86" w14:textId="77777777" w:rsidR="000439A1" w:rsidRPr="00CF466F" w:rsidRDefault="000439A1" w:rsidP="000439A1">
      <w:pPr>
        <w:pStyle w:val="ListParagraph"/>
        <w:widowControl w:val="0"/>
        <w:numPr>
          <w:ilvl w:val="0"/>
          <w:numId w:val="53"/>
        </w:numPr>
        <w:tabs>
          <w:tab w:val="left" w:pos="1133"/>
          <w:tab w:val="left" w:pos="1134"/>
        </w:tabs>
        <w:autoSpaceDE w:val="0"/>
        <w:autoSpaceDN w:val="0"/>
        <w:spacing w:before="26" w:after="0" w:line="240" w:lineRule="auto"/>
        <w:ind w:right="849"/>
        <w:contextualSpacing w:val="0"/>
        <w:rPr>
          <w:rFonts w:ascii="Arial" w:hAnsi="Arial" w:cs="Arial"/>
          <w:sz w:val="20"/>
          <w:szCs w:val="20"/>
        </w:rPr>
      </w:pPr>
      <w:r w:rsidRPr="00CF466F">
        <w:rPr>
          <w:rFonts w:ascii="Arial" w:hAnsi="Arial" w:cs="Arial"/>
          <w:color w:val="231F20"/>
          <w:sz w:val="20"/>
          <w:szCs w:val="20"/>
        </w:rPr>
        <w:t>Did the Referee understand the players’ positional intentions and keep out of the way accordingly?</w:t>
      </w:r>
    </w:p>
    <w:p w14:paraId="7C158E87" w14:textId="77777777" w:rsidR="000439A1" w:rsidRPr="00CF466F" w:rsidRDefault="000439A1" w:rsidP="000439A1">
      <w:pPr>
        <w:pStyle w:val="ListParagraph"/>
        <w:widowControl w:val="0"/>
        <w:numPr>
          <w:ilvl w:val="0"/>
          <w:numId w:val="53"/>
        </w:numPr>
        <w:tabs>
          <w:tab w:val="left" w:pos="1133"/>
          <w:tab w:val="left" w:pos="1134"/>
        </w:tabs>
        <w:autoSpaceDE w:val="0"/>
        <w:autoSpaceDN w:val="0"/>
        <w:spacing w:before="27" w:after="0" w:line="240" w:lineRule="auto"/>
        <w:contextualSpacing w:val="0"/>
        <w:rPr>
          <w:rFonts w:ascii="Arial" w:hAnsi="Arial" w:cs="Arial"/>
          <w:sz w:val="20"/>
          <w:szCs w:val="20"/>
        </w:rPr>
      </w:pPr>
      <w:r w:rsidRPr="00CF466F">
        <w:rPr>
          <w:rFonts w:ascii="Arial" w:hAnsi="Arial" w:cs="Arial"/>
          <w:color w:val="231F20"/>
          <w:sz w:val="20"/>
          <w:szCs w:val="20"/>
        </w:rPr>
        <w:t>Did the Referee demonstrate alertness and concentration throughout the</w:t>
      </w:r>
      <w:r w:rsidRPr="00CF466F">
        <w:rPr>
          <w:rFonts w:ascii="Arial" w:hAnsi="Arial" w:cs="Arial"/>
          <w:color w:val="231F20"/>
          <w:spacing w:val="-17"/>
          <w:sz w:val="20"/>
          <w:szCs w:val="20"/>
        </w:rPr>
        <w:t xml:space="preserve"> </w:t>
      </w:r>
      <w:r w:rsidRPr="00CF466F">
        <w:rPr>
          <w:rFonts w:ascii="Arial" w:hAnsi="Arial" w:cs="Arial"/>
          <w:color w:val="231F20"/>
          <w:sz w:val="20"/>
          <w:szCs w:val="20"/>
        </w:rPr>
        <w:t>game?</w:t>
      </w:r>
    </w:p>
    <w:p w14:paraId="7C158E88" w14:textId="77777777" w:rsidR="000439A1" w:rsidRPr="00CF466F" w:rsidRDefault="000439A1" w:rsidP="000439A1">
      <w:pPr>
        <w:pStyle w:val="ListParagraph"/>
        <w:widowControl w:val="0"/>
        <w:numPr>
          <w:ilvl w:val="0"/>
          <w:numId w:val="53"/>
        </w:numPr>
        <w:tabs>
          <w:tab w:val="left" w:pos="1133"/>
          <w:tab w:val="left" w:pos="1134"/>
        </w:tabs>
        <w:autoSpaceDE w:val="0"/>
        <w:autoSpaceDN w:val="0"/>
        <w:spacing w:before="26" w:after="0" w:line="240" w:lineRule="auto"/>
        <w:contextualSpacing w:val="0"/>
        <w:rPr>
          <w:rFonts w:ascii="Arial" w:hAnsi="Arial" w:cs="Arial"/>
          <w:sz w:val="20"/>
          <w:szCs w:val="20"/>
        </w:rPr>
      </w:pPr>
      <w:r w:rsidRPr="00CF466F">
        <w:rPr>
          <w:rFonts w:ascii="Arial" w:hAnsi="Arial" w:cs="Arial"/>
          <w:color w:val="231F20"/>
          <w:sz w:val="20"/>
          <w:szCs w:val="20"/>
        </w:rPr>
        <w:t>Did</w:t>
      </w:r>
      <w:r w:rsidRPr="00CF466F">
        <w:rPr>
          <w:rFonts w:ascii="Arial" w:hAnsi="Arial" w:cs="Arial"/>
          <w:color w:val="231F20"/>
          <w:spacing w:val="-3"/>
          <w:sz w:val="20"/>
          <w:szCs w:val="20"/>
        </w:rPr>
        <w:t xml:space="preserve"> </w:t>
      </w:r>
      <w:r w:rsidRPr="00CF466F">
        <w:rPr>
          <w:rFonts w:ascii="Arial" w:hAnsi="Arial" w:cs="Arial"/>
          <w:color w:val="231F20"/>
          <w:sz w:val="20"/>
          <w:szCs w:val="20"/>
        </w:rPr>
        <w:t>the</w:t>
      </w:r>
      <w:r w:rsidRPr="00CF466F">
        <w:rPr>
          <w:rFonts w:ascii="Arial" w:hAnsi="Arial" w:cs="Arial"/>
          <w:color w:val="231F20"/>
          <w:spacing w:val="-1"/>
          <w:sz w:val="20"/>
          <w:szCs w:val="20"/>
        </w:rPr>
        <w:t xml:space="preserve"> </w:t>
      </w:r>
      <w:r w:rsidRPr="00CF466F">
        <w:rPr>
          <w:rFonts w:ascii="Arial" w:hAnsi="Arial" w:cs="Arial"/>
          <w:color w:val="231F20"/>
          <w:sz w:val="20"/>
          <w:szCs w:val="20"/>
        </w:rPr>
        <w:t>Referee</w:t>
      </w:r>
      <w:r w:rsidRPr="00CF466F">
        <w:rPr>
          <w:rFonts w:ascii="Arial" w:hAnsi="Arial" w:cs="Arial"/>
          <w:color w:val="231F20"/>
          <w:spacing w:val="-3"/>
          <w:sz w:val="20"/>
          <w:szCs w:val="20"/>
        </w:rPr>
        <w:t xml:space="preserve"> </w:t>
      </w:r>
      <w:r w:rsidRPr="00CF466F">
        <w:rPr>
          <w:rFonts w:ascii="Arial" w:hAnsi="Arial" w:cs="Arial"/>
          <w:color w:val="231F20"/>
          <w:sz w:val="20"/>
          <w:szCs w:val="20"/>
        </w:rPr>
        <w:t>apply</w:t>
      </w:r>
      <w:r w:rsidRPr="00CF466F">
        <w:rPr>
          <w:rFonts w:ascii="Arial" w:hAnsi="Arial" w:cs="Arial"/>
          <w:color w:val="231F20"/>
          <w:spacing w:val="-2"/>
          <w:sz w:val="20"/>
          <w:szCs w:val="20"/>
        </w:rPr>
        <w:t xml:space="preserve"> </w:t>
      </w:r>
      <w:r w:rsidRPr="00CF466F">
        <w:rPr>
          <w:rFonts w:ascii="Arial" w:hAnsi="Arial" w:cs="Arial"/>
          <w:color w:val="231F20"/>
          <w:sz w:val="20"/>
          <w:szCs w:val="20"/>
        </w:rPr>
        <w:t>the</w:t>
      </w:r>
      <w:r w:rsidRPr="00CF466F">
        <w:rPr>
          <w:rFonts w:ascii="Arial" w:hAnsi="Arial" w:cs="Arial"/>
          <w:color w:val="231F20"/>
          <w:spacing w:val="-1"/>
          <w:sz w:val="20"/>
          <w:szCs w:val="20"/>
        </w:rPr>
        <w:t xml:space="preserve"> </w:t>
      </w:r>
      <w:r w:rsidRPr="00CF466F">
        <w:rPr>
          <w:rFonts w:ascii="Arial" w:hAnsi="Arial" w:cs="Arial"/>
          <w:color w:val="231F20"/>
          <w:sz w:val="20"/>
          <w:szCs w:val="20"/>
        </w:rPr>
        <w:t>use</w:t>
      </w:r>
      <w:r w:rsidRPr="00CF466F">
        <w:rPr>
          <w:rFonts w:ascii="Arial" w:hAnsi="Arial" w:cs="Arial"/>
          <w:color w:val="231F20"/>
          <w:spacing w:val="-3"/>
          <w:sz w:val="20"/>
          <w:szCs w:val="20"/>
        </w:rPr>
        <w:t xml:space="preserve"> </w:t>
      </w:r>
      <w:r w:rsidRPr="00CF466F">
        <w:rPr>
          <w:rFonts w:ascii="Arial" w:hAnsi="Arial" w:cs="Arial"/>
          <w:color w:val="231F20"/>
          <w:sz w:val="20"/>
          <w:szCs w:val="20"/>
        </w:rPr>
        <w:t>of</w:t>
      </w:r>
      <w:r w:rsidRPr="00CF466F">
        <w:rPr>
          <w:rFonts w:ascii="Arial" w:hAnsi="Arial" w:cs="Arial"/>
          <w:color w:val="231F20"/>
          <w:spacing w:val="-2"/>
          <w:sz w:val="20"/>
          <w:szCs w:val="20"/>
        </w:rPr>
        <w:t xml:space="preserve"> </w:t>
      </w:r>
      <w:r w:rsidRPr="00CF466F">
        <w:rPr>
          <w:rFonts w:ascii="Arial" w:hAnsi="Arial" w:cs="Arial"/>
          <w:color w:val="231F20"/>
          <w:sz w:val="20"/>
          <w:szCs w:val="20"/>
        </w:rPr>
        <w:t>the</w:t>
      </w:r>
      <w:r w:rsidRPr="00CF466F">
        <w:rPr>
          <w:rFonts w:ascii="Arial" w:hAnsi="Arial" w:cs="Arial"/>
          <w:color w:val="231F20"/>
          <w:spacing w:val="-2"/>
          <w:sz w:val="20"/>
          <w:szCs w:val="20"/>
        </w:rPr>
        <w:t xml:space="preserve"> </w:t>
      </w:r>
      <w:r w:rsidRPr="00CF466F">
        <w:rPr>
          <w:rFonts w:ascii="Arial" w:hAnsi="Arial" w:cs="Arial"/>
          <w:color w:val="231F20"/>
          <w:sz w:val="20"/>
          <w:szCs w:val="20"/>
        </w:rPr>
        <w:t>advantage</w:t>
      </w:r>
      <w:r w:rsidRPr="00CF466F">
        <w:rPr>
          <w:rFonts w:ascii="Arial" w:hAnsi="Arial" w:cs="Arial"/>
          <w:color w:val="231F20"/>
          <w:spacing w:val="-2"/>
          <w:sz w:val="20"/>
          <w:szCs w:val="20"/>
        </w:rPr>
        <w:t xml:space="preserve"> </w:t>
      </w:r>
      <w:r w:rsidRPr="00CF466F">
        <w:rPr>
          <w:rFonts w:ascii="Arial" w:hAnsi="Arial" w:cs="Arial"/>
          <w:color w:val="231F20"/>
          <w:sz w:val="20"/>
          <w:szCs w:val="20"/>
        </w:rPr>
        <w:t>to</w:t>
      </w:r>
      <w:r w:rsidRPr="00CF466F">
        <w:rPr>
          <w:rFonts w:ascii="Arial" w:hAnsi="Arial" w:cs="Arial"/>
          <w:color w:val="231F20"/>
          <w:spacing w:val="-1"/>
          <w:sz w:val="20"/>
          <w:szCs w:val="20"/>
        </w:rPr>
        <w:t xml:space="preserve"> </w:t>
      </w:r>
      <w:r w:rsidRPr="00CF466F">
        <w:rPr>
          <w:rFonts w:ascii="Arial" w:hAnsi="Arial" w:cs="Arial"/>
          <w:color w:val="231F20"/>
          <w:sz w:val="20"/>
          <w:szCs w:val="20"/>
        </w:rPr>
        <w:t>suit</w:t>
      </w:r>
      <w:r w:rsidRPr="00CF466F">
        <w:rPr>
          <w:rFonts w:ascii="Arial" w:hAnsi="Arial" w:cs="Arial"/>
          <w:color w:val="231F20"/>
          <w:spacing w:val="-3"/>
          <w:sz w:val="20"/>
          <w:szCs w:val="20"/>
        </w:rPr>
        <w:t xml:space="preserve"> </w:t>
      </w:r>
      <w:r w:rsidRPr="00CF466F">
        <w:rPr>
          <w:rFonts w:ascii="Arial" w:hAnsi="Arial" w:cs="Arial"/>
          <w:color w:val="231F20"/>
          <w:sz w:val="20"/>
          <w:szCs w:val="20"/>
        </w:rPr>
        <w:t>the</w:t>
      </w:r>
      <w:r w:rsidRPr="00CF466F">
        <w:rPr>
          <w:rFonts w:ascii="Arial" w:hAnsi="Arial" w:cs="Arial"/>
          <w:color w:val="231F20"/>
          <w:spacing w:val="-1"/>
          <w:sz w:val="20"/>
          <w:szCs w:val="20"/>
        </w:rPr>
        <w:t xml:space="preserve"> </w:t>
      </w:r>
      <w:r w:rsidRPr="00CF466F">
        <w:rPr>
          <w:rFonts w:ascii="Arial" w:hAnsi="Arial" w:cs="Arial"/>
          <w:color w:val="231F20"/>
          <w:sz w:val="20"/>
          <w:szCs w:val="20"/>
        </w:rPr>
        <w:t>mood</w:t>
      </w:r>
      <w:r w:rsidRPr="00CF466F">
        <w:rPr>
          <w:rFonts w:ascii="Arial" w:hAnsi="Arial" w:cs="Arial"/>
          <w:color w:val="231F20"/>
          <w:spacing w:val="-2"/>
          <w:sz w:val="20"/>
          <w:szCs w:val="20"/>
        </w:rPr>
        <w:t xml:space="preserve"> </w:t>
      </w:r>
      <w:r w:rsidRPr="00CF466F">
        <w:rPr>
          <w:rFonts w:ascii="Arial" w:hAnsi="Arial" w:cs="Arial"/>
          <w:color w:val="231F20"/>
          <w:sz w:val="20"/>
          <w:szCs w:val="20"/>
        </w:rPr>
        <w:t>and</w:t>
      </w:r>
      <w:r w:rsidRPr="00CF466F">
        <w:rPr>
          <w:rFonts w:ascii="Arial" w:hAnsi="Arial" w:cs="Arial"/>
          <w:color w:val="231F20"/>
          <w:spacing w:val="-3"/>
          <w:sz w:val="20"/>
          <w:szCs w:val="20"/>
        </w:rPr>
        <w:t xml:space="preserve"> </w:t>
      </w:r>
      <w:r w:rsidRPr="00CF466F">
        <w:rPr>
          <w:rFonts w:ascii="Arial" w:hAnsi="Arial" w:cs="Arial"/>
          <w:color w:val="231F20"/>
          <w:sz w:val="20"/>
          <w:szCs w:val="20"/>
        </w:rPr>
        <w:t>temperature</w:t>
      </w:r>
      <w:r w:rsidRPr="00CF466F">
        <w:rPr>
          <w:rFonts w:ascii="Arial" w:hAnsi="Arial" w:cs="Arial"/>
          <w:color w:val="231F20"/>
          <w:spacing w:val="-1"/>
          <w:sz w:val="20"/>
          <w:szCs w:val="20"/>
        </w:rPr>
        <w:t xml:space="preserve"> </w:t>
      </w:r>
      <w:r w:rsidRPr="00CF466F">
        <w:rPr>
          <w:rFonts w:ascii="Arial" w:hAnsi="Arial" w:cs="Arial"/>
          <w:color w:val="231F20"/>
          <w:sz w:val="20"/>
          <w:szCs w:val="20"/>
        </w:rPr>
        <w:t>of</w:t>
      </w:r>
      <w:r w:rsidRPr="00CF466F">
        <w:rPr>
          <w:rFonts w:ascii="Arial" w:hAnsi="Arial" w:cs="Arial"/>
          <w:color w:val="231F20"/>
          <w:spacing w:val="-3"/>
          <w:sz w:val="20"/>
          <w:szCs w:val="20"/>
        </w:rPr>
        <w:t xml:space="preserve"> </w:t>
      </w:r>
      <w:r w:rsidRPr="00CF466F">
        <w:rPr>
          <w:rFonts w:ascii="Arial" w:hAnsi="Arial" w:cs="Arial"/>
          <w:color w:val="231F20"/>
          <w:sz w:val="20"/>
          <w:szCs w:val="20"/>
        </w:rPr>
        <w:t>the</w:t>
      </w:r>
      <w:r w:rsidRPr="00CF466F">
        <w:rPr>
          <w:rFonts w:ascii="Arial" w:hAnsi="Arial" w:cs="Arial"/>
          <w:color w:val="231F20"/>
          <w:spacing w:val="-1"/>
          <w:sz w:val="20"/>
          <w:szCs w:val="20"/>
        </w:rPr>
        <w:t xml:space="preserve"> </w:t>
      </w:r>
      <w:r w:rsidRPr="00CF466F">
        <w:rPr>
          <w:rFonts w:ascii="Arial" w:hAnsi="Arial" w:cs="Arial"/>
          <w:color w:val="231F20"/>
          <w:sz w:val="20"/>
          <w:szCs w:val="20"/>
        </w:rPr>
        <w:t>game?</w:t>
      </w:r>
    </w:p>
    <w:p w14:paraId="7C158E89" w14:textId="77777777" w:rsidR="000439A1" w:rsidRPr="00CF466F" w:rsidRDefault="000439A1" w:rsidP="000439A1">
      <w:pPr>
        <w:pStyle w:val="ListParagraph"/>
        <w:widowControl w:val="0"/>
        <w:numPr>
          <w:ilvl w:val="0"/>
          <w:numId w:val="53"/>
        </w:numPr>
        <w:tabs>
          <w:tab w:val="left" w:pos="1133"/>
          <w:tab w:val="left" w:pos="1134"/>
        </w:tabs>
        <w:autoSpaceDE w:val="0"/>
        <w:autoSpaceDN w:val="0"/>
        <w:spacing w:before="26" w:after="0" w:line="240" w:lineRule="auto"/>
        <w:contextualSpacing w:val="0"/>
        <w:rPr>
          <w:rFonts w:ascii="Arial" w:hAnsi="Arial" w:cs="Arial"/>
          <w:sz w:val="20"/>
          <w:szCs w:val="20"/>
        </w:rPr>
      </w:pPr>
      <w:r w:rsidRPr="00CF466F">
        <w:rPr>
          <w:rFonts w:ascii="Arial" w:hAnsi="Arial" w:cs="Arial"/>
          <w:color w:val="231F20"/>
          <w:sz w:val="20"/>
          <w:szCs w:val="20"/>
        </w:rPr>
        <w:t>Was the Referee aware of the players’ attitude to</w:t>
      </w:r>
      <w:r w:rsidRPr="00CF466F">
        <w:rPr>
          <w:rFonts w:ascii="Arial" w:hAnsi="Arial" w:cs="Arial"/>
          <w:color w:val="231F20"/>
          <w:spacing w:val="-12"/>
          <w:sz w:val="20"/>
          <w:szCs w:val="20"/>
        </w:rPr>
        <w:t xml:space="preserve"> </w:t>
      </w:r>
      <w:r w:rsidRPr="00CF466F">
        <w:rPr>
          <w:rFonts w:ascii="Arial" w:hAnsi="Arial" w:cs="Arial"/>
          <w:color w:val="231F20"/>
          <w:sz w:val="20"/>
          <w:szCs w:val="20"/>
        </w:rPr>
        <w:t>advantage?</w:t>
      </w:r>
    </w:p>
    <w:p w14:paraId="7C158E8A" w14:textId="77777777" w:rsidR="000439A1" w:rsidRPr="00CF466F" w:rsidRDefault="000439A1" w:rsidP="000439A1">
      <w:pPr>
        <w:pStyle w:val="ListParagraph"/>
        <w:widowControl w:val="0"/>
        <w:numPr>
          <w:ilvl w:val="0"/>
          <w:numId w:val="53"/>
        </w:numPr>
        <w:tabs>
          <w:tab w:val="left" w:pos="1133"/>
          <w:tab w:val="left" w:pos="1134"/>
        </w:tabs>
        <w:autoSpaceDE w:val="0"/>
        <w:autoSpaceDN w:val="0"/>
        <w:spacing w:before="26" w:after="0" w:line="240" w:lineRule="auto"/>
        <w:contextualSpacing w:val="0"/>
        <w:rPr>
          <w:rFonts w:ascii="Arial" w:hAnsi="Arial" w:cs="Arial"/>
          <w:sz w:val="20"/>
          <w:szCs w:val="20"/>
        </w:rPr>
      </w:pPr>
      <w:r w:rsidRPr="00CF466F">
        <w:rPr>
          <w:rFonts w:ascii="Arial" w:hAnsi="Arial" w:cs="Arial"/>
          <w:color w:val="231F20"/>
          <w:sz w:val="20"/>
          <w:szCs w:val="20"/>
        </w:rPr>
        <w:lastRenderedPageBreak/>
        <w:t>Did the Referee use the assistants</w:t>
      </w:r>
      <w:r w:rsidRPr="00CF466F">
        <w:rPr>
          <w:rFonts w:ascii="Arial" w:hAnsi="Arial" w:cs="Arial"/>
          <w:color w:val="231F20"/>
          <w:spacing w:val="-7"/>
          <w:sz w:val="20"/>
          <w:szCs w:val="20"/>
        </w:rPr>
        <w:t xml:space="preserve"> </w:t>
      </w:r>
      <w:r w:rsidRPr="00CF466F">
        <w:rPr>
          <w:rFonts w:ascii="Arial" w:hAnsi="Arial" w:cs="Arial"/>
          <w:color w:val="231F20"/>
          <w:sz w:val="20"/>
          <w:szCs w:val="20"/>
        </w:rPr>
        <w:t>effectively?</w:t>
      </w:r>
    </w:p>
    <w:p w14:paraId="7C158E8B" w14:textId="77777777" w:rsidR="000439A1" w:rsidRPr="00CF466F" w:rsidRDefault="000439A1" w:rsidP="000439A1">
      <w:pPr>
        <w:pStyle w:val="ListParagraph"/>
        <w:widowControl w:val="0"/>
        <w:numPr>
          <w:ilvl w:val="0"/>
          <w:numId w:val="53"/>
        </w:numPr>
        <w:tabs>
          <w:tab w:val="left" w:pos="1133"/>
          <w:tab w:val="left" w:pos="1134"/>
        </w:tabs>
        <w:autoSpaceDE w:val="0"/>
        <w:autoSpaceDN w:val="0"/>
        <w:spacing w:before="26" w:after="0" w:line="240" w:lineRule="auto"/>
        <w:ind w:right="849"/>
        <w:contextualSpacing w:val="0"/>
        <w:rPr>
          <w:rFonts w:ascii="Arial" w:hAnsi="Arial" w:cs="Arial"/>
          <w:sz w:val="20"/>
          <w:szCs w:val="20"/>
        </w:rPr>
      </w:pPr>
      <w:r w:rsidRPr="00CF466F">
        <w:rPr>
          <w:rFonts w:ascii="Arial" w:hAnsi="Arial" w:cs="Arial"/>
          <w:color w:val="231F20"/>
          <w:sz w:val="20"/>
          <w:szCs w:val="20"/>
        </w:rPr>
        <w:t>Did the officials work as a team, and did the Referee lead and manage them to the benefit of the</w:t>
      </w:r>
      <w:r w:rsidRPr="00CF466F">
        <w:rPr>
          <w:rFonts w:ascii="Arial" w:hAnsi="Arial" w:cs="Arial"/>
          <w:color w:val="231F20"/>
          <w:spacing w:val="-1"/>
          <w:sz w:val="20"/>
          <w:szCs w:val="20"/>
        </w:rPr>
        <w:t xml:space="preserve"> </w:t>
      </w:r>
      <w:r w:rsidRPr="00CF466F">
        <w:rPr>
          <w:rFonts w:ascii="Arial" w:hAnsi="Arial" w:cs="Arial"/>
          <w:color w:val="231F20"/>
          <w:sz w:val="20"/>
          <w:szCs w:val="20"/>
        </w:rPr>
        <w:t>game?</w:t>
      </w:r>
    </w:p>
    <w:p w14:paraId="7C158E8C" w14:textId="77777777" w:rsidR="000439A1" w:rsidRPr="000618EA" w:rsidRDefault="000439A1" w:rsidP="000439A1">
      <w:pPr>
        <w:pStyle w:val="Heading4"/>
        <w:spacing w:before="56"/>
        <w:ind w:left="850"/>
        <w:rPr>
          <w:b/>
          <w:sz w:val="24"/>
        </w:rPr>
      </w:pPr>
      <w:r w:rsidRPr="000618EA">
        <w:rPr>
          <w:b/>
          <w:color w:val="231F20"/>
          <w:sz w:val="24"/>
        </w:rPr>
        <w:t>COMMUNICATION AND PLAYER MANAGEMENT</w:t>
      </w:r>
    </w:p>
    <w:p w14:paraId="7C158E8D" w14:textId="77777777" w:rsidR="000439A1" w:rsidRPr="00CF466F" w:rsidRDefault="000439A1" w:rsidP="000439A1">
      <w:pPr>
        <w:pStyle w:val="ListParagraph"/>
        <w:widowControl w:val="0"/>
        <w:numPr>
          <w:ilvl w:val="0"/>
          <w:numId w:val="53"/>
        </w:numPr>
        <w:tabs>
          <w:tab w:val="left" w:pos="1133"/>
          <w:tab w:val="left" w:pos="1134"/>
        </w:tabs>
        <w:autoSpaceDE w:val="0"/>
        <w:autoSpaceDN w:val="0"/>
        <w:spacing w:before="28" w:after="0" w:line="240" w:lineRule="auto"/>
        <w:contextualSpacing w:val="0"/>
        <w:rPr>
          <w:rFonts w:ascii="Arial" w:hAnsi="Arial" w:cs="Arial"/>
          <w:sz w:val="20"/>
          <w:szCs w:val="20"/>
        </w:rPr>
      </w:pPr>
      <w:r w:rsidRPr="00CF466F">
        <w:rPr>
          <w:rFonts w:ascii="Arial" w:hAnsi="Arial" w:cs="Arial"/>
          <w:color w:val="231F20"/>
          <w:sz w:val="20"/>
          <w:szCs w:val="20"/>
        </w:rPr>
        <w:t>How well did the Referee communicate with the players during the</w:t>
      </w:r>
      <w:r w:rsidRPr="00CF466F">
        <w:rPr>
          <w:rFonts w:ascii="Arial" w:hAnsi="Arial" w:cs="Arial"/>
          <w:color w:val="231F20"/>
          <w:spacing w:val="-16"/>
          <w:sz w:val="20"/>
          <w:szCs w:val="20"/>
        </w:rPr>
        <w:t xml:space="preserve"> </w:t>
      </w:r>
      <w:r w:rsidRPr="00CF466F">
        <w:rPr>
          <w:rFonts w:ascii="Arial" w:hAnsi="Arial" w:cs="Arial"/>
          <w:color w:val="231F20"/>
          <w:sz w:val="20"/>
          <w:szCs w:val="20"/>
        </w:rPr>
        <w:t>game?</w:t>
      </w:r>
    </w:p>
    <w:p w14:paraId="7C158E8E" w14:textId="77777777" w:rsidR="000439A1" w:rsidRPr="00CF466F" w:rsidRDefault="000439A1" w:rsidP="000439A1">
      <w:pPr>
        <w:pStyle w:val="ListParagraph"/>
        <w:widowControl w:val="0"/>
        <w:numPr>
          <w:ilvl w:val="0"/>
          <w:numId w:val="53"/>
        </w:numPr>
        <w:tabs>
          <w:tab w:val="left" w:pos="1133"/>
          <w:tab w:val="left" w:pos="1134"/>
        </w:tabs>
        <w:autoSpaceDE w:val="0"/>
        <w:autoSpaceDN w:val="0"/>
        <w:spacing w:before="26" w:after="0" w:line="240" w:lineRule="auto"/>
        <w:contextualSpacing w:val="0"/>
        <w:rPr>
          <w:rFonts w:ascii="Arial" w:hAnsi="Arial" w:cs="Arial"/>
          <w:sz w:val="20"/>
          <w:szCs w:val="20"/>
        </w:rPr>
      </w:pPr>
      <w:r w:rsidRPr="00CF466F">
        <w:rPr>
          <w:rFonts w:ascii="Arial" w:hAnsi="Arial" w:cs="Arial"/>
          <w:color w:val="231F20"/>
          <w:sz w:val="20"/>
          <w:szCs w:val="20"/>
        </w:rPr>
        <w:t>Did the Referee’s Level of involvement/profile suit this particular</w:t>
      </w:r>
      <w:r w:rsidRPr="00CF466F">
        <w:rPr>
          <w:rFonts w:ascii="Arial" w:hAnsi="Arial" w:cs="Arial"/>
          <w:color w:val="231F20"/>
          <w:spacing w:val="-13"/>
          <w:sz w:val="20"/>
          <w:szCs w:val="20"/>
        </w:rPr>
        <w:t xml:space="preserve"> </w:t>
      </w:r>
      <w:r w:rsidRPr="00CF466F">
        <w:rPr>
          <w:rFonts w:ascii="Arial" w:hAnsi="Arial" w:cs="Arial"/>
          <w:color w:val="231F20"/>
          <w:sz w:val="20"/>
          <w:szCs w:val="20"/>
        </w:rPr>
        <w:t>game?</w:t>
      </w:r>
    </w:p>
    <w:p w14:paraId="7C158E8F" w14:textId="77777777" w:rsidR="000439A1" w:rsidRPr="00CF466F" w:rsidRDefault="000439A1" w:rsidP="000439A1">
      <w:pPr>
        <w:pStyle w:val="ListParagraph"/>
        <w:widowControl w:val="0"/>
        <w:numPr>
          <w:ilvl w:val="0"/>
          <w:numId w:val="53"/>
        </w:numPr>
        <w:tabs>
          <w:tab w:val="left" w:pos="1133"/>
          <w:tab w:val="left" w:pos="1134"/>
        </w:tabs>
        <w:autoSpaceDE w:val="0"/>
        <w:autoSpaceDN w:val="0"/>
        <w:spacing w:before="26" w:after="0" w:line="240" w:lineRule="auto"/>
        <w:ind w:right="850"/>
        <w:contextualSpacing w:val="0"/>
        <w:rPr>
          <w:rFonts w:ascii="Arial" w:hAnsi="Arial" w:cs="Arial"/>
          <w:sz w:val="20"/>
          <w:szCs w:val="20"/>
        </w:rPr>
      </w:pPr>
      <w:r w:rsidRPr="00CF466F">
        <w:rPr>
          <w:rFonts w:ascii="Arial" w:hAnsi="Arial" w:cs="Arial"/>
          <w:color w:val="231F20"/>
          <w:sz w:val="20"/>
          <w:szCs w:val="20"/>
        </w:rPr>
        <w:t>Did the Referee understand the players’ problems on the day – e.g. difficult ground/weather conditions?</w:t>
      </w:r>
    </w:p>
    <w:p w14:paraId="7C158E90" w14:textId="77777777" w:rsidR="000439A1" w:rsidRPr="00CF466F" w:rsidRDefault="000439A1" w:rsidP="000439A1">
      <w:pPr>
        <w:pStyle w:val="ListParagraph"/>
        <w:widowControl w:val="0"/>
        <w:numPr>
          <w:ilvl w:val="0"/>
          <w:numId w:val="53"/>
        </w:numPr>
        <w:tabs>
          <w:tab w:val="left" w:pos="1133"/>
          <w:tab w:val="left" w:pos="1134"/>
        </w:tabs>
        <w:autoSpaceDE w:val="0"/>
        <w:autoSpaceDN w:val="0"/>
        <w:spacing w:before="26" w:after="0" w:line="240" w:lineRule="auto"/>
        <w:contextualSpacing w:val="0"/>
        <w:rPr>
          <w:rFonts w:ascii="Arial" w:hAnsi="Arial" w:cs="Arial"/>
          <w:sz w:val="20"/>
          <w:szCs w:val="20"/>
        </w:rPr>
      </w:pPr>
      <w:r w:rsidRPr="00CF466F">
        <w:rPr>
          <w:rFonts w:ascii="Arial" w:hAnsi="Arial" w:cs="Arial"/>
          <w:color w:val="231F20"/>
          <w:sz w:val="20"/>
          <w:szCs w:val="20"/>
        </w:rPr>
        <w:t>Did the Referee respond to the changing pattern of play/mood of</w:t>
      </w:r>
      <w:r w:rsidRPr="00CF466F">
        <w:rPr>
          <w:rFonts w:ascii="Arial" w:hAnsi="Arial" w:cs="Arial"/>
          <w:color w:val="231F20"/>
          <w:spacing w:val="-14"/>
          <w:sz w:val="20"/>
          <w:szCs w:val="20"/>
        </w:rPr>
        <w:t xml:space="preserve"> </w:t>
      </w:r>
      <w:r w:rsidRPr="00CF466F">
        <w:rPr>
          <w:rFonts w:ascii="Arial" w:hAnsi="Arial" w:cs="Arial"/>
          <w:color w:val="231F20"/>
          <w:sz w:val="20"/>
          <w:szCs w:val="20"/>
        </w:rPr>
        <w:t>players?</w:t>
      </w:r>
    </w:p>
    <w:p w14:paraId="7C158E91" w14:textId="77777777" w:rsidR="000439A1" w:rsidRPr="00CF466F" w:rsidRDefault="000439A1" w:rsidP="000439A1">
      <w:pPr>
        <w:pStyle w:val="ListParagraph"/>
        <w:widowControl w:val="0"/>
        <w:numPr>
          <w:ilvl w:val="0"/>
          <w:numId w:val="53"/>
        </w:numPr>
        <w:tabs>
          <w:tab w:val="left" w:pos="1133"/>
          <w:tab w:val="left" w:pos="1134"/>
        </w:tabs>
        <w:autoSpaceDE w:val="0"/>
        <w:autoSpaceDN w:val="0"/>
        <w:spacing w:before="27" w:after="0" w:line="240" w:lineRule="auto"/>
        <w:contextualSpacing w:val="0"/>
        <w:rPr>
          <w:rFonts w:ascii="Arial" w:hAnsi="Arial" w:cs="Arial"/>
          <w:sz w:val="20"/>
          <w:szCs w:val="20"/>
        </w:rPr>
      </w:pPr>
      <w:r w:rsidRPr="00CF466F">
        <w:rPr>
          <w:rFonts w:ascii="Arial" w:hAnsi="Arial" w:cs="Arial"/>
          <w:color w:val="231F20"/>
          <w:sz w:val="20"/>
          <w:szCs w:val="20"/>
        </w:rPr>
        <w:t>Did the Referee demonstrate empathy for the game, allowing it to develop in</w:t>
      </w:r>
      <w:r w:rsidRPr="00CF466F">
        <w:rPr>
          <w:rFonts w:ascii="Arial" w:hAnsi="Arial" w:cs="Arial"/>
          <w:color w:val="231F20"/>
          <w:spacing w:val="-25"/>
          <w:sz w:val="20"/>
          <w:szCs w:val="20"/>
        </w:rPr>
        <w:t xml:space="preserve"> </w:t>
      </w:r>
      <w:r w:rsidRPr="00CF466F">
        <w:rPr>
          <w:rFonts w:ascii="Arial" w:hAnsi="Arial" w:cs="Arial"/>
          <w:color w:val="231F20"/>
          <w:sz w:val="20"/>
          <w:szCs w:val="20"/>
        </w:rPr>
        <w:t>accordance</w:t>
      </w:r>
    </w:p>
    <w:p w14:paraId="7C158E92" w14:textId="77777777" w:rsidR="000439A1" w:rsidRPr="00CF466F" w:rsidRDefault="000439A1" w:rsidP="000439A1">
      <w:pPr>
        <w:pStyle w:val="ListParagraph"/>
        <w:widowControl w:val="0"/>
        <w:numPr>
          <w:ilvl w:val="0"/>
          <w:numId w:val="53"/>
        </w:numPr>
        <w:tabs>
          <w:tab w:val="left" w:pos="1133"/>
          <w:tab w:val="left" w:pos="1134"/>
        </w:tabs>
        <w:autoSpaceDE w:val="0"/>
        <w:autoSpaceDN w:val="0"/>
        <w:spacing w:before="26" w:after="0" w:line="240" w:lineRule="auto"/>
        <w:contextualSpacing w:val="0"/>
        <w:rPr>
          <w:rFonts w:ascii="Arial" w:hAnsi="Arial" w:cs="Arial"/>
          <w:sz w:val="20"/>
          <w:szCs w:val="20"/>
        </w:rPr>
      </w:pPr>
      <w:r w:rsidRPr="00CF466F">
        <w:rPr>
          <w:rFonts w:ascii="Arial" w:hAnsi="Arial" w:cs="Arial"/>
          <w:color w:val="231F20"/>
          <w:sz w:val="20"/>
          <w:szCs w:val="20"/>
        </w:rPr>
        <w:t>with the tempo of the</w:t>
      </w:r>
      <w:r w:rsidRPr="00CF466F">
        <w:rPr>
          <w:rFonts w:ascii="Arial" w:hAnsi="Arial" w:cs="Arial"/>
          <w:color w:val="231F20"/>
          <w:spacing w:val="-5"/>
          <w:sz w:val="20"/>
          <w:szCs w:val="20"/>
        </w:rPr>
        <w:t xml:space="preserve"> </w:t>
      </w:r>
      <w:r w:rsidRPr="00CF466F">
        <w:rPr>
          <w:rFonts w:ascii="Arial" w:hAnsi="Arial" w:cs="Arial"/>
          <w:color w:val="231F20"/>
          <w:sz w:val="20"/>
          <w:szCs w:val="20"/>
        </w:rPr>
        <w:t>game?</w:t>
      </w:r>
    </w:p>
    <w:p w14:paraId="7C158E93" w14:textId="77777777" w:rsidR="000439A1" w:rsidRPr="00CF466F" w:rsidRDefault="000439A1" w:rsidP="000439A1">
      <w:pPr>
        <w:pStyle w:val="ListParagraph"/>
        <w:widowControl w:val="0"/>
        <w:numPr>
          <w:ilvl w:val="0"/>
          <w:numId w:val="53"/>
        </w:numPr>
        <w:tabs>
          <w:tab w:val="left" w:pos="1133"/>
          <w:tab w:val="left" w:pos="1134"/>
        </w:tabs>
        <w:autoSpaceDE w:val="0"/>
        <w:autoSpaceDN w:val="0"/>
        <w:spacing w:before="26" w:after="0" w:line="240" w:lineRule="auto"/>
        <w:contextualSpacing w:val="0"/>
        <w:rPr>
          <w:rFonts w:ascii="Arial" w:hAnsi="Arial" w:cs="Arial"/>
          <w:sz w:val="20"/>
          <w:szCs w:val="20"/>
        </w:rPr>
      </w:pPr>
      <w:r w:rsidRPr="00CF466F">
        <w:rPr>
          <w:rFonts w:ascii="Arial" w:hAnsi="Arial" w:cs="Arial"/>
          <w:color w:val="231F20"/>
          <w:sz w:val="20"/>
          <w:szCs w:val="20"/>
        </w:rPr>
        <w:t>Was the Referee pro-active in controlling of the</w:t>
      </w:r>
      <w:r w:rsidRPr="00CF466F">
        <w:rPr>
          <w:rFonts w:ascii="Arial" w:hAnsi="Arial" w:cs="Arial"/>
          <w:color w:val="231F20"/>
          <w:spacing w:val="-8"/>
          <w:sz w:val="20"/>
          <w:szCs w:val="20"/>
        </w:rPr>
        <w:t xml:space="preserve"> </w:t>
      </w:r>
      <w:r w:rsidRPr="00CF466F">
        <w:rPr>
          <w:rFonts w:ascii="Arial" w:hAnsi="Arial" w:cs="Arial"/>
          <w:color w:val="231F20"/>
          <w:sz w:val="20"/>
          <w:szCs w:val="20"/>
        </w:rPr>
        <w:t>game?</w:t>
      </w:r>
    </w:p>
    <w:p w14:paraId="7C158E94" w14:textId="77777777" w:rsidR="000439A1" w:rsidRPr="00CF466F" w:rsidRDefault="000439A1" w:rsidP="000439A1">
      <w:pPr>
        <w:pStyle w:val="ListParagraph"/>
        <w:widowControl w:val="0"/>
        <w:numPr>
          <w:ilvl w:val="0"/>
          <w:numId w:val="53"/>
        </w:numPr>
        <w:tabs>
          <w:tab w:val="left" w:pos="1133"/>
          <w:tab w:val="left" w:pos="1134"/>
        </w:tabs>
        <w:autoSpaceDE w:val="0"/>
        <w:autoSpaceDN w:val="0"/>
        <w:spacing w:before="26" w:after="0" w:line="240" w:lineRule="auto"/>
        <w:contextualSpacing w:val="0"/>
        <w:rPr>
          <w:rFonts w:ascii="Arial" w:hAnsi="Arial" w:cs="Arial"/>
          <w:sz w:val="20"/>
          <w:szCs w:val="20"/>
        </w:rPr>
      </w:pPr>
      <w:r w:rsidRPr="00CF466F">
        <w:rPr>
          <w:rFonts w:ascii="Arial" w:hAnsi="Arial" w:cs="Arial"/>
          <w:color w:val="231F20"/>
          <w:sz w:val="20"/>
          <w:szCs w:val="20"/>
        </w:rPr>
        <w:t>Was the Referee’s authority asserted firmly without being</w:t>
      </w:r>
      <w:r w:rsidRPr="00CF466F">
        <w:rPr>
          <w:rFonts w:ascii="Arial" w:hAnsi="Arial" w:cs="Arial"/>
          <w:color w:val="231F20"/>
          <w:spacing w:val="-12"/>
          <w:sz w:val="20"/>
          <w:szCs w:val="20"/>
        </w:rPr>
        <w:t xml:space="preserve"> </w:t>
      </w:r>
      <w:r w:rsidRPr="00CF466F">
        <w:rPr>
          <w:rFonts w:ascii="Arial" w:hAnsi="Arial" w:cs="Arial"/>
          <w:color w:val="231F20"/>
          <w:sz w:val="20"/>
          <w:szCs w:val="20"/>
        </w:rPr>
        <w:t>officious?</w:t>
      </w:r>
    </w:p>
    <w:p w14:paraId="7C158E95" w14:textId="77777777" w:rsidR="000439A1" w:rsidRPr="00CF466F" w:rsidRDefault="000439A1" w:rsidP="000439A1">
      <w:pPr>
        <w:pStyle w:val="ListParagraph"/>
        <w:widowControl w:val="0"/>
        <w:numPr>
          <w:ilvl w:val="0"/>
          <w:numId w:val="53"/>
        </w:numPr>
        <w:tabs>
          <w:tab w:val="left" w:pos="1133"/>
          <w:tab w:val="left" w:pos="1134"/>
        </w:tabs>
        <w:autoSpaceDE w:val="0"/>
        <w:autoSpaceDN w:val="0"/>
        <w:spacing w:before="26" w:after="0" w:line="240" w:lineRule="auto"/>
        <w:contextualSpacing w:val="0"/>
        <w:rPr>
          <w:rFonts w:ascii="Arial" w:hAnsi="Arial" w:cs="Arial"/>
          <w:sz w:val="20"/>
          <w:szCs w:val="20"/>
        </w:rPr>
      </w:pPr>
      <w:r w:rsidRPr="00CF466F">
        <w:rPr>
          <w:rFonts w:ascii="Arial" w:hAnsi="Arial" w:cs="Arial"/>
          <w:color w:val="231F20"/>
          <w:sz w:val="20"/>
          <w:szCs w:val="20"/>
        </w:rPr>
        <w:t>Was the Referee confident and quick</w:t>
      </w:r>
      <w:r w:rsidRPr="00CF466F">
        <w:rPr>
          <w:rFonts w:ascii="Arial" w:hAnsi="Arial" w:cs="Arial"/>
          <w:color w:val="231F20"/>
          <w:spacing w:val="-6"/>
          <w:sz w:val="20"/>
          <w:szCs w:val="20"/>
        </w:rPr>
        <w:t xml:space="preserve"> </w:t>
      </w:r>
      <w:r w:rsidRPr="00CF466F">
        <w:rPr>
          <w:rFonts w:ascii="Arial" w:hAnsi="Arial" w:cs="Arial"/>
          <w:color w:val="231F20"/>
          <w:sz w:val="20"/>
          <w:szCs w:val="20"/>
        </w:rPr>
        <w:t>thinking?</w:t>
      </w:r>
    </w:p>
    <w:p w14:paraId="7C158E96" w14:textId="77777777" w:rsidR="000439A1" w:rsidRPr="00CF466F" w:rsidRDefault="000439A1" w:rsidP="000439A1">
      <w:pPr>
        <w:pStyle w:val="ListParagraph"/>
        <w:widowControl w:val="0"/>
        <w:numPr>
          <w:ilvl w:val="0"/>
          <w:numId w:val="53"/>
        </w:numPr>
        <w:tabs>
          <w:tab w:val="left" w:pos="1133"/>
          <w:tab w:val="left" w:pos="1134"/>
        </w:tabs>
        <w:autoSpaceDE w:val="0"/>
        <w:autoSpaceDN w:val="0"/>
        <w:spacing w:before="27" w:after="0" w:line="240" w:lineRule="auto"/>
        <w:contextualSpacing w:val="0"/>
        <w:rPr>
          <w:rFonts w:ascii="Arial" w:hAnsi="Arial" w:cs="Arial"/>
          <w:sz w:val="20"/>
          <w:szCs w:val="20"/>
        </w:rPr>
      </w:pPr>
      <w:r w:rsidRPr="00CF466F">
        <w:rPr>
          <w:rFonts w:ascii="Arial" w:hAnsi="Arial" w:cs="Arial"/>
          <w:color w:val="231F20"/>
          <w:sz w:val="20"/>
          <w:szCs w:val="20"/>
        </w:rPr>
        <w:t>Did the Referee appear unflustered and unhurried when making critical</w:t>
      </w:r>
      <w:r w:rsidRPr="00CF466F">
        <w:rPr>
          <w:rFonts w:ascii="Arial" w:hAnsi="Arial" w:cs="Arial"/>
          <w:color w:val="231F20"/>
          <w:spacing w:val="-18"/>
          <w:sz w:val="20"/>
          <w:szCs w:val="20"/>
        </w:rPr>
        <w:t xml:space="preserve"> </w:t>
      </w:r>
      <w:r w:rsidRPr="00CF466F">
        <w:rPr>
          <w:rFonts w:ascii="Arial" w:hAnsi="Arial" w:cs="Arial"/>
          <w:color w:val="231F20"/>
          <w:sz w:val="20"/>
          <w:szCs w:val="20"/>
        </w:rPr>
        <w:t>decisions?</w:t>
      </w:r>
    </w:p>
    <w:p w14:paraId="7C158E97" w14:textId="77777777" w:rsidR="000439A1" w:rsidRPr="00CF466F" w:rsidRDefault="000439A1" w:rsidP="000439A1">
      <w:pPr>
        <w:pStyle w:val="ListParagraph"/>
        <w:widowControl w:val="0"/>
        <w:numPr>
          <w:ilvl w:val="0"/>
          <w:numId w:val="53"/>
        </w:numPr>
        <w:tabs>
          <w:tab w:val="left" w:pos="1133"/>
          <w:tab w:val="left" w:pos="1134"/>
        </w:tabs>
        <w:autoSpaceDE w:val="0"/>
        <w:autoSpaceDN w:val="0"/>
        <w:spacing w:before="26" w:after="0" w:line="240" w:lineRule="auto"/>
        <w:contextualSpacing w:val="0"/>
        <w:rPr>
          <w:rFonts w:ascii="Arial" w:hAnsi="Arial" w:cs="Arial"/>
          <w:sz w:val="20"/>
          <w:szCs w:val="20"/>
        </w:rPr>
      </w:pPr>
      <w:r w:rsidRPr="00CF466F">
        <w:rPr>
          <w:rFonts w:ascii="Arial" w:hAnsi="Arial" w:cs="Arial"/>
          <w:color w:val="231F20"/>
          <w:sz w:val="20"/>
          <w:szCs w:val="20"/>
        </w:rPr>
        <w:t>Did the Referee permit undue questioning of</w:t>
      </w:r>
      <w:r w:rsidRPr="00CF466F">
        <w:rPr>
          <w:rFonts w:ascii="Arial" w:hAnsi="Arial" w:cs="Arial"/>
          <w:color w:val="231F20"/>
          <w:spacing w:val="-9"/>
          <w:sz w:val="20"/>
          <w:szCs w:val="20"/>
        </w:rPr>
        <w:t xml:space="preserve"> </w:t>
      </w:r>
      <w:r w:rsidRPr="00CF466F">
        <w:rPr>
          <w:rFonts w:ascii="Arial" w:hAnsi="Arial" w:cs="Arial"/>
          <w:color w:val="231F20"/>
          <w:sz w:val="20"/>
          <w:szCs w:val="20"/>
        </w:rPr>
        <w:t>decisions?</w:t>
      </w:r>
    </w:p>
    <w:p w14:paraId="7C158E98" w14:textId="77777777" w:rsidR="000439A1" w:rsidRPr="00CF466F" w:rsidRDefault="000439A1" w:rsidP="000439A1">
      <w:pPr>
        <w:pStyle w:val="ListParagraph"/>
        <w:widowControl w:val="0"/>
        <w:numPr>
          <w:ilvl w:val="0"/>
          <w:numId w:val="53"/>
        </w:numPr>
        <w:tabs>
          <w:tab w:val="left" w:pos="1133"/>
          <w:tab w:val="left" w:pos="1134"/>
        </w:tabs>
        <w:autoSpaceDE w:val="0"/>
        <w:autoSpaceDN w:val="0"/>
        <w:spacing w:before="26" w:after="0" w:line="240" w:lineRule="auto"/>
        <w:contextualSpacing w:val="0"/>
        <w:rPr>
          <w:rFonts w:ascii="Arial" w:hAnsi="Arial" w:cs="Arial"/>
          <w:sz w:val="20"/>
          <w:szCs w:val="20"/>
        </w:rPr>
      </w:pPr>
      <w:r w:rsidRPr="00CF466F">
        <w:rPr>
          <w:rFonts w:ascii="Arial" w:hAnsi="Arial" w:cs="Arial"/>
          <w:color w:val="231F20"/>
          <w:sz w:val="20"/>
          <w:szCs w:val="20"/>
        </w:rPr>
        <w:t>Did the Referee deal effectively with players crowding around after</w:t>
      </w:r>
      <w:r w:rsidRPr="00CF466F">
        <w:rPr>
          <w:rFonts w:ascii="Arial" w:hAnsi="Arial" w:cs="Arial"/>
          <w:color w:val="231F20"/>
          <w:spacing w:val="-24"/>
          <w:sz w:val="20"/>
          <w:szCs w:val="20"/>
        </w:rPr>
        <w:t xml:space="preserve"> </w:t>
      </w:r>
      <w:r w:rsidRPr="00CF466F">
        <w:rPr>
          <w:rFonts w:ascii="Arial" w:hAnsi="Arial" w:cs="Arial"/>
          <w:color w:val="231F20"/>
          <w:sz w:val="20"/>
          <w:szCs w:val="20"/>
        </w:rPr>
        <w:t>decisions/incidents?</w:t>
      </w:r>
    </w:p>
    <w:p w14:paraId="7C158E99" w14:textId="77777777" w:rsidR="000439A1" w:rsidRPr="00CF466F" w:rsidRDefault="000439A1" w:rsidP="000439A1">
      <w:pPr>
        <w:pStyle w:val="ListParagraph"/>
        <w:widowControl w:val="0"/>
        <w:numPr>
          <w:ilvl w:val="0"/>
          <w:numId w:val="53"/>
        </w:numPr>
        <w:tabs>
          <w:tab w:val="left" w:pos="1133"/>
          <w:tab w:val="left" w:pos="1134"/>
        </w:tabs>
        <w:autoSpaceDE w:val="0"/>
        <w:autoSpaceDN w:val="0"/>
        <w:spacing w:before="26" w:after="0" w:line="240" w:lineRule="auto"/>
        <w:contextualSpacing w:val="0"/>
        <w:rPr>
          <w:rFonts w:ascii="Arial" w:hAnsi="Arial" w:cs="Arial"/>
          <w:sz w:val="20"/>
          <w:szCs w:val="20"/>
        </w:rPr>
      </w:pPr>
      <w:r w:rsidRPr="00CF466F">
        <w:rPr>
          <w:rFonts w:ascii="Arial" w:hAnsi="Arial" w:cs="Arial"/>
          <w:color w:val="231F20"/>
          <w:sz w:val="20"/>
          <w:szCs w:val="20"/>
        </w:rPr>
        <w:t>Was effective player management in</w:t>
      </w:r>
      <w:r w:rsidRPr="00CF466F">
        <w:rPr>
          <w:rFonts w:ascii="Arial" w:hAnsi="Arial" w:cs="Arial"/>
          <w:color w:val="231F20"/>
          <w:spacing w:val="-5"/>
          <w:sz w:val="20"/>
          <w:szCs w:val="20"/>
        </w:rPr>
        <w:t xml:space="preserve"> </w:t>
      </w:r>
      <w:r w:rsidRPr="00CF466F">
        <w:rPr>
          <w:rFonts w:ascii="Arial" w:hAnsi="Arial" w:cs="Arial"/>
          <w:color w:val="231F20"/>
          <w:sz w:val="20"/>
          <w:szCs w:val="20"/>
        </w:rPr>
        <w:t>evidence?</w:t>
      </w:r>
    </w:p>
    <w:p w14:paraId="7C158E9A" w14:textId="77777777" w:rsidR="000439A1" w:rsidRPr="00CF466F" w:rsidRDefault="000439A1" w:rsidP="000439A1">
      <w:pPr>
        <w:pStyle w:val="ListParagraph"/>
        <w:widowControl w:val="0"/>
        <w:numPr>
          <w:ilvl w:val="0"/>
          <w:numId w:val="53"/>
        </w:numPr>
        <w:tabs>
          <w:tab w:val="left" w:pos="1133"/>
          <w:tab w:val="left" w:pos="1134"/>
        </w:tabs>
        <w:autoSpaceDE w:val="0"/>
        <w:autoSpaceDN w:val="0"/>
        <w:spacing w:before="27" w:after="0" w:line="240" w:lineRule="auto"/>
        <w:contextualSpacing w:val="0"/>
        <w:rPr>
          <w:rFonts w:ascii="Arial" w:hAnsi="Arial" w:cs="Arial"/>
          <w:sz w:val="20"/>
          <w:szCs w:val="20"/>
        </w:rPr>
      </w:pPr>
      <w:r w:rsidRPr="00CF466F">
        <w:rPr>
          <w:rFonts w:ascii="Arial" w:hAnsi="Arial" w:cs="Arial"/>
          <w:color w:val="231F20"/>
          <w:sz w:val="20"/>
          <w:szCs w:val="20"/>
        </w:rPr>
        <w:t>Was the Referee’s body language confident and open at all</w:t>
      </w:r>
      <w:r w:rsidRPr="00CF466F">
        <w:rPr>
          <w:rFonts w:ascii="Arial" w:hAnsi="Arial" w:cs="Arial"/>
          <w:color w:val="231F20"/>
          <w:spacing w:val="-13"/>
          <w:sz w:val="20"/>
          <w:szCs w:val="20"/>
        </w:rPr>
        <w:t xml:space="preserve"> </w:t>
      </w:r>
      <w:r w:rsidRPr="00CF466F">
        <w:rPr>
          <w:rFonts w:ascii="Arial" w:hAnsi="Arial" w:cs="Arial"/>
          <w:color w:val="231F20"/>
          <w:sz w:val="20"/>
          <w:szCs w:val="20"/>
        </w:rPr>
        <w:t>times?</w:t>
      </w:r>
    </w:p>
    <w:p w14:paraId="7C158E9B" w14:textId="77777777" w:rsidR="000439A1" w:rsidRPr="00CF466F" w:rsidRDefault="000439A1" w:rsidP="000439A1">
      <w:pPr>
        <w:pStyle w:val="ListParagraph"/>
        <w:widowControl w:val="0"/>
        <w:numPr>
          <w:ilvl w:val="0"/>
          <w:numId w:val="53"/>
        </w:numPr>
        <w:tabs>
          <w:tab w:val="left" w:pos="1133"/>
          <w:tab w:val="left" w:pos="1134"/>
        </w:tabs>
        <w:autoSpaceDE w:val="0"/>
        <w:autoSpaceDN w:val="0"/>
        <w:spacing w:before="26" w:after="0" w:line="240" w:lineRule="auto"/>
        <w:contextualSpacing w:val="0"/>
        <w:rPr>
          <w:rFonts w:ascii="Arial" w:hAnsi="Arial" w:cs="Arial"/>
          <w:sz w:val="20"/>
          <w:szCs w:val="20"/>
        </w:rPr>
      </w:pPr>
      <w:r w:rsidRPr="00CF466F">
        <w:rPr>
          <w:rFonts w:ascii="Arial" w:hAnsi="Arial" w:cs="Arial"/>
          <w:color w:val="231F20"/>
          <w:sz w:val="20"/>
          <w:szCs w:val="20"/>
        </w:rPr>
        <w:t>Did the pace of the game, the crowd or player pressure affect the Referee</w:t>
      </w:r>
      <w:r w:rsidRPr="00CF466F">
        <w:rPr>
          <w:rFonts w:ascii="Arial" w:hAnsi="Arial" w:cs="Arial"/>
          <w:color w:val="231F20"/>
          <w:spacing w:val="-24"/>
          <w:sz w:val="20"/>
          <w:szCs w:val="20"/>
        </w:rPr>
        <w:t xml:space="preserve"> </w:t>
      </w:r>
      <w:r w:rsidRPr="00CF466F">
        <w:rPr>
          <w:rFonts w:ascii="Arial" w:hAnsi="Arial" w:cs="Arial"/>
          <w:color w:val="231F20"/>
          <w:sz w:val="20"/>
          <w:szCs w:val="20"/>
        </w:rPr>
        <w:t>negatively?</w:t>
      </w:r>
    </w:p>
    <w:p w14:paraId="7C158E9C" w14:textId="77777777" w:rsidR="000439A1" w:rsidRPr="000618EA" w:rsidRDefault="000439A1" w:rsidP="000439A1">
      <w:pPr>
        <w:pStyle w:val="Heading4"/>
        <w:spacing w:before="55"/>
        <w:ind w:left="850"/>
        <w:rPr>
          <w:b/>
          <w:sz w:val="24"/>
        </w:rPr>
      </w:pPr>
      <w:r w:rsidRPr="000618EA">
        <w:rPr>
          <w:b/>
          <w:color w:val="231F20"/>
          <w:sz w:val="24"/>
        </w:rPr>
        <w:t>FINAL THOUGHTS</w:t>
      </w:r>
    </w:p>
    <w:p w14:paraId="7C158E9D" w14:textId="77777777" w:rsidR="000439A1" w:rsidRPr="00CF466F" w:rsidRDefault="000439A1" w:rsidP="000439A1">
      <w:pPr>
        <w:pStyle w:val="ListParagraph"/>
        <w:widowControl w:val="0"/>
        <w:numPr>
          <w:ilvl w:val="0"/>
          <w:numId w:val="53"/>
        </w:numPr>
        <w:tabs>
          <w:tab w:val="left" w:pos="1133"/>
          <w:tab w:val="left" w:pos="1134"/>
        </w:tabs>
        <w:autoSpaceDE w:val="0"/>
        <w:autoSpaceDN w:val="0"/>
        <w:spacing w:before="28" w:after="0" w:line="240" w:lineRule="auto"/>
        <w:ind w:right="849"/>
        <w:contextualSpacing w:val="0"/>
        <w:rPr>
          <w:rFonts w:ascii="Arial" w:hAnsi="Arial" w:cs="Arial"/>
          <w:sz w:val="20"/>
          <w:szCs w:val="20"/>
        </w:rPr>
      </w:pPr>
      <w:r w:rsidRPr="00CF466F">
        <w:rPr>
          <w:rFonts w:ascii="Arial" w:hAnsi="Arial" w:cs="Arial"/>
          <w:color w:val="231F20"/>
          <w:sz w:val="20"/>
          <w:szCs w:val="20"/>
        </w:rPr>
        <w:t>Always try to be objective when marking. You may not obtain the most objective view by marking immediately after the</w:t>
      </w:r>
      <w:r w:rsidRPr="00CF466F">
        <w:rPr>
          <w:rFonts w:ascii="Arial" w:hAnsi="Arial" w:cs="Arial"/>
          <w:color w:val="231F20"/>
          <w:spacing w:val="-5"/>
          <w:sz w:val="20"/>
          <w:szCs w:val="20"/>
        </w:rPr>
        <w:t xml:space="preserve"> </w:t>
      </w:r>
      <w:r w:rsidRPr="00CF466F">
        <w:rPr>
          <w:rFonts w:ascii="Arial" w:hAnsi="Arial" w:cs="Arial"/>
          <w:color w:val="231F20"/>
          <w:sz w:val="20"/>
          <w:szCs w:val="20"/>
        </w:rPr>
        <w:t>game.</w:t>
      </w:r>
    </w:p>
    <w:p w14:paraId="7C158E9E" w14:textId="77777777" w:rsidR="000439A1" w:rsidRPr="00CF466F" w:rsidRDefault="000439A1" w:rsidP="000439A1">
      <w:pPr>
        <w:pStyle w:val="ListParagraph"/>
        <w:widowControl w:val="0"/>
        <w:numPr>
          <w:ilvl w:val="0"/>
          <w:numId w:val="53"/>
        </w:numPr>
        <w:tabs>
          <w:tab w:val="left" w:pos="1133"/>
          <w:tab w:val="left" w:pos="1134"/>
        </w:tabs>
        <w:autoSpaceDE w:val="0"/>
        <w:autoSpaceDN w:val="0"/>
        <w:spacing w:before="26" w:after="0" w:line="240" w:lineRule="auto"/>
        <w:ind w:right="850"/>
        <w:contextualSpacing w:val="0"/>
        <w:rPr>
          <w:rFonts w:ascii="Arial" w:hAnsi="Arial" w:cs="Arial"/>
          <w:sz w:val="20"/>
          <w:szCs w:val="20"/>
        </w:rPr>
      </w:pPr>
      <w:r w:rsidRPr="00CF466F">
        <w:rPr>
          <w:rFonts w:ascii="Arial" w:hAnsi="Arial" w:cs="Arial"/>
          <w:color w:val="231F20"/>
          <w:sz w:val="20"/>
          <w:szCs w:val="20"/>
        </w:rPr>
        <w:t>Judge the performance over the whole game. Don’t be too influenced by one particular incident.</w:t>
      </w:r>
    </w:p>
    <w:p w14:paraId="7C158E9F" w14:textId="77777777" w:rsidR="000439A1" w:rsidRPr="00CF466F" w:rsidRDefault="000439A1" w:rsidP="000439A1">
      <w:pPr>
        <w:pStyle w:val="ListParagraph"/>
        <w:widowControl w:val="0"/>
        <w:numPr>
          <w:ilvl w:val="0"/>
          <w:numId w:val="53"/>
        </w:numPr>
        <w:tabs>
          <w:tab w:val="left" w:pos="1133"/>
          <w:tab w:val="left" w:pos="1134"/>
        </w:tabs>
        <w:autoSpaceDE w:val="0"/>
        <w:autoSpaceDN w:val="0"/>
        <w:spacing w:before="26" w:after="0" w:line="240" w:lineRule="auto"/>
        <w:ind w:right="849"/>
        <w:contextualSpacing w:val="0"/>
        <w:rPr>
          <w:rFonts w:ascii="Arial" w:hAnsi="Arial" w:cs="Arial"/>
          <w:sz w:val="20"/>
          <w:szCs w:val="20"/>
        </w:rPr>
      </w:pPr>
      <w:r w:rsidRPr="00CF466F">
        <w:rPr>
          <w:rFonts w:ascii="Arial" w:hAnsi="Arial" w:cs="Arial"/>
          <w:color w:val="231F20"/>
          <w:sz w:val="20"/>
          <w:szCs w:val="20"/>
        </w:rPr>
        <w:t>Don’t mark the Referee down unfairly because your team was unlucky and lost the game or some disciplinary action was taken against your</w:t>
      </w:r>
      <w:r w:rsidRPr="00CF466F">
        <w:rPr>
          <w:rFonts w:ascii="Arial" w:hAnsi="Arial" w:cs="Arial"/>
          <w:color w:val="231F20"/>
          <w:spacing w:val="-8"/>
          <w:sz w:val="20"/>
          <w:szCs w:val="20"/>
        </w:rPr>
        <w:t xml:space="preserve"> </w:t>
      </w:r>
      <w:r w:rsidRPr="00CF466F">
        <w:rPr>
          <w:rFonts w:ascii="Arial" w:hAnsi="Arial" w:cs="Arial"/>
          <w:color w:val="231F20"/>
          <w:sz w:val="20"/>
          <w:szCs w:val="20"/>
        </w:rPr>
        <w:t>players.</w:t>
      </w:r>
    </w:p>
    <w:p w14:paraId="7C158EA0" w14:textId="77777777" w:rsidR="000439A1" w:rsidRPr="000439A1" w:rsidRDefault="000439A1" w:rsidP="000439A1">
      <w:pPr>
        <w:pStyle w:val="BodyText"/>
        <w:ind w:left="0"/>
        <w:jc w:val="left"/>
        <w:rPr>
          <w:sz w:val="22"/>
        </w:rPr>
      </w:pPr>
    </w:p>
    <w:p w14:paraId="7C158EA1" w14:textId="77777777" w:rsidR="000439A1" w:rsidRPr="000439A1" w:rsidRDefault="000439A1" w:rsidP="000439A1">
      <w:pPr>
        <w:widowControl w:val="0"/>
        <w:tabs>
          <w:tab w:val="left" w:pos="1419"/>
        </w:tabs>
        <w:autoSpaceDE w:val="0"/>
        <w:autoSpaceDN w:val="0"/>
        <w:spacing w:before="113" w:after="0" w:line="240" w:lineRule="auto"/>
        <w:ind w:left="720" w:right="849" w:hanging="720"/>
        <w:jc w:val="both"/>
      </w:pPr>
    </w:p>
    <w:p w14:paraId="7C158EA2" w14:textId="77777777" w:rsidR="000439A1" w:rsidRPr="000439A1" w:rsidRDefault="000439A1" w:rsidP="000439A1">
      <w:pPr>
        <w:pStyle w:val="BodyText"/>
        <w:tabs>
          <w:tab w:val="left" w:pos="2551"/>
        </w:tabs>
        <w:ind w:left="1380" w:right="849" w:hanging="1380"/>
        <w:rPr>
          <w:sz w:val="22"/>
        </w:rPr>
      </w:pPr>
    </w:p>
    <w:p w14:paraId="7C158EA3" w14:textId="77777777" w:rsidR="00217973" w:rsidRDefault="00217973" w:rsidP="00217973">
      <w:pPr>
        <w:pStyle w:val="NoSpacing"/>
        <w:ind w:left="567"/>
        <w:rPr>
          <w:rFonts w:cs="Arial"/>
          <w:b/>
          <w:sz w:val="20"/>
          <w:szCs w:val="20"/>
        </w:rPr>
      </w:pPr>
    </w:p>
    <w:p w14:paraId="7C158EA4" w14:textId="77777777" w:rsidR="00217973" w:rsidRDefault="00217973" w:rsidP="00217973">
      <w:pPr>
        <w:pStyle w:val="NoSpacing"/>
        <w:ind w:left="567"/>
        <w:rPr>
          <w:rFonts w:cs="Arial"/>
          <w:b/>
          <w:sz w:val="20"/>
          <w:szCs w:val="20"/>
        </w:rPr>
      </w:pPr>
    </w:p>
    <w:p w14:paraId="7C158EA5" w14:textId="77777777" w:rsidR="00CF466F" w:rsidRDefault="00CF466F" w:rsidP="00217973">
      <w:pPr>
        <w:pStyle w:val="NoSpacing"/>
        <w:ind w:left="567"/>
        <w:rPr>
          <w:rFonts w:cs="Arial"/>
          <w:b/>
          <w:sz w:val="20"/>
          <w:szCs w:val="20"/>
        </w:rPr>
      </w:pPr>
    </w:p>
    <w:p w14:paraId="7C158EA6" w14:textId="77777777" w:rsidR="00CF466F" w:rsidRDefault="00CF466F" w:rsidP="00217973">
      <w:pPr>
        <w:pStyle w:val="NoSpacing"/>
        <w:ind w:left="567"/>
        <w:rPr>
          <w:rFonts w:cs="Arial"/>
          <w:b/>
          <w:sz w:val="20"/>
          <w:szCs w:val="20"/>
        </w:rPr>
      </w:pPr>
    </w:p>
    <w:p w14:paraId="7C158EA7" w14:textId="77777777" w:rsidR="00CF466F" w:rsidRDefault="00CF466F" w:rsidP="00217973">
      <w:pPr>
        <w:pStyle w:val="NoSpacing"/>
        <w:ind w:left="567"/>
        <w:rPr>
          <w:rFonts w:cs="Arial"/>
          <w:b/>
          <w:sz w:val="20"/>
          <w:szCs w:val="20"/>
        </w:rPr>
      </w:pPr>
    </w:p>
    <w:p w14:paraId="7C158EA8" w14:textId="77777777" w:rsidR="00CF466F" w:rsidRDefault="00CF466F" w:rsidP="00217973">
      <w:pPr>
        <w:pStyle w:val="NoSpacing"/>
        <w:ind w:left="567"/>
        <w:rPr>
          <w:rFonts w:cs="Arial"/>
          <w:b/>
          <w:sz w:val="20"/>
          <w:szCs w:val="20"/>
        </w:rPr>
      </w:pPr>
    </w:p>
    <w:p w14:paraId="7C158EA9" w14:textId="77777777" w:rsidR="00CF466F" w:rsidRDefault="00CF466F" w:rsidP="00217973">
      <w:pPr>
        <w:pStyle w:val="NoSpacing"/>
        <w:ind w:left="567"/>
        <w:rPr>
          <w:rFonts w:cs="Arial"/>
          <w:b/>
          <w:sz w:val="20"/>
          <w:szCs w:val="20"/>
        </w:rPr>
      </w:pPr>
    </w:p>
    <w:p w14:paraId="7C158EAA" w14:textId="77777777" w:rsidR="00CF466F" w:rsidRDefault="00CF466F" w:rsidP="00217973">
      <w:pPr>
        <w:pStyle w:val="NoSpacing"/>
        <w:ind w:left="567"/>
        <w:rPr>
          <w:rFonts w:cs="Arial"/>
          <w:b/>
          <w:sz w:val="20"/>
          <w:szCs w:val="20"/>
        </w:rPr>
      </w:pPr>
    </w:p>
    <w:p w14:paraId="7C158EAB" w14:textId="77777777" w:rsidR="00CF466F" w:rsidRDefault="00CF466F" w:rsidP="00217973">
      <w:pPr>
        <w:pStyle w:val="NoSpacing"/>
        <w:ind w:left="567"/>
        <w:rPr>
          <w:rFonts w:cs="Arial"/>
          <w:b/>
          <w:sz w:val="20"/>
          <w:szCs w:val="20"/>
        </w:rPr>
      </w:pPr>
    </w:p>
    <w:p w14:paraId="7C158EAC" w14:textId="77777777" w:rsidR="00CF466F" w:rsidRDefault="00CF466F" w:rsidP="00217973">
      <w:pPr>
        <w:pStyle w:val="NoSpacing"/>
        <w:ind w:left="567"/>
        <w:rPr>
          <w:rFonts w:cs="Arial"/>
          <w:b/>
          <w:sz w:val="20"/>
          <w:szCs w:val="20"/>
        </w:rPr>
      </w:pPr>
    </w:p>
    <w:p w14:paraId="7C158EAD" w14:textId="77777777" w:rsidR="00CF466F" w:rsidRDefault="00CF466F" w:rsidP="00217973">
      <w:pPr>
        <w:pStyle w:val="NoSpacing"/>
        <w:ind w:left="567"/>
        <w:rPr>
          <w:rFonts w:cs="Arial"/>
          <w:b/>
          <w:sz w:val="20"/>
          <w:szCs w:val="20"/>
        </w:rPr>
      </w:pPr>
    </w:p>
    <w:p w14:paraId="7C158EAE" w14:textId="77777777" w:rsidR="00CF466F" w:rsidRDefault="00CF466F" w:rsidP="00217973">
      <w:pPr>
        <w:pStyle w:val="NoSpacing"/>
        <w:ind w:left="567"/>
        <w:rPr>
          <w:rFonts w:cs="Arial"/>
          <w:b/>
          <w:sz w:val="20"/>
          <w:szCs w:val="20"/>
        </w:rPr>
      </w:pPr>
    </w:p>
    <w:p w14:paraId="7C158EAF" w14:textId="77777777" w:rsidR="00CF466F" w:rsidRDefault="00CF466F" w:rsidP="00217973">
      <w:pPr>
        <w:pStyle w:val="NoSpacing"/>
        <w:ind w:left="567"/>
        <w:rPr>
          <w:rFonts w:cs="Arial"/>
          <w:b/>
          <w:sz w:val="20"/>
          <w:szCs w:val="20"/>
        </w:rPr>
      </w:pPr>
    </w:p>
    <w:p w14:paraId="7C158EB0" w14:textId="77777777" w:rsidR="000748DA" w:rsidRDefault="000748DA" w:rsidP="00217973">
      <w:pPr>
        <w:pStyle w:val="NoSpacing"/>
        <w:ind w:left="567"/>
        <w:rPr>
          <w:rFonts w:cs="Arial"/>
          <w:b/>
          <w:sz w:val="20"/>
          <w:szCs w:val="20"/>
        </w:rPr>
      </w:pPr>
    </w:p>
    <w:p w14:paraId="7C158EB1" w14:textId="77777777" w:rsidR="000748DA" w:rsidRDefault="000748DA" w:rsidP="00217973">
      <w:pPr>
        <w:pStyle w:val="NoSpacing"/>
        <w:ind w:left="567"/>
        <w:rPr>
          <w:rFonts w:cs="Arial"/>
          <w:b/>
          <w:sz w:val="20"/>
          <w:szCs w:val="20"/>
        </w:rPr>
      </w:pPr>
    </w:p>
    <w:p w14:paraId="7C158EB2" w14:textId="77777777" w:rsidR="000748DA" w:rsidRDefault="000748DA" w:rsidP="00217973">
      <w:pPr>
        <w:pStyle w:val="NoSpacing"/>
        <w:ind w:left="567"/>
        <w:rPr>
          <w:rFonts w:cs="Arial"/>
          <w:b/>
          <w:sz w:val="20"/>
          <w:szCs w:val="20"/>
        </w:rPr>
      </w:pPr>
    </w:p>
    <w:p w14:paraId="7C158EB3" w14:textId="77777777" w:rsidR="000748DA" w:rsidRDefault="000748DA" w:rsidP="00217973">
      <w:pPr>
        <w:pStyle w:val="NoSpacing"/>
        <w:ind w:left="567"/>
        <w:rPr>
          <w:rFonts w:cs="Arial"/>
          <w:b/>
          <w:sz w:val="20"/>
          <w:szCs w:val="20"/>
        </w:rPr>
      </w:pPr>
    </w:p>
    <w:p w14:paraId="7C158EB4" w14:textId="77777777" w:rsidR="000748DA" w:rsidRDefault="000748DA" w:rsidP="00217973">
      <w:pPr>
        <w:pStyle w:val="NoSpacing"/>
        <w:ind w:left="567"/>
        <w:rPr>
          <w:rFonts w:cs="Arial"/>
          <w:b/>
          <w:sz w:val="20"/>
          <w:szCs w:val="20"/>
        </w:rPr>
      </w:pPr>
    </w:p>
    <w:p w14:paraId="7C158EB5" w14:textId="77777777" w:rsidR="000748DA" w:rsidRDefault="000748DA" w:rsidP="00217973">
      <w:pPr>
        <w:pStyle w:val="NoSpacing"/>
        <w:ind w:left="567"/>
        <w:rPr>
          <w:rFonts w:cs="Arial"/>
          <w:b/>
          <w:sz w:val="20"/>
          <w:szCs w:val="20"/>
        </w:rPr>
      </w:pPr>
    </w:p>
    <w:p w14:paraId="7C158EB6" w14:textId="77777777" w:rsidR="000748DA" w:rsidRDefault="000748DA" w:rsidP="00217973">
      <w:pPr>
        <w:pStyle w:val="NoSpacing"/>
        <w:ind w:left="567"/>
        <w:rPr>
          <w:rFonts w:cs="Arial"/>
          <w:b/>
          <w:sz w:val="20"/>
          <w:szCs w:val="20"/>
        </w:rPr>
      </w:pPr>
    </w:p>
    <w:p w14:paraId="7C158EB7" w14:textId="77777777" w:rsidR="000748DA" w:rsidRDefault="000748DA" w:rsidP="00217973">
      <w:pPr>
        <w:pStyle w:val="NoSpacing"/>
        <w:ind w:left="567"/>
        <w:rPr>
          <w:rFonts w:cs="Arial"/>
          <w:b/>
          <w:sz w:val="20"/>
          <w:szCs w:val="20"/>
        </w:rPr>
      </w:pPr>
    </w:p>
    <w:p w14:paraId="7C158EB8" w14:textId="77777777" w:rsidR="000748DA" w:rsidRDefault="000748DA" w:rsidP="00217973">
      <w:pPr>
        <w:pStyle w:val="NoSpacing"/>
        <w:ind w:left="567"/>
        <w:rPr>
          <w:rFonts w:cs="Arial"/>
          <w:b/>
          <w:sz w:val="20"/>
          <w:szCs w:val="20"/>
        </w:rPr>
      </w:pPr>
    </w:p>
    <w:p w14:paraId="7C158EB9" w14:textId="77777777" w:rsidR="000748DA" w:rsidRDefault="000748DA" w:rsidP="00217973">
      <w:pPr>
        <w:pStyle w:val="NoSpacing"/>
        <w:ind w:left="567"/>
        <w:rPr>
          <w:rFonts w:cs="Arial"/>
          <w:b/>
          <w:sz w:val="20"/>
          <w:szCs w:val="20"/>
        </w:rPr>
      </w:pPr>
    </w:p>
    <w:p w14:paraId="7C158EBA" w14:textId="77777777" w:rsidR="000748DA" w:rsidRDefault="000748DA" w:rsidP="00217973">
      <w:pPr>
        <w:pStyle w:val="NoSpacing"/>
        <w:ind w:left="567"/>
        <w:rPr>
          <w:rFonts w:cs="Arial"/>
          <w:b/>
          <w:sz w:val="20"/>
          <w:szCs w:val="20"/>
        </w:rPr>
      </w:pPr>
    </w:p>
    <w:p w14:paraId="7C158EBB" w14:textId="77777777" w:rsidR="000748DA" w:rsidRDefault="000748DA" w:rsidP="00217973">
      <w:pPr>
        <w:pStyle w:val="NoSpacing"/>
        <w:ind w:left="567"/>
        <w:rPr>
          <w:rFonts w:cs="Arial"/>
          <w:b/>
          <w:sz w:val="20"/>
          <w:szCs w:val="20"/>
        </w:rPr>
      </w:pPr>
    </w:p>
    <w:p w14:paraId="7C158EBC" w14:textId="77777777" w:rsidR="000748DA" w:rsidRDefault="000748DA" w:rsidP="00217973">
      <w:pPr>
        <w:pStyle w:val="NoSpacing"/>
        <w:ind w:left="567"/>
        <w:rPr>
          <w:rFonts w:cs="Arial"/>
          <w:b/>
          <w:sz w:val="20"/>
          <w:szCs w:val="20"/>
        </w:rPr>
      </w:pPr>
    </w:p>
    <w:p w14:paraId="7C158EBD" w14:textId="77777777" w:rsidR="000748DA" w:rsidRDefault="000748DA" w:rsidP="00217973">
      <w:pPr>
        <w:pStyle w:val="NoSpacing"/>
        <w:ind w:left="567"/>
        <w:rPr>
          <w:rFonts w:cs="Arial"/>
          <w:b/>
          <w:sz w:val="20"/>
          <w:szCs w:val="20"/>
        </w:rPr>
      </w:pPr>
    </w:p>
    <w:p w14:paraId="7C158EBE" w14:textId="77777777" w:rsidR="000748DA" w:rsidRDefault="000748DA" w:rsidP="00217973">
      <w:pPr>
        <w:pStyle w:val="NoSpacing"/>
        <w:ind w:left="567"/>
        <w:rPr>
          <w:rFonts w:cs="Arial"/>
          <w:b/>
          <w:sz w:val="20"/>
          <w:szCs w:val="20"/>
        </w:rPr>
      </w:pPr>
    </w:p>
    <w:p w14:paraId="7C158EBF" w14:textId="77777777" w:rsidR="000748DA" w:rsidRDefault="000748DA" w:rsidP="00217973">
      <w:pPr>
        <w:pStyle w:val="NoSpacing"/>
        <w:ind w:left="567"/>
        <w:rPr>
          <w:rFonts w:cs="Arial"/>
          <w:b/>
          <w:sz w:val="20"/>
          <w:szCs w:val="20"/>
        </w:rPr>
      </w:pPr>
    </w:p>
    <w:p w14:paraId="7C158EC0" w14:textId="77777777" w:rsidR="000748DA" w:rsidRDefault="000748DA" w:rsidP="00217973">
      <w:pPr>
        <w:pStyle w:val="NoSpacing"/>
        <w:ind w:left="567"/>
        <w:rPr>
          <w:rFonts w:cs="Arial"/>
          <w:b/>
          <w:sz w:val="20"/>
          <w:szCs w:val="20"/>
        </w:rPr>
      </w:pPr>
    </w:p>
    <w:p w14:paraId="7C158EC1" w14:textId="77777777" w:rsidR="000748DA" w:rsidRDefault="000748DA" w:rsidP="00217973">
      <w:pPr>
        <w:pStyle w:val="NoSpacing"/>
        <w:ind w:left="567"/>
        <w:rPr>
          <w:rFonts w:cs="Arial"/>
          <w:b/>
          <w:sz w:val="20"/>
          <w:szCs w:val="20"/>
        </w:rPr>
      </w:pPr>
    </w:p>
    <w:p w14:paraId="7C158EC2" w14:textId="77777777" w:rsidR="000748DA" w:rsidRDefault="000748DA" w:rsidP="00217973">
      <w:pPr>
        <w:pStyle w:val="NoSpacing"/>
        <w:ind w:left="567"/>
        <w:rPr>
          <w:rFonts w:cs="Arial"/>
          <w:b/>
          <w:sz w:val="20"/>
          <w:szCs w:val="20"/>
        </w:rPr>
      </w:pPr>
    </w:p>
    <w:p w14:paraId="7C158EC3" w14:textId="77777777" w:rsidR="000748DA" w:rsidRDefault="000748DA" w:rsidP="00217973">
      <w:pPr>
        <w:pStyle w:val="NoSpacing"/>
        <w:ind w:left="567"/>
        <w:rPr>
          <w:rFonts w:cs="Arial"/>
          <w:b/>
          <w:sz w:val="20"/>
          <w:szCs w:val="20"/>
        </w:rPr>
      </w:pPr>
    </w:p>
    <w:p w14:paraId="7C158EC4" w14:textId="77777777" w:rsidR="000748DA" w:rsidRDefault="000748DA" w:rsidP="00217973">
      <w:pPr>
        <w:pStyle w:val="NoSpacing"/>
        <w:ind w:left="567"/>
        <w:rPr>
          <w:rFonts w:cs="Arial"/>
          <w:b/>
          <w:sz w:val="20"/>
          <w:szCs w:val="20"/>
        </w:rPr>
      </w:pPr>
    </w:p>
    <w:p w14:paraId="7C158EC5" w14:textId="77777777" w:rsidR="000748DA" w:rsidRDefault="000748DA" w:rsidP="00217973">
      <w:pPr>
        <w:pStyle w:val="NoSpacing"/>
        <w:ind w:left="567"/>
        <w:rPr>
          <w:rFonts w:cs="Arial"/>
          <w:b/>
          <w:sz w:val="20"/>
          <w:szCs w:val="20"/>
        </w:rPr>
      </w:pPr>
    </w:p>
    <w:p w14:paraId="7C158EC6" w14:textId="77777777" w:rsidR="000748DA" w:rsidRDefault="000748DA" w:rsidP="00217973">
      <w:pPr>
        <w:pStyle w:val="NoSpacing"/>
        <w:ind w:left="567"/>
        <w:rPr>
          <w:rFonts w:cs="Arial"/>
          <w:b/>
          <w:sz w:val="20"/>
          <w:szCs w:val="20"/>
        </w:rPr>
      </w:pPr>
    </w:p>
    <w:p w14:paraId="7C158EC7" w14:textId="77777777" w:rsidR="000748DA" w:rsidRDefault="000748DA" w:rsidP="00217973">
      <w:pPr>
        <w:pStyle w:val="NoSpacing"/>
        <w:ind w:left="567"/>
        <w:rPr>
          <w:rFonts w:cs="Arial"/>
          <w:b/>
          <w:sz w:val="20"/>
          <w:szCs w:val="20"/>
        </w:rPr>
      </w:pPr>
    </w:p>
    <w:p w14:paraId="7C158EC8" w14:textId="77777777" w:rsidR="00CF466F" w:rsidRDefault="00CF466F" w:rsidP="00217973">
      <w:pPr>
        <w:pStyle w:val="NoSpacing"/>
        <w:ind w:left="567"/>
        <w:rPr>
          <w:rFonts w:cs="Arial"/>
          <w:b/>
          <w:sz w:val="20"/>
          <w:szCs w:val="20"/>
        </w:rPr>
      </w:pPr>
    </w:p>
    <w:p w14:paraId="7C158EC9" w14:textId="77777777" w:rsidR="00217973" w:rsidRPr="00217973" w:rsidRDefault="00CF2562" w:rsidP="00217973">
      <w:pPr>
        <w:pStyle w:val="NoSpacing"/>
        <w:ind w:left="567"/>
        <w:rPr>
          <w:rFonts w:cs="Arial"/>
          <w:b/>
          <w:sz w:val="20"/>
          <w:szCs w:val="20"/>
        </w:rPr>
      </w:pPr>
      <w:r>
        <w:rPr>
          <w:rFonts w:cs="Arial"/>
          <w:b/>
          <w:sz w:val="20"/>
          <w:szCs w:val="20"/>
        </w:rPr>
        <w:t xml:space="preserve">REFEREES </w:t>
      </w:r>
      <w:r w:rsidR="00217973" w:rsidRPr="00217973">
        <w:rPr>
          <w:rFonts w:cs="Arial"/>
          <w:b/>
          <w:sz w:val="20"/>
          <w:szCs w:val="20"/>
        </w:rPr>
        <w:t>WHO HAVE OFFICIATED AT THE ANNUAL MATCH</w:t>
      </w:r>
    </w:p>
    <w:p w14:paraId="7C158ECA" w14:textId="77777777" w:rsidR="00217973" w:rsidRPr="00217973" w:rsidRDefault="00217973" w:rsidP="00217973">
      <w:pPr>
        <w:pStyle w:val="NoSpacing"/>
        <w:ind w:left="567"/>
        <w:rPr>
          <w:rFonts w:cs="Arial"/>
          <w:b/>
          <w:sz w:val="20"/>
          <w:szCs w:val="20"/>
        </w:rPr>
      </w:pPr>
      <w:r w:rsidRPr="00217973">
        <w:rPr>
          <w:rFonts w:cs="Arial"/>
          <w:b/>
          <w:sz w:val="20"/>
          <w:szCs w:val="20"/>
        </w:rPr>
        <w:t>ARMY v RAF SINCE 1923</w:t>
      </w:r>
    </w:p>
    <w:p w14:paraId="7C158ECB" w14:textId="77777777" w:rsidR="00217973" w:rsidRPr="00217973" w:rsidRDefault="00217973" w:rsidP="00217973">
      <w:pPr>
        <w:pStyle w:val="NoSpacing"/>
        <w:ind w:left="567"/>
        <w:rPr>
          <w:rFonts w:cs="Arial"/>
          <w:sz w:val="20"/>
          <w:szCs w:val="20"/>
        </w:rPr>
      </w:pPr>
    </w:p>
    <w:p w14:paraId="7C158ECC" w14:textId="77777777" w:rsidR="00217973" w:rsidRPr="00217973" w:rsidRDefault="00217973" w:rsidP="00217973">
      <w:pPr>
        <w:pStyle w:val="NoSpacing"/>
        <w:tabs>
          <w:tab w:val="left" w:pos="1417"/>
          <w:tab w:val="left" w:pos="3969"/>
        </w:tabs>
        <w:ind w:left="567"/>
        <w:rPr>
          <w:rFonts w:cs="Arial"/>
          <w:b/>
          <w:sz w:val="20"/>
          <w:szCs w:val="20"/>
        </w:rPr>
      </w:pPr>
      <w:r w:rsidRPr="00217973">
        <w:rPr>
          <w:rFonts w:cs="Arial"/>
          <w:b/>
          <w:sz w:val="20"/>
          <w:szCs w:val="20"/>
        </w:rPr>
        <w:t>Season</w:t>
      </w:r>
      <w:r w:rsidRPr="00217973">
        <w:rPr>
          <w:rFonts w:cs="Arial"/>
          <w:b/>
          <w:sz w:val="20"/>
          <w:szCs w:val="20"/>
        </w:rPr>
        <w:tab/>
        <w:t>Name</w:t>
      </w:r>
      <w:r w:rsidRPr="00217973">
        <w:rPr>
          <w:rFonts w:cs="Arial"/>
          <w:b/>
          <w:sz w:val="20"/>
          <w:szCs w:val="20"/>
        </w:rPr>
        <w:tab/>
        <w:t>Unit</w:t>
      </w:r>
    </w:p>
    <w:p w14:paraId="7C158ECD" w14:textId="77777777" w:rsidR="00217973" w:rsidRPr="00CF466F" w:rsidRDefault="00217973" w:rsidP="00217973">
      <w:pPr>
        <w:pStyle w:val="NoSpacing"/>
        <w:tabs>
          <w:tab w:val="left" w:pos="1417"/>
          <w:tab w:val="left" w:pos="3969"/>
        </w:tabs>
        <w:ind w:left="567"/>
        <w:rPr>
          <w:rFonts w:cs="Arial"/>
          <w:sz w:val="20"/>
          <w:szCs w:val="20"/>
        </w:rPr>
      </w:pPr>
      <w:r w:rsidRPr="00CF466F">
        <w:rPr>
          <w:rFonts w:cs="Arial"/>
          <w:sz w:val="20"/>
          <w:szCs w:val="20"/>
        </w:rPr>
        <w:t>1922-1923</w:t>
      </w:r>
      <w:r w:rsidRPr="00CF466F">
        <w:rPr>
          <w:rFonts w:cs="Arial"/>
          <w:sz w:val="20"/>
          <w:szCs w:val="20"/>
        </w:rPr>
        <w:tab/>
        <w:t>Capt A J Prince-Cox</w:t>
      </w:r>
    </w:p>
    <w:p w14:paraId="7C158ECE" w14:textId="77777777" w:rsidR="00217973" w:rsidRPr="00CF466F" w:rsidRDefault="00217973" w:rsidP="00217973">
      <w:pPr>
        <w:pStyle w:val="NoSpacing"/>
        <w:tabs>
          <w:tab w:val="left" w:pos="1417"/>
          <w:tab w:val="left" w:pos="3969"/>
        </w:tabs>
        <w:ind w:left="567"/>
        <w:rPr>
          <w:rFonts w:cs="Arial"/>
          <w:sz w:val="20"/>
          <w:szCs w:val="20"/>
        </w:rPr>
      </w:pPr>
      <w:r w:rsidRPr="00CF466F">
        <w:rPr>
          <w:rFonts w:cs="Arial"/>
          <w:sz w:val="20"/>
          <w:szCs w:val="20"/>
        </w:rPr>
        <w:t>1923-1924</w:t>
      </w:r>
      <w:r w:rsidRPr="00CF466F">
        <w:rPr>
          <w:rFonts w:cs="Arial"/>
          <w:sz w:val="20"/>
          <w:szCs w:val="20"/>
        </w:rPr>
        <w:tab/>
        <w:t>CPOWTR Dawes</w:t>
      </w:r>
      <w:r w:rsidRPr="00CF466F">
        <w:rPr>
          <w:rFonts w:cs="Arial"/>
          <w:sz w:val="20"/>
          <w:szCs w:val="20"/>
        </w:rPr>
        <w:tab/>
      </w:r>
      <w:r w:rsidR="00CF2562" w:rsidRPr="00CF466F">
        <w:rPr>
          <w:rFonts w:cs="Arial"/>
          <w:sz w:val="20"/>
          <w:szCs w:val="20"/>
        </w:rPr>
        <w:tab/>
      </w:r>
      <w:r w:rsidR="00CF2562" w:rsidRPr="00CF466F">
        <w:rPr>
          <w:rFonts w:cs="Arial"/>
          <w:sz w:val="20"/>
          <w:szCs w:val="20"/>
        </w:rPr>
        <w:tab/>
      </w:r>
      <w:r w:rsidRPr="00CF466F">
        <w:rPr>
          <w:rFonts w:cs="Arial"/>
          <w:sz w:val="20"/>
          <w:szCs w:val="20"/>
        </w:rPr>
        <w:t>Chatham</w:t>
      </w:r>
    </w:p>
    <w:p w14:paraId="7C158ECF" w14:textId="77777777" w:rsidR="00217973" w:rsidRPr="00CF466F" w:rsidRDefault="00217973" w:rsidP="00217973">
      <w:pPr>
        <w:pStyle w:val="NoSpacing"/>
        <w:tabs>
          <w:tab w:val="left" w:pos="1417"/>
          <w:tab w:val="left" w:pos="3969"/>
        </w:tabs>
        <w:ind w:left="567"/>
        <w:rPr>
          <w:rFonts w:cs="Arial"/>
          <w:sz w:val="20"/>
          <w:szCs w:val="20"/>
        </w:rPr>
      </w:pPr>
      <w:r w:rsidRPr="00CF466F">
        <w:rPr>
          <w:rFonts w:cs="Arial"/>
          <w:sz w:val="20"/>
          <w:szCs w:val="20"/>
        </w:rPr>
        <w:t>1924-1925</w:t>
      </w:r>
      <w:r w:rsidRPr="00CF466F">
        <w:rPr>
          <w:rFonts w:cs="Arial"/>
          <w:sz w:val="20"/>
          <w:szCs w:val="20"/>
        </w:rPr>
        <w:tab/>
        <w:t>Mr F W Potter DSC RN</w:t>
      </w:r>
      <w:r w:rsidRPr="00CF466F">
        <w:rPr>
          <w:rFonts w:cs="Arial"/>
          <w:sz w:val="20"/>
          <w:szCs w:val="20"/>
        </w:rPr>
        <w:tab/>
      </w:r>
      <w:r w:rsidR="00CF2562" w:rsidRPr="00CF466F">
        <w:rPr>
          <w:rFonts w:cs="Arial"/>
          <w:sz w:val="20"/>
          <w:szCs w:val="20"/>
        </w:rPr>
        <w:tab/>
      </w:r>
      <w:r w:rsidRPr="00CF466F">
        <w:rPr>
          <w:rFonts w:cs="Arial"/>
          <w:sz w:val="20"/>
          <w:szCs w:val="20"/>
        </w:rPr>
        <w:t>Portsmouth</w:t>
      </w:r>
    </w:p>
    <w:p w14:paraId="7C158ED0" w14:textId="77777777" w:rsidR="00217973" w:rsidRPr="00CF466F" w:rsidRDefault="00217973" w:rsidP="00217973">
      <w:pPr>
        <w:pStyle w:val="NoSpacing"/>
        <w:tabs>
          <w:tab w:val="left" w:pos="1417"/>
          <w:tab w:val="left" w:pos="3969"/>
        </w:tabs>
        <w:ind w:left="567"/>
        <w:rPr>
          <w:rFonts w:cs="Arial"/>
          <w:sz w:val="20"/>
          <w:szCs w:val="20"/>
        </w:rPr>
      </w:pPr>
      <w:r w:rsidRPr="00CF466F">
        <w:rPr>
          <w:rFonts w:cs="Arial"/>
          <w:sz w:val="20"/>
          <w:szCs w:val="20"/>
        </w:rPr>
        <w:t>1925-1926</w:t>
      </w:r>
      <w:r w:rsidRPr="00CF466F">
        <w:rPr>
          <w:rFonts w:cs="Arial"/>
          <w:sz w:val="20"/>
          <w:szCs w:val="20"/>
        </w:rPr>
        <w:tab/>
        <w:t xml:space="preserve">Mr J Barber, </w:t>
      </w:r>
      <w:proofErr w:type="spellStart"/>
      <w:r w:rsidRPr="00CF466F">
        <w:rPr>
          <w:rFonts w:cs="Arial"/>
          <w:sz w:val="20"/>
          <w:szCs w:val="20"/>
        </w:rPr>
        <w:t>Wt</w:t>
      </w:r>
      <w:proofErr w:type="spellEnd"/>
      <w:r w:rsidRPr="00CF466F">
        <w:rPr>
          <w:rFonts w:cs="Arial"/>
          <w:sz w:val="20"/>
          <w:szCs w:val="20"/>
        </w:rPr>
        <w:t xml:space="preserve"> </w:t>
      </w:r>
      <w:proofErr w:type="spellStart"/>
      <w:r w:rsidRPr="00CF466F">
        <w:rPr>
          <w:rFonts w:cs="Arial"/>
          <w:sz w:val="20"/>
          <w:szCs w:val="20"/>
        </w:rPr>
        <w:t>Eng</w:t>
      </w:r>
      <w:proofErr w:type="spellEnd"/>
      <w:r w:rsidRPr="00CF466F">
        <w:rPr>
          <w:rFonts w:cs="Arial"/>
          <w:sz w:val="20"/>
          <w:szCs w:val="20"/>
        </w:rPr>
        <w:t xml:space="preserve"> RN</w:t>
      </w:r>
      <w:r w:rsidRPr="00CF466F">
        <w:rPr>
          <w:rFonts w:cs="Arial"/>
          <w:sz w:val="20"/>
          <w:szCs w:val="20"/>
        </w:rPr>
        <w:tab/>
      </w:r>
      <w:r w:rsidR="00CF2562" w:rsidRPr="00CF466F">
        <w:rPr>
          <w:rFonts w:cs="Arial"/>
          <w:sz w:val="20"/>
          <w:szCs w:val="20"/>
        </w:rPr>
        <w:tab/>
      </w:r>
      <w:r w:rsidRPr="00CF466F">
        <w:rPr>
          <w:rFonts w:cs="Arial"/>
          <w:sz w:val="20"/>
          <w:szCs w:val="20"/>
        </w:rPr>
        <w:t>Home Fleet</w:t>
      </w:r>
    </w:p>
    <w:p w14:paraId="7C158ED1" w14:textId="77777777" w:rsidR="00217973" w:rsidRPr="00CF466F" w:rsidRDefault="00217973" w:rsidP="00217973">
      <w:pPr>
        <w:pStyle w:val="NoSpacing"/>
        <w:tabs>
          <w:tab w:val="left" w:pos="1417"/>
          <w:tab w:val="left" w:pos="3969"/>
        </w:tabs>
        <w:ind w:left="567"/>
        <w:rPr>
          <w:rFonts w:cs="Arial"/>
          <w:sz w:val="20"/>
          <w:szCs w:val="20"/>
        </w:rPr>
      </w:pPr>
      <w:r w:rsidRPr="00CF466F">
        <w:rPr>
          <w:rFonts w:cs="Arial"/>
          <w:sz w:val="20"/>
          <w:szCs w:val="20"/>
        </w:rPr>
        <w:t>1926-1927</w:t>
      </w:r>
      <w:r w:rsidRPr="00CF466F">
        <w:rPr>
          <w:rFonts w:cs="Arial"/>
          <w:sz w:val="20"/>
          <w:szCs w:val="20"/>
        </w:rPr>
        <w:tab/>
        <w:t xml:space="preserve">Cpl E R </w:t>
      </w:r>
      <w:proofErr w:type="spellStart"/>
      <w:r w:rsidRPr="00CF466F">
        <w:rPr>
          <w:rFonts w:cs="Arial"/>
          <w:sz w:val="20"/>
          <w:szCs w:val="20"/>
        </w:rPr>
        <w:t>Tinson</w:t>
      </w:r>
      <w:proofErr w:type="spellEnd"/>
      <w:r w:rsidRPr="00CF466F">
        <w:rPr>
          <w:rFonts w:cs="Arial"/>
          <w:sz w:val="20"/>
          <w:szCs w:val="20"/>
        </w:rPr>
        <w:tab/>
      </w:r>
      <w:r w:rsidR="00CF2562" w:rsidRPr="00CF466F">
        <w:rPr>
          <w:rFonts w:cs="Arial"/>
          <w:sz w:val="20"/>
          <w:szCs w:val="20"/>
        </w:rPr>
        <w:tab/>
      </w:r>
      <w:r w:rsidR="00CF2562" w:rsidRPr="00CF466F">
        <w:rPr>
          <w:rFonts w:cs="Arial"/>
          <w:sz w:val="20"/>
          <w:szCs w:val="20"/>
        </w:rPr>
        <w:tab/>
      </w:r>
      <w:r w:rsidRPr="00CF466F">
        <w:rPr>
          <w:rFonts w:cs="Arial"/>
          <w:sz w:val="20"/>
          <w:szCs w:val="20"/>
        </w:rPr>
        <w:t>Portsmouth</w:t>
      </w:r>
    </w:p>
    <w:p w14:paraId="7C158ED2" w14:textId="77777777" w:rsidR="00217973" w:rsidRPr="00CF466F" w:rsidRDefault="00217973" w:rsidP="00217973">
      <w:pPr>
        <w:pStyle w:val="NoSpacing"/>
        <w:tabs>
          <w:tab w:val="left" w:pos="1417"/>
          <w:tab w:val="left" w:pos="3969"/>
        </w:tabs>
        <w:ind w:left="567"/>
        <w:rPr>
          <w:rFonts w:cs="Arial"/>
          <w:sz w:val="20"/>
          <w:szCs w:val="20"/>
        </w:rPr>
      </w:pPr>
      <w:r w:rsidRPr="00CF466F">
        <w:rPr>
          <w:rFonts w:cs="Arial"/>
          <w:sz w:val="20"/>
          <w:szCs w:val="20"/>
        </w:rPr>
        <w:t>1927-1928</w:t>
      </w:r>
      <w:r w:rsidRPr="00CF466F">
        <w:rPr>
          <w:rFonts w:cs="Arial"/>
          <w:sz w:val="20"/>
          <w:szCs w:val="20"/>
        </w:rPr>
        <w:tab/>
      </w:r>
      <w:proofErr w:type="spellStart"/>
      <w:r w:rsidRPr="00CF466F">
        <w:rPr>
          <w:rFonts w:cs="Arial"/>
          <w:sz w:val="20"/>
          <w:szCs w:val="20"/>
        </w:rPr>
        <w:t>Musc</w:t>
      </w:r>
      <w:proofErr w:type="spellEnd"/>
      <w:r w:rsidRPr="00CF466F">
        <w:rPr>
          <w:rFonts w:cs="Arial"/>
          <w:sz w:val="20"/>
          <w:szCs w:val="20"/>
        </w:rPr>
        <w:t xml:space="preserve"> J Downer</w:t>
      </w:r>
      <w:r w:rsidRPr="00CF466F">
        <w:rPr>
          <w:rFonts w:cs="Arial"/>
          <w:sz w:val="20"/>
          <w:szCs w:val="20"/>
        </w:rPr>
        <w:tab/>
      </w:r>
      <w:r w:rsidR="00CF2562" w:rsidRPr="00CF466F">
        <w:rPr>
          <w:rFonts w:cs="Arial"/>
          <w:sz w:val="20"/>
          <w:szCs w:val="20"/>
        </w:rPr>
        <w:tab/>
      </w:r>
      <w:r w:rsidR="00CF2562" w:rsidRPr="00CF466F">
        <w:rPr>
          <w:rFonts w:cs="Arial"/>
          <w:sz w:val="20"/>
          <w:szCs w:val="20"/>
        </w:rPr>
        <w:tab/>
      </w:r>
      <w:r w:rsidRPr="00CF466F">
        <w:rPr>
          <w:rFonts w:cs="Arial"/>
          <w:sz w:val="20"/>
          <w:szCs w:val="20"/>
        </w:rPr>
        <w:t>Home Fleet</w:t>
      </w:r>
    </w:p>
    <w:p w14:paraId="7C158ED3" w14:textId="77777777" w:rsidR="00217973" w:rsidRPr="00CF466F" w:rsidRDefault="00217973" w:rsidP="00217973">
      <w:pPr>
        <w:pStyle w:val="NoSpacing"/>
        <w:tabs>
          <w:tab w:val="left" w:pos="1417"/>
          <w:tab w:val="left" w:pos="3969"/>
        </w:tabs>
        <w:ind w:left="567"/>
        <w:rPr>
          <w:rFonts w:cs="Arial"/>
          <w:sz w:val="20"/>
          <w:szCs w:val="20"/>
        </w:rPr>
      </w:pPr>
      <w:r w:rsidRPr="00CF466F">
        <w:rPr>
          <w:rFonts w:cs="Arial"/>
          <w:sz w:val="20"/>
          <w:szCs w:val="20"/>
        </w:rPr>
        <w:t>1928-1929</w:t>
      </w:r>
      <w:r w:rsidRPr="00CF466F">
        <w:rPr>
          <w:rFonts w:cs="Arial"/>
          <w:sz w:val="20"/>
          <w:szCs w:val="20"/>
        </w:rPr>
        <w:tab/>
        <w:t>CPOWTR Dawes</w:t>
      </w:r>
      <w:r w:rsidRPr="00CF466F">
        <w:rPr>
          <w:rFonts w:cs="Arial"/>
          <w:sz w:val="20"/>
          <w:szCs w:val="20"/>
        </w:rPr>
        <w:tab/>
      </w:r>
      <w:r w:rsidR="00CF2562" w:rsidRPr="00CF466F">
        <w:rPr>
          <w:rFonts w:cs="Arial"/>
          <w:sz w:val="20"/>
          <w:szCs w:val="20"/>
        </w:rPr>
        <w:tab/>
      </w:r>
      <w:r w:rsidR="00CF2562" w:rsidRPr="00CF466F">
        <w:rPr>
          <w:rFonts w:cs="Arial"/>
          <w:sz w:val="20"/>
          <w:szCs w:val="20"/>
        </w:rPr>
        <w:tab/>
      </w:r>
      <w:r w:rsidRPr="00CF466F">
        <w:rPr>
          <w:rFonts w:cs="Arial"/>
          <w:sz w:val="20"/>
          <w:szCs w:val="20"/>
        </w:rPr>
        <w:t>Chatham</w:t>
      </w:r>
    </w:p>
    <w:p w14:paraId="7C158ED4" w14:textId="77777777" w:rsidR="00217973" w:rsidRPr="00CF466F" w:rsidRDefault="00217973" w:rsidP="00217973">
      <w:pPr>
        <w:pStyle w:val="NoSpacing"/>
        <w:tabs>
          <w:tab w:val="left" w:pos="1417"/>
          <w:tab w:val="left" w:pos="3969"/>
        </w:tabs>
        <w:ind w:left="567"/>
        <w:rPr>
          <w:rFonts w:cs="Arial"/>
          <w:sz w:val="20"/>
          <w:szCs w:val="20"/>
        </w:rPr>
      </w:pPr>
      <w:r w:rsidRPr="00CF466F">
        <w:rPr>
          <w:rFonts w:cs="Arial"/>
          <w:sz w:val="20"/>
          <w:szCs w:val="20"/>
        </w:rPr>
        <w:t>1919-1930</w:t>
      </w:r>
      <w:r w:rsidRPr="00CF466F">
        <w:rPr>
          <w:rFonts w:cs="Arial"/>
          <w:sz w:val="20"/>
          <w:szCs w:val="20"/>
        </w:rPr>
        <w:tab/>
        <w:t xml:space="preserve">Cpl E R </w:t>
      </w:r>
      <w:proofErr w:type="spellStart"/>
      <w:r w:rsidRPr="00CF466F">
        <w:rPr>
          <w:rFonts w:cs="Arial"/>
          <w:sz w:val="20"/>
          <w:szCs w:val="20"/>
        </w:rPr>
        <w:t>Tinson</w:t>
      </w:r>
      <w:proofErr w:type="spellEnd"/>
      <w:r w:rsidRPr="00CF466F">
        <w:rPr>
          <w:rFonts w:cs="Arial"/>
          <w:sz w:val="20"/>
          <w:szCs w:val="20"/>
        </w:rPr>
        <w:tab/>
      </w:r>
      <w:r w:rsidR="00CF2562" w:rsidRPr="00CF466F">
        <w:rPr>
          <w:rFonts w:cs="Arial"/>
          <w:sz w:val="20"/>
          <w:szCs w:val="20"/>
        </w:rPr>
        <w:tab/>
      </w:r>
      <w:r w:rsidR="00CF2562" w:rsidRPr="00CF466F">
        <w:rPr>
          <w:rFonts w:cs="Arial"/>
          <w:sz w:val="20"/>
          <w:szCs w:val="20"/>
        </w:rPr>
        <w:tab/>
      </w:r>
      <w:r w:rsidRPr="00CF466F">
        <w:rPr>
          <w:rFonts w:cs="Arial"/>
          <w:sz w:val="20"/>
          <w:szCs w:val="20"/>
        </w:rPr>
        <w:t>Portsmouth</w:t>
      </w:r>
    </w:p>
    <w:p w14:paraId="7C158ED5" w14:textId="77777777" w:rsidR="00217973" w:rsidRPr="00CF466F" w:rsidRDefault="00217973" w:rsidP="00217973">
      <w:pPr>
        <w:pStyle w:val="NoSpacing"/>
        <w:tabs>
          <w:tab w:val="left" w:pos="1417"/>
          <w:tab w:val="left" w:pos="3969"/>
        </w:tabs>
        <w:ind w:left="567"/>
        <w:rPr>
          <w:rFonts w:cs="Arial"/>
          <w:sz w:val="20"/>
          <w:szCs w:val="20"/>
        </w:rPr>
      </w:pPr>
      <w:r w:rsidRPr="00CF466F">
        <w:rPr>
          <w:rFonts w:cs="Arial"/>
          <w:sz w:val="20"/>
          <w:szCs w:val="20"/>
        </w:rPr>
        <w:t>1930-1931</w:t>
      </w:r>
      <w:r w:rsidRPr="00CF466F">
        <w:rPr>
          <w:rFonts w:cs="Arial"/>
          <w:sz w:val="20"/>
          <w:szCs w:val="20"/>
        </w:rPr>
        <w:tab/>
        <w:t>PO H J Smyth</w:t>
      </w:r>
      <w:r w:rsidRPr="00CF466F">
        <w:rPr>
          <w:rFonts w:cs="Arial"/>
          <w:sz w:val="20"/>
          <w:szCs w:val="20"/>
        </w:rPr>
        <w:tab/>
      </w:r>
      <w:r w:rsidR="00CF2562" w:rsidRPr="00CF466F">
        <w:rPr>
          <w:rFonts w:cs="Arial"/>
          <w:sz w:val="20"/>
          <w:szCs w:val="20"/>
        </w:rPr>
        <w:tab/>
      </w:r>
      <w:r w:rsidR="00CF2562" w:rsidRPr="00CF466F">
        <w:rPr>
          <w:rFonts w:cs="Arial"/>
          <w:sz w:val="20"/>
          <w:szCs w:val="20"/>
        </w:rPr>
        <w:tab/>
      </w:r>
      <w:r w:rsidRPr="00CF466F">
        <w:rPr>
          <w:rFonts w:cs="Arial"/>
          <w:sz w:val="20"/>
          <w:szCs w:val="20"/>
        </w:rPr>
        <w:t>Devonport</w:t>
      </w:r>
    </w:p>
    <w:p w14:paraId="7C158ED6" w14:textId="77777777" w:rsidR="00217973" w:rsidRPr="00CF466F" w:rsidRDefault="00217973" w:rsidP="00217973">
      <w:pPr>
        <w:pStyle w:val="NoSpacing"/>
        <w:tabs>
          <w:tab w:val="left" w:pos="1417"/>
          <w:tab w:val="left" w:pos="3969"/>
        </w:tabs>
        <w:ind w:left="567"/>
        <w:rPr>
          <w:rFonts w:cs="Arial"/>
          <w:sz w:val="20"/>
          <w:szCs w:val="20"/>
        </w:rPr>
      </w:pPr>
      <w:r w:rsidRPr="00CF466F">
        <w:rPr>
          <w:rFonts w:cs="Arial"/>
          <w:sz w:val="20"/>
          <w:szCs w:val="20"/>
        </w:rPr>
        <w:t>1931-1932</w:t>
      </w:r>
      <w:r w:rsidRPr="00CF466F">
        <w:rPr>
          <w:rFonts w:cs="Arial"/>
          <w:sz w:val="20"/>
          <w:szCs w:val="20"/>
        </w:rPr>
        <w:tab/>
        <w:t xml:space="preserve">Mr J P Farmer </w:t>
      </w:r>
      <w:proofErr w:type="spellStart"/>
      <w:r w:rsidRPr="00CF466F">
        <w:rPr>
          <w:rFonts w:cs="Arial"/>
          <w:sz w:val="20"/>
          <w:szCs w:val="20"/>
        </w:rPr>
        <w:t>Schm</w:t>
      </w:r>
      <w:proofErr w:type="spellEnd"/>
      <w:r w:rsidRPr="00CF466F">
        <w:rPr>
          <w:rFonts w:cs="Arial"/>
          <w:sz w:val="20"/>
          <w:szCs w:val="20"/>
        </w:rPr>
        <w:t xml:space="preserve"> RM</w:t>
      </w:r>
      <w:r w:rsidR="00CF2562" w:rsidRPr="00CF466F">
        <w:rPr>
          <w:rFonts w:cs="Arial"/>
          <w:sz w:val="20"/>
          <w:szCs w:val="20"/>
        </w:rPr>
        <w:tab/>
      </w:r>
      <w:r w:rsidRPr="00CF466F">
        <w:rPr>
          <w:rFonts w:cs="Arial"/>
          <w:sz w:val="20"/>
          <w:szCs w:val="20"/>
        </w:rPr>
        <w:tab/>
        <w:t>Chatham</w:t>
      </w:r>
    </w:p>
    <w:p w14:paraId="7C158ED7" w14:textId="77777777" w:rsidR="00217973" w:rsidRPr="00CF466F" w:rsidRDefault="00217973" w:rsidP="00217973">
      <w:pPr>
        <w:pStyle w:val="NoSpacing"/>
        <w:tabs>
          <w:tab w:val="left" w:pos="1417"/>
          <w:tab w:val="left" w:pos="3969"/>
        </w:tabs>
        <w:ind w:left="567"/>
        <w:rPr>
          <w:rFonts w:cs="Arial"/>
          <w:sz w:val="20"/>
          <w:szCs w:val="20"/>
        </w:rPr>
      </w:pPr>
      <w:r w:rsidRPr="00CF466F">
        <w:rPr>
          <w:rFonts w:cs="Arial"/>
          <w:sz w:val="20"/>
          <w:szCs w:val="20"/>
        </w:rPr>
        <w:t>1932-1933</w:t>
      </w:r>
      <w:r w:rsidRPr="00CF466F">
        <w:rPr>
          <w:rFonts w:cs="Arial"/>
          <w:sz w:val="20"/>
          <w:szCs w:val="20"/>
        </w:rPr>
        <w:tab/>
        <w:t>CPO C Randall</w:t>
      </w:r>
      <w:r w:rsidRPr="00CF466F">
        <w:rPr>
          <w:rFonts w:cs="Arial"/>
          <w:sz w:val="20"/>
          <w:szCs w:val="20"/>
        </w:rPr>
        <w:tab/>
      </w:r>
      <w:r w:rsidR="00CF2562" w:rsidRPr="00CF466F">
        <w:rPr>
          <w:rFonts w:cs="Arial"/>
          <w:sz w:val="20"/>
          <w:szCs w:val="20"/>
        </w:rPr>
        <w:tab/>
      </w:r>
      <w:r w:rsidR="00CF2562" w:rsidRPr="00CF466F">
        <w:rPr>
          <w:rFonts w:cs="Arial"/>
          <w:sz w:val="20"/>
          <w:szCs w:val="20"/>
        </w:rPr>
        <w:tab/>
      </w:r>
      <w:r w:rsidRPr="00CF466F">
        <w:rPr>
          <w:rFonts w:cs="Arial"/>
          <w:sz w:val="20"/>
          <w:szCs w:val="20"/>
        </w:rPr>
        <w:t>Home Fleet</w:t>
      </w:r>
    </w:p>
    <w:p w14:paraId="7C158ED8" w14:textId="77777777" w:rsidR="00217973" w:rsidRPr="00CF466F" w:rsidRDefault="00217973" w:rsidP="00217973">
      <w:pPr>
        <w:pStyle w:val="NoSpacing"/>
        <w:tabs>
          <w:tab w:val="left" w:pos="1417"/>
          <w:tab w:val="left" w:pos="3969"/>
        </w:tabs>
        <w:ind w:left="567"/>
        <w:rPr>
          <w:rFonts w:cs="Arial"/>
          <w:sz w:val="20"/>
          <w:szCs w:val="20"/>
        </w:rPr>
      </w:pPr>
      <w:r w:rsidRPr="00CF466F">
        <w:rPr>
          <w:rFonts w:cs="Arial"/>
          <w:sz w:val="20"/>
          <w:szCs w:val="20"/>
        </w:rPr>
        <w:t>1933-1934</w:t>
      </w:r>
      <w:r w:rsidRPr="00CF466F">
        <w:rPr>
          <w:rFonts w:cs="Arial"/>
          <w:sz w:val="20"/>
          <w:szCs w:val="20"/>
        </w:rPr>
        <w:tab/>
        <w:t xml:space="preserve">CERA W </w:t>
      </w:r>
      <w:proofErr w:type="spellStart"/>
      <w:r w:rsidRPr="00CF466F">
        <w:rPr>
          <w:rFonts w:cs="Arial"/>
          <w:sz w:val="20"/>
          <w:szCs w:val="20"/>
        </w:rPr>
        <w:t>Dadlier</w:t>
      </w:r>
      <w:proofErr w:type="spellEnd"/>
      <w:r w:rsidRPr="00CF466F">
        <w:rPr>
          <w:rFonts w:cs="Arial"/>
          <w:sz w:val="20"/>
          <w:szCs w:val="20"/>
        </w:rPr>
        <w:tab/>
      </w:r>
      <w:r w:rsidR="00CF2562" w:rsidRPr="00CF466F">
        <w:rPr>
          <w:rFonts w:cs="Arial"/>
          <w:sz w:val="20"/>
          <w:szCs w:val="20"/>
        </w:rPr>
        <w:tab/>
      </w:r>
      <w:r w:rsidR="00CF2562" w:rsidRPr="00CF466F">
        <w:rPr>
          <w:rFonts w:cs="Arial"/>
          <w:sz w:val="20"/>
          <w:szCs w:val="20"/>
        </w:rPr>
        <w:tab/>
      </w:r>
      <w:r w:rsidRPr="00CF466F">
        <w:rPr>
          <w:rFonts w:cs="Arial"/>
          <w:sz w:val="20"/>
          <w:szCs w:val="20"/>
        </w:rPr>
        <w:t>Chatham</w:t>
      </w:r>
    </w:p>
    <w:p w14:paraId="7C158ED9" w14:textId="77777777" w:rsidR="00217973" w:rsidRPr="00CF466F" w:rsidRDefault="00217973" w:rsidP="00217973">
      <w:pPr>
        <w:pStyle w:val="NoSpacing"/>
        <w:tabs>
          <w:tab w:val="left" w:pos="1417"/>
          <w:tab w:val="left" w:pos="3969"/>
        </w:tabs>
        <w:ind w:left="567"/>
        <w:rPr>
          <w:rFonts w:cs="Arial"/>
          <w:sz w:val="20"/>
          <w:szCs w:val="20"/>
        </w:rPr>
      </w:pPr>
      <w:r w:rsidRPr="00CF466F">
        <w:rPr>
          <w:rFonts w:cs="Arial"/>
          <w:sz w:val="20"/>
          <w:szCs w:val="20"/>
        </w:rPr>
        <w:t>1934-1935</w:t>
      </w:r>
      <w:r w:rsidRPr="00CF466F">
        <w:rPr>
          <w:rFonts w:cs="Arial"/>
          <w:sz w:val="20"/>
          <w:szCs w:val="20"/>
        </w:rPr>
        <w:tab/>
        <w:t>Cpl H Goodwin</w:t>
      </w:r>
      <w:r w:rsidRPr="00CF466F">
        <w:rPr>
          <w:rFonts w:cs="Arial"/>
          <w:sz w:val="20"/>
          <w:szCs w:val="20"/>
        </w:rPr>
        <w:tab/>
      </w:r>
      <w:r w:rsidR="00CF2562" w:rsidRPr="00CF466F">
        <w:rPr>
          <w:rFonts w:cs="Arial"/>
          <w:sz w:val="20"/>
          <w:szCs w:val="20"/>
        </w:rPr>
        <w:tab/>
      </w:r>
      <w:r w:rsidR="00CF2562" w:rsidRPr="00CF466F">
        <w:rPr>
          <w:rFonts w:cs="Arial"/>
          <w:sz w:val="20"/>
          <w:szCs w:val="20"/>
        </w:rPr>
        <w:tab/>
      </w:r>
      <w:r w:rsidRPr="00CF466F">
        <w:rPr>
          <w:rFonts w:cs="Arial"/>
          <w:sz w:val="20"/>
          <w:szCs w:val="20"/>
        </w:rPr>
        <w:t>Home Fleet</w:t>
      </w:r>
    </w:p>
    <w:p w14:paraId="7C158EDA" w14:textId="77777777" w:rsidR="00217973" w:rsidRPr="00CF466F" w:rsidRDefault="00217973" w:rsidP="00217973">
      <w:pPr>
        <w:pStyle w:val="NoSpacing"/>
        <w:tabs>
          <w:tab w:val="left" w:pos="1417"/>
          <w:tab w:val="left" w:pos="3969"/>
        </w:tabs>
        <w:ind w:left="567"/>
        <w:rPr>
          <w:rFonts w:cs="Arial"/>
          <w:sz w:val="20"/>
          <w:szCs w:val="20"/>
        </w:rPr>
      </w:pPr>
      <w:r w:rsidRPr="00CF466F">
        <w:rPr>
          <w:rFonts w:cs="Arial"/>
          <w:sz w:val="20"/>
          <w:szCs w:val="20"/>
        </w:rPr>
        <w:t>1935-1936</w:t>
      </w:r>
      <w:r w:rsidRPr="00CF466F">
        <w:rPr>
          <w:rFonts w:cs="Arial"/>
          <w:sz w:val="20"/>
          <w:szCs w:val="20"/>
        </w:rPr>
        <w:tab/>
        <w:t>CERA J Woodward</w:t>
      </w:r>
      <w:r w:rsidRPr="00CF466F">
        <w:rPr>
          <w:rFonts w:cs="Arial"/>
          <w:sz w:val="20"/>
          <w:szCs w:val="20"/>
        </w:rPr>
        <w:tab/>
      </w:r>
      <w:r w:rsidR="00CF2562" w:rsidRPr="00CF466F">
        <w:rPr>
          <w:rFonts w:cs="Arial"/>
          <w:sz w:val="20"/>
          <w:szCs w:val="20"/>
        </w:rPr>
        <w:tab/>
      </w:r>
      <w:r w:rsidR="00CF2562" w:rsidRPr="00CF466F">
        <w:rPr>
          <w:rFonts w:cs="Arial"/>
          <w:sz w:val="20"/>
          <w:szCs w:val="20"/>
        </w:rPr>
        <w:tab/>
      </w:r>
      <w:r w:rsidRPr="00CF466F">
        <w:rPr>
          <w:rFonts w:cs="Arial"/>
          <w:sz w:val="20"/>
          <w:szCs w:val="20"/>
        </w:rPr>
        <w:t>Devonport</w:t>
      </w:r>
    </w:p>
    <w:p w14:paraId="7C158EDB" w14:textId="77777777" w:rsidR="00217973" w:rsidRPr="00CF466F" w:rsidRDefault="00217973" w:rsidP="00217973">
      <w:pPr>
        <w:pStyle w:val="NoSpacing"/>
        <w:tabs>
          <w:tab w:val="left" w:pos="1417"/>
          <w:tab w:val="left" w:pos="3969"/>
        </w:tabs>
        <w:ind w:left="567"/>
        <w:rPr>
          <w:rFonts w:cs="Arial"/>
          <w:sz w:val="20"/>
          <w:szCs w:val="20"/>
        </w:rPr>
      </w:pPr>
      <w:r w:rsidRPr="00CF466F">
        <w:rPr>
          <w:rFonts w:cs="Arial"/>
          <w:sz w:val="20"/>
          <w:szCs w:val="20"/>
        </w:rPr>
        <w:t>1936-1937</w:t>
      </w:r>
      <w:r w:rsidRPr="00CF466F">
        <w:rPr>
          <w:rFonts w:cs="Arial"/>
          <w:sz w:val="20"/>
          <w:szCs w:val="20"/>
        </w:rPr>
        <w:tab/>
        <w:t>AB W Glover</w:t>
      </w:r>
      <w:r w:rsidRPr="00CF466F">
        <w:rPr>
          <w:rFonts w:cs="Arial"/>
          <w:sz w:val="20"/>
          <w:szCs w:val="20"/>
        </w:rPr>
        <w:tab/>
      </w:r>
      <w:r w:rsidR="00CF2562" w:rsidRPr="00CF466F">
        <w:rPr>
          <w:rFonts w:cs="Arial"/>
          <w:sz w:val="20"/>
          <w:szCs w:val="20"/>
        </w:rPr>
        <w:tab/>
      </w:r>
      <w:r w:rsidR="00CF2562" w:rsidRPr="00CF466F">
        <w:rPr>
          <w:rFonts w:cs="Arial"/>
          <w:sz w:val="20"/>
          <w:szCs w:val="20"/>
        </w:rPr>
        <w:tab/>
      </w:r>
      <w:r w:rsidRPr="00CF466F">
        <w:rPr>
          <w:rFonts w:cs="Arial"/>
          <w:sz w:val="20"/>
          <w:szCs w:val="20"/>
        </w:rPr>
        <w:t>Home Fleet</w:t>
      </w:r>
    </w:p>
    <w:p w14:paraId="7C158EDC" w14:textId="77777777" w:rsidR="00217973" w:rsidRPr="00CF466F" w:rsidRDefault="00217973" w:rsidP="00217973">
      <w:pPr>
        <w:pStyle w:val="NoSpacing"/>
        <w:tabs>
          <w:tab w:val="left" w:pos="1417"/>
          <w:tab w:val="left" w:pos="3969"/>
        </w:tabs>
        <w:ind w:left="567"/>
        <w:rPr>
          <w:rFonts w:cs="Arial"/>
          <w:sz w:val="20"/>
          <w:szCs w:val="20"/>
        </w:rPr>
      </w:pPr>
      <w:r w:rsidRPr="00CF466F">
        <w:rPr>
          <w:rFonts w:cs="Arial"/>
          <w:sz w:val="20"/>
          <w:szCs w:val="20"/>
        </w:rPr>
        <w:t>1937-1938</w:t>
      </w:r>
      <w:r w:rsidRPr="00CF466F">
        <w:rPr>
          <w:rFonts w:cs="Arial"/>
          <w:sz w:val="20"/>
          <w:szCs w:val="20"/>
        </w:rPr>
        <w:tab/>
        <w:t>QMS F Baker</w:t>
      </w:r>
      <w:r w:rsidRPr="00CF466F">
        <w:rPr>
          <w:rFonts w:cs="Arial"/>
          <w:sz w:val="20"/>
          <w:szCs w:val="20"/>
        </w:rPr>
        <w:tab/>
      </w:r>
      <w:r w:rsidR="00CF2562" w:rsidRPr="00CF466F">
        <w:rPr>
          <w:rFonts w:cs="Arial"/>
          <w:sz w:val="20"/>
          <w:szCs w:val="20"/>
        </w:rPr>
        <w:tab/>
      </w:r>
      <w:r w:rsidR="00CF2562" w:rsidRPr="00CF466F">
        <w:rPr>
          <w:rFonts w:cs="Arial"/>
          <w:sz w:val="20"/>
          <w:szCs w:val="20"/>
        </w:rPr>
        <w:tab/>
      </w:r>
      <w:r w:rsidRPr="00CF466F">
        <w:rPr>
          <w:rFonts w:cs="Arial"/>
          <w:sz w:val="20"/>
          <w:szCs w:val="20"/>
        </w:rPr>
        <w:t>Devonport</w:t>
      </w:r>
    </w:p>
    <w:p w14:paraId="7C158EDD" w14:textId="77777777" w:rsidR="00217973" w:rsidRPr="00CF466F" w:rsidRDefault="00217973" w:rsidP="00217973">
      <w:pPr>
        <w:pStyle w:val="NoSpacing"/>
        <w:tabs>
          <w:tab w:val="left" w:pos="1417"/>
          <w:tab w:val="left" w:pos="3969"/>
        </w:tabs>
        <w:ind w:left="567"/>
        <w:rPr>
          <w:rFonts w:cs="Arial"/>
          <w:sz w:val="20"/>
          <w:szCs w:val="20"/>
        </w:rPr>
      </w:pPr>
      <w:r w:rsidRPr="00CF466F">
        <w:rPr>
          <w:rFonts w:cs="Arial"/>
          <w:sz w:val="20"/>
          <w:szCs w:val="20"/>
        </w:rPr>
        <w:t>1938-1939</w:t>
      </w:r>
      <w:r w:rsidRPr="00CF466F">
        <w:rPr>
          <w:rFonts w:cs="Arial"/>
          <w:sz w:val="20"/>
          <w:szCs w:val="20"/>
        </w:rPr>
        <w:tab/>
        <w:t>Ch E A J Langford</w:t>
      </w:r>
      <w:r w:rsidRPr="00CF466F">
        <w:rPr>
          <w:rFonts w:cs="Arial"/>
          <w:sz w:val="20"/>
          <w:szCs w:val="20"/>
        </w:rPr>
        <w:tab/>
      </w:r>
      <w:r w:rsidR="00CF2562" w:rsidRPr="00CF466F">
        <w:rPr>
          <w:rFonts w:cs="Arial"/>
          <w:sz w:val="20"/>
          <w:szCs w:val="20"/>
        </w:rPr>
        <w:tab/>
      </w:r>
      <w:r w:rsidR="00CF2562" w:rsidRPr="00CF466F">
        <w:rPr>
          <w:rFonts w:cs="Arial"/>
          <w:sz w:val="20"/>
          <w:szCs w:val="20"/>
        </w:rPr>
        <w:tab/>
      </w:r>
      <w:r w:rsidRPr="00CF466F">
        <w:rPr>
          <w:rFonts w:cs="Arial"/>
          <w:sz w:val="20"/>
          <w:szCs w:val="20"/>
        </w:rPr>
        <w:t>Portsmouth</w:t>
      </w:r>
    </w:p>
    <w:p w14:paraId="7C158EDE" w14:textId="77777777" w:rsidR="00217973" w:rsidRPr="00CF466F" w:rsidRDefault="00217973" w:rsidP="00217973">
      <w:pPr>
        <w:pStyle w:val="NoSpacing"/>
        <w:tabs>
          <w:tab w:val="left" w:pos="1417"/>
          <w:tab w:val="left" w:pos="3969"/>
        </w:tabs>
        <w:ind w:left="567"/>
        <w:rPr>
          <w:rFonts w:cs="Arial"/>
          <w:sz w:val="20"/>
          <w:szCs w:val="20"/>
        </w:rPr>
      </w:pPr>
      <w:r w:rsidRPr="00CF466F">
        <w:rPr>
          <w:rFonts w:cs="Arial"/>
          <w:sz w:val="20"/>
          <w:szCs w:val="20"/>
        </w:rPr>
        <w:t>1946-1947</w:t>
      </w:r>
      <w:r w:rsidRPr="00CF466F">
        <w:rPr>
          <w:rFonts w:cs="Arial"/>
          <w:sz w:val="20"/>
          <w:szCs w:val="20"/>
        </w:rPr>
        <w:tab/>
        <w:t xml:space="preserve">Ch </w:t>
      </w:r>
      <w:proofErr w:type="spellStart"/>
      <w:r w:rsidRPr="00CF466F">
        <w:rPr>
          <w:rFonts w:cs="Arial"/>
          <w:sz w:val="20"/>
          <w:szCs w:val="20"/>
        </w:rPr>
        <w:t>Blks</w:t>
      </w:r>
      <w:proofErr w:type="spellEnd"/>
      <w:r w:rsidRPr="00CF466F">
        <w:rPr>
          <w:rFonts w:cs="Arial"/>
          <w:sz w:val="20"/>
          <w:szCs w:val="20"/>
        </w:rPr>
        <w:t xml:space="preserve"> S Stevens</w:t>
      </w:r>
      <w:r w:rsidR="00CF2562" w:rsidRPr="00CF466F">
        <w:rPr>
          <w:rFonts w:cs="Arial"/>
          <w:sz w:val="20"/>
          <w:szCs w:val="20"/>
        </w:rPr>
        <w:tab/>
      </w:r>
      <w:r w:rsidR="00CF2562" w:rsidRPr="00CF466F">
        <w:rPr>
          <w:rFonts w:cs="Arial"/>
          <w:sz w:val="20"/>
          <w:szCs w:val="20"/>
        </w:rPr>
        <w:tab/>
      </w:r>
      <w:r w:rsidR="00CF2562" w:rsidRPr="00CF466F">
        <w:rPr>
          <w:rFonts w:cs="Arial"/>
          <w:sz w:val="20"/>
          <w:szCs w:val="20"/>
        </w:rPr>
        <w:tab/>
      </w:r>
      <w:r w:rsidRPr="00CF466F">
        <w:rPr>
          <w:rFonts w:cs="Arial"/>
          <w:sz w:val="20"/>
          <w:szCs w:val="20"/>
        </w:rPr>
        <w:t>Portsmouth</w:t>
      </w:r>
    </w:p>
    <w:p w14:paraId="7C158EDF" w14:textId="77777777" w:rsidR="00217973" w:rsidRPr="00CF466F" w:rsidRDefault="00217973" w:rsidP="00217973">
      <w:pPr>
        <w:pStyle w:val="NoSpacing"/>
        <w:tabs>
          <w:tab w:val="left" w:pos="1417"/>
          <w:tab w:val="left" w:pos="3969"/>
        </w:tabs>
        <w:ind w:left="567"/>
        <w:rPr>
          <w:rFonts w:cs="Arial"/>
          <w:sz w:val="20"/>
          <w:szCs w:val="20"/>
        </w:rPr>
      </w:pPr>
      <w:r w:rsidRPr="00CF466F">
        <w:rPr>
          <w:rFonts w:cs="Arial"/>
          <w:sz w:val="20"/>
          <w:szCs w:val="20"/>
        </w:rPr>
        <w:t>1947-1948</w:t>
      </w:r>
      <w:r w:rsidRPr="00CF466F">
        <w:rPr>
          <w:rFonts w:cs="Arial"/>
          <w:sz w:val="20"/>
          <w:szCs w:val="20"/>
        </w:rPr>
        <w:tab/>
      </w:r>
      <w:proofErr w:type="spellStart"/>
      <w:r w:rsidRPr="00CF466F">
        <w:rPr>
          <w:rFonts w:cs="Arial"/>
          <w:sz w:val="20"/>
          <w:szCs w:val="20"/>
        </w:rPr>
        <w:t>Mne</w:t>
      </w:r>
      <w:proofErr w:type="spellEnd"/>
      <w:r w:rsidRPr="00CF466F">
        <w:rPr>
          <w:rFonts w:cs="Arial"/>
          <w:sz w:val="20"/>
          <w:szCs w:val="20"/>
        </w:rPr>
        <w:t xml:space="preserve"> W Weir</w:t>
      </w:r>
      <w:r w:rsidRPr="00CF466F">
        <w:rPr>
          <w:rFonts w:cs="Arial"/>
          <w:sz w:val="20"/>
          <w:szCs w:val="20"/>
        </w:rPr>
        <w:tab/>
      </w:r>
      <w:r w:rsidR="00CF2562" w:rsidRPr="00CF466F">
        <w:rPr>
          <w:rFonts w:cs="Arial"/>
          <w:sz w:val="20"/>
          <w:szCs w:val="20"/>
        </w:rPr>
        <w:tab/>
      </w:r>
      <w:r w:rsidR="00CF2562" w:rsidRPr="00CF466F">
        <w:rPr>
          <w:rFonts w:cs="Arial"/>
          <w:sz w:val="20"/>
          <w:szCs w:val="20"/>
        </w:rPr>
        <w:tab/>
      </w:r>
      <w:r w:rsidRPr="00CF466F">
        <w:rPr>
          <w:rFonts w:cs="Arial"/>
          <w:sz w:val="20"/>
          <w:szCs w:val="20"/>
        </w:rPr>
        <w:t>Chatham</w:t>
      </w:r>
    </w:p>
    <w:p w14:paraId="7C158EE0" w14:textId="77777777" w:rsidR="00217973" w:rsidRPr="00CF466F" w:rsidRDefault="00217973" w:rsidP="00217973">
      <w:pPr>
        <w:pStyle w:val="NoSpacing"/>
        <w:tabs>
          <w:tab w:val="left" w:pos="1417"/>
          <w:tab w:val="left" w:pos="3969"/>
        </w:tabs>
        <w:ind w:left="567"/>
        <w:rPr>
          <w:rFonts w:cs="Arial"/>
          <w:sz w:val="20"/>
          <w:szCs w:val="20"/>
        </w:rPr>
      </w:pPr>
      <w:r w:rsidRPr="00CF466F">
        <w:rPr>
          <w:rFonts w:cs="Arial"/>
          <w:sz w:val="20"/>
          <w:szCs w:val="20"/>
        </w:rPr>
        <w:t>1948-1949</w:t>
      </w:r>
      <w:r w:rsidRPr="00CF466F">
        <w:rPr>
          <w:rFonts w:cs="Arial"/>
          <w:sz w:val="20"/>
          <w:szCs w:val="20"/>
        </w:rPr>
        <w:tab/>
        <w:t xml:space="preserve">Ch </w:t>
      </w:r>
      <w:proofErr w:type="spellStart"/>
      <w:r w:rsidRPr="00CF466F">
        <w:rPr>
          <w:rFonts w:cs="Arial"/>
          <w:sz w:val="20"/>
          <w:szCs w:val="20"/>
        </w:rPr>
        <w:t>Shpt</w:t>
      </w:r>
      <w:proofErr w:type="spellEnd"/>
      <w:r w:rsidRPr="00CF466F">
        <w:rPr>
          <w:rFonts w:cs="Arial"/>
          <w:sz w:val="20"/>
          <w:szCs w:val="20"/>
        </w:rPr>
        <w:t xml:space="preserve"> W H </w:t>
      </w:r>
      <w:proofErr w:type="spellStart"/>
      <w:r w:rsidRPr="00CF466F">
        <w:rPr>
          <w:rFonts w:cs="Arial"/>
          <w:sz w:val="20"/>
          <w:szCs w:val="20"/>
        </w:rPr>
        <w:t>Holwell</w:t>
      </w:r>
      <w:proofErr w:type="spellEnd"/>
      <w:r w:rsidRPr="00CF466F">
        <w:rPr>
          <w:rFonts w:cs="Arial"/>
          <w:sz w:val="20"/>
          <w:szCs w:val="20"/>
        </w:rPr>
        <w:t xml:space="preserve"> BEM</w:t>
      </w:r>
      <w:r w:rsidRPr="00CF466F">
        <w:rPr>
          <w:rFonts w:cs="Arial"/>
          <w:sz w:val="20"/>
          <w:szCs w:val="20"/>
        </w:rPr>
        <w:tab/>
      </w:r>
      <w:r w:rsidR="00CF2562" w:rsidRPr="00CF466F">
        <w:rPr>
          <w:rFonts w:cs="Arial"/>
          <w:sz w:val="20"/>
          <w:szCs w:val="20"/>
        </w:rPr>
        <w:tab/>
      </w:r>
      <w:r w:rsidRPr="00CF466F">
        <w:rPr>
          <w:rFonts w:cs="Arial"/>
          <w:sz w:val="20"/>
          <w:szCs w:val="20"/>
        </w:rPr>
        <w:t>Devonport</w:t>
      </w:r>
    </w:p>
    <w:p w14:paraId="7C158EE1" w14:textId="77777777" w:rsidR="00217973" w:rsidRPr="00CF466F" w:rsidRDefault="00217973" w:rsidP="00217973">
      <w:pPr>
        <w:pStyle w:val="NoSpacing"/>
        <w:tabs>
          <w:tab w:val="left" w:pos="1417"/>
          <w:tab w:val="left" w:pos="3969"/>
        </w:tabs>
        <w:ind w:left="567"/>
        <w:rPr>
          <w:rFonts w:cs="Arial"/>
          <w:sz w:val="20"/>
          <w:szCs w:val="20"/>
        </w:rPr>
      </w:pPr>
      <w:r w:rsidRPr="00CF466F">
        <w:rPr>
          <w:rFonts w:cs="Arial"/>
          <w:sz w:val="20"/>
          <w:szCs w:val="20"/>
        </w:rPr>
        <w:t>1949-1950</w:t>
      </w:r>
      <w:r w:rsidRPr="00CF466F">
        <w:rPr>
          <w:rFonts w:cs="Arial"/>
          <w:sz w:val="20"/>
          <w:szCs w:val="20"/>
        </w:rPr>
        <w:tab/>
        <w:t xml:space="preserve">CPO R </w:t>
      </w:r>
      <w:proofErr w:type="spellStart"/>
      <w:r w:rsidRPr="00CF466F">
        <w:rPr>
          <w:rFonts w:cs="Arial"/>
          <w:sz w:val="20"/>
          <w:szCs w:val="20"/>
        </w:rPr>
        <w:t>Mandevill</w:t>
      </w:r>
      <w:proofErr w:type="spellEnd"/>
      <w:r w:rsidRPr="00CF466F">
        <w:rPr>
          <w:rFonts w:cs="Arial"/>
          <w:sz w:val="20"/>
          <w:szCs w:val="20"/>
        </w:rPr>
        <w:tab/>
      </w:r>
      <w:r w:rsidR="00CF2562" w:rsidRPr="00CF466F">
        <w:rPr>
          <w:rFonts w:cs="Arial"/>
          <w:sz w:val="20"/>
          <w:szCs w:val="20"/>
        </w:rPr>
        <w:tab/>
      </w:r>
      <w:r w:rsidR="00CF2562" w:rsidRPr="00CF466F">
        <w:rPr>
          <w:rFonts w:cs="Arial"/>
          <w:sz w:val="20"/>
          <w:szCs w:val="20"/>
        </w:rPr>
        <w:tab/>
      </w:r>
      <w:r w:rsidRPr="00CF466F">
        <w:rPr>
          <w:rFonts w:cs="Arial"/>
          <w:sz w:val="20"/>
          <w:szCs w:val="20"/>
        </w:rPr>
        <w:t>Air</w:t>
      </w:r>
    </w:p>
    <w:p w14:paraId="7C158EE2" w14:textId="77777777" w:rsidR="00217973" w:rsidRPr="00CF466F" w:rsidRDefault="00217973" w:rsidP="00217973">
      <w:pPr>
        <w:pStyle w:val="NoSpacing"/>
        <w:tabs>
          <w:tab w:val="left" w:pos="1417"/>
          <w:tab w:val="left" w:pos="3969"/>
        </w:tabs>
        <w:ind w:left="567"/>
        <w:rPr>
          <w:rFonts w:cs="Arial"/>
          <w:sz w:val="20"/>
          <w:szCs w:val="20"/>
        </w:rPr>
      </w:pPr>
      <w:r w:rsidRPr="00CF466F">
        <w:rPr>
          <w:rFonts w:cs="Arial"/>
          <w:sz w:val="20"/>
          <w:szCs w:val="20"/>
        </w:rPr>
        <w:t>1950-1951</w:t>
      </w:r>
      <w:r w:rsidRPr="00CF466F">
        <w:rPr>
          <w:rFonts w:cs="Arial"/>
          <w:sz w:val="20"/>
          <w:szCs w:val="20"/>
        </w:rPr>
        <w:tab/>
        <w:t>Mr F J Potter COE RN</w:t>
      </w:r>
      <w:r w:rsidRPr="00CF466F">
        <w:rPr>
          <w:rFonts w:cs="Arial"/>
          <w:sz w:val="20"/>
          <w:szCs w:val="20"/>
        </w:rPr>
        <w:tab/>
      </w:r>
      <w:r w:rsidR="00CF2562" w:rsidRPr="00CF466F">
        <w:rPr>
          <w:rFonts w:cs="Arial"/>
          <w:sz w:val="20"/>
          <w:szCs w:val="20"/>
        </w:rPr>
        <w:tab/>
      </w:r>
      <w:r w:rsidRPr="00CF466F">
        <w:rPr>
          <w:rFonts w:cs="Arial"/>
          <w:sz w:val="20"/>
          <w:szCs w:val="20"/>
        </w:rPr>
        <w:t>Home</w:t>
      </w:r>
    </w:p>
    <w:p w14:paraId="7C158EE3" w14:textId="77777777" w:rsidR="00217973" w:rsidRPr="00CF466F" w:rsidRDefault="00217973" w:rsidP="00217973">
      <w:pPr>
        <w:pStyle w:val="NoSpacing"/>
        <w:tabs>
          <w:tab w:val="left" w:pos="1417"/>
          <w:tab w:val="left" w:pos="3969"/>
        </w:tabs>
        <w:ind w:left="567"/>
        <w:rPr>
          <w:rFonts w:cs="Arial"/>
          <w:sz w:val="20"/>
          <w:szCs w:val="20"/>
        </w:rPr>
      </w:pPr>
      <w:r w:rsidRPr="00CF466F">
        <w:rPr>
          <w:rFonts w:cs="Arial"/>
          <w:sz w:val="20"/>
          <w:szCs w:val="20"/>
        </w:rPr>
        <w:t>1951-1952</w:t>
      </w:r>
      <w:r w:rsidRPr="00CF466F">
        <w:rPr>
          <w:rFonts w:cs="Arial"/>
          <w:sz w:val="20"/>
          <w:szCs w:val="20"/>
        </w:rPr>
        <w:tab/>
        <w:t xml:space="preserve">O Art T F </w:t>
      </w:r>
      <w:proofErr w:type="spellStart"/>
      <w:r w:rsidRPr="00CF466F">
        <w:rPr>
          <w:rFonts w:cs="Arial"/>
          <w:sz w:val="20"/>
          <w:szCs w:val="20"/>
        </w:rPr>
        <w:t>Hewison</w:t>
      </w:r>
      <w:proofErr w:type="spellEnd"/>
      <w:r w:rsidRPr="00CF466F">
        <w:rPr>
          <w:rFonts w:cs="Arial"/>
          <w:sz w:val="20"/>
          <w:szCs w:val="20"/>
        </w:rPr>
        <w:tab/>
      </w:r>
      <w:r w:rsidR="00CF2562" w:rsidRPr="00CF466F">
        <w:rPr>
          <w:rFonts w:cs="Arial"/>
          <w:sz w:val="20"/>
          <w:szCs w:val="20"/>
        </w:rPr>
        <w:tab/>
      </w:r>
      <w:r w:rsidR="00CF2562" w:rsidRPr="00CF466F">
        <w:rPr>
          <w:rFonts w:cs="Arial"/>
          <w:sz w:val="20"/>
          <w:szCs w:val="20"/>
        </w:rPr>
        <w:tab/>
      </w:r>
      <w:r w:rsidRPr="00CF466F">
        <w:rPr>
          <w:rFonts w:cs="Arial"/>
          <w:sz w:val="20"/>
          <w:szCs w:val="20"/>
        </w:rPr>
        <w:t>Portsmouth</w:t>
      </w:r>
    </w:p>
    <w:p w14:paraId="7C158EE4" w14:textId="77777777" w:rsidR="00217973" w:rsidRPr="00CF466F" w:rsidRDefault="00217973" w:rsidP="00217973">
      <w:pPr>
        <w:pStyle w:val="NoSpacing"/>
        <w:tabs>
          <w:tab w:val="left" w:pos="1417"/>
          <w:tab w:val="left" w:pos="3969"/>
        </w:tabs>
        <w:ind w:left="567"/>
        <w:rPr>
          <w:rFonts w:cs="Arial"/>
          <w:sz w:val="20"/>
          <w:szCs w:val="20"/>
        </w:rPr>
      </w:pPr>
      <w:r w:rsidRPr="00CF466F">
        <w:rPr>
          <w:rFonts w:cs="Arial"/>
          <w:sz w:val="20"/>
          <w:szCs w:val="20"/>
        </w:rPr>
        <w:t>1952-1953</w:t>
      </w:r>
      <w:r w:rsidRPr="00CF466F">
        <w:rPr>
          <w:rFonts w:cs="Arial"/>
          <w:sz w:val="20"/>
          <w:szCs w:val="20"/>
        </w:rPr>
        <w:tab/>
        <w:t>CPO R Lawrence</w:t>
      </w:r>
      <w:r w:rsidRPr="00CF466F">
        <w:rPr>
          <w:rFonts w:cs="Arial"/>
          <w:sz w:val="20"/>
          <w:szCs w:val="20"/>
        </w:rPr>
        <w:tab/>
      </w:r>
      <w:r w:rsidR="00CF2562" w:rsidRPr="00CF466F">
        <w:rPr>
          <w:rFonts w:cs="Arial"/>
          <w:sz w:val="20"/>
          <w:szCs w:val="20"/>
        </w:rPr>
        <w:tab/>
      </w:r>
      <w:r w:rsidR="00CF2562" w:rsidRPr="00CF466F">
        <w:rPr>
          <w:rFonts w:cs="Arial"/>
          <w:sz w:val="20"/>
          <w:szCs w:val="20"/>
        </w:rPr>
        <w:tab/>
      </w:r>
      <w:r w:rsidRPr="00CF466F">
        <w:rPr>
          <w:rFonts w:cs="Arial"/>
          <w:sz w:val="20"/>
          <w:szCs w:val="20"/>
        </w:rPr>
        <w:t>Air</w:t>
      </w:r>
    </w:p>
    <w:p w14:paraId="7C158EE5" w14:textId="77777777" w:rsidR="00217973" w:rsidRPr="00CF466F" w:rsidRDefault="00217973" w:rsidP="00217973">
      <w:pPr>
        <w:pStyle w:val="NoSpacing"/>
        <w:tabs>
          <w:tab w:val="left" w:pos="1417"/>
          <w:tab w:val="left" w:pos="3969"/>
        </w:tabs>
        <w:ind w:left="567"/>
        <w:rPr>
          <w:rFonts w:cs="Arial"/>
          <w:sz w:val="20"/>
          <w:szCs w:val="20"/>
        </w:rPr>
      </w:pPr>
      <w:r w:rsidRPr="00CF466F">
        <w:rPr>
          <w:rFonts w:cs="Arial"/>
          <w:sz w:val="20"/>
          <w:szCs w:val="20"/>
        </w:rPr>
        <w:t>1953-1954</w:t>
      </w:r>
      <w:r w:rsidRPr="00CF466F">
        <w:rPr>
          <w:rFonts w:cs="Arial"/>
          <w:sz w:val="20"/>
          <w:szCs w:val="20"/>
        </w:rPr>
        <w:tab/>
        <w:t>CPO R Champion</w:t>
      </w:r>
      <w:r w:rsidR="00CF2562" w:rsidRPr="00CF466F">
        <w:rPr>
          <w:rFonts w:cs="Arial"/>
          <w:sz w:val="20"/>
          <w:szCs w:val="20"/>
        </w:rPr>
        <w:tab/>
      </w:r>
      <w:r w:rsidR="00CF2562" w:rsidRPr="00CF466F">
        <w:rPr>
          <w:rFonts w:cs="Arial"/>
          <w:sz w:val="20"/>
          <w:szCs w:val="20"/>
        </w:rPr>
        <w:tab/>
      </w:r>
      <w:r w:rsidRPr="00CF466F">
        <w:rPr>
          <w:rFonts w:cs="Arial"/>
          <w:sz w:val="20"/>
          <w:szCs w:val="20"/>
        </w:rPr>
        <w:tab/>
        <w:t>Portsmouth</w:t>
      </w:r>
    </w:p>
    <w:p w14:paraId="7C158EE6" w14:textId="77777777" w:rsidR="00217973" w:rsidRPr="00CF466F" w:rsidRDefault="00217973" w:rsidP="00217973">
      <w:pPr>
        <w:pStyle w:val="NoSpacing"/>
        <w:tabs>
          <w:tab w:val="left" w:pos="1417"/>
          <w:tab w:val="left" w:pos="3969"/>
        </w:tabs>
        <w:ind w:left="567"/>
        <w:rPr>
          <w:rFonts w:cs="Arial"/>
          <w:sz w:val="20"/>
          <w:szCs w:val="20"/>
        </w:rPr>
      </w:pPr>
      <w:r w:rsidRPr="00CF466F">
        <w:rPr>
          <w:rFonts w:cs="Arial"/>
          <w:sz w:val="20"/>
          <w:szCs w:val="20"/>
        </w:rPr>
        <w:t>1954-1955</w:t>
      </w:r>
      <w:r w:rsidRPr="00CF466F">
        <w:rPr>
          <w:rFonts w:cs="Arial"/>
          <w:sz w:val="20"/>
          <w:szCs w:val="20"/>
        </w:rPr>
        <w:tab/>
        <w:t>RSM W R Clash</w:t>
      </w:r>
      <w:r w:rsidRPr="00CF466F">
        <w:rPr>
          <w:rFonts w:cs="Arial"/>
          <w:sz w:val="20"/>
          <w:szCs w:val="20"/>
        </w:rPr>
        <w:tab/>
      </w:r>
      <w:r w:rsidR="00CF2562" w:rsidRPr="00CF466F">
        <w:rPr>
          <w:rFonts w:cs="Arial"/>
          <w:sz w:val="20"/>
          <w:szCs w:val="20"/>
        </w:rPr>
        <w:tab/>
      </w:r>
      <w:r w:rsidR="00CF2562" w:rsidRPr="00CF466F">
        <w:rPr>
          <w:rFonts w:cs="Arial"/>
          <w:sz w:val="20"/>
          <w:szCs w:val="20"/>
        </w:rPr>
        <w:tab/>
      </w:r>
      <w:proofErr w:type="spellStart"/>
      <w:r w:rsidRPr="00CF466F">
        <w:rPr>
          <w:rFonts w:cs="Arial"/>
          <w:sz w:val="20"/>
          <w:szCs w:val="20"/>
        </w:rPr>
        <w:t>Nore</w:t>
      </w:r>
      <w:proofErr w:type="spellEnd"/>
    </w:p>
    <w:p w14:paraId="7C158EE7" w14:textId="77777777" w:rsidR="00217973" w:rsidRPr="00CF466F" w:rsidRDefault="00217973" w:rsidP="00217973">
      <w:pPr>
        <w:pStyle w:val="NoSpacing"/>
        <w:tabs>
          <w:tab w:val="left" w:pos="1417"/>
          <w:tab w:val="left" w:pos="3969"/>
        </w:tabs>
        <w:ind w:left="567"/>
        <w:rPr>
          <w:rFonts w:cs="Arial"/>
          <w:sz w:val="20"/>
          <w:szCs w:val="20"/>
        </w:rPr>
      </w:pPr>
      <w:r w:rsidRPr="00CF466F">
        <w:rPr>
          <w:rFonts w:cs="Arial"/>
          <w:sz w:val="20"/>
          <w:szCs w:val="20"/>
        </w:rPr>
        <w:t>1955-1956</w:t>
      </w:r>
      <w:r w:rsidRPr="00CF466F">
        <w:rPr>
          <w:rFonts w:cs="Arial"/>
          <w:sz w:val="20"/>
          <w:szCs w:val="20"/>
        </w:rPr>
        <w:tab/>
        <w:t>Band Sgt W J Lyle</w:t>
      </w:r>
      <w:r w:rsidRPr="00CF466F">
        <w:rPr>
          <w:rFonts w:cs="Arial"/>
          <w:sz w:val="20"/>
          <w:szCs w:val="20"/>
        </w:rPr>
        <w:tab/>
      </w:r>
      <w:r w:rsidR="00CF2562" w:rsidRPr="00CF466F">
        <w:rPr>
          <w:rFonts w:cs="Arial"/>
          <w:sz w:val="20"/>
          <w:szCs w:val="20"/>
        </w:rPr>
        <w:tab/>
      </w:r>
      <w:r w:rsidR="00CF2562" w:rsidRPr="00CF466F">
        <w:rPr>
          <w:rFonts w:cs="Arial"/>
          <w:sz w:val="20"/>
          <w:szCs w:val="20"/>
        </w:rPr>
        <w:tab/>
      </w:r>
      <w:proofErr w:type="spellStart"/>
      <w:r w:rsidRPr="00CF466F">
        <w:rPr>
          <w:rFonts w:cs="Arial"/>
          <w:sz w:val="20"/>
          <w:szCs w:val="20"/>
        </w:rPr>
        <w:t>Nore</w:t>
      </w:r>
      <w:proofErr w:type="spellEnd"/>
    </w:p>
    <w:p w14:paraId="7C158EE8" w14:textId="77777777" w:rsidR="00217973" w:rsidRPr="00CF466F" w:rsidRDefault="00217973" w:rsidP="00217973">
      <w:pPr>
        <w:pStyle w:val="NoSpacing"/>
        <w:tabs>
          <w:tab w:val="left" w:pos="1417"/>
          <w:tab w:val="left" w:pos="3969"/>
        </w:tabs>
        <w:ind w:left="567"/>
        <w:rPr>
          <w:rFonts w:cs="Arial"/>
          <w:sz w:val="20"/>
          <w:szCs w:val="20"/>
        </w:rPr>
      </w:pPr>
      <w:r w:rsidRPr="00CF466F">
        <w:rPr>
          <w:rFonts w:cs="Arial"/>
          <w:sz w:val="20"/>
          <w:szCs w:val="20"/>
        </w:rPr>
        <w:t>1956-1957</w:t>
      </w:r>
      <w:r w:rsidRPr="00CF466F">
        <w:rPr>
          <w:rFonts w:cs="Arial"/>
          <w:sz w:val="20"/>
          <w:szCs w:val="20"/>
        </w:rPr>
        <w:tab/>
        <w:t>Lt Cdr S W Lampard RN</w:t>
      </w:r>
    </w:p>
    <w:p w14:paraId="7C158EE9" w14:textId="77777777" w:rsidR="00217973" w:rsidRPr="00CF466F" w:rsidRDefault="00217973" w:rsidP="00217973">
      <w:pPr>
        <w:pStyle w:val="NoSpacing"/>
        <w:tabs>
          <w:tab w:val="left" w:pos="1417"/>
          <w:tab w:val="left" w:pos="3969"/>
        </w:tabs>
        <w:ind w:left="567"/>
        <w:rPr>
          <w:rFonts w:cs="Arial"/>
          <w:sz w:val="20"/>
          <w:szCs w:val="20"/>
        </w:rPr>
      </w:pPr>
      <w:r w:rsidRPr="00CF466F">
        <w:rPr>
          <w:rFonts w:cs="Arial"/>
          <w:sz w:val="20"/>
          <w:szCs w:val="20"/>
        </w:rPr>
        <w:t>1957-1958</w:t>
      </w:r>
      <w:r w:rsidRPr="00CF466F">
        <w:rPr>
          <w:rFonts w:cs="Arial"/>
          <w:sz w:val="20"/>
          <w:szCs w:val="20"/>
        </w:rPr>
        <w:tab/>
        <w:t xml:space="preserve">Lt W F </w:t>
      </w:r>
      <w:proofErr w:type="spellStart"/>
      <w:r w:rsidRPr="00CF466F">
        <w:rPr>
          <w:rFonts w:cs="Arial"/>
          <w:sz w:val="20"/>
          <w:szCs w:val="20"/>
        </w:rPr>
        <w:t>Wheatherburn</w:t>
      </w:r>
      <w:proofErr w:type="spellEnd"/>
      <w:r w:rsidR="00CF2562" w:rsidRPr="00CF466F">
        <w:rPr>
          <w:rFonts w:cs="Arial"/>
          <w:sz w:val="20"/>
          <w:szCs w:val="20"/>
        </w:rPr>
        <w:tab/>
      </w:r>
      <w:r w:rsidRPr="00CF466F">
        <w:rPr>
          <w:rFonts w:cs="Arial"/>
          <w:sz w:val="20"/>
          <w:szCs w:val="20"/>
        </w:rPr>
        <w:tab/>
        <w:t>Portsmouth</w:t>
      </w:r>
    </w:p>
    <w:p w14:paraId="7C158EEA" w14:textId="77777777" w:rsidR="00217973" w:rsidRPr="00CF466F" w:rsidRDefault="00217973" w:rsidP="00217973">
      <w:pPr>
        <w:pStyle w:val="NoSpacing"/>
        <w:tabs>
          <w:tab w:val="left" w:pos="1417"/>
          <w:tab w:val="left" w:pos="3969"/>
        </w:tabs>
        <w:ind w:left="567"/>
        <w:rPr>
          <w:rFonts w:cs="Arial"/>
          <w:sz w:val="20"/>
          <w:szCs w:val="20"/>
        </w:rPr>
      </w:pPr>
      <w:r w:rsidRPr="00CF466F">
        <w:rPr>
          <w:rFonts w:cs="Arial"/>
          <w:sz w:val="20"/>
          <w:szCs w:val="20"/>
        </w:rPr>
        <w:t>1958-1959</w:t>
      </w:r>
      <w:r w:rsidRPr="00CF466F">
        <w:rPr>
          <w:rFonts w:cs="Arial"/>
          <w:sz w:val="20"/>
          <w:szCs w:val="20"/>
        </w:rPr>
        <w:tab/>
        <w:t xml:space="preserve">Ch </w:t>
      </w:r>
      <w:proofErr w:type="spellStart"/>
      <w:r w:rsidRPr="00CF466F">
        <w:rPr>
          <w:rFonts w:cs="Arial"/>
          <w:sz w:val="20"/>
          <w:szCs w:val="20"/>
        </w:rPr>
        <w:t>Elct</w:t>
      </w:r>
      <w:proofErr w:type="spellEnd"/>
      <w:r w:rsidRPr="00CF466F">
        <w:rPr>
          <w:rFonts w:cs="Arial"/>
          <w:sz w:val="20"/>
          <w:szCs w:val="20"/>
        </w:rPr>
        <w:t xml:space="preserve"> J H Ball</w:t>
      </w:r>
      <w:r w:rsidRPr="00CF466F">
        <w:rPr>
          <w:rFonts w:cs="Arial"/>
          <w:sz w:val="20"/>
          <w:szCs w:val="20"/>
        </w:rPr>
        <w:tab/>
      </w:r>
      <w:r w:rsidR="00CF2562" w:rsidRPr="00CF466F">
        <w:rPr>
          <w:rFonts w:cs="Arial"/>
          <w:sz w:val="20"/>
          <w:szCs w:val="20"/>
        </w:rPr>
        <w:tab/>
      </w:r>
      <w:r w:rsidR="00CF2562" w:rsidRPr="00CF466F">
        <w:rPr>
          <w:rFonts w:cs="Arial"/>
          <w:sz w:val="20"/>
          <w:szCs w:val="20"/>
        </w:rPr>
        <w:tab/>
      </w:r>
      <w:r w:rsidRPr="00CF466F">
        <w:rPr>
          <w:rFonts w:cs="Arial"/>
          <w:sz w:val="20"/>
          <w:szCs w:val="20"/>
        </w:rPr>
        <w:t>Portsmouth</w:t>
      </w:r>
    </w:p>
    <w:p w14:paraId="7C158EEB" w14:textId="77777777" w:rsidR="00217973" w:rsidRPr="00CF466F" w:rsidRDefault="00217973" w:rsidP="00217973">
      <w:pPr>
        <w:pStyle w:val="NoSpacing"/>
        <w:tabs>
          <w:tab w:val="left" w:pos="1417"/>
          <w:tab w:val="left" w:pos="3969"/>
        </w:tabs>
        <w:ind w:left="567"/>
        <w:rPr>
          <w:rFonts w:cs="Arial"/>
          <w:sz w:val="20"/>
          <w:szCs w:val="20"/>
        </w:rPr>
      </w:pPr>
      <w:r w:rsidRPr="00CF466F">
        <w:rPr>
          <w:rFonts w:cs="Arial"/>
          <w:sz w:val="20"/>
          <w:szCs w:val="20"/>
        </w:rPr>
        <w:t>1959-1960</w:t>
      </w:r>
      <w:r w:rsidRPr="00CF466F">
        <w:rPr>
          <w:rFonts w:cs="Arial"/>
          <w:sz w:val="20"/>
          <w:szCs w:val="20"/>
        </w:rPr>
        <w:tab/>
        <w:t>QMS F G Hawker</w:t>
      </w:r>
      <w:r w:rsidRPr="00CF466F">
        <w:rPr>
          <w:rFonts w:cs="Arial"/>
          <w:sz w:val="20"/>
          <w:szCs w:val="20"/>
        </w:rPr>
        <w:tab/>
      </w:r>
      <w:r w:rsidR="00CF2562" w:rsidRPr="00CF466F">
        <w:rPr>
          <w:rFonts w:cs="Arial"/>
          <w:sz w:val="20"/>
          <w:szCs w:val="20"/>
        </w:rPr>
        <w:tab/>
      </w:r>
      <w:r w:rsidR="00CF2562" w:rsidRPr="00CF466F">
        <w:rPr>
          <w:rFonts w:cs="Arial"/>
          <w:sz w:val="20"/>
          <w:szCs w:val="20"/>
        </w:rPr>
        <w:tab/>
      </w:r>
      <w:r w:rsidRPr="00CF466F">
        <w:rPr>
          <w:rFonts w:cs="Arial"/>
          <w:sz w:val="20"/>
          <w:szCs w:val="20"/>
        </w:rPr>
        <w:t>Plymouth</w:t>
      </w:r>
    </w:p>
    <w:p w14:paraId="7C158EEC" w14:textId="77777777" w:rsidR="00217973" w:rsidRPr="00CF466F" w:rsidRDefault="00217973" w:rsidP="00217973">
      <w:pPr>
        <w:pStyle w:val="NoSpacing"/>
        <w:tabs>
          <w:tab w:val="left" w:pos="1417"/>
          <w:tab w:val="left" w:pos="3969"/>
        </w:tabs>
        <w:ind w:left="567"/>
        <w:rPr>
          <w:rFonts w:cs="Arial"/>
          <w:sz w:val="20"/>
          <w:szCs w:val="20"/>
        </w:rPr>
      </w:pPr>
      <w:r w:rsidRPr="00CF466F">
        <w:rPr>
          <w:rFonts w:cs="Arial"/>
          <w:sz w:val="20"/>
          <w:szCs w:val="20"/>
        </w:rPr>
        <w:t>1960-1961</w:t>
      </w:r>
      <w:r w:rsidRPr="00CF466F">
        <w:rPr>
          <w:rFonts w:cs="Arial"/>
          <w:sz w:val="20"/>
          <w:szCs w:val="20"/>
        </w:rPr>
        <w:tab/>
        <w:t xml:space="preserve">ERAAE </w:t>
      </w:r>
      <w:proofErr w:type="spellStart"/>
      <w:r w:rsidRPr="00CF466F">
        <w:rPr>
          <w:rFonts w:cs="Arial"/>
          <w:sz w:val="20"/>
          <w:szCs w:val="20"/>
        </w:rPr>
        <w:t>Gazy</w:t>
      </w:r>
      <w:proofErr w:type="spellEnd"/>
      <w:r w:rsidRPr="00CF466F">
        <w:rPr>
          <w:rFonts w:cs="Arial"/>
          <w:sz w:val="20"/>
          <w:szCs w:val="20"/>
        </w:rPr>
        <w:tab/>
      </w:r>
      <w:r w:rsidR="00CF2562" w:rsidRPr="00CF466F">
        <w:rPr>
          <w:rFonts w:cs="Arial"/>
          <w:sz w:val="20"/>
          <w:szCs w:val="20"/>
        </w:rPr>
        <w:tab/>
      </w:r>
      <w:r w:rsidR="00CF2562" w:rsidRPr="00CF466F">
        <w:rPr>
          <w:rFonts w:cs="Arial"/>
          <w:sz w:val="20"/>
          <w:szCs w:val="20"/>
        </w:rPr>
        <w:tab/>
      </w:r>
      <w:r w:rsidRPr="00CF466F">
        <w:rPr>
          <w:rFonts w:cs="Arial"/>
          <w:sz w:val="20"/>
          <w:szCs w:val="20"/>
        </w:rPr>
        <w:t>Home Fleet</w:t>
      </w:r>
    </w:p>
    <w:p w14:paraId="7C158EED" w14:textId="77777777" w:rsidR="00217973" w:rsidRPr="00CF466F" w:rsidRDefault="00217973" w:rsidP="00217973">
      <w:pPr>
        <w:pStyle w:val="NoSpacing"/>
        <w:tabs>
          <w:tab w:val="left" w:pos="1417"/>
          <w:tab w:val="left" w:pos="3969"/>
        </w:tabs>
        <w:ind w:left="567"/>
        <w:rPr>
          <w:rFonts w:cs="Arial"/>
          <w:sz w:val="20"/>
          <w:szCs w:val="20"/>
        </w:rPr>
      </w:pPr>
      <w:r w:rsidRPr="00CF466F">
        <w:rPr>
          <w:rFonts w:cs="Arial"/>
          <w:sz w:val="20"/>
          <w:szCs w:val="20"/>
        </w:rPr>
        <w:t>1961-1962</w:t>
      </w:r>
      <w:r w:rsidRPr="00CF466F">
        <w:rPr>
          <w:rFonts w:cs="Arial"/>
          <w:sz w:val="20"/>
          <w:szCs w:val="20"/>
        </w:rPr>
        <w:tab/>
        <w:t>Lt A R Stone RN</w:t>
      </w:r>
      <w:r w:rsidRPr="00CF466F">
        <w:rPr>
          <w:rFonts w:cs="Arial"/>
          <w:sz w:val="20"/>
          <w:szCs w:val="20"/>
        </w:rPr>
        <w:tab/>
      </w:r>
      <w:r w:rsidR="00CF2562" w:rsidRPr="00CF466F">
        <w:rPr>
          <w:rFonts w:cs="Arial"/>
          <w:sz w:val="20"/>
          <w:szCs w:val="20"/>
        </w:rPr>
        <w:tab/>
      </w:r>
      <w:r w:rsidR="00CF2562" w:rsidRPr="00CF466F">
        <w:rPr>
          <w:rFonts w:cs="Arial"/>
          <w:sz w:val="20"/>
          <w:szCs w:val="20"/>
        </w:rPr>
        <w:tab/>
      </w:r>
      <w:r w:rsidRPr="00CF466F">
        <w:rPr>
          <w:rFonts w:cs="Arial"/>
          <w:sz w:val="20"/>
          <w:szCs w:val="20"/>
        </w:rPr>
        <w:t>Plymouth</w:t>
      </w:r>
    </w:p>
    <w:p w14:paraId="7C158EEE" w14:textId="77777777" w:rsidR="00217973" w:rsidRPr="00CF466F" w:rsidRDefault="00217973" w:rsidP="00217973">
      <w:pPr>
        <w:pStyle w:val="NoSpacing"/>
        <w:tabs>
          <w:tab w:val="left" w:pos="1417"/>
          <w:tab w:val="left" w:pos="3969"/>
        </w:tabs>
        <w:ind w:left="567"/>
        <w:rPr>
          <w:rFonts w:cs="Arial"/>
          <w:sz w:val="20"/>
          <w:szCs w:val="20"/>
        </w:rPr>
      </w:pPr>
      <w:r w:rsidRPr="00CF466F">
        <w:rPr>
          <w:rFonts w:cs="Arial"/>
          <w:sz w:val="20"/>
          <w:szCs w:val="20"/>
        </w:rPr>
        <w:t>1962-1963</w:t>
      </w:r>
      <w:r w:rsidRPr="00CF466F">
        <w:rPr>
          <w:rFonts w:cs="Arial"/>
          <w:sz w:val="20"/>
          <w:szCs w:val="20"/>
        </w:rPr>
        <w:tab/>
        <w:t>CCY L A McLeod</w:t>
      </w:r>
      <w:r w:rsidRPr="00CF466F">
        <w:rPr>
          <w:rFonts w:cs="Arial"/>
          <w:sz w:val="20"/>
          <w:szCs w:val="20"/>
        </w:rPr>
        <w:tab/>
      </w:r>
      <w:r w:rsidR="00CF2562" w:rsidRPr="00CF466F">
        <w:rPr>
          <w:rFonts w:cs="Arial"/>
          <w:sz w:val="20"/>
          <w:szCs w:val="20"/>
        </w:rPr>
        <w:tab/>
      </w:r>
      <w:r w:rsidR="00CF2562" w:rsidRPr="00CF466F">
        <w:rPr>
          <w:rFonts w:cs="Arial"/>
          <w:sz w:val="20"/>
          <w:szCs w:val="20"/>
        </w:rPr>
        <w:tab/>
      </w:r>
      <w:r w:rsidRPr="00CF466F">
        <w:rPr>
          <w:rFonts w:cs="Arial"/>
          <w:sz w:val="20"/>
          <w:szCs w:val="20"/>
        </w:rPr>
        <w:t>Portsmouth</w:t>
      </w:r>
    </w:p>
    <w:p w14:paraId="7C158EEF" w14:textId="77777777" w:rsidR="00217973" w:rsidRPr="00CF466F" w:rsidRDefault="00217973" w:rsidP="00217973">
      <w:pPr>
        <w:pStyle w:val="NoSpacing"/>
        <w:tabs>
          <w:tab w:val="left" w:pos="1417"/>
          <w:tab w:val="left" w:pos="3969"/>
        </w:tabs>
        <w:ind w:left="567"/>
        <w:rPr>
          <w:rFonts w:cs="Arial"/>
          <w:sz w:val="20"/>
          <w:szCs w:val="20"/>
        </w:rPr>
      </w:pPr>
      <w:r w:rsidRPr="00CF466F">
        <w:rPr>
          <w:rFonts w:cs="Arial"/>
          <w:sz w:val="20"/>
          <w:szCs w:val="20"/>
        </w:rPr>
        <w:t>1963-1964</w:t>
      </w:r>
      <w:r w:rsidRPr="00CF466F">
        <w:rPr>
          <w:rFonts w:cs="Arial"/>
          <w:sz w:val="20"/>
          <w:szCs w:val="20"/>
        </w:rPr>
        <w:tab/>
        <w:t xml:space="preserve">Lt E </w:t>
      </w:r>
      <w:proofErr w:type="spellStart"/>
      <w:r w:rsidRPr="00CF466F">
        <w:rPr>
          <w:rFonts w:cs="Arial"/>
          <w:sz w:val="20"/>
          <w:szCs w:val="20"/>
        </w:rPr>
        <w:t>Wady</w:t>
      </w:r>
      <w:proofErr w:type="spellEnd"/>
      <w:r w:rsidRPr="00CF466F">
        <w:rPr>
          <w:rFonts w:cs="Arial"/>
          <w:sz w:val="20"/>
          <w:szCs w:val="20"/>
        </w:rPr>
        <w:t xml:space="preserve"> RN</w:t>
      </w:r>
      <w:r w:rsidRPr="00CF466F">
        <w:rPr>
          <w:rFonts w:cs="Arial"/>
          <w:sz w:val="20"/>
          <w:szCs w:val="20"/>
        </w:rPr>
        <w:tab/>
      </w:r>
      <w:r w:rsidR="00CF2562" w:rsidRPr="00CF466F">
        <w:rPr>
          <w:rFonts w:cs="Arial"/>
          <w:sz w:val="20"/>
          <w:szCs w:val="20"/>
        </w:rPr>
        <w:tab/>
      </w:r>
      <w:r w:rsidR="00CF2562" w:rsidRPr="00CF466F">
        <w:rPr>
          <w:rFonts w:cs="Arial"/>
          <w:sz w:val="20"/>
          <w:szCs w:val="20"/>
        </w:rPr>
        <w:tab/>
      </w:r>
      <w:r w:rsidRPr="00CF466F">
        <w:rPr>
          <w:rFonts w:cs="Arial"/>
          <w:sz w:val="20"/>
          <w:szCs w:val="20"/>
        </w:rPr>
        <w:t>Chatham</w:t>
      </w:r>
    </w:p>
    <w:p w14:paraId="7C158EF0" w14:textId="77777777" w:rsidR="00217973" w:rsidRPr="00CF466F" w:rsidRDefault="00217973" w:rsidP="00217973">
      <w:pPr>
        <w:pStyle w:val="NoSpacing"/>
        <w:tabs>
          <w:tab w:val="left" w:pos="1417"/>
          <w:tab w:val="left" w:pos="3969"/>
        </w:tabs>
        <w:ind w:left="567"/>
        <w:rPr>
          <w:rFonts w:cs="Arial"/>
          <w:sz w:val="20"/>
          <w:szCs w:val="20"/>
        </w:rPr>
      </w:pPr>
      <w:r w:rsidRPr="00CF466F">
        <w:rPr>
          <w:rFonts w:cs="Arial"/>
          <w:sz w:val="20"/>
          <w:szCs w:val="20"/>
        </w:rPr>
        <w:t>1964-1965</w:t>
      </w:r>
      <w:r w:rsidRPr="00CF466F">
        <w:rPr>
          <w:rFonts w:cs="Arial"/>
          <w:sz w:val="20"/>
          <w:szCs w:val="20"/>
        </w:rPr>
        <w:tab/>
        <w:t xml:space="preserve">POAF D </w:t>
      </w:r>
      <w:proofErr w:type="spellStart"/>
      <w:r w:rsidRPr="00CF466F">
        <w:rPr>
          <w:rFonts w:cs="Arial"/>
          <w:sz w:val="20"/>
          <w:szCs w:val="20"/>
        </w:rPr>
        <w:t>Heathercote</w:t>
      </w:r>
      <w:proofErr w:type="spellEnd"/>
      <w:r w:rsidRPr="00CF466F">
        <w:rPr>
          <w:rFonts w:cs="Arial"/>
          <w:sz w:val="20"/>
          <w:szCs w:val="20"/>
        </w:rPr>
        <w:tab/>
      </w:r>
      <w:r w:rsidR="00CF2562" w:rsidRPr="00CF466F">
        <w:rPr>
          <w:rFonts w:cs="Arial"/>
          <w:sz w:val="20"/>
          <w:szCs w:val="20"/>
        </w:rPr>
        <w:tab/>
      </w:r>
      <w:r w:rsidRPr="00CF466F">
        <w:rPr>
          <w:rFonts w:cs="Arial"/>
          <w:sz w:val="20"/>
          <w:szCs w:val="20"/>
        </w:rPr>
        <w:t>Air</w:t>
      </w:r>
    </w:p>
    <w:p w14:paraId="7C158EF1" w14:textId="77777777" w:rsidR="00217973" w:rsidRPr="00CF466F" w:rsidRDefault="00217973" w:rsidP="00217973">
      <w:pPr>
        <w:pStyle w:val="NoSpacing"/>
        <w:tabs>
          <w:tab w:val="left" w:pos="1417"/>
          <w:tab w:val="left" w:pos="3969"/>
        </w:tabs>
        <w:ind w:left="567"/>
        <w:rPr>
          <w:rFonts w:cs="Arial"/>
          <w:sz w:val="20"/>
          <w:szCs w:val="20"/>
        </w:rPr>
      </w:pPr>
      <w:r w:rsidRPr="00CF466F">
        <w:rPr>
          <w:rFonts w:cs="Arial"/>
          <w:sz w:val="20"/>
          <w:szCs w:val="20"/>
        </w:rPr>
        <w:t>1965-1966</w:t>
      </w:r>
      <w:r w:rsidRPr="00CF466F">
        <w:rPr>
          <w:rFonts w:cs="Arial"/>
          <w:sz w:val="20"/>
          <w:szCs w:val="20"/>
        </w:rPr>
        <w:tab/>
        <w:t>POWTR W Gibson</w:t>
      </w:r>
      <w:r w:rsidR="00CF2562" w:rsidRPr="00CF466F">
        <w:rPr>
          <w:rFonts w:cs="Arial"/>
          <w:sz w:val="20"/>
          <w:szCs w:val="20"/>
        </w:rPr>
        <w:tab/>
      </w:r>
      <w:r w:rsidR="00CF2562" w:rsidRPr="00CF466F">
        <w:rPr>
          <w:rFonts w:cs="Arial"/>
          <w:sz w:val="20"/>
          <w:szCs w:val="20"/>
        </w:rPr>
        <w:tab/>
      </w:r>
      <w:r w:rsidRPr="00CF466F">
        <w:rPr>
          <w:rFonts w:cs="Arial"/>
          <w:sz w:val="20"/>
          <w:szCs w:val="20"/>
        </w:rPr>
        <w:tab/>
        <w:t>Chatham</w:t>
      </w:r>
    </w:p>
    <w:p w14:paraId="7C158EF2" w14:textId="77777777" w:rsidR="00217973" w:rsidRPr="00CF466F" w:rsidRDefault="00217973" w:rsidP="00217973">
      <w:pPr>
        <w:pStyle w:val="NoSpacing"/>
        <w:tabs>
          <w:tab w:val="left" w:pos="1417"/>
          <w:tab w:val="left" w:pos="3969"/>
        </w:tabs>
        <w:ind w:left="567"/>
        <w:rPr>
          <w:rFonts w:cs="Arial"/>
          <w:sz w:val="20"/>
          <w:szCs w:val="20"/>
        </w:rPr>
      </w:pPr>
      <w:r w:rsidRPr="00CF466F">
        <w:rPr>
          <w:rFonts w:cs="Arial"/>
          <w:sz w:val="20"/>
          <w:szCs w:val="20"/>
        </w:rPr>
        <w:t>1966-1967</w:t>
      </w:r>
      <w:r w:rsidRPr="00CF466F">
        <w:rPr>
          <w:rFonts w:cs="Arial"/>
          <w:sz w:val="20"/>
          <w:szCs w:val="20"/>
        </w:rPr>
        <w:tab/>
        <w:t>CPO F Hart</w:t>
      </w:r>
      <w:r w:rsidRPr="00CF466F">
        <w:rPr>
          <w:rFonts w:cs="Arial"/>
          <w:sz w:val="20"/>
          <w:szCs w:val="20"/>
        </w:rPr>
        <w:tab/>
      </w:r>
      <w:r w:rsidR="00CF2562" w:rsidRPr="00CF466F">
        <w:rPr>
          <w:rFonts w:cs="Arial"/>
          <w:sz w:val="20"/>
          <w:szCs w:val="20"/>
        </w:rPr>
        <w:tab/>
      </w:r>
      <w:r w:rsidR="00CF2562" w:rsidRPr="00CF466F">
        <w:rPr>
          <w:rFonts w:cs="Arial"/>
          <w:sz w:val="20"/>
          <w:szCs w:val="20"/>
        </w:rPr>
        <w:tab/>
      </w:r>
      <w:r w:rsidR="00CF2562" w:rsidRPr="00CF466F">
        <w:rPr>
          <w:rFonts w:cs="Arial"/>
          <w:sz w:val="20"/>
          <w:szCs w:val="20"/>
        </w:rPr>
        <w:tab/>
      </w:r>
      <w:r w:rsidRPr="00CF466F">
        <w:rPr>
          <w:rFonts w:cs="Arial"/>
          <w:sz w:val="20"/>
          <w:szCs w:val="20"/>
        </w:rPr>
        <w:t>Portsmouth</w:t>
      </w:r>
    </w:p>
    <w:p w14:paraId="7C158EF3" w14:textId="77777777" w:rsidR="00217973" w:rsidRPr="00CF466F" w:rsidRDefault="00217973" w:rsidP="00217973">
      <w:pPr>
        <w:pStyle w:val="NoSpacing"/>
        <w:tabs>
          <w:tab w:val="left" w:pos="1417"/>
          <w:tab w:val="left" w:pos="3969"/>
        </w:tabs>
        <w:ind w:left="567"/>
        <w:rPr>
          <w:rFonts w:cs="Arial"/>
          <w:sz w:val="20"/>
          <w:szCs w:val="20"/>
        </w:rPr>
      </w:pPr>
      <w:r w:rsidRPr="00CF466F">
        <w:rPr>
          <w:rFonts w:cs="Arial"/>
          <w:sz w:val="20"/>
          <w:szCs w:val="20"/>
        </w:rPr>
        <w:t>1967-1968</w:t>
      </w:r>
      <w:r w:rsidRPr="00CF466F">
        <w:rPr>
          <w:rFonts w:cs="Arial"/>
          <w:sz w:val="20"/>
          <w:szCs w:val="20"/>
        </w:rPr>
        <w:tab/>
        <w:t>CSgt R Howard</w:t>
      </w:r>
      <w:r w:rsidRPr="00CF466F">
        <w:rPr>
          <w:rFonts w:cs="Arial"/>
          <w:sz w:val="20"/>
          <w:szCs w:val="20"/>
        </w:rPr>
        <w:tab/>
      </w:r>
      <w:r w:rsidR="00CF2562" w:rsidRPr="00CF466F">
        <w:rPr>
          <w:rFonts w:cs="Arial"/>
          <w:sz w:val="20"/>
          <w:szCs w:val="20"/>
        </w:rPr>
        <w:tab/>
      </w:r>
      <w:r w:rsidR="00CF2562" w:rsidRPr="00CF466F">
        <w:rPr>
          <w:rFonts w:cs="Arial"/>
          <w:sz w:val="20"/>
          <w:szCs w:val="20"/>
        </w:rPr>
        <w:tab/>
      </w:r>
      <w:r w:rsidRPr="00CF466F">
        <w:rPr>
          <w:rFonts w:cs="Arial"/>
          <w:sz w:val="20"/>
          <w:szCs w:val="20"/>
        </w:rPr>
        <w:t>Plymouth</w:t>
      </w:r>
    </w:p>
    <w:p w14:paraId="7C158EF4" w14:textId="77777777" w:rsidR="00217973" w:rsidRPr="00CF466F" w:rsidRDefault="00217973" w:rsidP="00217973">
      <w:pPr>
        <w:pStyle w:val="NoSpacing"/>
        <w:tabs>
          <w:tab w:val="left" w:pos="1417"/>
          <w:tab w:val="left" w:pos="3969"/>
        </w:tabs>
        <w:ind w:left="567"/>
        <w:rPr>
          <w:rFonts w:cs="Arial"/>
          <w:sz w:val="20"/>
          <w:szCs w:val="20"/>
        </w:rPr>
      </w:pPr>
      <w:r w:rsidRPr="00CF466F">
        <w:rPr>
          <w:rFonts w:cs="Arial"/>
          <w:sz w:val="20"/>
          <w:szCs w:val="20"/>
        </w:rPr>
        <w:t>1968-1969</w:t>
      </w:r>
      <w:r w:rsidRPr="00CF466F">
        <w:rPr>
          <w:rFonts w:cs="Arial"/>
          <w:sz w:val="20"/>
          <w:szCs w:val="20"/>
        </w:rPr>
        <w:tab/>
        <w:t>CSgt M J Taylor</w:t>
      </w:r>
      <w:r w:rsidRPr="00CF466F">
        <w:rPr>
          <w:rFonts w:cs="Arial"/>
          <w:sz w:val="20"/>
          <w:szCs w:val="20"/>
        </w:rPr>
        <w:tab/>
      </w:r>
      <w:r w:rsidR="00CF2562" w:rsidRPr="00CF466F">
        <w:rPr>
          <w:rFonts w:cs="Arial"/>
          <w:sz w:val="20"/>
          <w:szCs w:val="20"/>
        </w:rPr>
        <w:tab/>
      </w:r>
      <w:r w:rsidR="00CF2562" w:rsidRPr="00CF466F">
        <w:rPr>
          <w:rFonts w:cs="Arial"/>
          <w:sz w:val="20"/>
          <w:szCs w:val="20"/>
        </w:rPr>
        <w:tab/>
      </w:r>
      <w:r w:rsidRPr="00CF466F">
        <w:rPr>
          <w:rFonts w:cs="Arial"/>
          <w:sz w:val="20"/>
          <w:szCs w:val="20"/>
        </w:rPr>
        <w:t>RN College Greenwich</w:t>
      </w:r>
    </w:p>
    <w:p w14:paraId="7C158EF5" w14:textId="77777777" w:rsidR="00217973" w:rsidRPr="00CF466F" w:rsidRDefault="00217973" w:rsidP="00217973">
      <w:pPr>
        <w:pStyle w:val="NoSpacing"/>
        <w:tabs>
          <w:tab w:val="left" w:pos="1417"/>
          <w:tab w:val="left" w:pos="3969"/>
        </w:tabs>
        <w:ind w:left="567"/>
        <w:rPr>
          <w:rFonts w:cs="Arial"/>
          <w:sz w:val="20"/>
          <w:szCs w:val="20"/>
        </w:rPr>
      </w:pPr>
      <w:r w:rsidRPr="00CF466F">
        <w:rPr>
          <w:rFonts w:cs="Arial"/>
          <w:sz w:val="20"/>
          <w:szCs w:val="20"/>
        </w:rPr>
        <w:t>1969-1970</w:t>
      </w:r>
      <w:r w:rsidRPr="00CF466F">
        <w:rPr>
          <w:rFonts w:cs="Arial"/>
          <w:sz w:val="20"/>
          <w:szCs w:val="20"/>
        </w:rPr>
        <w:tab/>
        <w:t xml:space="preserve">CH </w:t>
      </w:r>
      <w:proofErr w:type="spellStart"/>
      <w:r w:rsidRPr="00CF466F">
        <w:rPr>
          <w:rFonts w:cs="Arial"/>
          <w:sz w:val="20"/>
          <w:szCs w:val="20"/>
        </w:rPr>
        <w:t>Wtr</w:t>
      </w:r>
      <w:proofErr w:type="spellEnd"/>
      <w:r w:rsidRPr="00CF466F">
        <w:rPr>
          <w:rFonts w:cs="Arial"/>
          <w:sz w:val="20"/>
          <w:szCs w:val="20"/>
        </w:rPr>
        <w:t xml:space="preserve"> D A </w:t>
      </w:r>
      <w:proofErr w:type="spellStart"/>
      <w:r w:rsidRPr="00CF466F">
        <w:rPr>
          <w:rFonts w:cs="Arial"/>
          <w:sz w:val="20"/>
          <w:szCs w:val="20"/>
        </w:rPr>
        <w:t>Kennart</w:t>
      </w:r>
      <w:proofErr w:type="spellEnd"/>
      <w:r w:rsidRPr="00CF466F">
        <w:rPr>
          <w:rFonts w:cs="Arial"/>
          <w:sz w:val="20"/>
          <w:szCs w:val="20"/>
        </w:rPr>
        <w:tab/>
      </w:r>
      <w:r w:rsidR="00CF2562" w:rsidRPr="00CF466F">
        <w:rPr>
          <w:rFonts w:cs="Arial"/>
          <w:sz w:val="20"/>
          <w:szCs w:val="20"/>
        </w:rPr>
        <w:tab/>
      </w:r>
      <w:r w:rsidRPr="00CF466F">
        <w:rPr>
          <w:rFonts w:cs="Arial"/>
          <w:sz w:val="20"/>
          <w:szCs w:val="20"/>
        </w:rPr>
        <w:t>Portsmouth</w:t>
      </w:r>
    </w:p>
    <w:p w14:paraId="7C158EF6" w14:textId="77777777" w:rsidR="00217973" w:rsidRPr="00CF466F" w:rsidRDefault="00217973" w:rsidP="00217973">
      <w:pPr>
        <w:pStyle w:val="NoSpacing"/>
        <w:tabs>
          <w:tab w:val="left" w:pos="1417"/>
          <w:tab w:val="left" w:pos="3969"/>
        </w:tabs>
        <w:ind w:left="567"/>
        <w:rPr>
          <w:rFonts w:cs="Arial"/>
          <w:sz w:val="20"/>
          <w:szCs w:val="20"/>
        </w:rPr>
      </w:pPr>
      <w:r w:rsidRPr="00CF466F">
        <w:rPr>
          <w:rFonts w:cs="Arial"/>
          <w:sz w:val="20"/>
          <w:szCs w:val="20"/>
        </w:rPr>
        <w:t>1970-1971</w:t>
      </w:r>
      <w:r w:rsidRPr="00CF466F">
        <w:rPr>
          <w:rFonts w:cs="Arial"/>
          <w:sz w:val="20"/>
          <w:szCs w:val="20"/>
        </w:rPr>
        <w:tab/>
        <w:t>Sgt M Brock</w:t>
      </w:r>
      <w:r w:rsidRPr="00CF466F">
        <w:rPr>
          <w:rFonts w:cs="Arial"/>
          <w:sz w:val="20"/>
          <w:szCs w:val="20"/>
        </w:rPr>
        <w:tab/>
      </w:r>
      <w:r w:rsidR="00CF2562" w:rsidRPr="00CF466F">
        <w:rPr>
          <w:rFonts w:cs="Arial"/>
          <w:sz w:val="20"/>
          <w:szCs w:val="20"/>
        </w:rPr>
        <w:tab/>
      </w:r>
      <w:r w:rsidR="00CF2562" w:rsidRPr="00CF466F">
        <w:rPr>
          <w:rFonts w:cs="Arial"/>
          <w:sz w:val="20"/>
          <w:szCs w:val="20"/>
        </w:rPr>
        <w:tab/>
      </w:r>
      <w:r w:rsidRPr="00CF466F">
        <w:rPr>
          <w:rFonts w:cs="Arial"/>
          <w:sz w:val="20"/>
          <w:szCs w:val="20"/>
        </w:rPr>
        <w:t>Portsmouth</w:t>
      </w:r>
    </w:p>
    <w:p w14:paraId="7C158EF7" w14:textId="77777777" w:rsidR="00217973" w:rsidRPr="00CF466F" w:rsidRDefault="00217973" w:rsidP="00217973">
      <w:pPr>
        <w:pStyle w:val="NoSpacing"/>
        <w:tabs>
          <w:tab w:val="left" w:pos="1417"/>
          <w:tab w:val="left" w:pos="3969"/>
        </w:tabs>
        <w:ind w:left="567"/>
        <w:rPr>
          <w:rFonts w:cs="Arial"/>
          <w:sz w:val="20"/>
          <w:szCs w:val="20"/>
        </w:rPr>
      </w:pPr>
      <w:r w:rsidRPr="00CF466F">
        <w:rPr>
          <w:rFonts w:cs="Arial"/>
          <w:sz w:val="20"/>
          <w:szCs w:val="20"/>
        </w:rPr>
        <w:t>1971-1972</w:t>
      </w:r>
      <w:r w:rsidRPr="00CF466F">
        <w:rPr>
          <w:rFonts w:cs="Arial"/>
          <w:sz w:val="20"/>
          <w:szCs w:val="20"/>
        </w:rPr>
        <w:tab/>
        <w:t>Cpl R W Chandler</w:t>
      </w:r>
      <w:r w:rsidR="00CF2562" w:rsidRPr="00CF466F">
        <w:rPr>
          <w:rFonts w:cs="Arial"/>
          <w:sz w:val="20"/>
          <w:szCs w:val="20"/>
        </w:rPr>
        <w:tab/>
      </w:r>
      <w:r w:rsidR="00CF2562" w:rsidRPr="00CF466F">
        <w:rPr>
          <w:rFonts w:cs="Arial"/>
          <w:sz w:val="20"/>
          <w:szCs w:val="20"/>
        </w:rPr>
        <w:tab/>
      </w:r>
      <w:r w:rsidRPr="00CF466F">
        <w:rPr>
          <w:rFonts w:cs="Arial"/>
          <w:sz w:val="20"/>
          <w:szCs w:val="20"/>
        </w:rPr>
        <w:tab/>
        <w:t>Deal</w:t>
      </w:r>
    </w:p>
    <w:p w14:paraId="7C158EF8" w14:textId="77777777" w:rsidR="00217973" w:rsidRPr="00CF466F" w:rsidRDefault="00217973" w:rsidP="00217973">
      <w:pPr>
        <w:pStyle w:val="NoSpacing"/>
        <w:tabs>
          <w:tab w:val="left" w:pos="1417"/>
          <w:tab w:val="left" w:pos="3969"/>
        </w:tabs>
        <w:ind w:left="567"/>
        <w:rPr>
          <w:rFonts w:cs="Arial"/>
          <w:sz w:val="20"/>
          <w:szCs w:val="20"/>
        </w:rPr>
      </w:pPr>
      <w:r w:rsidRPr="00CF466F">
        <w:rPr>
          <w:rFonts w:cs="Arial"/>
          <w:sz w:val="20"/>
          <w:szCs w:val="20"/>
        </w:rPr>
        <w:t>1972-1973</w:t>
      </w:r>
      <w:r w:rsidRPr="00CF466F">
        <w:rPr>
          <w:rFonts w:cs="Arial"/>
          <w:sz w:val="20"/>
          <w:szCs w:val="20"/>
        </w:rPr>
        <w:tab/>
        <w:t>Cpl P Helsby</w:t>
      </w:r>
      <w:r w:rsidRPr="00CF466F">
        <w:rPr>
          <w:rFonts w:cs="Arial"/>
          <w:sz w:val="20"/>
          <w:szCs w:val="20"/>
        </w:rPr>
        <w:tab/>
      </w:r>
      <w:r w:rsidR="00CF2562" w:rsidRPr="00CF466F">
        <w:rPr>
          <w:rFonts w:cs="Arial"/>
          <w:sz w:val="20"/>
          <w:szCs w:val="20"/>
        </w:rPr>
        <w:tab/>
      </w:r>
      <w:r w:rsidR="00CF2562" w:rsidRPr="00CF466F">
        <w:rPr>
          <w:rFonts w:cs="Arial"/>
          <w:sz w:val="20"/>
          <w:szCs w:val="20"/>
        </w:rPr>
        <w:tab/>
      </w:r>
      <w:r w:rsidRPr="00CF466F">
        <w:rPr>
          <w:rFonts w:cs="Arial"/>
          <w:sz w:val="20"/>
          <w:szCs w:val="20"/>
        </w:rPr>
        <w:t>Portsmouth</w:t>
      </w:r>
    </w:p>
    <w:p w14:paraId="7C158EF9" w14:textId="77777777" w:rsidR="00217973" w:rsidRPr="00CF466F" w:rsidRDefault="00217973" w:rsidP="00217973">
      <w:pPr>
        <w:pStyle w:val="NoSpacing"/>
        <w:tabs>
          <w:tab w:val="left" w:pos="1417"/>
          <w:tab w:val="left" w:pos="3969"/>
        </w:tabs>
        <w:ind w:left="567"/>
        <w:rPr>
          <w:rFonts w:cs="Arial"/>
          <w:sz w:val="20"/>
          <w:szCs w:val="20"/>
        </w:rPr>
      </w:pPr>
      <w:r w:rsidRPr="00CF466F">
        <w:rPr>
          <w:rFonts w:cs="Arial"/>
          <w:sz w:val="20"/>
          <w:szCs w:val="20"/>
        </w:rPr>
        <w:t>1973-1974</w:t>
      </w:r>
      <w:r w:rsidRPr="00CF466F">
        <w:rPr>
          <w:rFonts w:cs="Arial"/>
          <w:sz w:val="20"/>
          <w:szCs w:val="20"/>
        </w:rPr>
        <w:tab/>
        <w:t>FCPO D Cheer</w:t>
      </w:r>
      <w:r w:rsidRPr="00CF466F">
        <w:rPr>
          <w:rFonts w:cs="Arial"/>
          <w:sz w:val="20"/>
          <w:szCs w:val="20"/>
        </w:rPr>
        <w:tab/>
      </w:r>
      <w:r w:rsidR="00CF2562" w:rsidRPr="00CF466F">
        <w:rPr>
          <w:rFonts w:cs="Arial"/>
          <w:sz w:val="20"/>
          <w:szCs w:val="20"/>
        </w:rPr>
        <w:tab/>
      </w:r>
      <w:r w:rsidR="00CF2562" w:rsidRPr="00CF466F">
        <w:rPr>
          <w:rFonts w:cs="Arial"/>
          <w:sz w:val="20"/>
          <w:szCs w:val="20"/>
        </w:rPr>
        <w:tab/>
      </w:r>
      <w:r w:rsidRPr="00CF466F">
        <w:rPr>
          <w:rFonts w:cs="Arial"/>
          <w:sz w:val="20"/>
          <w:szCs w:val="20"/>
        </w:rPr>
        <w:t>HMS BRISTOL</w:t>
      </w:r>
    </w:p>
    <w:p w14:paraId="7C158EFA" w14:textId="77777777" w:rsidR="00217973" w:rsidRPr="00CF466F" w:rsidRDefault="00217973" w:rsidP="00217973">
      <w:pPr>
        <w:pStyle w:val="NoSpacing"/>
        <w:tabs>
          <w:tab w:val="left" w:pos="1417"/>
          <w:tab w:val="left" w:pos="3969"/>
        </w:tabs>
        <w:ind w:left="567"/>
        <w:rPr>
          <w:rFonts w:cs="Arial"/>
          <w:sz w:val="20"/>
          <w:szCs w:val="20"/>
        </w:rPr>
      </w:pPr>
      <w:r w:rsidRPr="00CF466F">
        <w:rPr>
          <w:rFonts w:cs="Arial"/>
          <w:sz w:val="20"/>
          <w:szCs w:val="20"/>
        </w:rPr>
        <w:t>1974-1975</w:t>
      </w:r>
      <w:r w:rsidRPr="00CF466F">
        <w:rPr>
          <w:rFonts w:cs="Arial"/>
          <w:sz w:val="20"/>
          <w:szCs w:val="20"/>
        </w:rPr>
        <w:tab/>
        <w:t>Lt G J Knock RN</w:t>
      </w:r>
      <w:r w:rsidRPr="00CF466F">
        <w:rPr>
          <w:rFonts w:cs="Arial"/>
          <w:sz w:val="20"/>
          <w:szCs w:val="20"/>
        </w:rPr>
        <w:tab/>
      </w:r>
      <w:r w:rsidR="00CF2562" w:rsidRPr="00CF466F">
        <w:rPr>
          <w:rFonts w:cs="Arial"/>
          <w:sz w:val="20"/>
          <w:szCs w:val="20"/>
        </w:rPr>
        <w:tab/>
      </w:r>
      <w:r w:rsidR="00CF2562" w:rsidRPr="00CF466F">
        <w:rPr>
          <w:rFonts w:cs="Arial"/>
          <w:sz w:val="20"/>
          <w:szCs w:val="20"/>
        </w:rPr>
        <w:tab/>
      </w:r>
      <w:r w:rsidRPr="00CF466F">
        <w:rPr>
          <w:rFonts w:cs="Arial"/>
          <w:sz w:val="20"/>
          <w:szCs w:val="20"/>
        </w:rPr>
        <w:t>BRNC Dartmouth</w:t>
      </w:r>
    </w:p>
    <w:p w14:paraId="7C158EFB" w14:textId="77777777" w:rsidR="00217973" w:rsidRPr="00CF466F" w:rsidRDefault="00217973" w:rsidP="00217973">
      <w:pPr>
        <w:pStyle w:val="NoSpacing"/>
        <w:tabs>
          <w:tab w:val="left" w:pos="1417"/>
          <w:tab w:val="left" w:pos="3969"/>
        </w:tabs>
        <w:ind w:left="567"/>
        <w:rPr>
          <w:rFonts w:cs="Arial"/>
          <w:sz w:val="20"/>
          <w:szCs w:val="20"/>
        </w:rPr>
      </w:pPr>
      <w:r w:rsidRPr="00CF466F">
        <w:rPr>
          <w:rFonts w:cs="Arial"/>
          <w:sz w:val="20"/>
          <w:szCs w:val="20"/>
        </w:rPr>
        <w:t>1975-1976</w:t>
      </w:r>
      <w:r w:rsidRPr="00CF466F">
        <w:rPr>
          <w:rFonts w:cs="Arial"/>
          <w:sz w:val="20"/>
          <w:szCs w:val="20"/>
        </w:rPr>
        <w:tab/>
        <w:t>CPO G J Howe</w:t>
      </w:r>
      <w:r w:rsidRPr="00CF466F">
        <w:rPr>
          <w:rFonts w:cs="Arial"/>
          <w:sz w:val="20"/>
          <w:szCs w:val="20"/>
        </w:rPr>
        <w:tab/>
      </w:r>
      <w:r w:rsidR="00CF2562" w:rsidRPr="00CF466F">
        <w:rPr>
          <w:rFonts w:cs="Arial"/>
          <w:sz w:val="20"/>
          <w:szCs w:val="20"/>
        </w:rPr>
        <w:tab/>
      </w:r>
      <w:r w:rsidR="00CF2562" w:rsidRPr="00CF466F">
        <w:rPr>
          <w:rFonts w:cs="Arial"/>
          <w:sz w:val="20"/>
          <w:szCs w:val="20"/>
        </w:rPr>
        <w:tab/>
      </w:r>
      <w:r w:rsidRPr="00CF466F">
        <w:rPr>
          <w:rFonts w:cs="Arial"/>
          <w:sz w:val="20"/>
          <w:szCs w:val="20"/>
        </w:rPr>
        <w:t>HMS SEAHAWK</w:t>
      </w:r>
    </w:p>
    <w:p w14:paraId="7C158EFC" w14:textId="77777777" w:rsidR="00217973" w:rsidRPr="00CF466F" w:rsidRDefault="00217973" w:rsidP="00217973">
      <w:pPr>
        <w:pStyle w:val="NoSpacing"/>
        <w:tabs>
          <w:tab w:val="left" w:pos="1417"/>
          <w:tab w:val="left" w:pos="3969"/>
        </w:tabs>
        <w:ind w:left="567"/>
        <w:rPr>
          <w:rFonts w:cs="Arial"/>
          <w:sz w:val="20"/>
          <w:szCs w:val="20"/>
        </w:rPr>
      </w:pPr>
      <w:r w:rsidRPr="00CF466F">
        <w:rPr>
          <w:rFonts w:cs="Arial"/>
          <w:sz w:val="20"/>
          <w:szCs w:val="20"/>
        </w:rPr>
        <w:t>1976-1977</w:t>
      </w:r>
      <w:r w:rsidRPr="00CF466F">
        <w:rPr>
          <w:rFonts w:cs="Arial"/>
          <w:sz w:val="20"/>
          <w:szCs w:val="20"/>
        </w:rPr>
        <w:tab/>
        <w:t>CSgt R Baker</w:t>
      </w:r>
      <w:r w:rsidRPr="00CF466F">
        <w:rPr>
          <w:rFonts w:cs="Arial"/>
          <w:sz w:val="20"/>
          <w:szCs w:val="20"/>
        </w:rPr>
        <w:tab/>
      </w:r>
      <w:r w:rsidR="00CF2562" w:rsidRPr="00CF466F">
        <w:rPr>
          <w:rFonts w:cs="Arial"/>
          <w:sz w:val="20"/>
          <w:szCs w:val="20"/>
        </w:rPr>
        <w:tab/>
      </w:r>
      <w:r w:rsidR="00CF2562" w:rsidRPr="00CF466F">
        <w:rPr>
          <w:rFonts w:cs="Arial"/>
          <w:sz w:val="20"/>
          <w:szCs w:val="20"/>
        </w:rPr>
        <w:tab/>
      </w:r>
      <w:r w:rsidRPr="00CF466F">
        <w:rPr>
          <w:rFonts w:cs="Arial"/>
          <w:sz w:val="20"/>
          <w:szCs w:val="20"/>
        </w:rPr>
        <w:t>Depot RM Deal</w:t>
      </w:r>
    </w:p>
    <w:p w14:paraId="7C158EFD" w14:textId="77777777" w:rsidR="00217973" w:rsidRPr="00CF466F" w:rsidRDefault="00217973" w:rsidP="00217973">
      <w:pPr>
        <w:pStyle w:val="NoSpacing"/>
        <w:tabs>
          <w:tab w:val="left" w:pos="1417"/>
          <w:tab w:val="left" w:pos="3969"/>
        </w:tabs>
        <w:ind w:left="567"/>
        <w:rPr>
          <w:rFonts w:cs="Arial"/>
          <w:sz w:val="20"/>
          <w:szCs w:val="20"/>
        </w:rPr>
      </w:pPr>
      <w:r w:rsidRPr="00CF466F">
        <w:rPr>
          <w:rFonts w:cs="Arial"/>
          <w:sz w:val="20"/>
          <w:szCs w:val="20"/>
        </w:rPr>
        <w:t>1977-1978</w:t>
      </w:r>
      <w:r w:rsidRPr="00CF466F">
        <w:rPr>
          <w:rFonts w:cs="Arial"/>
          <w:sz w:val="20"/>
          <w:szCs w:val="20"/>
        </w:rPr>
        <w:tab/>
        <w:t xml:space="preserve">PO E </w:t>
      </w:r>
      <w:proofErr w:type="spellStart"/>
      <w:r w:rsidRPr="00CF466F">
        <w:rPr>
          <w:rFonts w:cs="Arial"/>
          <w:sz w:val="20"/>
          <w:szCs w:val="20"/>
        </w:rPr>
        <w:t>Poller</w:t>
      </w:r>
      <w:proofErr w:type="spellEnd"/>
      <w:r w:rsidR="00CF2562" w:rsidRPr="00CF466F">
        <w:rPr>
          <w:rFonts w:cs="Arial"/>
          <w:sz w:val="20"/>
          <w:szCs w:val="20"/>
        </w:rPr>
        <w:tab/>
      </w:r>
      <w:r w:rsidR="00CF2562" w:rsidRPr="00CF466F">
        <w:rPr>
          <w:rFonts w:cs="Arial"/>
          <w:sz w:val="20"/>
          <w:szCs w:val="20"/>
        </w:rPr>
        <w:tab/>
      </w:r>
      <w:r w:rsidR="00CF2562" w:rsidRPr="00CF466F">
        <w:rPr>
          <w:rFonts w:cs="Arial"/>
          <w:sz w:val="20"/>
          <w:szCs w:val="20"/>
        </w:rPr>
        <w:tab/>
      </w:r>
      <w:r w:rsidRPr="00CF466F">
        <w:rPr>
          <w:rFonts w:cs="Arial"/>
          <w:sz w:val="20"/>
          <w:szCs w:val="20"/>
        </w:rPr>
        <w:tab/>
        <w:t>HMS NEPTUNE</w:t>
      </w:r>
    </w:p>
    <w:p w14:paraId="7C158EFE" w14:textId="77777777" w:rsidR="00217973" w:rsidRPr="00CF466F" w:rsidRDefault="00217973" w:rsidP="00217973">
      <w:pPr>
        <w:pStyle w:val="NoSpacing"/>
        <w:tabs>
          <w:tab w:val="left" w:pos="1417"/>
          <w:tab w:val="left" w:pos="3969"/>
        </w:tabs>
        <w:ind w:left="567"/>
        <w:rPr>
          <w:rFonts w:cs="Arial"/>
          <w:sz w:val="20"/>
          <w:szCs w:val="20"/>
        </w:rPr>
      </w:pPr>
      <w:r w:rsidRPr="00CF466F">
        <w:rPr>
          <w:rFonts w:cs="Arial"/>
          <w:sz w:val="20"/>
          <w:szCs w:val="20"/>
        </w:rPr>
        <w:t>1978-1979</w:t>
      </w:r>
      <w:r w:rsidRPr="00CF466F">
        <w:rPr>
          <w:rFonts w:cs="Arial"/>
          <w:sz w:val="20"/>
          <w:szCs w:val="20"/>
        </w:rPr>
        <w:tab/>
        <w:t>R MECH J Gregory</w:t>
      </w:r>
      <w:r w:rsidRPr="00CF466F">
        <w:rPr>
          <w:rFonts w:cs="Arial"/>
          <w:sz w:val="20"/>
          <w:szCs w:val="20"/>
        </w:rPr>
        <w:tab/>
      </w:r>
      <w:r w:rsidR="00CF2562" w:rsidRPr="00CF466F">
        <w:rPr>
          <w:rFonts w:cs="Arial"/>
          <w:sz w:val="20"/>
          <w:szCs w:val="20"/>
        </w:rPr>
        <w:tab/>
      </w:r>
      <w:r w:rsidR="00CF2562" w:rsidRPr="00CF466F">
        <w:rPr>
          <w:rFonts w:cs="Arial"/>
          <w:sz w:val="20"/>
          <w:szCs w:val="20"/>
        </w:rPr>
        <w:tab/>
      </w:r>
      <w:r w:rsidRPr="00CF466F">
        <w:rPr>
          <w:rFonts w:cs="Arial"/>
          <w:sz w:val="20"/>
          <w:szCs w:val="20"/>
        </w:rPr>
        <w:t>HMS SEAHAWK</w:t>
      </w:r>
    </w:p>
    <w:p w14:paraId="7C158EFF" w14:textId="77777777" w:rsidR="00217973" w:rsidRPr="00CF466F" w:rsidRDefault="00217973" w:rsidP="00217973">
      <w:pPr>
        <w:pStyle w:val="NoSpacing"/>
        <w:tabs>
          <w:tab w:val="left" w:pos="1417"/>
          <w:tab w:val="left" w:pos="3969"/>
        </w:tabs>
        <w:ind w:left="567"/>
        <w:rPr>
          <w:rFonts w:cs="Arial"/>
          <w:sz w:val="20"/>
          <w:szCs w:val="20"/>
        </w:rPr>
      </w:pPr>
      <w:r w:rsidRPr="00CF466F">
        <w:rPr>
          <w:rFonts w:cs="Arial"/>
          <w:sz w:val="20"/>
          <w:szCs w:val="20"/>
        </w:rPr>
        <w:t>1970-1980</w:t>
      </w:r>
      <w:r w:rsidRPr="00CF466F">
        <w:rPr>
          <w:rFonts w:cs="Arial"/>
          <w:sz w:val="20"/>
          <w:szCs w:val="20"/>
        </w:rPr>
        <w:tab/>
        <w:t>WO2 L C Huff RM</w:t>
      </w:r>
      <w:r w:rsidRPr="00CF466F">
        <w:rPr>
          <w:rFonts w:cs="Arial"/>
          <w:sz w:val="20"/>
          <w:szCs w:val="20"/>
        </w:rPr>
        <w:tab/>
      </w:r>
      <w:r w:rsidR="00CF2562" w:rsidRPr="00CF466F">
        <w:rPr>
          <w:rFonts w:cs="Arial"/>
          <w:sz w:val="20"/>
          <w:szCs w:val="20"/>
        </w:rPr>
        <w:tab/>
      </w:r>
      <w:r w:rsidR="00CF2562" w:rsidRPr="00CF466F">
        <w:rPr>
          <w:rFonts w:cs="Arial"/>
          <w:sz w:val="20"/>
          <w:szCs w:val="20"/>
        </w:rPr>
        <w:tab/>
      </w:r>
      <w:r w:rsidRPr="00CF466F">
        <w:rPr>
          <w:rFonts w:cs="Arial"/>
          <w:sz w:val="20"/>
          <w:szCs w:val="20"/>
        </w:rPr>
        <w:t>HMS DOLPHIN</w:t>
      </w:r>
    </w:p>
    <w:p w14:paraId="7C158F00" w14:textId="77777777" w:rsidR="00217973" w:rsidRPr="00CF466F" w:rsidRDefault="00217973" w:rsidP="00217973">
      <w:pPr>
        <w:pStyle w:val="NoSpacing"/>
        <w:tabs>
          <w:tab w:val="left" w:pos="1417"/>
          <w:tab w:val="left" w:pos="3969"/>
        </w:tabs>
        <w:ind w:left="567"/>
        <w:rPr>
          <w:rFonts w:cs="Arial"/>
          <w:sz w:val="20"/>
          <w:szCs w:val="20"/>
        </w:rPr>
      </w:pPr>
      <w:r w:rsidRPr="00CF466F">
        <w:rPr>
          <w:rFonts w:cs="Arial"/>
          <w:sz w:val="20"/>
          <w:szCs w:val="20"/>
        </w:rPr>
        <w:t>1980-1981</w:t>
      </w:r>
      <w:r w:rsidRPr="00CF466F">
        <w:rPr>
          <w:rFonts w:cs="Arial"/>
          <w:sz w:val="20"/>
          <w:szCs w:val="20"/>
        </w:rPr>
        <w:tab/>
        <w:t>POCK K Moore</w:t>
      </w:r>
      <w:r w:rsidRPr="00CF466F">
        <w:rPr>
          <w:rFonts w:cs="Arial"/>
          <w:sz w:val="20"/>
          <w:szCs w:val="20"/>
        </w:rPr>
        <w:tab/>
      </w:r>
      <w:r w:rsidR="00CF2562" w:rsidRPr="00CF466F">
        <w:rPr>
          <w:rFonts w:cs="Arial"/>
          <w:sz w:val="20"/>
          <w:szCs w:val="20"/>
        </w:rPr>
        <w:tab/>
      </w:r>
      <w:r w:rsidR="00CF2562" w:rsidRPr="00CF466F">
        <w:rPr>
          <w:rFonts w:cs="Arial"/>
          <w:sz w:val="20"/>
          <w:szCs w:val="20"/>
        </w:rPr>
        <w:tab/>
      </w:r>
      <w:r w:rsidRPr="00CF466F">
        <w:rPr>
          <w:rFonts w:cs="Arial"/>
          <w:sz w:val="20"/>
          <w:szCs w:val="20"/>
        </w:rPr>
        <w:t>HMS DOLPHIN</w:t>
      </w:r>
    </w:p>
    <w:p w14:paraId="7C158F01" w14:textId="77777777" w:rsidR="00217973" w:rsidRPr="00CF466F" w:rsidRDefault="00217973" w:rsidP="00217973">
      <w:pPr>
        <w:pStyle w:val="NoSpacing"/>
        <w:tabs>
          <w:tab w:val="left" w:pos="1417"/>
          <w:tab w:val="left" w:pos="3969"/>
        </w:tabs>
        <w:ind w:left="567"/>
        <w:rPr>
          <w:rFonts w:cs="Arial"/>
          <w:sz w:val="20"/>
          <w:szCs w:val="20"/>
        </w:rPr>
      </w:pPr>
      <w:r w:rsidRPr="00CF466F">
        <w:rPr>
          <w:rFonts w:cs="Arial"/>
          <w:sz w:val="20"/>
          <w:szCs w:val="20"/>
        </w:rPr>
        <w:t>1981-1982</w:t>
      </w:r>
      <w:r w:rsidRPr="00CF466F">
        <w:rPr>
          <w:rFonts w:cs="Arial"/>
          <w:sz w:val="20"/>
          <w:szCs w:val="20"/>
        </w:rPr>
        <w:tab/>
        <w:t>CPO S Clay</w:t>
      </w:r>
      <w:r w:rsidRPr="00CF466F">
        <w:rPr>
          <w:rFonts w:cs="Arial"/>
          <w:sz w:val="20"/>
          <w:szCs w:val="20"/>
        </w:rPr>
        <w:tab/>
      </w:r>
      <w:r w:rsidR="00CF2562" w:rsidRPr="00CF466F">
        <w:rPr>
          <w:rFonts w:cs="Arial"/>
          <w:sz w:val="20"/>
          <w:szCs w:val="20"/>
        </w:rPr>
        <w:tab/>
      </w:r>
      <w:r w:rsidR="00CF2562" w:rsidRPr="00CF466F">
        <w:rPr>
          <w:rFonts w:cs="Arial"/>
          <w:sz w:val="20"/>
          <w:szCs w:val="20"/>
        </w:rPr>
        <w:tab/>
      </w:r>
      <w:r w:rsidRPr="00CF466F">
        <w:rPr>
          <w:rFonts w:cs="Arial"/>
          <w:sz w:val="20"/>
          <w:szCs w:val="20"/>
        </w:rPr>
        <w:t>HMS PEMBROKE</w:t>
      </w:r>
    </w:p>
    <w:p w14:paraId="7C158F02" w14:textId="77777777" w:rsidR="00217973" w:rsidRPr="00CF466F" w:rsidRDefault="00217973" w:rsidP="00217973">
      <w:pPr>
        <w:pStyle w:val="NoSpacing"/>
        <w:tabs>
          <w:tab w:val="left" w:pos="1417"/>
          <w:tab w:val="left" w:pos="3969"/>
        </w:tabs>
        <w:ind w:left="567"/>
        <w:rPr>
          <w:rFonts w:cs="Arial"/>
          <w:sz w:val="20"/>
          <w:szCs w:val="20"/>
        </w:rPr>
      </w:pPr>
      <w:r w:rsidRPr="00CF466F">
        <w:rPr>
          <w:rFonts w:cs="Arial"/>
          <w:sz w:val="20"/>
          <w:szCs w:val="20"/>
        </w:rPr>
        <w:t>1982-1983</w:t>
      </w:r>
      <w:r w:rsidRPr="00CF466F">
        <w:rPr>
          <w:rFonts w:cs="Arial"/>
          <w:sz w:val="20"/>
          <w:szCs w:val="20"/>
        </w:rPr>
        <w:tab/>
        <w:t>Band Corporal P Richardson</w:t>
      </w:r>
      <w:r w:rsidRPr="00CF466F">
        <w:rPr>
          <w:rFonts w:cs="Arial"/>
          <w:sz w:val="20"/>
          <w:szCs w:val="20"/>
        </w:rPr>
        <w:tab/>
        <w:t>HMS HERON</w:t>
      </w:r>
    </w:p>
    <w:p w14:paraId="7C158F03" w14:textId="77777777" w:rsidR="00217973" w:rsidRPr="00CF466F" w:rsidRDefault="00217973" w:rsidP="00217973">
      <w:pPr>
        <w:pStyle w:val="NoSpacing"/>
        <w:tabs>
          <w:tab w:val="left" w:pos="1417"/>
          <w:tab w:val="left" w:pos="3969"/>
        </w:tabs>
        <w:ind w:left="567"/>
        <w:rPr>
          <w:rFonts w:cs="Arial"/>
          <w:sz w:val="20"/>
          <w:szCs w:val="20"/>
        </w:rPr>
      </w:pPr>
      <w:r w:rsidRPr="00CF466F">
        <w:rPr>
          <w:rFonts w:cs="Arial"/>
          <w:sz w:val="20"/>
          <w:szCs w:val="20"/>
        </w:rPr>
        <w:t>1983-1984</w:t>
      </w:r>
      <w:r w:rsidRPr="00CF466F">
        <w:rPr>
          <w:rFonts w:cs="Arial"/>
          <w:sz w:val="20"/>
          <w:szCs w:val="20"/>
        </w:rPr>
        <w:tab/>
        <w:t>Lt Cdr G Knock RN</w:t>
      </w:r>
      <w:r w:rsidR="00CF2562" w:rsidRPr="00CF466F">
        <w:rPr>
          <w:rFonts w:cs="Arial"/>
          <w:sz w:val="20"/>
          <w:szCs w:val="20"/>
        </w:rPr>
        <w:tab/>
      </w:r>
      <w:r w:rsidR="00CF2562" w:rsidRPr="00CF466F">
        <w:rPr>
          <w:rFonts w:cs="Arial"/>
          <w:sz w:val="20"/>
          <w:szCs w:val="20"/>
        </w:rPr>
        <w:tab/>
      </w:r>
      <w:r w:rsidRPr="00CF466F">
        <w:rPr>
          <w:rFonts w:cs="Arial"/>
          <w:sz w:val="20"/>
          <w:szCs w:val="20"/>
        </w:rPr>
        <w:tab/>
        <w:t>HMS NELSON</w:t>
      </w:r>
    </w:p>
    <w:p w14:paraId="7C158F04" w14:textId="77777777" w:rsidR="00217973" w:rsidRPr="00CF466F" w:rsidRDefault="00217973" w:rsidP="00217973">
      <w:pPr>
        <w:pStyle w:val="NoSpacing"/>
        <w:tabs>
          <w:tab w:val="left" w:pos="1417"/>
          <w:tab w:val="left" w:pos="3969"/>
        </w:tabs>
        <w:ind w:left="567"/>
        <w:rPr>
          <w:rFonts w:cs="Arial"/>
          <w:sz w:val="20"/>
          <w:szCs w:val="20"/>
        </w:rPr>
      </w:pPr>
      <w:r w:rsidRPr="00CF466F">
        <w:rPr>
          <w:rFonts w:cs="Arial"/>
          <w:sz w:val="20"/>
          <w:szCs w:val="20"/>
        </w:rPr>
        <w:t>1984-1985</w:t>
      </w:r>
      <w:r w:rsidRPr="00CF466F">
        <w:rPr>
          <w:rFonts w:cs="Arial"/>
          <w:sz w:val="20"/>
          <w:szCs w:val="20"/>
        </w:rPr>
        <w:tab/>
        <w:t>CPO C N Pappas</w:t>
      </w:r>
      <w:r w:rsidRPr="00CF466F">
        <w:rPr>
          <w:rFonts w:cs="Arial"/>
          <w:sz w:val="20"/>
          <w:szCs w:val="20"/>
        </w:rPr>
        <w:tab/>
      </w:r>
      <w:r w:rsidR="00CF2562" w:rsidRPr="00CF466F">
        <w:rPr>
          <w:rFonts w:cs="Arial"/>
          <w:sz w:val="20"/>
          <w:szCs w:val="20"/>
        </w:rPr>
        <w:tab/>
      </w:r>
      <w:r w:rsidR="00CF2562" w:rsidRPr="00CF466F">
        <w:rPr>
          <w:rFonts w:cs="Arial"/>
          <w:sz w:val="20"/>
          <w:szCs w:val="20"/>
        </w:rPr>
        <w:tab/>
      </w:r>
      <w:r w:rsidRPr="00CF466F">
        <w:rPr>
          <w:rFonts w:cs="Arial"/>
          <w:sz w:val="20"/>
          <w:szCs w:val="20"/>
        </w:rPr>
        <w:t>HMS CAMBRIDGE</w:t>
      </w:r>
    </w:p>
    <w:p w14:paraId="7C158F05" w14:textId="77777777" w:rsidR="00217973" w:rsidRPr="00CF466F" w:rsidRDefault="00217973" w:rsidP="00217973">
      <w:pPr>
        <w:pStyle w:val="NoSpacing"/>
        <w:tabs>
          <w:tab w:val="left" w:pos="1417"/>
          <w:tab w:val="left" w:pos="3969"/>
        </w:tabs>
        <w:ind w:left="567"/>
        <w:rPr>
          <w:rFonts w:cs="Arial"/>
          <w:sz w:val="20"/>
          <w:szCs w:val="20"/>
        </w:rPr>
      </w:pPr>
      <w:r w:rsidRPr="00CF466F">
        <w:rPr>
          <w:rFonts w:cs="Arial"/>
          <w:sz w:val="20"/>
          <w:szCs w:val="20"/>
        </w:rPr>
        <w:t>1985-1986</w:t>
      </w:r>
      <w:r w:rsidRPr="00CF466F">
        <w:rPr>
          <w:rFonts w:cs="Arial"/>
          <w:sz w:val="20"/>
          <w:szCs w:val="20"/>
        </w:rPr>
        <w:tab/>
        <w:t>CPO J Oliver</w:t>
      </w:r>
      <w:r w:rsidRPr="00CF466F">
        <w:rPr>
          <w:rFonts w:cs="Arial"/>
          <w:sz w:val="20"/>
          <w:szCs w:val="20"/>
        </w:rPr>
        <w:tab/>
      </w:r>
      <w:r w:rsidR="00CF2562" w:rsidRPr="00CF466F">
        <w:rPr>
          <w:rFonts w:cs="Arial"/>
          <w:sz w:val="20"/>
          <w:szCs w:val="20"/>
        </w:rPr>
        <w:tab/>
      </w:r>
      <w:r w:rsidR="00CF2562" w:rsidRPr="00CF466F">
        <w:rPr>
          <w:rFonts w:cs="Arial"/>
          <w:sz w:val="20"/>
          <w:szCs w:val="20"/>
        </w:rPr>
        <w:tab/>
      </w:r>
      <w:r w:rsidRPr="00CF466F">
        <w:rPr>
          <w:rFonts w:cs="Arial"/>
          <w:sz w:val="20"/>
          <w:szCs w:val="20"/>
        </w:rPr>
        <w:t xml:space="preserve">RNH </w:t>
      </w:r>
      <w:proofErr w:type="spellStart"/>
      <w:r w:rsidRPr="00CF466F">
        <w:rPr>
          <w:rFonts w:cs="Arial"/>
          <w:sz w:val="20"/>
          <w:szCs w:val="20"/>
        </w:rPr>
        <w:t>Haslar</w:t>
      </w:r>
      <w:proofErr w:type="spellEnd"/>
    </w:p>
    <w:p w14:paraId="7C158F06" w14:textId="77777777" w:rsidR="00217973" w:rsidRPr="00CF466F" w:rsidRDefault="00217973" w:rsidP="00217973">
      <w:pPr>
        <w:pStyle w:val="NoSpacing"/>
        <w:tabs>
          <w:tab w:val="left" w:pos="1417"/>
          <w:tab w:val="left" w:pos="3969"/>
        </w:tabs>
        <w:ind w:left="567"/>
        <w:rPr>
          <w:rFonts w:cs="Arial"/>
          <w:sz w:val="20"/>
          <w:szCs w:val="20"/>
        </w:rPr>
      </w:pPr>
      <w:r w:rsidRPr="00CF466F">
        <w:rPr>
          <w:rFonts w:cs="Arial"/>
          <w:sz w:val="20"/>
          <w:szCs w:val="20"/>
        </w:rPr>
        <w:t>1986-1987</w:t>
      </w:r>
      <w:r w:rsidRPr="00CF466F">
        <w:rPr>
          <w:rFonts w:cs="Arial"/>
          <w:sz w:val="20"/>
          <w:szCs w:val="20"/>
        </w:rPr>
        <w:tab/>
        <w:t>CPO J McFaul</w:t>
      </w:r>
      <w:r w:rsidRPr="00CF466F">
        <w:rPr>
          <w:rFonts w:cs="Arial"/>
          <w:sz w:val="20"/>
          <w:szCs w:val="20"/>
        </w:rPr>
        <w:tab/>
      </w:r>
      <w:r w:rsidR="00CF2562" w:rsidRPr="00CF466F">
        <w:rPr>
          <w:rFonts w:cs="Arial"/>
          <w:sz w:val="20"/>
          <w:szCs w:val="20"/>
        </w:rPr>
        <w:tab/>
      </w:r>
      <w:r w:rsidR="00CF2562" w:rsidRPr="00CF466F">
        <w:rPr>
          <w:rFonts w:cs="Arial"/>
          <w:sz w:val="20"/>
          <w:szCs w:val="20"/>
        </w:rPr>
        <w:tab/>
      </w:r>
      <w:r w:rsidRPr="00CF466F">
        <w:rPr>
          <w:rFonts w:cs="Arial"/>
          <w:sz w:val="20"/>
          <w:szCs w:val="20"/>
        </w:rPr>
        <w:t>HMS CENTURION</w:t>
      </w:r>
    </w:p>
    <w:p w14:paraId="7C158F07" w14:textId="77777777" w:rsidR="00217973" w:rsidRPr="00CF466F" w:rsidRDefault="00217973" w:rsidP="00217973">
      <w:pPr>
        <w:pStyle w:val="NoSpacing"/>
        <w:tabs>
          <w:tab w:val="left" w:pos="1417"/>
          <w:tab w:val="left" w:pos="3969"/>
        </w:tabs>
        <w:ind w:left="567"/>
        <w:rPr>
          <w:rFonts w:cs="Arial"/>
          <w:sz w:val="20"/>
          <w:szCs w:val="20"/>
        </w:rPr>
      </w:pPr>
      <w:r w:rsidRPr="00CF466F">
        <w:rPr>
          <w:rFonts w:cs="Arial"/>
          <w:sz w:val="20"/>
          <w:szCs w:val="20"/>
        </w:rPr>
        <w:t>1987-1988</w:t>
      </w:r>
      <w:r w:rsidRPr="00CF466F">
        <w:rPr>
          <w:rFonts w:cs="Arial"/>
          <w:sz w:val="20"/>
          <w:szCs w:val="20"/>
        </w:rPr>
        <w:tab/>
        <w:t>Lt Cdr J R Gordon RN</w:t>
      </w:r>
      <w:r w:rsidRPr="00CF466F">
        <w:rPr>
          <w:rFonts w:cs="Arial"/>
          <w:sz w:val="20"/>
          <w:szCs w:val="20"/>
        </w:rPr>
        <w:tab/>
      </w:r>
      <w:r w:rsidR="00CF2562" w:rsidRPr="00CF466F">
        <w:rPr>
          <w:rFonts w:cs="Arial"/>
          <w:sz w:val="20"/>
          <w:szCs w:val="20"/>
        </w:rPr>
        <w:tab/>
      </w:r>
      <w:r w:rsidRPr="00CF466F">
        <w:rPr>
          <w:rFonts w:cs="Arial"/>
          <w:sz w:val="20"/>
          <w:szCs w:val="20"/>
        </w:rPr>
        <w:t>HMS CENTURION</w:t>
      </w:r>
    </w:p>
    <w:p w14:paraId="7C158F08" w14:textId="77777777" w:rsidR="00217973" w:rsidRPr="00CF466F" w:rsidRDefault="00217973" w:rsidP="00217973">
      <w:pPr>
        <w:pStyle w:val="NoSpacing"/>
        <w:tabs>
          <w:tab w:val="left" w:pos="1417"/>
          <w:tab w:val="left" w:pos="3969"/>
        </w:tabs>
        <w:ind w:left="567"/>
        <w:rPr>
          <w:rFonts w:cs="Arial"/>
          <w:sz w:val="20"/>
          <w:szCs w:val="20"/>
        </w:rPr>
      </w:pPr>
      <w:r w:rsidRPr="00CF466F">
        <w:rPr>
          <w:rFonts w:cs="Arial"/>
          <w:sz w:val="20"/>
          <w:szCs w:val="20"/>
        </w:rPr>
        <w:t>1988-1989</w:t>
      </w:r>
      <w:r w:rsidRPr="00CF466F">
        <w:rPr>
          <w:rFonts w:cs="Arial"/>
          <w:sz w:val="20"/>
          <w:szCs w:val="20"/>
        </w:rPr>
        <w:tab/>
        <w:t>POAEM J W Martin</w:t>
      </w:r>
      <w:r w:rsidRPr="00CF466F">
        <w:rPr>
          <w:rFonts w:cs="Arial"/>
          <w:sz w:val="20"/>
          <w:szCs w:val="20"/>
        </w:rPr>
        <w:tab/>
      </w:r>
      <w:r w:rsidR="00CF2562" w:rsidRPr="00CF466F">
        <w:rPr>
          <w:rFonts w:cs="Arial"/>
          <w:sz w:val="20"/>
          <w:szCs w:val="20"/>
        </w:rPr>
        <w:tab/>
      </w:r>
      <w:r w:rsidR="00CF2562" w:rsidRPr="00CF466F">
        <w:rPr>
          <w:rFonts w:cs="Arial"/>
          <w:sz w:val="20"/>
          <w:szCs w:val="20"/>
        </w:rPr>
        <w:tab/>
      </w:r>
      <w:r w:rsidRPr="00CF466F">
        <w:rPr>
          <w:rFonts w:cs="Arial"/>
          <w:sz w:val="20"/>
          <w:szCs w:val="20"/>
        </w:rPr>
        <w:t>HMS HERON</w:t>
      </w:r>
    </w:p>
    <w:p w14:paraId="7C158F09" w14:textId="77777777" w:rsidR="00217973" w:rsidRPr="00CF466F" w:rsidRDefault="00217973" w:rsidP="00217973">
      <w:pPr>
        <w:pStyle w:val="NoSpacing"/>
        <w:tabs>
          <w:tab w:val="left" w:pos="1417"/>
          <w:tab w:val="left" w:pos="3969"/>
        </w:tabs>
        <w:ind w:left="567"/>
        <w:rPr>
          <w:rFonts w:cs="Arial"/>
          <w:sz w:val="20"/>
          <w:szCs w:val="20"/>
        </w:rPr>
      </w:pPr>
      <w:r w:rsidRPr="00CF466F">
        <w:rPr>
          <w:rFonts w:cs="Arial"/>
          <w:sz w:val="20"/>
          <w:szCs w:val="20"/>
        </w:rPr>
        <w:t>1989-1990</w:t>
      </w:r>
      <w:r w:rsidRPr="00CF466F">
        <w:rPr>
          <w:rFonts w:cs="Arial"/>
          <w:sz w:val="20"/>
          <w:szCs w:val="20"/>
        </w:rPr>
        <w:tab/>
        <w:t>WOWTR J R Cotter</w:t>
      </w:r>
      <w:r w:rsidR="00CF2562" w:rsidRPr="00CF466F">
        <w:rPr>
          <w:rFonts w:cs="Arial"/>
          <w:sz w:val="20"/>
          <w:szCs w:val="20"/>
        </w:rPr>
        <w:tab/>
      </w:r>
      <w:r w:rsidR="00CF2562" w:rsidRPr="00CF466F">
        <w:rPr>
          <w:rFonts w:cs="Arial"/>
          <w:sz w:val="20"/>
          <w:szCs w:val="20"/>
        </w:rPr>
        <w:tab/>
      </w:r>
      <w:r w:rsidRPr="00CF466F">
        <w:rPr>
          <w:rFonts w:cs="Arial"/>
          <w:sz w:val="20"/>
          <w:szCs w:val="20"/>
        </w:rPr>
        <w:tab/>
        <w:t>HMS RALEIGH</w:t>
      </w:r>
    </w:p>
    <w:p w14:paraId="7C158F0A" w14:textId="77777777" w:rsidR="00217973" w:rsidRPr="00CF466F" w:rsidRDefault="00217973" w:rsidP="00217973">
      <w:pPr>
        <w:pStyle w:val="NoSpacing"/>
        <w:tabs>
          <w:tab w:val="left" w:pos="1417"/>
          <w:tab w:val="left" w:pos="3969"/>
        </w:tabs>
        <w:ind w:left="567"/>
        <w:rPr>
          <w:rFonts w:cs="Arial"/>
          <w:sz w:val="20"/>
          <w:szCs w:val="20"/>
        </w:rPr>
      </w:pPr>
      <w:r w:rsidRPr="00CF466F">
        <w:rPr>
          <w:rFonts w:cs="Arial"/>
          <w:sz w:val="20"/>
          <w:szCs w:val="20"/>
        </w:rPr>
        <w:t>1990-1991</w:t>
      </w:r>
      <w:r w:rsidRPr="00CF466F">
        <w:rPr>
          <w:rFonts w:cs="Arial"/>
          <w:sz w:val="20"/>
          <w:szCs w:val="20"/>
        </w:rPr>
        <w:tab/>
        <w:t>CPO J Purdy</w:t>
      </w:r>
      <w:r w:rsidRPr="00CF466F">
        <w:rPr>
          <w:rFonts w:cs="Arial"/>
          <w:sz w:val="20"/>
          <w:szCs w:val="20"/>
        </w:rPr>
        <w:tab/>
      </w:r>
      <w:r w:rsidR="00CF2562" w:rsidRPr="00CF466F">
        <w:rPr>
          <w:rFonts w:cs="Arial"/>
          <w:sz w:val="20"/>
          <w:szCs w:val="20"/>
        </w:rPr>
        <w:tab/>
      </w:r>
      <w:r w:rsidR="00CF2562" w:rsidRPr="00CF466F">
        <w:rPr>
          <w:rFonts w:cs="Arial"/>
          <w:sz w:val="20"/>
          <w:szCs w:val="20"/>
        </w:rPr>
        <w:tab/>
      </w:r>
      <w:r w:rsidRPr="00CF466F">
        <w:rPr>
          <w:rFonts w:cs="Arial"/>
          <w:sz w:val="20"/>
          <w:szCs w:val="20"/>
        </w:rPr>
        <w:t>HMS DAEDALUS</w:t>
      </w:r>
    </w:p>
    <w:p w14:paraId="7C158F0B" w14:textId="77777777" w:rsidR="00217973" w:rsidRPr="00CF466F" w:rsidRDefault="000439A1" w:rsidP="000439A1">
      <w:pPr>
        <w:pStyle w:val="NoSpacing"/>
        <w:tabs>
          <w:tab w:val="left" w:pos="1417"/>
          <w:tab w:val="left" w:pos="3969"/>
        </w:tabs>
        <w:rPr>
          <w:rFonts w:cs="Arial"/>
          <w:sz w:val="20"/>
          <w:szCs w:val="20"/>
        </w:rPr>
      </w:pPr>
      <w:r w:rsidRPr="00CF466F">
        <w:rPr>
          <w:rFonts w:cs="Arial"/>
          <w:sz w:val="20"/>
          <w:szCs w:val="20"/>
        </w:rPr>
        <w:t xml:space="preserve">          </w:t>
      </w:r>
      <w:r w:rsidR="00217973" w:rsidRPr="00CF466F">
        <w:rPr>
          <w:rFonts w:cs="Arial"/>
          <w:sz w:val="20"/>
          <w:szCs w:val="20"/>
        </w:rPr>
        <w:t>1991-1992</w:t>
      </w:r>
      <w:r w:rsidR="00217973" w:rsidRPr="00CF466F">
        <w:rPr>
          <w:rFonts w:cs="Arial"/>
          <w:sz w:val="20"/>
          <w:szCs w:val="20"/>
        </w:rPr>
        <w:tab/>
        <w:t>Lieutenant F D Wood RN</w:t>
      </w:r>
      <w:r w:rsidR="00217973" w:rsidRPr="00CF466F">
        <w:rPr>
          <w:rFonts w:cs="Arial"/>
          <w:sz w:val="20"/>
          <w:szCs w:val="20"/>
        </w:rPr>
        <w:tab/>
      </w:r>
      <w:r w:rsidR="00CF2562" w:rsidRPr="00CF466F">
        <w:rPr>
          <w:rFonts w:cs="Arial"/>
          <w:sz w:val="20"/>
          <w:szCs w:val="20"/>
        </w:rPr>
        <w:tab/>
      </w:r>
      <w:r w:rsidR="00217973" w:rsidRPr="00CF466F">
        <w:rPr>
          <w:rFonts w:cs="Arial"/>
          <w:sz w:val="20"/>
          <w:szCs w:val="20"/>
        </w:rPr>
        <w:t>HMS HERON</w:t>
      </w:r>
    </w:p>
    <w:p w14:paraId="7C158F0C" w14:textId="77777777" w:rsidR="00BA19F2" w:rsidRPr="00CF466F" w:rsidRDefault="00217973" w:rsidP="00CF2562">
      <w:pPr>
        <w:pStyle w:val="NoSpacing"/>
        <w:tabs>
          <w:tab w:val="left" w:pos="1417"/>
          <w:tab w:val="left" w:pos="3969"/>
        </w:tabs>
        <w:ind w:left="567"/>
        <w:rPr>
          <w:rFonts w:cs="Arial"/>
          <w:sz w:val="20"/>
          <w:szCs w:val="20"/>
        </w:rPr>
      </w:pPr>
      <w:r w:rsidRPr="00CF466F">
        <w:rPr>
          <w:rFonts w:cs="Arial"/>
          <w:sz w:val="20"/>
          <w:szCs w:val="20"/>
        </w:rPr>
        <w:t>1992</w:t>
      </w:r>
      <w:r w:rsidR="00CF2562" w:rsidRPr="00CF466F">
        <w:rPr>
          <w:rFonts w:cs="Arial"/>
          <w:sz w:val="20"/>
          <w:szCs w:val="20"/>
        </w:rPr>
        <w:t>-1993</w:t>
      </w:r>
      <w:r w:rsidR="00CF2562" w:rsidRPr="00CF466F">
        <w:rPr>
          <w:rFonts w:cs="Arial"/>
          <w:sz w:val="20"/>
          <w:szCs w:val="20"/>
        </w:rPr>
        <w:tab/>
        <w:t>CPOMT R Morris</w:t>
      </w:r>
      <w:r w:rsidR="00CF2562" w:rsidRPr="00CF466F">
        <w:rPr>
          <w:rFonts w:cs="Arial"/>
          <w:sz w:val="20"/>
          <w:szCs w:val="20"/>
        </w:rPr>
        <w:tab/>
      </w:r>
      <w:r w:rsidR="00CF2562" w:rsidRPr="00CF466F">
        <w:rPr>
          <w:rFonts w:cs="Arial"/>
          <w:sz w:val="20"/>
          <w:szCs w:val="20"/>
        </w:rPr>
        <w:tab/>
      </w:r>
      <w:r w:rsidR="00CF2562" w:rsidRPr="00CF466F">
        <w:rPr>
          <w:rFonts w:cs="Arial"/>
          <w:sz w:val="20"/>
          <w:szCs w:val="20"/>
        </w:rPr>
        <w:tab/>
        <w:t xml:space="preserve">RNH </w:t>
      </w:r>
      <w:proofErr w:type="spellStart"/>
      <w:r w:rsidR="00CF2562" w:rsidRPr="00CF466F">
        <w:rPr>
          <w:rFonts w:cs="Arial"/>
          <w:sz w:val="20"/>
          <w:szCs w:val="20"/>
        </w:rPr>
        <w:t>Haslar</w:t>
      </w:r>
      <w:proofErr w:type="spellEnd"/>
    </w:p>
    <w:p w14:paraId="7C158F0D" w14:textId="77777777" w:rsidR="00217973" w:rsidRPr="00CF466F" w:rsidRDefault="00217973" w:rsidP="00217973">
      <w:pPr>
        <w:pStyle w:val="NoSpacing"/>
        <w:tabs>
          <w:tab w:val="left" w:pos="1417"/>
          <w:tab w:val="left" w:pos="3969"/>
        </w:tabs>
        <w:ind w:left="567"/>
        <w:rPr>
          <w:rFonts w:cs="Arial"/>
          <w:sz w:val="20"/>
          <w:szCs w:val="20"/>
        </w:rPr>
      </w:pPr>
      <w:r w:rsidRPr="00CF466F">
        <w:rPr>
          <w:rFonts w:cs="Arial"/>
          <w:sz w:val="20"/>
          <w:szCs w:val="20"/>
        </w:rPr>
        <w:t>1993-1994</w:t>
      </w:r>
      <w:r w:rsidRPr="00CF466F">
        <w:rPr>
          <w:rFonts w:cs="Arial"/>
          <w:sz w:val="20"/>
          <w:szCs w:val="20"/>
        </w:rPr>
        <w:tab/>
        <w:t>Lieutenant G McCaffery RN</w:t>
      </w:r>
      <w:r w:rsidR="00CF2562" w:rsidRPr="00CF466F">
        <w:rPr>
          <w:rFonts w:cs="Arial"/>
          <w:sz w:val="20"/>
          <w:szCs w:val="20"/>
        </w:rPr>
        <w:tab/>
      </w:r>
      <w:r w:rsidR="00CF2562" w:rsidRPr="00CF466F">
        <w:rPr>
          <w:rFonts w:cs="Arial"/>
          <w:sz w:val="20"/>
          <w:szCs w:val="20"/>
        </w:rPr>
        <w:tab/>
      </w:r>
      <w:r w:rsidRPr="00CF466F">
        <w:rPr>
          <w:rFonts w:cs="Arial"/>
          <w:sz w:val="20"/>
          <w:szCs w:val="20"/>
        </w:rPr>
        <w:t>HMS HERON</w:t>
      </w:r>
    </w:p>
    <w:p w14:paraId="7C158F0E" w14:textId="77777777" w:rsidR="00217973" w:rsidRPr="00CF466F" w:rsidRDefault="00217973" w:rsidP="00217973">
      <w:pPr>
        <w:pStyle w:val="NoSpacing"/>
        <w:tabs>
          <w:tab w:val="left" w:pos="1417"/>
          <w:tab w:val="left" w:pos="3969"/>
        </w:tabs>
        <w:ind w:left="567"/>
        <w:rPr>
          <w:rFonts w:cs="Arial"/>
          <w:sz w:val="20"/>
          <w:szCs w:val="20"/>
        </w:rPr>
      </w:pPr>
      <w:r w:rsidRPr="00CF466F">
        <w:rPr>
          <w:rFonts w:cs="Arial"/>
          <w:sz w:val="20"/>
          <w:szCs w:val="20"/>
        </w:rPr>
        <w:t>1994-1995</w:t>
      </w:r>
      <w:r w:rsidRPr="00CF466F">
        <w:rPr>
          <w:rFonts w:cs="Arial"/>
          <w:sz w:val="20"/>
          <w:szCs w:val="20"/>
        </w:rPr>
        <w:tab/>
        <w:t>Cpl M D Allen</w:t>
      </w:r>
      <w:r w:rsidRPr="00CF466F">
        <w:rPr>
          <w:rFonts w:cs="Arial"/>
          <w:sz w:val="20"/>
          <w:szCs w:val="20"/>
        </w:rPr>
        <w:tab/>
      </w:r>
      <w:r w:rsidR="00CF2562" w:rsidRPr="00CF466F">
        <w:rPr>
          <w:rFonts w:cs="Arial"/>
          <w:sz w:val="20"/>
          <w:szCs w:val="20"/>
        </w:rPr>
        <w:tab/>
      </w:r>
      <w:r w:rsidR="00CF2562" w:rsidRPr="00CF466F">
        <w:rPr>
          <w:rFonts w:cs="Arial"/>
          <w:sz w:val="20"/>
          <w:szCs w:val="20"/>
        </w:rPr>
        <w:tab/>
      </w:r>
      <w:r w:rsidRPr="00CF466F">
        <w:rPr>
          <w:rFonts w:cs="Arial"/>
          <w:sz w:val="20"/>
          <w:szCs w:val="20"/>
        </w:rPr>
        <w:t>RMSM Deal</w:t>
      </w:r>
    </w:p>
    <w:p w14:paraId="7C158F0F" w14:textId="77777777" w:rsidR="00217973" w:rsidRPr="00CF466F" w:rsidRDefault="00217973" w:rsidP="00217973">
      <w:pPr>
        <w:pStyle w:val="NoSpacing"/>
        <w:tabs>
          <w:tab w:val="left" w:pos="1417"/>
          <w:tab w:val="left" w:pos="3969"/>
        </w:tabs>
        <w:ind w:left="567"/>
        <w:rPr>
          <w:rFonts w:cs="Arial"/>
          <w:sz w:val="20"/>
          <w:szCs w:val="20"/>
        </w:rPr>
      </w:pPr>
      <w:r w:rsidRPr="00CF466F">
        <w:rPr>
          <w:rFonts w:cs="Arial"/>
          <w:sz w:val="20"/>
          <w:szCs w:val="20"/>
        </w:rPr>
        <w:lastRenderedPageBreak/>
        <w:t>1995-1996</w:t>
      </w:r>
      <w:r w:rsidRPr="00CF466F">
        <w:rPr>
          <w:rFonts w:cs="Arial"/>
          <w:sz w:val="20"/>
          <w:szCs w:val="20"/>
        </w:rPr>
        <w:tab/>
        <w:t>Lt N Wagstaff RN</w:t>
      </w:r>
      <w:r w:rsidR="00CF2562" w:rsidRPr="00CF466F">
        <w:rPr>
          <w:rFonts w:cs="Arial"/>
          <w:sz w:val="20"/>
          <w:szCs w:val="20"/>
        </w:rPr>
        <w:tab/>
      </w:r>
      <w:r w:rsidR="00CF2562" w:rsidRPr="00CF466F">
        <w:rPr>
          <w:rFonts w:cs="Arial"/>
          <w:sz w:val="20"/>
          <w:szCs w:val="20"/>
        </w:rPr>
        <w:tab/>
      </w:r>
      <w:r w:rsidR="00CF2562" w:rsidRPr="00CF466F">
        <w:rPr>
          <w:rFonts w:cs="Arial"/>
          <w:sz w:val="20"/>
          <w:szCs w:val="20"/>
        </w:rPr>
        <w:tab/>
      </w:r>
      <w:r w:rsidRPr="00CF466F">
        <w:rPr>
          <w:rFonts w:cs="Arial"/>
          <w:sz w:val="20"/>
          <w:szCs w:val="20"/>
        </w:rPr>
        <w:t>DMED</w:t>
      </w:r>
    </w:p>
    <w:p w14:paraId="7C158F10" w14:textId="77777777" w:rsidR="00217973" w:rsidRPr="00217973" w:rsidRDefault="00217973" w:rsidP="00217973">
      <w:pPr>
        <w:pStyle w:val="NoSpacing"/>
        <w:tabs>
          <w:tab w:val="left" w:pos="1417"/>
          <w:tab w:val="left" w:pos="3969"/>
        </w:tabs>
        <w:ind w:left="567"/>
        <w:rPr>
          <w:rFonts w:cs="Arial"/>
          <w:sz w:val="20"/>
          <w:szCs w:val="20"/>
        </w:rPr>
      </w:pPr>
      <w:r w:rsidRPr="00217973">
        <w:rPr>
          <w:rFonts w:cs="Arial"/>
          <w:sz w:val="20"/>
          <w:szCs w:val="20"/>
        </w:rPr>
        <w:t>1996-1997</w:t>
      </w:r>
      <w:r w:rsidRPr="00217973">
        <w:rPr>
          <w:rFonts w:cs="Arial"/>
          <w:sz w:val="20"/>
          <w:szCs w:val="20"/>
        </w:rPr>
        <w:tab/>
        <w:t>Lt Cdr N Nethercott RN</w:t>
      </w:r>
      <w:r w:rsidRPr="00217973">
        <w:rPr>
          <w:rFonts w:cs="Arial"/>
          <w:sz w:val="20"/>
          <w:szCs w:val="20"/>
        </w:rPr>
        <w:tab/>
      </w:r>
      <w:r w:rsidR="00CF2562">
        <w:rPr>
          <w:rFonts w:cs="Arial"/>
          <w:sz w:val="20"/>
          <w:szCs w:val="20"/>
        </w:rPr>
        <w:tab/>
      </w:r>
      <w:r w:rsidRPr="00217973">
        <w:rPr>
          <w:rFonts w:cs="Arial"/>
          <w:sz w:val="20"/>
          <w:szCs w:val="20"/>
        </w:rPr>
        <w:t>Boscombe Down</w:t>
      </w:r>
    </w:p>
    <w:p w14:paraId="7C158F11" w14:textId="77777777" w:rsidR="00217973" w:rsidRPr="00217973" w:rsidRDefault="00217973" w:rsidP="00217973">
      <w:pPr>
        <w:pStyle w:val="NoSpacing"/>
        <w:tabs>
          <w:tab w:val="left" w:pos="1417"/>
          <w:tab w:val="left" w:pos="3969"/>
        </w:tabs>
        <w:ind w:left="567"/>
        <w:rPr>
          <w:rFonts w:cs="Arial"/>
          <w:sz w:val="20"/>
          <w:szCs w:val="20"/>
        </w:rPr>
      </w:pPr>
      <w:r w:rsidRPr="00217973">
        <w:rPr>
          <w:rFonts w:cs="Arial"/>
          <w:sz w:val="20"/>
          <w:szCs w:val="20"/>
        </w:rPr>
        <w:t>1997-1998</w:t>
      </w:r>
      <w:r w:rsidRPr="00217973">
        <w:rPr>
          <w:rFonts w:cs="Arial"/>
          <w:sz w:val="20"/>
          <w:szCs w:val="20"/>
        </w:rPr>
        <w:tab/>
        <w:t>POMEM D Finch</w:t>
      </w:r>
      <w:r w:rsidRPr="00217973">
        <w:rPr>
          <w:rFonts w:cs="Arial"/>
          <w:sz w:val="20"/>
          <w:szCs w:val="20"/>
        </w:rPr>
        <w:tab/>
      </w:r>
      <w:r w:rsidR="00CF2562">
        <w:rPr>
          <w:rFonts w:cs="Arial"/>
          <w:sz w:val="20"/>
          <w:szCs w:val="20"/>
        </w:rPr>
        <w:tab/>
      </w:r>
      <w:r w:rsidR="00CF2562">
        <w:rPr>
          <w:rFonts w:cs="Arial"/>
          <w:sz w:val="20"/>
          <w:szCs w:val="20"/>
        </w:rPr>
        <w:tab/>
      </w:r>
      <w:r w:rsidRPr="00217973">
        <w:rPr>
          <w:rFonts w:cs="Arial"/>
          <w:sz w:val="20"/>
          <w:szCs w:val="20"/>
        </w:rPr>
        <w:t>FMG</w:t>
      </w:r>
    </w:p>
    <w:p w14:paraId="7C158F12" w14:textId="77777777" w:rsidR="00217973" w:rsidRPr="00217973" w:rsidRDefault="00217973" w:rsidP="00217973">
      <w:pPr>
        <w:pStyle w:val="NoSpacing"/>
        <w:tabs>
          <w:tab w:val="left" w:pos="1417"/>
          <w:tab w:val="left" w:pos="3969"/>
        </w:tabs>
        <w:ind w:left="567"/>
        <w:rPr>
          <w:rFonts w:cs="Arial"/>
          <w:sz w:val="20"/>
          <w:szCs w:val="20"/>
        </w:rPr>
      </w:pPr>
      <w:r w:rsidRPr="00217973">
        <w:rPr>
          <w:rFonts w:cs="Arial"/>
          <w:sz w:val="20"/>
          <w:szCs w:val="20"/>
        </w:rPr>
        <w:t>1998-1999</w:t>
      </w:r>
      <w:r w:rsidRPr="00217973">
        <w:rPr>
          <w:rFonts w:cs="Arial"/>
          <w:sz w:val="20"/>
          <w:szCs w:val="20"/>
        </w:rPr>
        <w:tab/>
        <w:t xml:space="preserve">Sgt G </w:t>
      </w:r>
      <w:proofErr w:type="spellStart"/>
      <w:r w:rsidRPr="00217973">
        <w:rPr>
          <w:rFonts w:cs="Arial"/>
          <w:sz w:val="20"/>
          <w:szCs w:val="20"/>
        </w:rPr>
        <w:t>Cann</w:t>
      </w:r>
      <w:proofErr w:type="spellEnd"/>
      <w:r w:rsidRPr="00217973">
        <w:rPr>
          <w:rFonts w:cs="Arial"/>
          <w:sz w:val="20"/>
          <w:szCs w:val="20"/>
        </w:rPr>
        <w:tab/>
      </w:r>
      <w:r w:rsidR="00CF2562">
        <w:rPr>
          <w:rFonts w:cs="Arial"/>
          <w:sz w:val="20"/>
          <w:szCs w:val="20"/>
        </w:rPr>
        <w:tab/>
      </w:r>
      <w:r w:rsidR="00CF2562">
        <w:rPr>
          <w:rFonts w:cs="Arial"/>
          <w:sz w:val="20"/>
          <w:szCs w:val="20"/>
        </w:rPr>
        <w:tab/>
      </w:r>
      <w:r w:rsidR="00CF2562">
        <w:rPr>
          <w:rFonts w:cs="Arial"/>
          <w:sz w:val="20"/>
          <w:szCs w:val="20"/>
        </w:rPr>
        <w:tab/>
      </w:r>
      <w:r w:rsidRPr="00217973">
        <w:rPr>
          <w:rFonts w:cs="Arial"/>
          <w:sz w:val="20"/>
          <w:szCs w:val="20"/>
        </w:rPr>
        <w:t>RM Poole</w:t>
      </w:r>
    </w:p>
    <w:p w14:paraId="7C158F13" w14:textId="77777777" w:rsidR="00217973" w:rsidRPr="00217973" w:rsidRDefault="00217973" w:rsidP="00217973">
      <w:pPr>
        <w:pStyle w:val="NoSpacing"/>
        <w:tabs>
          <w:tab w:val="left" w:pos="1417"/>
          <w:tab w:val="left" w:pos="3969"/>
        </w:tabs>
        <w:ind w:left="567"/>
        <w:rPr>
          <w:rFonts w:cs="Arial"/>
          <w:sz w:val="20"/>
          <w:szCs w:val="20"/>
        </w:rPr>
      </w:pPr>
      <w:r w:rsidRPr="00217973">
        <w:rPr>
          <w:rFonts w:cs="Arial"/>
          <w:sz w:val="20"/>
          <w:szCs w:val="20"/>
        </w:rPr>
        <w:t>1999-2000</w:t>
      </w:r>
      <w:r w:rsidRPr="00217973">
        <w:rPr>
          <w:rFonts w:cs="Arial"/>
          <w:sz w:val="20"/>
          <w:szCs w:val="20"/>
        </w:rPr>
        <w:tab/>
        <w:t>CPOMEA S Hollick</w:t>
      </w:r>
      <w:r w:rsidRPr="00217973">
        <w:rPr>
          <w:rFonts w:cs="Arial"/>
          <w:sz w:val="20"/>
          <w:szCs w:val="20"/>
        </w:rPr>
        <w:tab/>
      </w:r>
      <w:r w:rsidR="00CF2562">
        <w:rPr>
          <w:rFonts w:cs="Arial"/>
          <w:sz w:val="20"/>
          <w:szCs w:val="20"/>
        </w:rPr>
        <w:tab/>
      </w:r>
      <w:r w:rsidR="00CF2562">
        <w:rPr>
          <w:rFonts w:cs="Arial"/>
          <w:sz w:val="20"/>
          <w:szCs w:val="20"/>
        </w:rPr>
        <w:tab/>
      </w:r>
      <w:r w:rsidRPr="00217973">
        <w:rPr>
          <w:rFonts w:cs="Arial"/>
          <w:sz w:val="20"/>
          <w:szCs w:val="20"/>
        </w:rPr>
        <w:t>HMS ARGYLL</w:t>
      </w:r>
    </w:p>
    <w:p w14:paraId="7C158F14" w14:textId="77777777" w:rsidR="00217973" w:rsidRPr="00217973" w:rsidRDefault="00217973" w:rsidP="00217973">
      <w:pPr>
        <w:pStyle w:val="NoSpacing"/>
        <w:tabs>
          <w:tab w:val="left" w:pos="1417"/>
          <w:tab w:val="left" w:pos="3969"/>
        </w:tabs>
        <w:ind w:left="567"/>
        <w:rPr>
          <w:rFonts w:cs="Arial"/>
          <w:sz w:val="20"/>
          <w:szCs w:val="20"/>
        </w:rPr>
      </w:pPr>
      <w:r w:rsidRPr="00217973">
        <w:rPr>
          <w:rFonts w:cs="Arial"/>
          <w:sz w:val="20"/>
          <w:szCs w:val="20"/>
        </w:rPr>
        <w:t>2000-2001</w:t>
      </w:r>
      <w:r w:rsidRPr="00217973">
        <w:rPr>
          <w:rFonts w:cs="Arial"/>
          <w:sz w:val="20"/>
          <w:szCs w:val="20"/>
        </w:rPr>
        <w:tab/>
        <w:t>PO(S) K Greening</w:t>
      </w:r>
      <w:r w:rsidRPr="00217973">
        <w:rPr>
          <w:rFonts w:cs="Arial"/>
          <w:sz w:val="20"/>
          <w:szCs w:val="20"/>
        </w:rPr>
        <w:tab/>
      </w:r>
      <w:r w:rsidR="00CF2562">
        <w:rPr>
          <w:rFonts w:cs="Arial"/>
          <w:sz w:val="20"/>
          <w:szCs w:val="20"/>
        </w:rPr>
        <w:tab/>
      </w:r>
      <w:r w:rsidR="00CF2562">
        <w:rPr>
          <w:rFonts w:cs="Arial"/>
          <w:sz w:val="20"/>
          <w:szCs w:val="20"/>
        </w:rPr>
        <w:tab/>
      </w:r>
      <w:r w:rsidRPr="00217973">
        <w:rPr>
          <w:rFonts w:cs="Arial"/>
          <w:sz w:val="20"/>
          <w:szCs w:val="20"/>
        </w:rPr>
        <w:t>HMS MARLBOROUGH</w:t>
      </w:r>
    </w:p>
    <w:p w14:paraId="7C158F15" w14:textId="77777777" w:rsidR="00217973" w:rsidRPr="00217973" w:rsidRDefault="00217973" w:rsidP="00217973">
      <w:pPr>
        <w:pStyle w:val="NoSpacing"/>
        <w:tabs>
          <w:tab w:val="left" w:pos="1417"/>
          <w:tab w:val="left" w:pos="3969"/>
        </w:tabs>
        <w:ind w:left="567"/>
        <w:rPr>
          <w:rFonts w:cs="Arial"/>
          <w:sz w:val="20"/>
          <w:szCs w:val="20"/>
        </w:rPr>
      </w:pPr>
      <w:r w:rsidRPr="00217973">
        <w:rPr>
          <w:rFonts w:cs="Arial"/>
          <w:sz w:val="20"/>
          <w:szCs w:val="20"/>
        </w:rPr>
        <w:t>2001-2002</w:t>
      </w:r>
      <w:r w:rsidRPr="00217973">
        <w:rPr>
          <w:rFonts w:cs="Arial"/>
          <w:sz w:val="20"/>
          <w:szCs w:val="20"/>
        </w:rPr>
        <w:tab/>
        <w:t>WO A Matthews</w:t>
      </w:r>
      <w:r w:rsidRPr="00217973">
        <w:rPr>
          <w:rFonts w:cs="Arial"/>
          <w:sz w:val="20"/>
          <w:szCs w:val="20"/>
        </w:rPr>
        <w:tab/>
      </w:r>
      <w:r w:rsidR="00CF2562">
        <w:rPr>
          <w:rFonts w:cs="Arial"/>
          <w:sz w:val="20"/>
          <w:szCs w:val="20"/>
        </w:rPr>
        <w:tab/>
      </w:r>
      <w:r w:rsidR="00CF2562">
        <w:rPr>
          <w:rFonts w:cs="Arial"/>
          <w:sz w:val="20"/>
          <w:szCs w:val="20"/>
        </w:rPr>
        <w:tab/>
      </w:r>
      <w:r w:rsidRPr="00217973">
        <w:rPr>
          <w:rFonts w:cs="Arial"/>
          <w:sz w:val="20"/>
          <w:szCs w:val="20"/>
        </w:rPr>
        <w:t>HMS HERON</w:t>
      </w:r>
    </w:p>
    <w:p w14:paraId="7C158F16" w14:textId="77777777" w:rsidR="00217973" w:rsidRPr="00217973" w:rsidRDefault="00217973" w:rsidP="00217973">
      <w:pPr>
        <w:pStyle w:val="NoSpacing"/>
        <w:tabs>
          <w:tab w:val="left" w:pos="1417"/>
          <w:tab w:val="left" w:pos="3969"/>
        </w:tabs>
        <w:ind w:left="567"/>
        <w:rPr>
          <w:rFonts w:cs="Arial"/>
          <w:sz w:val="20"/>
          <w:szCs w:val="20"/>
        </w:rPr>
      </w:pPr>
      <w:r w:rsidRPr="00217973">
        <w:rPr>
          <w:rFonts w:cs="Arial"/>
          <w:sz w:val="20"/>
          <w:szCs w:val="20"/>
        </w:rPr>
        <w:t>2002-2003</w:t>
      </w:r>
      <w:r w:rsidRPr="00217973">
        <w:rPr>
          <w:rFonts w:cs="Arial"/>
          <w:sz w:val="20"/>
          <w:szCs w:val="20"/>
        </w:rPr>
        <w:tab/>
        <w:t>WO J Coleman</w:t>
      </w:r>
      <w:r w:rsidRPr="00217973">
        <w:rPr>
          <w:rFonts w:cs="Arial"/>
          <w:sz w:val="20"/>
          <w:szCs w:val="20"/>
        </w:rPr>
        <w:tab/>
      </w:r>
      <w:r w:rsidR="00CF2562">
        <w:rPr>
          <w:rFonts w:cs="Arial"/>
          <w:sz w:val="20"/>
          <w:szCs w:val="20"/>
        </w:rPr>
        <w:tab/>
      </w:r>
      <w:r w:rsidR="00CF2562">
        <w:rPr>
          <w:rFonts w:cs="Arial"/>
          <w:sz w:val="20"/>
          <w:szCs w:val="20"/>
        </w:rPr>
        <w:tab/>
      </w:r>
      <w:r w:rsidRPr="00217973">
        <w:rPr>
          <w:rFonts w:cs="Arial"/>
          <w:sz w:val="20"/>
          <w:szCs w:val="20"/>
        </w:rPr>
        <w:t>HMS NELSON</w:t>
      </w:r>
    </w:p>
    <w:p w14:paraId="7C158F17" w14:textId="77777777" w:rsidR="00217973" w:rsidRPr="00217973" w:rsidRDefault="00217973" w:rsidP="00217973">
      <w:pPr>
        <w:pStyle w:val="NoSpacing"/>
        <w:tabs>
          <w:tab w:val="left" w:pos="1417"/>
          <w:tab w:val="left" w:pos="3969"/>
        </w:tabs>
        <w:ind w:left="567"/>
        <w:rPr>
          <w:rFonts w:cs="Arial"/>
          <w:sz w:val="20"/>
          <w:szCs w:val="20"/>
        </w:rPr>
      </w:pPr>
      <w:r w:rsidRPr="00217973">
        <w:rPr>
          <w:rFonts w:cs="Arial"/>
          <w:sz w:val="20"/>
          <w:szCs w:val="20"/>
        </w:rPr>
        <w:t>2003-2004</w:t>
      </w:r>
      <w:r w:rsidRPr="00217973">
        <w:rPr>
          <w:rFonts w:cs="Arial"/>
          <w:sz w:val="20"/>
          <w:szCs w:val="20"/>
        </w:rPr>
        <w:tab/>
        <w:t>CPO(AW) D Martin</w:t>
      </w:r>
      <w:r w:rsidRPr="00217973">
        <w:rPr>
          <w:rFonts w:cs="Arial"/>
          <w:sz w:val="20"/>
          <w:szCs w:val="20"/>
        </w:rPr>
        <w:tab/>
      </w:r>
      <w:r w:rsidR="00CF2562">
        <w:rPr>
          <w:rFonts w:cs="Arial"/>
          <w:sz w:val="20"/>
          <w:szCs w:val="20"/>
        </w:rPr>
        <w:tab/>
      </w:r>
      <w:r w:rsidR="00CF2562">
        <w:rPr>
          <w:rFonts w:cs="Arial"/>
          <w:sz w:val="20"/>
          <w:szCs w:val="20"/>
        </w:rPr>
        <w:tab/>
        <w:t xml:space="preserve">HMS </w:t>
      </w:r>
      <w:r w:rsidRPr="00217973">
        <w:rPr>
          <w:rFonts w:cs="Arial"/>
          <w:sz w:val="20"/>
          <w:szCs w:val="20"/>
        </w:rPr>
        <w:t>DRYAD</w:t>
      </w:r>
    </w:p>
    <w:p w14:paraId="7C158F18" w14:textId="77777777" w:rsidR="00217973" w:rsidRPr="00217973" w:rsidRDefault="00217973" w:rsidP="00217973">
      <w:pPr>
        <w:pStyle w:val="NoSpacing"/>
        <w:tabs>
          <w:tab w:val="left" w:pos="1417"/>
          <w:tab w:val="left" w:pos="3969"/>
        </w:tabs>
        <w:ind w:left="567"/>
        <w:rPr>
          <w:rFonts w:cs="Arial"/>
          <w:sz w:val="20"/>
          <w:szCs w:val="20"/>
        </w:rPr>
      </w:pPr>
      <w:r w:rsidRPr="00217973">
        <w:rPr>
          <w:rFonts w:cs="Arial"/>
          <w:sz w:val="20"/>
          <w:szCs w:val="20"/>
        </w:rPr>
        <w:t>2004-2005</w:t>
      </w:r>
      <w:r w:rsidRPr="00217973">
        <w:rPr>
          <w:rFonts w:cs="Arial"/>
          <w:sz w:val="20"/>
          <w:szCs w:val="20"/>
        </w:rPr>
        <w:tab/>
        <w:t>CPOWEM D Stevens</w:t>
      </w:r>
      <w:r w:rsidRPr="00217973">
        <w:rPr>
          <w:rFonts w:cs="Arial"/>
          <w:sz w:val="20"/>
          <w:szCs w:val="20"/>
        </w:rPr>
        <w:tab/>
      </w:r>
      <w:r w:rsidR="00CF2562">
        <w:rPr>
          <w:rFonts w:cs="Arial"/>
          <w:sz w:val="20"/>
          <w:szCs w:val="20"/>
        </w:rPr>
        <w:tab/>
      </w:r>
      <w:r w:rsidRPr="00217973">
        <w:rPr>
          <w:rFonts w:cs="Arial"/>
          <w:sz w:val="20"/>
          <w:szCs w:val="20"/>
        </w:rPr>
        <w:t>HMS DRAKE</w:t>
      </w:r>
    </w:p>
    <w:p w14:paraId="7C158F19" w14:textId="77777777" w:rsidR="00217973" w:rsidRPr="00217973" w:rsidRDefault="00217973" w:rsidP="00217973">
      <w:pPr>
        <w:pStyle w:val="NoSpacing"/>
        <w:tabs>
          <w:tab w:val="left" w:pos="1417"/>
          <w:tab w:val="left" w:pos="3969"/>
        </w:tabs>
        <w:ind w:left="567"/>
        <w:rPr>
          <w:rFonts w:cs="Arial"/>
          <w:sz w:val="20"/>
          <w:szCs w:val="20"/>
        </w:rPr>
      </w:pPr>
      <w:r w:rsidRPr="00217973">
        <w:rPr>
          <w:rFonts w:cs="Arial"/>
          <w:sz w:val="20"/>
          <w:szCs w:val="20"/>
        </w:rPr>
        <w:t>2005-2006</w:t>
      </w:r>
      <w:r w:rsidRPr="00217973">
        <w:rPr>
          <w:rFonts w:cs="Arial"/>
          <w:sz w:val="20"/>
          <w:szCs w:val="20"/>
        </w:rPr>
        <w:tab/>
        <w:t>WO2(CT) C Hume</w:t>
      </w:r>
      <w:r w:rsidRPr="00217973">
        <w:rPr>
          <w:rFonts w:cs="Arial"/>
          <w:sz w:val="20"/>
          <w:szCs w:val="20"/>
        </w:rPr>
        <w:tab/>
      </w:r>
      <w:r w:rsidR="00CF2562">
        <w:rPr>
          <w:rFonts w:cs="Arial"/>
          <w:sz w:val="20"/>
          <w:szCs w:val="20"/>
        </w:rPr>
        <w:tab/>
      </w:r>
      <w:r w:rsidR="00CF2562">
        <w:rPr>
          <w:rFonts w:cs="Arial"/>
          <w:sz w:val="20"/>
          <w:szCs w:val="20"/>
        </w:rPr>
        <w:tab/>
      </w:r>
      <w:r w:rsidRPr="00217973">
        <w:rPr>
          <w:rFonts w:cs="Arial"/>
          <w:sz w:val="20"/>
          <w:szCs w:val="20"/>
        </w:rPr>
        <w:t>HMS COLLINGWOOD</w:t>
      </w:r>
    </w:p>
    <w:p w14:paraId="7C158F1A" w14:textId="77777777" w:rsidR="00217973" w:rsidRPr="00217973" w:rsidRDefault="00217973" w:rsidP="00217973">
      <w:pPr>
        <w:pStyle w:val="NoSpacing"/>
        <w:tabs>
          <w:tab w:val="left" w:pos="1417"/>
          <w:tab w:val="left" w:pos="3969"/>
        </w:tabs>
        <w:ind w:left="567"/>
        <w:rPr>
          <w:rFonts w:cs="Arial"/>
          <w:sz w:val="20"/>
          <w:szCs w:val="20"/>
        </w:rPr>
      </w:pPr>
      <w:r w:rsidRPr="00217973">
        <w:rPr>
          <w:rFonts w:cs="Arial"/>
          <w:sz w:val="20"/>
          <w:szCs w:val="20"/>
        </w:rPr>
        <w:t>2006-2007</w:t>
      </w:r>
      <w:r w:rsidRPr="00217973">
        <w:rPr>
          <w:rFonts w:cs="Arial"/>
          <w:sz w:val="20"/>
          <w:szCs w:val="20"/>
        </w:rPr>
        <w:tab/>
        <w:t>PO I Harley</w:t>
      </w:r>
      <w:r w:rsidRPr="00217973">
        <w:rPr>
          <w:rFonts w:cs="Arial"/>
          <w:sz w:val="20"/>
          <w:szCs w:val="20"/>
        </w:rPr>
        <w:tab/>
      </w:r>
      <w:r w:rsidR="00CF2562">
        <w:rPr>
          <w:rFonts w:cs="Arial"/>
          <w:sz w:val="20"/>
          <w:szCs w:val="20"/>
        </w:rPr>
        <w:tab/>
      </w:r>
      <w:r w:rsidR="00CF2562">
        <w:rPr>
          <w:rFonts w:cs="Arial"/>
          <w:sz w:val="20"/>
          <w:szCs w:val="20"/>
        </w:rPr>
        <w:tab/>
      </w:r>
      <w:r w:rsidR="00CF2562">
        <w:rPr>
          <w:rFonts w:cs="Arial"/>
          <w:sz w:val="20"/>
          <w:szCs w:val="20"/>
        </w:rPr>
        <w:tab/>
      </w:r>
      <w:r w:rsidRPr="00217973">
        <w:rPr>
          <w:rFonts w:cs="Arial"/>
          <w:sz w:val="20"/>
          <w:szCs w:val="20"/>
        </w:rPr>
        <w:t>HMS HERON</w:t>
      </w:r>
    </w:p>
    <w:p w14:paraId="7C158F1B" w14:textId="77777777" w:rsidR="00217973" w:rsidRPr="00217973" w:rsidRDefault="00217973" w:rsidP="00217973">
      <w:pPr>
        <w:pStyle w:val="NoSpacing"/>
        <w:tabs>
          <w:tab w:val="left" w:pos="1417"/>
          <w:tab w:val="left" w:pos="3969"/>
        </w:tabs>
        <w:ind w:left="567"/>
        <w:rPr>
          <w:rFonts w:cs="Arial"/>
          <w:sz w:val="20"/>
          <w:szCs w:val="20"/>
        </w:rPr>
      </w:pPr>
      <w:r w:rsidRPr="00217973">
        <w:rPr>
          <w:rFonts w:cs="Arial"/>
          <w:sz w:val="20"/>
          <w:szCs w:val="20"/>
        </w:rPr>
        <w:t>2007-2008</w:t>
      </w:r>
      <w:r w:rsidRPr="00217973">
        <w:rPr>
          <w:rFonts w:cs="Arial"/>
          <w:sz w:val="20"/>
          <w:szCs w:val="20"/>
        </w:rPr>
        <w:tab/>
        <w:t>LOM L Dudman</w:t>
      </w:r>
      <w:r w:rsidRPr="00217973">
        <w:rPr>
          <w:rFonts w:cs="Arial"/>
          <w:sz w:val="20"/>
          <w:szCs w:val="20"/>
        </w:rPr>
        <w:tab/>
      </w:r>
      <w:r w:rsidR="00CF2562">
        <w:rPr>
          <w:rFonts w:cs="Arial"/>
          <w:sz w:val="20"/>
          <w:szCs w:val="20"/>
        </w:rPr>
        <w:tab/>
      </w:r>
      <w:r w:rsidR="00CF2562">
        <w:rPr>
          <w:rFonts w:cs="Arial"/>
          <w:sz w:val="20"/>
          <w:szCs w:val="20"/>
        </w:rPr>
        <w:tab/>
      </w:r>
      <w:r w:rsidRPr="00217973">
        <w:rPr>
          <w:rFonts w:cs="Arial"/>
          <w:sz w:val="20"/>
          <w:szCs w:val="20"/>
        </w:rPr>
        <w:t>HMS DRAKE</w:t>
      </w:r>
    </w:p>
    <w:p w14:paraId="7C158F1C" w14:textId="77777777" w:rsidR="00217973" w:rsidRPr="00217973" w:rsidRDefault="00217973" w:rsidP="00217973">
      <w:pPr>
        <w:pStyle w:val="NoSpacing"/>
        <w:tabs>
          <w:tab w:val="left" w:pos="1417"/>
          <w:tab w:val="left" w:pos="3969"/>
        </w:tabs>
        <w:ind w:left="567"/>
        <w:rPr>
          <w:rFonts w:cs="Arial"/>
          <w:sz w:val="20"/>
          <w:szCs w:val="20"/>
        </w:rPr>
      </w:pPr>
      <w:r w:rsidRPr="00217973">
        <w:rPr>
          <w:rFonts w:cs="Arial"/>
          <w:sz w:val="20"/>
          <w:szCs w:val="20"/>
        </w:rPr>
        <w:t>2008-2009</w:t>
      </w:r>
      <w:r w:rsidRPr="00217973">
        <w:rPr>
          <w:rFonts w:cs="Arial"/>
          <w:sz w:val="20"/>
          <w:szCs w:val="20"/>
        </w:rPr>
        <w:tab/>
        <w:t>PO(TSM) D McNamara</w:t>
      </w:r>
      <w:r w:rsidRPr="00217973">
        <w:rPr>
          <w:rFonts w:cs="Arial"/>
          <w:sz w:val="20"/>
          <w:szCs w:val="20"/>
        </w:rPr>
        <w:tab/>
      </w:r>
      <w:r w:rsidR="00CF2562">
        <w:rPr>
          <w:rFonts w:cs="Arial"/>
          <w:sz w:val="20"/>
          <w:szCs w:val="20"/>
        </w:rPr>
        <w:tab/>
      </w:r>
      <w:r w:rsidRPr="00217973">
        <w:rPr>
          <w:rFonts w:cs="Arial"/>
          <w:sz w:val="20"/>
          <w:szCs w:val="20"/>
        </w:rPr>
        <w:t>HMS SCEPTRE</w:t>
      </w:r>
    </w:p>
    <w:p w14:paraId="7C158F1D" w14:textId="77777777" w:rsidR="00217973" w:rsidRPr="00217973" w:rsidRDefault="00217973" w:rsidP="00217973">
      <w:pPr>
        <w:pStyle w:val="NoSpacing"/>
        <w:tabs>
          <w:tab w:val="left" w:pos="1417"/>
          <w:tab w:val="left" w:pos="3969"/>
        </w:tabs>
        <w:ind w:left="567"/>
        <w:rPr>
          <w:rFonts w:cs="Arial"/>
          <w:sz w:val="20"/>
          <w:szCs w:val="20"/>
        </w:rPr>
      </w:pPr>
      <w:r w:rsidRPr="00217973">
        <w:rPr>
          <w:rFonts w:cs="Arial"/>
          <w:sz w:val="20"/>
          <w:szCs w:val="20"/>
        </w:rPr>
        <w:t>2009-2010</w:t>
      </w:r>
      <w:r w:rsidRPr="00217973">
        <w:rPr>
          <w:rFonts w:cs="Arial"/>
          <w:sz w:val="20"/>
          <w:szCs w:val="20"/>
        </w:rPr>
        <w:tab/>
        <w:t>PO I Harley</w:t>
      </w:r>
      <w:r w:rsidRPr="00217973">
        <w:rPr>
          <w:rFonts w:cs="Arial"/>
          <w:sz w:val="20"/>
          <w:szCs w:val="20"/>
        </w:rPr>
        <w:tab/>
      </w:r>
      <w:r w:rsidR="00CF2562">
        <w:rPr>
          <w:rFonts w:cs="Arial"/>
          <w:sz w:val="20"/>
          <w:szCs w:val="20"/>
        </w:rPr>
        <w:tab/>
      </w:r>
      <w:r w:rsidR="00CF2562">
        <w:rPr>
          <w:rFonts w:cs="Arial"/>
          <w:sz w:val="20"/>
          <w:szCs w:val="20"/>
        </w:rPr>
        <w:tab/>
      </w:r>
      <w:r w:rsidR="00CF2562">
        <w:rPr>
          <w:rFonts w:cs="Arial"/>
          <w:sz w:val="20"/>
          <w:szCs w:val="20"/>
        </w:rPr>
        <w:tab/>
      </w:r>
      <w:r w:rsidRPr="00217973">
        <w:rPr>
          <w:rFonts w:cs="Arial"/>
          <w:sz w:val="20"/>
          <w:szCs w:val="20"/>
        </w:rPr>
        <w:t>HMS HERON</w:t>
      </w:r>
    </w:p>
    <w:p w14:paraId="7C158F1E" w14:textId="77777777" w:rsidR="00217973" w:rsidRPr="00217973" w:rsidRDefault="00217973" w:rsidP="00217973">
      <w:pPr>
        <w:pStyle w:val="NoSpacing"/>
        <w:tabs>
          <w:tab w:val="left" w:pos="1417"/>
          <w:tab w:val="left" w:pos="3969"/>
        </w:tabs>
        <w:ind w:left="567"/>
        <w:rPr>
          <w:rFonts w:cs="Arial"/>
          <w:sz w:val="20"/>
          <w:szCs w:val="20"/>
        </w:rPr>
      </w:pPr>
      <w:r w:rsidRPr="00217973">
        <w:rPr>
          <w:rFonts w:cs="Arial"/>
          <w:sz w:val="20"/>
          <w:szCs w:val="20"/>
        </w:rPr>
        <w:t>2010-2011</w:t>
      </w:r>
      <w:r w:rsidRPr="00217973">
        <w:rPr>
          <w:rFonts w:cs="Arial"/>
          <w:sz w:val="20"/>
          <w:szCs w:val="20"/>
        </w:rPr>
        <w:tab/>
        <w:t>PO R Patterson</w:t>
      </w:r>
      <w:r w:rsidRPr="00217973">
        <w:rPr>
          <w:rFonts w:cs="Arial"/>
          <w:sz w:val="20"/>
          <w:szCs w:val="20"/>
        </w:rPr>
        <w:tab/>
      </w:r>
      <w:r w:rsidR="00CF2562">
        <w:rPr>
          <w:rFonts w:cs="Arial"/>
          <w:sz w:val="20"/>
          <w:szCs w:val="20"/>
        </w:rPr>
        <w:tab/>
      </w:r>
      <w:r w:rsidR="00CF2562">
        <w:rPr>
          <w:rFonts w:cs="Arial"/>
          <w:sz w:val="20"/>
          <w:szCs w:val="20"/>
        </w:rPr>
        <w:tab/>
      </w:r>
      <w:r w:rsidRPr="00217973">
        <w:rPr>
          <w:rFonts w:cs="Arial"/>
          <w:sz w:val="20"/>
          <w:szCs w:val="20"/>
        </w:rPr>
        <w:t>HMS AMBUSH</w:t>
      </w:r>
    </w:p>
    <w:p w14:paraId="7C158F1F" w14:textId="77777777" w:rsidR="00217973" w:rsidRPr="00217973" w:rsidRDefault="00217973" w:rsidP="00217973">
      <w:pPr>
        <w:pStyle w:val="NoSpacing"/>
        <w:tabs>
          <w:tab w:val="left" w:pos="1417"/>
          <w:tab w:val="left" w:pos="3969"/>
        </w:tabs>
        <w:ind w:left="567"/>
        <w:rPr>
          <w:rFonts w:cs="Arial"/>
          <w:sz w:val="20"/>
          <w:szCs w:val="20"/>
        </w:rPr>
      </w:pPr>
      <w:r w:rsidRPr="00217973">
        <w:rPr>
          <w:rFonts w:cs="Arial"/>
          <w:sz w:val="20"/>
          <w:szCs w:val="20"/>
        </w:rPr>
        <w:t>2011-2012</w:t>
      </w:r>
      <w:r w:rsidRPr="00217973">
        <w:rPr>
          <w:rFonts w:cs="Arial"/>
          <w:sz w:val="20"/>
          <w:szCs w:val="20"/>
        </w:rPr>
        <w:tab/>
        <w:t>Lt Cdr S Enever RN</w:t>
      </w:r>
      <w:r w:rsidR="00CF2562">
        <w:rPr>
          <w:rFonts w:cs="Arial"/>
          <w:sz w:val="20"/>
          <w:szCs w:val="20"/>
        </w:rPr>
        <w:tab/>
      </w:r>
      <w:r w:rsidR="00CF2562">
        <w:rPr>
          <w:rFonts w:cs="Arial"/>
          <w:sz w:val="20"/>
          <w:szCs w:val="20"/>
        </w:rPr>
        <w:tab/>
      </w:r>
      <w:r w:rsidRPr="00217973">
        <w:rPr>
          <w:rFonts w:cs="Arial"/>
          <w:sz w:val="20"/>
          <w:szCs w:val="20"/>
        </w:rPr>
        <w:tab/>
        <w:t>HMS HERON</w:t>
      </w:r>
    </w:p>
    <w:p w14:paraId="7C158F20" w14:textId="77777777" w:rsidR="00217973" w:rsidRPr="00217973" w:rsidRDefault="00217973" w:rsidP="00217973">
      <w:pPr>
        <w:pStyle w:val="NoSpacing"/>
        <w:tabs>
          <w:tab w:val="left" w:pos="1417"/>
          <w:tab w:val="left" w:pos="3969"/>
        </w:tabs>
        <w:ind w:left="567"/>
        <w:rPr>
          <w:rFonts w:cs="Arial"/>
          <w:sz w:val="20"/>
          <w:szCs w:val="20"/>
        </w:rPr>
      </w:pPr>
      <w:r w:rsidRPr="00217973">
        <w:rPr>
          <w:rFonts w:cs="Arial"/>
          <w:sz w:val="20"/>
          <w:szCs w:val="20"/>
        </w:rPr>
        <w:t>2012-2013</w:t>
      </w:r>
      <w:r w:rsidRPr="00217973">
        <w:rPr>
          <w:rFonts w:cs="Arial"/>
          <w:sz w:val="20"/>
          <w:szCs w:val="20"/>
        </w:rPr>
        <w:tab/>
        <w:t>CPO M Scarisbrick</w:t>
      </w:r>
      <w:r w:rsidRPr="00217973">
        <w:rPr>
          <w:rFonts w:cs="Arial"/>
          <w:sz w:val="20"/>
          <w:szCs w:val="20"/>
        </w:rPr>
        <w:tab/>
      </w:r>
      <w:r w:rsidR="00CF2562">
        <w:rPr>
          <w:rFonts w:cs="Arial"/>
          <w:sz w:val="20"/>
          <w:szCs w:val="20"/>
        </w:rPr>
        <w:tab/>
      </w:r>
      <w:r w:rsidR="00CF2562">
        <w:rPr>
          <w:rFonts w:cs="Arial"/>
          <w:sz w:val="20"/>
          <w:szCs w:val="20"/>
        </w:rPr>
        <w:tab/>
      </w:r>
      <w:r w:rsidRPr="00217973">
        <w:rPr>
          <w:rFonts w:cs="Arial"/>
          <w:sz w:val="20"/>
          <w:szCs w:val="20"/>
        </w:rPr>
        <w:t>RAF DIGBY</w:t>
      </w:r>
    </w:p>
    <w:p w14:paraId="7C158F21" w14:textId="77777777" w:rsidR="00217973" w:rsidRPr="00217973" w:rsidRDefault="00217973" w:rsidP="00217973">
      <w:pPr>
        <w:pStyle w:val="NoSpacing"/>
        <w:tabs>
          <w:tab w:val="left" w:pos="1417"/>
          <w:tab w:val="left" w:pos="3969"/>
        </w:tabs>
        <w:ind w:left="567"/>
        <w:rPr>
          <w:rFonts w:cs="Arial"/>
          <w:sz w:val="20"/>
          <w:szCs w:val="20"/>
        </w:rPr>
      </w:pPr>
      <w:r w:rsidRPr="00217973">
        <w:rPr>
          <w:rFonts w:cs="Arial"/>
          <w:sz w:val="20"/>
          <w:szCs w:val="20"/>
        </w:rPr>
        <w:t>2013-2014</w:t>
      </w:r>
      <w:r w:rsidRPr="00217973">
        <w:rPr>
          <w:rFonts w:cs="Arial"/>
          <w:sz w:val="20"/>
          <w:szCs w:val="20"/>
        </w:rPr>
        <w:tab/>
        <w:t>PO S Jackson</w:t>
      </w:r>
      <w:r w:rsidRPr="00217973">
        <w:rPr>
          <w:rFonts w:cs="Arial"/>
          <w:sz w:val="20"/>
          <w:szCs w:val="20"/>
        </w:rPr>
        <w:tab/>
      </w:r>
      <w:r w:rsidR="00CF2562">
        <w:rPr>
          <w:rFonts w:cs="Arial"/>
          <w:sz w:val="20"/>
          <w:szCs w:val="20"/>
        </w:rPr>
        <w:tab/>
      </w:r>
      <w:r w:rsidR="00CF2562">
        <w:rPr>
          <w:rFonts w:cs="Arial"/>
          <w:sz w:val="20"/>
          <w:szCs w:val="20"/>
        </w:rPr>
        <w:tab/>
      </w:r>
      <w:r w:rsidRPr="00217973">
        <w:rPr>
          <w:rFonts w:cs="Arial"/>
          <w:sz w:val="20"/>
          <w:szCs w:val="20"/>
        </w:rPr>
        <w:t>HMS RALEIGH</w:t>
      </w:r>
    </w:p>
    <w:p w14:paraId="7C158F22" w14:textId="77777777" w:rsidR="00217973" w:rsidRPr="00217973" w:rsidRDefault="00217973" w:rsidP="00217973">
      <w:pPr>
        <w:pStyle w:val="NoSpacing"/>
        <w:tabs>
          <w:tab w:val="left" w:pos="1417"/>
          <w:tab w:val="left" w:pos="3969"/>
        </w:tabs>
        <w:ind w:left="567"/>
        <w:rPr>
          <w:rFonts w:cs="Arial"/>
          <w:sz w:val="20"/>
          <w:szCs w:val="20"/>
        </w:rPr>
      </w:pPr>
      <w:r w:rsidRPr="00217973">
        <w:rPr>
          <w:rFonts w:cs="Arial"/>
          <w:sz w:val="20"/>
          <w:szCs w:val="20"/>
        </w:rPr>
        <w:t>2014-2015</w:t>
      </w:r>
      <w:r w:rsidRPr="00217973">
        <w:rPr>
          <w:rFonts w:cs="Arial"/>
          <w:sz w:val="20"/>
          <w:szCs w:val="20"/>
        </w:rPr>
        <w:tab/>
        <w:t>PO P Eddie</w:t>
      </w:r>
      <w:r w:rsidR="00CF2562">
        <w:rPr>
          <w:rFonts w:cs="Arial"/>
          <w:sz w:val="20"/>
          <w:szCs w:val="20"/>
        </w:rPr>
        <w:tab/>
      </w:r>
      <w:r w:rsidR="00CF2562">
        <w:rPr>
          <w:rFonts w:cs="Arial"/>
          <w:sz w:val="20"/>
          <w:szCs w:val="20"/>
        </w:rPr>
        <w:tab/>
      </w:r>
      <w:r w:rsidR="00CF2562">
        <w:rPr>
          <w:rFonts w:cs="Arial"/>
          <w:sz w:val="20"/>
          <w:szCs w:val="20"/>
        </w:rPr>
        <w:tab/>
      </w:r>
      <w:r w:rsidRPr="00217973">
        <w:rPr>
          <w:rFonts w:cs="Arial"/>
          <w:sz w:val="20"/>
          <w:szCs w:val="20"/>
        </w:rPr>
        <w:tab/>
        <w:t>HMS COLLINGWOOD</w:t>
      </w:r>
    </w:p>
    <w:p w14:paraId="7C158F23" w14:textId="77777777" w:rsidR="00217973" w:rsidRPr="00217973" w:rsidRDefault="00217973" w:rsidP="00217973">
      <w:pPr>
        <w:pStyle w:val="NoSpacing"/>
        <w:tabs>
          <w:tab w:val="left" w:pos="1417"/>
          <w:tab w:val="left" w:pos="3969"/>
        </w:tabs>
        <w:ind w:left="567"/>
        <w:rPr>
          <w:rFonts w:cs="Arial"/>
          <w:sz w:val="20"/>
          <w:szCs w:val="20"/>
        </w:rPr>
      </w:pPr>
      <w:r w:rsidRPr="00217973">
        <w:rPr>
          <w:rFonts w:cs="Arial"/>
          <w:sz w:val="20"/>
          <w:szCs w:val="20"/>
        </w:rPr>
        <w:t>2015-2016</w:t>
      </w:r>
      <w:r w:rsidRPr="00217973">
        <w:rPr>
          <w:rFonts w:cs="Arial"/>
          <w:sz w:val="20"/>
          <w:szCs w:val="20"/>
        </w:rPr>
        <w:tab/>
        <w:t>CPO T Burley</w:t>
      </w:r>
      <w:r w:rsidRPr="00217973">
        <w:rPr>
          <w:rFonts w:cs="Arial"/>
          <w:sz w:val="20"/>
          <w:szCs w:val="20"/>
        </w:rPr>
        <w:tab/>
      </w:r>
      <w:r w:rsidR="00CF2562">
        <w:rPr>
          <w:rFonts w:cs="Arial"/>
          <w:sz w:val="20"/>
          <w:szCs w:val="20"/>
        </w:rPr>
        <w:tab/>
      </w:r>
      <w:r w:rsidR="00CF2562">
        <w:rPr>
          <w:rFonts w:cs="Arial"/>
          <w:sz w:val="20"/>
          <w:szCs w:val="20"/>
        </w:rPr>
        <w:tab/>
      </w:r>
      <w:r w:rsidRPr="00217973">
        <w:rPr>
          <w:rFonts w:cs="Arial"/>
          <w:sz w:val="20"/>
          <w:szCs w:val="20"/>
        </w:rPr>
        <w:t>HMS SEAHAWK</w:t>
      </w:r>
    </w:p>
    <w:p w14:paraId="7C158F24" w14:textId="77777777" w:rsidR="00217973" w:rsidRPr="00217973" w:rsidRDefault="00217973" w:rsidP="00217973">
      <w:pPr>
        <w:pStyle w:val="NoSpacing"/>
        <w:tabs>
          <w:tab w:val="left" w:pos="1417"/>
          <w:tab w:val="left" w:pos="3969"/>
        </w:tabs>
        <w:ind w:left="567"/>
        <w:rPr>
          <w:rFonts w:cs="Arial"/>
          <w:sz w:val="20"/>
          <w:szCs w:val="20"/>
        </w:rPr>
      </w:pPr>
      <w:r w:rsidRPr="00217973">
        <w:rPr>
          <w:rFonts w:cs="Arial"/>
          <w:sz w:val="20"/>
          <w:szCs w:val="20"/>
        </w:rPr>
        <w:t>2016-2017</w:t>
      </w:r>
      <w:r w:rsidRPr="00217973">
        <w:rPr>
          <w:rFonts w:cs="Arial"/>
          <w:sz w:val="20"/>
          <w:szCs w:val="20"/>
        </w:rPr>
        <w:tab/>
        <w:t>CPO D McNamara</w:t>
      </w:r>
      <w:r w:rsidR="00CF2562">
        <w:rPr>
          <w:rFonts w:cs="Arial"/>
          <w:sz w:val="20"/>
          <w:szCs w:val="20"/>
        </w:rPr>
        <w:tab/>
      </w:r>
      <w:r w:rsidR="00CF2562">
        <w:rPr>
          <w:rFonts w:cs="Arial"/>
          <w:sz w:val="20"/>
          <w:szCs w:val="20"/>
        </w:rPr>
        <w:tab/>
      </w:r>
      <w:r w:rsidRPr="00217973">
        <w:rPr>
          <w:rFonts w:cs="Arial"/>
          <w:sz w:val="20"/>
          <w:szCs w:val="20"/>
        </w:rPr>
        <w:tab/>
        <w:t>HMNB Clyde</w:t>
      </w:r>
    </w:p>
    <w:p w14:paraId="7C158F25" w14:textId="77777777" w:rsidR="00217973" w:rsidRPr="00217973" w:rsidRDefault="00217973" w:rsidP="00217973">
      <w:pPr>
        <w:pStyle w:val="NoSpacing"/>
        <w:tabs>
          <w:tab w:val="left" w:pos="1417"/>
          <w:tab w:val="left" w:pos="3969"/>
        </w:tabs>
        <w:ind w:left="567"/>
        <w:rPr>
          <w:rFonts w:cs="Arial"/>
          <w:sz w:val="20"/>
          <w:szCs w:val="20"/>
        </w:rPr>
      </w:pPr>
      <w:r w:rsidRPr="00217973">
        <w:rPr>
          <w:rFonts w:cs="Arial"/>
          <w:sz w:val="20"/>
          <w:szCs w:val="20"/>
        </w:rPr>
        <w:t>2017-2018</w:t>
      </w:r>
      <w:r w:rsidRPr="00217973">
        <w:rPr>
          <w:rFonts w:cs="Arial"/>
          <w:sz w:val="20"/>
          <w:szCs w:val="20"/>
        </w:rPr>
        <w:tab/>
      </w:r>
      <w:r>
        <w:rPr>
          <w:rFonts w:cs="Arial"/>
          <w:sz w:val="20"/>
          <w:szCs w:val="20"/>
        </w:rPr>
        <w:t>C</w:t>
      </w:r>
      <w:r w:rsidRPr="00217973">
        <w:rPr>
          <w:rFonts w:cs="Arial"/>
          <w:sz w:val="20"/>
          <w:szCs w:val="20"/>
        </w:rPr>
        <w:t>PO S Jackson</w:t>
      </w:r>
      <w:r w:rsidRPr="00217973">
        <w:rPr>
          <w:rFonts w:cs="Arial"/>
          <w:sz w:val="20"/>
          <w:szCs w:val="20"/>
        </w:rPr>
        <w:tab/>
      </w:r>
      <w:r w:rsidR="00CF2562">
        <w:rPr>
          <w:rFonts w:cs="Arial"/>
          <w:sz w:val="20"/>
          <w:szCs w:val="20"/>
        </w:rPr>
        <w:tab/>
      </w:r>
      <w:r w:rsidR="00CF2562">
        <w:rPr>
          <w:rFonts w:cs="Arial"/>
          <w:sz w:val="20"/>
          <w:szCs w:val="20"/>
        </w:rPr>
        <w:tab/>
      </w:r>
      <w:r w:rsidRPr="00217973">
        <w:rPr>
          <w:rFonts w:cs="Arial"/>
          <w:sz w:val="20"/>
          <w:szCs w:val="20"/>
        </w:rPr>
        <w:t>HMS DRAKE</w:t>
      </w:r>
    </w:p>
    <w:p w14:paraId="7C158F26" w14:textId="77777777" w:rsidR="00217973" w:rsidRPr="00217973" w:rsidRDefault="005656CB" w:rsidP="00217973">
      <w:pPr>
        <w:pStyle w:val="NoSpacing"/>
        <w:ind w:left="567"/>
        <w:rPr>
          <w:rFonts w:cs="Arial"/>
          <w:sz w:val="20"/>
          <w:szCs w:val="20"/>
        </w:rPr>
      </w:pPr>
      <w:r>
        <w:rPr>
          <w:rFonts w:cs="Arial"/>
          <w:sz w:val="20"/>
          <w:szCs w:val="20"/>
        </w:rPr>
        <w:t>2018-2019</w:t>
      </w:r>
      <w:r>
        <w:rPr>
          <w:rFonts w:cs="Arial"/>
          <w:sz w:val="20"/>
          <w:szCs w:val="20"/>
        </w:rPr>
        <w:tab/>
      </w:r>
      <w:r>
        <w:rPr>
          <w:rFonts w:cs="Arial"/>
          <w:sz w:val="20"/>
          <w:szCs w:val="20"/>
        </w:rPr>
        <w:tab/>
      </w:r>
      <w:r>
        <w:rPr>
          <w:rFonts w:cs="Arial"/>
          <w:sz w:val="20"/>
          <w:szCs w:val="20"/>
        </w:rPr>
        <w:tab/>
        <w:t xml:space="preserve">      Lt Cdr Dave Lilly</w:t>
      </w:r>
      <w:r>
        <w:rPr>
          <w:rFonts w:cs="Arial"/>
          <w:sz w:val="20"/>
          <w:szCs w:val="20"/>
        </w:rPr>
        <w:tab/>
      </w:r>
      <w:r>
        <w:rPr>
          <w:rFonts w:cs="Arial"/>
          <w:sz w:val="20"/>
          <w:szCs w:val="20"/>
        </w:rPr>
        <w:tab/>
      </w:r>
      <w:r>
        <w:rPr>
          <w:rFonts w:cs="Arial"/>
          <w:sz w:val="20"/>
          <w:szCs w:val="20"/>
        </w:rPr>
        <w:tab/>
        <w:t>HMS HERON</w:t>
      </w:r>
    </w:p>
    <w:p w14:paraId="7C158F27" w14:textId="77777777" w:rsidR="00217973" w:rsidRPr="00217973" w:rsidRDefault="00217973" w:rsidP="00217973">
      <w:pPr>
        <w:pStyle w:val="NoSpacing"/>
        <w:ind w:left="567"/>
        <w:rPr>
          <w:rFonts w:cs="Arial"/>
          <w:sz w:val="20"/>
          <w:szCs w:val="20"/>
        </w:rPr>
      </w:pPr>
    </w:p>
    <w:p w14:paraId="7C158F28" w14:textId="77777777" w:rsidR="00217973" w:rsidRPr="00217973" w:rsidRDefault="00217973" w:rsidP="00217973">
      <w:pPr>
        <w:ind w:left="567"/>
        <w:rPr>
          <w:rFonts w:ascii="Arial" w:hAnsi="Arial" w:cs="Arial"/>
          <w:sz w:val="20"/>
          <w:szCs w:val="20"/>
        </w:rPr>
      </w:pPr>
    </w:p>
    <w:p w14:paraId="7C158F29" w14:textId="77777777" w:rsidR="00B57C29" w:rsidRDefault="00B57C29" w:rsidP="00217973">
      <w:pPr>
        <w:pStyle w:val="NoSpacing"/>
        <w:spacing w:before="57"/>
        <w:ind w:left="567"/>
        <w:rPr>
          <w:rFonts w:cs="Arial"/>
          <w:sz w:val="20"/>
          <w:szCs w:val="20"/>
        </w:rPr>
      </w:pPr>
    </w:p>
    <w:p w14:paraId="7C158F2A" w14:textId="77777777" w:rsidR="00217973" w:rsidRDefault="00217973" w:rsidP="00217973">
      <w:pPr>
        <w:pStyle w:val="NoSpacing"/>
        <w:spacing w:before="57"/>
        <w:ind w:left="567"/>
        <w:rPr>
          <w:rFonts w:cs="Arial"/>
          <w:sz w:val="20"/>
          <w:szCs w:val="20"/>
        </w:rPr>
      </w:pPr>
    </w:p>
    <w:p w14:paraId="7C158F2B" w14:textId="77777777" w:rsidR="00217973" w:rsidRDefault="00217973" w:rsidP="00217973">
      <w:pPr>
        <w:pStyle w:val="NoSpacing"/>
        <w:spacing w:before="57"/>
        <w:ind w:left="567"/>
        <w:rPr>
          <w:rFonts w:cs="Arial"/>
          <w:sz w:val="20"/>
          <w:szCs w:val="20"/>
        </w:rPr>
      </w:pPr>
    </w:p>
    <w:p w14:paraId="7C158F2C" w14:textId="77777777" w:rsidR="00217973" w:rsidRDefault="00217973" w:rsidP="00217973">
      <w:pPr>
        <w:pStyle w:val="NoSpacing"/>
        <w:spacing w:before="57"/>
        <w:ind w:left="567"/>
        <w:rPr>
          <w:rFonts w:cs="Arial"/>
          <w:sz w:val="20"/>
          <w:szCs w:val="20"/>
        </w:rPr>
      </w:pPr>
    </w:p>
    <w:p w14:paraId="7C158F2D" w14:textId="77777777" w:rsidR="00217973" w:rsidRDefault="00217973" w:rsidP="00217973">
      <w:pPr>
        <w:pStyle w:val="NoSpacing"/>
        <w:spacing w:before="57"/>
        <w:ind w:left="567"/>
        <w:rPr>
          <w:rFonts w:cs="Arial"/>
          <w:sz w:val="20"/>
          <w:szCs w:val="20"/>
        </w:rPr>
      </w:pPr>
    </w:p>
    <w:p w14:paraId="7C158F2E" w14:textId="77777777" w:rsidR="00217973" w:rsidRDefault="00217973" w:rsidP="00217973">
      <w:pPr>
        <w:pStyle w:val="NoSpacing"/>
        <w:spacing w:before="57"/>
        <w:ind w:left="567"/>
        <w:rPr>
          <w:rFonts w:cs="Arial"/>
          <w:sz w:val="20"/>
          <w:szCs w:val="20"/>
        </w:rPr>
      </w:pPr>
    </w:p>
    <w:p w14:paraId="7C158F2F" w14:textId="77777777" w:rsidR="00217973" w:rsidRDefault="00217973" w:rsidP="00217973">
      <w:pPr>
        <w:pStyle w:val="NoSpacing"/>
        <w:spacing w:before="57"/>
        <w:ind w:left="567"/>
        <w:rPr>
          <w:rFonts w:cs="Arial"/>
          <w:sz w:val="20"/>
          <w:szCs w:val="20"/>
        </w:rPr>
      </w:pPr>
    </w:p>
    <w:p w14:paraId="7C158F30" w14:textId="77777777" w:rsidR="00217973" w:rsidRDefault="00217973" w:rsidP="00217973">
      <w:pPr>
        <w:pStyle w:val="NoSpacing"/>
        <w:spacing w:before="57"/>
        <w:ind w:left="567"/>
        <w:rPr>
          <w:rFonts w:cs="Arial"/>
          <w:sz w:val="20"/>
          <w:szCs w:val="20"/>
        </w:rPr>
      </w:pPr>
    </w:p>
    <w:p w14:paraId="7C158F31" w14:textId="77777777" w:rsidR="00217973" w:rsidRDefault="00217973" w:rsidP="00217973">
      <w:pPr>
        <w:pStyle w:val="NoSpacing"/>
        <w:spacing w:before="57"/>
        <w:ind w:left="567"/>
        <w:rPr>
          <w:rFonts w:cs="Arial"/>
          <w:sz w:val="20"/>
          <w:szCs w:val="20"/>
        </w:rPr>
      </w:pPr>
    </w:p>
    <w:p w14:paraId="7C158F32" w14:textId="77777777" w:rsidR="00217973" w:rsidRDefault="00217973" w:rsidP="00217973">
      <w:pPr>
        <w:pStyle w:val="NoSpacing"/>
        <w:spacing w:before="57"/>
        <w:ind w:left="567"/>
        <w:rPr>
          <w:rFonts w:cs="Arial"/>
          <w:sz w:val="20"/>
          <w:szCs w:val="20"/>
        </w:rPr>
      </w:pPr>
    </w:p>
    <w:p w14:paraId="7C158F33" w14:textId="77777777" w:rsidR="00217973" w:rsidRDefault="00217973" w:rsidP="00217973">
      <w:pPr>
        <w:pStyle w:val="NoSpacing"/>
        <w:spacing w:before="57"/>
        <w:ind w:left="567"/>
        <w:rPr>
          <w:rFonts w:cs="Arial"/>
          <w:sz w:val="20"/>
          <w:szCs w:val="20"/>
        </w:rPr>
      </w:pPr>
    </w:p>
    <w:p w14:paraId="7C158F34" w14:textId="77777777" w:rsidR="00217973" w:rsidRDefault="00217973" w:rsidP="00217973">
      <w:pPr>
        <w:pStyle w:val="NoSpacing"/>
        <w:spacing w:before="57"/>
        <w:ind w:left="567"/>
        <w:rPr>
          <w:rFonts w:cs="Arial"/>
          <w:sz w:val="20"/>
          <w:szCs w:val="20"/>
        </w:rPr>
      </w:pPr>
    </w:p>
    <w:p w14:paraId="7C158F35" w14:textId="77777777" w:rsidR="00217973" w:rsidRDefault="00217973" w:rsidP="00217973">
      <w:pPr>
        <w:pStyle w:val="NoSpacing"/>
        <w:spacing w:before="57"/>
        <w:ind w:left="567"/>
        <w:rPr>
          <w:rFonts w:cs="Arial"/>
          <w:sz w:val="20"/>
          <w:szCs w:val="20"/>
        </w:rPr>
      </w:pPr>
    </w:p>
    <w:p w14:paraId="7C158F36" w14:textId="77777777" w:rsidR="00217973" w:rsidRDefault="00217973" w:rsidP="00217973">
      <w:pPr>
        <w:pStyle w:val="NoSpacing"/>
        <w:spacing w:before="57"/>
        <w:ind w:left="567"/>
        <w:rPr>
          <w:rFonts w:cs="Arial"/>
          <w:sz w:val="20"/>
          <w:szCs w:val="20"/>
        </w:rPr>
      </w:pPr>
    </w:p>
    <w:p w14:paraId="7C158F37" w14:textId="77777777" w:rsidR="00217973" w:rsidRDefault="00217973" w:rsidP="00217973">
      <w:pPr>
        <w:pStyle w:val="NoSpacing"/>
        <w:spacing w:before="57"/>
        <w:ind w:left="567"/>
        <w:rPr>
          <w:rFonts w:cs="Arial"/>
          <w:sz w:val="20"/>
          <w:szCs w:val="20"/>
        </w:rPr>
      </w:pPr>
    </w:p>
    <w:p w14:paraId="7C158F38" w14:textId="77777777" w:rsidR="00217973" w:rsidRDefault="00217973" w:rsidP="00217973">
      <w:pPr>
        <w:pStyle w:val="NoSpacing"/>
        <w:spacing w:before="57"/>
        <w:ind w:left="567"/>
        <w:rPr>
          <w:rFonts w:cs="Arial"/>
          <w:sz w:val="20"/>
          <w:szCs w:val="20"/>
        </w:rPr>
      </w:pPr>
    </w:p>
    <w:p w14:paraId="7C158F39" w14:textId="77777777" w:rsidR="00217973" w:rsidRDefault="00217973" w:rsidP="00217973">
      <w:pPr>
        <w:pStyle w:val="NoSpacing"/>
        <w:spacing w:before="57"/>
        <w:ind w:left="567"/>
        <w:rPr>
          <w:rFonts w:cs="Arial"/>
          <w:sz w:val="20"/>
          <w:szCs w:val="20"/>
        </w:rPr>
      </w:pPr>
    </w:p>
    <w:p w14:paraId="7C158F3A" w14:textId="77777777" w:rsidR="00217973" w:rsidRDefault="00217973" w:rsidP="00217973">
      <w:pPr>
        <w:pStyle w:val="NoSpacing"/>
        <w:spacing w:before="57"/>
        <w:ind w:left="567"/>
        <w:rPr>
          <w:rFonts w:cs="Arial"/>
          <w:sz w:val="20"/>
          <w:szCs w:val="20"/>
        </w:rPr>
      </w:pPr>
    </w:p>
    <w:p w14:paraId="7C158F3B" w14:textId="77777777" w:rsidR="00217973" w:rsidRDefault="00217973" w:rsidP="00217973">
      <w:pPr>
        <w:pStyle w:val="NoSpacing"/>
        <w:spacing w:before="57"/>
        <w:ind w:left="567"/>
        <w:rPr>
          <w:rFonts w:cs="Arial"/>
          <w:sz w:val="20"/>
          <w:szCs w:val="20"/>
        </w:rPr>
      </w:pPr>
    </w:p>
    <w:p w14:paraId="7C158F3C" w14:textId="77777777" w:rsidR="00217973" w:rsidRDefault="00217973" w:rsidP="00217973">
      <w:pPr>
        <w:pStyle w:val="NoSpacing"/>
        <w:spacing w:before="57"/>
        <w:ind w:left="567"/>
        <w:rPr>
          <w:rFonts w:cs="Arial"/>
          <w:sz w:val="20"/>
          <w:szCs w:val="20"/>
        </w:rPr>
      </w:pPr>
    </w:p>
    <w:p w14:paraId="7C158F3D" w14:textId="77777777" w:rsidR="00217973" w:rsidRDefault="00217973" w:rsidP="00217973">
      <w:pPr>
        <w:pStyle w:val="NoSpacing"/>
        <w:spacing w:before="57"/>
        <w:ind w:left="567"/>
        <w:rPr>
          <w:rFonts w:cs="Arial"/>
          <w:sz w:val="20"/>
          <w:szCs w:val="20"/>
        </w:rPr>
      </w:pPr>
    </w:p>
    <w:p w14:paraId="7C158F3E" w14:textId="77777777" w:rsidR="00217973" w:rsidRDefault="00217973" w:rsidP="00217973">
      <w:pPr>
        <w:pStyle w:val="NoSpacing"/>
        <w:spacing w:before="57"/>
        <w:ind w:left="567"/>
        <w:rPr>
          <w:rFonts w:cs="Arial"/>
          <w:sz w:val="20"/>
          <w:szCs w:val="20"/>
        </w:rPr>
      </w:pPr>
    </w:p>
    <w:p w14:paraId="7C158F3F" w14:textId="77777777" w:rsidR="00217973" w:rsidRDefault="00217973" w:rsidP="00217973">
      <w:pPr>
        <w:pStyle w:val="NoSpacing"/>
        <w:spacing w:before="57"/>
        <w:ind w:left="567"/>
        <w:rPr>
          <w:rFonts w:cs="Arial"/>
          <w:sz w:val="20"/>
          <w:szCs w:val="20"/>
        </w:rPr>
      </w:pPr>
    </w:p>
    <w:p w14:paraId="7C158F40" w14:textId="77777777" w:rsidR="00217973" w:rsidRDefault="00217973" w:rsidP="00217973">
      <w:pPr>
        <w:pStyle w:val="NoSpacing"/>
        <w:spacing w:before="57"/>
        <w:ind w:left="567"/>
        <w:rPr>
          <w:rFonts w:cs="Arial"/>
          <w:sz w:val="20"/>
          <w:szCs w:val="20"/>
        </w:rPr>
      </w:pPr>
    </w:p>
    <w:p w14:paraId="7C158F41" w14:textId="77777777" w:rsidR="00217973" w:rsidRDefault="00217973" w:rsidP="00217973">
      <w:pPr>
        <w:pStyle w:val="NoSpacing"/>
        <w:spacing w:before="57"/>
        <w:ind w:left="567"/>
        <w:rPr>
          <w:rFonts w:cs="Arial"/>
          <w:sz w:val="20"/>
          <w:szCs w:val="20"/>
        </w:rPr>
      </w:pPr>
    </w:p>
    <w:p w14:paraId="7C158F42" w14:textId="77777777" w:rsidR="00F06326" w:rsidRDefault="00F06326" w:rsidP="00217973">
      <w:pPr>
        <w:pStyle w:val="NoSpacing"/>
        <w:spacing w:before="57"/>
        <w:ind w:left="567"/>
        <w:rPr>
          <w:rFonts w:cs="Arial"/>
          <w:sz w:val="20"/>
          <w:szCs w:val="20"/>
        </w:rPr>
      </w:pPr>
    </w:p>
    <w:p w14:paraId="7C158F43" w14:textId="77777777" w:rsidR="00F06326" w:rsidRDefault="00F06326" w:rsidP="00217973">
      <w:pPr>
        <w:pStyle w:val="NoSpacing"/>
        <w:spacing w:before="57"/>
        <w:ind w:left="567"/>
        <w:rPr>
          <w:rFonts w:cs="Arial"/>
          <w:sz w:val="20"/>
          <w:szCs w:val="20"/>
        </w:rPr>
      </w:pPr>
    </w:p>
    <w:p w14:paraId="7C158F44" w14:textId="77777777" w:rsidR="00F06326" w:rsidRDefault="00F06326" w:rsidP="00217973">
      <w:pPr>
        <w:pStyle w:val="NoSpacing"/>
        <w:spacing w:before="57"/>
        <w:ind w:left="567"/>
        <w:rPr>
          <w:rFonts w:cs="Arial"/>
          <w:sz w:val="20"/>
          <w:szCs w:val="20"/>
        </w:rPr>
      </w:pPr>
    </w:p>
    <w:p w14:paraId="7C158F45" w14:textId="77777777" w:rsidR="00F06326" w:rsidRDefault="00F06326" w:rsidP="00217973">
      <w:pPr>
        <w:pStyle w:val="NoSpacing"/>
        <w:spacing w:before="57"/>
        <w:ind w:left="567"/>
        <w:rPr>
          <w:rFonts w:cs="Arial"/>
          <w:sz w:val="20"/>
          <w:szCs w:val="20"/>
        </w:rPr>
      </w:pPr>
    </w:p>
    <w:p w14:paraId="7C158F46" w14:textId="77777777" w:rsidR="00C6708A" w:rsidRDefault="00C6708A" w:rsidP="0067680C">
      <w:pPr>
        <w:rPr>
          <w:rFonts w:ascii="Arial Black" w:hAnsi="Arial Black"/>
          <w:b/>
          <w:sz w:val="64"/>
          <w:szCs w:val="64"/>
        </w:rPr>
      </w:pPr>
    </w:p>
    <w:p w14:paraId="7C158F47" w14:textId="77777777" w:rsidR="00056871" w:rsidRDefault="00056871" w:rsidP="00C6708A">
      <w:pPr>
        <w:jc w:val="center"/>
        <w:rPr>
          <w:rFonts w:ascii="Arial Black" w:hAnsi="Arial Black"/>
          <w:b/>
          <w:sz w:val="64"/>
          <w:szCs w:val="64"/>
        </w:rPr>
      </w:pPr>
    </w:p>
    <w:p w14:paraId="7C158F48" w14:textId="77777777" w:rsidR="000748DA" w:rsidRDefault="000748DA" w:rsidP="00C6708A">
      <w:pPr>
        <w:jc w:val="center"/>
        <w:rPr>
          <w:rFonts w:ascii="Arial Black" w:hAnsi="Arial Black"/>
          <w:b/>
          <w:sz w:val="64"/>
          <w:szCs w:val="64"/>
        </w:rPr>
      </w:pPr>
    </w:p>
    <w:p w14:paraId="7C158F49" w14:textId="77777777" w:rsidR="000748DA" w:rsidRDefault="000748DA" w:rsidP="00C6708A">
      <w:pPr>
        <w:jc w:val="center"/>
        <w:rPr>
          <w:rFonts w:ascii="Arial Black" w:hAnsi="Arial Black"/>
          <w:b/>
          <w:sz w:val="64"/>
          <w:szCs w:val="64"/>
        </w:rPr>
      </w:pPr>
    </w:p>
    <w:p w14:paraId="7C158F4A" w14:textId="77777777" w:rsidR="00056871" w:rsidRPr="00460759" w:rsidRDefault="00C6708A" w:rsidP="00C6708A">
      <w:pPr>
        <w:jc w:val="center"/>
        <w:rPr>
          <w:rFonts w:ascii="Arial Black" w:hAnsi="Arial Black"/>
          <w:b/>
          <w:sz w:val="64"/>
          <w:szCs w:val="64"/>
        </w:rPr>
      </w:pPr>
      <w:r>
        <w:rPr>
          <w:rFonts w:cs="Arial"/>
          <w:noProof/>
          <w:sz w:val="20"/>
          <w:szCs w:val="20"/>
          <w:lang w:eastAsia="en-GB"/>
        </w:rPr>
        <w:drawing>
          <wp:anchor distT="0" distB="0" distL="114300" distR="114300" simplePos="0" relativeHeight="251699200" behindDoc="1" locked="0" layoutInCell="1" allowOverlap="1" wp14:anchorId="7C159614" wp14:editId="7C159615">
            <wp:simplePos x="0" y="0"/>
            <wp:positionH relativeFrom="column">
              <wp:posOffset>1524000</wp:posOffset>
            </wp:positionH>
            <wp:positionV relativeFrom="paragraph">
              <wp:posOffset>346075</wp:posOffset>
            </wp:positionV>
            <wp:extent cx="3694430" cy="3694430"/>
            <wp:effectExtent l="0" t="0" r="1270" b="1270"/>
            <wp:wrapTight wrapText="bothSides">
              <wp:wrapPolygon edited="0">
                <wp:start x="0" y="0"/>
                <wp:lineTo x="0" y="21496"/>
                <wp:lineTo x="21496" y="21496"/>
                <wp:lineTo x="21496"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94430" cy="3694430"/>
                    </a:xfrm>
                    <a:prstGeom prst="rect">
                      <a:avLst/>
                    </a:prstGeom>
                    <a:noFill/>
                  </pic:spPr>
                </pic:pic>
              </a:graphicData>
            </a:graphic>
            <wp14:sizeRelH relativeFrom="page">
              <wp14:pctWidth>0</wp14:pctWidth>
            </wp14:sizeRelH>
            <wp14:sizeRelV relativeFrom="page">
              <wp14:pctHeight>0</wp14:pctHeight>
            </wp14:sizeRelV>
          </wp:anchor>
        </w:drawing>
      </w:r>
      <w:r w:rsidRPr="00460759">
        <w:rPr>
          <w:rFonts w:ascii="Arial Black" w:hAnsi="Arial Black"/>
          <w:b/>
          <w:sz w:val="64"/>
          <w:szCs w:val="64"/>
        </w:rPr>
        <w:t xml:space="preserve">Section </w:t>
      </w:r>
      <w:r>
        <w:rPr>
          <w:rFonts w:ascii="Arial Black" w:hAnsi="Arial Black"/>
          <w:b/>
          <w:sz w:val="64"/>
          <w:szCs w:val="64"/>
        </w:rPr>
        <w:t>5</w:t>
      </w:r>
    </w:p>
    <w:p w14:paraId="7C158F4B" w14:textId="77777777" w:rsidR="00C6708A" w:rsidRPr="00460759" w:rsidRDefault="00C6708A" w:rsidP="00C6708A">
      <w:pPr>
        <w:jc w:val="center"/>
        <w:rPr>
          <w:rFonts w:ascii="Arial Black" w:hAnsi="Arial Black"/>
          <w:b/>
          <w:sz w:val="64"/>
          <w:szCs w:val="64"/>
        </w:rPr>
      </w:pPr>
      <w:r>
        <w:rPr>
          <w:rFonts w:ascii="Arial Black" w:hAnsi="Arial Black"/>
          <w:b/>
          <w:sz w:val="64"/>
          <w:szCs w:val="64"/>
        </w:rPr>
        <w:t xml:space="preserve">Discipline </w:t>
      </w:r>
    </w:p>
    <w:p w14:paraId="7C158F4C" w14:textId="77777777" w:rsidR="00217973" w:rsidRDefault="00217973" w:rsidP="00217973">
      <w:pPr>
        <w:pStyle w:val="NoSpacing"/>
        <w:spacing w:before="57"/>
        <w:ind w:left="567"/>
        <w:rPr>
          <w:rFonts w:cs="Arial"/>
          <w:sz w:val="20"/>
          <w:szCs w:val="20"/>
        </w:rPr>
      </w:pPr>
    </w:p>
    <w:p w14:paraId="7C158F4D" w14:textId="77777777" w:rsidR="00C6708A" w:rsidRDefault="00C6708A" w:rsidP="00217973">
      <w:pPr>
        <w:pStyle w:val="NoSpacing"/>
        <w:spacing w:before="57"/>
        <w:ind w:left="567"/>
        <w:rPr>
          <w:rFonts w:cs="Arial"/>
          <w:sz w:val="20"/>
          <w:szCs w:val="20"/>
        </w:rPr>
      </w:pPr>
    </w:p>
    <w:p w14:paraId="7C158F4E" w14:textId="77777777" w:rsidR="00C6708A" w:rsidRDefault="00C6708A" w:rsidP="00217973">
      <w:pPr>
        <w:pStyle w:val="NoSpacing"/>
        <w:spacing w:before="57"/>
        <w:ind w:left="567"/>
        <w:rPr>
          <w:rFonts w:cs="Arial"/>
          <w:sz w:val="20"/>
          <w:szCs w:val="20"/>
        </w:rPr>
      </w:pPr>
    </w:p>
    <w:p w14:paraId="7C158F4F" w14:textId="77777777" w:rsidR="00C6708A" w:rsidRDefault="00C6708A" w:rsidP="00217973">
      <w:pPr>
        <w:pStyle w:val="NoSpacing"/>
        <w:spacing w:before="57"/>
        <w:ind w:left="567"/>
        <w:rPr>
          <w:rFonts w:cs="Arial"/>
          <w:sz w:val="20"/>
          <w:szCs w:val="20"/>
        </w:rPr>
      </w:pPr>
    </w:p>
    <w:p w14:paraId="7C158F50" w14:textId="77777777" w:rsidR="00C6708A" w:rsidRDefault="00C6708A" w:rsidP="00217973">
      <w:pPr>
        <w:pStyle w:val="NoSpacing"/>
        <w:spacing w:before="57"/>
        <w:ind w:left="567"/>
        <w:rPr>
          <w:rFonts w:cs="Arial"/>
          <w:sz w:val="20"/>
          <w:szCs w:val="20"/>
        </w:rPr>
      </w:pPr>
    </w:p>
    <w:p w14:paraId="7C158F51" w14:textId="77777777" w:rsidR="0067680C" w:rsidRDefault="0067680C" w:rsidP="00AC20D2">
      <w:pPr>
        <w:pStyle w:val="NoSpacing"/>
        <w:spacing w:before="57"/>
        <w:ind w:left="567"/>
        <w:rPr>
          <w:rFonts w:cs="Arial"/>
          <w:b/>
          <w:sz w:val="22"/>
          <w:szCs w:val="22"/>
        </w:rPr>
      </w:pPr>
    </w:p>
    <w:p w14:paraId="7C158F52" w14:textId="77777777" w:rsidR="0067680C" w:rsidRDefault="0067680C" w:rsidP="00AC20D2">
      <w:pPr>
        <w:pStyle w:val="NoSpacing"/>
        <w:spacing w:before="57"/>
        <w:ind w:left="567"/>
        <w:rPr>
          <w:rFonts w:cs="Arial"/>
          <w:b/>
          <w:sz w:val="22"/>
          <w:szCs w:val="22"/>
        </w:rPr>
      </w:pPr>
    </w:p>
    <w:p w14:paraId="7C158F53" w14:textId="77777777" w:rsidR="0067680C" w:rsidRDefault="0067680C" w:rsidP="00AC20D2">
      <w:pPr>
        <w:pStyle w:val="NoSpacing"/>
        <w:spacing w:before="57"/>
        <w:ind w:left="567"/>
        <w:rPr>
          <w:rFonts w:cs="Arial"/>
          <w:b/>
          <w:sz w:val="22"/>
          <w:szCs w:val="22"/>
        </w:rPr>
      </w:pPr>
    </w:p>
    <w:p w14:paraId="7C158F54" w14:textId="77777777" w:rsidR="0067680C" w:rsidRDefault="0067680C" w:rsidP="00AC20D2">
      <w:pPr>
        <w:pStyle w:val="NoSpacing"/>
        <w:spacing w:before="57"/>
        <w:ind w:left="567"/>
        <w:rPr>
          <w:rFonts w:cs="Arial"/>
          <w:b/>
          <w:sz w:val="22"/>
          <w:szCs w:val="22"/>
        </w:rPr>
      </w:pPr>
    </w:p>
    <w:p w14:paraId="7C158F55" w14:textId="77777777" w:rsidR="0067680C" w:rsidRDefault="0067680C" w:rsidP="00AC20D2">
      <w:pPr>
        <w:pStyle w:val="NoSpacing"/>
        <w:spacing w:before="57"/>
        <w:ind w:left="567"/>
        <w:rPr>
          <w:rFonts w:cs="Arial"/>
          <w:b/>
          <w:sz w:val="22"/>
          <w:szCs w:val="22"/>
        </w:rPr>
      </w:pPr>
    </w:p>
    <w:p w14:paraId="7C158F56" w14:textId="77777777" w:rsidR="00AC20D2" w:rsidRPr="00FC27FF" w:rsidRDefault="00AC20D2" w:rsidP="00AC20D2">
      <w:pPr>
        <w:pStyle w:val="NoSpacing"/>
        <w:spacing w:before="57"/>
        <w:ind w:left="567"/>
        <w:rPr>
          <w:rFonts w:cs="Arial"/>
          <w:b/>
          <w:sz w:val="22"/>
          <w:szCs w:val="22"/>
        </w:rPr>
      </w:pPr>
      <w:r w:rsidRPr="00FC27FF">
        <w:rPr>
          <w:rFonts w:cs="Arial"/>
          <w:b/>
          <w:sz w:val="22"/>
          <w:szCs w:val="22"/>
        </w:rPr>
        <w:lastRenderedPageBreak/>
        <w:t>DISCIPLINARY PROCEDURES FOR HEARINGS DEALT WITH BY COUNTY AND OTHER AFFILIATED ASSOCIATIONS.</w:t>
      </w:r>
    </w:p>
    <w:p w14:paraId="7C158F57" w14:textId="77777777" w:rsidR="00AC20D2" w:rsidRPr="00FC27FF" w:rsidRDefault="00AC20D2" w:rsidP="00AC20D2">
      <w:pPr>
        <w:pStyle w:val="NoSpacing"/>
        <w:spacing w:before="57"/>
        <w:ind w:left="567"/>
        <w:rPr>
          <w:rFonts w:cs="Arial"/>
          <w:b/>
          <w:sz w:val="22"/>
          <w:szCs w:val="22"/>
        </w:rPr>
      </w:pPr>
      <w:r w:rsidRPr="00FC27FF">
        <w:rPr>
          <w:rFonts w:cs="Arial"/>
          <w:b/>
          <w:sz w:val="22"/>
          <w:szCs w:val="22"/>
        </w:rPr>
        <w:t>HEARINGS BEFORE A DISCIPLINARY COMMISSION</w:t>
      </w:r>
    </w:p>
    <w:p w14:paraId="7C158F58" w14:textId="77777777" w:rsidR="00AC20D2" w:rsidRPr="00CF466F" w:rsidRDefault="00AC20D2" w:rsidP="00AC20D2">
      <w:pPr>
        <w:pStyle w:val="NoSpacing"/>
        <w:spacing w:before="57"/>
        <w:ind w:left="567"/>
        <w:rPr>
          <w:rFonts w:cs="Arial"/>
          <w:sz w:val="20"/>
          <w:szCs w:val="20"/>
        </w:rPr>
      </w:pPr>
      <w:r w:rsidRPr="00CF466F">
        <w:rPr>
          <w:rFonts w:cs="Arial"/>
          <w:sz w:val="20"/>
          <w:szCs w:val="20"/>
        </w:rPr>
        <w:t>A.</w:t>
      </w:r>
      <w:r w:rsidRPr="00CF466F">
        <w:rPr>
          <w:rFonts w:cs="Arial"/>
          <w:sz w:val="20"/>
          <w:szCs w:val="20"/>
        </w:rPr>
        <w:tab/>
        <w:t xml:space="preserve">Subject to the Rules of The Association, a Disciplinary Commission may adopt such </w:t>
      </w:r>
      <w:r w:rsidRPr="00CF466F">
        <w:rPr>
          <w:rFonts w:cs="Arial"/>
          <w:sz w:val="20"/>
          <w:szCs w:val="20"/>
        </w:rPr>
        <w:tab/>
      </w:r>
      <w:r w:rsidRPr="00CF466F">
        <w:rPr>
          <w:rFonts w:cs="Arial"/>
          <w:sz w:val="20"/>
          <w:szCs w:val="20"/>
        </w:rPr>
        <w:tab/>
      </w:r>
      <w:r w:rsidRPr="00CF466F">
        <w:rPr>
          <w:rFonts w:cs="Arial"/>
          <w:sz w:val="20"/>
          <w:szCs w:val="20"/>
        </w:rPr>
        <w:tab/>
      </w:r>
      <w:r w:rsidR="00CF466F">
        <w:rPr>
          <w:rFonts w:cs="Arial"/>
          <w:sz w:val="20"/>
          <w:szCs w:val="20"/>
        </w:rPr>
        <w:tab/>
      </w:r>
      <w:r w:rsidRPr="00CF466F">
        <w:rPr>
          <w:rFonts w:cs="Arial"/>
          <w:sz w:val="20"/>
          <w:szCs w:val="20"/>
        </w:rPr>
        <w:t xml:space="preserve">procedures at a hearing of a Charge as it considers appropriate and expedient for the </w:t>
      </w:r>
      <w:r w:rsidRPr="00CF466F">
        <w:rPr>
          <w:rFonts w:cs="Arial"/>
          <w:sz w:val="20"/>
          <w:szCs w:val="20"/>
        </w:rPr>
        <w:tab/>
      </w:r>
      <w:r w:rsidRPr="00CF466F">
        <w:rPr>
          <w:rFonts w:cs="Arial"/>
          <w:sz w:val="20"/>
          <w:szCs w:val="20"/>
        </w:rPr>
        <w:tab/>
      </w:r>
      <w:r w:rsidRPr="00CF466F">
        <w:rPr>
          <w:rFonts w:cs="Arial"/>
          <w:sz w:val="20"/>
          <w:szCs w:val="20"/>
        </w:rPr>
        <w:tab/>
      </w:r>
      <w:r w:rsidR="00CF466F">
        <w:rPr>
          <w:rFonts w:cs="Arial"/>
          <w:sz w:val="20"/>
          <w:szCs w:val="20"/>
        </w:rPr>
        <w:tab/>
      </w:r>
      <w:r w:rsidRPr="00CF466F">
        <w:rPr>
          <w:rFonts w:cs="Arial"/>
          <w:sz w:val="20"/>
          <w:szCs w:val="20"/>
        </w:rPr>
        <w:t>just determination of the Charge brought before it.</w:t>
      </w:r>
    </w:p>
    <w:p w14:paraId="7C158F59" w14:textId="77777777" w:rsidR="00AC20D2" w:rsidRPr="00CF466F" w:rsidRDefault="00AC20D2" w:rsidP="00AC20D2">
      <w:pPr>
        <w:pStyle w:val="NoSpacing"/>
        <w:spacing w:before="57"/>
        <w:ind w:left="567"/>
        <w:rPr>
          <w:rFonts w:cs="Arial"/>
          <w:sz w:val="20"/>
          <w:szCs w:val="20"/>
        </w:rPr>
      </w:pPr>
      <w:r w:rsidRPr="00CF466F">
        <w:rPr>
          <w:rFonts w:cs="Arial"/>
          <w:sz w:val="20"/>
          <w:szCs w:val="20"/>
        </w:rPr>
        <w:t>B.</w:t>
      </w:r>
      <w:r w:rsidRPr="00CF466F">
        <w:rPr>
          <w:rFonts w:cs="Arial"/>
          <w:sz w:val="20"/>
          <w:szCs w:val="20"/>
        </w:rPr>
        <w:tab/>
        <w:t xml:space="preserve">A Disciplinary Commission shall not be bound by any enactment or Rule of Law relating </w:t>
      </w:r>
      <w:r w:rsidRPr="00CF466F">
        <w:rPr>
          <w:rFonts w:cs="Arial"/>
          <w:sz w:val="20"/>
          <w:szCs w:val="20"/>
        </w:rPr>
        <w:tab/>
      </w:r>
      <w:r w:rsidRPr="00CF466F">
        <w:rPr>
          <w:rFonts w:cs="Arial"/>
          <w:sz w:val="20"/>
          <w:szCs w:val="20"/>
        </w:rPr>
        <w:tab/>
      </w:r>
      <w:r w:rsidRPr="00CF466F">
        <w:rPr>
          <w:rFonts w:cs="Arial"/>
          <w:sz w:val="20"/>
          <w:szCs w:val="20"/>
        </w:rPr>
        <w:tab/>
      </w:r>
      <w:r w:rsidR="00CF466F">
        <w:rPr>
          <w:rFonts w:cs="Arial"/>
          <w:sz w:val="20"/>
          <w:szCs w:val="20"/>
        </w:rPr>
        <w:tab/>
      </w:r>
      <w:r w:rsidRPr="00CF466F">
        <w:rPr>
          <w:rFonts w:cs="Arial"/>
          <w:sz w:val="20"/>
          <w:szCs w:val="20"/>
        </w:rPr>
        <w:t>to the admissibility of evidence in proceedings before a Court of Law.</w:t>
      </w:r>
    </w:p>
    <w:p w14:paraId="7C158F5A" w14:textId="77777777" w:rsidR="00AC20D2" w:rsidRPr="00CF466F" w:rsidRDefault="00AC20D2" w:rsidP="00AC20D2">
      <w:pPr>
        <w:pStyle w:val="NoSpacing"/>
        <w:spacing w:before="57"/>
        <w:ind w:left="567"/>
        <w:rPr>
          <w:rFonts w:cs="Arial"/>
          <w:sz w:val="20"/>
          <w:szCs w:val="20"/>
        </w:rPr>
      </w:pPr>
      <w:r w:rsidRPr="00CF466F">
        <w:rPr>
          <w:rFonts w:cs="Arial"/>
          <w:sz w:val="20"/>
          <w:szCs w:val="20"/>
        </w:rPr>
        <w:t>C.</w:t>
      </w:r>
      <w:r w:rsidRPr="00CF466F">
        <w:rPr>
          <w:rFonts w:cs="Arial"/>
          <w:sz w:val="20"/>
          <w:szCs w:val="20"/>
        </w:rPr>
        <w:tab/>
        <w:t xml:space="preserve">A Disciplinary Commission must be chaired by a Chairman that has completed The FA </w:t>
      </w:r>
      <w:r w:rsidRPr="00CF466F">
        <w:rPr>
          <w:rFonts w:cs="Arial"/>
          <w:sz w:val="20"/>
          <w:szCs w:val="20"/>
        </w:rPr>
        <w:tab/>
      </w:r>
      <w:r w:rsidRPr="00CF466F">
        <w:rPr>
          <w:rFonts w:cs="Arial"/>
          <w:sz w:val="20"/>
          <w:szCs w:val="20"/>
        </w:rPr>
        <w:tab/>
      </w:r>
      <w:r w:rsidRPr="00CF466F">
        <w:rPr>
          <w:rFonts w:cs="Arial"/>
          <w:sz w:val="20"/>
          <w:szCs w:val="20"/>
        </w:rPr>
        <w:tab/>
      </w:r>
      <w:r w:rsidR="00CF466F">
        <w:rPr>
          <w:rFonts w:cs="Arial"/>
          <w:sz w:val="20"/>
          <w:szCs w:val="20"/>
        </w:rPr>
        <w:tab/>
      </w:r>
      <w:r w:rsidRPr="00CF466F">
        <w:rPr>
          <w:rFonts w:cs="Arial"/>
          <w:sz w:val="20"/>
          <w:szCs w:val="20"/>
        </w:rPr>
        <w:t>Chairman training and passed the online assessment within the previous 2 years.</w:t>
      </w:r>
    </w:p>
    <w:p w14:paraId="7C158F5B" w14:textId="77777777" w:rsidR="00AC20D2" w:rsidRPr="00CF466F" w:rsidRDefault="00AC20D2" w:rsidP="00AC20D2">
      <w:pPr>
        <w:pStyle w:val="NoSpacing"/>
        <w:spacing w:before="57"/>
        <w:ind w:left="567"/>
        <w:rPr>
          <w:rFonts w:cs="Arial"/>
          <w:sz w:val="20"/>
          <w:szCs w:val="20"/>
        </w:rPr>
      </w:pPr>
      <w:r w:rsidRPr="00CF466F">
        <w:rPr>
          <w:rFonts w:cs="Arial"/>
          <w:sz w:val="20"/>
          <w:szCs w:val="20"/>
        </w:rPr>
        <w:t>D.</w:t>
      </w:r>
      <w:r w:rsidRPr="00CF466F">
        <w:rPr>
          <w:rFonts w:cs="Arial"/>
          <w:sz w:val="20"/>
          <w:szCs w:val="20"/>
        </w:rPr>
        <w:tab/>
        <w:t xml:space="preserve">A Disciplinary Commission Secretary must attend all Disciplinary Commissions. Neither </w:t>
      </w:r>
      <w:r w:rsidRPr="00CF466F">
        <w:rPr>
          <w:rFonts w:cs="Arial"/>
          <w:sz w:val="20"/>
          <w:szCs w:val="20"/>
        </w:rPr>
        <w:tab/>
      </w:r>
      <w:r w:rsidRPr="00CF466F">
        <w:rPr>
          <w:rFonts w:cs="Arial"/>
          <w:sz w:val="20"/>
          <w:szCs w:val="20"/>
        </w:rPr>
        <w:tab/>
      </w:r>
      <w:r w:rsidRPr="00CF466F">
        <w:rPr>
          <w:rFonts w:cs="Arial"/>
          <w:sz w:val="20"/>
          <w:szCs w:val="20"/>
        </w:rPr>
        <w:tab/>
      </w:r>
      <w:r w:rsidR="00CF466F">
        <w:rPr>
          <w:rFonts w:cs="Arial"/>
          <w:sz w:val="20"/>
          <w:szCs w:val="20"/>
        </w:rPr>
        <w:tab/>
      </w:r>
      <w:r w:rsidRPr="00CF466F">
        <w:rPr>
          <w:rFonts w:cs="Arial"/>
          <w:sz w:val="20"/>
          <w:szCs w:val="20"/>
        </w:rPr>
        <w:t xml:space="preserve">the Chairman of the Disciplinary Commission nor any of the members of the relevant </w:t>
      </w:r>
      <w:r w:rsidRPr="00CF466F">
        <w:rPr>
          <w:rFonts w:cs="Arial"/>
          <w:sz w:val="20"/>
          <w:szCs w:val="20"/>
        </w:rPr>
        <w:tab/>
      </w:r>
      <w:r w:rsidRPr="00CF466F">
        <w:rPr>
          <w:rFonts w:cs="Arial"/>
          <w:sz w:val="20"/>
          <w:szCs w:val="20"/>
        </w:rPr>
        <w:tab/>
      </w:r>
      <w:r w:rsidRPr="00CF466F">
        <w:rPr>
          <w:rFonts w:cs="Arial"/>
          <w:sz w:val="20"/>
          <w:szCs w:val="20"/>
        </w:rPr>
        <w:tab/>
      </w:r>
      <w:r w:rsidR="00CF466F">
        <w:rPr>
          <w:rFonts w:cs="Arial"/>
          <w:sz w:val="20"/>
          <w:szCs w:val="20"/>
        </w:rPr>
        <w:tab/>
      </w:r>
      <w:r w:rsidRPr="00CF466F">
        <w:rPr>
          <w:rFonts w:cs="Arial"/>
          <w:sz w:val="20"/>
          <w:szCs w:val="20"/>
        </w:rPr>
        <w:t>Disciplinary Commission may act as Disciplinary Commission Secretary.</w:t>
      </w:r>
    </w:p>
    <w:p w14:paraId="7C158F5C" w14:textId="77777777" w:rsidR="00AC20D2" w:rsidRPr="00CF466F" w:rsidRDefault="00AC20D2" w:rsidP="00AC20D2">
      <w:pPr>
        <w:pStyle w:val="NoSpacing"/>
        <w:spacing w:before="57"/>
        <w:ind w:left="567"/>
        <w:rPr>
          <w:rFonts w:cs="Arial"/>
          <w:sz w:val="20"/>
          <w:szCs w:val="20"/>
        </w:rPr>
      </w:pPr>
      <w:r w:rsidRPr="00CF466F">
        <w:rPr>
          <w:rFonts w:cs="Arial"/>
          <w:sz w:val="20"/>
          <w:szCs w:val="20"/>
        </w:rPr>
        <w:t>E.</w:t>
      </w:r>
      <w:r w:rsidRPr="00CF466F">
        <w:rPr>
          <w:rFonts w:cs="Arial"/>
          <w:sz w:val="20"/>
          <w:szCs w:val="20"/>
        </w:rPr>
        <w:tab/>
        <w:t xml:space="preserve">The Disciplinary Commission Secretary must have completed The FA Secretary training </w:t>
      </w:r>
      <w:r w:rsidRPr="00CF466F">
        <w:rPr>
          <w:rFonts w:cs="Arial"/>
          <w:sz w:val="20"/>
          <w:szCs w:val="20"/>
        </w:rPr>
        <w:tab/>
      </w:r>
      <w:r w:rsidRPr="00CF466F">
        <w:rPr>
          <w:rFonts w:cs="Arial"/>
          <w:sz w:val="20"/>
          <w:szCs w:val="20"/>
        </w:rPr>
        <w:tab/>
      </w:r>
      <w:r w:rsidRPr="00CF466F">
        <w:rPr>
          <w:rFonts w:cs="Arial"/>
          <w:sz w:val="20"/>
          <w:szCs w:val="20"/>
        </w:rPr>
        <w:tab/>
      </w:r>
      <w:r w:rsidR="00CF466F">
        <w:rPr>
          <w:rFonts w:cs="Arial"/>
          <w:sz w:val="20"/>
          <w:szCs w:val="20"/>
        </w:rPr>
        <w:tab/>
      </w:r>
      <w:r w:rsidRPr="00CF466F">
        <w:rPr>
          <w:rFonts w:cs="Arial"/>
          <w:sz w:val="20"/>
          <w:szCs w:val="20"/>
        </w:rPr>
        <w:t>and passed the online assessment within the previous 2 years.</w:t>
      </w:r>
    </w:p>
    <w:p w14:paraId="7C158F5D" w14:textId="77777777" w:rsidR="00AC20D2" w:rsidRPr="00CF466F" w:rsidRDefault="00AC20D2" w:rsidP="00AC20D2">
      <w:pPr>
        <w:pStyle w:val="NoSpacing"/>
        <w:spacing w:before="57"/>
        <w:ind w:left="567"/>
        <w:rPr>
          <w:rFonts w:cs="Arial"/>
          <w:sz w:val="20"/>
          <w:szCs w:val="20"/>
        </w:rPr>
      </w:pPr>
      <w:r w:rsidRPr="00CF466F">
        <w:rPr>
          <w:rFonts w:cs="Arial"/>
          <w:sz w:val="20"/>
          <w:szCs w:val="20"/>
        </w:rPr>
        <w:t>F.</w:t>
      </w:r>
      <w:r w:rsidRPr="00CF466F">
        <w:rPr>
          <w:rFonts w:cs="Arial"/>
          <w:sz w:val="20"/>
          <w:szCs w:val="20"/>
        </w:rPr>
        <w:tab/>
        <w:t xml:space="preserve">A Disciplinary Commission may appoint members from outside of the Affiliated </w:t>
      </w:r>
      <w:r w:rsidRPr="00CF466F">
        <w:rPr>
          <w:rFonts w:cs="Arial"/>
          <w:sz w:val="20"/>
          <w:szCs w:val="20"/>
        </w:rPr>
        <w:tab/>
      </w:r>
      <w:r w:rsidRPr="00CF466F">
        <w:rPr>
          <w:rFonts w:cs="Arial"/>
          <w:sz w:val="20"/>
          <w:szCs w:val="20"/>
        </w:rPr>
        <w:tab/>
      </w:r>
      <w:r w:rsidRPr="00CF466F">
        <w:rPr>
          <w:rFonts w:cs="Arial"/>
          <w:sz w:val="20"/>
          <w:szCs w:val="20"/>
        </w:rPr>
        <w:tab/>
      </w:r>
      <w:r w:rsidRPr="00CF466F">
        <w:rPr>
          <w:rFonts w:cs="Arial"/>
          <w:sz w:val="20"/>
          <w:szCs w:val="20"/>
        </w:rPr>
        <w:tab/>
      </w:r>
      <w:r w:rsidR="00CF466F">
        <w:rPr>
          <w:rFonts w:cs="Arial"/>
          <w:sz w:val="20"/>
          <w:szCs w:val="20"/>
        </w:rPr>
        <w:tab/>
      </w:r>
      <w:r w:rsidRPr="00CF466F">
        <w:rPr>
          <w:rFonts w:cs="Arial"/>
          <w:sz w:val="20"/>
          <w:szCs w:val="20"/>
        </w:rPr>
        <w:t>Association Council. Members of the County Local Football Association Anti-</w:t>
      </w:r>
      <w:r w:rsidRPr="00CF466F">
        <w:rPr>
          <w:rFonts w:cs="Arial"/>
          <w:sz w:val="20"/>
          <w:szCs w:val="20"/>
        </w:rPr>
        <w:tab/>
      </w:r>
      <w:r w:rsidRPr="00CF466F">
        <w:rPr>
          <w:rFonts w:cs="Arial"/>
          <w:sz w:val="20"/>
          <w:szCs w:val="20"/>
        </w:rPr>
        <w:tab/>
      </w:r>
      <w:r w:rsidRPr="00CF466F">
        <w:rPr>
          <w:rFonts w:cs="Arial"/>
          <w:sz w:val="20"/>
          <w:szCs w:val="20"/>
        </w:rPr>
        <w:tab/>
      </w:r>
      <w:r w:rsidRPr="00CF466F">
        <w:rPr>
          <w:rFonts w:cs="Arial"/>
          <w:sz w:val="20"/>
          <w:szCs w:val="20"/>
        </w:rPr>
        <w:tab/>
      </w:r>
      <w:r w:rsidR="00CF466F">
        <w:rPr>
          <w:rFonts w:cs="Arial"/>
          <w:sz w:val="20"/>
          <w:szCs w:val="20"/>
        </w:rPr>
        <w:tab/>
      </w:r>
      <w:r w:rsidRPr="00CF466F">
        <w:rPr>
          <w:rFonts w:cs="Arial"/>
          <w:sz w:val="20"/>
          <w:szCs w:val="20"/>
        </w:rPr>
        <w:t xml:space="preserve">Discrimination Panel are eligible for all Disciplinary Commission appointments and are </w:t>
      </w:r>
      <w:r w:rsidRPr="00CF466F">
        <w:rPr>
          <w:rFonts w:cs="Arial"/>
          <w:sz w:val="20"/>
          <w:szCs w:val="20"/>
        </w:rPr>
        <w:tab/>
      </w:r>
      <w:r w:rsidRPr="00CF466F">
        <w:rPr>
          <w:rFonts w:cs="Arial"/>
          <w:sz w:val="20"/>
          <w:szCs w:val="20"/>
        </w:rPr>
        <w:tab/>
      </w:r>
      <w:r w:rsidRPr="00CF466F">
        <w:rPr>
          <w:rFonts w:cs="Arial"/>
          <w:sz w:val="20"/>
          <w:szCs w:val="20"/>
        </w:rPr>
        <w:tab/>
      </w:r>
      <w:r w:rsidR="00CF466F">
        <w:rPr>
          <w:rFonts w:cs="Arial"/>
          <w:sz w:val="20"/>
          <w:szCs w:val="20"/>
        </w:rPr>
        <w:tab/>
      </w:r>
      <w:r w:rsidRPr="00CF466F">
        <w:rPr>
          <w:rFonts w:cs="Arial"/>
          <w:sz w:val="20"/>
          <w:szCs w:val="20"/>
        </w:rPr>
        <w:t>co-opted members to the County Disciplinary Committee.</w:t>
      </w:r>
    </w:p>
    <w:p w14:paraId="7C158F5E" w14:textId="77777777" w:rsidR="00AC20D2" w:rsidRPr="00CF466F" w:rsidRDefault="00AC20D2" w:rsidP="00AC20D2">
      <w:pPr>
        <w:pStyle w:val="NoSpacing"/>
        <w:spacing w:before="57"/>
        <w:ind w:left="567"/>
        <w:rPr>
          <w:rFonts w:cs="Arial"/>
          <w:sz w:val="20"/>
          <w:szCs w:val="20"/>
        </w:rPr>
      </w:pPr>
      <w:r w:rsidRPr="00CF466F">
        <w:rPr>
          <w:rFonts w:cs="Arial"/>
          <w:sz w:val="20"/>
          <w:szCs w:val="20"/>
        </w:rPr>
        <w:t>G.</w:t>
      </w:r>
      <w:r w:rsidRPr="00CF466F">
        <w:rPr>
          <w:rFonts w:cs="Arial"/>
          <w:sz w:val="20"/>
          <w:szCs w:val="20"/>
        </w:rPr>
        <w:tab/>
        <w:t xml:space="preserve">For all personal hearings all case papers must be distributed to the Participant Charged </w:t>
      </w:r>
      <w:r w:rsidRPr="00CF466F">
        <w:rPr>
          <w:rFonts w:cs="Arial"/>
          <w:sz w:val="20"/>
          <w:szCs w:val="20"/>
        </w:rPr>
        <w:tab/>
      </w:r>
      <w:r w:rsidRPr="00CF466F">
        <w:rPr>
          <w:rFonts w:cs="Arial"/>
          <w:sz w:val="20"/>
          <w:szCs w:val="20"/>
        </w:rPr>
        <w:tab/>
      </w:r>
      <w:r w:rsidRPr="00CF466F">
        <w:rPr>
          <w:rFonts w:cs="Arial"/>
          <w:sz w:val="20"/>
          <w:szCs w:val="20"/>
        </w:rPr>
        <w:tab/>
      </w:r>
      <w:r w:rsidR="00CF466F">
        <w:rPr>
          <w:rFonts w:cs="Arial"/>
          <w:sz w:val="20"/>
          <w:szCs w:val="20"/>
        </w:rPr>
        <w:tab/>
      </w:r>
      <w:r w:rsidRPr="00CF466F">
        <w:rPr>
          <w:rFonts w:cs="Arial"/>
          <w:sz w:val="20"/>
          <w:szCs w:val="20"/>
        </w:rPr>
        <w:t>and the Disciplinary Commission at least 3 days prior to the hearing and for non-</w:t>
      </w:r>
      <w:r w:rsidRPr="00CF466F">
        <w:rPr>
          <w:rFonts w:cs="Arial"/>
          <w:sz w:val="20"/>
          <w:szCs w:val="20"/>
        </w:rPr>
        <w:tab/>
      </w:r>
      <w:r w:rsidRPr="00CF466F">
        <w:rPr>
          <w:rFonts w:cs="Arial"/>
          <w:sz w:val="20"/>
          <w:szCs w:val="20"/>
        </w:rPr>
        <w:tab/>
      </w:r>
      <w:r w:rsidRPr="00CF466F">
        <w:rPr>
          <w:rFonts w:cs="Arial"/>
          <w:sz w:val="20"/>
          <w:szCs w:val="20"/>
        </w:rPr>
        <w:tab/>
      </w:r>
      <w:r w:rsidRPr="00CF466F">
        <w:rPr>
          <w:rFonts w:cs="Arial"/>
          <w:sz w:val="20"/>
          <w:szCs w:val="20"/>
        </w:rPr>
        <w:tab/>
      </w:r>
      <w:r w:rsidR="00CF466F">
        <w:rPr>
          <w:rFonts w:cs="Arial"/>
          <w:sz w:val="20"/>
          <w:szCs w:val="20"/>
        </w:rPr>
        <w:tab/>
      </w:r>
      <w:r w:rsidRPr="00CF466F">
        <w:rPr>
          <w:rFonts w:cs="Arial"/>
          <w:sz w:val="20"/>
          <w:szCs w:val="20"/>
        </w:rPr>
        <w:t xml:space="preserve">personal hearings all papers must be distributed to the Disciplinary Commission at least </w:t>
      </w:r>
      <w:r w:rsidRPr="00CF466F">
        <w:rPr>
          <w:rFonts w:cs="Arial"/>
          <w:sz w:val="20"/>
          <w:szCs w:val="20"/>
        </w:rPr>
        <w:tab/>
      </w:r>
      <w:r w:rsidRPr="00CF466F">
        <w:rPr>
          <w:rFonts w:cs="Arial"/>
          <w:sz w:val="20"/>
          <w:szCs w:val="20"/>
        </w:rPr>
        <w:tab/>
      </w:r>
      <w:r w:rsidRPr="00CF466F">
        <w:rPr>
          <w:rFonts w:cs="Arial"/>
          <w:sz w:val="20"/>
          <w:szCs w:val="20"/>
        </w:rPr>
        <w:tab/>
      </w:r>
      <w:r w:rsidR="00CF466F">
        <w:rPr>
          <w:rFonts w:cs="Arial"/>
          <w:sz w:val="20"/>
          <w:szCs w:val="20"/>
        </w:rPr>
        <w:tab/>
      </w:r>
      <w:r w:rsidRPr="00CF466F">
        <w:rPr>
          <w:rFonts w:cs="Arial"/>
          <w:sz w:val="20"/>
          <w:szCs w:val="20"/>
        </w:rPr>
        <w:t>1 day prior to the hearing.</w:t>
      </w:r>
    </w:p>
    <w:p w14:paraId="7C158F5F" w14:textId="77777777" w:rsidR="00AC20D2" w:rsidRPr="00CF466F" w:rsidRDefault="00AC20D2" w:rsidP="00AC20D2">
      <w:pPr>
        <w:pStyle w:val="NoSpacing"/>
        <w:spacing w:before="57"/>
        <w:ind w:left="567"/>
        <w:rPr>
          <w:rFonts w:cs="Arial"/>
          <w:sz w:val="20"/>
          <w:szCs w:val="20"/>
        </w:rPr>
      </w:pPr>
      <w:r w:rsidRPr="00CF466F">
        <w:rPr>
          <w:rFonts w:cs="Arial"/>
          <w:sz w:val="20"/>
          <w:szCs w:val="20"/>
        </w:rPr>
        <w:t>H.</w:t>
      </w:r>
      <w:r w:rsidRPr="00CF466F">
        <w:rPr>
          <w:rFonts w:cs="Arial"/>
          <w:sz w:val="20"/>
          <w:szCs w:val="20"/>
        </w:rPr>
        <w:tab/>
        <w:t xml:space="preserve">For any personal hearings taking place on or after 1 January 2018, at least one member </w:t>
      </w:r>
      <w:r w:rsidRPr="00CF466F">
        <w:rPr>
          <w:rFonts w:cs="Arial"/>
          <w:sz w:val="20"/>
          <w:szCs w:val="20"/>
        </w:rPr>
        <w:tab/>
      </w:r>
      <w:r w:rsidRPr="00CF466F">
        <w:rPr>
          <w:rFonts w:cs="Arial"/>
          <w:sz w:val="20"/>
          <w:szCs w:val="20"/>
        </w:rPr>
        <w:tab/>
      </w:r>
      <w:r w:rsidRPr="00CF466F">
        <w:rPr>
          <w:rFonts w:cs="Arial"/>
          <w:sz w:val="20"/>
          <w:szCs w:val="20"/>
        </w:rPr>
        <w:tab/>
      </w:r>
      <w:r w:rsidR="00CF466F">
        <w:rPr>
          <w:rFonts w:cs="Arial"/>
          <w:sz w:val="20"/>
          <w:szCs w:val="20"/>
        </w:rPr>
        <w:tab/>
      </w:r>
      <w:r w:rsidRPr="00CF466F">
        <w:rPr>
          <w:rFonts w:cs="Arial"/>
          <w:sz w:val="20"/>
          <w:szCs w:val="20"/>
        </w:rPr>
        <w:t>of the Disciplinary Commission shall be independent.</w:t>
      </w:r>
    </w:p>
    <w:p w14:paraId="7C158F60" w14:textId="77777777" w:rsidR="00AC20D2" w:rsidRPr="00CF466F" w:rsidRDefault="00AC20D2" w:rsidP="00AC20D2">
      <w:pPr>
        <w:pStyle w:val="NoSpacing"/>
        <w:spacing w:before="57"/>
        <w:ind w:left="567"/>
        <w:rPr>
          <w:rFonts w:cs="Arial"/>
          <w:sz w:val="20"/>
          <w:szCs w:val="20"/>
        </w:rPr>
      </w:pPr>
      <w:r w:rsidRPr="00CF466F">
        <w:rPr>
          <w:rFonts w:cs="Arial"/>
          <w:sz w:val="20"/>
          <w:szCs w:val="20"/>
        </w:rPr>
        <w:tab/>
      </w:r>
      <w:r w:rsidRPr="00CF466F">
        <w:rPr>
          <w:rFonts w:cs="Arial"/>
          <w:sz w:val="20"/>
          <w:szCs w:val="20"/>
        </w:rPr>
        <w:tab/>
        <w:t>Attendance of Children at Personal Hearings CHILDREN</w:t>
      </w:r>
    </w:p>
    <w:p w14:paraId="7C158F61" w14:textId="77777777" w:rsidR="00AC20D2" w:rsidRPr="00CF466F" w:rsidRDefault="00AC20D2" w:rsidP="00AC20D2">
      <w:pPr>
        <w:pStyle w:val="NoSpacing"/>
        <w:numPr>
          <w:ilvl w:val="0"/>
          <w:numId w:val="49"/>
        </w:numPr>
        <w:spacing w:before="57"/>
        <w:rPr>
          <w:rFonts w:cs="Arial"/>
          <w:sz w:val="20"/>
          <w:szCs w:val="20"/>
        </w:rPr>
      </w:pPr>
      <w:r w:rsidRPr="00CF466F">
        <w:rPr>
          <w:rFonts w:cs="Arial"/>
          <w:sz w:val="20"/>
          <w:szCs w:val="20"/>
        </w:rPr>
        <w:tab/>
        <w:t xml:space="preserve">A child aged 13 or under must not appear at a Disciplinary Commission as either a witness </w:t>
      </w:r>
      <w:r w:rsidR="00CF466F">
        <w:rPr>
          <w:rFonts w:cs="Arial"/>
          <w:sz w:val="20"/>
          <w:szCs w:val="20"/>
        </w:rPr>
        <w:t xml:space="preserve">or the   </w:t>
      </w:r>
      <w:r w:rsidR="00CF466F">
        <w:rPr>
          <w:rFonts w:cs="Arial"/>
          <w:sz w:val="20"/>
          <w:szCs w:val="20"/>
        </w:rPr>
        <w:tab/>
      </w:r>
      <w:r w:rsidRPr="00CF466F">
        <w:rPr>
          <w:rFonts w:cs="Arial"/>
          <w:sz w:val="20"/>
          <w:szCs w:val="20"/>
        </w:rPr>
        <w:t>person charged. An alternative method should be adopted which could include:</w:t>
      </w:r>
    </w:p>
    <w:p w14:paraId="7C158F62" w14:textId="77777777" w:rsidR="00AC20D2" w:rsidRPr="00CF466F" w:rsidRDefault="00AC20D2" w:rsidP="00AC20D2">
      <w:pPr>
        <w:pStyle w:val="NoSpacing"/>
        <w:spacing w:before="57"/>
        <w:ind w:left="567"/>
        <w:rPr>
          <w:rFonts w:cs="Arial"/>
          <w:sz w:val="20"/>
          <w:szCs w:val="20"/>
        </w:rPr>
      </w:pPr>
      <w:r w:rsidRPr="00CF466F">
        <w:rPr>
          <w:rFonts w:cs="Arial"/>
          <w:sz w:val="20"/>
          <w:szCs w:val="20"/>
        </w:rPr>
        <w:tab/>
      </w:r>
      <w:r w:rsidRPr="00CF466F">
        <w:rPr>
          <w:rFonts w:cs="Arial"/>
          <w:sz w:val="20"/>
          <w:szCs w:val="20"/>
        </w:rPr>
        <w:tab/>
        <w:t>•</w:t>
      </w:r>
      <w:r w:rsidRPr="00CF466F">
        <w:rPr>
          <w:rFonts w:cs="Arial"/>
          <w:sz w:val="20"/>
          <w:szCs w:val="20"/>
        </w:rPr>
        <w:tab/>
        <w:t>A meeting - bring the parties together to talk through the issues.</w:t>
      </w:r>
    </w:p>
    <w:p w14:paraId="7C158F63" w14:textId="77777777" w:rsidR="00AC20D2" w:rsidRPr="00CF466F" w:rsidRDefault="00AC20D2" w:rsidP="00AC20D2">
      <w:pPr>
        <w:pStyle w:val="NoSpacing"/>
        <w:spacing w:before="57"/>
        <w:ind w:left="567"/>
        <w:rPr>
          <w:rFonts w:cs="Arial"/>
          <w:sz w:val="20"/>
          <w:szCs w:val="20"/>
        </w:rPr>
      </w:pPr>
      <w:r w:rsidRPr="00CF466F">
        <w:rPr>
          <w:rFonts w:cs="Arial"/>
          <w:sz w:val="20"/>
          <w:szCs w:val="20"/>
        </w:rPr>
        <w:tab/>
      </w:r>
      <w:r w:rsidRPr="00CF466F">
        <w:rPr>
          <w:rFonts w:cs="Arial"/>
          <w:sz w:val="20"/>
          <w:szCs w:val="20"/>
        </w:rPr>
        <w:tab/>
        <w:t>•</w:t>
      </w:r>
      <w:r w:rsidRPr="00CF466F">
        <w:rPr>
          <w:rFonts w:cs="Arial"/>
          <w:sz w:val="20"/>
          <w:szCs w:val="20"/>
        </w:rPr>
        <w:tab/>
        <w:t xml:space="preserve">County FA (CFA) Welfare Officer (CFA WO) to talk to the child to warn them </w:t>
      </w:r>
      <w:r w:rsidRPr="00CF466F">
        <w:rPr>
          <w:rFonts w:cs="Arial"/>
          <w:sz w:val="20"/>
          <w:szCs w:val="20"/>
        </w:rPr>
        <w:tab/>
      </w:r>
      <w:r w:rsidRPr="00CF466F">
        <w:rPr>
          <w:rFonts w:cs="Arial"/>
          <w:sz w:val="20"/>
          <w:szCs w:val="20"/>
        </w:rPr>
        <w:tab/>
      </w:r>
      <w:r w:rsidRPr="00CF466F">
        <w:rPr>
          <w:rFonts w:cs="Arial"/>
          <w:sz w:val="20"/>
          <w:szCs w:val="20"/>
        </w:rPr>
        <w:tab/>
      </w:r>
      <w:r w:rsidRPr="00CF466F">
        <w:rPr>
          <w:rFonts w:cs="Arial"/>
          <w:sz w:val="20"/>
          <w:szCs w:val="20"/>
        </w:rPr>
        <w:tab/>
      </w:r>
      <w:r w:rsidR="00CF466F">
        <w:rPr>
          <w:rFonts w:cs="Arial"/>
          <w:sz w:val="20"/>
          <w:szCs w:val="20"/>
        </w:rPr>
        <w:tab/>
      </w:r>
      <w:r w:rsidRPr="00CF466F">
        <w:rPr>
          <w:rFonts w:cs="Arial"/>
          <w:sz w:val="20"/>
          <w:szCs w:val="20"/>
        </w:rPr>
        <w:t>about their behaviour. A parent/carer should be present at any meeting.</w:t>
      </w:r>
    </w:p>
    <w:p w14:paraId="7C158F64" w14:textId="77777777" w:rsidR="00AC20D2" w:rsidRPr="00CF466F" w:rsidRDefault="00AC20D2" w:rsidP="00AC20D2">
      <w:pPr>
        <w:pStyle w:val="NoSpacing"/>
        <w:spacing w:before="57"/>
        <w:ind w:left="567"/>
        <w:rPr>
          <w:rFonts w:cs="Arial"/>
          <w:sz w:val="20"/>
          <w:szCs w:val="20"/>
        </w:rPr>
      </w:pPr>
      <w:r w:rsidRPr="00CF466F">
        <w:rPr>
          <w:rFonts w:cs="Arial"/>
          <w:sz w:val="20"/>
          <w:szCs w:val="20"/>
        </w:rPr>
        <w:tab/>
      </w:r>
      <w:r w:rsidRPr="00CF466F">
        <w:rPr>
          <w:rFonts w:cs="Arial"/>
          <w:sz w:val="20"/>
          <w:szCs w:val="20"/>
        </w:rPr>
        <w:tab/>
        <w:t>•</w:t>
      </w:r>
      <w:r w:rsidRPr="00CF466F">
        <w:rPr>
          <w:rFonts w:cs="Arial"/>
          <w:sz w:val="20"/>
          <w:szCs w:val="20"/>
        </w:rPr>
        <w:tab/>
        <w:t xml:space="preserve">CFA WO to obtain written statement from child and Disciplinary Commission to </w:t>
      </w:r>
      <w:r w:rsidRPr="00CF466F">
        <w:rPr>
          <w:rFonts w:cs="Arial"/>
          <w:sz w:val="20"/>
          <w:szCs w:val="20"/>
        </w:rPr>
        <w:tab/>
      </w:r>
      <w:r w:rsidRPr="00CF466F">
        <w:rPr>
          <w:rFonts w:cs="Arial"/>
          <w:sz w:val="20"/>
          <w:szCs w:val="20"/>
        </w:rPr>
        <w:tab/>
      </w:r>
      <w:r w:rsidRPr="00CF466F">
        <w:rPr>
          <w:rFonts w:cs="Arial"/>
          <w:sz w:val="20"/>
          <w:szCs w:val="20"/>
        </w:rPr>
        <w:tab/>
      </w:r>
      <w:r w:rsidRPr="00CF466F">
        <w:rPr>
          <w:rFonts w:cs="Arial"/>
          <w:sz w:val="20"/>
          <w:szCs w:val="20"/>
        </w:rPr>
        <w:tab/>
      </w:r>
      <w:r w:rsidR="00CF466F">
        <w:rPr>
          <w:rFonts w:cs="Arial"/>
          <w:sz w:val="20"/>
          <w:szCs w:val="20"/>
        </w:rPr>
        <w:tab/>
      </w:r>
      <w:r w:rsidRPr="00CF466F">
        <w:rPr>
          <w:rFonts w:cs="Arial"/>
          <w:sz w:val="20"/>
          <w:szCs w:val="20"/>
        </w:rPr>
        <w:t xml:space="preserve">then proceed on paper basis only - the CFA WO may need to write the statement </w:t>
      </w:r>
      <w:r w:rsidRPr="00CF466F">
        <w:rPr>
          <w:rFonts w:cs="Arial"/>
          <w:sz w:val="20"/>
          <w:szCs w:val="20"/>
        </w:rPr>
        <w:tab/>
      </w:r>
      <w:r w:rsidRPr="00CF466F">
        <w:rPr>
          <w:rFonts w:cs="Arial"/>
          <w:sz w:val="20"/>
          <w:szCs w:val="20"/>
        </w:rPr>
        <w:tab/>
      </w:r>
      <w:r w:rsidRPr="00CF466F">
        <w:rPr>
          <w:rFonts w:cs="Arial"/>
          <w:sz w:val="20"/>
          <w:szCs w:val="20"/>
        </w:rPr>
        <w:tab/>
      </w:r>
      <w:r w:rsidR="00CF466F">
        <w:rPr>
          <w:rFonts w:cs="Arial"/>
          <w:sz w:val="20"/>
          <w:szCs w:val="20"/>
        </w:rPr>
        <w:tab/>
      </w:r>
      <w:r w:rsidRPr="00CF466F">
        <w:rPr>
          <w:rFonts w:cs="Arial"/>
          <w:sz w:val="20"/>
          <w:szCs w:val="20"/>
        </w:rPr>
        <w:t>in conjunction with the child and parent/carer.</w:t>
      </w:r>
    </w:p>
    <w:p w14:paraId="7C158F65" w14:textId="77777777" w:rsidR="00AC20D2" w:rsidRPr="00CF466F" w:rsidRDefault="00AC20D2" w:rsidP="00AC20D2">
      <w:pPr>
        <w:pStyle w:val="NoSpacing"/>
        <w:spacing w:before="57"/>
        <w:ind w:left="567"/>
        <w:rPr>
          <w:rFonts w:cs="Arial"/>
          <w:sz w:val="20"/>
          <w:szCs w:val="20"/>
        </w:rPr>
      </w:pPr>
      <w:r w:rsidRPr="00CF466F">
        <w:rPr>
          <w:rFonts w:cs="Arial"/>
          <w:sz w:val="20"/>
          <w:szCs w:val="20"/>
        </w:rPr>
        <w:tab/>
      </w:r>
      <w:r w:rsidRPr="00CF466F">
        <w:rPr>
          <w:rFonts w:cs="Arial"/>
          <w:sz w:val="20"/>
          <w:szCs w:val="20"/>
        </w:rPr>
        <w:tab/>
        <w:t>•</w:t>
      </w:r>
      <w:r w:rsidRPr="00CF466F">
        <w:rPr>
          <w:rFonts w:cs="Arial"/>
          <w:sz w:val="20"/>
          <w:szCs w:val="20"/>
        </w:rPr>
        <w:tab/>
        <w:t xml:space="preserve">Private meeting between child and CFA WO to establish child’s version of events, </w:t>
      </w:r>
      <w:r w:rsidRPr="00CF466F">
        <w:rPr>
          <w:rFonts w:cs="Arial"/>
          <w:sz w:val="20"/>
          <w:szCs w:val="20"/>
        </w:rPr>
        <w:tab/>
      </w:r>
      <w:r w:rsidRPr="00CF466F">
        <w:rPr>
          <w:rFonts w:cs="Arial"/>
          <w:sz w:val="20"/>
          <w:szCs w:val="20"/>
        </w:rPr>
        <w:tab/>
      </w:r>
      <w:r w:rsidRPr="00CF466F">
        <w:rPr>
          <w:rFonts w:cs="Arial"/>
          <w:sz w:val="20"/>
          <w:szCs w:val="20"/>
        </w:rPr>
        <w:tab/>
      </w:r>
      <w:r w:rsidR="00CF466F">
        <w:rPr>
          <w:rFonts w:cs="Arial"/>
          <w:sz w:val="20"/>
          <w:szCs w:val="20"/>
        </w:rPr>
        <w:tab/>
      </w:r>
      <w:r w:rsidRPr="00CF466F">
        <w:rPr>
          <w:rFonts w:cs="Arial"/>
          <w:sz w:val="20"/>
          <w:szCs w:val="20"/>
        </w:rPr>
        <w:t xml:space="preserve">CFA WO to report verbally to Disciplinary Commission. The CFA WO should </w:t>
      </w:r>
      <w:r w:rsidRPr="00CF466F">
        <w:rPr>
          <w:rFonts w:cs="Arial"/>
          <w:sz w:val="20"/>
          <w:szCs w:val="20"/>
        </w:rPr>
        <w:tab/>
      </w:r>
      <w:r w:rsidRPr="00CF466F">
        <w:rPr>
          <w:rFonts w:cs="Arial"/>
          <w:sz w:val="20"/>
          <w:szCs w:val="20"/>
        </w:rPr>
        <w:tab/>
      </w:r>
      <w:r w:rsidRPr="00CF466F">
        <w:rPr>
          <w:rFonts w:cs="Arial"/>
          <w:sz w:val="20"/>
          <w:szCs w:val="20"/>
        </w:rPr>
        <w:tab/>
      </w:r>
      <w:r w:rsidRPr="00CF466F">
        <w:rPr>
          <w:rFonts w:cs="Arial"/>
          <w:sz w:val="20"/>
          <w:szCs w:val="20"/>
        </w:rPr>
        <w:tab/>
      </w:r>
      <w:r w:rsidR="00CF466F">
        <w:rPr>
          <w:rFonts w:cs="Arial"/>
          <w:sz w:val="20"/>
          <w:szCs w:val="20"/>
        </w:rPr>
        <w:tab/>
      </w:r>
      <w:r w:rsidRPr="00CF466F">
        <w:rPr>
          <w:rFonts w:cs="Arial"/>
          <w:sz w:val="20"/>
          <w:szCs w:val="20"/>
        </w:rPr>
        <w:t xml:space="preserve">make a contemporaneous note of the meeting and a parent/carer should be </w:t>
      </w:r>
      <w:r w:rsidRPr="00CF466F">
        <w:rPr>
          <w:rFonts w:cs="Arial"/>
          <w:sz w:val="20"/>
          <w:szCs w:val="20"/>
        </w:rPr>
        <w:tab/>
      </w:r>
      <w:r w:rsidRPr="00CF466F">
        <w:rPr>
          <w:rFonts w:cs="Arial"/>
          <w:sz w:val="20"/>
          <w:szCs w:val="20"/>
        </w:rPr>
        <w:tab/>
      </w:r>
      <w:r w:rsidRPr="00CF466F">
        <w:rPr>
          <w:rFonts w:cs="Arial"/>
          <w:sz w:val="20"/>
          <w:szCs w:val="20"/>
        </w:rPr>
        <w:tab/>
      </w:r>
      <w:r w:rsidRPr="00CF466F">
        <w:rPr>
          <w:rFonts w:cs="Arial"/>
          <w:sz w:val="20"/>
          <w:szCs w:val="20"/>
        </w:rPr>
        <w:tab/>
      </w:r>
      <w:r w:rsidR="00CF466F">
        <w:rPr>
          <w:rFonts w:cs="Arial"/>
          <w:sz w:val="20"/>
          <w:szCs w:val="20"/>
        </w:rPr>
        <w:tab/>
      </w:r>
      <w:r w:rsidRPr="00CF466F">
        <w:rPr>
          <w:rFonts w:cs="Arial"/>
          <w:sz w:val="20"/>
          <w:szCs w:val="20"/>
        </w:rPr>
        <w:t>present throughout.</w:t>
      </w:r>
    </w:p>
    <w:p w14:paraId="7C158F66" w14:textId="77777777" w:rsidR="00AC20D2" w:rsidRPr="00CF466F" w:rsidRDefault="00AC20D2" w:rsidP="00AC20D2">
      <w:pPr>
        <w:pStyle w:val="NoSpacing"/>
        <w:spacing w:before="57"/>
        <w:ind w:left="567"/>
        <w:rPr>
          <w:rFonts w:cs="Arial"/>
          <w:sz w:val="20"/>
          <w:szCs w:val="20"/>
        </w:rPr>
      </w:pPr>
      <w:r w:rsidRPr="00CF466F">
        <w:rPr>
          <w:rFonts w:cs="Arial"/>
          <w:sz w:val="20"/>
          <w:szCs w:val="20"/>
        </w:rPr>
        <w:t>J.</w:t>
      </w:r>
      <w:r w:rsidRPr="00CF466F">
        <w:rPr>
          <w:rFonts w:cs="Arial"/>
          <w:sz w:val="20"/>
          <w:szCs w:val="20"/>
        </w:rPr>
        <w:tab/>
        <w:t xml:space="preserve">A child between the ages of 14 and 16 years inclusive can attend a Disciplinary </w:t>
      </w:r>
      <w:r w:rsidRPr="00CF466F">
        <w:rPr>
          <w:rFonts w:cs="Arial"/>
          <w:sz w:val="20"/>
          <w:szCs w:val="20"/>
        </w:rPr>
        <w:tab/>
      </w:r>
      <w:r w:rsidRPr="00CF466F">
        <w:rPr>
          <w:rFonts w:cs="Arial"/>
          <w:sz w:val="20"/>
          <w:szCs w:val="20"/>
        </w:rPr>
        <w:tab/>
      </w:r>
      <w:r w:rsidRPr="00CF466F">
        <w:rPr>
          <w:rFonts w:cs="Arial"/>
          <w:sz w:val="20"/>
          <w:szCs w:val="20"/>
        </w:rPr>
        <w:tab/>
      </w:r>
      <w:r w:rsidR="00CF466F">
        <w:rPr>
          <w:rFonts w:cs="Arial"/>
          <w:sz w:val="20"/>
          <w:szCs w:val="20"/>
        </w:rPr>
        <w:tab/>
      </w:r>
      <w:r w:rsidRPr="00CF466F">
        <w:rPr>
          <w:rFonts w:cs="Arial"/>
          <w:sz w:val="20"/>
          <w:szCs w:val="20"/>
        </w:rPr>
        <w:tab/>
        <w:t>Commission provided that:</w:t>
      </w:r>
    </w:p>
    <w:p w14:paraId="7C158F67" w14:textId="77777777" w:rsidR="00AC20D2" w:rsidRPr="00CF466F" w:rsidRDefault="00AC20D2" w:rsidP="00AC20D2">
      <w:pPr>
        <w:pStyle w:val="NoSpacing"/>
        <w:spacing w:before="57"/>
        <w:ind w:left="567"/>
        <w:rPr>
          <w:rFonts w:cs="Arial"/>
          <w:sz w:val="20"/>
          <w:szCs w:val="20"/>
        </w:rPr>
      </w:pPr>
      <w:r w:rsidRPr="00CF466F">
        <w:rPr>
          <w:rFonts w:cs="Arial"/>
          <w:sz w:val="20"/>
          <w:szCs w:val="20"/>
        </w:rPr>
        <w:tab/>
      </w:r>
      <w:r w:rsidRPr="00CF466F">
        <w:rPr>
          <w:rFonts w:cs="Arial"/>
          <w:sz w:val="20"/>
          <w:szCs w:val="20"/>
        </w:rPr>
        <w:tab/>
        <w:t>•</w:t>
      </w:r>
      <w:r w:rsidRPr="00CF466F">
        <w:rPr>
          <w:rFonts w:cs="Arial"/>
          <w:sz w:val="20"/>
          <w:szCs w:val="20"/>
        </w:rPr>
        <w:tab/>
        <w:t>he / she understands it is his / her duty to speak the truth.</w:t>
      </w:r>
    </w:p>
    <w:p w14:paraId="7C158F68" w14:textId="77777777" w:rsidR="00AC20D2" w:rsidRPr="00CF466F" w:rsidRDefault="00AC20D2" w:rsidP="00AC20D2">
      <w:pPr>
        <w:pStyle w:val="NoSpacing"/>
        <w:spacing w:before="57"/>
        <w:ind w:left="567"/>
        <w:rPr>
          <w:rFonts w:cs="Arial"/>
          <w:sz w:val="20"/>
          <w:szCs w:val="20"/>
        </w:rPr>
      </w:pPr>
      <w:r w:rsidRPr="00CF466F">
        <w:rPr>
          <w:rFonts w:cs="Arial"/>
          <w:sz w:val="20"/>
          <w:szCs w:val="20"/>
        </w:rPr>
        <w:tab/>
      </w:r>
      <w:r w:rsidRPr="00CF466F">
        <w:rPr>
          <w:rFonts w:cs="Arial"/>
          <w:sz w:val="20"/>
          <w:szCs w:val="20"/>
        </w:rPr>
        <w:tab/>
        <w:t>•</w:t>
      </w:r>
      <w:r w:rsidRPr="00CF466F">
        <w:rPr>
          <w:rFonts w:cs="Arial"/>
          <w:sz w:val="20"/>
          <w:szCs w:val="20"/>
        </w:rPr>
        <w:tab/>
        <w:t>his / her evidence is sufficiently important to justify it being heard.</w:t>
      </w:r>
    </w:p>
    <w:p w14:paraId="7C158F69" w14:textId="77777777" w:rsidR="00AC20D2" w:rsidRPr="00CF466F" w:rsidRDefault="00AC20D2" w:rsidP="00AC20D2">
      <w:pPr>
        <w:pStyle w:val="NoSpacing"/>
        <w:spacing w:before="57"/>
        <w:ind w:left="567"/>
        <w:rPr>
          <w:rFonts w:cs="Arial"/>
          <w:sz w:val="20"/>
          <w:szCs w:val="20"/>
        </w:rPr>
      </w:pPr>
      <w:r w:rsidRPr="00CF466F">
        <w:rPr>
          <w:rFonts w:cs="Arial"/>
          <w:sz w:val="20"/>
          <w:szCs w:val="20"/>
        </w:rPr>
        <w:tab/>
      </w:r>
      <w:r w:rsidRPr="00CF466F">
        <w:rPr>
          <w:rFonts w:cs="Arial"/>
          <w:sz w:val="20"/>
          <w:szCs w:val="20"/>
        </w:rPr>
        <w:tab/>
        <w:t>•</w:t>
      </w:r>
      <w:r w:rsidRPr="00CF466F">
        <w:rPr>
          <w:rFonts w:cs="Arial"/>
          <w:sz w:val="20"/>
          <w:szCs w:val="20"/>
        </w:rPr>
        <w:tab/>
        <w:t xml:space="preserve">the appropriate procedures relating to minors are adopted. The child must be </w:t>
      </w:r>
      <w:r w:rsidRPr="00CF466F">
        <w:rPr>
          <w:rFonts w:cs="Arial"/>
          <w:sz w:val="20"/>
          <w:szCs w:val="20"/>
        </w:rPr>
        <w:tab/>
      </w:r>
      <w:r w:rsidRPr="00CF466F">
        <w:rPr>
          <w:rFonts w:cs="Arial"/>
          <w:sz w:val="20"/>
          <w:szCs w:val="20"/>
        </w:rPr>
        <w:tab/>
      </w:r>
      <w:r w:rsidRPr="00CF466F">
        <w:rPr>
          <w:rFonts w:cs="Arial"/>
          <w:sz w:val="20"/>
          <w:szCs w:val="20"/>
        </w:rPr>
        <w:tab/>
      </w:r>
      <w:r w:rsidRPr="00CF466F">
        <w:rPr>
          <w:rFonts w:cs="Arial"/>
          <w:sz w:val="20"/>
          <w:szCs w:val="20"/>
        </w:rPr>
        <w:tab/>
      </w:r>
      <w:r w:rsidR="00CF466F">
        <w:rPr>
          <w:rFonts w:cs="Arial"/>
          <w:sz w:val="20"/>
          <w:szCs w:val="20"/>
        </w:rPr>
        <w:tab/>
      </w:r>
      <w:r w:rsidRPr="00CF466F">
        <w:rPr>
          <w:rFonts w:cs="Arial"/>
          <w:sz w:val="20"/>
          <w:szCs w:val="20"/>
        </w:rPr>
        <w:t>accompanied by a parent/carer.</w:t>
      </w:r>
    </w:p>
    <w:p w14:paraId="7C158F6A" w14:textId="77777777" w:rsidR="0067680C" w:rsidRPr="00CF466F" w:rsidRDefault="0067680C" w:rsidP="0067680C">
      <w:pPr>
        <w:pStyle w:val="NoSpacing"/>
        <w:spacing w:before="57"/>
        <w:ind w:left="1440" w:hanging="1440"/>
        <w:rPr>
          <w:rFonts w:cs="Arial"/>
          <w:sz w:val="20"/>
          <w:szCs w:val="20"/>
        </w:rPr>
      </w:pPr>
      <w:r w:rsidRPr="00CF466F">
        <w:rPr>
          <w:rFonts w:cs="Arial"/>
          <w:sz w:val="20"/>
          <w:szCs w:val="20"/>
        </w:rPr>
        <w:t xml:space="preserve">         K.</w:t>
      </w:r>
      <w:r w:rsidR="00AC20D2" w:rsidRPr="00CF466F">
        <w:rPr>
          <w:rFonts w:cs="Arial"/>
          <w:sz w:val="20"/>
          <w:szCs w:val="20"/>
        </w:rPr>
        <w:tab/>
      </w:r>
      <w:r w:rsidRPr="00CF466F">
        <w:rPr>
          <w:rFonts w:cs="Arial"/>
          <w:sz w:val="20"/>
          <w:szCs w:val="20"/>
        </w:rPr>
        <w:t>When dealing with a Disciplinary Commission involving those aged 16 and 17 years in Adult Football, best practice would be to follow the guidance established for adults, except in cases where the individual has learning development needs. Those with learning development needs should be treated in a manner consistent with their mental          capacity. If the suggestion is that the Participant has the cognitive reasoning of a child of a particular age, follow that guidance.</w:t>
      </w:r>
    </w:p>
    <w:p w14:paraId="7C158F6B" w14:textId="77777777" w:rsidR="0067680C" w:rsidRPr="00CF466F" w:rsidRDefault="0067680C" w:rsidP="0067680C">
      <w:pPr>
        <w:pStyle w:val="NoSpacing"/>
        <w:spacing w:before="57"/>
        <w:ind w:left="1440" w:firstLine="60"/>
        <w:rPr>
          <w:rFonts w:cs="Arial"/>
          <w:sz w:val="20"/>
          <w:szCs w:val="20"/>
        </w:rPr>
      </w:pPr>
      <w:r w:rsidRPr="00CF466F">
        <w:rPr>
          <w:rFonts w:cs="Arial"/>
          <w:sz w:val="20"/>
          <w:szCs w:val="20"/>
        </w:rPr>
        <w:t>Where a child is aged 17, consent of the parent should be sought for the child to attend the Disciplinary Commission where possible / appropriate. A 17 year old is still a child and if they choose to have adult representation this should be allowed</w:t>
      </w:r>
    </w:p>
    <w:p w14:paraId="7C158F6C" w14:textId="77777777" w:rsidR="00A226CF" w:rsidRDefault="00A226CF" w:rsidP="00A226CF">
      <w:pPr>
        <w:pStyle w:val="NoSpacing"/>
        <w:spacing w:before="57"/>
        <w:ind w:left="567"/>
        <w:rPr>
          <w:rFonts w:cs="Arial"/>
          <w:sz w:val="20"/>
          <w:szCs w:val="20"/>
        </w:rPr>
      </w:pPr>
    </w:p>
    <w:p w14:paraId="7C158F6D" w14:textId="77777777" w:rsidR="000618EA" w:rsidRDefault="000618EA" w:rsidP="000618EA">
      <w:pPr>
        <w:pStyle w:val="NoSpacing"/>
        <w:spacing w:before="57"/>
        <w:rPr>
          <w:rFonts w:cs="Arial"/>
          <w:sz w:val="20"/>
          <w:szCs w:val="20"/>
        </w:rPr>
      </w:pPr>
    </w:p>
    <w:p w14:paraId="7C158F6E" w14:textId="77777777" w:rsidR="000618EA" w:rsidRDefault="000618EA" w:rsidP="000618EA">
      <w:pPr>
        <w:pStyle w:val="NoSpacing"/>
        <w:spacing w:before="57"/>
        <w:rPr>
          <w:rFonts w:cs="Arial"/>
          <w:sz w:val="20"/>
          <w:szCs w:val="20"/>
        </w:rPr>
      </w:pPr>
    </w:p>
    <w:p w14:paraId="7C158F6F" w14:textId="77777777" w:rsidR="000618EA" w:rsidRDefault="000618EA" w:rsidP="000618EA">
      <w:pPr>
        <w:pStyle w:val="NoSpacing"/>
        <w:spacing w:before="57"/>
        <w:rPr>
          <w:rFonts w:cs="Arial"/>
          <w:sz w:val="20"/>
          <w:szCs w:val="20"/>
        </w:rPr>
      </w:pPr>
    </w:p>
    <w:p w14:paraId="7C158F70" w14:textId="77777777" w:rsidR="00AC20D2" w:rsidRPr="00A226CF" w:rsidRDefault="00AC20D2" w:rsidP="00CF466F">
      <w:pPr>
        <w:pStyle w:val="NoSpacing"/>
        <w:spacing w:before="57"/>
        <w:ind w:firstLine="567"/>
        <w:rPr>
          <w:rFonts w:cs="Arial"/>
          <w:sz w:val="22"/>
          <w:szCs w:val="22"/>
        </w:rPr>
      </w:pPr>
      <w:r w:rsidRPr="00AC20D2">
        <w:rPr>
          <w:rFonts w:cs="Arial"/>
          <w:sz w:val="20"/>
          <w:szCs w:val="20"/>
        </w:rPr>
        <w:t>L.</w:t>
      </w:r>
      <w:r w:rsidRPr="00AC20D2">
        <w:rPr>
          <w:rFonts w:cs="Arial"/>
          <w:sz w:val="20"/>
          <w:szCs w:val="20"/>
        </w:rPr>
        <w:tab/>
      </w:r>
      <w:r w:rsidRPr="00A226CF">
        <w:rPr>
          <w:rFonts w:cs="Arial"/>
          <w:sz w:val="22"/>
          <w:szCs w:val="22"/>
        </w:rPr>
        <w:t>Young people as witnesses</w:t>
      </w:r>
    </w:p>
    <w:p w14:paraId="7C158F71" w14:textId="77777777" w:rsidR="00AC20D2" w:rsidRPr="00483CD2" w:rsidRDefault="00AC20D2" w:rsidP="00AC20D2">
      <w:pPr>
        <w:pStyle w:val="NoSpacing"/>
        <w:spacing w:before="57"/>
        <w:ind w:left="567"/>
        <w:rPr>
          <w:rFonts w:cs="Arial"/>
          <w:sz w:val="22"/>
          <w:szCs w:val="22"/>
        </w:rPr>
      </w:pPr>
      <w:proofErr w:type="spellStart"/>
      <w:r w:rsidRPr="00A226CF">
        <w:rPr>
          <w:rFonts w:cs="Arial"/>
          <w:sz w:val="22"/>
          <w:szCs w:val="22"/>
        </w:rPr>
        <w:t>i</w:t>
      </w:r>
      <w:proofErr w:type="spellEnd"/>
      <w:r w:rsidRPr="00A226CF">
        <w:rPr>
          <w:rFonts w:cs="Arial"/>
          <w:sz w:val="22"/>
          <w:szCs w:val="22"/>
        </w:rPr>
        <w:t>.</w:t>
      </w:r>
      <w:r w:rsidR="00FC27FF" w:rsidRPr="00A226CF">
        <w:rPr>
          <w:rFonts w:cs="Arial"/>
          <w:sz w:val="22"/>
          <w:szCs w:val="22"/>
        </w:rPr>
        <w:tab/>
      </w:r>
      <w:r w:rsidRPr="00A226CF">
        <w:rPr>
          <w:rFonts w:cs="Arial"/>
          <w:sz w:val="22"/>
          <w:szCs w:val="22"/>
        </w:rPr>
        <w:tab/>
      </w:r>
      <w:r w:rsidRPr="00483CD2">
        <w:rPr>
          <w:rFonts w:cs="Arial"/>
          <w:sz w:val="22"/>
          <w:szCs w:val="22"/>
        </w:rPr>
        <w:t xml:space="preserve">Evidence should only be received from young people (accompanied by a responsible </w:t>
      </w:r>
      <w:r w:rsidR="00483CD2" w:rsidRPr="00483CD2">
        <w:rPr>
          <w:rFonts w:cs="Arial"/>
          <w:sz w:val="22"/>
          <w:szCs w:val="22"/>
        </w:rPr>
        <w:tab/>
      </w:r>
      <w:r w:rsidR="00483CD2" w:rsidRPr="00483CD2">
        <w:rPr>
          <w:rFonts w:cs="Arial"/>
          <w:sz w:val="22"/>
          <w:szCs w:val="22"/>
        </w:rPr>
        <w:tab/>
      </w:r>
      <w:r w:rsidR="00483CD2" w:rsidRPr="00483CD2">
        <w:rPr>
          <w:rFonts w:cs="Arial"/>
          <w:sz w:val="22"/>
          <w:szCs w:val="22"/>
        </w:rPr>
        <w:tab/>
      </w:r>
      <w:r w:rsidRPr="00483CD2">
        <w:rPr>
          <w:rFonts w:cs="Arial"/>
          <w:sz w:val="22"/>
          <w:szCs w:val="22"/>
        </w:rPr>
        <w:t xml:space="preserve">adult) in front of the Disciplinary Commission, the Disciplinary Commission </w:t>
      </w:r>
      <w:r w:rsidR="00483CD2" w:rsidRPr="00483CD2">
        <w:rPr>
          <w:rFonts w:cs="Arial"/>
          <w:sz w:val="22"/>
          <w:szCs w:val="22"/>
        </w:rPr>
        <w:tab/>
      </w:r>
      <w:r w:rsidR="00483CD2" w:rsidRPr="00483CD2">
        <w:rPr>
          <w:rFonts w:cs="Arial"/>
          <w:sz w:val="22"/>
          <w:szCs w:val="22"/>
        </w:rPr>
        <w:tab/>
      </w:r>
      <w:r w:rsidR="00483CD2" w:rsidRPr="00483CD2">
        <w:rPr>
          <w:rFonts w:cs="Arial"/>
          <w:sz w:val="22"/>
          <w:szCs w:val="22"/>
        </w:rPr>
        <w:tab/>
      </w:r>
      <w:r w:rsidR="00483CD2" w:rsidRPr="00483CD2">
        <w:rPr>
          <w:rFonts w:cs="Arial"/>
          <w:sz w:val="22"/>
          <w:szCs w:val="22"/>
        </w:rPr>
        <w:tab/>
      </w:r>
      <w:r w:rsidRPr="00483CD2">
        <w:rPr>
          <w:rFonts w:cs="Arial"/>
          <w:sz w:val="22"/>
          <w:szCs w:val="22"/>
        </w:rPr>
        <w:t>Secretary, the Participant Charged and his/her representative.</w:t>
      </w:r>
    </w:p>
    <w:p w14:paraId="7C158F72" w14:textId="77777777" w:rsidR="00AC20D2" w:rsidRPr="00483CD2" w:rsidRDefault="00FC27FF" w:rsidP="00AC20D2">
      <w:pPr>
        <w:pStyle w:val="NoSpacing"/>
        <w:spacing w:before="57"/>
        <w:ind w:left="567"/>
        <w:rPr>
          <w:rFonts w:cs="Arial"/>
          <w:sz w:val="22"/>
          <w:szCs w:val="22"/>
        </w:rPr>
      </w:pPr>
      <w:r w:rsidRPr="00483CD2">
        <w:rPr>
          <w:rFonts w:cs="Arial"/>
          <w:sz w:val="22"/>
          <w:szCs w:val="22"/>
        </w:rPr>
        <w:t>I</w:t>
      </w:r>
      <w:r w:rsidR="00AC20D2" w:rsidRPr="00483CD2">
        <w:rPr>
          <w:rFonts w:cs="Arial"/>
          <w:sz w:val="22"/>
          <w:szCs w:val="22"/>
        </w:rPr>
        <w:t>i</w:t>
      </w:r>
      <w:r w:rsidRPr="00483CD2">
        <w:rPr>
          <w:rFonts w:cs="Arial"/>
          <w:sz w:val="22"/>
          <w:szCs w:val="22"/>
        </w:rPr>
        <w:tab/>
      </w:r>
      <w:r w:rsidR="00AC20D2" w:rsidRPr="00483CD2">
        <w:rPr>
          <w:rFonts w:cs="Arial"/>
          <w:sz w:val="22"/>
          <w:szCs w:val="22"/>
        </w:rPr>
        <w:t>.</w:t>
      </w:r>
      <w:r w:rsidR="00AC20D2" w:rsidRPr="00483CD2">
        <w:rPr>
          <w:rFonts w:cs="Arial"/>
          <w:sz w:val="22"/>
          <w:szCs w:val="22"/>
        </w:rPr>
        <w:tab/>
        <w:t xml:space="preserve">All other occupants present at a hearing must remove themselves from the hearing </w:t>
      </w:r>
      <w:r w:rsidR="00483CD2" w:rsidRPr="00483CD2">
        <w:rPr>
          <w:rFonts w:cs="Arial"/>
          <w:sz w:val="22"/>
          <w:szCs w:val="22"/>
        </w:rPr>
        <w:tab/>
      </w:r>
      <w:r w:rsidR="00483CD2" w:rsidRPr="00483CD2">
        <w:rPr>
          <w:rFonts w:cs="Arial"/>
          <w:sz w:val="22"/>
          <w:szCs w:val="22"/>
        </w:rPr>
        <w:tab/>
      </w:r>
      <w:r w:rsidR="00483CD2" w:rsidRPr="00483CD2">
        <w:rPr>
          <w:rFonts w:cs="Arial"/>
          <w:sz w:val="22"/>
          <w:szCs w:val="22"/>
        </w:rPr>
        <w:tab/>
      </w:r>
      <w:r w:rsidR="00AC20D2" w:rsidRPr="00483CD2">
        <w:rPr>
          <w:rFonts w:cs="Arial"/>
          <w:sz w:val="22"/>
          <w:szCs w:val="22"/>
        </w:rPr>
        <w:t>whilst a young person is giving evidence.</w:t>
      </w:r>
    </w:p>
    <w:p w14:paraId="7C158F73" w14:textId="77777777" w:rsidR="00AC20D2" w:rsidRPr="00CF466F" w:rsidRDefault="00AC20D2" w:rsidP="00AC20D2">
      <w:pPr>
        <w:pStyle w:val="NoSpacing"/>
        <w:spacing w:before="57"/>
        <w:ind w:left="567"/>
        <w:rPr>
          <w:rFonts w:cs="Arial"/>
          <w:sz w:val="20"/>
          <w:szCs w:val="20"/>
        </w:rPr>
      </w:pPr>
      <w:r w:rsidRPr="00483CD2">
        <w:rPr>
          <w:rFonts w:cs="Arial"/>
          <w:sz w:val="22"/>
          <w:szCs w:val="22"/>
        </w:rPr>
        <w:lastRenderedPageBreak/>
        <w:t>iii.</w:t>
      </w:r>
      <w:r w:rsidRPr="00CF466F">
        <w:rPr>
          <w:rFonts w:cs="Arial"/>
          <w:sz w:val="20"/>
          <w:szCs w:val="20"/>
        </w:rPr>
        <w:tab/>
        <w:t xml:space="preserve">The asking of questions will be restricted to the Chairman of the Disciplinary Commission </w:t>
      </w:r>
      <w:r w:rsidR="00483CD2" w:rsidRPr="00CF466F">
        <w:rPr>
          <w:rFonts w:cs="Arial"/>
          <w:sz w:val="20"/>
          <w:szCs w:val="20"/>
        </w:rPr>
        <w:tab/>
      </w:r>
      <w:r w:rsidR="00CF466F">
        <w:rPr>
          <w:rFonts w:cs="Arial"/>
          <w:sz w:val="20"/>
          <w:szCs w:val="20"/>
        </w:rPr>
        <w:tab/>
      </w:r>
      <w:r w:rsidR="00483CD2" w:rsidRPr="00CF466F">
        <w:rPr>
          <w:rFonts w:cs="Arial"/>
          <w:sz w:val="20"/>
          <w:szCs w:val="20"/>
        </w:rPr>
        <w:tab/>
      </w:r>
      <w:r w:rsidRPr="00CF466F">
        <w:rPr>
          <w:rFonts w:cs="Arial"/>
          <w:sz w:val="20"/>
          <w:szCs w:val="20"/>
        </w:rPr>
        <w:t>only.</w:t>
      </w:r>
    </w:p>
    <w:p w14:paraId="7C158F74" w14:textId="77777777" w:rsidR="00AC20D2" w:rsidRPr="00CF466F" w:rsidRDefault="00AC20D2" w:rsidP="00AC20D2">
      <w:pPr>
        <w:pStyle w:val="NoSpacing"/>
        <w:spacing w:before="57"/>
        <w:ind w:left="567"/>
        <w:rPr>
          <w:rFonts w:cs="Arial"/>
          <w:sz w:val="20"/>
          <w:szCs w:val="20"/>
        </w:rPr>
      </w:pPr>
      <w:r w:rsidRPr="00CF466F">
        <w:rPr>
          <w:rFonts w:cs="Arial"/>
          <w:sz w:val="20"/>
          <w:szCs w:val="20"/>
        </w:rPr>
        <w:t>iv.</w:t>
      </w:r>
      <w:r w:rsidRPr="00CF466F">
        <w:rPr>
          <w:rFonts w:cs="Arial"/>
          <w:sz w:val="20"/>
          <w:szCs w:val="20"/>
        </w:rPr>
        <w:tab/>
        <w:t xml:space="preserve">At the end of the questioning the representative or Participant Charged will be asked </w:t>
      </w:r>
      <w:r w:rsidR="00483CD2" w:rsidRPr="00CF466F">
        <w:rPr>
          <w:rFonts w:cs="Arial"/>
          <w:sz w:val="20"/>
          <w:szCs w:val="20"/>
        </w:rPr>
        <w:tab/>
      </w:r>
      <w:r w:rsidR="00483CD2" w:rsidRPr="00CF466F">
        <w:rPr>
          <w:rFonts w:cs="Arial"/>
          <w:sz w:val="20"/>
          <w:szCs w:val="20"/>
        </w:rPr>
        <w:tab/>
      </w:r>
      <w:r w:rsidR="00483CD2" w:rsidRPr="00CF466F">
        <w:rPr>
          <w:rFonts w:cs="Arial"/>
          <w:sz w:val="20"/>
          <w:szCs w:val="20"/>
        </w:rPr>
        <w:tab/>
      </w:r>
      <w:r w:rsidR="00CF466F">
        <w:rPr>
          <w:rFonts w:cs="Arial"/>
          <w:sz w:val="20"/>
          <w:szCs w:val="20"/>
        </w:rPr>
        <w:tab/>
      </w:r>
      <w:r w:rsidRPr="00CF466F">
        <w:rPr>
          <w:rFonts w:cs="Arial"/>
          <w:sz w:val="20"/>
          <w:szCs w:val="20"/>
        </w:rPr>
        <w:t xml:space="preserve">whether there are any other questions that they believe should be </w:t>
      </w:r>
      <w:r w:rsidR="00483CD2" w:rsidRPr="00CF466F">
        <w:rPr>
          <w:rFonts w:cs="Arial"/>
          <w:sz w:val="20"/>
          <w:szCs w:val="20"/>
        </w:rPr>
        <w:tab/>
      </w:r>
      <w:r w:rsidRPr="00CF466F">
        <w:rPr>
          <w:rFonts w:cs="Arial"/>
          <w:sz w:val="20"/>
          <w:szCs w:val="20"/>
        </w:rPr>
        <w:t>asked of the witness.</w:t>
      </w:r>
    </w:p>
    <w:p w14:paraId="7C158F75" w14:textId="77777777" w:rsidR="00AC20D2" w:rsidRPr="00CF466F" w:rsidRDefault="00AC20D2" w:rsidP="00AC20D2">
      <w:pPr>
        <w:pStyle w:val="NoSpacing"/>
        <w:spacing w:before="57"/>
        <w:ind w:left="567"/>
        <w:rPr>
          <w:rFonts w:cs="Arial"/>
          <w:sz w:val="20"/>
          <w:szCs w:val="20"/>
        </w:rPr>
      </w:pPr>
      <w:r w:rsidRPr="00CF466F">
        <w:rPr>
          <w:rFonts w:cs="Arial"/>
          <w:sz w:val="20"/>
          <w:szCs w:val="20"/>
        </w:rPr>
        <w:t>v.</w:t>
      </w:r>
      <w:r w:rsidRPr="00CF466F">
        <w:rPr>
          <w:rFonts w:cs="Arial"/>
          <w:sz w:val="20"/>
          <w:szCs w:val="20"/>
        </w:rPr>
        <w:tab/>
        <w:t xml:space="preserve">If required additional questions may be put to the witness but only by the Chairman of </w:t>
      </w:r>
      <w:r w:rsidR="00483CD2" w:rsidRPr="00CF466F">
        <w:rPr>
          <w:rFonts w:cs="Arial"/>
          <w:sz w:val="20"/>
          <w:szCs w:val="20"/>
        </w:rPr>
        <w:tab/>
      </w:r>
      <w:r w:rsidR="00483CD2" w:rsidRPr="00CF466F">
        <w:rPr>
          <w:rFonts w:cs="Arial"/>
          <w:sz w:val="20"/>
          <w:szCs w:val="20"/>
        </w:rPr>
        <w:tab/>
      </w:r>
      <w:r w:rsidR="00CF466F">
        <w:rPr>
          <w:rFonts w:cs="Arial"/>
          <w:sz w:val="20"/>
          <w:szCs w:val="20"/>
        </w:rPr>
        <w:tab/>
      </w:r>
      <w:r w:rsidR="00483CD2" w:rsidRPr="00CF466F">
        <w:rPr>
          <w:rFonts w:cs="Arial"/>
          <w:sz w:val="20"/>
          <w:szCs w:val="20"/>
        </w:rPr>
        <w:tab/>
      </w:r>
      <w:r w:rsidRPr="00CF466F">
        <w:rPr>
          <w:rFonts w:cs="Arial"/>
          <w:sz w:val="20"/>
          <w:szCs w:val="20"/>
        </w:rPr>
        <w:t>the Disciplinary Commission.</w:t>
      </w:r>
    </w:p>
    <w:p w14:paraId="7C158F76" w14:textId="77777777" w:rsidR="00AC20D2" w:rsidRPr="00CF466F" w:rsidRDefault="00AC20D2" w:rsidP="00AC20D2">
      <w:pPr>
        <w:pStyle w:val="NoSpacing"/>
        <w:spacing w:before="57"/>
        <w:ind w:left="567"/>
        <w:rPr>
          <w:rFonts w:cs="Arial"/>
          <w:sz w:val="20"/>
          <w:szCs w:val="20"/>
        </w:rPr>
      </w:pPr>
      <w:r w:rsidRPr="00CF466F">
        <w:rPr>
          <w:rFonts w:cs="Arial"/>
          <w:sz w:val="20"/>
          <w:szCs w:val="20"/>
        </w:rPr>
        <w:t>vi.</w:t>
      </w:r>
      <w:r w:rsidRPr="00CF466F">
        <w:rPr>
          <w:rFonts w:cs="Arial"/>
          <w:sz w:val="20"/>
          <w:szCs w:val="20"/>
        </w:rPr>
        <w:tab/>
        <w:t xml:space="preserve">Once all the questioning has been completed the young person will then leave the </w:t>
      </w:r>
      <w:r w:rsidR="00483CD2" w:rsidRPr="00CF466F">
        <w:rPr>
          <w:rFonts w:cs="Arial"/>
          <w:sz w:val="20"/>
          <w:szCs w:val="20"/>
        </w:rPr>
        <w:tab/>
      </w:r>
      <w:r w:rsidR="00483CD2" w:rsidRPr="00CF466F">
        <w:rPr>
          <w:rFonts w:cs="Arial"/>
          <w:sz w:val="20"/>
          <w:szCs w:val="20"/>
        </w:rPr>
        <w:tab/>
      </w:r>
      <w:r w:rsidR="00CF466F">
        <w:rPr>
          <w:rFonts w:cs="Arial"/>
          <w:sz w:val="20"/>
          <w:szCs w:val="20"/>
        </w:rPr>
        <w:tab/>
      </w:r>
      <w:r w:rsidR="00483CD2" w:rsidRPr="00CF466F">
        <w:rPr>
          <w:rFonts w:cs="Arial"/>
          <w:sz w:val="20"/>
          <w:szCs w:val="20"/>
        </w:rPr>
        <w:tab/>
      </w:r>
      <w:r w:rsidRPr="00CF466F">
        <w:rPr>
          <w:rFonts w:cs="Arial"/>
          <w:sz w:val="20"/>
          <w:szCs w:val="20"/>
        </w:rPr>
        <w:t xml:space="preserve">Disciplinary Commission room and will not be required to remain for the remainder of the </w:t>
      </w:r>
      <w:r w:rsidR="00483CD2" w:rsidRPr="00CF466F">
        <w:rPr>
          <w:rFonts w:cs="Arial"/>
          <w:sz w:val="20"/>
          <w:szCs w:val="20"/>
        </w:rPr>
        <w:tab/>
      </w:r>
      <w:r w:rsidR="00CF466F">
        <w:rPr>
          <w:rFonts w:cs="Arial"/>
          <w:sz w:val="20"/>
          <w:szCs w:val="20"/>
        </w:rPr>
        <w:tab/>
      </w:r>
      <w:r w:rsidR="00CF466F">
        <w:rPr>
          <w:rFonts w:cs="Arial"/>
          <w:sz w:val="20"/>
          <w:szCs w:val="20"/>
        </w:rPr>
        <w:tab/>
      </w:r>
      <w:r w:rsidR="00483CD2" w:rsidRPr="00CF466F">
        <w:rPr>
          <w:rFonts w:cs="Arial"/>
          <w:sz w:val="20"/>
          <w:szCs w:val="20"/>
        </w:rPr>
        <w:tab/>
      </w:r>
      <w:r w:rsidRPr="00CF466F">
        <w:rPr>
          <w:rFonts w:cs="Arial"/>
          <w:sz w:val="20"/>
          <w:szCs w:val="20"/>
        </w:rPr>
        <w:t>hearing.</w:t>
      </w:r>
    </w:p>
    <w:p w14:paraId="7C158F77" w14:textId="77777777" w:rsidR="00AC20D2" w:rsidRPr="00CF466F" w:rsidRDefault="00AC20D2" w:rsidP="00AC20D2">
      <w:pPr>
        <w:pStyle w:val="NoSpacing"/>
        <w:spacing w:before="57"/>
        <w:ind w:left="567"/>
        <w:rPr>
          <w:rFonts w:cs="Arial"/>
          <w:sz w:val="20"/>
          <w:szCs w:val="20"/>
        </w:rPr>
      </w:pPr>
      <w:r w:rsidRPr="00CF466F">
        <w:rPr>
          <w:rFonts w:cs="Arial"/>
          <w:sz w:val="20"/>
          <w:szCs w:val="20"/>
        </w:rPr>
        <w:t>1.</w:t>
      </w:r>
      <w:r w:rsidRPr="00CF466F">
        <w:rPr>
          <w:rFonts w:cs="Arial"/>
          <w:sz w:val="20"/>
          <w:szCs w:val="20"/>
        </w:rPr>
        <w:tab/>
        <w:t xml:space="preserve">A person must be appointed to the Disciplinary Commission to act as its Secretary, </w:t>
      </w:r>
      <w:r w:rsidR="00483CD2" w:rsidRPr="00CF466F">
        <w:rPr>
          <w:rFonts w:cs="Arial"/>
          <w:sz w:val="20"/>
          <w:szCs w:val="20"/>
        </w:rPr>
        <w:tab/>
      </w:r>
      <w:r w:rsidR="00483CD2" w:rsidRPr="00CF466F">
        <w:rPr>
          <w:rFonts w:cs="Arial"/>
          <w:sz w:val="20"/>
          <w:szCs w:val="20"/>
        </w:rPr>
        <w:tab/>
      </w:r>
      <w:r w:rsidR="00483CD2" w:rsidRPr="00CF466F">
        <w:rPr>
          <w:rFonts w:cs="Arial"/>
          <w:sz w:val="20"/>
          <w:szCs w:val="20"/>
        </w:rPr>
        <w:tab/>
      </w:r>
      <w:r w:rsidR="00CF466F">
        <w:rPr>
          <w:rFonts w:cs="Arial"/>
          <w:sz w:val="20"/>
          <w:szCs w:val="20"/>
        </w:rPr>
        <w:tab/>
      </w:r>
      <w:r w:rsidRPr="00CF466F">
        <w:rPr>
          <w:rFonts w:cs="Arial"/>
          <w:sz w:val="20"/>
          <w:szCs w:val="20"/>
        </w:rPr>
        <w:t xml:space="preserve">whose duty shall be to call the evidence to be submitted in support of the Charge and </w:t>
      </w:r>
      <w:r w:rsidR="00483CD2" w:rsidRPr="00CF466F">
        <w:rPr>
          <w:rFonts w:cs="Arial"/>
          <w:sz w:val="20"/>
          <w:szCs w:val="20"/>
        </w:rPr>
        <w:tab/>
      </w:r>
      <w:r w:rsidR="00483CD2" w:rsidRPr="00CF466F">
        <w:rPr>
          <w:rFonts w:cs="Arial"/>
          <w:sz w:val="20"/>
          <w:szCs w:val="20"/>
        </w:rPr>
        <w:tab/>
      </w:r>
      <w:r w:rsidR="00483CD2" w:rsidRPr="00CF466F">
        <w:rPr>
          <w:rFonts w:cs="Arial"/>
          <w:sz w:val="20"/>
          <w:szCs w:val="20"/>
        </w:rPr>
        <w:tab/>
      </w:r>
      <w:r w:rsidR="00CF466F">
        <w:rPr>
          <w:rFonts w:cs="Arial"/>
          <w:sz w:val="20"/>
          <w:szCs w:val="20"/>
        </w:rPr>
        <w:tab/>
      </w:r>
      <w:r w:rsidRPr="00CF466F">
        <w:rPr>
          <w:rFonts w:cs="Arial"/>
          <w:sz w:val="20"/>
          <w:szCs w:val="20"/>
        </w:rPr>
        <w:t>generally assist the Disciplinary Commission in its determination of the Charge.</w:t>
      </w:r>
    </w:p>
    <w:p w14:paraId="7C158F78" w14:textId="77777777" w:rsidR="00AC20D2" w:rsidRPr="00CF466F" w:rsidRDefault="00AC20D2" w:rsidP="00AC20D2">
      <w:pPr>
        <w:pStyle w:val="NoSpacing"/>
        <w:spacing w:before="57"/>
        <w:ind w:left="567"/>
        <w:rPr>
          <w:rFonts w:cs="Arial"/>
          <w:sz w:val="20"/>
          <w:szCs w:val="20"/>
        </w:rPr>
      </w:pPr>
      <w:r w:rsidRPr="00CF466F">
        <w:rPr>
          <w:rFonts w:cs="Arial"/>
          <w:sz w:val="20"/>
          <w:szCs w:val="20"/>
        </w:rPr>
        <w:t>2.</w:t>
      </w:r>
      <w:r w:rsidRPr="00CF466F">
        <w:rPr>
          <w:rFonts w:cs="Arial"/>
          <w:sz w:val="20"/>
          <w:szCs w:val="20"/>
        </w:rPr>
        <w:tab/>
        <w:t xml:space="preserve">A Participant may be represented by one individual. (For instance, a Player may be </w:t>
      </w:r>
      <w:r w:rsidR="00483CD2" w:rsidRPr="00CF466F">
        <w:rPr>
          <w:rFonts w:cs="Arial"/>
          <w:sz w:val="20"/>
          <w:szCs w:val="20"/>
        </w:rPr>
        <w:tab/>
      </w:r>
      <w:r w:rsidR="00483CD2" w:rsidRPr="00CF466F">
        <w:rPr>
          <w:rFonts w:cs="Arial"/>
          <w:sz w:val="20"/>
          <w:szCs w:val="20"/>
        </w:rPr>
        <w:tab/>
      </w:r>
      <w:r w:rsidR="00483CD2" w:rsidRPr="00CF466F">
        <w:rPr>
          <w:rFonts w:cs="Arial"/>
          <w:sz w:val="20"/>
          <w:szCs w:val="20"/>
        </w:rPr>
        <w:tab/>
      </w:r>
      <w:r w:rsidR="00CF466F">
        <w:rPr>
          <w:rFonts w:cs="Arial"/>
          <w:sz w:val="20"/>
          <w:szCs w:val="20"/>
        </w:rPr>
        <w:tab/>
      </w:r>
      <w:r w:rsidRPr="00CF466F">
        <w:rPr>
          <w:rFonts w:cs="Arial"/>
          <w:sz w:val="20"/>
          <w:szCs w:val="20"/>
        </w:rPr>
        <w:t xml:space="preserve">represented by a Club Official of a Club with which he/she is associated or by a </w:t>
      </w:r>
      <w:r w:rsidR="00483CD2" w:rsidRPr="00CF466F">
        <w:rPr>
          <w:rFonts w:cs="Arial"/>
          <w:sz w:val="20"/>
          <w:szCs w:val="20"/>
        </w:rPr>
        <w:tab/>
      </w:r>
      <w:r w:rsidR="00483CD2" w:rsidRPr="00CF466F">
        <w:rPr>
          <w:rFonts w:cs="Arial"/>
          <w:sz w:val="20"/>
          <w:szCs w:val="20"/>
        </w:rPr>
        <w:tab/>
      </w:r>
      <w:r w:rsidR="00483CD2" w:rsidRPr="00CF466F">
        <w:rPr>
          <w:rFonts w:cs="Arial"/>
          <w:sz w:val="20"/>
          <w:szCs w:val="20"/>
        </w:rPr>
        <w:tab/>
      </w:r>
      <w:r w:rsidR="00CF466F">
        <w:rPr>
          <w:rFonts w:cs="Arial"/>
          <w:sz w:val="20"/>
          <w:szCs w:val="20"/>
        </w:rPr>
        <w:tab/>
      </w:r>
      <w:r w:rsidR="00483CD2" w:rsidRPr="00CF466F">
        <w:rPr>
          <w:rFonts w:cs="Arial"/>
          <w:sz w:val="20"/>
          <w:szCs w:val="20"/>
        </w:rPr>
        <w:tab/>
      </w:r>
      <w:r w:rsidRPr="00CF466F">
        <w:rPr>
          <w:rFonts w:cs="Arial"/>
          <w:sz w:val="20"/>
          <w:szCs w:val="20"/>
        </w:rPr>
        <w:t xml:space="preserve">representative of the </w:t>
      </w:r>
      <w:r w:rsidR="00483CD2" w:rsidRPr="00CF466F">
        <w:rPr>
          <w:rFonts w:cs="Arial"/>
          <w:sz w:val="20"/>
          <w:szCs w:val="20"/>
        </w:rPr>
        <w:tab/>
      </w:r>
      <w:r w:rsidRPr="00CF466F">
        <w:rPr>
          <w:rFonts w:cs="Arial"/>
          <w:sz w:val="20"/>
          <w:szCs w:val="20"/>
        </w:rPr>
        <w:t xml:space="preserve">Professional Footballers’ Association, and a Referee may be </w:t>
      </w:r>
      <w:r w:rsidR="00483CD2" w:rsidRPr="00CF466F">
        <w:rPr>
          <w:rFonts w:cs="Arial"/>
          <w:sz w:val="20"/>
          <w:szCs w:val="20"/>
        </w:rPr>
        <w:tab/>
      </w:r>
      <w:r w:rsidR="00483CD2" w:rsidRPr="00CF466F">
        <w:rPr>
          <w:rFonts w:cs="Arial"/>
          <w:sz w:val="20"/>
          <w:szCs w:val="20"/>
        </w:rPr>
        <w:tab/>
      </w:r>
      <w:r w:rsidR="00483CD2" w:rsidRPr="00CF466F">
        <w:rPr>
          <w:rFonts w:cs="Arial"/>
          <w:sz w:val="20"/>
          <w:szCs w:val="20"/>
        </w:rPr>
        <w:tab/>
      </w:r>
      <w:r w:rsidR="00CF466F">
        <w:rPr>
          <w:rFonts w:cs="Arial"/>
          <w:sz w:val="20"/>
          <w:szCs w:val="20"/>
        </w:rPr>
        <w:tab/>
      </w:r>
      <w:r w:rsidRPr="00CF466F">
        <w:rPr>
          <w:rFonts w:cs="Arial"/>
          <w:sz w:val="20"/>
          <w:szCs w:val="20"/>
        </w:rPr>
        <w:t xml:space="preserve">represented by a representative of the Referees Association except when he/she is </w:t>
      </w:r>
      <w:r w:rsidR="00483CD2" w:rsidRPr="00CF466F">
        <w:rPr>
          <w:rFonts w:cs="Arial"/>
          <w:sz w:val="20"/>
          <w:szCs w:val="20"/>
        </w:rPr>
        <w:tab/>
      </w:r>
      <w:r w:rsidR="00483CD2" w:rsidRPr="00CF466F">
        <w:rPr>
          <w:rFonts w:cs="Arial"/>
          <w:sz w:val="20"/>
          <w:szCs w:val="20"/>
        </w:rPr>
        <w:tab/>
      </w:r>
      <w:r w:rsidR="00483CD2" w:rsidRPr="00CF466F">
        <w:rPr>
          <w:rFonts w:cs="Arial"/>
          <w:sz w:val="20"/>
          <w:szCs w:val="20"/>
        </w:rPr>
        <w:tab/>
      </w:r>
      <w:r w:rsidR="00CF466F">
        <w:rPr>
          <w:rFonts w:cs="Arial"/>
          <w:sz w:val="20"/>
          <w:szCs w:val="20"/>
        </w:rPr>
        <w:tab/>
      </w:r>
      <w:r w:rsidRPr="00CF466F">
        <w:rPr>
          <w:rFonts w:cs="Arial"/>
          <w:sz w:val="20"/>
          <w:szCs w:val="20"/>
        </w:rPr>
        <w:t xml:space="preserve">acting as a witness.) A Participant </w:t>
      </w:r>
      <w:r w:rsidR="00483CD2" w:rsidRPr="00CF466F">
        <w:rPr>
          <w:rFonts w:cs="Arial"/>
          <w:sz w:val="20"/>
          <w:szCs w:val="20"/>
        </w:rPr>
        <w:tab/>
      </w:r>
      <w:r w:rsidRPr="00CF466F">
        <w:rPr>
          <w:rFonts w:cs="Arial"/>
          <w:sz w:val="20"/>
          <w:szCs w:val="20"/>
        </w:rPr>
        <w:t xml:space="preserve">appearing before a Disciplinary Commission may </w:t>
      </w:r>
      <w:r w:rsidR="00483CD2" w:rsidRPr="00CF466F">
        <w:rPr>
          <w:rFonts w:cs="Arial"/>
          <w:sz w:val="20"/>
          <w:szCs w:val="20"/>
        </w:rPr>
        <w:tab/>
      </w:r>
      <w:r w:rsidR="00483CD2" w:rsidRPr="00CF466F">
        <w:rPr>
          <w:rFonts w:cs="Arial"/>
          <w:sz w:val="20"/>
          <w:szCs w:val="20"/>
        </w:rPr>
        <w:tab/>
      </w:r>
      <w:r w:rsidR="00483CD2" w:rsidRPr="00CF466F">
        <w:rPr>
          <w:rFonts w:cs="Arial"/>
          <w:sz w:val="20"/>
          <w:szCs w:val="20"/>
        </w:rPr>
        <w:tab/>
      </w:r>
      <w:r w:rsidRPr="00CF466F">
        <w:rPr>
          <w:rFonts w:cs="Arial"/>
          <w:sz w:val="20"/>
          <w:szCs w:val="20"/>
        </w:rPr>
        <w:t xml:space="preserve">be legally represented. An individual acting as representative for a </w:t>
      </w:r>
      <w:r w:rsidR="00483CD2" w:rsidRPr="00CF466F">
        <w:rPr>
          <w:rFonts w:cs="Arial"/>
          <w:sz w:val="20"/>
          <w:szCs w:val="20"/>
        </w:rPr>
        <w:tab/>
      </w:r>
      <w:r w:rsidR="00483CD2" w:rsidRPr="00CF466F">
        <w:rPr>
          <w:rFonts w:cs="Arial"/>
          <w:sz w:val="20"/>
          <w:szCs w:val="20"/>
        </w:rPr>
        <w:tab/>
      </w:r>
      <w:r w:rsidR="00483CD2" w:rsidRPr="00CF466F">
        <w:rPr>
          <w:rFonts w:cs="Arial"/>
          <w:sz w:val="20"/>
          <w:szCs w:val="20"/>
        </w:rPr>
        <w:tab/>
      </w:r>
      <w:r w:rsidR="00483CD2" w:rsidRPr="00CF466F">
        <w:rPr>
          <w:rFonts w:cs="Arial"/>
          <w:sz w:val="20"/>
          <w:szCs w:val="20"/>
        </w:rPr>
        <w:tab/>
      </w:r>
      <w:r w:rsidR="00483CD2" w:rsidRPr="00CF466F">
        <w:rPr>
          <w:rFonts w:cs="Arial"/>
          <w:sz w:val="20"/>
          <w:szCs w:val="20"/>
        </w:rPr>
        <w:tab/>
      </w:r>
      <w:r w:rsidR="00CF466F">
        <w:rPr>
          <w:rFonts w:cs="Arial"/>
          <w:sz w:val="20"/>
          <w:szCs w:val="20"/>
        </w:rPr>
        <w:tab/>
      </w:r>
      <w:r w:rsidRPr="00CF466F">
        <w:rPr>
          <w:rFonts w:cs="Arial"/>
          <w:sz w:val="20"/>
          <w:szCs w:val="20"/>
        </w:rPr>
        <w:t xml:space="preserve">Participant shall not be allowed to give evidence at a Disciplinary </w:t>
      </w:r>
      <w:r w:rsidR="00FC27FF" w:rsidRPr="00CF466F">
        <w:rPr>
          <w:rFonts w:cs="Arial"/>
          <w:sz w:val="20"/>
          <w:szCs w:val="20"/>
        </w:rPr>
        <w:tab/>
      </w:r>
      <w:r w:rsidR="00FC27FF" w:rsidRPr="00CF466F">
        <w:rPr>
          <w:rFonts w:cs="Arial"/>
          <w:sz w:val="20"/>
          <w:szCs w:val="20"/>
        </w:rPr>
        <w:tab/>
      </w:r>
      <w:r w:rsidR="00FC27FF" w:rsidRPr="00CF466F">
        <w:rPr>
          <w:rFonts w:cs="Arial"/>
          <w:sz w:val="20"/>
          <w:szCs w:val="20"/>
        </w:rPr>
        <w:tab/>
      </w:r>
      <w:r w:rsidR="00483CD2" w:rsidRPr="00CF466F">
        <w:rPr>
          <w:rFonts w:cs="Arial"/>
          <w:sz w:val="20"/>
          <w:szCs w:val="20"/>
        </w:rPr>
        <w:tab/>
      </w:r>
      <w:r w:rsidR="00483CD2" w:rsidRPr="00CF466F">
        <w:rPr>
          <w:rFonts w:cs="Arial"/>
          <w:sz w:val="20"/>
          <w:szCs w:val="20"/>
        </w:rPr>
        <w:tab/>
      </w:r>
      <w:r w:rsidR="00FC27FF" w:rsidRPr="00CF466F">
        <w:rPr>
          <w:rFonts w:cs="Arial"/>
          <w:sz w:val="20"/>
          <w:szCs w:val="20"/>
        </w:rPr>
        <w:tab/>
      </w:r>
      <w:r w:rsidRPr="00CF466F">
        <w:rPr>
          <w:rFonts w:cs="Arial"/>
          <w:sz w:val="20"/>
          <w:szCs w:val="20"/>
        </w:rPr>
        <w:t>Commission.</w:t>
      </w:r>
    </w:p>
    <w:p w14:paraId="7C158F79" w14:textId="77777777" w:rsidR="00AC20D2" w:rsidRPr="00CF466F" w:rsidRDefault="00AC20D2" w:rsidP="00AC20D2">
      <w:pPr>
        <w:pStyle w:val="NoSpacing"/>
        <w:spacing w:before="57"/>
        <w:ind w:left="567"/>
        <w:rPr>
          <w:rFonts w:cs="Arial"/>
          <w:sz w:val="20"/>
          <w:szCs w:val="20"/>
        </w:rPr>
      </w:pPr>
      <w:r w:rsidRPr="00CF466F">
        <w:rPr>
          <w:rFonts w:cs="Arial"/>
          <w:sz w:val="20"/>
          <w:szCs w:val="20"/>
        </w:rPr>
        <w:t>3.</w:t>
      </w:r>
      <w:r w:rsidRPr="00CF466F">
        <w:rPr>
          <w:rFonts w:cs="Arial"/>
          <w:sz w:val="20"/>
          <w:szCs w:val="20"/>
        </w:rPr>
        <w:tab/>
        <w:t xml:space="preserve">The Participant Charged and any representative shall be admitted to the hearing. The </w:t>
      </w:r>
      <w:r w:rsidR="00483CD2" w:rsidRPr="00CF466F">
        <w:rPr>
          <w:rFonts w:cs="Arial"/>
          <w:sz w:val="20"/>
          <w:szCs w:val="20"/>
        </w:rPr>
        <w:tab/>
      </w:r>
      <w:r w:rsidR="00483CD2" w:rsidRPr="00CF466F">
        <w:rPr>
          <w:rFonts w:cs="Arial"/>
          <w:sz w:val="20"/>
          <w:szCs w:val="20"/>
        </w:rPr>
        <w:tab/>
      </w:r>
      <w:r w:rsidR="00483CD2" w:rsidRPr="00CF466F">
        <w:rPr>
          <w:rFonts w:cs="Arial"/>
          <w:sz w:val="20"/>
          <w:szCs w:val="20"/>
        </w:rPr>
        <w:tab/>
      </w:r>
      <w:r w:rsidR="00CF466F">
        <w:rPr>
          <w:rFonts w:cs="Arial"/>
          <w:sz w:val="20"/>
          <w:szCs w:val="20"/>
        </w:rPr>
        <w:tab/>
      </w:r>
      <w:r w:rsidRPr="00CF466F">
        <w:rPr>
          <w:rFonts w:cs="Arial"/>
          <w:sz w:val="20"/>
          <w:szCs w:val="20"/>
        </w:rPr>
        <w:t xml:space="preserve">Disciplinary Commission shall satisfy itself that the Participant Charged has </w:t>
      </w:r>
      <w:r w:rsidR="00483CD2" w:rsidRPr="00CF466F">
        <w:rPr>
          <w:rFonts w:cs="Arial"/>
          <w:sz w:val="20"/>
          <w:szCs w:val="20"/>
        </w:rPr>
        <w:tab/>
      </w:r>
      <w:r w:rsidR="00483CD2" w:rsidRPr="00CF466F">
        <w:rPr>
          <w:rFonts w:cs="Arial"/>
          <w:sz w:val="20"/>
          <w:szCs w:val="20"/>
        </w:rPr>
        <w:tab/>
      </w:r>
      <w:r w:rsidR="00483CD2" w:rsidRPr="00CF466F">
        <w:rPr>
          <w:rFonts w:cs="Arial"/>
          <w:sz w:val="20"/>
          <w:szCs w:val="20"/>
        </w:rPr>
        <w:tab/>
      </w:r>
      <w:r w:rsidR="00CF466F">
        <w:rPr>
          <w:rFonts w:cs="Arial"/>
          <w:sz w:val="20"/>
          <w:szCs w:val="20"/>
        </w:rPr>
        <w:tab/>
      </w:r>
      <w:r w:rsidR="00483CD2" w:rsidRPr="00CF466F">
        <w:rPr>
          <w:rFonts w:cs="Arial"/>
          <w:sz w:val="20"/>
          <w:szCs w:val="20"/>
        </w:rPr>
        <w:tab/>
      </w:r>
      <w:r w:rsidRPr="00CF466F">
        <w:rPr>
          <w:rFonts w:cs="Arial"/>
          <w:sz w:val="20"/>
          <w:szCs w:val="20"/>
        </w:rPr>
        <w:t>had details of the Charge.</w:t>
      </w:r>
    </w:p>
    <w:p w14:paraId="7C158F7A" w14:textId="77777777" w:rsidR="00AC20D2" w:rsidRPr="00CF466F" w:rsidRDefault="00AC20D2" w:rsidP="00AC20D2">
      <w:pPr>
        <w:pStyle w:val="NoSpacing"/>
        <w:spacing w:before="57"/>
        <w:ind w:left="567"/>
        <w:rPr>
          <w:rFonts w:cs="Arial"/>
          <w:sz w:val="20"/>
          <w:szCs w:val="20"/>
        </w:rPr>
      </w:pPr>
      <w:r w:rsidRPr="00CF466F">
        <w:rPr>
          <w:rFonts w:cs="Arial"/>
          <w:sz w:val="20"/>
          <w:szCs w:val="20"/>
        </w:rPr>
        <w:t>4.</w:t>
      </w:r>
      <w:r w:rsidRPr="00CF466F">
        <w:rPr>
          <w:rFonts w:cs="Arial"/>
          <w:sz w:val="20"/>
          <w:szCs w:val="20"/>
        </w:rPr>
        <w:tab/>
        <w:t xml:space="preserve">Evidence (including witness evidence) in support of the Charge shall be received by the </w:t>
      </w:r>
      <w:r w:rsidR="00483CD2" w:rsidRPr="00CF466F">
        <w:rPr>
          <w:rFonts w:cs="Arial"/>
          <w:sz w:val="20"/>
          <w:szCs w:val="20"/>
        </w:rPr>
        <w:tab/>
      </w:r>
      <w:r w:rsidR="00483CD2" w:rsidRPr="00CF466F">
        <w:rPr>
          <w:rFonts w:cs="Arial"/>
          <w:sz w:val="20"/>
          <w:szCs w:val="20"/>
        </w:rPr>
        <w:tab/>
      </w:r>
      <w:r w:rsidR="00483CD2" w:rsidRPr="00CF466F">
        <w:rPr>
          <w:rFonts w:cs="Arial"/>
          <w:sz w:val="20"/>
          <w:szCs w:val="20"/>
        </w:rPr>
        <w:tab/>
      </w:r>
      <w:r w:rsidR="00CF466F">
        <w:rPr>
          <w:rFonts w:cs="Arial"/>
          <w:sz w:val="20"/>
          <w:szCs w:val="20"/>
        </w:rPr>
        <w:tab/>
      </w:r>
      <w:r w:rsidRPr="00CF466F">
        <w:rPr>
          <w:rFonts w:cs="Arial"/>
          <w:sz w:val="20"/>
          <w:szCs w:val="20"/>
        </w:rPr>
        <w:t xml:space="preserve">Disciplinary Commission. In cases concerning a report from a Match Official, that </w:t>
      </w:r>
      <w:r w:rsidR="00483CD2" w:rsidRPr="00CF466F">
        <w:rPr>
          <w:rFonts w:cs="Arial"/>
          <w:sz w:val="20"/>
          <w:szCs w:val="20"/>
        </w:rPr>
        <w:tab/>
      </w:r>
      <w:r w:rsidR="00483CD2" w:rsidRPr="00CF466F">
        <w:rPr>
          <w:rFonts w:cs="Arial"/>
          <w:sz w:val="20"/>
          <w:szCs w:val="20"/>
        </w:rPr>
        <w:tab/>
      </w:r>
      <w:r w:rsidR="00483CD2" w:rsidRPr="00CF466F">
        <w:rPr>
          <w:rFonts w:cs="Arial"/>
          <w:sz w:val="20"/>
          <w:szCs w:val="20"/>
        </w:rPr>
        <w:tab/>
      </w:r>
      <w:r w:rsidR="00CF466F">
        <w:rPr>
          <w:rFonts w:cs="Arial"/>
          <w:sz w:val="20"/>
          <w:szCs w:val="20"/>
        </w:rPr>
        <w:tab/>
      </w:r>
      <w:r w:rsidRPr="00CF466F">
        <w:rPr>
          <w:rFonts w:cs="Arial"/>
          <w:sz w:val="20"/>
          <w:szCs w:val="20"/>
        </w:rPr>
        <w:t xml:space="preserve">report shall be received in evidence first. This report may have been submitted by email </w:t>
      </w:r>
      <w:r w:rsidR="00483CD2" w:rsidRPr="00CF466F">
        <w:rPr>
          <w:rFonts w:cs="Arial"/>
          <w:sz w:val="20"/>
          <w:szCs w:val="20"/>
        </w:rPr>
        <w:tab/>
      </w:r>
      <w:r w:rsidR="00483CD2" w:rsidRPr="00CF466F">
        <w:rPr>
          <w:rFonts w:cs="Arial"/>
          <w:sz w:val="20"/>
          <w:szCs w:val="20"/>
        </w:rPr>
        <w:tab/>
      </w:r>
      <w:r w:rsidR="00483CD2" w:rsidRPr="00CF466F">
        <w:rPr>
          <w:rFonts w:cs="Arial"/>
          <w:sz w:val="20"/>
          <w:szCs w:val="20"/>
        </w:rPr>
        <w:tab/>
      </w:r>
      <w:r w:rsidR="00CF466F">
        <w:rPr>
          <w:rFonts w:cs="Arial"/>
          <w:sz w:val="20"/>
          <w:szCs w:val="20"/>
        </w:rPr>
        <w:tab/>
      </w:r>
      <w:r w:rsidRPr="00CF466F">
        <w:rPr>
          <w:rFonts w:cs="Arial"/>
          <w:sz w:val="20"/>
          <w:szCs w:val="20"/>
        </w:rPr>
        <w:t>or through a web-site, in accordance with accepted procedures of The Association.</w:t>
      </w:r>
    </w:p>
    <w:p w14:paraId="7C158F7B" w14:textId="77777777" w:rsidR="00AC20D2" w:rsidRPr="00CF466F" w:rsidRDefault="00AC20D2" w:rsidP="00AC20D2">
      <w:pPr>
        <w:pStyle w:val="NoSpacing"/>
        <w:spacing w:before="57"/>
        <w:ind w:left="567"/>
        <w:rPr>
          <w:rFonts w:cs="Arial"/>
          <w:sz w:val="20"/>
          <w:szCs w:val="20"/>
        </w:rPr>
      </w:pPr>
      <w:r w:rsidRPr="00CF466F">
        <w:rPr>
          <w:rFonts w:cs="Arial"/>
          <w:sz w:val="20"/>
          <w:szCs w:val="20"/>
        </w:rPr>
        <w:t>5.</w:t>
      </w:r>
      <w:r w:rsidRPr="00CF466F">
        <w:rPr>
          <w:rFonts w:cs="Arial"/>
          <w:sz w:val="20"/>
          <w:szCs w:val="20"/>
        </w:rPr>
        <w:tab/>
        <w:t xml:space="preserve">The Participant Charged or his/her representative shall have the right to ask questions </w:t>
      </w:r>
      <w:r w:rsidR="00483CD2" w:rsidRPr="00CF466F">
        <w:rPr>
          <w:rFonts w:cs="Arial"/>
          <w:sz w:val="20"/>
          <w:szCs w:val="20"/>
        </w:rPr>
        <w:tab/>
      </w:r>
      <w:r w:rsidR="00483CD2" w:rsidRPr="00CF466F">
        <w:rPr>
          <w:rFonts w:cs="Arial"/>
          <w:sz w:val="20"/>
          <w:szCs w:val="20"/>
        </w:rPr>
        <w:tab/>
      </w:r>
      <w:r w:rsidR="00483CD2" w:rsidRPr="00CF466F">
        <w:rPr>
          <w:rFonts w:cs="Arial"/>
          <w:sz w:val="20"/>
          <w:szCs w:val="20"/>
        </w:rPr>
        <w:tab/>
      </w:r>
      <w:r w:rsidR="00CF466F">
        <w:rPr>
          <w:rFonts w:cs="Arial"/>
          <w:sz w:val="20"/>
          <w:szCs w:val="20"/>
        </w:rPr>
        <w:tab/>
      </w:r>
      <w:r w:rsidRPr="00CF466F">
        <w:rPr>
          <w:rFonts w:cs="Arial"/>
          <w:sz w:val="20"/>
          <w:szCs w:val="20"/>
        </w:rPr>
        <w:t>relevant to the matters in issue of any witness in support of the Charge.</w:t>
      </w:r>
    </w:p>
    <w:p w14:paraId="7C158F7C" w14:textId="77777777" w:rsidR="00AC20D2" w:rsidRPr="00CF466F" w:rsidRDefault="00AC20D2" w:rsidP="00AC20D2">
      <w:pPr>
        <w:pStyle w:val="NoSpacing"/>
        <w:spacing w:before="57"/>
        <w:ind w:left="567"/>
        <w:rPr>
          <w:rFonts w:cs="Arial"/>
          <w:sz w:val="20"/>
          <w:szCs w:val="20"/>
        </w:rPr>
      </w:pPr>
      <w:r w:rsidRPr="00CF466F">
        <w:rPr>
          <w:rFonts w:cs="Arial"/>
          <w:sz w:val="20"/>
          <w:szCs w:val="20"/>
        </w:rPr>
        <w:t>6.</w:t>
      </w:r>
      <w:r w:rsidRPr="00CF466F">
        <w:rPr>
          <w:rFonts w:cs="Arial"/>
          <w:sz w:val="20"/>
          <w:szCs w:val="20"/>
        </w:rPr>
        <w:tab/>
        <w:t xml:space="preserve">After evidence in support of the Charge has been received by the Disciplinary </w:t>
      </w:r>
      <w:r w:rsidR="00483CD2" w:rsidRPr="00CF466F">
        <w:rPr>
          <w:rFonts w:cs="Arial"/>
          <w:sz w:val="20"/>
          <w:szCs w:val="20"/>
        </w:rPr>
        <w:tab/>
      </w:r>
      <w:r w:rsidR="00483CD2" w:rsidRPr="00CF466F">
        <w:rPr>
          <w:rFonts w:cs="Arial"/>
          <w:sz w:val="20"/>
          <w:szCs w:val="20"/>
        </w:rPr>
        <w:tab/>
      </w:r>
      <w:r w:rsidR="00483CD2" w:rsidRPr="00CF466F">
        <w:rPr>
          <w:rFonts w:cs="Arial"/>
          <w:sz w:val="20"/>
          <w:szCs w:val="20"/>
        </w:rPr>
        <w:tab/>
      </w:r>
      <w:r w:rsidR="00CF466F">
        <w:rPr>
          <w:rFonts w:cs="Arial"/>
          <w:sz w:val="20"/>
          <w:szCs w:val="20"/>
        </w:rPr>
        <w:tab/>
      </w:r>
      <w:r w:rsidR="00483CD2" w:rsidRPr="00CF466F">
        <w:rPr>
          <w:rFonts w:cs="Arial"/>
          <w:sz w:val="20"/>
          <w:szCs w:val="20"/>
        </w:rPr>
        <w:tab/>
      </w:r>
      <w:r w:rsidRPr="00CF466F">
        <w:rPr>
          <w:rFonts w:cs="Arial"/>
          <w:sz w:val="20"/>
          <w:szCs w:val="20"/>
        </w:rPr>
        <w:t xml:space="preserve">Commission, any written statement made by the Participant Charged shall be considered </w:t>
      </w:r>
      <w:r w:rsidR="00483CD2" w:rsidRPr="00CF466F">
        <w:rPr>
          <w:rFonts w:cs="Arial"/>
          <w:sz w:val="20"/>
          <w:szCs w:val="20"/>
        </w:rPr>
        <w:tab/>
      </w:r>
      <w:r w:rsidR="00483CD2" w:rsidRPr="00CF466F">
        <w:rPr>
          <w:rFonts w:cs="Arial"/>
          <w:sz w:val="20"/>
          <w:szCs w:val="20"/>
        </w:rPr>
        <w:tab/>
      </w:r>
      <w:r w:rsidR="00CF466F">
        <w:rPr>
          <w:rFonts w:cs="Arial"/>
          <w:sz w:val="20"/>
          <w:szCs w:val="20"/>
        </w:rPr>
        <w:tab/>
      </w:r>
      <w:r w:rsidRPr="00CF466F">
        <w:rPr>
          <w:rFonts w:cs="Arial"/>
          <w:sz w:val="20"/>
          <w:szCs w:val="20"/>
        </w:rPr>
        <w:t>by the Disciplinary Commission.</w:t>
      </w:r>
    </w:p>
    <w:p w14:paraId="7C158F7D" w14:textId="77777777" w:rsidR="00AC20D2" w:rsidRPr="00CF466F" w:rsidRDefault="00FC27FF" w:rsidP="00AC20D2">
      <w:pPr>
        <w:pStyle w:val="NoSpacing"/>
        <w:spacing w:before="57"/>
        <w:ind w:left="567"/>
        <w:rPr>
          <w:rFonts w:cs="Arial"/>
          <w:sz w:val="20"/>
          <w:szCs w:val="20"/>
        </w:rPr>
      </w:pPr>
      <w:r w:rsidRPr="00CF466F">
        <w:rPr>
          <w:rFonts w:cs="Arial"/>
          <w:sz w:val="20"/>
          <w:szCs w:val="20"/>
        </w:rPr>
        <w:tab/>
      </w:r>
      <w:r w:rsidRPr="00CF466F">
        <w:rPr>
          <w:rFonts w:cs="Arial"/>
          <w:sz w:val="20"/>
          <w:szCs w:val="20"/>
        </w:rPr>
        <w:tab/>
      </w:r>
      <w:r w:rsidR="00AC20D2" w:rsidRPr="00CF466F">
        <w:rPr>
          <w:rFonts w:cs="Arial"/>
          <w:sz w:val="20"/>
          <w:szCs w:val="20"/>
        </w:rPr>
        <w:t xml:space="preserve">The Participant Charged may then give evidence on his/her own behalf and in such </w:t>
      </w:r>
      <w:r w:rsidR="00483CD2" w:rsidRPr="00CF466F">
        <w:rPr>
          <w:rFonts w:cs="Arial"/>
          <w:sz w:val="20"/>
          <w:szCs w:val="20"/>
        </w:rPr>
        <w:tab/>
      </w:r>
      <w:r w:rsidR="00483CD2" w:rsidRPr="00CF466F">
        <w:rPr>
          <w:rFonts w:cs="Arial"/>
          <w:sz w:val="20"/>
          <w:szCs w:val="20"/>
        </w:rPr>
        <w:tab/>
      </w:r>
      <w:r w:rsidR="00CF466F">
        <w:rPr>
          <w:rFonts w:cs="Arial"/>
          <w:sz w:val="20"/>
          <w:szCs w:val="20"/>
        </w:rPr>
        <w:tab/>
      </w:r>
      <w:r w:rsidR="00483CD2" w:rsidRPr="00CF466F">
        <w:rPr>
          <w:rFonts w:cs="Arial"/>
          <w:sz w:val="20"/>
          <w:szCs w:val="20"/>
        </w:rPr>
        <w:tab/>
      </w:r>
      <w:r w:rsidR="00AC20D2" w:rsidRPr="00CF466F">
        <w:rPr>
          <w:rFonts w:cs="Arial"/>
          <w:sz w:val="20"/>
          <w:szCs w:val="20"/>
        </w:rPr>
        <w:t xml:space="preserve">event he/she may have questions asked of him/her by the Disciplinary </w:t>
      </w:r>
      <w:r w:rsidR="00483CD2" w:rsidRPr="00CF466F">
        <w:rPr>
          <w:rFonts w:cs="Arial"/>
          <w:sz w:val="20"/>
          <w:szCs w:val="20"/>
        </w:rPr>
        <w:tab/>
      </w:r>
      <w:r w:rsidR="00483CD2" w:rsidRPr="00CF466F">
        <w:rPr>
          <w:rFonts w:cs="Arial"/>
          <w:sz w:val="20"/>
          <w:szCs w:val="20"/>
        </w:rPr>
        <w:tab/>
      </w:r>
      <w:r w:rsidR="00483CD2" w:rsidRPr="00CF466F">
        <w:rPr>
          <w:rFonts w:cs="Arial"/>
          <w:sz w:val="20"/>
          <w:szCs w:val="20"/>
        </w:rPr>
        <w:tab/>
      </w:r>
      <w:r w:rsidR="00483CD2" w:rsidRPr="00CF466F">
        <w:rPr>
          <w:rFonts w:cs="Arial"/>
          <w:sz w:val="20"/>
          <w:szCs w:val="20"/>
        </w:rPr>
        <w:tab/>
      </w:r>
      <w:r w:rsidR="00483CD2" w:rsidRPr="00CF466F">
        <w:rPr>
          <w:rFonts w:cs="Arial"/>
          <w:sz w:val="20"/>
          <w:szCs w:val="20"/>
        </w:rPr>
        <w:tab/>
      </w:r>
      <w:r w:rsidR="00CF466F">
        <w:rPr>
          <w:rFonts w:cs="Arial"/>
          <w:sz w:val="20"/>
          <w:szCs w:val="20"/>
        </w:rPr>
        <w:tab/>
      </w:r>
      <w:r w:rsidR="00AC20D2" w:rsidRPr="00CF466F">
        <w:rPr>
          <w:rFonts w:cs="Arial"/>
          <w:sz w:val="20"/>
          <w:szCs w:val="20"/>
        </w:rPr>
        <w:t xml:space="preserve">Commission. The Participant Charged or his/her representative may then </w:t>
      </w:r>
      <w:r w:rsidR="00483CD2" w:rsidRPr="00CF466F">
        <w:rPr>
          <w:rFonts w:cs="Arial"/>
          <w:sz w:val="20"/>
          <w:szCs w:val="20"/>
        </w:rPr>
        <w:tab/>
      </w:r>
      <w:r w:rsidR="00483CD2" w:rsidRPr="00CF466F">
        <w:rPr>
          <w:rFonts w:cs="Arial"/>
          <w:sz w:val="20"/>
          <w:szCs w:val="20"/>
        </w:rPr>
        <w:tab/>
      </w:r>
      <w:r w:rsidR="00483CD2" w:rsidRPr="00CF466F">
        <w:rPr>
          <w:rFonts w:cs="Arial"/>
          <w:sz w:val="20"/>
          <w:szCs w:val="20"/>
        </w:rPr>
        <w:tab/>
      </w:r>
      <w:r w:rsidR="00483CD2" w:rsidRPr="00CF466F">
        <w:rPr>
          <w:rFonts w:cs="Arial"/>
          <w:sz w:val="20"/>
          <w:szCs w:val="20"/>
        </w:rPr>
        <w:tab/>
      </w:r>
      <w:r w:rsidR="00483CD2" w:rsidRPr="00CF466F">
        <w:rPr>
          <w:rFonts w:cs="Arial"/>
          <w:sz w:val="20"/>
          <w:szCs w:val="20"/>
        </w:rPr>
        <w:tab/>
      </w:r>
      <w:r w:rsidR="00AC20D2" w:rsidRPr="00CF466F">
        <w:rPr>
          <w:rFonts w:cs="Arial"/>
          <w:sz w:val="20"/>
          <w:szCs w:val="20"/>
        </w:rPr>
        <w:t xml:space="preserve">submit evidence and call witnesses. </w:t>
      </w:r>
    </w:p>
    <w:p w14:paraId="7C158F7E" w14:textId="77777777" w:rsidR="00AC20D2" w:rsidRPr="00CF466F" w:rsidRDefault="00A226CF" w:rsidP="00A226CF">
      <w:pPr>
        <w:pStyle w:val="NoSpacing"/>
        <w:spacing w:before="57"/>
        <w:ind w:left="567"/>
        <w:rPr>
          <w:rFonts w:cs="Arial"/>
          <w:sz w:val="20"/>
          <w:szCs w:val="20"/>
        </w:rPr>
      </w:pPr>
      <w:r w:rsidRPr="00CF466F">
        <w:rPr>
          <w:rFonts w:cs="Arial"/>
          <w:sz w:val="20"/>
          <w:szCs w:val="20"/>
        </w:rPr>
        <w:t xml:space="preserve"> </w:t>
      </w:r>
      <w:r w:rsidR="00AC20D2" w:rsidRPr="00CF466F">
        <w:rPr>
          <w:rFonts w:cs="Arial"/>
          <w:sz w:val="20"/>
          <w:szCs w:val="20"/>
        </w:rPr>
        <w:t>7.</w:t>
      </w:r>
      <w:r w:rsidR="00AC20D2" w:rsidRPr="00CF466F">
        <w:rPr>
          <w:rFonts w:cs="Arial"/>
          <w:sz w:val="20"/>
          <w:szCs w:val="20"/>
        </w:rPr>
        <w:tab/>
        <w:t xml:space="preserve">At any time the Chairman and members of the Disciplinary Commission, may ask </w:t>
      </w:r>
      <w:r w:rsidR="00483CD2" w:rsidRPr="00CF466F">
        <w:rPr>
          <w:rFonts w:cs="Arial"/>
          <w:sz w:val="20"/>
          <w:szCs w:val="20"/>
        </w:rPr>
        <w:tab/>
      </w:r>
      <w:r w:rsidR="00483CD2" w:rsidRPr="00CF466F">
        <w:rPr>
          <w:rFonts w:cs="Arial"/>
          <w:sz w:val="20"/>
          <w:szCs w:val="20"/>
        </w:rPr>
        <w:tab/>
      </w:r>
      <w:r w:rsidR="00483CD2" w:rsidRPr="00CF466F">
        <w:rPr>
          <w:rFonts w:cs="Arial"/>
          <w:sz w:val="20"/>
          <w:szCs w:val="20"/>
        </w:rPr>
        <w:tab/>
      </w:r>
      <w:r w:rsidR="00CF466F">
        <w:rPr>
          <w:rFonts w:cs="Arial"/>
          <w:sz w:val="20"/>
          <w:szCs w:val="20"/>
        </w:rPr>
        <w:tab/>
      </w:r>
      <w:r w:rsidR="00AC20D2" w:rsidRPr="00CF466F">
        <w:rPr>
          <w:rFonts w:cs="Arial"/>
          <w:sz w:val="20"/>
          <w:szCs w:val="20"/>
        </w:rPr>
        <w:t xml:space="preserve">questions of any witness or any representative. The Disciplinary Commission may draw </w:t>
      </w:r>
      <w:r w:rsidR="00483CD2" w:rsidRPr="00CF466F">
        <w:rPr>
          <w:rFonts w:cs="Arial"/>
          <w:sz w:val="20"/>
          <w:szCs w:val="20"/>
        </w:rPr>
        <w:tab/>
      </w:r>
      <w:r w:rsidR="00483CD2" w:rsidRPr="00CF466F">
        <w:rPr>
          <w:rFonts w:cs="Arial"/>
          <w:sz w:val="20"/>
          <w:szCs w:val="20"/>
        </w:rPr>
        <w:tab/>
      </w:r>
      <w:r w:rsidR="00483CD2" w:rsidRPr="00CF466F">
        <w:rPr>
          <w:rFonts w:cs="Arial"/>
          <w:sz w:val="20"/>
          <w:szCs w:val="20"/>
        </w:rPr>
        <w:tab/>
      </w:r>
      <w:r w:rsidR="00CF466F">
        <w:rPr>
          <w:rFonts w:cs="Arial"/>
          <w:sz w:val="20"/>
          <w:szCs w:val="20"/>
        </w:rPr>
        <w:tab/>
      </w:r>
      <w:r w:rsidR="00AC20D2" w:rsidRPr="00CF466F">
        <w:rPr>
          <w:rFonts w:cs="Arial"/>
          <w:sz w:val="20"/>
          <w:szCs w:val="20"/>
        </w:rPr>
        <w:t xml:space="preserve">such inferences as it considers appropriate from the failure of the </w:t>
      </w:r>
      <w:r w:rsidR="00483CD2" w:rsidRPr="00CF466F">
        <w:rPr>
          <w:rFonts w:cs="Arial"/>
          <w:sz w:val="20"/>
          <w:szCs w:val="20"/>
        </w:rPr>
        <w:tab/>
        <w:t xml:space="preserve">Participant </w:t>
      </w:r>
      <w:r w:rsidR="00AC20D2" w:rsidRPr="00CF466F">
        <w:rPr>
          <w:rFonts w:cs="Arial"/>
          <w:sz w:val="20"/>
          <w:szCs w:val="20"/>
        </w:rPr>
        <w:t xml:space="preserve">Charged </w:t>
      </w:r>
      <w:r w:rsidR="00483CD2" w:rsidRPr="00CF466F">
        <w:rPr>
          <w:rFonts w:cs="Arial"/>
          <w:sz w:val="20"/>
          <w:szCs w:val="20"/>
        </w:rPr>
        <w:tab/>
      </w:r>
      <w:r w:rsidR="00483CD2" w:rsidRPr="00CF466F">
        <w:rPr>
          <w:rFonts w:cs="Arial"/>
          <w:sz w:val="20"/>
          <w:szCs w:val="20"/>
        </w:rPr>
        <w:tab/>
      </w:r>
      <w:r w:rsidR="00483CD2" w:rsidRPr="00CF466F">
        <w:rPr>
          <w:rFonts w:cs="Arial"/>
          <w:sz w:val="20"/>
          <w:szCs w:val="20"/>
        </w:rPr>
        <w:tab/>
      </w:r>
      <w:r w:rsidR="00AC20D2" w:rsidRPr="00CF466F">
        <w:rPr>
          <w:rFonts w:cs="Arial"/>
          <w:sz w:val="20"/>
          <w:szCs w:val="20"/>
        </w:rPr>
        <w:t>to give evidence or answer a question put to him/her.</w:t>
      </w:r>
    </w:p>
    <w:p w14:paraId="7C158F7F" w14:textId="77777777" w:rsidR="00AC20D2" w:rsidRPr="00CF466F" w:rsidRDefault="00AC20D2" w:rsidP="00AC20D2">
      <w:pPr>
        <w:pStyle w:val="NoSpacing"/>
        <w:spacing w:before="57"/>
        <w:ind w:left="567"/>
        <w:rPr>
          <w:rFonts w:cs="Arial"/>
          <w:sz w:val="20"/>
          <w:szCs w:val="20"/>
        </w:rPr>
      </w:pPr>
      <w:r w:rsidRPr="00CF466F">
        <w:rPr>
          <w:rFonts w:cs="Arial"/>
          <w:sz w:val="20"/>
          <w:szCs w:val="20"/>
        </w:rPr>
        <w:t>8.</w:t>
      </w:r>
      <w:r w:rsidRPr="00CF466F">
        <w:rPr>
          <w:rFonts w:cs="Arial"/>
          <w:sz w:val="20"/>
          <w:szCs w:val="20"/>
        </w:rPr>
        <w:tab/>
        <w:t xml:space="preserve">In the event of the evidence submitted in answer to the Charge disclosing a point which </w:t>
      </w:r>
      <w:r w:rsidR="00483CD2" w:rsidRPr="00CF466F">
        <w:rPr>
          <w:rFonts w:cs="Arial"/>
          <w:sz w:val="20"/>
          <w:szCs w:val="20"/>
        </w:rPr>
        <w:tab/>
      </w:r>
      <w:r w:rsidR="00483CD2" w:rsidRPr="00CF466F">
        <w:rPr>
          <w:rFonts w:cs="Arial"/>
          <w:sz w:val="20"/>
          <w:szCs w:val="20"/>
        </w:rPr>
        <w:tab/>
      </w:r>
      <w:r w:rsidR="00483CD2" w:rsidRPr="00CF466F">
        <w:rPr>
          <w:rFonts w:cs="Arial"/>
          <w:sz w:val="20"/>
          <w:szCs w:val="20"/>
        </w:rPr>
        <w:tab/>
      </w:r>
      <w:r w:rsidR="00CF466F">
        <w:rPr>
          <w:rFonts w:cs="Arial"/>
          <w:sz w:val="20"/>
          <w:szCs w:val="20"/>
        </w:rPr>
        <w:tab/>
      </w:r>
      <w:r w:rsidRPr="00CF466F">
        <w:rPr>
          <w:rFonts w:cs="Arial"/>
          <w:sz w:val="20"/>
          <w:szCs w:val="20"/>
        </w:rPr>
        <w:t xml:space="preserve">the Disciplinary Commission considers was not covered in the evidence of, or not put to, </w:t>
      </w:r>
      <w:r w:rsidR="00483CD2" w:rsidRPr="00CF466F">
        <w:rPr>
          <w:rFonts w:cs="Arial"/>
          <w:sz w:val="20"/>
          <w:szCs w:val="20"/>
        </w:rPr>
        <w:tab/>
      </w:r>
      <w:r w:rsidR="00483CD2" w:rsidRPr="00CF466F">
        <w:rPr>
          <w:rFonts w:cs="Arial"/>
          <w:sz w:val="20"/>
          <w:szCs w:val="20"/>
        </w:rPr>
        <w:tab/>
      </w:r>
      <w:r w:rsidR="00483CD2" w:rsidRPr="00CF466F">
        <w:rPr>
          <w:rFonts w:cs="Arial"/>
          <w:sz w:val="20"/>
          <w:szCs w:val="20"/>
        </w:rPr>
        <w:tab/>
      </w:r>
      <w:r w:rsidR="00CF466F">
        <w:rPr>
          <w:rFonts w:cs="Arial"/>
          <w:sz w:val="20"/>
          <w:szCs w:val="20"/>
        </w:rPr>
        <w:tab/>
      </w:r>
      <w:r w:rsidRPr="00CF466F">
        <w:rPr>
          <w:rFonts w:cs="Arial"/>
          <w:sz w:val="20"/>
          <w:szCs w:val="20"/>
        </w:rPr>
        <w:t xml:space="preserve">any witness in support of the Charge, the Disciplinary Commission may recall any </w:t>
      </w:r>
      <w:r w:rsidR="00483CD2" w:rsidRPr="00CF466F">
        <w:rPr>
          <w:rFonts w:cs="Arial"/>
          <w:sz w:val="20"/>
          <w:szCs w:val="20"/>
        </w:rPr>
        <w:tab/>
      </w:r>
      <w:r w:rsidR="00483CD2" w:rsidRPr="00CF466F">
        <w:rPr>
          <w:rFonts w:cs="Arial"/>
          <w:sz w:val="20"/>
          <w:szCs w:val="20"/>
        </w:rPr>
        <w:tab/>
      </w:r>
      <w:r w:rsidR="00483CD2" w:rsidRPr="00CF466F">
        <w:rPr>
          <w:rFonts w:cs="Arial"/>
          <w:sz w:val="20"/>
          <w:szCs w:val="20"/>
        </w:rPr>
        <w:tab/>
      </w:r>
      <w:r w:rsidR="00CF466F">
        <w:rPr>
          <w:rFonts w:cs="Arial"/>
          <w:sz w:val="20"/>
          <w:szCs w:val="20"/>
        </w:rPr>
        <w:tab/>
      </w:r>
      <w:r w:rsidRPr="00CF466F">
        <w:rPr>
          <w:rFonts w:cs="Arial"/>
          <w:sz w:val="20"/>
          <w:szCs w:val="20"/>
        </w:rPr>
        <w:t xml:space="preserve">witness and ask questions of such witness. The person charged or his/her representative </w:t>
      </w:r>
      <w:r w:rsidR="00483CD2" w:rsidRPr="00CF466F">
        <w:rPr>
          <w:rFonts w:cs="Arial"/>
          <w:sz w:val="20"/>
          <w:szCs w:val="20"/>
        </w:rPr>
        <w:tab/>
      </w:r>
      <w:r w:rsidR="00483CD2" w:rsidRPr="00CF466F">
        <w:rPr>
          <w:rFonts w:cs="Arial"/>
          <w:sz w:val="20"/>
          <w:szCs w:val="20"/>
        </w:rPr>
        <w:tab/>
      </w:r>
      <w:r w:rsidR="00CF466F">
        <w:rPr>
          <w:rFonts w:cs="Arial"/>
          <w:sz w:val="20"/>
          <w:szCs w:val="20"/>
        </w:rPr>
        <w:tab/>
      </w:r>
      <w:r w:rsidRPr="00CF466F">
        <w:rPr>
          <w:rFonts w:cs="Arial"/>
          <w:sz w:val="20"/>
          <w:szCs w:val="20"/>
        </w:rPr>
        <w:t>may also ask questions as at paragraph 5 above.</w:t>
      </w:r>
    </w:p>
    <w:p w14:paraId="7C158F80" w14:textId="77777777" w:rsidR="00AC20D2" w:rsidRPr="00CF466F" w:rsidRDefault="00AC20D2" w:rsidP="00AC20D2">
      <w:pPr>
        <w:pStyle w:val="NoSpacing"/>
        <w:spacing w:before="57"/>
        <w:ind w:left="567"/>
        <w:rPr>
          <w:rFonts w:cs="Arial"/>
          <w:sz w:val="20"/>
          <w:szCs w:val="20"/>
        </w:rPr>
      </w:pPr>
      <w:r w:rsidRPr="00CF466F">
        <w:rPr>
          <w:rFonts w:cs="Arial"/>
          <w:sz w:val="20"/>
          <w:szCs w:val="20"/>
        </w:rPr>
        <w:t>9.</w:t>
      </w:r>
      <w:r w:rsidRPr="00CF466F">
        <w:rPr>
          <w:rFonts w:cs="Arial"/>
          <w:sz w:val="20"/>
          <w:szCs w:val="20"/>
        </w:rPr>
        <w:tab/>
        <w:t xml:space="preserve">The evidence having been completed to the satisfaction of the Disciplinary Commission, </w:t>
      </w:r>
      <w:r w:rsidR="00483CD2" w:rsidRPr="00CF466F">
        <w:rPr>
          <w:rFonts w:cs="Arial"/>
          <w:sz w:val="20"/>
          <w:szCs w:val="20"/>
        </w:rPr>
        <w:tab/>
      </w:r>
      <w:r w:rsidR="00483CD2" w:rsidRPr="00CF466F">
        <w:rPr>
          <w:rFonts w:cs="Arial"/>
          <w:sz w:val="20"/>
          <w:szCs w:val="20"/>
        </w:rPr>
        <w:tab/>
      </w:r>
      <w:r w:rsidR="00483CD2" w:rsidRPr="00CF466F">
        <w:rPr>
          <w:rFonts w:cs="Arial"/>
          <w:sz w:val="20"/>
          <w:szCs w:val="20"/>
        </w:rPr>
        <w:tab/>
      </w:r>
      <w:r w:rsidR="00CF466F">
        <w:rPr>
          <w:rFonts w:cs="Arial"/>
          <w:sz w:val="20"/>
          <w:szCs w:val="20"/>
        </w:rPr>
        <w:tab/>
      </w:r>
      <w:r w:rsidRPr="00CF466F">
        <w:rPr>
          <w:rFonts w:cs="Arial"/>
          <w:sz w:val="20"/>
          <w:szCs w:val="20"/>
        </w:rPr>
        <w:t xml:space="preserve">the Participant Charged or his/her representative shall be entitled to make closing </w:t>
      </w:r>
      <w:r w:rsidR="00483CD2" w:rsidRPr="00CF466F">
        <w:rPr>
          <w:rFonts w:cs="Arial"/>
          <w:sz w:val="20"/>
          <w:szCs w:val="20"/>
        </w:rPr>
        <w:tab/>
      </w:r>
      <w:r w:rsidR="00483CD2" w:rsidRPr="00CF466F">
        <w:rPr>
          <w:rFonts w:cs="Arial"/>
          <w:sz w:val="20"/>
          <w:szCs w:val="20"/>
        </w:rPr>
        <w:tab/>
      </w:r>
      <w:r w:rsidR="00483CD2" w:rsidRPr="00CF466F">
        <w:rPr>
          <w:rFonts w:cs="Arial"/>
          <w:sz w:val="20"/>
          <w:szCs w:val="20"/>
        </w:rPr>
        <w:tab/>
      </w:r>
      <w:r w:rsidR="00CF466F">
        <w:rPr>
          <w:rFonts w:cs="Arial"/>
          <w:sz w:val="20"/>
          <w:szCs w:val="20"/>
        </w:rPr>
        <w:tab/>
      </w:r>
      <w:r w:rsidRPr="00CF466F">
        <w:rPr>
          <w:rFonts w:cs="Arial"/>
          <w:sz w:val="20"/>
          <w:szCs w:val="20"/>
        </w:rPr>
        <w:t xml:space="preserve">submissions based upon the evidence, but this may not include reference to facts not </w:t>
      </w:r>
      <w:r w:rsidR="00483CD2" w:rsidRPr="00CF466F">
        <w:rPr>
          <w:rFonts w:cs="Arial"/>
          <w:sz w:val="20"/>
          <w:szCs w:val="20"/>
        </w:rPr>
        <w:tab/>
      </w:r>
      <w:r w:rsidR="00483CD2" w:rsidRPr="00CF466F">
        <w:rPr>
          <w:rFonts w:cs="Arial"/>
          <w:sz w:val="20"/>
          <w:szCs w:val="20"/>
        </w:rPr>
        <w:tab/>
      </w:r>
      <w:r w:rsidR="00483CD2" w:rsidRPr="00CF466F">
        <w:rPr>
          <w:rFonts w:cs="Arial"/>
          <w:sz w:val="20"/>
          <w:szCs w:val="20"/>
        </w:rPr>
        <w:tab/>
      </w:r>
      <w:r w:rsidR="00CF466F">
        <w:rPr>
          <w:rFonts w:cs="Arial"/>
          <w:sz w:val="20"/>
          <w:szCs w:val="20"/>
        </w:rPr>
        <w:tab/>
      </w:r>
      <w:r w:rsidRPr="00CF466F">
        <w:rPr>
          <w:rFonts w:cs="Arial"/>
          <w:sz w:val="20"/>
          <w:szCs w:val="20"/>
        </w:rPr>
        <w:t>disclosed in the evidence presented to the Disciplinary Commission.</w:t>
      </w:r>
    </w:p>
    <w:p w14:paraId="7C158F81" w14:textId="77777777" w:rsidR="00AC20D2" w:rsidRPr="00CF466F" w:rsidRDefault="00AC20D2" w:rsidP="00AC20D2">
      <w:pPr>
        <w:pStyle w:val="NoSpacing"/>
        <w:spacing w:before="57"/>
        <w:ind w:left="567"/>
        <w:rPr>
          <w:rFonts w:cs="Arial"/>
          <w:sz w:val="20"/>
          <w:szCs w:val="20"/>
        </w:rPr>
      </w:pPr>
      <w:r w:rsidRPr="00CF466F">
        <w:rPr>
          <w:rFonts w:cs="Arial"/>
          <w:sz w:val="20"/>
          <w:szCs w:val="20"/>
        </w:rPr>
        <w:t>10.</w:t>
      </w:r>
      <w:r w:rsidRPr="00CF466F">
        <w:rPr>
          <w:rFonts w:cs="Arial"/>
          <w:sz w:val="20"/>
          <w:szCs w:val="20"/>
        </w:rPr>
        <w:tab/>
        <w:t xml:space="preserve">At the conclusion of the closing submissions, all persons shall withdraw whilst the </w:t>
      </w:r>
      <w:r w:rsidR="00483CD2" w:rsidRPr="00CF466F">
        <w:rPr>
          <w:rFonts w:cs="Arial"/>
          <w:sz w:val="20"/>
          <w:szCs w:val="20"/>
        </w:rPr>
        <w:tab/>
      </w:r>
      <w:r w:rsidR="00483CD2" w:rsidRPr="00CF466F">
        <w:rPr>
          <w:rFonts w:cs="Arial"/>
          <w:sz w:val="20"/>
          <w:szCs w:val="20"/>
        </w:rPr>
        <w:tab/>
      </w:r>
      <w:r w:rsidR="00483CD2" w:rsidRPr="00CF466F">
        <w:rPr>
          <w:rFonts w:cs="Arial"/>
          <w:sz w:val="20"/>
          <w:szCs w:val="20"/>
        </w:rPr>
        <w:tab/>
      </w:r>
      <w:r w:rsidR="00CF466F">
        <w:rPr>
          <w:rFonts w:cs="Arial"/>
          <w:sz w:val="20"/>
          <w:szCs w:val="20"/>
        </w:rPr>
        <w:tab/>
      </w:r>
      <w:r w:rsidRPr="00CF466F">
        <w:rPr>
          <w:rFonts w:cs="Arial"/>
          <w:sz w:val="20"/>
          <w:szCs w:val="20"/>
        </w:rPr>
        <w:t xml:space="preserve">Disciplinary Commission considers the evidence and submissions presented to it and </w:t>
      </w:r>
      <w:r w:rsidR="00483CD2" w:rsidRPr="00CF466F">
        <w:rPr>
          <w:rFonts w:cs="Arial"/>
          <w:sz w:val="20"/>
          <w:szCs w:val="20"/>
        </w:rPr>
        <w:tab/>
      </w:r>
      <w:r w:rsidR="00483CD2" w:rsidRPr="00CF466F">
        <w:rPr>
          <w:rFonts w:cs="Arial"/>
          <w:sz w:val="20"/>
          <w:szCs w:val="20"/>
        </w:rPr>
        <w:tab/>
      </w:r>
      <w:r w:rsidR="00483CD2" w:rsidRPr="00CF466F">
        <w:rPr>
          <w:rFonts w:cs="Arial"/>
          <w:sz w:val="20"/>
          <w:szCs w:val="20"/>
        </w:rPr>
        <w:tab/>
      </w:r>
      <w:r w:rsidR="00CF466F">
        <w:rPr>
          <w:rFonts w:cs="Arial"/>
          <w:sz w:val="20"/>
          <w:szCs w:val="20"/>
        </w:rPr>
        <w:tab/>
      </w:r>
      <w:r w:rsidRPr="00CF466F">
        <w:rPr>
          <w:rFonts w:cs="Arial"/>
          <w:sz w:val="20"/>
          <w:szCs w:val="20"/>
        </w:rPr>
        <w:t xml:space="preserve">determines whether the Charge has been proven or not. After reaching its decision, the </w:t>
      </w:r>
      <w:r w:rsidR="00483CD2" w:rsidRPr="00CF466F">
        <w:rPr>
          <w:rFonts w:cs="Arial"/>
          <w:sz w:val="20"/>
          <w:szCs w:val="20"/>
        </w:rPr>
        <w:tab/>
      </w:r>
      <w:r w:rsidR="00483CD2" w:rsidRPr="00CF466F">
        <w:rPr>
          <w:rFonts w:cs="Arial"/>
          <w:sz w:val="20"/>
          <w:szCs w:val="20"/>
        </w:rPr>
        <w:tab/>
      </w:r>
      <w:r w:rsidR="00483CD2" w:rsidRPr="00CF466F">
        <w:rPr>
          <w:rFonts w:cs="Arial"/>
          <w:sz w:val="20"/>
          <w:szCs w:val="20"/>
        </w:rPr>
        <w:tab/>
      </w:r>
      <w:r w:rsidR="00CF466F">
        <w:rPr>
          <w:rFonts w:cs="Arial"/>
          <w:sz w:val="20"/>
          <w:szCs w:val="20"/>
        </w:rPr>
        <w:tab/>
      </w:r>
      <w:r w:rsidRPr="00CF466F">
        <w:rPr>
          <w:rFonts w:cs="Arial"/>
          <w:sz w:val="20"/>
          <w:szCs w:val="20"/>
        </w:rPr>
        <w:t xml:space="preserve">Disciplinary Commission shall recall the Participant Charged and his/her representative. </w:t>
      </w:r>
      <w:r w:rsidR="00483CD2" w:rsidRPr="00CF466F">
        <w:rPr>
          <w:rFonts w:cs="Arial"/>
          <w:sz w:val="20"/>
          <w:szCs w:val="20"/>
        </w:rPr>
        <w:tab/>
      </w:r>
      <w:r w:rsidR="00483CD2" w:rsidRPr="00CF466F">
        <w:rPr>
          <w:rFonts w:cs="Arial"/>
          <w:sz w:val="20"/>
          <w:szCs w:val="20"/>
        </w:rPr>
        <w:tab/>
      </w:r>
      <w:r w:rsidR="00483CD2" w:rsidRPr="00CF466F">
        <w:rPr>
          <w:rFonts w:cs="Arial"/>
          <w:sz w:val="20"/>
          <w:szCs w:val="20"/>
        </w:rPr>
        <w:tab/>
      </w:r>
      <w:r w:rsidR="00CF466F">
        <w:rPr>
          <w:rFonts w:cs="Arial"/>
          <w:sz w:val="20"/>
          <w:szCs w:val="20"/>
        </w:rPr>
        <w:tab/>
      </w:r>
      <w:r w:rsidRPr="00CF466F">
        <w:rPr>
          <w:rFonts w:cs="Arial"/>
          <w:sz w:val="20"/>
          <w:szCs w:val="20"/>
        </w:rPr>
        <w:t>The Disciplinary Commission Secretar</w:t>
      </w:r>
      <w:r w:rsidR="00483CD2" w:rsidRPr="00CF466F">
        <w:rPr>
          <w:rFonts w:cs="Arial"/>
          <w:sz w:val="20"/>
          <w:szCs w:val="20"/>
        </w:rPr>
        <w:t xml:space="preserve">y </w:t>
      </w:r>
      <w:r w:rsidRPr="00CF466F">
        <w:rPr>
          <w:rFonts w:cs="Arial"/>
          <w:sz w:val="20"/>
          <w:szCs w:val="20"/>
        </w:rPr>
        <w:t xml:space="preserve">shall announce whether the Charge has </w:t>
      </w:r>
      <w:r w:rsidR="00483CD2" w:rsidRPr="00CF466F">
        <w:rPr>
          <w:rFonts w:cs="Arial"/>
          <w:sz w:val="20"/>
          <w:szCs w:val="20"/>
        </w:rPr>
        <w:tab/>
      </w:r>
      <w:r w:rsidR="00483CD2" w:rsidRPr="00CF466F">
        <w:rPr>
          <w:rFonts w:cs="Arial"/>
          <w:sz w:val="20"/>
          <w:szCs w:val="20"/>
        </w:rPr>
        <w:tab/>
      </w:r>
      <w:r w:rsidR="00483CD2" w:rsidRPr="00CF466F">
        <w:rPr>
          <w:rFonts w:cs="Arial"/>
          <w:sz w:val="20"/>
          <w:szCs w:val="20"/>
        </w:rPr>
        <w:tab/>
      </w:r>
      <w:r w:rsidR="00CF466F">
        <w:rPr>
          <w:rFonts w:cs="Arial"/>
          <w:sz w:val="20"/>
          <w:szCs w:val="20"/>
        </w:rPr>
        <w:tab/>
      </w:r>
      <w:r w:rsidR="00483CD2" w:rsidRPr="00CF466F">
        <w:rPr>
          <w:rFonts w:cs="Arial"/>
          <w:sz w:val="20"/>
          <w:szCs w:val="20"/>
        </w:rPr>
        <w:tab/>
      </w:r>
      <w:r w:rsidRPr="00CF466F">
        <w:rPr>
          <w:rFonts w:cs="Arial"/>
          <w:sz w:val="20"/>
          <w:szCs w:val="20"/>
        </w:rPr>
        <w:t>been found proven or not proven.</w:t>
      </w:r>
    </w:p>
    <w:p w14:paraId="7C158F82" w14:textId="77777777" w:rsidR="00AC20D2" w:rsidRPr="00CF466F" w:rsidRDefault="00AC20D2" w:rsidP="00AC20D2">
      <w:pPr>
        <w:pStyle w:val="NoSpacing"/>
        <w:spacing w:before="57"/>
        <w:ind w:left="567"/>
        <w:rPr>
          <w:rFonts w:cs="Arial"/>
          <w:sz w:val="20"/>
          <w:szCs w:val="20"/>
        </w:rPr>
      </w:pPr>
      <w:r w:rsidRPr="00CF466F">
        <w:rPr>
          <w:rFonts w:cs="Arial"/>
          <w:sz w:val="20"/>
          <w:szCs w:val="20"/>
        </w:rPr>
        <w:t>11.</w:t>
      </w:r>
      <w:r w:rsidRPr="00CF466F">
        <w:rPr>
          <w:rFonts w:cs="Arial"/>
          <w:sz w:val="20"/>
          <w:szCs w:val="20"/>
        </w:rPr>
        <w:tab/>
        <w:t>If the Charge is found not proven the hearing will be declared closed.</w:t>
      </w:r>
    </w:p>
    <w:p w14:paraId="7C158F83" w14:textId="77777777" w:rsidR="00AC20D2" w:rsidRPr="00CF466F" w:rsidRDefault="00AC20D2" w:rsidP="00AC20D2">
      <w:pPr>
        <w:pStyle w:val="NoSpacing"/>
        <w:spacing w:before="57"/>
        <w:ind w:left="567"/>
        <w:rPr>
          <w:rFonts w:cs="Arial"/>
          <w:sz w:val="20"/>
          <w:szCs w:val="20"/>
        </w:rPr>
      </w:pPr>
      <w:r w:rsidRPr="00CF466F">
        <w:rPr>
          <w:rFonts w:cs="Arial"/>
          <w:sz w:val="20"/>
          <w:szCs w:val="20"/>
        </w:rPr>
        <w:t>12.</w:t>
      </w:r>
      <w:r w:rsidRPr="00CF466F">
        <w:rPr>
          <w:rFonts w:cs="Arial"/>
          <w:sz w:val="20"/>
          <w:szCs w:val="20"/>
        </w:rPr>
        <w:tab/>
        <w:t xml:space="preserve">If the Charge is found proven details of the Misconduct (as defined in and pursuant to the </w:t>
      </w:r>
      <w:r w:rsidR="00483CD2" w:rsidRPr="00CF466F">
        <w:rPr>
          <w:rFonts w:cs="Arial"/>
          <w:sz w:val="20"/>
          <w:szCs w:val="20"/>
        </w:rPr>
        <w:tab/>
      </w:r>
      <w:r w:rsidR="00483CD2" w:rsidRPr="00CF466F">
        <w:rPr>
          <w:rFonts w:cs="Arial"/>
          <w:sz w:val="20"/>
          <w:szCs w:val="20"/>
        </w:rPr>
        <w:tab/>
      </w:r>
      <w:r w:rsidR="00CF466F">
        <w:rPr>
          <w:rFonts w:cs="Arial"/>
          <w:sz w:val="20"/>
          <w:szCs w:val="20"/>
        </w:rPr>
        <w:tab/>
      </w:r>
      <w:r w:rsidRPr="00CF466F">
        <w:rPr>
          <w:rFonts w:cs="Arial"/>
          <w:sz w:val="20"/>
          <w:szCs w:val="20"/>
        </w:rPr>
        <w:t xml:space="preserve">Rules of The Association) record of the Participant Charged shall be received by the </w:t>
      </w:r>
      <w:r w:rsidR="00483CD2" w:rsidRPr="00CF466F">
        <w:rPr>
          <w:rFonts w:cs="Arial"/>
          <w:sz w:val="20"/>
          <w:szCs w:val="20"/>
        </w:rPr>
        <w:tab/>
      </w:r>
      <w:r w:rsidR="00483CD2" w:rsidRPr="00CF466F">
        <w:rPr>
          <w:rFonts w:cs="Arial"/>
          <w:sz w:val="20"/>
          <w:szCs w:val="20"/>
        </w:rPr>
        <w:tab/>
      </w:r>
      <w:r w:rsidR="00483CD2" w:rsidRPr="00CF466F">
        <w:rPr>
          <w:rFonts w:cs="Arial"/>
          <w:sz w:val="20"/>
          <w:szCs w:val="20"/>
        </w:rPr>
        <w:tab/>
      </w:r>
      <w:r w:rsidR="00CF466F">
        <w:rPr>
          <w:rFonts w:cs="Arial"/>
          <w:sz w:val="20"/>
          <w:szCs w:val="20"/>
        </w:rPr>
        <w:tab/>
      </w:r>
      <w:r w:rsidRPr="00CF466F">
        <w:rPr>
          <w:rFonts w:cs="Arial"/>
          <w:sz w:val="20"/>
          <w:szCs w:val="20"/>
        </w:rPr>
        <w:t xml:space="preserve">Disciplinary Commission. The Participant Charged, or his/her representative, may then </w:t>
      </w:r>
      <w:r w:rsidR="00483CD2" w:rsidRPr="00CF466F">
        <w:rPr>
          <w:rFonts w:cs="Arial"/>
          <w:sz w:val="20"/>
          <w:szCs w:val="20"/>
        </w:rPr>
        <w:tab/>
      </w:r>
      <w:r w:rsidR="00483CD2" w:rsidRPr="00CF466F">
        <w:rPr>
          <w:rFonts w:cs="Arial"/>
          <w:sz w:val="20"/>
          <w:szCs w:val="20"/>
        </w:rPr>
        <w:tab/>
      </w:r>
      <w:r w:rsidR="00483CD2" w:rsidRPr="00CF466F">
        <w:rPr>
          <w:rFonts w:cs="Arial"/>
          <w:sz w:val="20"/>
          <w:szCs w:val="20"/>
        </w:rPr>
        <w:tab/>
      </w:r>
      <w:r w:rsidR="007F10A9">
        <w:rPr>
          <w:rFonts w:cs="Arial"/>
          <w:sz w:val="20"/>
          <w:szCs w:val="20"/>
        </w:rPr>
        <w:tab/>
      </w:r>
      <w:r w:rsidRPr="00CF466F">
        <w:rPr>
          <w:rFonts w:cs="Arial"/>
          <w:sz w:val="20"/>
          <w:szCs w:val="20"/>
        </w:rPr>
        <w:t>make a plea in mitigation.</w:t>
      </w:r>
    </w:p>
    <w:p w14:paraId="7C158F84" w14:textId="77777777" w:rsidR="00AC20D2" w:rsidRPr="00483CD2" w:rsidRDefault="00AC20D2" w:rsidP="00AC20D2">
      <w:pPr>
        <w:pStyle w:val="NoSpacing"/>
        <w:spacing w:before="57"/>
        <w:ind w:left="567"/>
        <w:rPr>
          <w:rFonts w:cs="Arial"/>
          <w:sz w:val="22"/>
          <w:szCs w:val="22"/>
        </w:rPr>
      </w:pPr>
      <w:r w:rsidRPr="00483CD2">
        <w:rPr>
          <w:rFonts w:cs="Arial"/>
          <w:sz w:val="22"/>
          <w:szCs w:val="22"/>
        </w:rPr>
        <w:t>13.</w:t>
      </w:r>
      <w:r w:rsidRPr="00483CD2">
        <w:rPr>
          <w:rFonts w:cs="Arial"/>
          <w:sz w:val="22"/>
          <w:szCs w:val="22"/>
        </w:rPr>
        <w:tab/>
        <w:t xml:space="preserve">At the conclusion of the plea in mitigation the Participant Charged and his/her </w:t>
      </w:r>
      <w:r w:rsidR="00483CD2" w:rsidRPr="00483CD2">
        <w:rPr>
          <w:rFonts w:cs="Arial"/>
          <w:sz w:val="22"/>
          <w:szCs w:val="22"/>
        </w:rPr>
        <w:tab/>
      </w:r>
      <w:r w:rsidR="00483CD2" w:rsidRPr="00483CD2">
        <w:rPr>
          <w:rFonts w:cs="Arial"/>
          <w:sz w:val="22"/>
          <w:szCs w:val="22"/>
        </w:rPr>
        <w:tab/>
      </w:r>
      <w:r w:rsidR="00483CD2" w:rsidRPr="00483CD2">
        <w:rPr>
          <w:rFonts w:cs="Arial"/>
          <w:sz w:val="22"/>
          <w:szCs w:val="22"/>
        </w:rPr>
        <w:tab/>
      </w:r>
      <w:r w:rsidR="00483CD2" w:rsidRPr="00483CD2">
        <w:rPr>
          <w:rFonts w:cs="Arial"/>
          <w:sz w:val="22"/>
          <w:szCs w:val="22"/>
        </w:rPr>
        <w:tab/>
      </w:r>
      <w:r w:rsidRPr="00483CD2">
        <w:rPr>
          <w:rFonts w:cs="Arial"/>
          <w:sz w:val="22"/>
          <w:szCs w:val="22"/>
        </w:rPr>
        <w:t xml:space="preserve">representative shall again withdraw and the Disciplinary Commission shall determine </w:t>
      </w:r>
      <w:r w:rsidR="00483CD2" w:rsidRPr="00483CD2">
        <w:rPr>
          <w:rFonts w:cs="Arial"/>
          <w:sz w:val="22"/>
          <w:szCs w:val="22"/>
        </w:rPr>
        <w:tab/>
      </w:r>
      <w:r w:rsidR="00483CD2" w:rsidRPr="00483CD2">
        <w:rPr>
          <w:rFonts w:cs="Arial"/>
          <w:sz w:val="22"/>
          <w:szCs w:val="22"/>
        </w:rPr>
        <w:tab/>
      </w:r>
      <w:r w:rsidR="00483CD2" w:rsidRPr="00483CD2">
        <w:rPr>
          <w:rFonts w:cs="Arial"/>
          <w:sz w:val="22"/>
          <w:szCs w:val="22"/>
        </w:rPr>
        <w:tab/>
      </w:r>
      <w:r w:rsidRPr="00483CD2">
        <w:rPr>
          <w:rFonts w:cs="Arial"/>
          <w:sz w:val="22"/>
          <w:szCs w:val="22"/>
        </w:rPr>
        <w:t xml:space="preserve">what order or orders, if any, shall be made under Regulation 6.1 of the Disciplinary </w:t>
      </w:r>
      <w:r w:rsidR="00483CD2" w:rsidRPr="00483CD2">
        <w:rPr>
          <w:rFonts w:cs="Arial"/>
          <w:sz w:val="22"/>
          <w:szCs w:val="22"/>
        </w:rPr>
        <w:tab/>
      </w:r>
      <w:r w:rsidR="00483CD2" w:rsidRPr="00483CD2">
        <w:rPr>
          <w:rFonts w:cs="Arial"/>
          <w:sz w:val="22"/>
          <w:szCs w:val="22"/>
        </w:rPr>
        <w:tab/>
      </w:r>
      <w:r w:rsidR="00483CD2" w:rsidRPr="00483CD2">
        <w:rPr>
          <w:rFonts w:cs="Arial"/>
          <w:sz w:val="22"/>
          <w:szCs w:val="22"/>
        </w:rPr>
        <w:tab/>
      </w:r>
      <w:r w:rsidRPr="00483CD2">
        <w:rPr>
          <w:rFonts w:cs="Arial"/>
          <w:sz w:val="22"/>
          <w:szCs w:val="22"/>
        </w:rPr>
        <w:t>Regulations.</w:t>
      </w:r>
    </w:p>
    <w:p w14:paraId="7C158F85" w14:textId="77777777" w:rsidR="007F10A9" w:rsidRDefault="00AC20D2" w:rsidP="007F10A9">
      <w:pPr>
        <w:pStyle w:val="NoSpacing"/>
        <w:spacing w:before="57"/>
        <w:ind w:left="567"/>
        <w:rPr>
          <w:rFonts w:cs="Arial"/>
          <w:sz w:val="20"/>
          <w:szCs w:val="20"/>
        </w:rPr>
      </w:pPr>
      <w:r w:rsidRPr="00483CD2">
        <w:rPr>
          <w:rFonts w:cs="Arial"/>
          <w:sz w:val="22"/>
          <w:szCs w:val="22"/>
        </w:rPr>
        <w:t>14.</w:t>
      </w:r>
      <w:r w:rsidRPr="00483CD2">
        <w:rPr>
          <w:rFonts w:cs="Arial"/>
          <w:sz w:val="22"/>
          <w:szCs w:val="22"/>
        </w:rPr>
        <w:tab/>
        <w:t xml:space="preserve">The Participant Charged and his/her representative shall then be re-admitted and </w:t>
      </w:r>
      <w:r w:rsidR="00483CD2" w:rsidRPr="00483CD2">
        <w:rPr>
          <w:rFonts w:cs="Arial"/>
          <w:sz w:val="22"/>
          <w:szCs w:val="22"/>
        </w:rPr>
        <w:tab/>
      </w:r>
      <w:r w:rsidR="00483CD2" w:rsidRPr="00483CD2">
        <w:rPr>
          <w:rFonts w:cs="Arial"/>
          <w:sz w:val="22"/>
          <w:szCs w:val="22"/>
        </w:rPr>
        <w:tab/>
      </w:r>
      <w:r w:rsidR="00483CD2" w:rsidRPr="00483CD2">
        <w:rPr>
          <w:rFonts w:cs="Arial"/>
          <w:sz w:val="22"/>
          <w:szCs w:val="22"/>
        </w:rPr>
        <w:tab/>
      </w:r>
      <w:r w:rsidRPr="00483CD2">
        <w:rPr>
          <w:rFonts w:cs="Arial"/>
          <w:sz w:val="22"/>
          <w:szCs w:val="22"/>
        </w:rPr>
        <w:t xml:space="preserve">informed of the decision of the Disciplinary Commission by the Disciplinary Commission </w:t>
      </w:r>
      <w:r w:rsidR="00483CD2" w:rsidRPr="00483CD2">
        <w:rPr>
          <w:rFonts w:cs="Arial"/>
          <w:sz w:val="22"/>
          <w:szCs w:val="22"/>
        </w:rPr>
        <w:tab/>
      </w:r>
      <w:r w:rsidR="007F10A9">
        <w:rPr>
          <w:rFonts w:cs="Arial"/>
          <w:sz w:val="22"/>
          <w:szCs w:val="22"/>
        </w:rPr>
        <w:lastRenderedPageBreak/>
        <w:tab/>
      </w:r>
      <w:r w:rsidR="007F10A9">
        <w:rPr>
          <w:rFonts w:cs="Arial"/>
          <w:sz w:val="22"/>
          <w:szCs w:val="22"/>
        </w:rPr>
        <w:tab/>
      </w:r>
      <w:r w:rsidRPr="007F10A9">
        <w:rPr>
          <w:rFonts w:cs="Arial"/>
          <w:sz w:val="20"/>
          <w:szCs w:val="20"/>
        </w:rPr>
        <w:t xml:space="preserve">Secretary. This shall subsequently be confirmed in writing. (In cases of an Assault on a </w:t>
      </w:r>
      <w:r w:rsidR="00483CD2" w:rsidRPr="007F10A9">
        <w:rPr>
          <w:rFonts w:cs="Arial"/>
          <w:sz w:val="20"/>
          <w:szCs w:val="20"/>
        </w:rPr>
        <w:tab/>
      </w:r>
      <w:r w:rsidR="00483CD2" w:rsidRPr="007F10A9">
        <w:rPr>
          <w:rFonts w:cs="Arial"/>
          <w:sz w:val="20"/>
          <w:szCs w:val="20"/>
        </w:rPr>
        <w:tab/>
      </w:r>
      <w:r w:rsidR="00483CD2" w:rsidRPr="007F10A9">
        <w:rPr>
          <w:rFonts w:cs="Arial"/>
          <w:sz w:val="20"/>
          <w:szCs w:val="20"/>
        </w:rPr>
        <w:tab/>
      </w:r>
      <w:r w:rsidR="007F10A9">
        <w:rPr>
          <w:rFonts w:cs="Arial"/>
          <w:sz w:val="20"/>
          <w:szCs w:val="20"/>
        </w:rPr>
        <w:tab/>
      </w:r>
      <w:r w:rsidRPr="007F10A9">
        <w:rPr>
          <w:rFonts w:cs="Arial"/>
          <w:sz w:val="20"/>
          <w:szCs w:val="20"/>
        </w:rPr>
        <w:t xml:space="preserve">Match Referee, the findings of the Disciplinary Commission will be sent to the Match </w:t>
      </w:r>
      <w:r w:rsidR="00483CD2" w:rsidRPr="007F10A9">
        <w:rPr>
          <w:rFonts w:cs="Arial"/>
          <w:sz w:val="20"/>
          <w:szCs w:val="20"/>
        </w:rPr>
        <w:tab/>
      </w:r>
      <w:r w:rsidR="00483CD2" w:rsidRPr="007F10A9">
        <w:rPr>
          <w:rFonts w:cs="Arial"/>
          <w:sz w:val="20"/>
          <w:szCs w:val="20"/>
        </w:rPr>
        <w:tab/>
      </w:r>
      <w:r w:rsidR="007F10A9">
        <w:rPr>
          <w:rFonts w:cs="Arial"/>
          <w:sz w:val="20"/>
          <w:szCs w:val="20"/>
        </w:rPr>
        <w:tab/>
      </w:r>
      <w:r w:rsidR="00483CD2" w:rsidRPr="007F10A9">
        <w:rPr>
          <w:rFonts w:cs="Arial"/>
          <w:sz w:val="20"/>
          <w:szCs w:val="20"/>
        </w:rPr>
        <w:tab/>
      </w:r>
      <w:r w:rsidRPr="007F10A9">
        <w:rPr>
          <w:rFonts w:cs="Arial"/>
          <w:sz w:val="20"/>
          <w:szCs w:val="20"/>
        </w:rPr>
        <w:t xml:space="preserve">Official if requested by the </w:t>
      </w:r>
      <w:r w:rsidR="007F10A9">
        <w:rPr>
          <w:rFonts w:cs="Arial"/>
          <w:sz w:val="20"/>
          <w:szCs w:val="20"/>
        </w:rPr>
        <w:t>Match Official, in writing).</w:t>
      </w:r>
    </w:p>
    <w:p w14:paraId="7C158F86" w14:textId="77777777" w:rsidR="00AC20D2" w:rsidRPr="007F10A9" w:rsidRDefault="007F10A9" w:rsidP="007F10A9">
      <w:pPr>
        <w:pStyle w:val="NoSpacing"/>
        <w:spacing w:before="57"/>
        <w:ind w:left="1440" w:hanging="720"/>
        <w:rPr>
          <w:rFonts w:cs="Arial"/>
          <w:sz w:val="20"/>
          <w:szCs w:val="20"/>
        </w:rPr>
      </w:pPr>
      <w:r>
        <w:rPr>
          <w:rFonts w:cs="Arial"/>
          <w:sz w:val="20"/>
          <w:szCs w:val="20"/>
        </w:rPr>
        <w:t>15.</w:t>
      </w:r>
      <w:r>
        <w:rPr>
          <w:rFonts w:cs="Arial"/>
          <w:sz w:val="20"/>
          <w:szCs w:val="20"/>
        </w:rPr>
        <w:tab/>
      </w:r>
      <w:r w:rsidR="00AC20D2" w:rsidRPr="007F10A9">
        <w:rPr>
          <w:rFonts w:cs="Arial"/>
          <w:sz w:val="20"/>
          <w:szCs w:val="20"/>
        </w:rPr>
        <w:t xml:space="preserve">As an alternative to the above, a Disciplinary Commission may, where it considers it appropriate, not announce its decision at the meeting but inform the Participant Charged </w:t>
      </w:r>
      <w:r>
        <w:rPr>
          <w:rFonts w:cs="Arial"/>
          <w:sz w:val="20"/>
          <w:szCs w:val="20"/>
        </w:rPr>
        <w:t xml:space="preserve"> </w:t>
      </w:r>
      <w:r w:rsidR="00AC20D2" w:rsidRPr="007F10A9">
        <w:rPr>
          <w:rFonts w:cs="Arial"/>
          <w:sz w:val="20"/>
          <w:szCs w:val="20"/>
        </w:rPr>
        <w:t>that such decision will be communicated to him/her in writing through his/her Club Secretary.</w:t>
      </w:r>
    </w:p>
    <w:p w14:paraId="7C158F87" w14:textId="77777777" w:rsidR="00A226CF" w:rsidRPr="00483CD2" w:rsidRDefault="00A226CF" w:rsidP="00A226CF">
      <w:pPr>
        <w:pStyle w:val="NoSpacing"/>
        <w:spacing w:before="57"/>
        <w:rPr>
          <w:rFonts w:cs="Arial"/>
          <w:b/>
          <w:sz w:val="22"/>
          <w:szCs w:val="22"/>
        </w:rPr>
      </w:pPr>
    </w:p>
    <w:p w14:paraId="7C158F88" w14:textId="77777777" w:rsidR="00A226CF" w:rsidRPr="00483CD2" w:rsidRDefault="00A226CF" w:rsidP="00A226CF">
      <w:pPr>
        <w:pStyle w:val="NoSpacing"/>
        <w:spacing w:before="57"/>
        <w:rPr>
          <w:rFonts w:cs="Arial"/>
          <w:b/>
          <w:sz w:val="22"/>
          <w:szCs w:val="22"/>
        </w:rPr>
      </w:pPr>
    </w:p>
    <w:p w14:paraId="7C158F89" w14:textId="77777777" w:rsidR="00AC20D2" w:rsidRPr="00483CD2" w:rsidRDefault="00AC20D2" w:rsidP="00A226CF">
      <w:pPr>
        <w:pStyle w:val="NoSpacing"/>
        <w:spacing w:before="57"/>
        <w:rPr>
          <w:rFonts w:cs="Arial"/>
          <w:b/>
          <w:sz w:val="22"/>
          <w:szCs w:val="22"/>
        </w:rPr>
      </w:pPr>
      <w:r w:rsidRPr="00483CD2">
        <w:rPr>
          <w:rFonts w:cs="Arial"/>
          <w:b/>
          <w:sz w:val="22"/>
          <w:szCs w:val="22"/>
        </w:rPr>
        <w:t>BOARD HEARINGS</w:t>
      </w:r>
    </w:p>
    <w:p w14:paraId="7C158F8A" w14:textId="77777777" w:rsidR="00AC20D2" w:rsidRPr="007F10A9" w:rsidRDefault="00AC20D2" w:rsidP="00AC20D2">
      <w:pPr>
        <w:pStyle w:val="NoSpacing"/>
        <w:spacing w:before="57"/>
        <w:ind w:left="567"/>
        <w:rPr>
          <w:rFonts w:cs="Arial"/>
          <w:sz w:val="20"/>
          <w:szCs w:val="20"/>
        </w:rPr>
      </w:pPr>
      <w:r w:rsidRPr="007F10A9">
        <w:rPr>
          <w:rFonts w:cs="Arial"/>
          <w:sz w:val="20"/>
          <w:szCs w:val="20"/>
        </w:rPr>
        <w:t>The Appeal Board will be conducted in accordance with the General Provisions Relating to Appeal</w:t>
      </w:r>
    </w:p>
    <w:p w14:paraId="7C158F8B" w14:textId="77777777" w:rsidR="00AC20D2" w:rsidRPr="007F10A9" w:rsidRDefault="00AC20D2" w:rsidP="00AC20D2">
      <w:pPr>
        <w:pStyle w:val="NoSpacing"/>
        <w:spacing w:before="57"/>
        <w:ind w:left="567"/>
        <w:rPr>
          <w:rFonts w:cs="Arial"/>
          <w:sz w:val="20"/>
          <w:szCs w:val="20"/>
        </w:rPr>
      </w:pPr>
      <w:r w:rsidRPr="007F10A9">
        <w:rPr>
          <w:rFonts w:cs="Arial"/>
          <w:sz w:val="20"/>
          <w:szCs w:val="20"/>
        </w:rPr>
        <w:t xml:space="preserve">Boards and the Appeal Regulations. </w:t>
      </w:r>
    </w:p>
    <w:p w14:paraId="7C158F8C" w14:textId="77777777" w:rsidR="00AC20D2" w:rsidRPr="007F10A9" w:rsidRDefault="00AC20D2" w:rsidP="00AC20D2">
      <w:pPr>
        <w:pStyle w:val="NoSpacing"/>
        <w:spacing w:before="57"/>
        <w:ind w:left="567"/>
        <w:rPr>
          <w:rFonts w:cs="Arial"/>
          <w:sz w:val="20"/>
          <w:szCs w:val="20"/>
        </w:rPr>
      </w:pPr>
      <w:r w:rsidRPr="007F10A9">
        <w:rPr>
          <w:rFonts w:cs="Arial"/>
          <w:sz w:val="20"/>
          <w:szCs w:val="20"/>
        </w:rPr>
        <w:t xml:space="preserve"> </w:t>
      </w:r>
    </w:p>
    <w:p w14:paraId="7C158F8D" w14:textId="77777777" w:rsidR="00AC20D2" w:rsidRPr="00AC20D2" w:rsidRDefault="00AC20D2" w:rsidP="00AC20D2">
      <w:pPr>
        <w:pStyle w:val="NoSpacing"/>
        <w:spacing w:before="57"/>
        <w:ind w:left="567"/>
        <w:rPr>
          <w:rFonts w:cs="Arial"/>
          <w:sz w:val="20"/>
          <w:szCs w:val="20"/>
        </w:rPr>
      </w:pPr>
    </w:p>
    <w:p w14:paraId="7C158F8E" w14:textId="77777777" w:rsidR="00A226CF" w:rsidRDefault="00A226CF" w:rsidP="00AC20D2">
      <w:pPr>
        <w:pStyle w:val="NoSpacing"/>
        <w:spacing w:before="57"/>
        <w:ind w:left="567"/>
        <w:rPr>
          <w:rFonts w:cs="Arial"/>
          <w:b/>
          <w:sz w:val="20"/>
          <w:szCs w:val="20"/>
        </w:rPr>
      </w:pPr>
    </w:p>
    <w:p w14:paraId="7C158F8F" w14:textId="77777777" w:rsidR="00A226CF" w:rsidRDefault="00A226CF" w:rsidP="00AC20D2">
      <w:pPr>
        <w:pStyle w:val="NoSpacing"/>
        <w:spacing w:before="57"/>
        <w:ind w:left="567"/>
        <w:rPr>
          <w:rFonts w:cs="Arial"/>
          <w:b/>
          <w:sz w:val="20"/>
          <w:szCs w:val="20"/>
        </w:rPr>
      </w:pPr>
    </w:p>
    <w:p w14:paraId="7C158F90" w14:textId="77777777" w:rsidR="00A226CF" w:rsidRDefault="00A226CF" w:rsidP="00AC20D2">
      <w:pPr>
        <w:pStyle w:val="NoSpacing"/>
        <w:spacing w:before="57"/>
        <w:ind w:left="567"/>
        <w:rPr>
          <w:rFonts w:cs="Arial"/>
          <w:b/>
          <w:sz w:val="20"/>
          <w:szCs w:val="20"/>
        </w:rPr>
      </w:pPr>
    </w:p>
    <w:p w14:paraId="7C158F91" w14:textId="77777777" w:rsidR="00A226CF" w:rsidRDefault="00A226CF" w:rsidP="00AC20D2">
      <w:pPr>
        <w:pStyle w:val="NoSpacing"/>
        <w:spacing w:before="57"/>
        <w:ind w:left="567"/>
        <w:rPr>
          <w:rFonts w:cs="Arial"/>
          <w:b/>
          <w:sz w:val="20"/>
          <w:szCs w:val="20"/>
        </w:rPr>
      </w:pPr>
    </w:p>
    <w:p w14:paraId="7C158F92" w14:textId="77777777" w:rsidR="00A226CF" w:rsidRDefault="00A226CF" w:rsidP="00AC20D2">
      <w:pPr>
        <w:pStyle w:val="NoSpacing"/>
        <w:spacing w:before="57"/>
        <w:ind w:left="567"/>
        <w:rPr>
          <w:rFonts w:cs="Arial"/>
          <w:b/>
          <w:sz w:val="20"/>
          <w:szCs w:val="20"/>
        </w:rPr>
      </w:pPr>
    </w:p>
    <w:p w14:paraId="7C158F93" w14:textId="77777777" w:rsidR="00A226CF" w:rsidRDefault="00A226CF" w:rsidP="00AC20D2">
      <w:pPr>
        <w:pStyle w:val="NoSpacing"/>
        <w:spacing w:before="57"/>
        <w:ind w:left="567"/>
        <w:rPr>
          <w:rFonts w:cs="Arial"/>
          <w:b/>
          <w:sz w:val="20"/>
          <w:szCs w:val="20"/>
        </w:rPr>
      </w:pPr>
    </w:p>
    <w:p w14:paraId="7C158F94" w14:textId="77777777" w:rsidR="00A226CF" w:rsidRDefault="00A226CF" w:rsidP="00AC20D2">
      <w:pPr>
        <w:pStyle w:val="NoSpacing"/>
        <w:spacing w:before="57"/>
        <w:ind w:left="567"/>
        <w:rPr>
          <w:rFonts w:cs="Arial"/>
          <w:b/>
          <w:sz w:val="20"/>
          <w:szCs w:val="20"/>
        </w:rPr>
      </w:pPr>
    </w:p>
    <w:p w14:paraId="7C158F95" w14:textId="77777777" w:rsidR="00A226CF" w:rsidRDefault="00A226CF" w:rsidP="00AC20D2">
      <w:pPr>
        <w:pStyle w:val="NoSpacing"/>
        <w:spacing w:before="57"/>
        <w:ind w:left="567"/>
        <w:rPr>
          <w:rFonts w:cs="Arial"/>
          <w:b/>
          <w:sz w:val="20"/>
          <w:szCs w:val="20"/>
        </w:rPr>
      </w:pPr>
    </w:p>
    <w:p w14:paraId="7C158F96" w14:textId="77777777" w:rsidR="00A226CF" w:rsidRDefault="00A226CF" w:rsidP="00AC20D2">
      <w:pPr>
        <w:pStyle w:val="NoSpacing"/>
        <w:spacing w:before="57"/>
        <w:ind w:left="567"/>
        <w:rPr>
          <w:rFonts w:cs="Arial"/>
          <w:b/>
          <w:sz w:val="20"/>
          <w:szCs w:val="20"/>
        </w:rPr>
      </w:pPr>
    </w:p>
    <w:p w14:paraId="7C158F97" w14:textId="77777777" w:rsidR="00A226CF" w:rsidRDefault="00A226CF" w:rsidP="00AC20D2">
      <w:pPr>
        <w:pStyle w:val="NoSpacing"/>
        <w:spacing w:before="57"/>
        <w:ind w:left="567"/>
        <w:rPr>
          <w:rFonts w:cs="Arial"/>
          <w:b/>
          <w:sz w:val="20"/>
          <w:szCs w:val="20"/>
        </w:rPr>
      </w:pPr>
    </w:p>
    <w:p w14:paraId="7C158F98" w14:textId="77777777" w:rsidR="00A226CF" w:rsidRDefault="00A226CF" w:rsidP="00AC20D2">
      <w:pPr>
        <w:pStyle w:val="NoSpacing"/>
        <w:spacing w:before="57"/>
        <w:ind w:left="567"/>
        <w:rPr>
          <w:rFonts w:cs="Arial"/>
          <w:b/>
          <w:sz w:val="20"/>
          <w:szCs w:val="20"/>
        </w:rPr>
      </w:pPr>
    </w:p>
    <w:p w14:paraId="7C158F99" w14:textId="77777777" w:rsidR="00A226CF" w:rsidRDefault="00A226CF" w:rsidP="00AC20D2">
      <w:pPr>
        <w:pStyle w:val="NoSpacing"/>
        <w:spacing w:before="57"/>
        <w:ind w:left="567"/>
        <w:rPr>
          <w:rFonts w:cs="Arial"/>
          <w:b/>
          <w:sz w:val="20"/>
          <w:szCs w:val="20"/>
        </w:rPr>
      </w:pPr>
    </w:p>
    <w:p w14:paraId="7C158F9A" w14:textId="77777777" w:rsidR="00A226CF" w:rsidRDefault="00A226CF" w:rsidP="00AC20D2">
      <w:pPr>
        <w:pStyle w:val="NoSpacing"/>
        <w:spacing w:before="57"/>
        <w:ind w:left="567"/>
        <w:rPr>
          <w:rFonts w:cs="Arial"/>
          <w:b/>
          <w:sz w:val="20"/>
          <w:szCs w:val="20"/>
        </w:rPr>
      </w:pPr>
    </w:p>
    <w:p w14:paraId="7C158F9B" w14:textId="77777777" w:rsidR="00A226CF" w:rsidRDefault="00A226CF" w:rsidP="00AC20D2">
      <w:pPr>
        <w:pStyle w:val="NoSpacing"/>
        <w:spacing w:before="57"/>
        <w:ind w:left="567"/>
        <w:rPr>
          <w:rFonts w:cs="Arial"/>
          <w:b/>
          <w:sz w:val="20"/>
          <w:szCs w:val="20"/>
        </w:rPr>
      </w:pPr>
    </w:p>
    <w:p w14:paraId="7C158F9C" w14:textId="77777777" w:rsidR="00A226CF" w:rsidRDefault="00A226CF" w:rsidP="00AC20D2">
      <w:pPr>
        <w:pStyle w:val="NoSpacing"/>
        <w:spacing w:before="57"/>
        <w:ind w:left="567"/>
        <w:rPr>
          <w:rFonts w:cs="Arial"/>
          <w:b/>
          <w:sz w:val="20"/>
          <w:szCs w:val="20"/>
        </w:rPr>
      </w:pPr>
    </w:p>
    <w:p w14:paraId="7C158F9D" w14:textId="77777777" w:rsidR="00A226CF" w:rsidRDefault="00A226CF" w:rsidP="00AC20D2">
      <w:pPr>
        <w:pStyle w:val="NoSpacing"/>
        <w:spacing w:before="57"/>
        <w:ind w:left="567"/>
        <w:rPr>
          <w:rFonts w:cs="Arial"/>
          <w:b/>
          <w:sz w:val="20"/>
          <w:szCs w:val="20"/>
        </w:rPr>
      </w:pPr>
    </w:p>
    <w:p w14:paraId="7C158F9E" w14:textId="77777777" w:rsidR="00A226CF" w:rsidRDefault="00A226CF" w:rsidP="00AC20D2">
      <w:pPr>
        <w:pStyle w:val="NoSpacing"/>
        <w:spacing w:before="57"/>
        <w:ind w:left="567"/>
        <w:rPr>
          <w:rFonts w:cs="Arial"/>
          <w:b/>
          <w:sz w:val="20"/>
          <w:szCs w:val="20"/>
        </w:rPr>
      </w:pPr>
    </w:p>
    <w:p w14:paraId="7C158F9F" w14:textId="77777777" w:rsidR="00A226CF" w:rsidRDefault="00A226CF" w:rsidP="00AC20D2">
      <w:pPr>
        <w:pStyle w:val="NoSpacing"/>
        <w:spacing w:before="57"/>
        <w:ind w:left="567"/>
        <w:rPr>
          <w:rFonts w:cs="Arial"/>
          <w:b/>
          <w:sz w:val="20"/>
          <w:szCs w:val="20"/>
        </w:rPr>
      </w:pPr>
    </w:p>
    <w:p w14:paraId="7C158FA0" w14:textId="77777777" w:rsidR="00A226CF" w:rsidRDefault="00A226CF" w:rsidP="00AC20D2">
      <w:pPr>
        <w:pStyle w:val="NoSpacing"/>
        <w:spacing w:before="57"/>
        <w:ind w:left="567"/>
        <w:rPr>
          <w:rFonts w:cs="Arial"/>
          <w:b/>
          <w:sz w:val="20"/>
          <w:szCs w:val="20"/>
        </w:rPr>
      </w:pPr>
    </w:p>
    <w:p w14:paraId="7C158FA1" w14:textId="77777777" w:rsidR="00A226CF" w:rsidRDefault="00A226CF" w:rsidP="00AC20D2">
      <w:pPr>
        <w:pStyle w:val="NoSpacing"/>
        <w:spacing w:before="57"/>
        <w:ind w:left="567"/>
        <w:rPr>
          <w:rFonts w:cs="Arial"/>
          <w:b/>
          <w:sz w:val="20"/>
          <w:szCs w:val="20"/>
        </w:rPr>
      </w:pPr>
    </w:p>
    <w:p w14:paraId="7C158FA2" w14:textId="77777777" w:rsidR="00A226CF" w:rsidRDefault="00A226CF" w:rsidP="00AC20D2">
      <w:pPr>
        <w:pStyle w:val="NoSpacing"/>
        <w:spacing w:before="57"/>
        <w:ind w:left="567"/>
        <w:rPr>
          <w:rFonts w:cs="Arial"/>
          <w:b/>
          <w:sz w:val="20"/>
          <w:szCs w:val="20"/>
        </w:rPr>
      </w:pPr>
    </w:p>
    <w:p w14:paraId="7C158FA3" w14:textId="77777777" w:rsidR="00A226CF" w:rsidRDefault="00A226CF" w:rsidP="00AC20D2">
      <w:pPr>
        <w:pStyle w:val="NoSpacing"/>
        <w:spacing w:before="57"/>
        <w:ind w:left="567"/>
        <w:rPr>
          <w:rFonts w:cs="Arial"/>
          <w:b/>
          <w:sz w:val="20"/>
          <w:szCs w:val="20"/>
        </w:rPr>
      </w:pPr>
    </w:p>
    <w:p w14:paraId="7C158FA4" w14:textId="77777777" w:rsidR="00A226CF" w:rsidRDefault="00A226CF" w:rsidP="00AC20D2">
      <w:pPr>
        <w:pStyle w:val="NoSpacing"/>
        <w:spacing w:before="57"/>
        <w:ind w:left="567"/>
        <w:rPr>
          <w:rFonts w:cs="Arial"/>
          <w:b/>
          <w:sz w:val="20"/>
          <w:szCs w:val="20"/>
        </w:rPr>
      </w:pPr>
    </w:p>
    <w:p w14:paraId="7C158FA5" w14:textId="77777777" w:rsidR="00A226CF" w:rsidRDefault="00A226CF" w:rsidP="00AC20D2">
      <w:pPr>
        <w:pStyle w:val="NoSpacing"/>
        <w:spacing w:before="57"/>
        <w:ind w:left="567"/>
        <w:rPr>
          <w:rFonts w:cs="Arial"/>
          <w:b/>
          <w:sz w:val="20"/>
          <w:szCs w:val="20"/>
        </w:rPr>
      </w:pPr>
    </w:p>
    <w:p w14:paraId="7C158FA6" w14:textId="77777777" w:rsidR="00A226CF" w:rsidRDefault="00A226CF" w:rsidP="00AC20D2">
      <w:pPr>
        <w:pStyle w:val="NoSpacing"/>
        <w:spacing w:before="57"/>
        <w:ind w:left="567"/>
        <w:rPr>
          <w:rFonts w:cs="Arial"/>
          <w:b/>
          <w:sz w:val="20"/>
          <w:szCs w:val="20"/>
        </w:rPr>
      </w:pPr>
    </w:p>
    <w:p w14:paraId="7C158FA7" w14:textId="77777777" w:rsidR="00A226CF" w:rsidRDefault="00A226CF" w:rsidP="00AC20D2">
      <w:pPr>
        <w:pStyle w:val="NoSpacing"/>
        <w:spacing w:before="57"/>
        <w:ind w:left="567"/>
        <w:rPr>
          <w:rFonts w:cs="Arial"/>
          <w:b/>
          <w:sz w:val="20"/>
          <w:szCs w:val="20"/>
        </w:rPr>
      </w:pPr>
    </w:p>
    <w:p w14:paraId="7C158FA8" w14:textId="77777777" w:rsidR="00A226CF" w:rsidRDefault="00A226CF" w:rsidP="00AC20D2">
      <w:pPr>
        <w:pStyle w:val="NoSpacing"/>
        <w:spacing w:before="57"/>
        <w:ind w:left="567"/>
        <w:rPr>
          <w:rFonts w:cs="Arial"/>
          <w:b/>
          <w:sz w:val="20"/>
          <w:szCs w:val="20"/>
        </w:rPr>
      </w:pPr>
    </w:p>
    <w:p w14:paraId="7C158FA9" w14:textId="77777777" w:rsidR="00A226CF" w:rsidRDefault="00A226CF" w:rsidP="00AC20D2">
      <w:pPr>
        <w:pStyle w:val="NoSpacing"/>
        <w:spacing w:before="57"/>
        <w:ind w:left="567"/>
        <w:rPr>
          <w:rFonts w:cs="Arial"/>
          <w:b/>
          <w:sz w:val="20"/>
          <w:szCs w:val="20"/>
        </w:rPr>
      </w:pPr>
    </w:p>
    <w:p w14:paraId="7C158FAA" w14:textId="77777777" w:rsidR="00A226CF" w:rsidRDefault="00A226CF" w:rsidP="00AC20D2">
      <w:pPr>
        <w:pStyle w:val="NoSpacing"/>
        <w:spacing w:before="57"/>
        <w:ind w:left="567"/>
        <w:rPr>
          <w:rFonts w:cs="Arial"/>
          <w:b/>
          <w:sz w:val="20"/>
          <w:szCs w:val="20"/>
        </w:rPr>
      </w:pPr>
    </w:p>
    <w:p w14:paraId="7C158FAB" w14:textId="77777777" w:rsidR="000618EA" w:rsidRDefault="000618EA" w:rsidP="00AC20D2">
      <w:pPr>
        <w:pStyle w:val="NoSpacing"/>
        <w:spacing w:before="57"/>
        <w:ind w:left="567"/>
        <w:rPr>
          <w:rFonts w:cs="Arial"/>
          <w:b/>
          <w:sz w:val="20"/>
          <w:szCs w:val="20"/>
        </w:rPr>
      </w:pPr>
    </w:p>
    <w:p w14:paraId="7C158FAC" w14:textId="77777777" w:rsidR="000618EA" w:rsidRDefault="000618EA" w:rsidP="00AC20D2">
      <w:pPr>
        <w:pStyle w:val="NoSpacing"/>
        <w:spacing w:before="57"/>
        <w:ind w:left="567"/>
        <w:rPr>
          <w:rFonts w:cs="Arial"/>
          <w:b/>
          <w:sz w:val="20"/>
          <w:szCs w:val="20"/>
        </w:rPr>
      </w:pPr>
    </w:p>
    <w:p w14:paraId="7C158FAD" w14:textId="77777777" w:rsidR="000618EA" w:rsidRDefault="000618EA" w:rsidP="00AC20D2">
      <w:pPr>
        <w:pStyle w:val="NoSpacing"/>
        <w:spacing w:before="57"/>
        <w:ind w:left="567"/>
        <w:rPr>
          <w:rFonts w:cs="Arial"/>
          <w:b/>
          <w:sz w:val="20"/>
          <w:szCs w:val="20"/>
        </w:rPr>
      </w:pPr>
    </w:p>
    <w:p w14:paraId="7C158FAE" w14:textId="77777777" w:rsidR="00CF466F" w:rsidRDefault="00CF466F" w:rsidP="00AC20D2">
      <w:pPr>
        <w:pStyle w:val="NoSpacing"/>
        <w:spacing w:before="57"/>
        <w:ind w:left="567"/>
        <w:rPr>
          <w:rFonts w:cs="Arial"/>
          <w:b/>
          <w:sz w:val="20"/>
          <w:szCs w:val="20"/>
        </w:rPr>
      </w:pPr>
    </w:p>
    <w:p w14:paraId="7C158FAF" w14:textId="77777777" w:rsidR="00CF466F" w:rsidRDefault="00CF466F" w:rsidP="00AC20D2">
      <w:pPr>
        <w:pStyle w:val="NoSpacing"/>
        <w:spacing w:before="57"/>
        <w:ind w:left="567"/>
        <w:rPr>
          <w:rFonts w:cs="Arial"/>
          <w:b/>
          <w:sz w:val="20"/>
          <w:szCs w:val="20"/>
        </w:rPr>
      </w:pPr>
    </w:p>
    <w:p w14:paraId="7C158FB0" w14:textId="77777777" w:rsidR="00CF466F" w:rsidRDefault="00CF466F" w:rsidP="00AC20D2">
      <w:pPr>
        <w:pStyle w:val="NoSpacing"/>
        <w:spacing w:before="57"/>
        <w:ind w:left="567"/>
        <w:rPr>
          <w:rFonts w:cs="Arial"/>
          <w:b/>
          <w:sz w:val="20"/>
          <w:szCs w:val="20"/>
        </w:rPr>
      </w:pPr>
    </w:p>
    <w:p w14:paraId="7C158FB1" w14:textId="77777777" w:rsidR="00CF466F" w:rsidRDefault="00CF466F" w:rsidP="00AC20D2">
      <w:pPr>
        <w:pStyle w:val="NoSpacing"/>
        <w:spacing w:before="57"/>
        <w:ind w:left="567"/>
        <w:rPr>
          <w:rFonts w:cs="Arial"/>
          <w:b/>
          <w:sz w:val="20"/>
          <w:szCs w:val="20"/>
        </w:rPr>
      </w:pPr>
    </w:p>
    <w:p w14:paraId="7C158FB2" w14:textId="77777777" w:rsidR="00CF466F" w:rsidRDefault="00CF466F" w:rsidP="00AC20D2">
      <w:pPr>
        <w:pStyle w:val="NoSpacing"/>
        <w:spacing w:before="57"/>
        <w:ind w:left="567"/>
        <w:rPr>
          <w:rFonts w:cs="Arial"/>
          <w:b/>
          <w:sz w:val="20"/>
          <w:szCs w:val="20"/>
        </w:rPr>
      </w:pPr>
    </w:p>
    <w:p w14:paraId="7C158FB3" w14:textId="77777777" w:rsidR="007F10A9" w:rsidRDefault="007F10A9" w:rsidP="00AC20D2">
      <w:pPr>
        <w:pStyle w:val="NoSpacing"/>
        <w:spacing w:before="57"/>
        <w:ind w:left="567"/>
        <w:rPr>
          <w:rFonts w:cs="Arial"/>
          <w:b/>
          <w:sz w:val="20"/>
          <w:szCs w:val="20"/>
        </w:rPr>
      </w:pPr>
    </w:p>
    <w:p w14:paraId="7C158FB4" w14:textId="77777777" w:rsidR="007F10A9" w:rsidRDefault="007F10A9" w:rsidP="00AC20D2">
      <w:pPr>
        <w:pStyle w:val="NoSpacing"/>
        <w:spacing w:before="57"/>
        <w:ind w:left="567"/>
        <w:rPr>
          <w:rFonts w:cs="Arial"/>
          <w:b/>
          <w:sz w:val="20"/>
          <w:szCs w:val="20"/>
        </w:rPr>
      </w:pPr>
    </w:p>
    <w:p w14:paraId="7C158FB5" w14:textId="77777777" w:rsidR="007F10A9" w:rsidRDefault="007F10A9" w:rsidP="00AC20D2">
      <w:pPr>
        <w:pStyle w:val="NoSpacing"/>
        <w:spacing w:before="57"/>
        <w:ind w:left="567"/>
        <w:rPr>
          <w:rFonts w:cs="Arial"/>
          <w:b/>
          <w:sz w:val="20"/>
          <w:szCs w:val="20"/>
        </w:rPr>
      </w:pPr>
    </w:p>
    <w:p w14:paraId="7C158FB6" w14:textId="77777777" w:rsidR="007F10A9" w:rsidRDefault="007F10A9" w:rsidP="00AC20D2">
      <w:pPr>
        <w:pStyle w:val="NoSpacing"/>
        <w:spacing w:before="57"/>
        <w:ind w:left="567"/>
        <w:rPr>
          <w:rFonts w:cs="Arial"/>
          <w:b/>
          <w:sz w:val="20"/>
          <w:szCs w:val="20"/>
        </w:rPr>
      </w:pPr>
    </w:p>
    <w:p w14:paraId="7C158FB7" w14:textId="77777777" w:rsidR="007F10A9" w:rsidRDefault="007F10A9" w:rsidP="00AC20D2">
      <w:pPr>
        <w:pStyle w:val="NoSpacing"/>
        <w:spacing w:before="57"/>
        <w:ind w:left="567"/>
        <w:rPr>
          <w:rFonts w:cs="Arial"/>
          <w:b/>
          <w:sz w:val="20"/>
          <w:szCs w:val="20"/>
        </w:rPr>
      </w:pPr>
    </w:p>
    <w:p w14:paraId="7C158FB8" w14:textId="77777777" w:rsidR="000748DA" w:rsidRDefault="000748DA" w:rsidP="00AC20D2">
      <w:pPr>
        <w:pStyle w:val="NoSpacing"/>
        <w:spacing w:before="57"/>
        <w:ind w:left="567"/>
        <w:rPr>
          <w:rFonts w:cs="Arial"/>
          <w:b/>
          <w:sz w:val="20"/>
          <w:szCs w:val="20"/>
        </w:rPr>
      </w:pPr>
    </w:p>
    <w:p w14:paraId="7C158FB9" w14:textId="77777777" w:rsidR="000748DA" w:rsidRDefault="000748DA" w:rsidP="00AC20D2">
      <w:pPr>
        <w:pStyle w:val="NoSpacing"/>
        <w:spacing w:before="57"/>
        <w:ind w:left="567"/>
        <w:rPr>
          <w:rFonts w:cs="Arial"/>
          <w:b/>
          <w:sz w:val="20"/>
          <w:szCs w:val="20"/>
        </w:rPr>
      </w:pPr>
    </w:p>
    <w:p w14:paraId="7C158FBA" w14:textId="77777777" w:rsidR="000748DA" w:rsidRDefault="000748DA" w:rsidP="00AC20D2">
      <w:pPr>
        <w:pStyle w:val="NoSpacing"/>
        <w:spacing w:before="57"/>
        <w:ind w:left="567"/>
        <w:rPr>
          <w:rFonts w:cs="Arial"/>
          <w:b/>
          <w:sz w:val="20"/>
          <w:szCs w:val="20"/>
        </w:rPr>
      </w:pPr>
    </w:p>
    <w:p w14:paraId="7C158FBB" w14:textId="77777777" w:rsidR="00AC20D2" w:rsidRPr="00A226CF" w:rsidRDefault="00AC20D2" w:rsidP="00AC20D2">
      <w:pPr>
        <w:pStyle w:val="NoSpacing"/>
        <w:spacing w:before="57"/>
        <w:ind w:left="567"/>
        <w:rPr>
          <w:rFonts w:cs="Arial"/>
          <w:b/>
          <w:sz w:val="20"/>
          <w:szCs w:val="20"/>
        </w:rPr>
      </w:pPr>
      <w:r w:rsidRPr="00A226CF">
        <w:rPr>
          <w:rFonts w:cs="Arial"/>
          <w:b/>
          <w:sz w:val="20"/>
          <w:szCs w:val="20"/>
        </w:rPr>
        <w:lastRenderedPageBreak/>
        <w:t>GENERAL PROVISIONS RELATING TO INQUIRIES,</w:t>
      </w:r>
    </w:p>
    <w:p w14:paraId="7C158FBC" w14:textId="77777777" w:rsidR="00AC20D2" w:rsidRPr="00A226CF" w:rsidRDefault="00AC20D2" w:rsidP="00AC20D2">
      <w:pPr>
        <w:pStyle w:val="NoSpacing"/>
        <w:spacing w:before="57"/>
        <w:ind w:left="567"/>
        <w:rPr>
          <w:rFonts w:cs="Arial"/>
          <w:b/>
          <w:sz w:val="20"/>
          <w:szCs w:val="20"/>
        </w:rPr>
      </w:pPr>
      <w:r w:rsidRPr="00A226CF">
        <w:rPr>
          <w:rFonts w:cs="Arial"/>
          <w:b/>
          <w:sz w:val="20"/>
          <w:szCs w:val="20"/>
        </w:rPr>
        <w:t>COMMISSIONS OF INQUIRY, REGULATORY COMMISSIONS OF THE ASSOCIATION, OTHER DISCIPLINARY COMMISSIONS, APPEAL BOARDS AND SAFEGUARDING REVIEW PANEL HEARINGS</w:t>
      </w:r>
    </w:p>
    <w:p w14:paraId="7C158FBD" w14:textId="77777777" w:rsidR="00AC20D2" w:rsidRPr="00A226CF" w:rsidRDefault="00AC20D2" w:rsidP="00AC20D2">
      <w:pPr>
        <w:pStyle w:val="NoSpacing"/>
        <w:spacing w:before="57"/>
        <w:ind w:left="567"/>
        <w:rPr>
          <w:rFonts w:cs="Arial"/>
          <w:b/>
          <w:sz w:val="20"/>
          <w:szCs w:val="20"/>
        </w:rPr>
      </w:pPr>
      <w:r w:rsidRPr="00A226CF">
        <w:rPr>
          <w:rFonts w:cs="Arial"/>
          <w:b/>
          <w:sz w:val="20"/>
          <w:szCs w:val="20"/>
        </w:rPr>
        <w:t>(the “General Provisions”)</w:t>
      </w:r>
    </w:p>
    <w:p w14:paraId="7C158FBE" w14:textId="77777777" w:rsidR="00AC20D2" w:rsidRPr="00AC20D2" w:rsidRDefault="00AC20D2" w:rsidP="00AC20D2">
      <w:pPr>
        <w:pStyle w:val="NoSpacing"/>
        <w:spacing w:before="57"/>
        <w:ind w:left="567"/>
        <w:rPr>
          <w:rFonts w:cs="Arial"/>
          <w:sz w:val="20"/>
          <w:szCs w:val="20"/>
        </w:rPr>
      </w:pPr>
      <w:r w:rsidRPr="00AC20D2">
        <w:rPr>
          <w:rFonts w:cs="Arial"/>
          <w:sz w:val="20"/>
          <w:szCs w:val="20"/>
        </w:rPr>
        <w:t>GENERAL</w:t>
      </w:r>
    </w:p>
    <w:p w14:paraId="7C158FBF" w14:textId="77777777" w:rsidR="00AC20D2" w:rsidRPr="00A226CF" w:rsidRDefault="00AC20D2" w:rsidP="00AC20D2">
      <w:pPr>
        <w:pStyle w:val="NoSpacing"/>
        <w:spacing w:before="57"/>
        <w:ind w:left="567"/>
        <w:rPr>
          <w:rFonts w:cs="Arial"/>
          <w:sz w:val="20"/>
          <w:szCs w:val="20"/>
        </w:rPr>
      </w:pPr>
      <w:r w:rsidRPr="00A226CF">
        <w:rPr>
          <w:rFonts w:cs="Arial"/>
          <w:sz w:val="20"/>
          <w:szCs w:val="20"/>
        </w:rPr>
        <w:t>1.1</w:t>
      </w:r>
      <w:r w:rsidRPr="00A226CF">
        <w:rPr>
          <w:rFonts w:cs="Arial"/>
          <w:sz w:val="20"/>
          <w:szCs w:val="20"/>
        </w:rPr>
        <w:tab/>
        <w:t xml:space="preserve">It should be borne in mind that the bodies subject to these General Provisions are not courts of </w:t>
      </w:r>
      <w:r w:rsidR="00FC27FF" w:rsidRPr="00A226CF">
        <w:rPr>
          <w:rFonts w:cs="Arial"/>
          <w:sz w:val="20"/>
          <w:szCs w:val="20"/>
        </w:rPr>
        <w:tab/>
      </w:r>
      <w:r w:rsidR="00FC27FF" w:rsidRPr="00A226CF">
        <w:rPr>
          <w:rFonts w:cs="Arial"/>
          <w:sz w:val="20"/>
          <w:szCs w:val="20"/>
        </w:rPr>
        <w:tab/>
      </w:r>
      <w:r w:rsidR="00FC27FF" w:rsidRPr="00A226CF">
        <w:rPr>
          <w:rFonts w:cs="Arial"/>
          <w:sz w:val="20"/>
          <w:szCs w:val="20"/>
        </w:rPr>
        <w:tab/>
      </w:r>
      <w:r w:rsidRPr="00A226CF">
        <w:rPr>
          <w:rFonts w:cs="Arial"/>
          <w:sz w:val="20"/>
          <w:szCs w:val="20"/>
        </w:rPr>
        <w:t xml:space="preserve">law and are disciplinary, rather than arbitral, bodies. In the interests of achieving a just and fair </w:t>
      </w:r>
      <w:r w:rsidR="00FC27FF" w:rsidRPr="00A226CF">
        <w:rPr>
          <w:rFonts w:cs="Arial"/>
          <w:sz w:val="20"/>
          <w:szCs w:val="20"/>
        </w:rPr>
        <w:tab/>
      </w:r>
      <w:r w:rsidR="00FC27FF" w:rsidRPr="00A226CF">
        <w:rPr>
          <w:rFonts w:cs="Arial"/>
          <w:sz w:val="20"/>
          <w:szCs w:val="20"/>
        </w:rPr>
        <w:tab/>
      </w:r>
      <w:r w:rsidR="00FC27FF" w:rsidRPr="00A226CF">
        <w:rPr>
          <w:rFonts w:cs="Arial"/>
          <w:sz w:val="20"/>
          <w:szCs w:val="20"/>
        </w:rPr>
        <w:tab/>
      </w:r>
      <w:r w:rsidRPr="00A226CF">
        <w:rPr>
          <w:rFonts w:cs="Arial"/>
          <w:sz w:val="20"/>
          <w:szCs w:val="20"/>
        </w:rPr>
        <w:t xml:space="preserve">result, procedural and technical considerations must take second place to the paramount object </w:t>
      </w:r>
      <w:r w:rsidR="00FC27FF" w:rsidRPr="00A226CF">
        <w:rPr>
          <w:rFonts w:cs="Arial"/>
          <w:sz w:val="20"/>
          <w:szCs w:val="20"/>
        </w:rPr>
        <w:tab/>
      </w:r>
      <w:r w:rsidR="00FC27FF" w:rsidRPr="00A226CF">
        <w:rPr>
          <w:rFonts w:cs="Arial"/>
          <w:sz w:val="20"/>
          <w:szCs w:val="20"/>
        </w:rPr>
        <w:tab/>
      </w:r>
      <w:r w:rsidR="00FC27FF" w:rsidRPr="00A226CF">
        <w:rPr>
          <w:rFonts w:cs="Arial"/>
          <w:sz w:val="20"/>
          <w:szCs w:val="20"/>
        </w:rPr>
        <w:tab/>
      </w:r>
      <w:r w:rsidRPr="00A226CF">
        <w:rPr>
          <w:rFonts w:cs="Arial"/>
          <w:sz w:val="20"/>
          <w:szCs w:val="20"/>
        </w:rPr>
        <w:t>of being just and fair to all parties.</w:t>
      </w:r>
    </w:p>
    <w:p w14:paraId="7C158FC0" w14:textId="77777777" w:rsidR="001461E5" w:rsidRDefault="00AC20D2" w:rsidP="00AC20D2">
      <w:pPr>
        <w:pStyle w:val="NoSpacing"/>
        <w:spacing w:before="57"/>
        <w:ind w:left="567"/>
        <w:rPr>
          <w:rFonts w:cs="Arial"/>
          <w:sz w:val="20"/>
          <w:szCs w:val="20"/>
        </w:rPr>
      </w:pPr>
      <w:r w:rsidRPr="00A226CF">
        <w:rPr>
          <w:rFonts w:cs="Arial"/>
          <w:sz w:val="20"/>
          <w:szCs w:val="20"/>
        </w:rPr>
        <w:t>1.2</w:t>
      </w:r>
      <w:r w:rsidRPr="00A226CF">
        <w:rPr>
          <w:rFonts w:cs="Arial"/>
          <w:sz w:val="20"/>
          <w:szCs w:val="20"/>
        </w:rPr>
        <w:tab/>
        <w:t>All parties involved in proceedings subject to these General Provisions shall act in a spirit of</w:t>
      </w:r>
    </w:p>
    <w:p w14:paraId="7C158FC1" w14:textId="77777777" w:rsidR="00AC20D2" w:rsidRPr="00A226CF" w:rsidRDefault="001461E5" w:rsidP="00AC20D2">
      <w:pPr>
        <w:pStyle w:val="NoSpacing"/>
        <w:spacing w:before="57"/>
        <w:ind w:left="567"/>
        <w:rPr>
          <w:rFonts w:cs="Arial"/>
          <w:sz w:val="20"/>
          <w:szCs w:val="20"/>
        </w:rPr>
      </w:pPr>
      <w:r>
        <w:rPr>
          <w:rFonts w:cs="Arial"/>
          <w:sz w:val="20"/>
          <w:szCs w:val="20"/>
        </w:rPr>
        <w:tab/>
      </w:r>
      <w:r>
        <w:rPr>
          <w:rFonts w:cs="Arial"/>
          <w:sz w:val="20"/>
          <w:szCs w:val="20"/>
        </w:rPr>
        <w:tab/>
      </w:r>
      <w:r w:rsidR="00AC20D2" w:rsidRPr="00A226CF">
        <w:rPr>
          <w:rFonts w:cs="Arial"/>
          <w:sz w:val="20"/>
          <w:szCs w:val="20"/>
        </w:rPr>
        <w:t xml:space="preserve"> </w:t>
      </w:r>
      <w:r w:rsidR="00AC20D2" w:rsidRPr="001461E5">
        <w:rPr>
          <w:rFonts w:cs="Arial"/>
          <w:sz w:val="20"/>
          <w:szCs w:val="20"/>
        </w:rPr>
        <w:t>co-operation</w:t>
      </w:r>
      <w:r w:rsidR="00AC20D2" w:rsidRPr="00A226CF">
        <w:rPr>
          <w:rFonts w:cs="Arial"/>
          <w:sz w:val="20"/>
          <w:szCs w:val="20"/>
        </w:rPr>
        <w:t xml:space="preserve"> </w:t>
      </w:r>
      <w:r>
        <w:rPr>
          <w:rFonts w:cs="Arial"/>
          <w:sz w:val="20"/>
          <w:szCs w:val="20"/>
        </w:rPr>
        <w:t xml:space="preserve"> </w:t>
      </w:r>
      <w:r w:rsidR="00AC20D2" w:rsidRPr="00A226CF">
        <w:rPr>
          <w:rFonts w:cs="Arial"/>
          <w:sz w:val="20"/>
          <w:szCs w:val="20"/>
        </w:rPr>
        <w:t xml:space="preserve">to ensure such proceedings are conducted expeditiously, fairly and appropriately, </w:t>
      </w:r>
      <w:r w:rsidR="00FC27FF" w:rsidRPr="00A226CF">
        <w:rPr>
          <w:rFonts w:cs="Arial"/>
          <w:sz w:val="20"/>
          <w:szCs w:val="20"/>
        </w:rPr>
        <w:tab/>
      </w:r>
      <w:r w:rsidR="00FC27FF" w:rsidRPr="00A226CF">
        <w:rPr>
          <w:rFonts w:cs="Arial"/>
          <w:sz w:val="20"/>
          <w:szCs w:val="20"/>
        </w:rPr>
        <w:tab/>
      </w:r>
      <w:r w:rsidR="00FC27FF" w:rsidRPr="00A226CF">
        <w:rPr>
          <w:rFonts w:cs="Arial"/>
          <w:sz w:val="20"/>
          <w:szCs w:val="20"/>
        </w:rPr>
        <w:tab/>
      </w:r>
      <w:r w:rsidR="00AC20D2" w:rsidRPr="00A226CF">
        <w:rPr>
          <w:rFonts w:cs="Arial"/>
          <w:sz w:val="20"/>
          <w:szCs w:val="20"/>
        </w:rPr>
        <w:t>having regard to their sporting context.</w:t>
      </w:r>
    </w:p>
    <w:p w14:paraId="7C158FC2" w14:textId="77777777" w:rsidR="00AC20D2" w:rsidRPr="00A226CF" w:rsidRDefault="00AC20D2" w:rsidP="00AC20D2">
      <w:pPr>
        <w:pStyle w:val="NoSpacing"/>
        <w:spacing w:before="57"/>
        <w:ind w:left="567"/>
        <w:rPr>
          <w:rFonts w:cs="Arial"/>
          <w:sz w:val="20"/>
          <w:szCs w:val="20"/>
        </w:rPr>
      </w:pPr>
      <w:r w:rsidRPr="00A226CF">
        <w:rPr>
          <w:rFonts w:cs="Arial"/>
          <w:sz w:val="20"/>
          <w:szCs w:val="20"/>
        </w:rPr>
        <w:t>1.3</w:t>
      </w:r>
      <w:r w:rsidRPr="00A226CF">
        <w:rPr>
          <w:rFonts w:cs="Arial"/>
          <w:sz w:val="20"/>
          <w:szCs w:val="20"/>
        </w:rPr>
        <w:tab/>
        <w:t xml:space="preserve">The bodies subject to these General Provisions shall have the power to regulate their own </w:t>
      </w:r>
      <w:r w:rsidR="00FC27FF" w:rsidRPr="00A226CF">
        <w:rPr>
          <w:rFonts w:cs="Arial"/>
          <w:sz w:val="20"/>
          <w:szCs w:val="20"/>
        </w:rPr>
        <w:tab/>
      </w:r>
      <w:r w:rsidR="00FC27FF" w:rsidRPr="00A226CF">
        <w:rPr>
          <w:rFonts w:cs="Arial"/>
          <w:sz w:val="20"/>
          <w:szCs w:val="20"/>
        </w:rPr>
        <w:tab/>
      </w:r>
      <w:r w:rsidR="00FC27FF" w:rsidRPr="00A226CF">
        <w:rPr>
          <w:rFonts w:cs="Arial"/>
          <w:sz w:val="20"/>
          <w:szCs w:val="20"/>
        </w:rPr>
        <w:tab/>
      </w:r>
      <w:r w:rsidRPr="00A226CF">
        <w:rPr>
          <w:rFonts w:cs="Arial"/>
          <w:sz w:val="20"/>
          <w:szCs w:val="20"/>
        </w:rPr>
        <w:t>procedure.</w:t>
      </w:r>
    </w:p>
    <w:p w14:paraId="7C158FC3" w14:textId="77777777" w:rsidR="00AC20D2" w:rsidRPr="00A226CF" w:rsidRDefault="00AC20D2" w:rsidP="00AC20D2">
      <w:pPr>
        <w:pStyle w:val="NoSpacing"/>
        <w:spacing w:before="57"/>
        <w:ind w:left="567"/>
        <w:rPr>
          <w:rFonts w:cs="Arial"/>
          <w:sz w:val="20"/>
          <w:szCs w:val="20"/>
        </w:rPr>
      </w:pPr>
      <w:r w:rsidRPr="00A226CF">
        <w:rPr>
          <w:rFonts w:cs="Arial"/>
          <w:sz w:val="20"/>
          <w:szCs w:val="20"/>
        </w:rPr>
        <w:t>1.4</w:t>
      </w:r>
      <w:r w:rsidRPr="00A226CF">
        <w:rPr>
          <w:rFonts w:cs="Arial"/>
          <w:sz w:val="20"/>
          <w:szCs w:val="20"/>
        </w:rPr>
        <w:tab/>
        <w:t xml:space="preserve">Without limitation to the authority of the bodies subject to these General Provisions to regulate </w:t>
      </w:r>
      <w:r w:rsidR="00FC27FF" w:rsidRPr="00A226CF">
        <w:rPr>
          <w:rFonts w:cs="Arial"/>
          <w:sz w:val="20"/>
          <w:szCs w:val="20"/>
        </w:rPr>
        <w:tab/>
      </w:r>
      <w:r w:rsidR="00FC27FF" w:rsidRPr="00A226CF">
        <w:rPr>
          <w:rFonts w:cs="Arial"/>
          <w:sz w:val="20"/>
          <w:szCs w:val="20"/>
        </w:rPr>
        <w:tab/>
      </w:r>
      <w:r w:rsidR="00FC27FF" w:rsidRPr="00A226CF">
        <w:rPr>
          <w:rFonts w:cs="Arial"/>
          <w:sz w:val="20"/>
          <w:szCs w:val="20"/>
        </w:rPr>
        <w:tab/>
      </w:r>
      <w:r w:rsidRPr="00A226CF">
        <w:rPr>
          <w:rFonts w:cs="Arial"/>
          <w:sz w:val="20"/>
          <w:szCs w:val="20"/>
        </w:rPr>
        <w:t xml:space="preserve">their own procedure, where at any time in the course of any proceedings, there has been a </w:t>
      </w:r>
      <w:r w:rsidR="00FC27FF" w:rsidRPr="00A226CF">
        <w:rPr>
          <w:rFonts w:cs="Arial"/>
          <w:sz w:val="20"/>
          <w:szCs w:val="20"/>
        </w:rPr>
        <w:tab/>
      </w:r>
      <w:r w:rsidR="00FC27FF" w:rsidRPr="00A226CF">
        <w:rPr>
          <w:rFonts w:cs="Arial"/>
          <w:sz w:val="20"/>
          <w:szCs w:val="20"/>
        </w:rPr>
        <w:tab/>
      </w:r>
      <w:r w:rsidR="00FC27FF" w:rsidRPr="00A226CF">
        <w:rPr>
          <w:rFonts w:cs="Arial"/>
          <w:sz w:val="20"/>
          <w:szCs w:val="20"/>
        </w:rPr>
        <w:tab/>
      </w:r>
      <w:r w:rsidRPr="00A226CF">
        <w:rPr>
          <w:rFonts w:cs="Arial"/>
          <w:sz w:val="20"/>
          <w:szCs w:val="20"/>
        </w:rPr>
        <w:t xml:space="preserve">breach of procedure by The Association or a failure by The Association to follow any direction </w:t>
      </w:r>
      <w:r w:rsidR="00FC27FF" w:rsidRPr="00A226CF">
        <w:rPr>
          <w:rFonts w:cs="Arial"/>
          <w:sz w:val="20"/>
          <w:szCs w:val="20"/>
        </w:rPr>
        <w:tab/>
      </w:r>
      <w:r w:rsidR="00FC27FF" w:rsidRPr="00A226CF">
        <w:rPr>
          <w:rFonts w:cs="Arial"/>
          <w:sz w:val="20"/>
          <w:szCs w:val="20"/>
        </w:rPr>
        <w:tab/>
      </w:r>
      <w:r w:rsidR="00FC27FF" w:rsidRPr="00A226CF">
        <w:rPr>
          <w:rFonts w:cs="Arial"/>
          <w:sz w:val="20"/>
          <w:szCs w:val="20"/>
        </w:rPr>
        <w:tab/>
      </w:r>
      <w:r w:rsidRPr="00A226CF">
        <w:rPr>
          <w:rFonts w:cs="Arial"/>
          <w:sz w:val="20"/>
          <w:szCs w:val="20"/>
        </w:rPr>
        <w:t xml:space="preserve">given, including any time limit, this shall not invalidate the proceedings or its outcome unless the </w:t>
      </w:r>
      <w:r w:rsidR="00FC27FF" w:rsidRPr="00A226CF">
        <w:rPr>
          <w:rFonts w:cs="Arial"/>
          <w:sz w:val="20"/>
          <w:szCs w:val="20"/>
        </w:rPr>
        <w:tab/>
      </w:r>
      <w:r w:rsidR="00FC27FF" w:rsidRPr="00A226CF">
        <w:rPr>
          <w:rFonts w:cs="Arial"/>
          <w:sz w:val="20"/>
          <w:szCs w:val="20"/>
        </w:rPr>
        <w:tab/>
      </w:r>
      <w:r w:rsidR="00FC27FF" w:rsidRPr="00A226CF">
        <w:rPr>
          <w:rFonts w:cs="Arial"/>
          <w:sz w:val="20"/>
          <w:szCs w:val="20"/>
        </w:rPr>
        <w:tab/>
      </w:r>
      <w:r w:rsidRPr="00A226CF">
        <w:rPr>
          <w:rFonts w:cs="Arial"/>
          <w:sz w:val="20"/>
          <w:szCs w:val="20"/>
        </w:rPr>
        <w:t xml:space="preserve">breach has been such as to seriously and irremediably prejudice the position of the Participant </w:t>
      </w:r>
      <w:r w:rsidR="00FC27FF" w:rsidRPr="00A226CF">
        <w:rPr>
          <w:rFonts w:cs="Arial"/>
          <w:sz w:val="20"/>
          <w:szCs w:val="20"/>
        </w:rPr>
        <w:tab/>
      </w:r>
      <w:r w:rsidR="00FC27FF" w:rsidRPr="00A226CF">
        <w:rPr>
          <w:rFonts w:cs="Arial"/>
          <w:sz w:val="20"/>
          <w:szCs w:val="20"/>
        </w:rPr>
        <w:tab/>
      </w:r>
      <w:r w:rsidR="00FC27FF" w:rsidRPr="00A226CF">
        <w:rPr>
          <w:rFonts w:cs="Arial"/>
          <w:sz w:val="20"/>
          <w:szCs w:val="20"/>
        </w:rPr>
        <w:tab/>
      </w:r>
      <w:r w:rsidRPr="00A226CF">
        <w:rPr>
          <w:rFonts w:cs="Arial"/>
          <w:sz w:val="20"/>
          <w:szCs w:val="20"/>
        </w:rPr>
        <w:t>Charged.</w:t>
      </w:r>
    </w:p>
    <w:p w14:paraId="7C158FC4" w14:textId="77777777" w:rsidR="00AC20D2" w:rsidRPr="00A226CF" w:rsidRDefault="00AC20D2" w:rsidP="00AC20D2">
      <w:pPr>
        <w:pStyle w:val="NoSpacing"/>
        <w:spacing w:before="57"/>
        <w:ind w:left="567"/>
        <w:rPr>
          <w:rFonts w:cs="Arial"/>
          <w:sz w:val="20"/>
          <w:szCs w:val="20"/>
        </w:rPr>
      </w:pPr>
      <w:r w:rsidRPr="00A226CF">
        <w:rPr>
          <w:rFonts w:cs="Arial"/>
          <w:sz w:val="20"/>
          <w:szCs w:val="20"/>
        </w:rPr>
        <w:t>1.5</w:t>
      </w:r>
      <w:r w:rsidRPr="00A226CF">
        <w:rPr>
          <w:rFonts w:cs="Arial"/>
          <w:sz w:val="20"/>
          <w:szCs w:val="20"/>
        </w:rPr>
        <w:tab/>
        <w:t xml:space="preserve">Save where otherwise stated, the applicable standard of proof shall be the civil standard of the </w:t>
      </w:r>
      <w:r w:rsidR="00FC27FF" w:rsidRPr="00A226CF">
        <w:rPr>
          <w:rFonts w:cs="Arial"/>
          <w:sz w:val="20"/>
          <w:szCs w:val="20"/>
        </w:rPr>
        <w:tab/>
      </w:r>
      <w:r w:rsidR="00FC27FF" w:rsidRPr="00A226CF">
        <w:rPr>
          <w:rFonts w:cs="Arial"/>
          <w:sz w:val="20"/>
          <w:szCs w:val="20"/>
        </w:rPr>
        <w:tab/>
      </w:r>
      <w:r w:rsidR="00FC27FF" w:rsidRPr="00A226CF">
        <w:rPr>
          <w:rFonts w:cs="Arial"/>
          <w:sz w:val="20"/>
          <w:szCs w:val="20"/>
        </w:rPr>
        <w:tab/>
      </w:r>
      <w:r w:rsidRPr="00A226CF">
        <w:rPr>
          <w:rFonts w:cs="Arial"/>
          <w:sz w:val="20"/>
          <w:szCs w:val="20"/>
        </w:rPr>
        <w:t>balance of probability.</w:t>
      </w:r>
    </w:p>
    <w:p w14:paraId="7C158FC5" w14:textId="77777777" w:rsidR="00AC20D2" w:rsidRPr="00A226CF" w:rsidRDefault="00AC20D2" w:rsidP="00AC20D2">
      <w:pPr>
        <w:pStyle w:val="NoSpacing"/>
        <w:spacing w:before="57"/>
        <w:ind w:left="567"/>
        <w:rPr>
          <w:rFonts w:cs="Arial"/>
          <w:b/>
          <w:sz w:val="20"/>
          <w:szCs w:val="20"/>
        </w:rPr>
      </w:pPr>
      <w:r w:rsidRPr="00A226CF">
        <w:rPr>
          <w:rFonts w:cs="Arial"/>
          <w:b/>
          <w:sz w:val="20"/>
          <w:szCs w:val="20"/>
        </w:rPr>
        <w:t>EVIDENCE</w:t>
      </w:r>
    </w:p>
    <w:p w14:paraId="7C158FC6" w14:textId="77777777" w:rsidR="00AC20D2" w:rsidRPr="00A226CF" w:rsidRDefault="00AC20D2" w:rsidP="00AC20D2">
      <w:pPr>
        <w:pStyle w:val="NoSpacing"/>
        <w:spacing w:before="57"/>
        <w:ind w:left="567"/>
        <w:rPr>
          <w:rFonts w:cs="Arial"/>
          <w:sz w:val="20"/>
          <w:szCs w:val="20"/>
        </w:rPr>
      </w:pPr>
      <w:r w:rsidRPr="00A226CF">
        <w:rPr>
          <w:rFonts w:cs="Arial"/>
          <w:sz w:val="20"/>
          <w:szCs w:val="20"/>
        </w:rPr>
        <w:t>2.1</w:t>
      </w:r>
      <w:r w:rsidRPr="00A226CF">
        <w:rPr>
          <w:rFonts w:cs="Arial"/>
          <w:sz w:val="20"/>
          <w:szCs w:val="20"/>
        </w:rPr>
        <w:tab/>
        <w:t xml:space="preserve">A Commission of Inquiry, Regulatory Commission, Disciplinary Commission, Appeal Board and a </w:t>
      </w:r>
      <w:r w:rsidR="00FC27FF" w:rsidRPr="00A226CF">
        <w:rPr>
          <w:rFonts w:cs="Arial"/>
          <w:sz w:val="20"/>
          <w:szCs w:val="20"/>
        </w:rPr>
        <w:tab/>
      </w:r>
      <w:r w:rsidR="00FC27FF" w:rsidRPr="00A226CF">
        <w:rPr>
          <w:rFonts w:cs="Arial"/>
          <w:sz w:val="20"/>
          <w:szCs w:val="20"/>
        </w:rPr>
        <w:tab/>
      </w:r>
      <w:r w:rsidR="00FC27FF" w:rsidRPr="00A226CF">
        <w:rPr>
          <w:rFonts w:cs="Arial"/>
          <w:sz w:val="20"/>
          <w:szCs w:val="20"/>
        </w:rPr>
        <w:tab/>
      </w:r>
      <w:r w:rsidRPr="00A226CF">
        <w:rPr>
          <w:rFonts w:cs="Arial"/>
          <w:sz w:val="20"/>
          <w:szCs w:val="20"/>
        </w:rPr>
        <w:t xml:space="preserve">Safeguarding Review Panel shall not be bound by any enactment or rule of law relating to the </w:t>
      </w:r>
      <w:r w:rsidR="00FC27FF" w:rsidRPr="00A226CF">
        <w:rPr>
          <w:rFonts w:cs="Arial"/>
          <w:sz w:val="20"/>
          <w:szCs w:val="20"/>
        </w:rPr>
        <w:tab/>
      </w:r>
      <w:r w:rsidR="00FC27FF" w:rsidRPr="00A226CF">
        <w:rPr>
          <w:rFonts w:cs="Arial"/>
          <w:sz w:val="20"/>
          <w:szCs w:val="20"/>
        </w:rPr>
        <w:tab/>
      </w:r>
      <w:r w:rsidR="00FC27FF" w:rsidRPr="00A226CF">
        <w:rPr>
          <w:rFonts w:cs="Arial"/>
          <w:sz w:val="20"/>
          <w:szCs w:val="20"/>
        </w:rPr>
        <w:tab/>
      </w:r>
      <w:r w:rsidRPr="00A226CF">
        <w:rPr>
          <w:rFonts w:cs="Arial"/>
          <w:sz w:val="20"/>
          <w:szCs w:val="20"/>
        </w:rPr>
        <w:t xml:space="preserve">admissibility of evidence in proceedings before a court of law and shall not be obliged to follow </w:t>
      </w:r>
      <w:r w:rsidR="00FC27FF" w:rsidRPr="00A226CF">
        <w:rPr>
          <w:rFonts w:cs="Arial"/>
          <w:sz w:val="20"/>
          <w:szCs w:val="20"/>
        </w:rPr>
        <w:tab/>
      </w:r>
      <w:r w:rsidR="00FC27FF" w:rsidRPr="00A226CF">
        <w:rPr>
          <w:rFonts w:cs="Arial"/>
          <w:sz w:val="20"/>
          <w:szCs w:val="20"/>
        </w:rPr>
        <w:tab/>
      </w:r>
      <w:r w:rsidR="00FC27FF" w:rsidRPr="00A226CF">
        <w:rPr>
          <w:rFonts w:cs="Arial"/>
          <w:sz w:val="20"/>
          <w:szCs w:val="20"/>
        </w:rPr>
        <w:tab/>
      </w:r>
      <w:r w:rsidRPr="00A226CF">
        <w:rPr>
          <w:rFonts w:cs="Arial"/>
          <w:sz w:val="20"/>
          <w:szCs w:val="20"/>
        </w:rPr>
        <w:t xml:space="preserve">the strict rules of evidence. Such bodies may admit such evidence as it thinks fit and accord such </w:t>
      </w:r>
      <w:r w:rsidR="00FC27FF" w:rsidRPr="00A226CF">
        <w:rPr>
          <w:rFonts w:cs="Arial"/>
          <w:sz w:val="20"/>
          <w:szCs w:val="20"/>
        </w:rPr>
        <w:tab/>
      </w:r>
      <w:r w:rsidR="00FC27FF" w:rsidRPr="00A226CF">
        <w:rPr>
          <w:rFonts w:cs="Arial"/>
          <w:sz w:val="20"/>
          <w:szCs w:val="20"/>
        </w:rPr>
        <w:tab/>
      </w:r>
      <w:r w:rsidR="00FC27FF" w:rsidRPr="00A226CF">
        <w:rPr>
          <w:rFonts w:cs="Arial"/>
          <w:sz w:val="20"/>
          <w:szCs w:val="20"/>
        </w:rPr>
        <w:tab/>
      </w:r>
      <w:r w:rsidRPr="00A226CF">
        <w:rPr>
          <w:rFonts w:cs="Arial"/>
          <w:sz w:val="20"/>
          <w:szCs w:val="20"/>
        </w:rPr>
        <w:t>evidence such weight as it thinks appropriate in all the circumstances.</w:t>
      </w:r>
    </w:p>
    <w:p w14:paraId="7C158FC7" w14:textId="77777777" w:rsidR="00AC20D2" w:rsidRPr="00A226CF" w:rsidRDefault="00AC20D2" w:rsidP="00AC20D2">
      <w:pPr>
        <w:pStyle w:val="NoSpacing"/>
        <w:spacing w:before="57"/>
        <w:ind w:left="567"/>
        <w:rPr>
          <w:rFonts w:cs="Arial"/>
          <w:sz w:val="20"/>
          <w:szCs w:val="20"/>
        </w:rPr>
      </w:pPr>
      <w:r w:rsidRPr="00A226CF">
        <w:rPr>
          <w:rFonts w:cs="Arial"/>
          <w:sz w:val="20"/>
          <w:szCs w:val="20"/>
        </w:rPr>
        <w:t>2.2</w:t>
      </w:r>
      <w:r w:rsidRPr="00A226CF">
        <w:rPr>
          <w:rFonts w:cs="Arial"/>
          <w:sz w:val="20"/>
          <w:szCs w:val="20"/>
        </w:rPr>
        <w:tab/>
        <w:t xml:space="preserve">A Commission of Inquiry, a Regulatory Commission, a Disciplinary Commission, Appeal Board </w:t>
      </w:r>
      <w:r w:rsidR="00FC27FF" w:rsidRPr="00A226CF">
        <w:rPr>
          <w:rFonts w:cs="Arial"/>
          <w:sz w:val="20"/>
          <w:szCs w:val="20"/>
        </w:rPr>
        <w:tab/>
      </w:r>
      <w:r w:rsidR="00FC27FF" w:rsidRPr="00A226CF">
        <w:rPr>
          <w:rFonts w:cs="Arial"/>
          <w:sz w:val="20"/>
          <w:szCs w:val="20"/>
        </w:rPr>
        <w:tab/>
      </w:r>
      <w:r w:rsidR="00FC27FF" w:rsidRPr="00A226CF">
        <w:rPr>
          <w:rFonts w:cs="Arial"/>
          <w:sz w:val="20"/>
          <w:szCs w:val="20"/>
        </w:rPr>
        <w:tab/>
      </w:r>
      <w:r w:rsidRPr="00A226CF">
        <w:rPr>
          <w:rFonts w:cs="Arial"/>
          <w:sz w:val="20"/>
          <w:szCs w:val="20"/>
        </w:rPr>
        <w:t xml:space="preserve">and a Safeguarding Review Panel may draw such inference from the failure of a witness </w:t>
      </w:r>
      <w:r w:rsidR="00FC27FF" w:rsidRPr="00A226CF">
        <w:rPr>
          <w:rFonts w:cs="Arial"/>
          <w:sz w:val="20"/>
          <w:szCs w:val="20"/>
        </w:rPr>
        <w:tab/>
      </w:r>
      <w:r w:rsidR="00FC27FF" w:rsidRPr="00A226CF">
        <w:rPr>
          <w:rFonts w:cs="Arial"/>
          <w:sz w:val="20"/>
          <w:szCs w:val="20"/>
        </w:rPr>
        <w:tab/>
      </w:r>
      <w:r w:rsidR="00FC27FF" w:rsidRPr="00A226CF">
        <w:rPr>
          <w:rFonts w:cs="Arial"/>
          <w:sz w:val="20"/>
          <w:szCs w:val="20"/>
        </w:rPr>
        <w:tab/>
      </w:r>
      <w:r w:rsidR="00FC27FF" w:rsidRPr="00A226CF">
        <w:rPr>
          <w:rFonts w:cs="Arial"/>
          <w:sz w:val="20"/>
          <w:szCs w:val="20"/>
        </w:rPr>
        <w:tab/>
      </w:r>
      <w:r w:rsidRPr="00A226CF">
        <w:rPr>
          <w:rFonts w:cs="Arial"/>
          <w:sz w:val="20"/>
          <w:szCs w:val="20"/>
        </w:rPr>
        <w:t xml:space="preserve">(including the Participant Charged) to give evidence or answer a question as it considers </w:t>
      </w:r>
      <w:r w:rsidR="00FC27FF" w:rsidRPr="00A226CF">
        <w:rPr>
          <w:rFonts w:cs="Arial"/>
          <w:sz w:val="20"/>
          <w:szCs w:val="20"/>
        </w:rPr>
        <w:tab/>
      </w:r>
      <w:r w:rsidR="00FC27FF" w:rsidRPr="00A226CF">
        <w:rPr>
          <w:rFonts w:cs="Arial"/>
          <w:sz w:val="20"/>
          <w:szCs w:val="20"/>
        </w:rPr>
        <w:tab/>
      </w:r>
      <w:r w:rsidR="00FC27FF" w:rsidRPr="00A226CF">
        <w:rPr>
          <w:rFonts w:cs="Arial"/>
          <w:sz w:val="20"/>
          <w:szCs w:val="20"/>
        </w:rPr>
        <w:tab/>
      </w:r>
      <w:r w:rsidR="00FC27FF" w:rsidRPr="00A226CF">
        <w:rPr>
          <w:rFonts w:cs="Arial"/>
          <w:sz w:val="20"/>
          <w:szCs w:val="20"/>
        </w:rPr>
        <w:tab/>
      </w:r>
      <w:r w:rsidRPr="00A226CF">
        <w:rPr>
          <w:rFonts w:cs="Arial"/>
          <w:sz w:val="20"/>
          <w:szCs w:val="20"/>
        </w:rPr>
        <w:t>appropriate.</w:t>
      </w:r>
    </w:p>
    <w:p w14:paraId="7C158FC8" w14:textId="77777777" w:rsidR="00AC20D2" w:rsidRPr="00A226CF" w:rsidRDefault="00AC20D2" w:rsidP="00AC20D2">
      <w:pPr>
        <w:pStyle w:val="NoSpacing"/>
        <w:spacing w:before="57"/>
        <w:ind w:left="567"/>
        <w:rPr>
          <w:rFonts w:cs="Arial"/>
          <w:b/>
          <w:sz w:val="20"/>
          <w:szCs w:val="20"/>
        </w:rPr>
      </w:pPr>
      <w:r w:rsidRPr="00A226CF">
        <w:rPr>
          <w:rFonts w:cs="Arial"/>
          <w:b/>
          <w:sz w:val="20"/>
          <w:szCs w:val="20"/>
        </w:rPr>
        <w:t>REPRESENTATION</w:t>
      </w:r>
    </w:p>
    <w:p w14:paraId="7C158FC9" w14:textId="77777777" w:rsidR="00AC20D2" w:rsidRPr="00A226CF" w:rsidRDefault="00AC20D2" w:rsidP="00AC20D2">
      <w:pPr>
        <w:pStyle w:val="NoSpacing"/>
        <w:spacing w:before="57"/>
        <w:ind w:left="567"/>
        <w:rPr>
          <w:rFonts w:cs="Arial"/>
          <w:sz w:val="20"/>
          <w:szCs w:val="20"/>
        </w:rPr>
      </w:pPr>
      <w:r w:rsidRPr="00A226CF">
        <w:rPr>
          <w:rFonts w:cs="Arial"/>
          <w:sz w:val="20"/>
          <w:szCs w:val="20"/>
        </w:rPr>
        <w:t>3.1</w:t>
      </w:r>
      <w:r w:rsidRPr="00A226CF">
        <w:rPr>
          <w:rFonts w:cs="Arial"/>
          <w:sz w:val="20"/>
          <w:szCs w:val="20"/>
        </w:rPr>
        <w:tab/>
        <w:t xml:space="preserve">A Participant Charged attending a personal hearing may be represented by one individual. (For </w:t>
      </w:r>
      <w:r w:rsidR="00FC27FF" w:rsidRPr="00A226CF">
        <w:rPr>
          <w:rFonts w:cs="Arial"/>
          <w:sz w:val="20"/>
          <w:szCs w:val="20"/>
        </w:rPr>
        <w:tab/>
      </w:r>
      <w:r w:rsidR="00FC27FF" w:rsidRPr="00A226CF">
        <w:rPr>
          <w:rFonts w:cs="Arial"/>
          <w:sz w:val="20"/>
          <w:szCs w:val="20"/>
        </w:rPr>
        <w:tab/>
      </w:r>
      <w:r w:rsidR="00FC27FF" w:rsidRPr="00A226CF">
        <w:rPr>
          <w:rFonts w:cs="Arial"/>
          <w:sz w:val="20"/>
          <w:szCs w:val="20"/>
        </w:rPr>
        <w:tab/>
      </w:r>
      <w:r w:rsidRPr="00A226CF">
        <w:rPr>
          <w:rFonts w:cs="Arial"/>
          <w:sz w:val="20"/>
          <w:szCs w:val="20"/>
        </w:rPr>
        <w:t xml:space="preserve">instance, a Player may be represented by a Club Official of a Club with which he/she is </w:t>
      </w:r>
      <w:r w:rsidR="00FC27FF" w:rsidRPr="00A226CF">
        <w:rPr>
          <w:rFonts w:cs="Arial"/>
          <w:sz w:val="20"/>
          <w:szCs w:val="20"/>
        </w:rPr>
        <w:tab/>
      </w:r>
      <w:r w:rsidR="00FC27FF" w:rsidRPr="00A226CF">
        <w:rPr>
          <w:rFonts w:cs="Arial"/>
          <w:sz w:val="20"/>
          <w:szCs w:val="20"/>
        </w:rPr>
        <w:tab/>
      </w:r>
      <w:r w:rsidR="00FC27FF" w:rsidRPr="00A226CF">
        <w:rPr>
          <w:rFonts w:cs="Arial"/>
          <w:sz w:val="20"/>
          <w:szCs w:val="20"/>
        </w:rPr>
        <w:tab/>
      </w:r>
      <w:r w:rsidR="00FC27FF" w:rsidRPr="00A226CF">
        <w:rPr>
          <w:rFonts w:cs="Arial"/>
          <w:sz w:val="20"/>
          <w:szCs w:val="20"/>
        </w:rPr>
        <w:tab/>
      </w:r>
      <w:r w:rsidRPr="00A226CF">
        <w:rPr>
          <w:rFonts w:cs="Arial"/>
          <w:sz w:val="20"/>
          <w:szCs w:val="20"/>
        </w:rPr>
        <w:t xml:space="preserve">associated or by a representative of the Professional Footballers’ Association, and a Referee may </w:t>
      </w:r>
      <w:r w:rsidR="00FC27FF" w:rsidRPr="00A226CF">
        <w:rPr>
          <w:rFonts w:cs="Arial"/>
          <w:sz w:val="20"/>
          <w:szCs w:val="20"/>
        </w:rPr>
        <w:tab/>
      </w:r>
      <w:r w:rsidR="00FC27FF" w:rsidRPr="00A226CF">
        <w:rPr>
          <w:rFonts w:cs="Arial"/>
          <w:sz w:val="20"/>
          <w:szCs w:val="20"/>
        </w:rPr>
        <w:tab/>
      </w:r>
      <w:r w:rsidRPr="00A226CF">
        <w:rPr>
          <w:rFonts w:cs="Arial"/>
          <w:sz w:val="20"/>
          <w:szCs w:val="20"/>
        </w:rPr>
        <w:t>be represented by a representative of the Referees’ Association).</w:t>
      </w:r>
    </w:p>
    <w:p w14:paraId="7C158FCA" w14:textId="77777777" w:rsidR="00AC20D2" w:rsidRPr="00A226CF" w:rsidRDefault="00AC20D2" w:rsidP="00AC20D2">
      <w:pPr>
        <w:pStyle w:val="NoSpacing"/>
        <w:spacing w:before="57"/>
        <w:ind w:left="567"/>
        <w:rPr>
          <w:rFonts w:cs="Arial"/>
          <w:sz w:val="20"/>
          <w:szCs w:val="20"/>
        </w:rPr>
      </w:pPr>
      <w:r w:rsidRPr="00A226CF">
        <w:rPr>
          <w:rFonts w:cs="Arial"/>
          <w:sz w:val="20"/>
          <w:szCs w:val="20"/>
        </w:rPr>
        <w:t>3.2</w:t>
      </w:r>
      <w:r w:rsidRPr="00A226CF">
        <w:rPr>
          <w:rFonts w:cs="Arial"/>
          <w:sz w:val="20"/>
          <w:szCs w:val="20"/>
        </w:rPr>
        <w:tab/>
        <w:t xml:space="preserve">A Participant Charged appearing before a Regulatory Commission or an Appellant before an </w:t>
      </w:r>
      <w:r w:rsidR="00FC27FF" w:rsidRPr="00A226CF">
        <w:rPr>
          <w:rFonts w:cs="Arial"/>
          <w:sz w:val="20"/>
          <w:szCs w:val="20"/>
        </w:rPr>
        <w:tab/>
      </w:r>
      <w:r w:rsidR="00FC27FF" w:rsidRPr="00A226CF">
        <w:rPr>
          <w:rFonts w:cs="Arial"/>
          <w:sz w:val="20"/>
          <w:szCs w:val="20"/>
        </w:rPr>
        <w:tab/>
      </w:r>
      <w:r w:rsidR="00FC27FF" w:rsidRPr="00A226CF">
        <w:rPr>
          <w:rFonts w:cs="Arial"/>
          <w:sz w:val="20"/>
          <w:szCs w:val="20"/>
        </w:rPr>
        <w:tab/>
      </w:r>
      <w:r w:rsidRPr="00A226CF">
        <w:rPr>
          <w:rFonts w:cs="Arial"/>
          <w:sz w:val="20"/>
          <w:szCs w:val="20"/>
        </w:rPr>
        <w:t xml:space="preserve">Appeal Board, </w:t>
      </w:r>
      <w:proofErr w:type="spellStart"/>
      <w:r w:rsidRPr="00A226CF">
        <w:rPr>
          <w:rFonts w:cs="Arial"/>
          <w:sz w:val="20"/>
          <w:szCs w:val="20"/>
        </w:rPr>
        <w:t>ora</w:t>
      </w:r>
      <w:proofErr w:type="spellEnd"/>
      <w:r w:rsidRPr="00A226CF">
        <w:rPr>
          <w:rFonts w:cs="Arial"/>
          <w:sz w:val="20"/>
          <w:szCs w:val="20"/>
        </w:rPr>
        <w:t xml:space="preserve"> Participant before a Safeguarding Review Panel, and any individual or body </w:t>
      </w:r>
      <w:r w:rsidR="00FC27FF" w:rsidRPr="00A226CF">
        <w:rPr>
          <w:rFonts w:cs="Arial"/>
          <w:sz w:val="20"/>
          <w:szCs w:val="20"/>
        </w:rPr>
        <w:tab/>
      </w:r>
      <w:r w:rsidR="00FC27FF" w:rsidRPr="00A226CF">
        <w:rPr>
          <w:rFonts w:cs="Arial"/>
          <w:sz w:val="20"/>
          <w:szCs w:val="20"/>
        </w:rPr>
        <w:tab/>
      </w:r>
      <w:r w:rsidR="00FC27FF" w:rsidRPr="00A226CF">
        <w:rPr>
          <w:rFonts w:cs="Arial"/>
          <w:sz w:val="20"/>
          <w:szCs w:val="20"/>
        </w:rPr>
        <w:tab/>
      </w:r>
      <w:r w:rsidRPr="00A226CF">
        <w:rPr>
          <w:rFonts w:cs="Arial"/>
          <w:sz w:val="20"/>
          <w:szCs w:val="20"/>
        </w:rPr>
        <w:t xml:space="preserve">assisting in any way an inquiry of The Association or a Commission of Inquiry, may be </w:t>
      </w:r>
      <w:r w:rsidR="00FC27FF" w:rsidRPr="00A226CF">
        <w:rPr>
          <w:rFonts w:cs="Arial"/>
          <w:sz w:val="20"/>
          <w:szCs w:val="20"/>
        </w:rPr>
        <w:tab/>
      </w:r>
      <w:r w:rsidR="00FC27FF" w:rsidRPr="00A226CF">
        <w:rPr>
          <w:rFonts w:cs="Arial"/>
          <w:sz w:val="20"/>
          <w:szCs w:val="20"/>
        </w:rPr>
        <w:tab/>
      </w:r>
      <w:r w:rsidR="00FC27FF" w:rsidRPr="00A226CF">
        <w:rPr>
          <w:rFonts w:cs="Arial"/>
          <w:sz w:val="20"/>
          <w:szCs w:val="20"/>
        </w:rPr>
        <w:tab/>
      </w:r>
      <w:r w:rsidR="00FC27FF" w:rsidRPr="00A226CF">
        <w:rPr>
          <w:rFonts w:cs="Arial"/>
          <w:sz w:val="20"/>
          <w:szCs w:val="20"/>
        </w:rPr>
        <w:tab/>
      </w:r>
      <w:r w:rsidRPr="00A226CF">
        <w:rPr>
          <w:rFonts w:cs="Arial"/>
          <w:sz w:val="20"/>
          <w:szCs w:val="20"/>
        </w:rPr>
        <w:t xml:space="preserve">represented by any person who may speak on his/her behalf (including a legal representative) </w:t>
      </w:r>
      <w:r w:rsidR="00FC27FF" w:rsidRPr="00A226CF">
        <w:rPr>
          <w:rFonts w:cs="Arial"/>
          <w:sz w:val="20"/>
          <w:szCs w:val="20"/>
        </w:rPr>
        <w:tab/>
      </w:r>
      <w:r w:rsidR="00FC27FF" w:rsidRPr="00A226CF">
        <w:rPr>
          <w:rFonts w:cs="Arial"/>
          <w:sz w:val="20"/>
          <w:szCs w:val="20"/>
        </w:rPr>
        <w:tab/>
      </w:r>
      <w:r w:rsidR="00FC27FF" w:rsidRPr="00A226CF">
        <w:rPr>
          <w:rFonts w:cs="Arial"/>
          <w:sz w:val="20"/>
          <w:szCs w:val="20"/>
        </w:rPr>
        <w:tab/>
      </w:r>
      <w:r w:rsidRPr="00A226CF">
        <w:rPr>
          <w:rFonts w:cs="Arial"/>
          <w:sz w:val="20"/>
          <w:szCs w:val="20"/>
        </w:rPr>
        <w:t xml:space="preserve">provided that he/she notifies The Association both of the fact that he/she is to be represented and </w:t>
      </w:r>
      <w:r w:rsidR="00FC27FF" w:rsidRPr="00A226CF">
        <w:rPr>
          <w:rFonts w:cs="Arial"/>
          <w:sz w:val="20"/>
          <w:szCs w:val="20"/>
        </w:rPr>
        <w:tab/>
      </w:r>
      <w:r w:rsidR="00FC27FF" w:rsidRPr="00A226CF">
        <w:rPr>
          <w:rFonts w:cs="Arial"/>
          <w:sz w:val="20"/>
          <w:szCs w:val="20"/>
        </w:rPr>
        <w:tab/>
      </w:r>
      <w:r w:rsidRPr="00A226CF">
        <w:rPr>
          <w:rFonts w:cs="Arial"/>
          <w:sz w:val="20"/>
          <w:szCs w:val="20"/>
        </w:rPr>
        <w:t>of the identity of the representative by the date on which the written reply is served.</w:t>
      </w:r>
    </w:p>
    <w:p w14:paraId="7C158FCB" w14:textId="77777777" w:rsidR="00AC20D2" w:rsidRPr="00A226CF" w:rsidRDefault="00AC20D2" w:rsidP="00AC20D2">
      <w:pPr>
        <w:pStyle w:val="NoSpacing"/>
        <w:spacing w:before="57"/>
        <w:ind w:left="567"/>
        <w:rPr>
          <w:rFonts w:cs="Arial"/>
          <w:sz w:val="20"/>
          <w:szCs w:val="20"/>
        </w:rPr>
      </w:pPr>
      <w:r w:rsidRPr="00A226CF">
        <w:rPr>
          <w:rFonts w:cs="Arial"/>
          <w:sz w:val="20"/>
          <w:szCs w:val="20"/>
        </w:rPr>
        <w:t>3.3</w:t>
      </w:r>
      <w:r w:rsidRPr="00A226CF">
        <w:rPr>
          <w:rFonts w:cs="Arial"/>
          <w:sz w:val="20"/>
          <w:szCs w:val="20"/>
        </w:rPr>
        <w:tab/>
        <w:t xml:space="preserve">An individual acting as representative for a Participant Charged shall not be allowed to give </w:t>
      </w:r>
      <w:r w:rsidR="00FC27FF" w:rsidRPr="00A226CF">
        <w:rPr>
          <w:rFonts w:cs="Arial"/>
          <w:sz w:val="20"/>
          <w:szCs w:val="20"/>
        </w:rPr>
        <w:tab/>
      </w:r>
      <w:r w:rsidR="00FC27FF" w:rsidRPr="00A226CF">
        <w:rPr>
          <w:rFonts w:cs="Arial"/>
          <w:sz w:val="20"/>
          <w:szCs w:val="20"/>
        </w:rPr>
        <w:tab/>
      </w:r>
      <w:r w:rsidR="00FC27FF" w:rsidRPr="00A226CF">
        <w:rPr>
          <w:rFonts w:cs="Arial"/>
          <w:sz w:val="20"/>
          <w:szCs w:val="20"/>
        </w:rPr>
        <w:tab/>
      </w:r>
      <w:r w:rsidRPr="00A226CF">
        <w:rPr>
          <w:rFonts w:cs="Arial"/>
          <w:sz w:val="20"/>
          <w:szCs w:val="20"/>
        </w:rPr>
        <w:t xml:space="preserve">evidence. </w:t>
      </w:r>
    </w:p>
    <w:p w14:paraId="7C158FCC" w14:textId="77777777" w:rsidR="00AC20D2" w:rsidRPr="00A226CF" w:rsidRDefault="00A226CF" w:rsidP="00A226CF">
      <w:pPr>
        <w:pStyle w:val="NoSpacing"/>
        <w:spacing w:before="57"/>
        <w:ind w:left="567"/>
        <w:rPr>
          <w:rFonts w:cs="Arial"/>
          <w:sz w:val="20"/>
          <w:szCs w:val="20"/>
        </w:rPr>
      </w:pPr>
      <w:r>
        <w:rPr>
          <w:rFonts w:cs="Arial"/>
          <w:sz w:val="20"/>
          <w:szCs w:val="20"/>
        </w:rPr>
        <w:t xml:space="preserve"> </w:t>
      </w:r>
    </w:p>
    <w:p w14:paraId="7C158FCD" w14:textId="77777777" w:rsidR="00AC20D2" w:rsidRPr="00A226CF" w:rsidRDefault="00AC20D2" w:rsidP="00AC20D2">
      <w:pPr>
        <w:pStyle w:val="NoSpacing"/>
        <w:spacing w:before="57"/>
        <w:ind w:left="567"/>
        <w:rPr>
          <w:rFonts w:cs="Arial"/>
          <w:b/>
          <w:sz w:val="20"/>
          <w:szCs w:val="20"/>
        </w:rPr>
      </w:pPr>
      <w:r w:rsidRPr="00A226CF">
        <w:rPr>
          <w:rFonts w:cs="Arial"/>
          <w:b/>
          <w:sz w:val="20"/>
          <w:szCs w:val="20"/>
        </w:rPr>
        <w:t>CONFIDENTIALITY/PUBLICATION OF PROCEEDINGS</w:t>
      </w:r>
    </w:p>
    <w:p w14:paraId="7C158FCE" w14:textId="77777777" w:rsidR="00AC20D2" w:rsidRPr="00A226CF" w:rsidRDefault="00AC20D2" w:rsidP="00AC20D2">
      <w:pPr>
        <w:pStyle w:val="NoSpacing"/>
        <w:spacing w:before="57"/>
        <w:ind w:left="567"/>
        <w:rPr>
          <w:rFonts w:cs="Arial"/>
          <w:sz w:val="20"/>
          <w:szCs w:val="20"/>
        </w:rPr>
      </w:pPr>
      <w:r w:rsidRPr="00A226CF">
        <w:rPr>
          <w:rFonts w:cs="Arial"/>
          <w:sz w:val="20"/>
          <w:szCs w:val="20"/>
        </w:rPr>
        <w:t>4.1</w:t>
      </w:r>
      <w:r w:rsidRPr="00A226CF">
        <w:rPr>
          <w:rFonts w:cs="Arial"/>
          <w:sz w:val="20"/>
          <w:szCs w:val="20"/>
        </w:rPr>
        <w:tab/>
        <w:t xml:space="preserve">The proceedings of a Commission of Inquiry, a Regulatory Commission, a Disciplinary </w:t>
      </w:r>
      <w:r w:rsidR="00FC27FF" w:rsidRPr="00A226CF">
        <w:rPr>
          <w:rFonts w:cs="Arial"/>
          <w:sz w:val="20"/>
          <w:szCs w:val="20"/>
        </w:rPr>
        <w:tab/>
      </w:r>
      <w:r w:rsidR="00FC27FF" w:rsidRPr="00A226CF">
        <w:rPr>
          <w:rFonts w:cs="Arial"/>
          <w:sz w:val="20"/>
          <w:szCs w:val="20"/>
        </w:rPr>
        <w:tab/>
      </w:r>
      <w:r w:rsidR="00FC27FF" w:rsidRPr="00A226CF">
        <w:rPr>
          <w:rFonts w:cs="Arial"/>
          <w:sz w:val="20"/>
          <w:szCs w:val="20"/>
        </w:rPr>
        <w:tab/>
      </w:r>
      <w:r w:rsidR="00FC27FF" w:rsidRPr="00A226CF">
        <w:rPr>
          <w:rFonts w:cs="Arial"/>
          <w:sz w:val="20"/>
          <w:szCs w:val="20"/>
        </w:rPr>
        <w:tab/>
      </w:r>
      <w:r w:rsidRPr="00A226CF">
        <w:rPr>
          <w:rFonts w:cs="Arial"/>
          <w:sz w:val="20"/>
          <w:szCs w:val="20"/>
        </w:rPr>
        <w:t>Commission, Appeal Board and Safeguarding Review Panel shall take place in private.</w:t>
      </w:r>
    </w:p>
    <w:p w14:paraId="7C158FCF" w14:textId="77777777" w:rsidR="00AC20D2" w:rsidRPr="00A226CF" w:rsidRDefault="00AC20D2" w:rsidP="00AC20D2">
      <w:pPr>
        <w:pStyle w:val="NoSpacing"/>
        <w:spacing w:before="57"/>
        <w:ind w:left="567"/>
        <w:rPr>
          <w:rFonts w:cs="Arial"/>
          <w:sz w:val="20"/>
          <w:szCs w:val="20"/>
        </w:rPr>
      </w:pPr>
      <w:r w:rsidRPr="00A226CF">
        <w:rPr>
          <w:rFonts w:cs="Arial"/>
          <w:sz w:val="20"/>
          <w:szCs w:val="20"/>
        </w:rPr>
        <w:t>4.2</w:t>
      </w:r>
      <w:r w:rsidRPr="00A226CF">
        <w:rPr>
          <w:rFonts w:cs="Arial"/>
          <w:sz w:val="20"/>
          <w:szCs w:val="20"/>
        </w:rPr>
        <w:tab/>
        <w:t xml:space="preserve">Subject to General Provisions 4.4 and 4.5 below, all oral or written representations, submissions, </w:t>
      </w:r>
      <w:r w:rsidR="00FC27FF" w:rsidRPr="00A226CF">
        <w:rPr>
          <w:rFonts w:cs="Arial"/>
          <w:sz w:val="20"/>
          <w:szCs w:val="20"/>
        </w:rPr>
        <w:tab/>
      </w:r>
      <w:r w:rsidR="00FC27FF" w:rsidRPr="00A226CF">
        <w:rPr>
          <w:rFonts w:cs="Arial"/>
          <w:sz w:val="20"/>
          <w:szCs w:val="20"/>
        </w:rPr>
        <w:tab/>
      </w:r>
      <w:r w:rsidR="00FC27FF" w:rsidRPr="00A226CF">
        <w:rPr>
          <w:rFonts w:cs="Arial"/>
          <w:sz w:val="20"/>
          <w:szCs w:val="20"/>
        </w:rPr>
        <w:tab/>
      </w:r>
      <w:r w:rsidRPr="00A226CF">
        <w:rPr>
          <w:rFonts w:cs="Arial"/>
          <w:sz w:val="20"/>
          <w:szCs w:val="20"/>
        </w:rPr>
        <w:t xml:space="preserve">evidence and documents created in the course of any proceedings are confidential between The </w:t>
      </w:r>
      <w:r w:rsidR="00FC27FF" w:rsidRPr="00A226CF">
        <w:rPr>
          <w:rFonts w:cs="Arial"/>
          <w:sz w:val="20"/>
          <w:szCs w:val="20"/>
        </w:rPr>
        <w:tab/>
      </w:r>
      <w:r w:rsidR="00FC27FF" w:rsidRPr="00A226CF">
        <w:rPr>
          <w:rFonts w:cs="Arial"/>
          <w:sz w:val="20"/>
          <w:szCs w:val="20"/>
        </w:rPr>
        <w:tab/>
      </w:r>
      <w:r w:rsidR="00FC27FF" w:rsidRPr="00A226CF">
        <w:rPr>
          <w:rFonts w:cs="Arial"/>
          <w:sz w:val="20"/>
          <w:szCs w:val="20"/>
        </w:rPr>
        <w:tab/>
      </w:r>
      <w:r w:rsidRPr="00A226CF">
        <w:rPr>
          <w:rFonts w:cs="Arial"/>
          <w:sz w:val="20"/>
          <w:szCs w:val="20"/>
        </w:rPr>
        <w:t>Association and the individual or body concerned.</w:t>
      </w:r>
    </w:p>
    <w:p w14:paraId="7C158FD0" w14:textId="77777777" w:rsidR="00AC20D2" w:rsidRPr="00A226CF" w:rsidRDefault="00AC20D2" w:rsidP="00AC20D2">
      <w:pPr>
        <w:pStyle w:val="NoSpacing"/>
        <w:spacing w:before="57"/>
        <w:ind w:left="567"/>
        <w:rPr>
          <w:rFonts w:cs="Arial"/>
          <w:sz w:val="20"/>
          <w:szCs w:val="20"/>
        </w:rPr>
      </w:pPr>
      <w:r w:rsidRPr="00A226CF">
        <w:rPr>
          <w:rFonts w:cs="Arial"/>
          <w:sz w:val="20"/>
          <w:szCs w:val="20"/>
        </w:rPr>
        <w:t>4.3</w:t>
      </w:r>
      <w:r w:rsidRPr="00A226CF">
        <w:rPr>
          <w:rFonts w:cs="Arial"/>
          <w:sz w:val="20"/>
          <w:szCs w:val="20"/>
        </w:rPr>
        <w:tab/>
        <w:t xml:space="preserve">All oral or written representations, submissions, evidence and documents created in the course of </w:t>
      </w:r>
      <w:r w:rsidR="00FC27FF" w:rsidRPr="00A226CF">
        <w:rPr>
          <w:rFonts w:cs="Arial"/>
          <w:sz w:val="20"/>
          <w:szCs w:val="20"/>
        </w:rPr>
        <w:tab/>
      </w:r>
      <w:r w:rsidR="00FC27FF" w:rsidRPr="00A226CF">
        <w:rPr>
          <w:rFonts w:cs="Arial"/>
          <w:sz w:val="20"/>
          <w:szCs w:val="20"/>
        </w:rPr>
        <w:tab/>
      </w:r>
      <w:r w:rsidRPr="00A226CF">
        <w:rPr>
          <w:rFonts w:cs="Arial"/>
          <w:sz w:val="20"/>
          <w:szCs w:val="20"/>
        </w:rPr>
        <w:t>any proceedings shall be subject to qualified privilege.</w:t>
      </w:r>
    </w:p>
    <w:p w14:paraId="7C158FD1" w14:textId="77777777" w:rsidR="000618EA" w:rsidRDefault="000618EA" w:rsidP="00AC20D2">
      <w:pPr>
        <w:pStyle w:val="NoSpacing"/>
        <w:spacing w:before="57"/>
        <w:ind w:left="567"/>
        <w:rPr>
          <w:rFonts w:cs="Arial"/>
          <w:sz w:val="20"/>
          <w:szCs w:val="20"/>
        </w:rPr>
      </w:pPr>
    </w:p>
    <w:p w14:paraId="7C158FD2" w14:textId="77777777" w:rsidR="000618EA" w:rsidRDefault="000618EA" w:rsidP="00AC20D2">
      <w:pPr>
        <w:pStyle w:val="NoSpacing"/>
        <w:spacing w:before="57"/>
        <w:ind w:left="567"/>
        <w:rPr>
          <w:rFonts w:cs="Arial"/>
          <w:sz w:val="20"/>
          <w:szCs w:val="20"/>
        </w:rPr>
      </w:pPr>
    </w:p>
    <w:p w14:paraId="7C158FD3" w14:textId="77777777" w:rsidR="000618EA" w:rsidRDefault="000618EA" w:rsidP="00AC20D2">
      <w:pPr>
        <w:pStyle w:val="NoSpacing"/>
        <w:spacing w:before="57"/>
        <w:ind w:left="567"/>
        <w:rPr>
          <w:rFonts w:cs="Arial"/>
          <w:sz w:val="20"/>
          <w:szCs w:val="20"/>
        </w:rPr>
      </w:pPr>
    </w:p>
    <w:p w14:paraId="7C158FD4" w14:textId="77777777" w:rsidR="000618EA" w:rsidRDefault="000618EA" w:rsidP="00AC20D2">
      <w:pPr>
        <w:pStyle w:val="NoSpacing"/>
        <w:spacing w:before="57"/>
        <w:ind w:left="567"/>
        <w:rPr>
          <w:rFonts w:cs="Arial"/>
          <w:sz w:val="20"/>
          <w:szCs w:val="20"/>
        </w:rPr>
      </w:pPr>
    </w:p>
    <w:p w14:paraId="7C158FD5" w14:textId="77777777" w:rsidR="000618EA" w:rsidRDefault="000618EA" w:rsidP="00AC20D2">
      <w:pPr>
        <w:pStyle w:val="NoSpacing"/>
        <w:spacing w:before="57"/>
        <w:ind w:left="567"/>
        <w:rPr>
          <w:rFonts w:cs="Arial"/>
          <w:sz w:val="20"/>
          <w:szCs w:val="20"/>
        </w:rPr>
      </w:pPr>
    </w:p>
    <w:p w14:paraId="7C158FD6" w14:textId="77777777" w:rsidR="000618EA" w:rsidRDefault="000618EA" w:rsidP="00AC20D2">
      <w:pPr>
        <w:pStyle w:val="NoSpacing"/>
        <w:spacing w:before="57"/>
        <w:ind w:left="567"/>
        <w:rPr>
          <w:rFonts w:cs="Arial"/>
          <w:sz w:val="20"/>
          <w:szCs w:val="20"/>
        </w:rPr>
      </w:pPr>
    </w:p>
    <w:p w14:paraId="7C158FD7" w14:textId="77777777" w:rsidR="000618EA" w:rsidRDefault="000618EA" w:rsidP="00AC20D2">
      <w:pPr>
        <w:pStyle w:val="NoSpacing"/>
        <w:spacing w:before="57"/>
        <w:ind w:left="567"/>
        <w:rPr>
          <w:rFonts w:cs="Arial"/>
          <w:sz w:val="20"/>
          <w:szCs w:val="20"/>
        </w:rPr>
      </w:pPr>
    </w:p>
    <w:p w14:paraId="7C158FD8" w14:textId="77777777" w:rsidR="000618EA" w:rsidRDefault="000618EA" w:rsidP="00AC20D2">
      <w:pPr>
        <w:pStyle w:val="NoSpacing"/>
        <w:spacing w:before="57"/>
        <w:ind w:left="567"/>
        <w:rPr>
          <w:rFonts w:cs="Arial"/>
          <w:sz w:val="20"/>
          <w:szCs w:val="20"/>
        </w:rPr>
      </w:pPr>
    </w:p>
    <w:p w14:paraId="7C158FD9" w14:textId="77777777" w:rsidR="00AC20D2" w:rsidRPr="00A226CF" w:rsidRDefault="00AC20D2" w:rsidP="00AC20D2">
      <w:pPr>
        <w:pStyle w:val="NoSpacing"/>
        <w:spacing w:before="57"/>
        <w:ind w:left="567"/>
        <w:rPr>
          <w:rFonts w:cs="Arial"/>
          <w:sz w:val="20"/>
          <w:szCs w:val="20"/>
        </w:rPr>
      </w:pPr>
      <w:r w:rsidRPr="00A226CF">
        <w:rPr>
          <w:rFonts w:cs="Arial"/>
          <w:sz w:val="20"/>
          <w:szCs w:val="20"/>
        </w:rPr>
        <w:lastRenderedPageBreak/>
        <w:t>4.4</w:t>
      </w:r>
      <w:r w:rsidRPr="00A226CF">
        <w:rPr>
          <w:rFonts w:cs="Arial"/>
          <w:sz w:val="20"/>
          <w:szCs w:val="20"/>
        </w:rPr>
        <w:tab/>
        <w:t xml:space="preserve">The Association shall have the power to publish in the public press, on a web site or in any other </w:t>
      </w:r>
      <w:r w:rsidR="00FC27FF" w:rsidRPr="00A226CF">
        <w:rPr>
          <w:rFonts w:cs="Arial"/>
          <w:sz w:val="20"/>
          <w:szCs w:val="20"/>
        </w:rPr>
        <w:tab/>
      </w:r>
      <w:r w:rsidR="00FC27FF" w:rsidRPr="00A226CF">
        <w:rPr>
          <w:rFonts w:cs="Arial"/>
          <w:sz w:val="20"/>
          <w:szCs w:val="20"/>
        </w:rPr>
        <w:tab/>
      </w:r>
      <w:r w:rsidR="00FC27FF" w:rsidRPr="00A226CF">
        <w:rPr>
          <w:rFonts w:cs="Arial"/>
          <w:sz w:val="20"/>
          <w:szCs w:val="20"/>
        </w:rPr>
        <w:tab/>
      </w:r>
      <w:r w:rsidRPr="00A226CF">
        <w:rPr>
          <w:rFonts w:cs="Arial"/>
          <w:sz w:val="20"/>
          <w:szCs w:val="20"/>
        </w:rPr>
        <w:t>manner considered appropriate:</w:t>
      </w:r>
    </w:p>
    <w:p w14:paraId="7C158FDA" w14:textId="77777777" w:rsidR="00AC20D2" w:rsidRPr="00A226CF" w:rsidRDefault="00B239C0" w:rsidP="00AC20D2">
      <w:pPr>
        <w:pStyle w:val="NoSpacing"/>
        <w:spacing w:before="57"/>
        <w:ind w:left="567"/>
        <w:rPr>
          <w:rFonts w:cs="Arial"/>
          <w:sz w:val="20"/>
          <w:szCs w:val="20"/>
        </w:rPr>
      </w:pPr>
      <w:r w:rsidRPr="00A226CF">
        <w:rPr>
          <w:rFonts w:cs="Arial"/>
          <w:sz w:val="20"/>
          <w:szCs w:val="20"/>
        </w:rPr>
        <w:tab/>
      </w:r>
      <w:r w:rsidR="00FC27FF" w:rsidRPr="00A226CF">
        <w:rPr>
          <w:rFonts w:cs="Arial"/>
          <w:sz w:val="20"/>
          <w:szCs w:val="20"/>
        </w:rPr>
        <w:tab/>
      </w:r>
      <w:r w:rsidR="00AC20D2" w:rsidRPr="00A226CF">
        <w:rPr>
          <w:rFonts w:cs="Arial"/>
          <w:sz w:val="20"/>
          <w:szCs w:val="20"/>
        </w:rPr>
        <w:t>•</w:t>
      </w:r>
      <w:r w:rsidR="00AC20D2" w:rsidRPr="00A226CF">
        <w:rPr>
          <w:rFonts w:cs="Arial"/>
          <w:sz w:val="20"/>
          <w:szCs w:val="20"/>
        </w:rPr>
        <w:tab/>
        <w:t xml:space="preserve">the outcome of any inquiry (irrespective of whether a Charge (as defined in Regulation </w:t>
      </w:r>
      <w:r w:rsidRPr="00A226CF">
        <w:rPr>
          <w:rFonts w:cs="Arial"/>
          <w:sz w:val="20"/>
          <w:szCs w:val="20"/>
        </w:rPr>
        <w:tab/>
      </w:r>
      <w:r w:rsidRPr="00A226CF">
        <w:rPr>
          <w:rFonts w:cs="Arial"/>
          <w:sz w:val="20"/>
          <w:szCs w:val="20"/>
        </w:rPr>
        <w:tab/>
      </w:r>
      <w:r w:rsidRPr="00A226CF">
        <w:rPr>
          <w:rFonts w:cs="Arial"/>
          <w:sz w:val="20"/>
          <w:szCs w:val="20"/>
        </w:rPr>
        <w:tab/>
      </w:r>
      <w:r w:rsidRPr="00A226CF">
        <w:rPr>
          <w:rFonts w:cs="Arial"/>
          <w:sz w:val="20"/>
          <w:szCs w:val="20"/>
        </w:rPr>
        <w:tab/>
      </w:r>
      <w:r w:rsidR="00AC20D2" w:rsidRPr="00A226CF">
        <w:rPr>
          <w:rFonts w:cs="Arial"/>
          <w:sz w:val="20"/>
          <w:szCs w:val="20"/>
        </w:rPr>
        <w:t xml:space="preserve">3.2 of the Disciplinary Regulations) is issued in respect of that </w:t>
      </w:r>
      <w:r w:rsidRPr="00A226CF">
        <w:rPr>
          <w:rFonts w:cs="Arial"/>
          <w:sz w:val="20"/>
          <w:szCs w:val="20"/>
        </w:rPr>
        <w:t>inquiry);</w:t>
      </w:r>
      <w:r w:rsidRPr="00A226CF">
        <w:rPr>
          <w:rFonts w:cs="Arial"/>
          <w:sz w:val="20"/>
          <w:szCs w:val="20"/>
        </w:rPr>
        <w:tab/>
      </w:r>
      <w:r w:rsidRPr="00A226CF">
        <w:rPr>
          <w:rFonts w:cs="Arial"/>
          <w:sz w:val="20"/>
          <w:szCs w:val="20"/>
        </w:rPr>
        <w:tab/>
      </w:r>
      <w:r w:rsidRPr="00A226CF">
        <w:rPr>
          <w:rFonts w:cs="Arial"/>
          <w:sz w:val="20"/>
          <w:szCs w:val="20"/>
        </w:rPr>
        <w:tab/>
      </w:r>
      <w:r w:rsidRPr="00A226CF">
        <w:rPr>
          <w:rFonts w:cs="Arial"/>
          <w:sz w:val="20"/>
          <w:szCs w:val="20"/>
        </w:rPr>
        <w:tab/>
      </w:r>
      <w:r w:rsidR="00FC27FF" w:rsidRPr="00A226CF">
        <w:rPr>
          <w:rFonts w:cs="Arial"/>
          <w:sz w:val="20"/>
          <w:szCs w:val="20"/>
        </w:rPr>
        <w:tab/>
      </w:r>
      <w:r w:rsidR="00AC20D2" w:rsidRPr="00A226CF">
        <w:rPr>
          <w:rFonts w:cs="Arial"/>
          <w:sz w:val="20"/>
          <w:szCs w:val="20"/>
        </w:rPr>
        <w:t>•</w:t>
      </w:r>
      <w:r w:rsidR="00AC20D2" w:rsidRPr="00A226CF">
        <w:rPr>
          <w:rFonts w:cs="Arial"/>
          <w:sz w:val="20"/>
          <w:szCs w:val="20"/>
        </w:rPr>
        <w:tab/>
        <w:t xml:space="preserve">reports of any hearing, order, requirement, instruction, decision, proceedings, acts, </w:t>
      </w:r>
      <w:r w:rsidRPr="00A226CF">
        <w:rPr>
          <w:rFonts w:cs="Arial"/>
          <w:sz w:val="20"/>
          <w:szCs w:val="20"/>
        </w:rPr>
        <w:tab/>
      </w:r>
      <w:r w:rsidRPr="00A226CF">
        <w:rPr>
          <w:rFonts w:cs="Arial"/>
          <w:sz w:val="20"/>
          <w:szCs w:val="20"/>
        </w:rPr>
        <w:tab/>
      </w:r>
      <w:r w:rsidRPr="00A226CF">
        <w:rPr>
          <w:rFonts w:cs="Arial"/>
          <w:sz w:val="20"/>
          <w:szCs w:val="20"/>
        </w:rPr>
        <w:tab/>
      </w:r>
      <w:r w:rsidRPr="00A226CF">
        <w:rPr>
          <w:rFonts w:cs="Arial"/>
          <w:sz w:val="20"/>
          <w:szCs w:val="20"/>
        </w:rPr>
        <w:tab/>
      </w:r>
      <w:r w:rsidR="00AC20D2" w:rsidRPr="00A226CF">
        <w:rPr>
          <w:rFonts w:cs="Arial"/>
          <w:sz w:val="20"/>
          <w:szCs w:val="20"/>
        </w:rPr>
        <w:t>resolution, finding and penalty;</w:t>
      </w:r>
    </w:p>
    <w:p w14:paraId="7C158FDB" w14:textId="77777777" w:rsidR="00AC20D2" w:rsidRPr="00AC20D2" w:rsidRDefault="00B239C0" w:rsidP="00AC20D2">
      <w:pPr>
        <w:pStyle w:val="NoSpacing"/>
        <w:spacing w:before="57"/>
        <w:ind w:left="567"/>
        <w:rPr>
          <w:rFonts w:cs="Arial"/>
          <w:sz w:val="20"/>
          <w:szCs w:val="20"/>
        </w:rPr>
      </w:pPr>
      <w:r w:rsidRPr="00A226CF">
        <w:rPr>
          <w:rFonts w:cs="Arial"/>
          <w:sz w:val="20"/>
          <w:szCs w:val="20"/>
        </w:rPr>
        <w:tab/>
      </w:r>
      <w:r w:rsidR="00FC27FF" w:rsidRPr="00A226CF">
        <w:rPr>
          <w:rFonts w:cs="Arial"/>
          <w:sz w:val="20"/>
          <w:szCs w:val="20"/>
        </w:rPr>
        <w:tab/>
      </w:r>
      <w:r w:rsidR="00AC20D2" w:rsidRPr="00A226CF">
        <w:rPr>
          <w:rFonts w:cs="Arial"/>
          <w:sz w:val="20"/>
          <w:szCs w:val="20"/>
        </w:rPr>
        <w:t>•</w:t>
      </w:r>
      <w:r w:rsidR="00AC20D2" w:rsidRPr="00A226CF">
        <w:rPr>
          <w:rFonts w:cs="Arial"/>
          <w:sz w:val="20"/>
          <w:szCs w:val="20"/>
        </w:rPr>
        <w:tab/>
        <w:t xml:space="preserve">any representations, submissions, evidence and documents created in the course of </w:t>
      </w:r>
      <w:r w:rsidRPr="00A226CF">
        <w:rPr>
          <w:rFonts w:cs="Arial"/>
          <w:sz w:val="20"/>
          <w:szCs w:val="20"/>
        </w:rPr>
        <w:tab/>
      </w:r>
      <w:r w:rsidRPr="00A226CF">
        <w:rPr>
          <w:rFonts w:cs="Arial"/>
          <w:sz w:val="20"/>
          <w:szCs w:val="20"/>
        </w:rPr>
        <w:tab/>
      </w:r>
      <w:r w:rsidRPr="00A226CF">
        <w:rPr>
          <w:rFonts w:cs="Arial"/>
          <w:sz w:val="20"/>
          <w:szCs w:val="20"/>
        </w:rPr>
        <w:tab/>
      </w:r>
      <w:r w:rsidRPr="00A226CF">
        <w:rPr>
          <w:rFonts w:cs="Arial"/>
          <w:sz w:val="20"/>
          <w:szCs w:val="20"/>
        </w:rPr>
        <w:tab/>
        <w:t xml:space="preserve">proceedings </w:t>
      </w:r>
      <w:r w:rsidR="00AC20D2" w:rsidRPr="00A226CF">
        <w:rPr>
          <w:rFonts w:cs="Arial"/>
          <w:sz w:val="20"/>
          <w:szCs w:val="20"/>
        </w:rPr>
        <w:t xml:space="preserve">(including but not limited to the written reasons of a Regulatory </w:t>
      </w:r>
      <w:r w:rsidRPr="00A226CF">
        <w:rPr>
          <w:rFonts w:cs="Arial"/>
          <w:sz w:val="20"/>
          <w:szCs w:val="20"/>
        </w:rPr>
        <w:tab/>
      </w:r>
      <w:r>
        <w:rPr>
          <w:rFonts w:cs="Arial"/>
          <w:sz w:val="20"/>
          <w:szCs w:val="20"/>
        </w:rPr>
        <w:tab/>
      </w:r>
      <w:r>
        <w:rPr>
          <w:rFonts w:cs="Arial"/>
          <w:sz w:val="20"/>
          <w:szCs w:val="20"/>
        </w:rPr>
        <w:tab/>
      </w:r>
      <w:r>
        <w:rPr>
          <w:rFonts w:cs="Arial"/>
          <w:sz w:val="20"/>
          <w:szCs w:val="20"/>
        </w:rPr>
        <w:tab/>
      </w:r>
      <w:r>
        <w:rPr>
          <w:rFonts w:cs="Arial"/>
          <w:sz w:val="20"/>
          <w:szCs w:val="20"/>
        </w:rPr>
        <w:tab/>
      </w:r>
      <w:r w:rsidR="00AC20D2" w:rsidRPr="00AC20D2">
        <w:rPr>
          <w:rFonts w:cs="Arial"/>
          <w:sz w:val="20"/>
          <w:szCs w:val="20"/>
        </w:rPr>
        <w:t xml:space="preserve">Commission and Appeal Board) </w:t>
      </w:r>
      <w:r>
        <w:rPr>
          <w:rFonts w:cs="Arial"/>
          <w:sz w:val="20"/>
          <w:szCs w:val="20"/>
        </w:rPr>
        <w:tab/>
      </w:r>
      <w:r w:rsidR="00AC20D2" w:rsidRPr="00AC20D2">
        <w:rPr>
          <w:rFonts w:cs="Arial"/>
          <w:sz w:val="20"/>
          <w:szCs w:val="20"/>
        </w:rPr>
        <w:t>whether or not this reflects on the</w:t>
      </w:r>
      <w:r>
        <w:rPr>
          <w:rFonts w:cs="Arial"/>
          <w:sz w:val="20"/>
          <w:szCs w:val="20"/>
        </w:rPr>
        <w:t xml:space="preserve"> </w:t>
      </w:r>
      <w:r w:rsidRPr="00AC20D2">
        <w:rPr>
          <w:rFonts w:cs="Arial"/>
          <w:sz w:val="20"/>
          <w:szCs w:val="20"/>
        </w:rPr>
        <w:t xml:space="preserve">character or conduct of </w:t>
      </w:r>
      <w:r>
        <w:rPr>
          <w:rFonts w:cs="Arial"/>
          <w:sz w:val="20"/>
          <w:szCs w:val="20"/>
        </w:rPr>
        <w:tab/>
      </w:r>
      <w:r>
        <w:rPr>
          <w:rFonts w:cs="Arial"/>
          <w:sz w:val="20"/>
          <w:szCs w:val="20"/>
        </w:rPr>
        <w:tab/>
      </w:r>
      <w:r>
        <w:rPr>
          <w:rFonts w:cs="Arial"/>
          <w:sz w:val="20"/>
          <w:szCs w:val="20"/>
        </w:rPr>
        <w:tab/>
      </w:r>
      <w:r w:rsidRPr="00AC20D2">
        <w:rPr>
          <w:rFonts w:cs="Arial"/>
          <w:sz w:val="20"/>
          <w:szCs w:val="20"/>
        </w:rPr>
        <w:t>a Participant.</w:t>
      </w:r>
      <w:r w:rsidR="00AC20D2" w:rsidRPr="00AC20D2">
        <w:rPr>
          <w:rFonts w:cs="Arial"/>
          <w:sz w:val="20"/>
          <w:szCs w:val="20"/>
        </w:rPr>
        <w:t xml:space="preserve"> </w:t>
      </w:r>
      <w:r>
        <w:rPr>
          <w:rFonts w:cs="Arial"/>
          <w:sz w:val="20"/>
          <w:szCs w:val="20"/>
        </w:rPr>
        <w:tab/>
      </w:r>
      <w:r>
        <w:rPr>
          <w:rFonts w:cs="Arial"/>
          <w:sz w:val="20"/>
          <w:szCs w:val="20"/>
        </w:rPr>
        <w:tab/>
      </w:r>
      <w:r>
        <w:rPr>
          <w:rFonts w:cs="Arial"/>
          <w:sz w:val="20"/>
          <w:szCs w:val="20"/>
        </w:rPr>
        <w:tab/>
      </w:r>
      <w:r>
        <w:rPr>
          <w:rFonts w:cs="Arial"/>
          <w:sz w:val="20"/>
          <w:szCs w:val="20"/>
        </w:rPr>
        <w:tab/>
      </w:r>
    </w:p>
    <w:p w14:paraId="7C158FDC" w14:textId="77777777" w:rsidR="00AC20D2" w:rsidRPr="00AC20D2" w:rsidRDefault="00B239C0" w:rsidP="00AC20D2">
      <w:pPr>
        <w:pStyle w:val="NoSpacing"/>
        <w:spacing w:before="57"/>
        <w:ind w:left="567"/>
        <w:rPr>
          <w:rFonts w:cs="Arial"/>
          <w:sz w:val="20"/>
          <w:szCs w:val="20"/>
        </w:rPr>
      </w:pPr>
      <w:r>
        <w:rPr>
          <w:rFonts w:cs="Arial"/>
          <w:sz w:val="20"/>
          <w:szCs w:val="20"/>
        </w:rPr>
        <w:tab/>
      </w:r>
      <w:r w:rsidR="00AC20D2" w:rsidRPr="00AC20D2">
        <w:rPr>
          <w:rFonts w:cs="Arial"/>
          <w:sz w:val="20"/>
          <w:szCs w:val="20"/>
        </w:rPr>
        <w:t xml:space="preserve">Each Participant shall be deemed to have consented to any inquiry or Commission of Inquiry, a </w:t>
      </w:r>
      <w:r w:rsidR="00FC27FF">
        <w:rPr>
          <w:rFonts w:cs="Arial"/>
          <w:sz w:val="20"/>
          <w:szCs w:val="20"/>
        </w:rPr>
        <w:tab/>
      </w:r>
      <w:r w:rsidR="00FC27FF">
        <w:rPr>
          <w:rFonts w:cs="Arial"/>
          <w:sz w:val="20"/>
          <w:szCs w:val="20"/>
        </w:rPr>
        <w:tab/>
      </w:r>
      <w:r w:rsidR="00FC27FF">
        <w:rPr>
          <w:rFonts w:cs="Arial"/>
          <w:sz w:val="20"/>
          <w:szCs w:val="20"/>
        </w:rPr>
        <w:tab/>
      </w:r>
      <w:r w:rsidR="00AC20D2" w:rsidRPr="00AC20D2">
        <w:rPr>
          <w:rFonts w:cs="Arial"/>
          <w:sz w:val="20"/>
          <w:szCs w:val="20"/>
        </w:rPr>
        <w:t xml:space="preserve">Regulatory Commission, a Disciplinary Commission, Appeal Board and a Safeguarding Review </w:t>
      </w:r>
      <w:r w:rsidR="00FC27FF">
        <w:rPr>
          <w:rFonts w:cs="Arial"/>
          <w:sz w:val="20"/>
          <w:szCs w:val="20"/>
        </w:rPr>
        <w:tab/>
      </w:r>
      <w:r w:rsidR="00FC27FF">
        <w:rPr>
          <w:rFonts w:cs="Arial"/>
          <w:sz w:val="20"/>
          <w:szCs w:val="20"/>
        </w:rPr>
        <w:tab/>
      </w:r>
      <w:r w:rsidR="00FC27FF">
        <w:rPr>
          <w:rFonts w:cs="Arial"/>
          <w:sz w:val="20"/>
          <w:szCs w:val="20"/>
        </w:rPr>
        <w:tab/>
      </w:r>
      <w:r w:rsidR="00AC20D2" w:rsidRPr="00AC20D2">
        <w:rPr>
          <w:rFonts w:cs="Arial"/>
          <w:sz w:val="20"/>
          <w:szCs w:val="20"/>
        </w:rPr>
        <w:t>Panel and to the publication of any report.</w:t>
      </w:r>
    </w:p>
    <w:p w14:paraId="7C158FDD" w14:textId="77777777" w:rsidR="00AC20D2" w:rsidRPr="00AC20D2" w:rsidRDefault="00AC20D2" w:rsidP="00AC20D2">
      <w:pPr>
        <w:pStyle w:val="NoSpacing"/>
        <w:spacing w:before="57"/>
        <w:ind w:left="567"/>
        <w:rPr>
          <w:rFonts w:cs="Arial"/>
          <w:sz w:val="20"/>
          <w:szCs w:val="20"/>
        </w:rPr>
      </w:pPr>
      <w:r w:rsidRPr="00AC20D2">
        <w:rPr>
          <w:rFonts w:cs="Arial"/>
          <w:sz w:val="20"/>
          <w:szCs w:val="20"/>
        </w:rPr>
        <w:t>4.5</w:t>
      </w:r>
      <w:r w:rsidRPr="00AC20D2">
        <w:rPr>
          <w:rFonts w:cs="Arial"/>
          <w:sz w:val="20"/>
          <w:szCs w:val="20"/>
        </w:rPr>
        <w:tab/>
        <w:t xml:space="preserve">The Association shall have the right to use and rely upon any representations, submissions, </w:t>
      </w:r>
      <w:r w:rsidR="00FC27FF">
        <w:rPr>
          <w:rFonts w:cs="Arial"/>
          <w:sz w:val="20"/>
          <w:szCs w:val="20"/>
        </w:rPr>
        <w:tab/>
      </w:r>
      <w:r w:rsidR="00FC27FF">
        <w:rPr>
          <w:rFonts w:cs="Arial"/>
          <w:sz w:val="20"/>
          <w:szCs w:val="20"/>
        </w:rPr>
        <w:tab/>
      </w:r>
      <w:r w:rsidR="00FC27FF">
        <w:rPr>
          <w:rFonts w:cs="Arial"/>
          <w:sz w:val="20"/>
          <w:szCs w:val="20"/>
        </w:rPr>
        <w:tab/>
      </w:r>
      <w:r w:rsidRPr="00AC20D2">
        <w:rPr>
          <w:rFonts w:cs="Arial"/>
          <w:sz w:val="20"/>
          <w:szCs w:val="20"/>
        </w:rPr>
        <w:t xml:space="preserve">evidence and documents that are provided to it during the course of any inquiry and/or are </w:t>
      </w:r>
      <w:r w:rsidR="00FC27FF">
        <w:rPr>
          <w:rFonts w:cs="Arial"/>
          <w:sz w:val="20"/>
          <w:szCs w:val="20"/>
        </w:rPr>
        <w:tab/>
      </w:r>
      <w:r w:rsidR="00FC27FF">
        <w:rPr>
          <w:rFonts w:cs="Arial"/>
          <w:sz w:val="20"/>
          <w:szCs w:val="20"/>
        </w:rPr>
        <w:tab/>
      </w:r>
      <w:r w:rsidR="00FC27FF">
        <w:rPr>
          <w:rFonts w:cs="Arial"/>
          <w:sz w:val="20"/>
          <w:szCs w:val="20"/>
        </w:rPr>
        <w:tab/>
      </w:r>
      <w:r w:rsidRPr="00AC20D2">
        <w:rPr>
          <w:rFonts w:cs="Arial"/>
          <w:sz w:val="20"/>
          <w:szCs w:val="20"/>
        </w:rPr>
        <w:t xml:space="preserve">created or otherwise generated during the proceedings of a Commission of Inquiry, a Regulatory </w:t>
      </w:r>
      <w:r w:rsidR="00FC27FF">
        <w:rPr>
          <w:rFonts w:cs="Arial"/>
          <w:sz w:val="20"/>
          <w:szCs w:val="20"/>
        </w:rPr>
        <w:tab/>
      </w:r>
      <w:r w:rsidR="00FC27FF">
        <w:rPr>
          <w:rFonts w:cs="Arial"/>
          <w:sz w:val="20"/>
          <w:szCs w:val="20"/>
        </w:rPr>
        <w:tab/>
      </w:r>
      <w:r w:rsidR="00FC27FF">
        <w:rPr>
          <w:rFonts w:cs="Arial"/>
          <w:sz w:val="20"/>
          <w:szCs w:val="20"/>
        </w:rPr>
        <w:tab/>
      </w:r>
      <w:r w:rsidRPr="00AC20D2">
        <w:rPr>
          <w:rFonts w:cs="Arial"/>
          <w:sz w:val="20"/>
          <w:szCs w:val="20"/>
        </w:rPr>
        <w:t xml:space="preserve">Commission, a Disciplinary Commission, Appeal Board and Safeguarding Review Panel for the </w:t>
      </w:r>
      <w:r w:rsidR="00FC27FF">
        <w:rPr>
          <w:rFonts w:cs="Arial"/>
          <w:sz w:val="20"/>
          <w:szCs w:val="20"/>
        </w:rPr>
        <w:tab/>
      </w:r>
      <w:r w:rsidR="00FC27FF">
        <w:rPr>
          <w:rFonts w:cs="Arial"/>
          <w:sz w:val="20"/>
          <w:szCs w:val="20"/>
        </w:rPr>
        <w:tab/>
      </w:r>
      <w:r w:rsidR="00FC27FF">
        <w:rPr>
          <w:rFonts w:cs="Arial"/>
          <w:sz w:val="20"/>
          <w:szCs w:val="20"/>
        </w:rPr>
        <w:tab/>
      </w:r>
      <w:r w:rsidRPr="00AC20D2">
        <w:rPr>
          <w:rFonts w:cs="Arial"/>
          <w:sz w:val="20"/>
          <w:szCs w:val="20"/>
        </w:rPr>
        <w:t xml:space="preserve">purpose of carrying out its regulatory functions and monitoring and implementing compliance with </w:t>
      </w:r>
      <w:r w:rsidR="00FC27FF">
        <w:rPr>
          <w:rFonts w:cs="Arial"/>
          <w:sz w:val="20"/>
          <w:szCs w:val="20"/>
        </w:rPr>
        <w:tab/>
      </w:r>
      <w:r w:rsidR="00FC27FF">
        <w:rPr>
          <w:rFonts w:cs="Arial"/>
          <w:sz w:val="20"/>
          <w:szCs w:val="20"/>
        </w:rPr>
        <w:tab/>
      </w:r>
      <w:r w:rsidRPr="00AC20D2">
        <w:rPr>
          <w:rFonts w:cs="Arial"/>
          <w:sz w:val="20"/>
          <w:szCs w:val="20"/>
        </w:rPr>
        <w:t xml:space="preserve">its Rules and Regulations (including taking action against any Participant under Rule E of the </w:t>
      </w:r>
      <w:r w:rsidR="00FC27FF">
        <w:rPr>
          <w:rFonts w:cs="Arial"/>
          <w:sz w:val="20"/>
          <w:szCs w:val="20"/>
        </w:rPr>
        <w:tab/>
      </w:r>
      <w:r w:rsidR="00FC27FF">
        <w:rPr>
          <w:rFonts w:cs="Arial"/>
          <w:sz w:val="20"/>
          <w:szCs w:val="20"/>
        </w:rPr>
        <w:tab/>
      </w:r>
      <w:r w:rsidR="00FC27FF">
        <w:rPr>
          <w:rFonts w:cs="Arial"/>
          <w:sz w:val="20"/>
          <w:szCs w:val="20"/>
        </w:rPr>
        <w:tab/>
      </w:r>
      <w:r w:rsidRPr="00AC20D2">
        <w:rPr>
          <w:rFonts w:cs="Arial"/>
          <w:sz w:val="20"/>
          <w:szCs w:val="20"/>
        </w:rPr>
        <w:t>Rules of The Association).</w:t>
      </w:r>
    </w:p>
    <w:p w14:paraId="7C158FDE" w14:textId="77777777" w:rsidR="00AC20D2" w:rsidRPr="00FC27FF" w:rsidRDefault="00AC20D2" w:rsidP="00AC20D2">
      <w:pPr>
        <w:pStyle w:val="NoSpacing"/>
        <w:spacing w:before="57"/>
        <w:ind w:left="567"/>
        <w:rPr>
          <w:rFonts w:cs="Arial"/>
          <w:b/>
          <w:sz w:val="20"/>
          <w:szCs w:val="20"/>
        </w:rPr>
      </w:pPr>
      <w:r w:rsidRPr="00FC27FF">
        <w:rPr>
          <w:rFonts w:cs="Arial"/>
          <w:b/>
          <w:sz w:val="20"/>
          <w:szCs w:val="20"/>
        </w:rPr>
        <w:t>SERVICE OF DOCUMENTS</w:t>
      </w:r>
    </w:p>
    <w:p w14:paraId="7C158FDF" w14:textId="77777777" w:rsidR="00AC20D2" w:rsidRPr="00AC20D2" w:rsidRDefault="00AC20D2" w:rsidP="00AC20D2">
      <w:pPr>
        <w:pStyle w:val="NoSpacing"/>
        <w:spacing w:before="57"/>
        <w:ind w:left="567"/>
        <w:rPr>
          <w:rFonts w:cs="Arial"/>
          <w:sz w:val="20"/>
          <w:szCs w:val="20"/>
        </w:rPr>
      </w:pPr>
      <w:r w:rsidRPr="00AC20D2">
        <w:rPr>
          <w:rFonts w:cs="Arial"/>
          <w:sz w:val="20"/>
          <w:szCs w:val="20"/>
        </w:rPr>
        <w:t>5.1</w:t>
      </w:r>
      <w:r w:rsidRPr="00AC20D2">
        <w:rPr>
          <w:rFonts w:cs="Arial"/>
          <w:sz w:val="20"/>
          <w:szCs w:val="20"/>
        </w:rPr>
        <w:tab/>
        <w:t xml:space="preserve">A document may be served by giving it to the person to whom it is addressed or by leaving it at, </w:t>
      </w:r>
      <w:r w:rsidR="00FC27FF">
        <w:rPr>
          <w:rFonts w:cs="Arial"/>
          <w:sz w:val="20"/>
          <w:szCs w:val="20"/>
        </w:rPr>
        <w:tab/>
      </w:r>
      <w:r w:rsidR="00FC27FF">
        <w:rPr>
          <w:rFonts w:cs="Arial"/>
          <w:sz w:val="20"/>
          <w:szCs w:val="20"/>
        </w:rPr>
        <w:tab/>
      </w:r>
      <w:r w:rsidR="00FC27FF">
        <w:rPr>
          <w:rFonts w:cs="Arial"/>
          <w:sz w:val="20"/>
          <w:szCs w:val="20"/>
        </w:rPr>
        <w:tab/>
      </w:r>
      <w:r w:rsidRPr="00AC20D2">
        <w:rPr>
          <w:rFonts w:cs="Arial"/>
          <w:sz w:val="20"/>
          <w:szCs w:val="20"/>
        </w:rPr>
        <w:t xml:space="preserve">or sending it by first class post, e-mail or by fax to, the last known address of the addressee or, in </w:t>
      </w:r>
      <w:r w:rsidR="00FC27FF">
        <w:rPr>
          <w:rFonts w:cs="Arial"/>
          <w:sz w:val="20"/>
          <w:szCs w:val="20"/>
        </w:rPr>
        <w:tab/>
      </w:r>
      <w:r w:rsidR="00FC27FF">
        <w:rPr>
          <w:rFonts w:cs="Arial"/>
          <w:sz w:val="20"/>
          <w:szCs w:val="20"/>
        </w:rPr>
        <w:tab/>
      </w:r>
      <w:r w:rsidR="00FC27FF">
        <w:rPr>
          <w:rFonts w:cs="Arial"/>
          <w:sz w:val="20"/>
          <w:szCs w:val="20"/>
        </w:rPr>
        <w:tab/>
      </w:r>
      <w:r w:rsidRPr="00AC20D2">
        <w:rPr>
          <w:rFonts w:cs="Arial"/>
          <w:sz w:val="20"/>
          <w:szCs w:val="20"/>
        </w:rPr>
        <w:t>the case of an individual, the Club with which he/she is associated.</w:t>
      </w:r>
    </w:p>
    <w:p w14:paraId="7C158FE0" w14:textId="77777777" w:rsidR="00AC20D2" w:rsidRPr="00FC27FF" w:rsidRDefault="00AC20D2" w:rsidP="00AC20D2">
      <w:pPr>
        <w:pStyle w:val="NoSpacing"/>
        <w:spacing w:before="57"/>
        <w:ind w:left="567"/>
        <w:rPr>
          <w:rFonts w:cs="Arial"/>
          <w:b/>
          <w:sz w:val="20"/>
          <w:szCs w:val="20"/>
        </w:rPr>
      </w:pPr>
      <w:r w:rsidRPr="00FC27FF">
        <w:rPr>
          <w:rFonts w:cs="Arial"/>
          <w:b/>
          <w:sz w:val="20"/>
          <w:szCs w:val="20"/>
        </w:rPr>
        <w:t>DAYS</w:t>
      </w:r>
    </w:p>
    <w:p w14:paraId="7C158FE1" w14:textId="77777777" w:rsidR="00AC20D2" w:rsidRPr="00AC20D2" w:rsidRDefault="00AC20D2" w:rsidP="00AC20D2">
      <w:pPr>
        <w:pStyle w:val="NoSpacing"/>
        <w:spacing w:before="57"/>
        <w:ind w:left="567"/>
        <w:rPr>
          <w:rFonts w:cs="Arial"/>
          <w:sz w:val="20"/>
          <w:szCs w:val="20"/>
        </w:rPr>
      </w:pPr>
      <w:r w:rsidRPr="00AC20D2">
        <w:rPr>
          <w:rFonts w:cs="Arial"/>
          <w:sz w:val="20"/>
          <w:szCs w:val="20"/>
        </w:rPr>
        <w:t>6.1</w:t>
      </w:r>
      <w:r w:rsidRPr="00AC20D2">
        <w:rPr>
          <w:rFonts w:cs="Arial"/>
          <w:sz w:val="20"/>
          <w:szCs w:val="20"/>
        </w:rPr>
        <w:tab/>
        <w:t xml:space="preserve">Any reference to a day or days shall mean a calendar day or days. Bank Holidays shall not be </w:t>
      </w:r>
      <w:r w:rsidR="00FC27FF">
        <w:rPr>
          <w:rFonts w:cs="Arial"/>
          <w:sz w:val="20"/>
          <w:szCs w:val="20"/>
        </w:rPr>
        <w:tab/>
      </w:r>
      <w:r w:rsidR="00FC27FF">
        <w:rPr>
          <w:rFonts w:cs="Arial"/>
          <w:sz w:val="20"/>
          <w:szCs w:val="20"/>
        </w:rPr>
        <w:tab/>
      </w:r>
      <w:r w:rsidR="00FC27FF">
        <w:rPr>
          <w:rFonts w:cs="Arial"/>
          <w:sz w:val="20"/>
          <w:szCs w:val="20"/>
        </w:rPr>
        <w:tab/>
      </w:r>
      <w:r w:rsidRPr="00AC20D2">
        <w:rPr>
          <w:rFonts w:cs="Arial"/>
          <w:sz w:val="20"/>
          <w:szCs w:val="20"/>
        </w:rPr>
        <w:t>counted.</w:t>
      </w:r>
    </w:p>
    <w:p w14:paraId="7C158FE2" w14:textId="77777777" w:rsidR="00AC20D2" w:rsidRPr="00FC27FF" w:rsidRDefault="00AC20D2" w:rsidP="00AC20D2">
      <w:pPr>
        <w:pStyle w:val="NoSpacing"/>
        <w:spacing w:before="57"/>
        <w:ind w:left="567"/>
        <w:rPr>
          <w:rFonts w:cs="Arial"/>
          <w:b/>
          <w:sz w:val="20"/>
          <w:szCs w:val="20"/>
        </w:rPr>
      </w:pPr>
      <w:r w:rsidRPr="00FC27FF">
        <w:rPr>
          <w:rFonts w:cs="Arial"/>
          <w:b/>
          <w:sz w:val="20"/>
          <w:szCs w:val="20"/>
        </w:rPr>
        <w:t>FEES</w:t>
      </w:r>
    </w:p>
    <w:p w14:paraId="7C158FE3" w14:textId="77777777" w:rsidR="00AC20D2" w:rsidRPr="00AC20D2" w:rsidRDefault="00AC20D2" w:rsidP="00AC20D2">
      <w:pPr>
        <w:pStyle w:val="NoSpacing"/>
        <w:spacing w:before="57"/>
        <w:ind w:left="567"/>
        <w:rPr>
          <w:rFonts w:cs="Arial"/>
          <w:sz w:val="20"/>
          <w:szCs w:val="20"/>
        </w:rPr>
      </w:pPr>
      <w:r w:rsidRPr="00AC20D2">
        <w:rPr>
          <w:rFonts w:cs="Arial"/>
          <w:sz w:val="20"/>
          <w:szCs w:val="20"/>
        </w:rPr>
        <w:t>7.1</w:t>
      </w:r>
      <w:r w:rsidRPr="00AC20D2">
        <w:rPr>
          <w:rFonts w:cs="Arial"/>
          <w:sz w:val="20"/>
          <w:szCs w:val="20"/>
        </w:rPr>
        <w:tab/>
        <w:t xml:space="preserve">An appeal fee of £100 is required when a Participant requests an appeal against a decision of a </w:t>
      </w:r>
      <w:r w:rsidR="00FC27FF">
        <w:rPr>
          <w:rFonts w:cs="Arial"/>
          <w:sz w:val="20"/>
          <w:szCs w:val="20"/>
        </w:rPr>
        <w:tab/>
      </w:r>
      <w:r w:rsidR="00FC27FF">
        <w:rPr>
          <w:rFonts w:cs="Arial"/>
          <w:sz w:val="20"/>
          <w:szCs w:val="20"/>
        </w:rPr>
        <w:tab/>
      </w:r>
      <w:r w:rsidR="00FC27FF">
        <w:rPr>
          <w:rFonts w:cs="Arial"/>
          <w:sz w:val="20"/>
          <w:szCs w:val="20"/>
        </w:rPr>
        <w:tab/>
      </w:r>
      <w:r w:rsidRPr="00AC20D2">
        <w:rPr>
          <w:rFonts w:cs="Arial"/>
          <w:sz w:val="20"/>
          <w:szCs w:val="20"/>
        </w:rPr>
        <w:t xml:space="preserve">Regulatory Commission. An appeal fee of £50 is required when a Participant requests an appeal </w:t>
      </w:r>
      <w:r w:rsidR="00FC27FF">
        <w:rPr>
          <w:rFonts w:cs="Arial"/>
          <w:sz w:val="20"/>
          <w:szCs w:val="20"/>
        </w:rPr>
        <w:tab/>
      </w:r>
      <w:r w:rsidR="00FC27FF">
        <w:rPr>
          <w:rFonts w:cs="Arial"/>
          <w:sz w:val="20"/>
          <w:szCs w:val="20"/>
        </w:rPr>
        <w:tab/>
      </w:r>
      <w:r w:rsidR="00FC27FF">
        <w:rPr>
          <w:rFonts w:cs="Arial"/>
          <w:sz w:val="20"/>
          <w:szCs w:val="20"/>
        </w:rPr>
        <w:tab/>
      </w:r>
      <w:r w:rsidRPr="00AC20D2">
        <w:rPr>
          <w:rFonts w:cs="Arial"/>
          <w:sz w:val="20"/>
          <w:szCs w:val="20"/>
        </w:rPr>
        <w:t>against a decision of an Affiliated Association.</w:t>
      </w:r>
    </w:p>
    <w:p w14:paraId="7C158FE4" w14:textId="77777777" w:rsidR="00AC20D2" w:rsidRPr="00AC20D2" w:rsidRDefault="00FC27FF" w:rsidP="00AC20D2">
      <w:pPr>
        <w:pStyle w:val="NoSpacing"/>
        <w:spacing w:before="57"/>
        <w:ind w:left="567"/>
        <w:rPr>
          <w:rFonts w:cs="Arial"/>
          <w:sz w:val="20"/>
          <w:szCs w:val="20"/>
        </w:rPr>
      </w:pPr>
      <w:r>
        <w:rPr>
          <w:rFonts w:cs="Arial"/>
          <w:sz w:val="20"/>
          <w:szCs w:val="20"/>
        </w:rPr>
        <w:tab/>
      </w:r>
      <w:r>
        <w:rPr>
          <w:rFonts w:cs="Arial"/>
          <w:sz w:val="20"/>
          <w:szCs w:val="20"/>
        </w:rPr>
        <w:tab/>
      </w:r>
      <w:r w:rsidR="00AC20D2" w:rsidRPr="00AC20D2">
        <w:rPr>
          <w:rFonts w:cs="Arial"/>
          <w:sz w:val="20"/>
          <w:szCs w:val="20"/>
        </w:rPr>
        <w:t xml:space="preserve">For other decisions of The Association amenable to appeal, or a decision of a League, the appeal </w:t>
      </w:r>
      <w:r>
        <w:rPr>
          <w:rFonts w:cs="Arial"/>
          <w:sz w:val="20"/>
          <w:szCs w:val="20"/>
        </w:rPr>
        <w:tab/>
      </w:r>
      <w:r>
        <w:rPr>
          <w:rFonts w:cs="Arial"/>
          <w:sz w:val="20"/>
          <w:szCs w:val="20"/>
        </w:rPr>
        <w:tab/>
      </w:r>
      <w:r w:rsidR="00AC20D2" w:rsidRPr="00AC20D2">
        <w:rPr>
          <w:rFonts w:cs="Arial"/>
          <w:sz w:val="20"/>
          <w:szCs w:val="20"/>
        </w:rPr>
        <w:t>fees are as follows -</w:t>
      </w:r>
    </w:p>
    <w:p w14:paraId="7C158FE5" w14:textId="77777777" w:rsidR="00AC20D2" w:rsidRPr="00AC20D2" w:rsidRDefault="00FC27FF" w:rsidP="00AC20D2">
      <w:pPr>
        <w:pStyle w:val="NoSpacing"/>
        <w:spacing w:before="57"/>
        <w:ind w:left="567"/>
        <w:rPr>
          <w:rFonts w:cs="Arial"/>
          <w:sz w:val="20"/>
          <w:szCs w:val="20"/>
        </w:rPr>
      </w:pPr>
      <w:r>
        <w:rPr>
          <w:rFonts w:cs="Arial"/>
          <w:sz w:val="20"/>
          <w:szCs w:val="20"/>
        </w:rPr>
        <w:tab/>
      </w:r>
      <w:r>
        <w:rPr>
          <w:rFonts w:cs="Arial"/>
          <w:sz w:val="20"/>
          <w:szCs w:val="20"/>
        </w:rPr>
        <w:tab/>
      </w:r>
      <w:r>
        <w:rPr>
          <w:rFonts w:cs="Arial"/>
          <w:sz w:val="20"/>
          <w:szCs w:val="20"/>
        </w:rPr>
        <w:tab/>
      </w:r>
      <w:r w:rsidR="00AC20D2" w:rsidRPr="00AC20D2">
        <w:rPr>
          <w:rFonts w:cs="Arial"/>
          <w:sz w:val="20"/>
          <w:szCs w:val="20"/>
        </w:rPr>
        <w:t>•</w:t>
      </w:r>
      <w:r w:rsidR="00AC20D2" w:rsidRPr="00AC20D2">
        <w:rPr>
          <w:rFonts w:cs="Arial"/>
          <w:sz w:val="20"/>
          <w:szCs w:val="20"/>
        </w:rPr>
        <w:tab/>
        <w:t>Premier League to Step 1 - £500</w:t>
      </w:r>
    </w:p>
    <w:p w14:paraId="7C158FE6" w14:textId="77777777" w:rsidR="00AC20D2" w:rsidRPr="00AC20D2" w:rsidRDefault="00FC27FF" w:rsidP="00AC20D2">
      <w:pPr>
        <w:pStyle w:val="NoSpacing"/>
        <w:spacing w:before="57"/>
        <w:ind w:left="567"/>
        <w:rPr>
          <w:rFonts w:cs="Arial"/>
          <w:sz w:val="20"/>
          <w:szCs w:val="20"/>
        </w:rPr>
      </w:pPr>
      <w:r>
        <w:rPr>
          <w:rFonts w:cs="Arial"/>
          <w:sz w:val="20"/>
          <w:szCs w:val="20"/>
        </w:rPr>
        <w:tab/>
      </w:r>
      <w:r>
        <w:rPr>
          <w:rFonts w:cs="Arial"/>
          <w:sz w:val="20"/>
          <w:szCs w:val="20"/>
        </w:rPr>
        <w:tab/>
      </w:r>
      <w:r>
        <w:rPr>
          <w:rFonts w:cs="Arial"/>
          <w:sz w:val="20"/>
          <w:szCs w:val="20"/>
        </w:rPr>
        <w:tab/>
      </w:r>
      <w:r w:rsidR="00AC20D2" w:rsidRPr="00AC20D2">
        <w:rPr>
          <w:rFonts w:cs="Arial"/>
          <w:sz w:val="20"/>
          <w:szCs w:val="20"/>
        </w:rPr>
        <w:t>•</w:t>
      </w:r>
      <w:r w:rsidR="00AC20D2" w:rsidRPr="00AC20D2">
        <w:rPr>
          <w:rFonts w:cs="Arial"/>
          <w:sz w:val="20"/>
          <w:szCs w:val="20"/>
        </w:rPr>
        <w:tab/>
        <w:t>Step 2 to Step 4 - £250</w:t>
      </w:r>
    </w:p>
    <w:p w14:paraId="7C158FE7" w14:textId="77777777" w:rsidR="00AC20D2" w:rsidRPr="00AC20D2" w:rsidRDefault="00FC27FF" w:rsidP="00AC20D2">
      <w:pPr>
        <w:pStyle w:val="NoSpacing"/>
        <w:spacing w:before="57"/>
        <w:ind w:left="567"/>
        <w:rPr>
          <w:rFonts w:cs="Arial"/>
          <w:sz w:val="20"/>
          <w:szCs w:val="20"/>
        </w:rPr>
      </w:pPr>
      <w:r>
        <w:rPr>
          <w:rFonts w:cs="Arial"/>
          <w:sz w:val="20"/>
          <w:szCs w:val="20"/>
        </w:rPr>
        <w:tab/>
      </w:r>
      <w:r>
        <w:rPr>
          <w:rFonts w:cs="Arial"/>
          <w:sz w:val="20"/>
          <w:szCs w:val="20"/>
        </w:rPr>
        <w:tab/>
      </w:r>
      <w:r>
        <w:rPr>
          <w:rFonts w:cs="Arial"/>
          <w:sz w:val="20"/>
          <w:szCs w:val="20"/>
        </w:rPr>
        <w:tab/>
      </w:r>
      <w:r w:rsidR="00AC20D2" w:rsidRPr="00AC20D2">
        <w:rPr>
          <w:rFonts w:cs="Arial"/>
          <w:sz w:val="20"/>
          <w:szCs w:val="20"/>
        </w:rPr>
        <w:t>•</w:t>
      </w:r>
      <w:r w:rsidR="00AC20D2" w:rsidRPr="00AC20D2">
        <w:rPr>
          <w:rFonts w:cs="Arial"/>
          <w:sz w:val="20"/>
          <w:szCs w:val="20"/>
        </w:rPr>
        <w:tab/>
        <w:t>Step 5 to Step 7 £100</w:t>
      </w:r>
    </w:p>
    <w:p w14:paraId="7C158FE8" w14:textId="77777777" w:rsidR="00AC20D2" w:rsidRPr="00AC20D2" w:rsidRDefault="00FC27FF" w:rsidP="00AC20D2">
      <w:pPr>
        <w:pStyle w:val="NoSpacing"/>
        <w:spacing w:before="57"/>
        <w:ind w:left="567"/>
        <w:rPr>
          <w:rFonts w:cs="Arial"/>
          <w:sz w:val="20"/>
          <w:szCs w:val="20"/>
        </w:rPr>
      </w:pPr>
      <w:r>
        <w:rPr>
          <w:rFonts w:cs="Arial"/>
          <w:sz w:val="20"/>
          <w:szCs w:val="20"/>
        </w:rPr>
        <w:tab/>
      </w:r>
      <w:r>
        <w:rPr>
          <w:rFonts w:cs="Arial"/>
          <w:sz w:val="20"/>
          <w:szCs w:val="20"/>
        </w:rPr>
        <w:tab/>
      </w:r>
      <w:r>
        <w:rPr>
          <w:rFonts w:cs="Arial"/>
          <w:sz w:val="20"/>
          <w:szCs w:val="20"/>
        </w:rPr>
        <w:tab/>
      </w:r>
      <w:r w:rsidR="00AC20D2" w:rsidRPr="00AC20D2">
        <w:rPr>
          <w:rFonts w:cs="Arial"/>
          <w:sz w:val="20"/>
          <w:szCs w:val="20"/>
        </w:rPr>
        <w:t>•</w:t>
      </w:r>
      <w:r w:rsidR="00AC20D2" w:rsidRPr="00AC20D2">
        <w:rPr>
          <w:rFonts w:cs="Arial"/>
          <w:sz w:val="20"/>
          <w:szCs w:val="20"/>
        </w:rPr>
        <w:tab/>
        <w:t xml:space="preserve">Outside National League System - £50 </w:t>
      </w:r>
    </w:p>
    <w:p w14:paraId="7C158FE9" w14:textId="77777777" w:rsidR="00AC20D2" w:rsidRPr="00AC20D2" w:rsidRDefault="00AC20D2" w:rsidP="00AC20D2">
      <w:pPr>
        <w:pStyle w:val="NoSpacing"/>
        <w:spacing w:before="57"/>
        <w:ind w:left="567"/>
        <w:rPr>
          <w:rFonts w:cs="Arial"/>
          <w:sz w:val="20"/>
          <w:szCs w:val="20"/>
        </w:rPr>
      </w:pPr>
      <w:r w:rsidRPr="00AC20D2">
        <w:rPr>
          <w:rFonts w:cs="Arial"/>
          <w:sz w:val="20"/>
          <w:szCs w:val="20"/>
        </w:rPr>
        <w:t xml:space="preserve"> </w:t>
      </w:r>
    </w:p>
    <w:p w14:paraId="7C158FEA" w14:textId="77777777" w:rsidR="00AC20D2" w:rsidRPr="00AC20D2" w:rsidRDefault="00AC20D2" w:rsidP="00AC20D2">
      <w:pPr>
        <w:pStyle w:val="NoSpacing"/>
        <w:spacing w:before="57"/>
        <w:ind w:left="567"/>
        <w:rPr>
          <w:rFonts w:cs="Arial"/>
          <w:sz w:val="20"/>
          <w:szCs w:val="20"/>
        </w:rPr>
      </w:pPr>
    </w:p>
    <w:p w14:paraId="7C158FEB" w14:textId="77777777" w:rsidR="00AC20D2" w:rsidRPr="00FC27FF" w:rsidRDefault="00AC20D2" w:rsidP="00AC20D2">
      <w:pPr>
        <w:pStyle w:val="NoSpacing"/>
        <w:spacing w:before="57"/>
        <w:ind w:left="567"/>
        <w:rPr>
          <w:rFonts w:cs="Arial"/>
          <w:b/>
          <w:sz w:val="20"/>
          <w:szCs w:val="20"/>
        </w:rPr>
      </w:pPr>
      <w:r w:rsidRPr="00FC27FF">
        <w:rPr>
          <w:rFonts w:cs="Arial"/>
          <w:b/>
          <w:sz w:val="20"/>
          <w:szCs w:val="20"/>
        </w:rPr>
        <w:t>CONSOLIDATED PROCEEDINGS</w:t>
      </w:r>
    </w:p>
    <w:p w14:paraId="7C158FEC" w14:textId="77777777" w:rsidR="00AC20D2" w:rsidRPr="00AC20D2" w:rsidRDefault="00AC20D2" w:rsidP="00AC20D2">
      <w:pPr>
        <w:pStyle w:val="NoSpacing"/>
        <w:spacing w:before="57"/>
        <w:ind w:left="567"/>
        <w:rPr>
          <w:rFonts w:cs="Arial"/>
          <w:sz w:val="20"/>
          <w:szCs w:val="20"/>
        </w:rPr>
      </w:pPr>
      <w:r w:rsidRPr="00AC20D2">
        <w:rPr>
          <w:rFonts w:cs="Arial"/>
          <w:sz w:val="20"/>
          <w:szCs w:val="20"/>
        </w:rPr>
        <w:t>8.1</w:t>
      </w:r>
      <w:r w:rsidRPr="00AC20D2">
        <w:rPr>
          <w:rFonts w:cs="Arial"/>
          <w:sz w:val="20"/>
          <w:szCs w:val="20"/>
        </w:rPr>
        <w:tab/>
        <w:t xml:space="preserve">Where the subject matter of or facts pertaining to a Charge or Charges against one or more </w:t>
      </w:r>
      <w:r w:rsidR="00FC27FF">
        <w:rPr>
          <w:rFonts w:cs="Arial"/>
          <w:sz w:val="20"/>
          <w:szCs w:val="20"/>
        </w:rPr>
        <w:tab/>
      </w:r>
      <w:r w:rsidR="00FC27FF">
        <w:rPr>
          <w:rFonts w:cs="Arial"/>
          <w:sz w:val="20"/>
          <w:szCs w:val="20"/>
        </w:rPr>
        <w:tab/>
      </w:r>
      <w:r w:rsidR="00FC27FF">
        <w:rPr>
          <w:rFonts w:cs="Arial"/>
          <w:sz w:val="20"/>
          <w:szCs w:val="20"/>
        </w:rPr>
        <w:tab/>
      </w:r>
      <w:r w:rsidRPr="00AC20D2">
        <w:rPr>
          <w:rFonts w:cs="Arial"/>
          <w:sz w:val="20"/>
          <w:szCs w:val="20"/>
        </w:rPr>
        <w:t xml:space="preserve">Participant(s) is sufficiently linked (including, but not limited to, where offences are alleged to </w:t>
      </w:r>
      <w:r w:rsidR="00FC27FF">
        <w:rPr>
          <w:rFonts w:cs="Arial"/>
          <w:sz w:val="20"/>
          <w:szCs w:val="20"/>
        </w:rPr>
        <w:tab/>
      </w:r>
      <w:r w:rsidR="00FC27FF">
        <w:rPr>
          <w:rFonts w:cs="Arial"/>
          <w:sz w:val="20"/>
          <w:szCs w:val="20"/>
        </w:rPr>
        <w:tab/>
      </w:r>
      <w:r w:rsidR="00FC27FF">
        <w:rPr>
          <w:rFonts w:cs="Arial"/>
          <w:sz w:val="20"/>
          <w:szCs w:val="20"/>
        </w:rPr>
        <w:tab/>
      </w:r>
      <w:r w:rsidRPr="00AC20D2">
        <w:rPr>
          <w:rFonts w:cs="Arial"/>
          <w:sz w:val="20"/>
          <w:szCs w:val="20"/>
        </w:rPr>
        <w:t xml:space="preserve">have been committed in the same match or where there is common evidence of The Association </w:t>
      </w:r>
      <w:r w:rsidR="00FC27FF">
        <w:rPr>
          <w:rFonts w:cs="Arial"/>
          <w:sz w:val="20"/>
          <w:szCs w:val="20"/>
        </w:rPr>
        <w:tab/>
      </w:r>
      <w:r w:rsidR="00FC27FF">
        <w:rPr>
          <w:rFonts w:cs="Arial"/>
          <w:sz w:val="20"/>
          <w:szCs w:val="20"/>
        </w:rPr>
        <w:tab/>
      </w:r>
      <w:r w:rsidR="00FC27FF">
        <w:rPr>
          <w:rFonts w:cs="Arial"/>
          <w:sz w:val="20"/>
          <w:szCs w:val="20"/>
        </w:rPr>
        <w:tab/>
      </w:r>
      <w:r w:rsidRPr="00AC20D2">
        <w:rPr>
          <w:rFonts w:cs="Arial"/>
          <w:sz w:val="20"/>
          <w:szCs w:val="20"/>
        </w:rPr>
        <w:t xml:space="preserve">or the defence) OR where a Commission believes it appropriate for the timely and efficient </w:t>
      </w:r>
      <w:r w:rsidR="00FC27FF">
        <w:rPr>
          <w:rFonts w:cs="Arial"/>
          <w:sz w:val="20"/>
          <w:szCs w:val="20"/>
        </w:rPr>
        <w:tab/>
      </w:r>
      <w:r w:rsidR="00FC27FF">
        <w:rPr>
          <w:rFonts w:cs="Arial"/>
          <w:sz w:val="20"/>
          <w:szCs w:val="20"/>
        </w:rPr>
        <w:tab/>
      </w:r>
      <w:r w:rsidR="00FC27FF">
        <w:rPr>
          <w:rFonts w:cs="Arial"/>
          <w:sz w:val="20"/>
          <w:szCs w:val="20"/>
        </w:rPr>
        <w:tab/>
      </w:r>
      <w:r w:rsidRPr="00AC20D2">
        <w:rPr>
          <w:rFonts w:cs="Arial"/>
          <w:sz w:val="20"/>
          <w:szCs w:val="20"/>
        </w:rPr>
        <w:t xml:space="preserve">disposal of the proceedings, the relevant Commission shall have the power to consolidate </w:t>
      </w:r>
      <w:r w:rsidR="00FC27FF">
        <w:rPr>
          <w:rFonts w:cs="Arial"/>
          <w:sz w:val="20"/>
          <w:szCs w:val="20"/>
        </w:rPr>
        <w:tab/>
      </w:r>
      <w:r w:rsidR="00FC27FF">
        <w:rPr>
          <w:rFonts w:cs="Arial"/>
          <w:sz w:val="20"/>
          <w:szCs w:val="20"/>
        </w:rPr>
        <w:tab/>
      </w:r>
      <w:r w:rsidR="00FC27FF">
        <w:rPr>
          <w:rFonts w:cs="Arial"/>
          <w:sz w:val="20"/>
          <w:szCs w:val="20"/>
        </w:rPr>
        <w:tab/>
      </w:r>
      <w:r w:rsidRPr="00AC20D2">
        <w:rPr>
          <w:rFonts w:cs="Arial"/>
          <w:sz w:val="20"/>
          <w:szCs w:val="20"/>
        </w:rPr>
        <w:t xml:space="preserve">proceedings so that they are conducted together and the Charges may be determined at a joint </w:t>
      </w:r>
      <w:r w:rsidR="00FC27FF">
        <w:rPr>
          <w:rFonts w:cs="Arial"/>
          <w:sz w:val="20"/>
          <w:szCs w:val="20"/>
        </w:rPr>
        <w:tab/>
      </w:r>
      <w:r w:rsidR="00FC27FF">
        <w:rPr>
          <w:rFonts w:cs="Arial"/>
          <w:sz w:val="20"/>
          <w:szCs w:val="20"/>
        </w:rPr>
        <w:tab/>
      </w:r>
      <w:r w:rsidR="00FC27FF">
        <w:rPr>
          <w:rFonts w:cs="Arial"/>
          <w:sz w:val="20"/>
          <w:szCs w:val="20"/>
        </w:rPr>
        <w:tab/>
      </w:r>
      <w:r w:rsidRPr="00AC20D2">
        <w:rPr>
          <w:rFonts w:cs="Arial"/>
          <w:sz w:val="20"/>
          <w:szCs w:val="20"/>
        </w:rPr>
        <w:t xml:space="preserve">hearing. Evidence adduced by or on behalf of a Participant shall be capable of constituting </w:t>
      </w:r>
      <w:r w:rsidR="00FC27FF">
        <w:rPr>
          <w:rFonts w:cs="Arial"/>
          <w:sz w:val="20"/>
          <w:szCs w:val="20"/>
        </w:rPr>
        <w:tab/>
      </w:r>
      <w:r w:rsidR="00FC27FF">
        <w:rPr>
          <w:rFonts w:cs="Arial"/>
          <w:sz w:val="20"/>
          <w:szCs w:val="20"/>
        </w:rPr>
        <w:tab/>
      </w:r>
      <w:r w:rsidR="00FC27FF">
        <w:rPr>
          <w:rFonts w:cs="Arial"/>
          <w:sz w:val="20"/>
          <w:szCs w:val="20"/>
        </w:rPr>
        <w:tab/>
      </w:r>
      <w:r w:rsidRPr="00AC20D2">
        <w:rPr>
          <w:rFonts w:cs="Arial"/>
          <w:sz w:val="20"/>
          <w:szCs w:val="20"/>
        </w:rPr>
        <w:t xml:space="preserve">evidence against another Participant. The relevant Commission shall give appropriate weight to </w:t>
      </w:r>
      <w:r w:rsidR="00FC27FF">
        <w:rPr>
          <w:rFonts w:cs="Arial"/>
          <w:sz w:val="20"/>
          <w:szCs w:val="20"/>
        </w:rPr>
        <w:tab/>
      </w:r>
      <w:r w:rsidR="00FC27FF">
        <w:rPr>
          <w:rFonts w:cs="Arial"/>
          <w:sz w:val="20"/>
          <w:szCs w:val="20"/>
        </w:rPr>
        <w:tab/>
      </w:r>
      <w:r w:rsidR="00FC27FF">
        <w:rPr>
          <w:rFonts w:cs="Arial"/>
          <w:sz w:val="20"/>
          <w:szCs w:val="20"/>
        </w:rPr>
        <w:tab/>
      </w:r>
      <w:r w:rsidRPr="00AC20D2">
        <w:rPr>
          <w:rFonts w:cs="Arial"/>
          <w:sz w:val="20"/>
          <w:szCs w:val="20"/>
        </w:rPr>
        <w:t xml:space="preserve">such evidence. Participants or their representatives shall be entitled to cross-examine other </w:t>
      </w:r>
      <w:r w:rsidR="00FC27FF">
        <w:rPr>
          <w:rFonts w:cs="Arial"/>
          <w:sz w:val="20"/>
          <w:szCs w:val="20"/>
        </w:rPr>
        <w:tab/>
      </w:r>
      <w:r w:rsidR="00FC27FF">
        <w:rPr>
          <w:rFonts w:cs="Arial"/>
          <w:sz w:val="20"/>
          <w:szCs w:val="20"/>
        </w:rPr>
        <w:tab/>
      </w:r>
      <w:r w:rsidR="00FC27FF">
        <w:rPr>
          <w:rFonts w:cs="Arial"/>
          <w:sz w:val="20"/>
          <w:szCs w:val="20"/>
        </w:rPr>
        <w:tab/>
      </w:r>
      <w:r w:rsidRPr="00AC20D2">
        <w:rPr>
          <w:rFonts w:cs="Arial"/>
          <w:sz w:val="20"/>
          <w:szCs w:val="20"/>
        </w:rPr>
        <w:t xml:space="preserve">Participants and their witnesses. The relevant Commission may hear evidence in any order and </w:t>
      </w:r>
      <w:r w:rsidR="00FC27FF">
        <w:rPr>
          <w:rFonts w:cs="Arial"/>
          <w:sz w:val="20"/>
          <w:szCs w:val="20"/>
        </w:rPr>
        <w:tab/>
      </w:r>
      <w:r w:rsidR="00FC27FF">
        <w:rPr>
          <w:rFonts w:cs="Arial"/>
          <w:sz w:val="20"/>
          <w:szCs w:val="20"/>
        </w:rPr>
        <w:tab/>
      </w:r>
      <w:r w:rsidR="00FC27FF">
        <w:rPr>
          <w:rFonts w:cs="Arial"/>
          <w:sz w:val="20"/>
          <w:szCs w:val="20"/>
        </w:rPr>
        <w:tab/>
      </w:r>
      <w:r w:rsidRPr="00AC20D2">
        <w:rPr>
          <w:rFonts w:cs="Arial"/>
          <w:sz w:val="20"/>
          <w:szCs w:val="20"/>
        </w:rPr>
        <w:t xml:space="preserve">shall have complete discretion to take matters out of order for the timely, efficient and appropriate </w:t>
      </w:r>
      <w:r w:rsidR="00FC27FF">
        <w:rPr>
          <w:rFonts w:cs="Arial"/>
          <w:sz w:val="20"/>
          <w:szCs w:val="20"/>
        </w:rPr>
        <w:tab/>
      </w:r>
      <w:r w:rsidR="00FC27FF">
        <w:rPr>
          <w:rFonts w:cs="Arial"/>
          <w:sz w:val="20"/>
          <w:szCs w:val="20"/>
        </w:rPr>
        <w:tab/>
      </w:r>
      <w:r w:rsidRPr="00AC20D2">
        <w:rPr>
          <w:rFonts w:cs="Arial"/>
          <w:sz w:val="20"/>
          <w:szCs w:val="20"/>
        </w:rPr>
        <w:t>disposal of the proceedings.</w:t>
      </w:r>
    </w:p>
    <w:p w14:paraId="7C158FED" w14:textId="77777777" w:rsidR="00AC20D2" w:rsidRPr="00FC27FF" w:rsidRDefault="00AC20D2" w:rsidP="00AC20D2">
      <w:pPr>
        <w:pStyle w:val="NoSpacing"/>
        <w:spacing w:before="57"/>
        <w:ind w:left="567"/>
        <w:rPr>
          <w:rFonts w:cs="Arial"/>
          <w:b/>
          <w:sz w:val="20"/>
          <w:szCs w:val="20"/>
        </w:rPr>
      </w:pPr>
      <w:r w:rsidRPr="00FC27FF">
        <w:rPr>
          <w:rFonts w:cs="Arial"/>
          <w:b/>
          <w:sz w:val="20"/>
          <w:szCs w:val="20"/>
        </w:rPr>
        <w:t>OTHER PROCEEDINGS</w:t>
      </w:r>
    </w:p>
    <w:p w14:paraId="7C158FEE" w14:textId="77777777" w:rsidR="00AC20D2" w:rsidRPr="00AC20D2" w:rsidRDefault="00AC20D2" w:rsidP="00AC20D2">
      <w:pPr>
        <w:pStyle w:val="NoSpacing"/>
        <w:spacing w:before="57"/>
        <w:ind w:left="567"/>
        <w:rPr>
          <w:rFonts w:cs="Arial"/>
          <w:sz w:val="20"/>
          <w:szCs w:val="20"/>
        </w:rPr>
      </w:pPr>
      <w:r w:rsidRPr="00AC20D2">
        <w:rPr>
          <w:rFonts w:cs="Arial"/>
          <w:sz w:val="20"/>
          <w:szCs w:val="20"/>
        </w:rPr>
        <w:t>9.1</w:t>
      </w:r>
      <w:r w:rsidRPr="00AC20D2">
        <w:rPr>
          <w:rFonts w:cs="Arial"/>
          <w:sz w:val="20"/>
          <w:szCs w:val="20"/>
        </w:rPr>
        <w:tab/>
        <w:t xml:space="preserve">The fact that the Participant is liable to face or has pending any other criminal, civil or disciplinary </w:t>
      </w:r>
      <w:r w:rsidR="00FC27FF">
        <w:rPr>
          <w:rFonts w:cs="Arial"/>
          <w:sz w:val="20"/>
          <w:szCs w:val="20"/>
        </w:rPr>
        <w:tab/>
      </w:r>
      <w:r w:rsidR="00FC27FF">
        <w:rPr>
          <w:rFonts w:cs="Arial"/>
          <w:sz w:val="20"/>
          <w:szCs w:val="20"/>
        </w:rPr>
        <w:tab/>
      </w:r>
      <w:r w:rsidR="00FC27FF">
        <w:rPr>
          <w:rFonts w:cs="Arial"/>
          <w:sz w:val="20"/>
          <w:szCs w:val="20"/>
        </w:rPr>
        <w:tab/>
      </w:r>
      <w:r w:rsidRPr="00AC20D2">
        <w:rPr>
          <w:rFonts w:cs="Arial"/>
          <w:sz w:val="20"/>
          <w:szCs w:val="20"/>
        </w:rPr>
        <w:t xml:space="preserve">proceedings in relation to the same matter shall not prevent or fetter The Association conducting </w:t>
      </w:r>
      <w:r w:rsidR="00FC27FF">
        <w:rPr>
          <w:rFonts w:cs="Arial"/>
          <w:sz w:val="20"/>
          <w:szCs w:val="20"/>
        </w:rPr>
        <w:tab/>
      </w:r>
      <w:r w:rsidR="00FC27FF">
        <w:rPr>
          <w:rFonts w:cs="Arial"/>
          <w:sz w:val="20"/>
          <w:szCs w:val="20"/>
        </w:rPr>
        <w:tab/>
      </w:r>
      <w:r w:rsidR="00FC27FF">
        <w:rPr>
          <w:rFonts w:cs="Arial"/>
          <w:sz w:val="20"/>
          <w:szCs w:val="20"/>
        </w:rPr>
        <w:tab/>
      </w:r>
      <w:r w:rsidRPr="00AC20D2">
        <w:rPr>
          <w:rFonts w:cs="Arial"/>
          <w:sz w:val="20"/>
          <w:szCs w:val="20"/>
        </w:rPr>
        <w:t>proceedings under the Rules of The Association.</w:t>
      </w:r>
    </w:p>
    <w:p w14:paraId="7C158FEF" w14:textId="77777777" w:rsidR="00AC20D2" w:rsidRPr="00FC27FF" w:rsidRDefault="00AC20D2" w:rsidP="00AC20D2">
      <w:pPr>
        <w:pStyle w:val="NoSpacing"/>
        <w:spacing w:before="57"/>
        <w:ind w:left="567"/>
        <w:rPr>
          <w:rFonts w:cs="Arial"/>
          <w:b/>
          <w:sz w:val="20"/>
          <w:szCs w:val="20"/>
        </w:rPr>
      </w:pPr>
      <w:r w:rsidRPr="00FC27FF">
        <w:rPr>
          <w:rFonts w:cs="Arial"/>
          <w:b/>
          <w:sz w:val="20"/>
          <w:szCs w:val="20"/>
        </w:rPr>
        <w:t>EXCLUSION OF LIABILITY</w:t>
      </w:r>
    </w:p>
    <w:p w14:paraId="7C158FF0" w14:textId="77777777" w:rsidR="00AC20D2" w:rsidRPr="00AC20D2" w:rsidRDefault="00AC20D2" w:rsidP="00AC20D2">
      <w:pPr>
        <w:pStyle w:val="NoSpacing"/>
        <w:spacing w:before="57"/>
        <w:ind w:left="567"/>
        <w:rPr>
          <w:rFonts w:cs="Arial"/>
          <w:sz w:val="20"/>
          <w:szCs w:val="20"/>
        </w:rPr>
      </w:pPr>
      <w:r w:rsidRPr="00AC20D2">
        <w:rPr>
          <w:rFonts w:cs="Arial"/>
          <w:sz w:val="20"/>
          <w:szCs w:val="20"/>
        </w:rPr>
        <w:t xml:space="preserve">10 </w:t>
      </w:r>
      <w:r w:rsidR="00FC27FF">
        <w:rPr>
          <w:rFonts w:cs="Arial"/>
          <w:sz w:val="20"/>
          <w:szCs w:val="20"/>
        </w:rPr>
        <w:tab/>
      </w:r>
      <w:r w:rsidRPr="00AC20D2">
        <w:rPr>
          <w:rFonts w:cs="Arial"/>
          <w:sz w:val="20"/>
          <w:szCs w:val="20"/>
        </w:rPr>
        <w:t xml:space="preserve">Members of any tribunal and any executive staff member of The Association involved in any </w:t>
      </w:r>
      <w:r w:rsidR="00FC27FF">
        <w:rPr>
          <w:rFonts w:cs="Arial"/>
          <w:sz w:val="20"/>
          <w:szCs w:val="20"/>
        </w:rPr>
        <w:tab/>
      </w:r>
      <w:r w:rsidR="00FC27FF">
        <w:rPr>
          <w:rFonts w:cs="Arial"/>
          <w:sz w:val="20"/>
          <w:szCs w:val="20"/>
        </w:rPr>
        <w:tab/>
      </w:r>
      <w:r w:rsidR="00FC27FF">
        <w:rPr>
          <w:rFonts w:cs="Arial"/>
          <w:sz w:val="20"/>
          <w:szCs w:val="20"/>
        </w:rPr>
        <w:tab/>
      </w:r>
      <w:r w:rsidRPr="00AC20D2">
        <w:rPr>
          <w:rFonts w:cs="Arial"/>
          <w:sz w:val="20"/>
          <w:szCs w:val="20"/>
        </w:rPr>
        <w:t xml:space="preserve">proceedings subject to these General Provisions, shall not be held liable for any acts or omissions </w:t>
      </w:r>
      <w:r w:rsidR="00FC27FF">
        <w:rPr>
          <w:rFonts w:cs="Arial"/>
          <w:sz w:val="20"/>
          <w:szCs w:val="20"/>
        </w:rPr>
        <w:tab/>
      </w:r>
      <w:r w:rsidR="00FC27FF">
        <w:rPr>
          <w:rFonts w:cs="Arial"/>
          <w:sz w:val="20"/>
          <w:szCs w:val="20"/>
        </w:rPr>
        <w:tab/>
      </w:r>
      <w:r w:rsidRPr="00AC20D2">
        <w:rPr>
          <w:rFonts w:cs="Arial"/>
          <w:sz w:val="20"/>
          <w:szCs w:val="20"/>
        </w:rPr>
        <w:t xml:space="preserve">in relation to any such proceedings. </w:t>
      </w:r>
    </w:p>
    <w:p w14:paraId="7C158FF1" w14:textId="77777777" w:rsidR="00A226CF" w:rsidRDefault="00A226CF" w:rsidP="00851691">
      <w:pPr>
        <w:pStyle w:val="NoSpacing"/>
        <w:spacing w:before="57"/>
        <w:ind w:left="567"/>
        <w:rPr>
          <w:rFonts w:cs="Arial"/>
          <w:sz w:val="20"/>
          <w:szCs w:val="20"/>
        </w:rPr>
      </w:pPr>
    </w:p>
    <w:p w14:paraId="7C158FF2" w14:textId="77777777" w:rsidR="00A226CF" w:rsidRDefault="00A226CF" w:rsidP="00851691">
      <w:pPr>
        <w:pStyle w:val="NoSpacing"/>
        <w:spacing w:before="57"/>
        <w:ind w:left="567"/>
        <w:rPr>
          <w:rFonts w:cs="Arial"/>
          <w:sz w:val="20"/>
          <w:szCs w:val="20"/>
        </w:rPr>
      </w:pPr>
    </w:p>
    <w:p w14:paraId="7C158FF3" w14:textId="77777777" w:rsidR="00A226CF" w:rsidRDefault="00A226CF" w:rsidP="00851691">
      <w:pPr>
        <w:pStyle w:val="NoSpacing"/>
        <w:spacing w:before="57"/>
        <w:ind w:left="567"/>
        <w:rPr>
          <w:rFonts w:cs="Arial"/>
          <w:sz w:val="20"/>
          <w:szCs w:val="20"/>
        </w:rPr>
      </w:pPr>
    </w:p>
    <w:p w14:paraId="7C158FF4" w14:textId="77777777" w:rsidR="000618EA" w:rsidRDefault="000618EA" w:rsidP="00851691">
      <w:pPr>
        <w:pStyle w:val="NoSpacing"/>
        <w:spacing w:before="57"/>
        <w:ind w:left="567"/>
        <w:rPr>
          <w:rFonts w:cs="Arial"/>
          <w:sz w:val="20"/>
          <w:szCs w:val="20"/>
        </w:rPr>
      </w:pPr>
    </w:p>
    <w:p w14:paraId="7C158FF5" w14:textId="77777777" w:rsidR="00AC20D2" w:rsidRPr="00851691" w:rsidRDefault="00851691" w:rsidP="00851691">
      <w:pPr>
        <w:pStyle w:val="NoSpacing"/>
        <w:spacing w:before="57"/>
        <w:ind w:left="567"/>
        <w:rPr>
          <w:rFonts w:cs="Arial"/>
          <w:sz w:val="20"/>
          <w:szCs w:val="20"/>
        </w:rPr>
      </w:pPr>
      <w:r>
        <w:rPr>
          <w:rFonts w:cs="Arial"/>
          <w:sz w:val="20"/>
          <w:szCs w:val="20"/>
        </w:rPr>
        <w:lastRenderedPageBreak/>
        <w:t xml:space="preserve"> </w:t>
      </w:r>
      <w:r w:rsidR="00AC20D2" w:rsidRPr="00FC27FF">
        <w:rPr>
          <w:rFonts w:cs="Arial"/>
          <w:b/>
          <w:sz w:val="20"/>
          <w:szCs w:val="20"/>
        </w:rPr>
        <w:t>APPEAL REGULATIONS</w:t>
      </w:r>
    </w:p>
    <w:p w14:paraId="7C158FF6" w14:textId="77777777" w:rsidR="00AC20D2" w:rsidRPr="00FC27FF" w:rsidRDefault="00AC20D2" w:rsidP="00AC20D2">
      <w:pPr>
        <w:pStyle w:val="NoSpacing"/>
        <w:spacing w:before="57"/>
        <w:ind w:left="567"/>
        <w:rPr>
          <w:rFonts w:cs="Arial"/>
          <w:b/>
          <w:sz w:val="20"/>
          <w:szCs w:val="20"/>
        </w:rPr>
      </w:pPr>
      <w:r w:rsidRPr="00FC27FF">
        <w:rPr>
          <w:rFonts w:cs="Arial"/>
          <w:b/>
          <w:sz w:val="20"/>
          <w:szCs w:val="20"/>
        </w:rPr>
        <w:t>COMMENCEMENT OF APPEAL</w:t>
      </w:r>
    </w:p>
    <w:p w14:paraId="7C158FF7" w14:textId="77777777" w:rsidR="00AC20D2" w:rsidRPr="00AC20D2" w:rsidRDefault="00AC20D2" w:rsidP="00AC20D2">
      <w:pPr>
        <w:pStyle w:val="NoSpacing"/>
        <w:spacing w:before="57"/>
        <w:ind w:left="567"/>
        <w:rPr>
          <w:rFonts w:cs="Arial"/>
          <w:sz w:val="20"/>
          <w:szCs w:val="20"/>
        </w:rPr>
      </w:pPr>
      <w:r w:rsidRPr="00AC20D2">
        <w:rPr>
          <w:rFonts w:cs="Arial"/>
          <w:sz w:val="20"/>
          <w:szCs w:val="20"/>
        </w:rPr>
        <w:t>1.1</w:t>
      </w:r>
      <w:r w:rsidRPr="00AC20D2">
        <w:rPr>
          <w:rFonts w:cs="Arial"/>
          <w:sz w:val="20"/>
          <w:szCs w:val="20"/>
        </w:rPr>
        <w:tab/>
        <w:t xml:space="preserve">An appeal shall be commenced by lodging a notice of appeal (“the Notice of Appeal”) with The </w:t>
      </w:r>
      <w:r w:rsidR="00FC27FF">
        <w:rPr>
          <w:rFonts w:cs="Arial"/>
          <w:sz w:val="20"/>
          <w:szCs w:val="20"/>
        </w:rPr>
        <w:tab/>
      </w:r>
      <w:r w:rsidR="00FC27FF">
        <w:rPr>
          <w:rFonts w:cs="Arial"/>
          <w:sz w:val="20"/>
          <w:szCs w:val="20"/>
        </w:rPr>
        <w:tab/>
      </w:r>
      <w:r w:rsidR="00FC27FF">
        <w:rPr>
          <w:rFonts w:cs="Arial"/>
          <w:sz w:val="20"/>
          <w:szCs w:val="20"/>
        </w:rPr>
        <w:tab/>
      </w:r>
      <w:r w:rsidRPr="00AC20D2">
        <w:rPr>
          <w:rFonts w:cs="Arial"/>
          <w:sz w:val="20"/>
          <w:szCs w:val="20"/>
        </w:rPr>
        <w:t>Association.</w:t>
      </w:r>
    </w:p>
    <w:p w14:paraId="7C158FF8" w14:textId="77777777" w:rsidR="00AC20D2" w:rsidRPr="00AC20D2" w:rsidRDefault="00AC20D2" w:rsidP="00AC20D2">
      <w:pPr>
        <w:pStyle w:val="NoSpacing"/>
        <w:spacing w:before="57"/>
        <w:ind w:left="567"/>
        <w:rPr>
          <w:rFonts w:cs="Arial"/>
          <w:sz w:val="20"/>
          <w:szCs w:val="20"/>
        </w:rPr>
      </w:pPr>
      <w:r w:rsidRPr="00AC20D2">
        <w:rPr>
          <w:rFonts w:cs="Arial"/>
          <w:sz w:val="20"/>
          <w:szCs w:val="20"/>
        </w:rPr>
        <w:t>1.2</w:t>
      </w:r>
      <w:r w:rsidRPr="00AC20D2">
        <w:rPr>
          <w:rFonts w:cs="Arial"/>
          <w:sz w:val="20"/>
          <w:szCs w:val="20"/>
        </w:rPr>
        <w:tab/>
        <w:t xml:space="preserve">The Notice of Appeal shall be lodged within 14 days of the date of notification of the decision </w:t>
      </w:r>
      <w:r w:rsidR="00FC27FF">
        <w:rPr>
          <w:rFonts w:cs="Arial"/>
          <w:sz w:val="20"/>
          <w:szCs w:val="20"/>
        </w:rPr>
        <w:tab/>
      </w:r>
      <w:r w:rsidR="00FC27FF">
        <w:rPr>
          <w:rFonts w:cs="Arial"/>
          <w:sz w:val="20"/>
          <w:szCs w:val="20"/>
        </w:rPr>
        <w:tab/>
      </w:r>
      <w:r w:rsidR="00FC27FF">
        <w:rPr>
          <w:rFonts w:cs="Arial"/>
          <w:sz w:val="20"/>
          <w:szCs w:val="20"/>
        </w:rPr>
        <w:tab/>
      </w:r>
      <w:r w:rsidRPr="00AC20D2">
        <w:rPr>
          <w:rFonts w:cs="Arial"/>
          <w:sz w:val="20"/>
          <w:szCs w:val="20"/>
        </w:rPr>
        <w:t>appealed against.</w:t>
      </w:r>
    </w:p>
    <w:p w14:paraId="7C158FF9" w14:textId="77777777" w:rsidR="00AC20D2" w:rsidRPr="00AC20D2" w:rsidRDefault="00AC20D2" w:rsidP="00AC20D2">
      <w:pPr>
        <w:pStyle w:val="NoSpacing"/>
        <w:spacing w:before="57"/>
        <w:ind w:left="567"/>
        <w:rPr>
          <w:rFonts w:cs="Arial"/>
          <w:sz w:val="20"/>
          <w:szCs w:val="20"/>
        </w:rPr>
      </w:pPr>
      <w:r w:rsidRPr="00AC20D2">
        <w:rPr>
          <w:rFonts w:cs="Arial"/>
          <w:sz w:val="20"/>
          <w:szCs w:val="20"/>
        </w:rPr>
        <w:t>1.3</w:t>
      </w:r>
      <w:r w:rsidRPr="00AC20D2">
        <w:rPr>
          <w:rFonts w:cs="Arial"/>
          <w:sz w:val="20"/>
          <w:szCs w:val="20"/>
        </w:rPr>
        <w:tab/>
        <w:t>In the case of an appeal from a decision of a Regulatory Commission:</w:t>
      </w:r>
    </w:p>
    <w:p w14:paraId="7C158FFA" w14:textId="77777777" w:rsidR="00AC20D2" w:rsidRPr="00AC20D2" w:rsidRDefault="00FC27FF" w:rsidP="00AC20D2">
      <w:pPr>
        <w:pStyle w:val="NoSpacing"/>
        <w:spacing w:before="57"/>
        <w:ind w:left="567"/>
        <w:rPr>
          <w:rFonts w:cs="Arial"/>
          <w:sz w:val="20"/>
          <w:szCs w:val="20"/>
        </w:rPr>
      </w:pPr>
      <w:r>
        <w:rPr>
          <w:rFonts w:cs="Arial"/>
          <w:sz w:val="20"/>
          <w:szCs w:val="20"/>
        </w:rPr>
        <w:tab/>
      </w:r>
      <w:r>
        <w:rPr>
          <w:rFonts w:cs="Arial"/>
          <w:sz w:val="20"/>
          <w:szCs w:val="20"/>
        </w:rPr>
        <w:tab/>
      </w:r>
      <w:r w:rsidR="00AC20D2" w:rsidRPr="00AC20D2">
        <w:rPr>
          <w:rFonts w:cs="Arial"/>
          <w:sz w:val="20"/>
          <w:szCs w:val="20"/>
        </w:rPr>
        <w:t>(1)</w:t>
      </w:r>
      <w:r w:rsidR="00AC20D2" w:rsidRPr="00AC20D2">
        <w:rPr>
          <w:rFonts w:cs="Arial"/>
          <w:sz w:val="20"/>
          <w:szCs w:val="20"/>
        </w:rPr>
        <w:tab/>
        <w:t xml:space="preserve">Notification of the intention to appeal shall be made in writing to The Association within 7 </w:t>
      </w:r>
      <w:r>
        <w:rPr>
          <w:rFonts w:cs="Arial"/>
          <w:sz w:val="20"/>
          <w:szCs w:val="20"/>
        </w:rPr>
        <w:tab/>
      </w:r>
      <w:r>
        <w:rPr>
          <w:rFonts w:cs="Arial"/>
          <w:sz w:val="20"/>
          <w:szCs w:val="20"/>
        </w:rPr>
        <w:tab/>
      </w:r>
      <w:r>
        <w:rPr>
          <w:rFonts w:cs="Arial"/>
          <w:sz w:val="20"/>
          <w:szCs w:val="20"/>
        </w:rPr>
        <w:tab/>
      </w:r>
      <w:r>
        <w:rPr>
          <w:rFonts w:cs="Arial"/>
          <w:sz w:val="20"/>
          <w:szCs w:val="20"/>
        </w:rPr>
        <w:tab/>
      </w:r>
      <w:r w:rsidR="00AC20D2" w:rsidRPr="00AC20D2">
        <w:rPr>
          <w:rFonts w:cs="Arial"/>
          <w:sz w:val="20"/>
          <w:szCs w:val="20"/>
        </w:rPr>
        <w:t xml:space="preserve">days of </w:t>
      </w:r>
      <w:r>
        <w:rPr>
          <w:rFonts w:cs="Arial"/>
          <w:sz w:val="20"/>
          <w:szCs w:val="20"/>
        </w:rPr>
        <w:tab/>
      </w:r>
      <w:r w:rsidR="00AC20D2" w:rsidRPr="00AC20D2">
        <w:rPr>
          <w:rFonts w:cs="Arial"/>
          <w:sz w:val="20"/>
          <w:szCs w:val="20"/>
        </w:rPr>
        <w:t>notification of the decision to be appealed against;</w:t>
      </w:r>
    </w:p>
    <w:p w14:paraId="7C158FFB" w14:textId="77777777" w:rsidR="00AC20D2" w:rsidRPr="00AC20D2" w:rsidRDefault="00FC27FF" w:rsidP="00AC20D2">
      <w:pPr>
        <w:pStyle w:val="NoSpacing"/>
        <w:spacing w:before="57"/>
        <w:ind w:left="567"/>
        <w:rPr>
          <w:rFonts w:cs="Arial"/>
          <w:sz w:val="20"/>
          <w:szCs w:val="20"/>
        </w:rPr>
      </w:pPr>
      <w:r>
        <w:rPr>
          <w:rFonts w:cs="Arial"/>
          <w:sz w:val="20"/>
          <w:szCs w:val="20"/>
        </w:rPr>
        <w:tab/>
      </w:r>
      <w:r>
        <w:rPr>
          <w:rFonts w:cs="Arial"/>
          <w:sz w:val="20"/>
          <w:szCs w:val="20"/>
        </w:rPr>
        <w:tab/>
      </w:r>
      <w:r w:rsidR="00AC20D2" w:rsidRPr="00AC20D2">
        <w:rPr>
          <w:rFonts w:cs="Arial"/>
          <w:sz w:val="20"/>
          <w:szCs w:val="20"/>
        </w:rPr>
        <w:t>(2)</w:t>
      </w:r>
      <w:r w:rsidR="00AC20D2" w:rsidRPr="00AC20D2">
        <w:rPr>
          <w:rFonts w:cs="Arial"/>
          <w:sz w:val="20"/>
          <w:szCs w:val="20"/>
        </w:rPr>
        <w:tab/>
        <w:t xml:space="preserve">the date of notification of the decision shall be the date of the written decision or, if </w:t>
      </w:r>
      <w:r>
        <w:rPr>
          <w:rFonts w:cs="Arial"/>
          <w:sz w:val="20"/>
          <w:szCs w:val="20"/>
        </w:rPr>
        <w:tab/>
      </w:r>
      <w:r>
        <w:rPr>
          <w:rFonts w:cs="Arial"/>
          <w:sz w:val="20"/>
          <w:szCs w:val="20"/>
        </w:rPr>
        <w:tab/>
      </w:r>
      <w:r>
        <w:rPr>
          <w:rFonts w:cs="Arial"/>
          <w:sz w:val="20"/>
          <w:szCs w:val="20"/>
        </w:rPr>
        <w:tab/>
      </w:r>
      <w:r>
        <w:rPr>
          <w:rFonts w:cs="Arial"/>
          <w:sz w:val="20"/>
          <w:szCs w:val="20"/>
        </w:rPr>
        <w:tab/>
      </w:r>
      <w:r w:rsidR="00AC20D2" w:rsidRPr="00AC20D2">
        <w:rPr>
          <w:rFonts w:cs="Arial"/>
          <w:sz w:val="20"/>
          <w:szCs w:val="20"/>
        </w:rPr>
        <w:t xml:space="preserve">applicable, the date of the written reasons for the decision. In relation to any other </w:t>
      </w:r>
      <w:r>
        <w:rPr>
          <w:rFonts w:cs="Arial"/>
          <w:sz w:val="20"/>
          <w:szCs w:val="20"/>
        </w:rPr>
        <w:tab/>
      </w:r>
      <w:r>
        <w:rPr>
          <w:rFonts w:cs="Arial"/>
          <w:sz w:val="20"/>
          <w:szCs w:val="20"/>
        </w:rPr>
        <w:tab/>
      </w:r>
      <w:r>
        <w:rPr>
          <w:rFonts w:cs="Arial"/>
          <w:sz w:val="20"/>
          <w:szCs w:val="20"/>
        </w:rPr>
        <w:tab/>
      </w:r>
      <w:r>
        <w:rPr>
          <w:rFonts w:cs="Arial"/>
          <w:sz w:val="20"/>
          <w:szCs w:val="20"/>
        </w:rPr>
        <w:tab/>
      </w:r>
      <w:r w:rsidR="00AC20D2" w:rsidRPr="00AC20D2">
        <w:rPr>
          <w:rFonts w:cs="Arial"/>
          <w:sz w:val="20"/>
          <w:szCs w:val="20"/>
        </w:rPr>
        <w:t>decision, the relevant date shall be the date on which it was first announced.</w:t>
      </w:r>
    </w:p>
    <w:p w14:paraId="7C158FFC" w14:textId="77777777" w:rsidR="00AC20D2" w:rsidRPr="00AC20D2" w:rsidRDefault="00AC20D2" w:rsidP="00AC20D2">
      <w:pPr>
        <w:pStyle w:val="NoSpacing"/>
        <w:spacing w:before="57"/>
        <w:ind w:left="567"/>
        <w:rPr>
          <w:rFonts w:cs="Arial"/>
          <w:sz w:val="20"/>
          <w:szCs w:val="20"/>
        </w:rPr>
      </w:pPr>
      <w:r w:rsidRPr="00AC20D2">
        <w:rPr>
          <w:rFonts w:cs="Arial"/>
          <w:sz w:val="20"/>
          <w:szCs w:val="20"/>
        </w:rPr>
        <w:t>1.4</w:t>
      </w:r>
      <w:r w:rsidRPr="00AC20D2">
        <w:rPr>
          <w:rFonts w:cs="Arial"/>
          <w:sz w:val="20"/>
          <w:szCs w:val="20"/>
        </w:rPr>
        <w:tab/>
        <w:t>The Notice of Appeal must:</w:t>
      </w:r>
    </w:p>
    <w:p w14:paraId="7C158FFD" w14:textId="77777777" w:rsidR="00AC20D2" w:rsidRPr="00AC20D2" w:rsidRDefault="00FC27FF" w:rsidP="00AC20D2">
      <w:pPr>
        <w:pStyle w:val="NoSpacing"/>
        <w:spacing w:before="57"/>
        <w:ind w:left="567"/>
        <w:rPr>
          <w:rFonts w:cs="Arial"/>
          <w:sz w:val="20"/>
          <w:szCs w:val="20"/>
        </w:rPr>
      </w:pPr>
      <w:r>
        <w:rPr>
          <w:rFonts w:cs="Arial"/>
          <w:sz w:val="20"/>
          <w:szCs w:val="20"/>
        </w:rPr>
        <w:tab/>
      </w:r>
      <w:r>
        <w:rPr>
          <w:rFonts w:cs="Arial"/>
          <w:sz w:val="20"/>
          <w:szCs w:val="20"/>
        </w:rPr>
        <w:tab/>
      </w:r>
      <w:r w:rsidR="00AC20D2" w:rsidRPr="00AC20D2">
        <w:rPr>
          <w:rFonts w:cs="Arial"/>
          <w:sz w:val="20"/>
          <w:szCs w:val="20"/>
        </w:rPr>
        <w:t>(1)</w:t>
      </w:r>
      <w:r w:rsidR="00AC20D2" w:rsidRPr="00AC20D2">
        <w:rPr>
          <w:rFonts w:cs="Arial"/>
          <w:sz w:val="20"/>
          <w:szCs w:val="20"/>
        </w:rPr>
        <w:tab/>
        <w:t>identify the specific decision(s) being appealed;</w:t>
      </w:r>
    </w:p>
    <w:p w14:paraId="7C158FFE" w14:textId="77777777" w:rsidR="00AC20D2" w:rsidRPr="00AC20D2" w:rsidRDefault="00FC27FF" w:rsidP="00AC20D2">
      <w:pPr>
        <w:pStyle w:val="NoSpacing"/>
        <w:spacing w:before="57"/>
        <w:ind w:left="567"/>
        <w:rPr>
          <w:rFonts w:cs="Arial"/>
          <w:sz w:val="20"/>
          <w:szCs w:val="20"/>
        </w:rPr>
      </w:pPr>
      <w:r>
        <w:rPr>
          <w:rFonts w:cs="Arial"/>
          <w:sz w:val="20"/>
          <w:szCs w:val="20"/>
        </w:rPr>
        <w:tab/>
      </w:r>
      <w:r>
        <w:rPr>
          <w:rFonts w:cs="Arial"/>
          <w:sz w:val="20"/>
          <w:szCs w:val="20"/>
        </w:rPr>
        <w:tab/>
      </w:r>
      <w:r w:rsidR="00AC20D2" w:rsidRPr="00AC20D2">
        <w:rPr>
          <w:rFonts w:cs="Arial"/>
          <w:sz w:val="20"/>
          <w:szCs w:val="20"/>
        </w:rPr>
        <w:t>(2)</w:t>
      </w:r>
      <w:r w:rsidR="00AC20D2" w:rsidRPr="00AC20D2">
        <w:rPr>
          <w:rFonts w:cs="Arial"/>
          <w:sz w:val="20"/>
          <w:szCs w:val="20"/>
        </w:rPr>
        <w:tab/>
        <w:t xml:space="preserve">set out the ground(s) of appeal and the reasons why it would be substantially unfair not to </w:t>
      </w:r>
      <w:r>
        <w:rPr>
          <w:rFonts w:cs="Arial"/>
          <w:sz w:val="20"/>
          <w:szCs w:val="20"/>
        </w:rPr>
        <w:tab/>
      </w:r>
      <w:r>
        <w:rPr>
          <w:rFonts w:cs="Arial"/>
          <w:sz w:val="20"/>
          <w:szCs w:val="20"/>
        </w:rPr>
        <w:tab/>
      </w:r>
      <w:r>
        <w:rPr>
          <w:rFonts w:cs="Arial"/>
          <w:sz w:val="20"/>
          <w:szCs w:val="20"/>
        </w:rPr>
        <w:tab/>
      </w:r>
      <w:r w:rsidR="00AC20D2" w:rsidRPr="00AC20D2">
        <w:rPr>
          <w:rFonts w:cs="Arial"/>
          <w:sz w:val="20"/>
          <w:szCs w:val="20"/>
        </w:rPr>
        <w:t>alter the original decision;</w:t>
      </w:r>
    </w:p>
    <w:p w14:paraId="7C158FFF" w14:textId="77777777" w:rsidR="00AC20D2" w:rsidRPr="00AC20D2" w:rsidRDefault="00FC27FF" w:rsidP="00AC20D2">
      <w:pPr>
        <w:pStyle w:val="NoSpacing"/>
        <w:spacing w:before="57"/>
        <w:ind w:left="567"/>
        <w:rPr>
          <w:rFonts w:cs="Arial"/>
          <w:sz w:val="20"/>
          <w:szCs w:val="20"/>
        </w:rPr>
      </w:pPr>
      <w:r>
        <w:rPr>
          <w:rFonts w:cs="Arial"/>
          <w:sz w:val="20"/>
          <w:szCs w:val="20"/>
        </w:rPr>
        <w:tab/>
      </w:r>
      <w:r>
        <w:rPr>
          <w:rFonts w:cs="Arial"/>
          <w:sz w:val="20"/>
          <w:szCs w:val="20"/>
        </w:rPr>
        <w:tab/>
      </w:r>
      <w:r w:rsidR="00AC20D2" w:rsidRPr="00AC20D2">
        <w:rPr>
          <w:rFonts w:cs="Arial"/>
          <w:sz w:val="20"/>
          <w:szCs w:val="20"/>
        </w:rPr>
        <w:t>(3)</w:t>
      </w:r>
      <w:r w:rsidR="00AC20D2" w:rsidRPr="00AC20D2">
        <w:rPr>
          <w:rFonts w:cs="Arial"/>
          <w:sz w:val="20"/>
          <w:szCs w:val="20"/>
        </w:rPr>
        <w:tab/>
        <w:t>set out a statement of the facts upon which the appeal is based;</w:t>
      </w:r>
    </w:p>
    <w:p w14:paraId="7C159000" w14:textId="77777777" w:rsidR="00AC20D2" w:rsidRPr="00AC20D2" w:rsidRDefault="00FC27FF" w:rsidP="00AC20D2">
      <w:pPr>
        <w:pStyle w:val="NoSpacing"/>
        <w:spacing w:before="57"/>
        <w:ind w:left="567"/>
        <w:rPr>
          <w:rFonts w:cs="Arial"/>
          <w:sz w:val="20"/>
          <w:szCs w:val="20"/>
        </w:rPr>
      </w:pPr>
      <w:r>
        <w:rPr>
          <w:rFonts w:cs="Arial"/>
          <w:sz w:val="20"/>
          <w:szCs w:val="20"/>
        </w:rPr>
        <w:tab/>
      </w:r>
      <w:r>
        <w:rPr>
          <w:rFonts w:cs="Arial"/>
          <w:sz w:val="20"/>
          <w:szCs w:val="20"/>
        </w:rPr>
        <w:tab/>
      </w:r>
      <w:r w:rsidR="00AC20D2" w:rsidRPr="00AC20D2">
        <w:rPr>
          <w:rFonts w:cs="Arial"/>
          <w:sz w:val="20"/>
          <w:szCs w:val="20"/>
        </w:rPr>
        <w:t>(4)</w:t>
      </w:r>
      <w:r w:rsidR="00AC20D2" w:rsidRPr="00AC20D2">
        <w:rPr>
          <w:rFonts w:cs="Arial"/>
          <w:sz w:val="20"/>
          <w:szCs w:val="20"/>
        </w:rPr>
        <w:tab/>
        <w:t xml:space="preserve">save for where the Appellant is The Association, in which case no deposit will be payable, </w:t>
      </w:r>
      <w:r>
        <w:rPr>
          <w:rFonts w:cs="Arial"/>
          <w:sz w:val="20"/>
          <w:szCs w:val="20"/>
        </w:rPr>
        <w:tab/>
      </w:r>
      <w:r>
        <w:rPr>
          <w:rFonts w:cs="Arial"/>
          <w:sz w:val="20"/>
          <w:szCs w:val="20"/>
        </w:rPr>
        <w:tab/>
      </w:r>
      <w:r>
        <w:rPr>
          <w:rFonts w:cs="Arial"/>
          <w:sz w:val="20"/>
          <w:szCs w:val="20"/>
        </w:rPr>
        <w:tab/>
      </w:r>
      <w:r w:rsidR="00AC20D2" w:rsidRPr="00AC20D2">
        <w:rPr>
          <w:rFonts w:cs="Arial"/>
          <w:sz w:val="20"/>
          <w:szCs w:val="20"/>
        </w:rPr>
        <w:t xml:space="preserve">be accompanied by any deposit prescribed by the relevant Rules of The Association or </w:t>
      </w:r>
      <w:r>
        <w:rPr>
          <w:rFonts w:cs="Arial"/>
          <w:sz w:val="20"/>
          <w:szCs w:val="20"/>
        </w:rPr>
        <w:tab/>
      </w:r>
      <w:r>
        <w:rPr>
          <w:rFonts w:cs="Arial"/>
          <w:sz w:val="20"/>
          <w:szCs w:val="20"/>
        </w:rPr>
        <w:tab/>
      </w:r>
      <w:r>
        <w:rPr>
          <w:rFonts w:cs="Arial"/>
          <w:sz w:val="20"/>
          <w:szCs w:val="20"/>
        </w:rPr>
        <w:tab/>
      </w:r>
      <w:r>
        <w:rPr>
          <w:rFonts w:cs="Arial"/>
          <w:sz w:val="20"/>
          <w:szCs w:val="20"/>
        </w:rPr>
        <w:tab/>
      </w:r>
      <w:r w:rsidR="00AC20D2" w:rsidRPr="00AC20D2">
        <w:rPr>
          <w:rFonts w:cs="Arial"/>
          <w:sz w:val="20"/>
          <w:szCs w:val="20"/>
        </w:rPr>
        <w:t xml:space="preserve">regulations. Where an appeal is lodged by fax or email or other electronic means, the </w:t>
      </w:r>
      <w:r>
        <w:rPr>
          <w:rFonts w:cs="Arial"/>
          <w:sz w:val="20"/>
          <w:szCs w:val="20"/>
        </w:rPr>
        <w:tab/>
      </w:r>
      <w:r>
        <w:rPr>
          <w:rFonts w:cs="Arial"/>
          <w:sz w:val="20"/>
          <w:szCs w:val="20"/>
        </w:rPr>
        <w:tab/>
      </w:r>
      <w:r>
        <w:rPr>
          <w:rFonts w:cs="Arial"/>
          <w:sz w:val="20"/>
          <w:szCs w:val="20"/>
        </w:rPr>
        <w:tab/>
      </w:r>
      <w:r>
        <w:rPr>
          <w:rFonts w:cs="Arial"/>
          <w:sz w:val="20"/>
          <w:szCs w:val="20"/>
        </w:rPr>
        <w:tab/>
      </w:r>
      <w:r w:rsidR="00AC20D2" w:rsidRPr="00AC20D2">
        <w:rPr>
          <w:rFonts w:cs="Arial"/>
          <w:sz w:val="20"/>
          <w:szCs w:val="20"/>
        </w:rPr>
        <w:t xml:space="preserve">deposit must be received not later than the third day following the day of despatch of the </w:t>
      </w:r>
      <w:r>
        <w:rPr>
          <w:rFonts w:cs="Arial"/>
          <w:sz w:val="20"/>
          <w:szCs w:val="20"/>
        </w:rPr>
        <w:tab/>
      </w:r>
      <w:r>
        <w:rPr>
          <w:rFonts w:cs="Arial"/>
          <w:sz w:val="20"/>
          <w:szCs w:val="20"/>
        </w:rPr>
        <w:tab/>
      </w:r>
      <w:r>
        <w:rPr>
          <w:rFonts w:cs="Arial"/>
          <w:sz w:val="20"/>
          <w:szCs w:val="20"/>
        </w:rPr>
        <w:tab/>
      </w:r>
      <w:r>
        <w:rPr>
          <w:rFonts w:cs="Arial"/>
          <w:sz w:val="20"/>
          <w:szCs w:val="20"/>
        </w:rPr>
        <w:tab/>
      </w:r>
      <w:r w:rsidR="00AC20D2" w:rsidRPr="00AC20D2">
        <w:rPr>
          <w:rFonts w:cs="Arial"/>
          <w:sz w:val="20"/>
          <w:szCs w:val="20"/>
        </w:rPr>
        <w:t>fax, email or electronic notification (including both the day of despatch and receipt);</w:t>
      </w:r>
    </w:p>
    <w:p w14:paraId="7C159001" w14:textId="77777777" w:rsidR="00AC20D2" w:rsidRPr="00AC20D2" w:rsidRDefault="00FC27FF" w:rsidP="00AC20D2">
      <w:pPr>
        <w:pStyle w:val="NoSpacing"/>
        <w:spacing w:before="57"/>
        <w:ind w:left="567"/>
        <w:rPr>
          <w:rFonts w:cs="Arial"/>
          <w:sz w:val="20"/>
          <w:szCs w:val="20"/>
        </w:rPr>
      </w:pPr>
      <w:r>
        <w:rPr>
          <w:rFonts w:cs="Arial"/>
          <w:sz w:val="20"/>
          <w:szCs w:val="20"/>
        </w:rPr>
        <w:tab/>
      </w:r>
      <w:r>
        <w:rPr>
          <w:rFonts w:cs="Arial"/>
          <w:sz w:val="20"/>
          <w:szCs w:val="20"/>
        </w:rPr>
        <w:tab/>
      </w:r>
      <w:r w:rsidR="00AC20D2" w:rsidRPr="00AC20D2">
        <w:rPr>
          <w:rFonts w:cs="Arial"/>
          <w:sz w:val="20"/>
          <w:szCs w:val="20"/>
        </w:rPr>
        <w:t>(5)</w:t>
      </w:r>
      <w:r w:rsidR="00AC20D2" w:rsidRPr="00AC20D2">
        <w:rPr>
          <w:rFonts w:cs="Arial"/>
          <w:sz w:val="20"/>
          <w:szCs w:val="20"/>
        </w:rPr>
        <w:tab/>
        <w:t>where appropriate, apply for leave to present new evidence under Regulation 2.6 below.</w:t>
      </w:r>
    </w:p>
    <w:p w14:paraId="7C159002" w14:textId="77777777" w:rsidR="00AC20D2" w:rsidRPr="00AC20D2" w:rsidRDefault="00AC20D2" w:rsidP="00AC20D2">
      <w:pPr>
        <w:pStyle w:val="NoSpacing"/>
        <w:spacing w:before="57"/>
        <w:ind w:left="567"/>
        <w:rPr>
          <w:rFonts w:cs="Arial"/>
          <w:sz w:val="20"/>
          <w:szCs w:val="20"/>
        </w:rPr>
      </w:pPr>
      <w:r w:rsidRPr="00AC20D2">
        <w:rPr>
          <w:rFonts w:cs="Arial"/>
          <w:sz w:val="20"/>
          <w:szCs w:val="20"/>
        </w:rPr>
        <w:t>1.5</w:t>
      </w:r>
      <w:r w:rsidRPr="00AC20D2">
        <w:rPr>
          <w:rFonts w:cs="Arial"/>
          <w:sz w:val="20"/>
          <w:szCs w:val="20"/>
        </w:rPr>
        <w:tab/>
      </w:r>
      <w:r w:rsidR="00B239C0">
        <w:rPr>
          <w:rFonts w:cs="Arial"/>
          <w:sz w:val="20"/>
          <w:szCs w:val="20"/>
        </w:rPr>
        <w:tab/>
      </w:r>
      <w:r w:rsidRPr="00AC20D2">
        <w:rPr>
          <w:rFonts w:cs="Arial"/>
          <w:sz w:val="20"/>
          <w:szCs w:val="20"/>
        </w:rPr>
        <w:t xml:space="preserve">The grounds of appeal available to The Association, shall be that the body whose </w:t>
      </w:r>
      <w:r w:rsidR="00B239C0">
        <w:rPr>
          <w:rFonts w:cs="Arial"/>
          <w:sz w:val="20"/>
          <w:szCs w:val="20"/>
        </w:rPr>
        <w:tab/>
      </w:r>
      <w:r w:rsidR="00B239C0">
        <w:rPr>
          <w:rFonts w:cs="Arial"/>
          <w:sz w:val="20"/>
          <w:szCs w:val="20"/>
        </w:rPr>
        <w:tab/>
      </w:r>
      <w:r w:rsidR="00B239C0">
        <w:rPr>
          <w:rFonts w:cs="Arial"/>
          <w:sz w:val="20"/>
          <w:szCs w:val="20"/>
        </w:rPr>
        <w:tab/>
      </w:r>
      <w:r w:rsidR="00B239C0">
        <w:rPr>
          <w:rFonts w:cs="Arial"/>
          <w:sz w:val="20"/>
          <w:szCs w:val="20"/>
        </w:rPr>
        <w:tab/>
      </w:r>
      <w:r w:rsidRPr="00AC20D2">
        <w:rPr>
          <w:rFonts w:cs="Arial"/>
          <w:sz w:val="20"/>
          <w:szCs w:val="20"/>
        </w:rPr>
        <w:t>decision is appealed against:</w:t>
      </w:r>
    </w:p>
    <w:p w14:paraId="7C159003" w14:textId="77777777" w:rsidR="00AC20D2" w:rsidRPr="00AC20D2" w:rsidRDefault="00FC27FF" w:rsidP="00AC20D2">
      <w:pPr>
        <w:pStyle w:val="NoSpacing"/>
        <w:spacing w:before="57"/>
        <w:ind w:left="567"/>
        <w:rPr>
          <w:rFonts w:cs="Arial"/>
          <w:sz w:val="20"/>
          <w:szCs w:val="20"/>
        </w:rPr>
      </w:pPr>
      <w:r>
        <w:rPr>
          <w:rFonts w:cs="Arial"/>
          <w:sz w:val="20"/>
          <w:szCs w:val="20"/>
        </w:rPr>
        <w:tab/>
      </w:r>
      <w:r>
        <w:rPr>
          <w:rFonts w:cs="Arial"/>
          <w:sz w:val="20"/>
          <w:szCs w:val="20"/>
        </w:rPr>
        <w:tab/>
      </w:r>
      <w:r w:rsidR="00AC20D2" w:rsidRPr="00AC20D2">
        <w:rPr>
          <w:rFonts w:cs="Arial"/>
          <w:sz w:val="20"/>
          <w:szCs w:val="20"/>
        </w:rPr>
        <w:t>(1)</w:t>
      </w:r>
      <w:r w:rsidR="00AC20D2" w:rsidRPr="00AC20D2">
        <w:rPr>
          <w:rFonts w:cs="Arial"/>
          <w:sz w:val="20"/>
          <w:szCs w:val="20"/>
        </w:rPr>
        <w:tab/>
        <w:t xml:space="preserve">misinterpreted or failed to comply with the Rules of The Association or regulations </w:t>
      </w:r>
      <w:r>
        <w:rPr>
          <w:rFonts w:cs="Arial"/>
          <w:sz w:val="20"/>
          <w:szCs w:val="20"/>
        </w:rPr>
        <w:tab/>
      </w:r>
      <w:r>
        <w:rPr>
          <w:rFonts w:cs="Arial"/>
          <w:sz w:val="20"/>
          <w:szCs w:val="20"/>
        </w:rPr>
        <w:tab/>
      </w:r>
      <w:r>
        <w:rPr>
          <w:rFonts w:cs="Arial"/>
          <w:sz w:val="20"/>
          <w:szCs w:val="20"/>
        </w:rPr>
        <w:tab/>
      </w:r>
      <w:r>
        <w:rPr>
          <w:rFonts w:cs="Arial"/>
          <w:sz w:val="20"/>
          <w:szCs w:val="20"/>
        </w:rPr>
        <w:tab/>
      </w:r>
      <w:r w:rsidR="00AC20D2" w:rsidRPr="00AC20D2">
        <w:rPr>
          <w:rFonts w:cs="Arial"/>
          <w:sz w:val="20"/>
          <w:szCs w:val="20"/>
        </w:rPr>
        <w:t>relevant to its decision; and/or</w:t>
      </w:r>
    </w:p>
    <w:p w14:paraId="7C159004" w14:textId="77777777" w:rsidR="00AC20D2" w:rsidRPr="00AC20D2" w:rsidRDefault="00FC27FF" w:rsidP="00AC20D2">
      <w:pPr>
        <w:pStyle w:val="NoSpacing"/>
        <w:spacing w:before="57"/>
        <w:ind w:left="567"/>
        <w:rPr>
          <w:rFonts w:cs="Arial"/>
          <w:sz w:val="20"/>
          <w:szCs w:val="20"/>
        </w:rPr>
      </w:pPr>
      <w:r>
        <w:rPr>
          <w:rFonts w:cs="Arial"/>
          <w:sz w:val="20"/>
          <w:szCs w:val="20"/>
        </w:rPr>
        <w:tab/>
      </w:r>
      <w:r>
        <w:rPr>
          <w:rFonts w:cs="Arial"/>
          <w:sz w:val="20"/>
          <w:szCs w:val="20"/>
        </w:rPr>
        <w:tab/>
      </w:r>
      <w:r w:rsidR="00AC20D2" w:rsidRPr="00AC20D2">
        <w:rPr>
          <w:rFonts w:cs="Arial"/>
          <w:sz w:val="20"/>
          <w:szCs w:val="20"/>
        </w:rPr>
        <w:t>(2)</w:t>
      </w:r>
      <w:r w:rsidR="00AC20D2" w:rsidRPr="00AC20D2">
        <w:rPr>
          <w:rFonts w:cs="Arial"/>
          <w:sz w:val="20"/>
          <w:szCs w:val="20"/>
        </w:rPr>
        <w:tab/>
        <w:t>came to a decision to which no reasonable such body could have come; and/or</w:t>
      </w:r>
    </w:p>
    <w:p w14:paraId="7C159005" w14:textId="77777777" w:rsidR="00AC20D2" w:rsidRPr="00AC20D2" w:rsidRDefault="00FC27FF" w:rsidP="00AC20D2">
      <w:pPr>
        <w:pStyle w:val="NoSpacing"/>
        <w:spacing w:before="57"/>
        <w:ind w:left="567"/>
        <w:rPr>
          <w:rFonts w:cs="Arial"/>
          <w:sz w:val="20"/>
          <w:szCs w:val="20"/>
        </w:rPr>
      </w:pPr>
      <w:r>
        <w:rPr>
          <w:rFonts w:cs="Arial"/>
          <w:sz w:val="20"/>
          <w:szCs w:val="20"/>
        </w:rPr>
        <w:tab/>
      </w:r>
      <w:r>
        <w:rPr>
          <w:rFonts w:cs="Arial"/>
          <w:sz w:val="20"/>
          <w:szCs w:val="20"/>
        </w:rPr>
        <w:tab/>
      </w:r>
      <w:r w:rsidR="00AC20D2" w:rsidRPr="00AC20D2">
        <w:rPr>
          <w:rFonts w:cs="Arial"/>
          <w:sz w:val="20"/>
          <w:szCs w:val="20"/>
        </w:rPr>
        <w:t>(3)</w:t>
      </w:r>
      <w:r w:rsidR="00AC20D2" w:rsidRPr="00AC20D2">
        <w:rPr>
          <w:rFonts w:cs="Arial"/>
          <w:sz w:val="20"/>
          <w:szCs w:val="20"/>
        </w:rPr>
        <w:tab/>
        <w:t xml:space="preserve">imposed a penalty, award, order or sanction that was so unduly lenient as to be </w:t>
      </w:r>
      <w:r>
        <w:rPr>
          <w:rFonts w:cs="Arial"/>
          <w:sz w:val="20"/>
          <w:szCs w:val="20"/>
        </w:rPr>
        <w:tab/>
      </w:r>
      <w:r>
        <w:rPr>
          <w:rFonts w:cs="Arial"/>
          <w:sz w:val="20"/>
          <w:szCs w:val="20"/>
        </w:rPr>
        <w:tab/>
      </w:r>
      <w:r>
        <w:rPr>
          <w:rFonts w:cs="Arial"/>
          <w:sz w:val="20"/>
          <w:szCs w:val="20"/>
        </w:rPr>
        <w:tab/>
      </w:r>
      <w:r>
        <w:rPr>
          <w:rFonts w:cs="Arial"/>
          <w:sz w:val="20"/>
          <w:szCs w:val="20"/>
        </w:rPr>
        <w:tab/>
      </w:r>
      <w:r>
        <w:rPr>
          <w:rFonts w:cs="Arial"/>
          <w:sz w:val="20"/>
          <w:szCs w:val="20"/>
        </w:rPr>
        <w:tab/>
      </w:r>
      <w:r w:rsidR="00AC20D2" w:rsidRPr="00AC20D2">
        <w:rPr>
          <w:rFonts w:cs="Arial"/>
          <w:sz w:val="20"/>
          <w:szCs w:val="20"/>
        </w:rPr>
        <w:t>unreasonable.</w:t>
      </w:r>
    </w:p>
    <w:p w14:paraId="7C159006" w14:textId="77777777" w:rsidR="00AC20D2" w:rsidRPr="00AC20D2" w:rsidRDefault="00AC20D2" w:rsidP="00AC20D2">
      <w:pPr>
        <w:pStyle w:val="NoSpacing"/>
        <w:spacing w:before="57"/>
        <w:ind w:left="567"/>
        <w:rPr>
          <w:rFonts w:cs="Arial"/>
          <w:sz w:val="20"/>
          <w:szCs w:val="20"/>
        </w:rPr>
      </w:pPr>
      <w:r w:rsidRPr="00AC20D2">
        <w:rPr>
          <w:rFonts w:cs="Arial"/>
          <w:sz w:val="20"/>
          <w:szCs w:val="20"/>
        </w:rPr>
        <w:t>1.6</w:t>
      </w:r>
      <w:r w:rsidRPr="00AC20D2">
        <w:rPr>
          <w:rFonts w:cs="Arial"/>
          <w:sz w:val="20"/>
          <w:szCs w:val="20"/>
        </w:rPr>
        <w:tab/>
        <w:t xml:space="preserve">The grounds of appeal available to Participants shall be that the body whose decision is appealed </w:t>
      </w:r>
      <w:r w:rsidR="00FC27FF">
        <w:rPr>
          <w:rFonts w:cs="Arial"/>
          <w:sz w:val="20"/>
          <w:szCs w:val="20"/>
        </w:rPr>
        <w:tab/>
      </w:r>
      <w:r w:rsidR="00FC27FF">
        <w:rPr>
          <w:rFonts w:cs="Arial"/>
          <w:sz w:val="20"/>
          <w:szCs w:val="20"/>
        </w:rPr>
        <w:tab/>
      </w:r>
      <w:r w:rsidRPr="00AC20D2">
        <w:rPr>
          <w:rFonts w:cs="Arial"/>
          <w:sz w:val="20"/>
          <w:szCs w:val="20"/>
        </w:rPr>
        <w:t>against:</w:t>
      </w:r>
    </w:p>
    <w:p w14:paraId="7C159007" w14:textId="77777777" w:rsidR="00AC20D2" w:rsidRPr="00AC20D2" w:rsidRDefault="00FC27FF" w:rsidP="00AC20D2">
      <w:pPr>
        <w:pStyle w:val="NoSpacing"/>
        <w:spacing w:before="57"/>
        <w:ind w:left="567"/>
        <w:rPr>
          <w:rFonts w:cs="Arial"/>
          <w:sz w:val="20"/>
          <w:szCs w:val="20"/>
        </w:rPr>
      </w:pPr>
      <w:r>
        <w:rPr>
          <w:rFonts w:cs="Arial"/>
          <w:sz w:val="20"/>
          <w:szCs w:val="20"/>
        </w:rPr>
        <w:tab/>
      </w:r>
      <w:r>
        <w:rPr>
          <w:rFonts w:cs="Arial"/>
          <w:sz w:val="20"/>
          <w:szCs w:val="20"/>
        </w:rPr>
        <w:tab/>
      </w:r>
      <w:r w:rsidR="00AC20D2" w:rsidRPr="00AC20D2">
        <w:rPr>
          <w:rFonts w:cs="Arial"/>
          <w:sz w:val="20"/>
          <w:szCs w:val="20"/>
        </w:rPr>
        <w:t>(1)</w:t>
      </w:r>
      <w:r w:rsidR="00AC20D2" w:rsidRPr="00AC20D2">
        <w:rPr>
          <w:rFonts w:cs="Arial"/>
          <w:sz w:val="20"/>
          <w:szCs w:val="20"/>
        </w:rPr>
        <w:tab/>
        <w:t>failed to give the appellant a fair hearing; and/or</w:t>
      </w:r>
    </w:p>
    <w:p w14:paraId="7C159008" w14:textId="77777777" w:rsidR="00AC20D2" w:rsidRPr="00AC20D2" w:rsidRDefault="00FC27FF" w:rsidP="00AC20D2">
      <w:pPr>
        <w:pStyle w:val="NoSpacing"/>
        <w:spacing w:before="57"/>
        <w:ind w:left="567"/>
        <w:rPr>
          <w:rFonts w:cs="Arial"/>
          <w:sz w:val="20"/>
          <w:szCs w:val="20"/>
        </w:rPr>
      </w:pPr>
      <w:r>
        <w:rPr>
          <w:rFonts w:cs="Arial"/>
          <w:sz w:val="20"/>
          <w:szCs w:val="20"/>
        </w:rPr>
        <w:tab/>
      </w:r>
      <w:r>
        <w:rPr>
          <w:rFonts w:cs="Arial"/>
          <w:sz w:val="20"/>
          <w:szCs w:val="20"/>
        </w:rPr>
        <w:tab/>
      </w:r>
      <w:r w:rsidR="00AC20D2" w:rsidRPr="00AC20D2">
        <w:rPr>
          <w:rFonts w:cs="Arial"/>
          <w:sz w:val="20"/>
          <w:szCs w:val="20"/>
        </w:rPr>
        <w:t>(2)</w:t>
      </w:r>
      <w:r w:rsidR="00AC20D2" w:rsidRPr="00AC20D2">
        <w:rPr>
          <w:rFonts w:cs="Arial"/>
          <w:sz w:val="20"/>
          <w:szCs w:val="20"/>
        </w:rPr>
        <w:tab/>
        <w:t xml:space="preserve">misinterpreted or failed to comply with the Rules of The Association or regulations </w:t>
      </w:r>
      <w:r>
        <w:rPr>
          <w:rFonts w:cs="Arial"/>
          <w:sz w:val="20"/>
          <w:szCs w:val="20"/>
        </w:rPr>
        <w:tab/>
      </w:r>
      <w:r>
        <w:rPr>
          <w:rFonts w:cs="Arial"/>
          <w:sz w:val="20"/>
          <w:szCs w:val="20"/>
        </w:rPr>
        <w:tab/>
      </w:r>
      <w:r>
        <w:rPr>
          <w:rFonts w:cs="Arial"/>
          <w:sz w:val="20"/>
          <w:szCs w:val="20"/>
        </w:rPr>
        <w:tab/>
      </w:r>
      <w:r>
        <w:rPr>
          <w:rFonts w:cs="Arial"/>
          <w:sz w:val="20"/>
          <w:szCs w:val="20"/>
        </w:rPr>
        <w:tab/>
      </w:r>
      <w:r w:rsidR="00AC20D2" w:rsidRPr="00AC20D2">
        <w:rPr>
          <w:rFonts w:cs="Arial"/>
          <w:sz w:val="20"/>
          <w:szCs w:val="20"/>
        </w:rPr>
        <w:t>relevant to its decision; and/or</w:t>
      </w:r>
    </w:p>
    <w:p w14:paraId="7C159009" w14:textId="77777777" w:rsidR="00AC20D2" w:rsidRPr="00AC20D2" w:rsidRDefault="00FC27FF" w:rsidP="00AC20D2">
      <w:pPr>
        <w:pStyle w:val="NoSpacing"/>
        <w:spacing w:before="57"/>
        <w:ind w:left="567"/>
        <w:rPr>
          <w:rFonts w:cs="Arial"/>
          <w:sz w:val="20"/>
          <w:szCs w:val="20"/>
        </w:rPr>
      </w:pPr>
      <w:r>
        <w:rPr>
          <w:rFonts w:cs="Arial"/>
          <w:sz w:val="20"/>
          <w:szCs w:val="20"/>
        </w:rPr>
        <w:tab/>
      </w:r>
      <w:r>
        <w:rPr>
          <w:rFonts w:cs="Arial"/>
          <w:sz w:val="20"/>
          <w:szCs w:val="20"/>
        </w:rPr>
        <w:tab/>
      </w:r>
      <w:r w:rsidR="00AC20D2" w:rsidRPr="00AC20D2">
        <w:rPr>
          <w:rFonts w:cs="Arial"/>
          <w:sz w:val="20"/>
          <w:szCs w:val="20"/>
        </w:rPr>
        <w:t>(3)</w:t>
      </w:r>
      <w:r w:rsidR="00AC20D2" w:rsidRPr="00AC20D2">
        <w:rPr>
          <w:rFonts w:cs="Arial"/>
          <w:sz w:val="20"/>
          <w:szCs w:val="20"/>
        </w:rPr>
        <w:tab/>
        <w:t>came to a decision to which no reasonable such body could have come; and/or</w:t>
      </w:r>
    </w:p>
    <w:p w14:paraId="7C15900A" w14:textId="77777777" w:rsidR="00AC20D2" w:rsidRPr="00AC20D2" w:rsidRDefault="00FC27FF" w:rsidP="00AC20D2">
      <w:pPr>
        <w:pStyle w:val="NoSpacing"/>
        <w:spacing w:before="57"/>
        <w:ind w:left="567"/>
        <w:rPr>
          <w:rFonts w:cs="Arial"/>
          <w:sz w:val="20"/>
          <w:szCs w:val="20"/>
        </w:rPr>
      </w:pPr>
      <w:r>
        <w:rPr>
          <w:rFonts w:cs="Arial"/>
          <w:sz w:val="20"/>
          <w:szCs w:val="20"/>
        </w:rPr>
        <w:tab/>
      </w:r>
      <w:r>
        <w:rPr>
          <w:rFonts w:cs="Arial"/>
          <w:sz w:val="20"/>
          <w:szCs w:val="20"/>
        </w:rPr>
        <w:tab/>
      </w:r>
      <w:r w:rsidR="00AC20D2" w:rsidRPr="00AC20D2">
        <w:rPr>
          <w:rFonts w:cs="Arial"/>
          <w:sz w:val="20"/>
          <w:szCs w:val="20"/>
        </w:rPr>
        <w:t>(4)</w:t>
      </w:r>
      <w:r w:rsidR="00AC20D2" w:rsidRPr="00AC20D2">
        <w:rPr>
          <w:rFonts w:cs="Arial"/>
          <w:sz w:val="20"/>
          <w:szCs w:val="20"/>
        </w:rPr>
        <w:tab/>
        <w:t>imposed a penalty, award, order or sanction that was excessive.</w:t>
      </w:r>
    </w:p>
    <w:p w14:paraId="7C15900B" w14:textId="77777777" w:rsidR="00AC20D2" w:rsidRPr="00AC20D2" w:rsidRDefault="001461E5" w:rsidP="00AC20D2">
      <w:pPr>
        <w:pStyle w:val="NoSpacing"/>
        <w:spacing w:before="57"/>
        <w:ind w:left="567"/>
        <w:rPr>
          <w:rFonts w:cs="Arial"/>
          <w:sz w:val="20"/>
          <w:szCs w:val="20"/>
        </w:rPr>
      </w:pPr>
      <w:r>
        <w:rPr>
          <w:rFonts w:cs="Arial"/>
          <w:sz w:val="20"/>
          <w:szCs w:val="20"/>
        </w:rPr>
        <w:tab/>
      </w:r>
      <w:r w:rsidR="00B239C0">
        <w:rPr>
          <w:rFonts w:cs="Arial"/>
          <w:sz w:val="20"/>
          <w:szCs w:val="20"/>
        </w:rPr>
        <w:tab/>
      </w:r>
      <w:r w:rsidR="00AC20D2" w:rsidRPr="00AC20D2">
        <w:rPr>
          <w:rFonts w:cs="Arial"/>
          <w:sz w:val="20"/>
          <w:szCs w:val="20"/>
        </w:rPr>
        <w:t xml:space="preserve">Where an appeal is brought against a decision of a Regulatory Commission by FIFA, </w:t>
      </w:r>
      <w:r w:rsidR="00FC27FF">
        <w:rPr>
          <w:rFonts w:cs="Arial"/>
          <w:sz w:val="20"/>
          <w:szCs w:val="20"/>
        </w:rPr>
        <w:tab/>
      </w:r>
      <w:r w:rsidR="00FC27FF">
        <w:rPr>
          <w:rFonts w:cs="Arial"/>
          <w:sz w:val="20"/>
          <w:szCs w:val="20"/>
        </w:rPr>
        <w:tab/>
      </w:r>
      <w:r>
        <w:rPr>
          <w:rFonts w:cs="Arial"/>
          <w:sz w:val="20"/>
          <w:szCs w:val="20"/>
        </w:rPr>
        <w:tab/>
      </w:r>
      <w:r w:rsidR="00FC27FF">
        <w:rPr>
          <w:rFonts w:cs="Arial"/>
          <w:sz w:val="20"/>
          <w:szCs w:val="20"/>
        </w:rPr>
        <w:tab/>
      </w:r>
      <w:r w:rsidR="00AC20D2" w:rsidRPr="00AC20D2">
        <w:rPr>
          <w:rFonts w:cs="Arial"/>
          <w:sz w:val="20"/>
          <w:szCs w:val="20"/>
        </w:rPr>
        <w:t xml:space="preserve">UKAD or WADA pursuant to the Doping Regulations, any and all of the appeal grounds set out at </w:t>
      </w:r>
      <w:r w:rsidR="00FC27FF">
        <w:rPr>
          <w:rFonts w:cs="Arial"/>
          <w:sz w:val="20"/>
          <w:szCs w:val="20"/>
        </w:rPr>
        <w:tab/>
      </w:r>
      <w:r w:rsidR="00FC27FF">
        <w:rPr>
          <w:rFonts w:cs="Arial"/>
          <w:sz w:val="20"/>
          <w:szCs w:val="20"/>
        </w:rPr>
        <w:tab/>
      </w:r>
      <w:r w:rsidR="00FC27FF">
        <w:rPr>
          <w:rFonts w:cs="Arial"/>
          <w:sz w:val="20"/>
          <w:szCs w:val="20"/>
        </w:rPr>
        <w:tab/>
      </w:r>
      <w:r w:rsidR="00AC20D2" w:rsidRPr="00AC20D2">
        <w:rPr>
          <w:rFonts w:cs="Arial"/>
          <w:sz w:val="20"/>
          <w:szCs w:val="20"/>
        </w:rPr>
        <w:t>Regulations 1.5 and 1.6 above may be relied upon.</w:t>
      </w:r>
    </w:p>
    <w:p w14:paraId="7C15900C" w14:textId="77777777" w:rsidR="00AC20D2" w:rsidRPr="00AC20D2" w:rsidRDefault="00AC20D2" w:rsidP="00AC20D2">
      <w:pPr>
        <w:pStyle w:val="NoSpacing"/>
        <w:spacing w:before="57"/>
        <w:ind w:left="567"/>
        <w:rPr>
          <w:rFonts w:cs="Arial"/>
          <w:sz w:val="20"/>
          <w:szCs w:val="20"/>
        </w:rPr>
      </w:pPr>
      <w:r w:rsidRPr="00AC20D2">
        <w:rPr>
          <w:rFonts w:cs="Arial"/>
          <w:sz w:val="20"/>
          <w:szCs w:val="20"/>
        </w:rPr>
        <w:t>1.7</w:t>
      </w:r>
      <w:r w:rsidRPr="00AC20D2">
        <w:rPr>
          <w:rFonts w:cs="Arial"/>
          <w:sz w:val="20"/>
          <w:szCs w:val="20"/>
        </w:rPr>
        <w:tab/>
        <w:t>(1)</w:t>
      </w:r>
      <w:r w:rsidR="00FC27FF">
        <w:rPr>
          <w:rFonts w:cs="Arial"/>
          <w:sz w:val="20"/>
          <w:szCs w:val="20"/>
        </w:rPr>
        <w:tab/>
      </w:r>
      <w:r w:rsidRPr="00AC20D2">
        <w:rPr>
          <w:rFonts w:cs="Arial"/>
          <w:sz w:val="20"/>
          <w:szCs w:val="20"/>
        </w:rPr>
        <w:t xml:space="preserve"> Only where a decision made by a league is being appealed, within 7 days of the</w:t>
      </w:r>
    </w:p>
    <w:p w14:paraId="7C15900D" w14:textId="77777777" w:rsidR="00AC20D2" w:rsidRPr="00AC20D2" w:rsidRDefault="00FC27FF" w:rsidP="00AC20D2">
      <w:pPr>
        <w:pStyle w:val="NoSpacing"/>
        <w:spacing w:before="57"/>
        <w:ind w:left="567"/>
        <w:rPr>
          <w:rFonts w:cs="Arial"/>
          <w:sz w:val="20"/>
          <w:szCs w:val="20"/>
        </w:rPr>
      </w:pPr>
      <w:r>
        <w:rPr>
          <w:rFonts w:cs="Arial"/>
          <w:sz w:val="20"/>
          <w:szCs w:val="20"/>
        </w:rPr>
        <w:tab/>
      </w:r>
      <w:r>
        <w:rPr>
          <w:rFonts w:cs="Arial"/>
          <w:sz w:val="20"/>
          <w:szCs w:val="20"/>
        </w:rPr>
        <w:tab/>
      </w:r>
      <w:r>
        <w:rPr>
          <w:rFonts w:cs="Arial"/>
          <w:sz w:val="20"/>
          <w:szCs w:val="20"/>
        </w:rPr>
        <w:tab/>
      </w:r>
      <w:r w:rsidR="00AC20D2" w:rsidRPr="00AC20D2">
        <w:rPr>
          <w:rFonts w:cs="Arial"/>
          <w:sz w:val="20"/>
          <w:szCs w:val="20"/>
        </w:rPr>
        <w:t xml:space="preserve">lodging of the Notice of Appeal, the league (the Respondent) may submit in writing </w:t>
      </w:r>
    </w:p>
    <w:p w14:paraId="7C15900E" w14:textId="77777777" w:rsidR="00AC20D2" w:rsidRPr="00AC20D2" w:rsidRDefault="00FC27FF" w:rsidP="00AC20D2">
      <w:pPr>
        <w:pStyle w:val="NoSpacing"/>
        <w:spacing w:before="57"/>
        <w:ind w:left="567"/>
        <w:rPr>
          <w:rFonts w:cs="Arial"/>
          <w:sz w:val="20"/>
          <w:szCs w:val="20"/>
        </w:rPr>
      </w:pPr>
      <w:r>
        <w:rPr>
          <w:rFonts w:cs="Arial"/>
          <w:sz w:val="20"/>
          <w:szCs w:val="20"/>
        </w:rPr>
        <w:t xml:space="preserve"> </w:t>
      </w:r>
      <w:r>
        <w:rPr>
          <w:rFonts w:cs="Arial"/>
          <w:sz w:val="20"/>
          <w:szCs w:val="20"/>
        </w:rPr>
        <w:tab/>
      </w:r>
      <w:r>
        <w:rPr>
          <w:rFonts w:cs="Arial"/>
          <w:sz w:val="20"/>
          <w:szCs w:val="20"/>
        </w:rPr>
        <w:tab/>
      </w:r>
      <w:r>
        <w:rPr>
          <w:rFonts w:cs="Arial"/>
          <w:sz w:val="20"/>
          <w:szCs w:val="20"/>
        </w:rPr>
        <w:tab/>
      </w:r>
      <w:r w:rsidR="00AC20D2" w:rsidRPr="00AC20D2">
        <w:rPr>
          <w:rFonts w:cs="Arial"/>
          <w:sz w:val="20"/>
          <w:szCs w:val="20"/>
        </w:rPr>
        <w:t xml:space="preserve">an application for the Appeal Board to require a bond to be lodged by the Appellant </w:t>
      </w:r>
      <w:r>
        <w:rPr>
          <w:rFonts w:cs="Arial"/>
          <w:sz w:val="20"/>
          <w:szCs w:val="20"/>
        </w:rPr>
        <w:tab/>
      </w:r>
      <w:r>
        <w:rPr>
          <w:rFonts w:cs="Arial"/>
          <w:sz w:val="20"/>
          <w:szCs w:val="20"/>
        </w:rPr>
        <w:tab/>
      </w:r>
      <w:r>
        <w:rPr>
          <w:rFonts w:cs="Arial"/>
          <w:sz w:val="20"/>
          <w:szCs w:val="20"/>
        </w:rPr>
        <w:tab/>
      </w:r>
      <w:r>
        <w:rPr>
          <w:rFonts w:cs="Arial"/>
          <w:sz w:val="20"/>
          <w:szCs w:val="20"/>
        </w:rPr>
        <w:tab/>
      </w:r>
      <w:r w:rsidR="00AC20D2" w:rsidRPr="00AC20D2">
        <w:rPr>
          <w:rFonts w:cs="Arial"/>
          <w:sz w:val="20"/>
          <w:szCs w:val="20"/>
        </w:rPr>
        <w:t>before the appeal may progress.</w:t>
      </w:r>
    </w:p>
    <w:p w14:paraId="7C15900F" w14:textId="77777777" w:rsidR="00AC20D2" w:rsidRPr="00AC20D2" w:rsidRDefault="00FC27FF" w:rsidP="00AC20D2">
      <w:pPr>
        <w:pStyle w:val="NoSpacing"/>
        <w:spacing w:before="57"/>
        <w:ind w:left="567"/>
        <w:rPr>
          <w:rFonts w:cs="Arial"/>
          <w:sz w:val="20"/>
          <w:szCs w:val="20"/>
        </w:rPr>
      </w:pPr>
      <w:r>
        <w:rPr>
          <w:rFonts w:cs="Arial"/>
          <w:sz w:val="20"/>
          <w:szCs w:val="20"/>
        </w:rPr>
        <w:tab/>
      </w:r>
      <w:r>
        <w:rPr>
          <w:rFonts w:cs="Arial"/>
          <w:sz w:val="20"/>
          <w:szCs w:val="20"/>
        </w:rPr>
        <w:tab/>
      </w:r>
      <w:r w:rsidR="00AC20D2" w:rsidRPr="00AC20D2">
        <w:rPr>
          <w:rFonts w:cs="Arial"/>
          <w:sz w:val="20"/>
          <w:szCs w:val="20"/>
        </w:rPr>
        <w:t>(2)</w:t>
      </w:r>
      <w:r w:rsidR="00AC20D2" w:rsidRPr="00AC20D2">
        <w:rPr>
          <w:rFonts w:cs="Arial"/>
          <w:sz w:val="20"/>
          <w:szCs w:val="20"/>
        </w:rPr>
        <w:tab/>
        <w:t xml:space="preserve">Whilst such a bond application is being processed in accordance with this Regulation, no </w:t>
      </w:r>
      <w:r>
        <w:rPr>
          <w:rFonts w:cs="Arial"/>
          <w:sz w:val="20"/>
          <w:szCs w:val="20"/>
        </w:rPr>
        <w:tab/>
      </w:r>
      <w:r>
        <w:rPr>
          <w:rFonts w:cs="Arial"/>
          <w:sz w:val="20"/>
          <w:szCs w:val="20"/>
        </w:rPr>
        <w:tab/>
      </w:r>
      <w:r>
        <w:rPr>
          <w:rFonts w:cs="Arial"/>
          <w:sz w:val="20"/>
          <w:szCs w:val="20"/>
        </w:rPr>
        <w:tab/>
      </w:r>
      <w:r>
        <w:rPr>
          <w:rFonts w:cs="Arial"/>
          <w:sz w:val="20"/>
          <w:szCs w:val="20"/>
        </w:rPr>
        <w:tab/>
      </w:r>
      <w:r w:rsidR="00AC20D2" w:rsidRPr="00AC20D2">
        <w:rPr>
          <w:rFonts w:cs="Arial"/>
          <w:sz w:val="20"/>
          <w:szCs w:val="20"/>
        </w:rPr>
        <w:t xml:space="preserve">Response (as defined below) to the Notice of Appeal will be due from the Respondent in </w:t>
      </w:r>
      <w:r>
        <w:rPr>
          <w:rFonts w:cs="Arial"/>
          <w:sz w:val="20"/>
          <w:szCs w:val="20"/>
        </w:rPr>
        <w:tab/>
      </w:r>
      <w:r>
        <w:rPr>
          <w:rFonts w:cs="Arial"/>
          <w:sz w:val="20"/>
          <w:szCs w:val="20"/>
        </w:rPr>
        <w:tab/>
      </w:r>
      <w:r>
        <w:rPr>
          <w:rFonts w:cs="Arial"/>
          <w:sz w:val="20"/>
          <w:szCs w:val="20"/>
        </w:rPr>
        <w:tab/>
      </w:r>
      <w:r>
        <w:rPr>
          <w:rFonts w:cs="Arial"/>
          <w:sz w:val="20"/>
          <w:szCs w:val="20"/>
        </w:rPr>
        <w:tab/>
      </w:r>
      <w:r w:rsidR="00AC20D2" w:rsidRPr="00AC20D2">
        <w:rPr>
          <w:rFonts w:cs="Arial"/>
          <w:sz w:val="20"/>
          <w:szCs w:val="20"/>
        </w:rPr>
        <w:t>accordance with Regulation 2.4.</w:t>
      </w:r>
    </w:p>
    <w:p w14:paraId="7C159010" w14:textId="77777777" w:rsidR="00AC20D2" w:rsidRPr="00AC20D2" w:rsidRDefault="00FC27FF" w:rsidP="00AC20D2">
      <w:pPr>
        <w:pStyle w:val="NoSpacing"/>
        <w:spacing w:before="57"/>
        <w:ind w:left="567"/>
        <w:rPr>
          <w:rFonts w:cs="Arial"/>
          <w:sz w:val="20"/>
          <w:szCs w:val="20"/>
        </w:rPr>
      </w:pPr>
      <w:r>
        <w:rPr>
          <w:rFonts w:cs="Arial"/>
          <w:sz w:val="20"/>
          <w:szCs w:val="20"/>
        </w:rPr>
        <w:tab/>
      </w:r>
      <w:r>
        <w:rPr>
          <w:rFonts w:cs="Arial"/>
          <w:sz w:val="20"/>
          <w:szCs w:val="20"/>
        </w:rPr>
        <w:tab/>
      </w:r>
      <w:r w:rsidR="00AC20D2" w:rsidRPr="00AC20D2">
        <w:rPr>
          <w:rFonts w:cs="Arial"/>
          <w:sz w:val="20"/>
          <w:szCs w:val="20"/>
        </w:rPr>
        <w:t>(3)</w:t>
      </w:r>
      <w:r w:rsidR="00AC20D2" w:rsidRPr="00AC20D2">
        <w:rPr>
          <w:rFonts w:cs="Arial"/>
          <w:sz w:val="20"/>
          <w:szCs w:val="20"/>
        </w:rPr>
        <w:tab/>
        <w:t>Any bond application must be copied to the Appellant, and -</w:t>
      </w:r>
    </w:p>
    <w:p w14:paraId="7C159011" w14:textId="77777777" w:rsidR="00AC20D2" w:rsidRPr="00AC20D2" w:rsidRDefault="00FC27FF" w:rsidP="00AC20D2">
      <w:pPr>
        <w:pStyle w:val="NoSpacing"/>
        <w:spacing w:before="57"/>
        <w:ind w:left="567"/>
        <w:rPr>
          <w:rFonts w:cs="Arial"/>
          <w:sz w:val="20"/>
          <w:szCs w:val="20"/>
        </w:rPr>
      </w:pPr>
      <w:r>
        <w:rPr>
          <w:rFonts w:cs="Arial"/>
          <w:sz w:val="20"/>
          <w:szCs w:val="20"/>
        </w:rPr>
        <w:tab/>
      </w:r>
      <w:r>
        <w:rPr>
          <w:rFonts w:cs="Arial"/>
          <w:sz w:val="20"/>
          <w:szCs w:val="20"/>
        </w:rPr>
        <w:tab/>
      </w:r>
      <w:r>
        <w:rPr>
          <w:rFonts w:cs="Arial"/>
          <w:sz w:val="20"/>
          <w:szCs w:val="20"/>
        </w:rPr>
        <w:tab/>
      </w:r>
      <w:proofErr w:type="spellStart"/>
      <w:r w:rsidR="00AC20D2" w:rsidRPr="00AC20D2">
        <w:rPr>
          <w:rFonts w:cs="Arial"/>
          <w:sz w:val="20"/>
          <w:szCs w:val="20"/>
        </w:rPr>
        <w:t>i</w:t>
      </w:r>
      <w:proofErr w:type="spellEnd"/>
      <w:r w:rsidR="00AC20D2" w:rsidRPr="00AC20D2">
        <w:rPr>
          <w:rFonts w:cs="Arial"/>
          <w:sz w:val="20"/>
          <w:szCs w:val="20"/>
        </w:rPr>
        <w:t>.</w:t>
      </w:r>
      <w:r w:rsidR="00AC20D2" w:rsidRPr="00AC20D2">
        <w:rPr>
          <w:rFonts w:cs="Arial"/>
          <w:sz w:val="20"/>
          <w:szCs w:val="20"/>
        </w:rPr>
        <w:tab/>
        <w:t>State the grounds for the application; and</w:t>
      </w:r>
    </w:p>
    <w:p w14:paraId="7C159012" w14:textId="77777777" w:rsidR="00AC20D2" w:rsidRPr="00AC20D2" w:rsidRDefault="00FC27FF" w:rsidP="00AC20D2">
      <w:pPr>
        <w:pStyle w:val="NoSpacing"/>
        <w:spacing w:before="57"/>
        <w:ind w:left="567"/>
        <w:rPr>
          <w:rFonts w:cs="Arial"/>
          <w:sz w:val="20"/>
          <w:szCs w:val="20"/>
        </w:rPr>
      </w:pPr>
      <w:r>
        <w:rPr>
          <w:rFonts w:cs="Arial"/>
          <w:sz w:val="20"/>
          <w:szCs w:val="20"/>
        </w:rPr>
        <w:tab/>
      </w:r>
      <w:r>
        <w:rPr>
          <w:rFonts w:cs="Arial"/>
          <w:sz w:val="20"/>
          <w:szCs w:val="20"/>
        </w:rPr>
        <w:tab/>
      </w:r>
      <w:r>
        <w:rPr>
          <w:rFonts w:cs="Arial"/>
          <w:sz w:val="20"/>
          <w:szCs w:val="20"/>
        </w:rPr>
        <w:tab/>
      </w:r>
      <w:r w:rsidR="00AC20D2" w:rsidRPr="00AC20D2">
        <w:rPr>
          <w:rFonts w:cs="Arial"/>
          <w:sz w:val="20"/>
          <w:szCs w:val="20"/>
        </w:rPr>
        <w:t>ii.</w:t>
      </w:r>
      <w:r w:rsidR="00AC20D2" w:rsidRPr="00AC20D2">
        <w:rPr>
          <w:rFonts w:cs="Arial"/>
          <w:sz w:val="20"/>
          <w:szCs w:val="20"/>
        </w:rPr>
        <w:tab/>
        <w:t>State the amount applied for.</w:t>
      </w:r>
    </w:p>
    <w:p w14:paraId="7C159013" w14:textId="77777777" w:rsidR="00AC20D2" w:rsidRPr="00AC20D2" w:rsidRDefault="00AC20D2" w:rsidP="00AC20D2">
      <w:pPr>
        <w:pStyle w:val="NoSpacing"/>
        <w:spacing w:before="57"/>
        <w:ind w:left="567"/>
        <w:rPr>
          <w:rFonts w:cs="Arial"/>
          <w:sz w:val="20"/>
          <w:szCs w:val="20"/>
        </w:rPr>
      </w:pPr>
      <w:r w:rsidRPr="00AC20D2">
        <w:rPr>
          <w:rFonts w:cs="Arial"/>
          <w:sz w:val="20"/>
          <w:szCs w:val="20"/>
        </w:rPr>
        <w:t>(4)</w:t>
      </w:r>
      <w:r w:rsidRPr="00AC20D2">
        <w:rPr>
          <w:rFonts w:cs="Arial"/>
          <w:sz w:val="20"/>
          <w:szCs w:val="20"/>
        </w:rPr>
        <w:tab/>
        <w:t>The Appellant may provide a response to the bond application within 7 days of its submission.</w:t>
      </w:r>
    </w:p>
    <w:p w14:paraId="7C159014" w14:textId="77777777" w:rsidR="00AC20D2" w:rsidRPr="00AC20D2" w:rsidRDefault="00AC20D2" w:rsidP="00AC20D2">
      <w:pPr>
        <w:pStyle w:val="NoSpacing"/>
        <w:spacing w:before="57"/>
        <w:ind w:left="567"/>
        <w:rPr>
          <w:rFonts w:cs="Arial"/>
          <w:sz w:val="20"/>
          <w:szCs w:val="20"/>
        </w:rPr>
      </w:pPr>
      <w:r w:rsidRPr="00AC20D2">
        <w:rPr>
          <w:rFonts w:cs="Arial"/>
          <w:sz w:val="20"/>
          <w:szCs w:val="20"/>
        </w:rPr>
        <w:t>(5)</w:t>
      </w:r>
      <w:r w:rsidRPr="00AC20D2">
        <w:rPr>
          <w:rFonts w:cs="Arial"/>
          <w:sz w:val="20"/>
          <w:szCs w:val="20"/>
        </w:rPr>
        <w:tab/>
        <w:t xml:space="preserve">Whether or not the Appellant has provided any response to it, the Appeal Board shall consider the </w:t>
      </w:r>
      <w:r w:rsidR="00FC27FF">
        <w:rPr>
          <w:rFonts w:cs="Arial"/>
          <w:sz w:val="20"/>
          <w:szCs w:val="20"/>
        </w:rPr>
        <w:tab/>
      </w:r>
      <w:r w:rsidR="00FC27FF">
        <w:rPr>
          <w:rFonts w:cs="Arial"/>
          <w:sz w:val="20"/>
          <w:szCs w:val="20"/>
        </w:rPr>
        <w:tab/>
      </w:r>
      <w:r w:rsidRPr="00AC20D2">
        <w:rPr>
          <w:rFonts w:cs="Arial"/>
          <w:sz w:val="20"/>
          <w:szCs w:val="20"/>
        </w:rPr>
        <w:t xml:space="preserve">bond application as soon as practicable after the seventh day following its submission. The </w:t>
      </w:r>
      <w:r w:rsidR="00FC27FF">
        <w:rPr>
          <w:rFonts w:cs="Arial"/>
          <w:sz w:val="20"/>
          <w:szCs w:val="20"/>
        </w:rPr>
        <w:tab/>
      </w:r>
      <w:r w:rsidR="00FC27FF">
        <w:rPr>
          <w:rFonts w:cs="Arial"/>
          <w:sz w:val="20"/>
          <w:szCs w:val="20"/>
        </w:rPr>
        <w:tab/>
      </w:r>
      <w:r w:rsidR="00FC27FF">
        <w:rPr>
          <w:rFonts w:cs="Arial"/>
          <w:sz w:val="20"/>
          <w:szCs w:val="20"/>
        </w:rPr>
        <w:tab/>
      </w:r>
      <w:r w:rsidRPr="00AC20D2">
        <w:rPr>
          <w:rFonts w:cs="Arial"/>
          <w:sz w:val="20"/>
          <w:szCs w:val="20"/>
        </w:rPr>
        <w:t xml:space="preserve">Appeal Board may, in its discretion, consider the bond application on papers alone, or require the </w:t>
      </w:r>
      <w:r w:rsidR="00FC27FF">
        <w:rPr>
          <w:rFonts w:cs="Arial"/>
          <w:sz w:val="20"/>
          <w:szCs w:val="20"/>
        </w:rPr>
        <w:tab/>
      </w:r>
      <w:r w:rsidR="00FC27FF">
        <w:rPr>
          <w:rFonts w:cs="Arial"/>
          <w:sz w:val="20"/>
          <w:szCs w:val="20"/>
        </w:rPr>
        <w:tab/>
      </w:r>
      <w:r w:rsidR="00FC27FF">
        <w:rPr>
          <w:rFonts w:cs="Arial"/>
          <w:sz w:val="20"/>
          <w:szCs w:val="20"/>
        </w:rPr>
        <w:tab/>
      </w:r>
      <w:r w:rsidRPr="00AC20D2">
        <w:rPr>
          <w:rFonts w:cs="Arial"/>
          <w:sz w:val="20"/>
          <w:szCs w:val="20"/>
        </w:rPr>
        <w:t xml:space="preserve">parties to attend a personal hearing. Any such personal hearing shall be conducted according to </w:t>
      </w:r>
      <w:r w:rsidR="00FC27FF">
        <w:rPr>
          <w:rFonts w:cs="Arial"/>
          <w:sz w:val="20"/>
          <w:szCs w:val="20"/>
        </w:rPr>
        <w:tab/>
      </w:r>
      <w:r w:rsidR="00FC27FF">
        <w:rPr>
          <w:rFonts w:cs="Arial"/>
          <w:sz w:val="20"/>
          <w:szCs w:val="20"/>
        </w:rPr>
        <w:tab/>
      </w:r>
      <w:r w:rsidR="00FC27FF">
        <w:rPr>
          <w:rFonts w:cs="Arial"/>
          <w:sz w:val="20"/>
          <w:szCs w:val="20"/>
        </w:rPr>
        <w:tab/>
      </w:r>
      <w:r w:rsidRPr="00AC20D2">
        <w:rPr>
          <w:rFonts w:cs="Arial"/>
          <w:sz w:val="20"/>
          <w:szCs w:val="20"/>
        </w:rPr>
        <w:t>such timings and procedure as the Appeal Board may determine at its discretion.</w:t>
      </w:r>
    </w:p>
    <w:p w14:paraId="7C159015" w14:textId="77777777" w:rsidR="00AC20D2" w:rsidRPr="00AC20D2" w:rsidRDefault="00AC20D2" w:rsidP="00AC20D2">
      <w:pPr>
        <w:pStyle w:val="NoSpacing"/>
        <w:spacing w:before="57"/>
        <w:ind w:left="567"/>
        <w:rPr>
          <w:rFonts w:cs="Arial"/>
          <w:sz w:val="20"/>
          <w:szCs w:val="20"/>
        </w:rPr>
      </w:pPr>
      <w:r w:rsidRPr="00AC20D2">
        <w:rPr>
          <w:rFonts w:cs="Arial"/>
          <w:sz w:val="20"/>
          <w:szCs w:val="20"/>
        </w:rPr>
        <w:t>(6)</w:t>
      </w:r>
      <w:r w:rsidRPr="00AC20D2">
        <w:rPr>
          <w:rFonts w:cs="Arial"/>
          <w:sz w:val="20"/>
          <w:szCs w:val="20"/>
        </w:rPr>
        <w:tab/>
        <w:t xml:space="preserve">Notwithstanding the terms of Regulation 3.5 below, only following a bond application by the </w:t>
      </w:r>
      <w:r w:rsidR="00FC27FF">
        <w:rPr>
          <w:rFonts w:cs="Arial"/>
          <w:sz w:val="20"/>
          <w:szCs w:val="20"/>
        </w:rPr>
        <w:tab/>
      </w:r>
      <w:r w:rsidR="00FC27FF">
        <w:rPr>
          <w:rFonts w:cs="Arial"/>
          <w:sz w:val="20"/>
          <w:szCs w:val="20"/>
        </w:rPr>
        <w:tab/>
      </w:r>
      <w:r w:rsidR="00FC27FF">
        <w:rPr>
          <w:rFonts w:cs="Arial"/>
          <w:sz w:val="20"/>
          <w:szCs w:val="20"/>
        </w:rPr>
        <w:tab/>
      </w:r>
      <w:r w:rsidRPr="00AC20D2">
        <w:rPr>
          <w:rFonts w:cs="Arial"/>
          <w:sz w:val="20"/>
          <w:szCs w:val="20"/>
        </w:rPr>
        <w:t xml:space="preserve">Respondent submitted pursuant to this Regulation, the Appeal Board may order the Appellant to </w:t>
      </w:r>
      <w:r w:rsidR="00FC27FF">
        <w:rPr>
          <w:rFonts w:cs="Arial"/>
          <w:sz w:val="20"/>
          <w:szCs w:val="20"/>
        </w:rPr>
        <w:tab/>
      </w:r>
      <w:r w:rsidR="00FC27FF">
        <w:rPr>
          <w:rFonts w:cs="Arial"/>
          <w:sz w:val="20"/>
          <w:szCs w:val="20"/>
        </w:rPr>
        <w:tab/>
      </w:r>
      <w:r w:rsidR="00FC27FF">
        <w:rPr>
          <w:rFonts w:cs="Arial"/>
          <w:sz w:val="20"/>
          <w:szCs w:val="20"/>
        </w:rPr>
        <w:tab/>
      </w:r>
      <w:r w:rsidRPr="00AC20D2">
        <w:rPr>
          <w:rFonts w:cs="Arial"/>
          <w:sz w:val="20"/>
          <w:szCs w:val="20"/>
        </w:rPr>
        <w:t xml:space="preserve">lodge a bond with The Association on such date and in such amount as it considers appropriate, </w:t>
      </w:r>
      <w:r w:rsidR="00FC27FF">
        <w:rPr>
          <w:rFonts w:cs="Arial"/>
          <w:sz w:val="20"/>
          <w:szCs w:val="20"/>
        </w:rPr>
        <w:tab/>
      </w:r>
      <w:r w:rsidR="00FC27FF">
        <w:rPr>
          <w:rFonts w:cs="Arial"/>
          <w:sz w:val="20"/>
          <w:szCs w:val="20"/>
        </w:rPr>
        <w:tab/>
      </w:r>
      <w:r w:rsidR="00FC27FF">
        <w:rPr>
          <w:rFonts w:cs="Arial"/>
          <w:sz w:val="20"/>
          <w:szCs w:val="20"/>
        </w:rPr>
        <w:tab/>
      </w:r>
      <w:r w:rsidRPr="00AC20D2">
        <w:rPr>
          <w:rFonts w:cs="Arial"/>
          <w:sz w:val="20"/>
          <w:szCs w:val="20"/>
        </w:rPr>
        <w:t xml:space="preserve">where it is satisfied that there is a real risk that the Appellant will not pursue the Appeal to a final </w:t>
      </w:r>
      <w:r w:rsidR="00FC27FF">
        <w:rPr>
          <w:rFonts w:cs="Arial"/>
          <w:sz w:val="20"/>
          <w:szCs w:val="20"/>
        </w:rPr>
        <w:tab/>
      </w:r>
      <w:r w:rsidR="00FC27FF">
        <w:rPr>
          <w:rFonts w:cs="Arial"/>
          <w:sz w:val="20"/>
          <w:szCs w:val="20"/>
        </w:rPr>
        <w:tab/>
      </w:r>
      <w:r w:rsidR="00FC27FF">
        <w:rPr>
          <w:rFonts w:cs="Arial"/>
          <w:sz w:val="20"/>
          <w:szCs w:val="20"/>
        </w:rPr>
        <w:tab/>
      </w:r>
      <w:r w:rsidRPr="00AC20D2">
        <w:rPr>
          <w:rFonts w:cs="Arial"/>
          <w:sz w:val="20"/>
          <w:szCs w:val="20"/>
        </w:rPr>
        <w:t>determination by the Appeal Board.</w:t>
      </w:r>
    </w:p>
    <w:p w14:paraId="7C159016" w14:textId="77777777" w:rsidR="00AC20D2" w:rsidRPr="00AC20D2" w:rsidRDefault="00B239C0" w:rsidP="00AC20D2">
      <w:pPr>
        <w:pStyle w:val="NoSpacing"/>
        <w:spacing w:before="57"/>
        <w:ind w:left="567"/>
        <w:rPr>
          <w:rFonts w:cs="Arial"/>
          <w:sz w:val="20"/>
          <w:szCs w:val="20"/>
        </w:rPr>
      </w:pPr>
      <w:r>
        <w:rPr>
          <w:rFonts w:cs="Arial"/>
          <w:sz w:val="20"/>
          <w:szCs w:val="20"/>
        </w:rPr>
        <w:tab/>
      </w:r>
      <w:r>
        <w:rPr>
          <w:rFonts w:cs="Arial"/>
          <w:sz w:val="20"/>
          <w:szCs w:val="20"/>
        </w:rPr>
        <w:tab/>
      </w:r>
      <w:r w:rsidR="00AC20D2" w:rsidRPr="00AC20D2">
        <w:rPr>
          <w:rFonts w:cs="Arial"/>
          <w:sz w:val="20"/>
          <w:szCs w:val="20"/>
        </w:rPr>
        <w:t xml:space="preserve">The Appeal Board’s decision in this respect shall be final and binding with no further right of </w:t>
      </w:r>
      <w:r>
        <w:rPr>
          <w:rFonts w:cs="Arial"/>
          <w:sz w:val="20"/>
          <w:szCs w:val="20"/>
        </w:rPr>
        <w:tab/>
      </w:r>
      <w:r>
        <w:rPr>
          <w:rFonts w:cs="Arial"/>
          <w:sz w:val="20"/>
          <w:szCs w:val="20"/>
        </w:rPr>
        <w:tab/>
      </w:r>
      <w:r>
        <w:rPr>
          <w:rFonts w:cs="Arial"/>
          <w:sz w:val="20"/>
          <w:szCs w:val="20"/>
        </w:rPr>
        <w:tab/>
      </w:r>
      <w:r w:rsidR="00AC20D2" w:rsidRPr="00AC20D2">
        <w:rPr>
          <w:rFonts w:cs="Arial"/>
          <w:sz w:val="20"/>
          <w:szCs w:val="20"/>
        </w:rPr>
        <w:t>appeal.</w:t>
      </w:r>
    </w:p>
    <w:p w14:paraId="7C159017" w14:textId="77777777" w:rsidR="00AC20D2" w:rsidRPr="00AC20D2" w:rsidRDefault="00AC20D2" w:rsidP="00AC20D2">
      <w:pPr>
        <w:pStyle w:val="NoSpacing"/>
        <w:spacing w:before="57"/>
        <w:ind w:left="567"/>
        <w:rPr>
          <w:rFonts w:cs="Arial"/>
          <w:sz w:val="20"/>
          <w:szCs w:val="20"/>
        </w:rPr>
      </w:pPr>
      <w:r w:rsidRPr="00AC20D2">
        <w:rPr>
          <w:rFonts w:cs="Arial"/>
          <w:sz w:val="20"/>
          <w:szCs w:val="20"/>
        </w:rPr>
        <w:lastRenderedPageBreak/>
        <w:t>(7)</w:t>
      </w:r>
      <w:r w:rsidRPr="00AC20D2">
        <w:rPr>
          <w:rFonts w:cs="Arial"/>
          <w:sz w:val="20"/>
          <w:szCs w:val="20"/>
        </w:rPr>
        <w:tab/>
        <w:t xml:space="preserve">Where an Appeal Board orders a bond to be lodged with The Association, the Appeal may not </w:t>
      </w:r>
      <w:r w:rsidR="00B239C0">
        <w:rPr>
          <w:rFonts w:cs="Arial"/>
          <w:sz w:val="20"/>
          <w:szCs w:val="20"/>
        </w:rPr>
        <w:tab/>
      </w:r>
      <w:r w:rsidR="00B239C0">
        <w:rPr>
          <w:rFonts w:cs="Arial"/>
          <w:sz w:val="20"/>
          <w:szCs w:val="20"/>
        </w:rPr>
        <w:tab/>
      </w:r>
      <w:r w:rsidR="00B239C0">
        <w:rPr>
          <w:rFonts w:cs="Arial"/>
          <w:sz w:val="20"/>
          <w:szCs w:val="20"/>
        </w:rPr>
        <w:tab/>
      </w:r>
      <w:r w:rsidRPr="00AC20D2">
        <w:rPr>
          <w:rFonts w:cs="Arial"/>
          <w:sz w:val="20"/>
          <w:szCs w:val="20"/>
        </w:rPr>
        <w:t xml:space="preserve">proceed until the bond is duly lodged. In any such appeal, notwithstanding the terms of </w:t>
      </w:r>
      <w:r w:rsidR="00B239C0">
        <w:rPr>
          <w:rFonts w:cs="Arial"/>
          <w:sz w:val="20"/>
          <w:szCs w:val="20"/>
        </w:rPr>
        <w:tab/>
      </w:r>
      <w:r w:rsidR="00B239C0">
        <w:rPr>
          <w:rFonts w:cs="Arial"/>
          <w:sz w:val="20"/>
          <w:szCs w:val="20"/>
        </w:rPr>
        <w:tab/>
      </w:r>
      <w:r w:rsidR="00B239C0">
        <w:rPr>
          <w:rFonts w:cs="Arial"/>
          <w:sz w:val="20"/>
          <w:szCs w:val="20"/>
        </w:rPr>
        <w:tab/>
      </w:r>
      <w:r w:rsidR="00B239C0">
        <w:rPr>
          <w:rFonts w:cs="Arial"/>
          <w:sz w:val="20"/>
          <w:szCs w:val="20"/>
        </w:rPr>
        <w:tab/>
      </w:r>
      <w:r w:rsidRPr="00AC20D2">
        <w:rPr>
          <w:rFonts w:cs="Arial"/>
          <w:sz w:val="20"/>
          <w:szCs w:val="20"/>
        </w:rPr>
        <w:t xml:space="preserve">Regulation 2.4 below, the Respondent shall serve its response to the Notice of Appeal within 14 </w:t>
      </w:r>
      <w:r w:rsidR="00B239C0">
        <w:rPr>
          <w:rFonts w:cs="Arial"/>
          <w:sz w:val="20"/>
          <w:szCs w:val="20"/>
        </w:rPr>
        <w:tab/>
      </w:r>
      <w:r w:rsidR="00B239C0">
        <w:rPr>
          <w:rFonts w:cs="Arial"/>
          <w:sz w:val="20"/>
          <w:szCs w:val="20"/>
        </w:rPr>
        <w:tab/>
      </w:r>
      <w:r w:rsidR="00B239C0">
        <w:rPr>
          <w:rFonts w:cs="Arial"/>
          <w:sz w:val="20"/>
          <w:szCs w:val="20"/>
        </w:rPr>
        <w:tab/>
      </w:r>
      <w:r w:rsidRPr="00AC20D2">
        <w:rPr>
          <w:rFonts w:cs="Arial"/>
          <w:sz w:val="20"/>
          <w:szCs w:val="20"/>
        </w:rPr>
        <w:t>days from the date that the bond is lodged with The Association.</w:t>
      </w:r>
    </w:p>
    <w:p w14:paraId="7C159018" w14:textId="77777777" w:rsidR="00AC20D2" w:rsidRPr="00AC20D2" w:rsidRDefault="00AC20D2" w:rsidP="00AC20D2">
      <w:pPr>
        <w:pStyle w:val="NoSpacing"/>
        <w:spacing w:before="57"/>
        <w:ind w:left="567"/>
        <w:rPr>
          <w:rFonts w:cs="Arial"/>
          <w:sz w:val="20"/>
          <w:szCs w:val="20"/>
        </w:rPr>
      </w:pPr>
      <w:r w:rsidRPr="00AC20D2">
        <w:rPr>
          <w:rFonts w:cs="Arial"/>
          <w:sz w:val="20"/>
          <w:szCs w:val="20"/>
        </w:rPr>
        <w:t>(8)</w:t>
      </w:r>
      <w:r w:rsidRPr="00AC20D2">
        <w:rPr>
          <w:rFonts w:cs="Arial"/>
          <w:sz w:val="20"/>
          <w:szCs w:val="20"/>
        </w:rPr>
        <w:tab/>
        <w:t xml:space="preserve">Where an Appeal Board decides not to order a bond to be lodged with The Association, </w:t>
      </w:r>
      <w:r w:rsidR="00B239C0">
        <w:rPr>
          <w:rFonts w:cs="Arial"/>
          <w:sz w:val="20"/>
          <w:szCs w:val="20"/>
        </w:rPr>
        <w:tab/>
      </w:r>
      <w:r w:rsidR="00B239C0">
        <w:rPr>
          <w:rFonts w:cs="Arial"/>
          <w:sz w:val="20"/>
          <w:szCs w:val="20"/>
        </w:rPr>
        <w:tab/>
      </w:r>
      <w:r w:rsidR="00B239C0">
        <w:rPr>
          <w:rFonts w:cs="Arial"/>
          <w:sz w:val="20"/>
          <w:szCs w:val="20"/>
        </w:rPr>
        <w:tab/>
      </w:r>
      <w:r w:rsidR="00B239C0">
        <w:rPr>
          <w:rFonts w:cs="Arial"/>
          <w:sz w:val="20"/>
          <w:szCs w:val="20"/>
        </w:rPr>
        <w:tab/>
      </w:r>
      <w:r w:rsidRPr="00AC20D2">
        <w:rPr>
          <w:rFonts w:cs="Arial"/>
          <w:sz w:val="20"/>
          <w:szCs w:val="20"/>
        </w:rPr>
        <w:t xml:space="preserve">notwithstanding the terms of Regulation 2.4 below, the Respondent shall serve its response to the </w:t>
      </w:r>
      <w:r w:rsidR="00B239C0">
        <w:rPr>
          <w:rFonts w:cs="Arial"/>
          <w:sz w:val="20"/>
          <w:szCs w:val="20"/>
        </w:rPr>
        <w:tab/>
      </w:r>
      <w:r w:rsidR="00B239C0">
        <w:rPr>
          <w:rFonts w:cs="Arial"/>
          <w:sz w:val="20"/>
          <w:szCs w:val="20"/>
        </w:rPr>
        <w:tab/>
      </w:r>
      <w:r w:rsidRPr="00AC20D2">
        <w:rPr>
          <w:rFonts w:cs="Arial"/>
          <w:sz w:val="20"/>
          <w:szCs w:val="20"/>
        </w:rPr>
        <w:t>Notice of Appeal within 14 days from the date of the Appeal Board’s decision.</w:t>
      </w:r>
    </w:p>
    <w:p w14:paraId="7C159019" w14:textId="77777777" w:rsidR="00AC20D2" w:rsidRPr="00AC20D2" w:rsidRDefault="00AC20D2" w:rsidP="00AC20D2">
      <w:pPr>
        <w:pStyle w:val="NoSpacing"/>
        <w:spacing w:before="57"/>
        <w:ind w:left="567"/>
        <w:rPr>
          <w:rFonts w:cs="Arial"/>
          <w:sz w:val="20"/>
          <w:szCs w:val="20"/>
        </w:rPr>
      </w:pPr>
      <w:r w:rsidRPr="00AC20D2">
        <w:rPr>
          <w:rFonts w:cs="Arial"/>
          <w:sz w:val="20"/>
          <w:szCs w:val="20"/>
        </w:rPr>
        <w:t>(9)</w:t>
      </w:r>
      <w:r w:rsidRPr="00AC20D2">
        <w:rPr>
          <w:rFonts w:cs="Arial"/>
          <w:sz w:val="20"/>
          <w:szCs w:val="20"/>
        </w:rPr>
        <w:tab/>
        <w:t xml:space="preserve">Any bond lodged with The Association pursuant to Regulation 1.7(6) above will be held by The </w:t>
      </w:r>
      <w:r w:rsidR="00B239C0">
        <w:rPr>
          <w:rFonts w:cs="Arial"/>
          <w:sz w:val="20"/>
          <w:szCs w:val="20"/>
        </w:rPr>
        <w:tab/>
      </w:r>
      <w:r w:rsidR="00B239C0">
        <w:rPr>
          <w:rFonts w:cs="Arial"/>
          <w:sz w:val="20"/>
          <w:szCs w:val="20"/>
        </w:rPr>
        <w:tab/>
      </w:r>
      <w:r w:rsidR="00B239C0">
        <w:rPr>
          <w:rFonts w:cs="Arial"/>
          <w:sz w:val="20"/>
          <w:szCs w:val="20"/>
        </w:rPr>
        <w:tab/>
      </w:r>
      <w:r w:rsidRPr="00AC20D2">
        <w:rPr>
          <w:rFonts w:cs="Arial"/>
          <w:sz w:val="20"/>
          <w:szCs w:val="20"/>
        </w:rPr>
        <w:t xml:space="preserve">Association until the final determination of the appeal by an Appeal Board. Following such final </w:t>
      </w:r>
      <w:r w:rsidR="00B239C0">
        <w:rPr>
          <w:rFonts w:cs="Arial"/>
          <w:sz w:val="20"/>
          <w:szCs w:val="20"/>
        </w:rPr>
        <w:tab/>
      </w:r>
      <w:r w:rsidR="00B239C0">
        <w:rPr>
          <w:rFonts w:cs="Arial"/>
          <w:sz w:val="20"/>
          <w:szCs w:val="20"/>
        </w:rPr>
        <w:tab/>
      </w:r>
      <w:r w:rsidR="00B239C0">
        <w:rPr>
          <w:rFonts w:cs="Arial"/>
          <w:sz w:val="20"/>
          <w:szCs w:val="20"/>
        </w:rPr>
        <w:tab/>
      </w:r>
      <w:r w:rsidRPr="00AC20D2">
        <w:rPr>
          <w:rFonts w:cs="Arial"/>
          <w:sz w:val="20"/>
          <w:szCs w:val="20"/>
        </w:rPr>
        <w:t>determination, the bond shall in all cases be returned to the Appellant in full.</w:t>
      </w:r>
    </w:p>
    <w:p w14:paraId="7C15901A" w14:textId="77777777" w:rsidR="00AC20D2" w:rsidRPr="00AC20D2" w:rsidRDefault="00AC20D2" w:rsidP="00AC20D2">
      <w:pPr>
        <w:pStyle w:val="NoSpacing"/>
        <w:spacing w:before="57"/>
        <w:ind w:left="567"/>
        <w:rPr>
          <w:rFonts w:cs="Arial"/>
          <w:sz w:val="20"/>
          <w:szCs w:val="20"/>
        </w:rPr>
      </w:pPr>
      <w:r w:rsidRPr="00AC20D2">
        <w:rPr>
          <w:rFonts w:cs="Arial"/>
          <w:sz w:val="20"/>
          <w:szCs w:val="20"/>
        </w:rPr>
        <w:t>(10)</w:t>
      </w:r>
      <w:r w:rsidRPr="00AC20D2">
        <w:rPr>
          <w:rFonts w:cs="Arial"/>
          <w:sz w:val="20"/>
          <w:szCs w:val="20"/>
        </w:rPr>
        <w:tab/>
        <w:t xml:space="preserve">Notwithstanding the terms of Regulation 3.5 below, in any case where a bond has been lodged </w:t>
      </w:r>
      <w:r w:rsidR="00B239C0">
        <w:rPr>
          <w:rFonts w:cs="Arial"/>
          <w:sz w:val="20"/>
          <w:szCs w:val="20"/>
        </w:rPr>
        <w:tab/>
      </w:r>
      <w:r w:rsidR="00B239C0">
        <w:rPr>
          <w:rFonts w:cs="Arial"/>
          <w:sz w:val="20"/>
          <w:szCs w:val="20"/>
        </w:rPr>
        <w:tab/>
      </w:r>
      <w:r w:rsidR="00B239C0">
        <w:rPr>
          <w:rFonts w:cs="Arial"/>
          <w:sz w:val="20"/>
          <w:szCs w:val="20"/>
        </w:rPr>
        <w:tab/>
      </w:r>
      <w:r w:rsidRPr="00AC20D2">
        <w:rPr>
          <w:rFonts w:cs="Arial"/>
          <w:sz w:val="20"/>
          <w:szCs w:val="20"/>
        </w:rPr>
        <w:t xml:space="preserve">with The Association, and the appeal is not pursued by the Appellant to a final determination by </w:t>
      </w:r>
      <w:r w:rsidR="00B239C0">
        <w:rPr>
          <w:rFonts w:cs="Arial"/>
          <w:sz w:val="20"/>
          <w:szCs w:val="20"/>
        </w:rPr>
        <w:tab/>
      </w:r>
      <w:r w:rsidR="00B239C0">
        <w:rPr>
          <w:rFonts w:cs="Arial"/>
          <w:sz w:val="20"/>
          <w:szCs w:val="20"/>
        </w:rPr>
        <w:tab/>
      </w:r>
      <w:r w:rsidR="00B239C0">
        <w:rPr>
          <w:rFonts w:cs="Arial"/>
          <w:sz w:val="20"/>
          <w:szCs w:val="20"/>
        </w:rPr>
        <w:tab/>
      </w:r>
      <w:r w:rsidRPr="00AC20D2">
        <w:rPr>
          <w:rFonts w:cs="Arial"/>
          <w:sz w:val="20"/>
          <w:szCs w:val="20"/>
        </w:rPr>
        <w:t xml:space="preserve">the Appeal Board, the Appeal Board shall have a discretion to order the forfeiture of any part or all </w:t>
      </w:r>
      <w:r w:rsidR="00B239C0">
        <w:rPr>
          <w:rFonts w:cs="Arial"/>
          <w:sz w:val="20"/>
          <w:szCs w:val="20"/>
        </w:rPr>
        <w:tab/>
      </w:r>
      <w:r w:rsidR="00B239C0">
        <w:rPr>
          <w:rFonts w:cs="Arial"/>
          <w:sz w:val="20"/>
          <w:szCs w:val="20"/>
        </w:rPr>
        <w:tab/>
      </w:r>
      <w:r w:rsidRPr="00AC20D2">
        <w:rPr>
          <w:rFonts w:cs="Arial"/>
          <w:sz w:val="20"/>
          <w:szCs w:val="20"/>
        </w:rPr>
        <w:t xml:space="preserve">of the bond, such amount to be paid in full to the Respondent to cover any costs it has so far </w:t>
      </w:r>
      <w:r w:rsidR="00B239C0">
        <w:rPr>
          <w:rFonts w:cs="Arial"/>
          <w:sz w:val="20"/>
          <w:szCs w:val="20"/>
        </w:rPr>
        <w:tab/>
      </w:r>
      <w:r w:rsidR="00B239C0">
        <w:rPr>
          <w:rFonts w:cs="Arial"/>
          <w:sz w:val="20"/>
          <w:szCs w:val="20"/>
        </w:rPr>
        <w:tab/>
      </w:r>
      <w:r w:rsidR="00B239C0">
        <w:rPr>
          <w:rFonts w:cs="Arial"/>
          <w:sz w:val="20"/>
          <w:szCs w:val="20"/>
        </w:rPr>
        <w:tab/>
      </w:r>
      <w:r w:rsidRPr="00AC20D2">
        <w:rPr>
          <w:rFonts w:cs="Arial"/>
          <w:sz w:val="20"/>
          <w:szCs w:val="20"/>
        </w:rPr>
        <w:t>incurred in responding to the appeal.</w:t>
      </w:r>
    </w:p>
    <w:p w14:paraId="7C15901B" w14:textId="77777777" w:rsidR="00AC20D2" w:rsidRPr="00AC20D2" w:rsidRDefault="00B239C0" w:rsidP="00AC20D2">
      <w:pPr>
        <w:pStyle w:val="NoSpacing"/>
        <w:spacing w:before="57"/>
        <w:ind w:left="567"/>
        <w:rPr>
          <w:rFonts w:cs="Arial"/>
          <w:sz w:val="20"/>
          <w:szCs w:val="20"/>
        </w:rPr>
      </w:pPr>
      <w:r>
        <w:rPr>
          <w:rFonts w:cs="Arial"/>
          <w:sz w:val="20"/>
          <w:szCs w:val="20"/>
        </w:rPr>
        <w:tab/>
      </w:r>
      <w:r>
        <w:rPr>
          <w:rFonts w:cs="Arial"/>
          <w:sz w:val="20"/>
          <w:szCs w:val="20"/>
        </w:rPr>
        <w:tab/>
      </w:r>
      <w:r w:rsidR="00AC20D2" w:rsidRPr="00AC20D2">
        <w:rPr>
          <w:rFonts w:cs="Arial"/>
          <w:sz w:val="20"/>
          <w:szCs w:val="20"/>
        </w:rPr>
        <w:t>1.8</w:t>
      </w:r>
      <w:r w:rsidR="00AC20D2" w:rsidRPr="00AC20D2">
        <w:rPr>
          <w:rFonts w:cs="Arial"/>
          <w:sz w:val="20"/>
          <w:szCs w:val="20"/>
        </w:rPr>
        <w:tab/>
        <w:t>Once an appeal has been commenced, it shall not be withdrawn except by leave of the</w:t>
      </w:r>
    </w:p>
    <w:p w14:paraId="7C15901C" w14:textId="77777777" w:rsidR="00AC20D2" w:rsidRPr="00AC20D2" w:rsidRDefault="00B239C0" w:rsidP="00AC20D2">
      <w:pPr>
        <w:pStyle w:val="NoSpacing"/>
        <w:spacing w:before="57"/>
        <w:ind w:left="567"/>
        <w:rPr>
          <w:rFonts w:cs="Arial"/>
          <w:sz w:val="20"/>
          <w:szCs w:val="20"/>
        </w:rPr>
      </w:pPr>
      <w:r>
        <w:rPr>
          <w:rFonts w:cs="Arial"/>
          <w:sz w:val="20"/>
          <w:szCs w:val="20"/>
        </w:rPr>
        <w:tab/>
      </w:r>
      <w:r>
        <w:rPr>
          <w:rFonts w:cs="Arial"/>
          <w:sz w:val="20"/>
          <w:szCs w:val="20"/>
        </w:rPr>
        <w:tab/>
      </w:r>
      <w:r>
        <w:rPr>
          <w:rFonts w:cs="Arial"/>
          <w:sz w:val="20"/>
          <w:szCs w:val="20"/>
        </w:rPr>
        <w:tab/>
      </w:r>
      <w:r w:rsidR="00AC20D2" w:rsidRPr="00AC20D2">
        <w:rPr>
          <w:rFonts w:cs="Arial"/>
          <w:sz w:val="20"/>
          <w:szCs w:val="20"/>
        </w:rPr>
        <w:t>Appeal Board, with such order for costs, or such order in respect of any bond lodged</w:t>
      </w:r>
    </w:p>
    <w:p w14:paraId="7C15901D" w14:textId="77777777" w:rsidR="00AC20D2" w:rsidRPr="00AC20D2" w:rsidRDefault="00B239C0" w:rsidP="00AC20D2">
      <w:pPr>
        <w:pStyle w:val="NoSpacing"/>
        <w:spacing w:before="57"/>
        <w:ind w:left="567"/>
        <w:rPr>
          <w:rFonts w:cs="Arial"/>
          <w:sz w:val="20"/>
          <w:szCs w:val="20"/>
        </w:rPr>
      </w:pPr>
      <w:r>
        <w:rPr>
          <w:rFonts w:cs="Arial"/>
          <w:sz w:val="20"/>
          <w:szCs w:val="20"/>
        </w:rPr>
        <w:tab/>
      </w:r>
      <w:r>
        <w:rPr>
          <w:rFonts w:cs="Arial"/>
          <w:sz w:val="20"/>
          <w:szCs w:val="20"/>
        </w:rPr>
        <w:tab/>
      </w:r>
      <w:r>
        <w:rPr>
          <w:rFonts w:cs="Arial"/>
          <w:sz w:val="20"/>
          <w:szCs w:val="20"/>
        </w:rPr>
        <w:tab/>
      </w:r>
      <w:r w:rsidR="00AC20D2" w:rsidRPr="00AC20D2">
        <w:rPr>
          <w:rFonts w:cs="Arial"/>
          <w:sz w:val="20"/>
          <w:szCs w:val="20"/>
        </w:rPr>
        <w:t xml:space="preserve">pursuant to Regulation 1.7 above, as the Appeal Board may consider appropriate. </w:t>
      </w:r>
    </w:p>
    <w:p w14:paraId="7C15901E" w14:textId="77777777" w:rsidR="00AC20D2" w:rsidRPr="00AC20D2" w:rsidRDefault="00AC20D2" w:rsidP="00AC20D2">
      <w:pPr>
        <w:pStyle w:val="NoSpacing"/>
        <w:spacing w:before="57"/>
        <w:ind w:left="567"/>
        <w:rPr>
          <w:rFonts w:cs="Arial"/>
          <w:sz w:val="20"/>
          <w:szCs w:val="20"/>
        </w:rPr>
      </w:pPr>
      <w:r w:rsidRPr="00AC20D2">
        <w:rPr>
          <w:rFonts w:cs="Arial"/>
          <w:sz w:val="20"/>
          <w:szCs w:val="20"/>
        </w:rPr>
        <w:t xml:space="preserve"> </w:t>
      </w:r>
    </w:p>
    <w:p w14:paraId="7C15901F" w14:textId="77777777" w:rsidR="000C21D7" w:rsidRDefault="000C21D7" w:rsidP="00AC20D2">
      <w:pPr>
        <w:pStyle w:val="NoSpacing"/>
        <w:spacing w:before="57"/>
        <w:ind w:left="567"/>
        <w:rPr>
          <w:rFonts w:cs="Arial"/>
          <w:sz w:val="20"/>
          <w:szCs w:val="20"/>
        </w:rPr>
      </w:pPr>
    </w:p>
    <w:p w14:paraId="7C159020" w14:textId="77777777" w:rsidR="00AC20D2" w:rsidRPr="00B239C0" w:rsidRDefault="00AC20D2" w:rsidP="00AC20D2">
      <w:pPr>
        <w:pStyle w:val="NoSpacing"/>
        <w:spacing w:before="57"/>
        <w:ind w:left="567"/>
        <w:rPr>
          <w:rFonts w:cs="Arial"/>
          <w:b/>
          <w:sz w:val="20"/>
          <w:szCs w:val="20"/>
        </w:rPr>
      </w:pPr>
      <w:r w:rsidRPr="00B239C0">
        <w:rPr>
          <w:rFonts w:cs="Arial"/>
          <w:b/>
          <w:sz w:val="20"/>
          <w:szCs w:val="20"/>
        </w:rPr>
        <w:t>APPEAL PROCEEDINGS</w:t>
      </w:r>
    </w:p>
    <w:p w14:paraId="7C159021" w14:textId="77777777" w:rsidR="00AC20D2" w:rsidRPr="00AC20D2" w:rsidRDefault="00461560" w:rsidP="00AC20D2">
      <w:pPr>
        <w:pStyle w:val="NoSpacing"/>
        <w:spacing w:before="57"/>
        <w:ind w:left="567"/>
        <w:rPr>
          <w:rFonts w:cs="Arial"/>
          <w:sz w:val="20"/>
          <w:szCs w:val="20"/>
        </w:rPr>
      </w:pPr>
      <w:r>
        <w:rPr>
          <w:rFonts w:cs="Arial"/>
          <w:sz w:val="20"/>
          <w:szCs w:val="20"/>
        </w:rPr>
        <w:tab/>
      </w:r>
      <w:r w:rsidR="00AC20D2" w:rsidRPr="00AC20D2">
        <w:rPr>
          <w:rFonts w:cs="Arial"/>
          <w:sz w:val="20"/>
          <w:szCs w:val="20"/>
        </w:rPr>
        <w:t>2.1</w:t>
      </w:r>
      <w:r w:rsidR="00AC20D2" w:rsidRPr="00AC20D2">
        <w:rPr>
          <w:rFonts w:cs="Arial"/>
          <w:sz w:val="20"/>
          <w:szCs w:val="20"/>
        </w:rPr>
        <w:tab/>
        <w:t>An Appeal Board shall proceed as set out below.</w:t>
      </w:r>
    </w:p>
    <w:p w14:paraId="7C159022" w14:textId="77777777" w:rsidR="00AC20D2" w:rsidRPr="00AC20D2" w:rsidRDefault="00461560" w:rsidP="00AC20D2">
      <w:pPr>
        <w:pStyle w:val="NoSpacing"/>
        <w:spacing w:before="57"/>
        <w:ind w:left="567"/>
        <w:rPr>
          <w:rFonts w:cs="Arial"/>
          <w:sz w:val="20"/>
          <w:szCs w:val="20"/>
        </w:rPr>
      </w:pPr>
      <w:r>
        <w:rPr>
          <w:rFonts w:cs="Arial"/>
          <w:sz w:val="20"/>
          <w:szCs w:val="20"/>
        </w:rPr>
        <w:tab/>
      </w:r>
      <w:r w:rsidR="00AC20D2" w:rsidRPr="00AC20D2">
        <w:rPr>
          <w:rFonts w:cs="Arial"/>
          <w:sz w:val="20"/>
          <w:szCs w:val="20"/>
        </w:rPr>
        <w:t>2.2</w:t>
      </w:r>
      <w:r w:rsidR="00AC20D2" w:rsidRPr="00AC20D2">
        <w:rPr>
          <w:rFonts w:cs="Arial"/>
          <w:sz w:val="20"/>
          <w:szCs w:val="20"/>
        </w:rPr>
        <w:tab/>
        <w:t>Reference to a party or parties means:</w:t>
      </w:r>
    </w:p>
    <w:p w14:paraId="7C159023" w14:textId="77777777" w:rsidR="00AC20D2" w:rsidRPr="00AC20D2" w:rsidRDefault="00B239C0" w:rsidP="00AC20D2">
      <w:pPr>
        <w:pStyle w:val="NoSpacing"/>
        <w:spacing w:before="57"/>
        <w:ind w:left="567"/>
        <w:rPr>
          <w:rFonts w:cs="Arial"/>
          <w:sz w:val="20"/>
          <w:szCs w:val="20"/>
        </w:rPr>
      </w:pPr>
      <w:r>
        <w:rPr>
          <w:rFonts w:cs="Arial"/>
          <w:sz w:val="20"/>
          <w:szCs w:val="20"/>
        </w:rPr>
        <w:tab/>
      </w:r>
      <w:r>
        <w:rPr>
          <w:rFonts w:cs="Arial"/>
          <w:sz w:val="20"/>
          <w:szCs w:val="20"/>
        </w:rPr>
        <w:tab/>
      </w:r>
      <w:r>
        <w:rPr>
          <w:rFonts w:cs="Arial"/>
          <w:sz w:val="20"/>
          <w:szCs w:val="20"/>
        </w:rPr>
        <w:tab/>
      </w:r>
      <w:r w:rsidR="00AC20D2" w:rsidRPr="00AC20D2">
        <w:rPr>
          <w:rFonts w:cs="Arial"/>
          <w:sz w:val="20"/>
          <w:szCs w:val="20"/>
        </w:rPr>
        <w:t>(1)</w:t>
      </w:r>
      <w:r w:rsidR="00AC20D2" w:rsidRPr="00AC20D2">
        <w:rPr>
          <w:rFonts w:cs="Arial"/>
          <w:sz w:val="20"/>
          <w:szCs w:val="20"/>
        </w:rPr>
        <w:tab/>
        <w:t>the appellant (the “Appellant”); and</w:t>
      </w:r>
    </w:p>
    <w:p w14:paraId="7C159024" w14:textId="77777777" w:rsidR="00AC20D2" w:rsidRPr="00AC20D2" w:rsidRDefault="00B239C0" w:rsidP="00AC20D2">
      <w:pPr>
        <w:pStyle w:val="NoSpacing"/>
        <w:spacing w:before="57"/>
        <w:ind w:left="567"/>
        <w:rPr>
          <w:rFonts w:cs="Arial"/>
          <w:sz w:val="20"/>
          <w:szCs w:val="20"/>
        </w:rPr>
      </w:pPr>
      <w:r>
        <w:rPr>
          <w:rFonts w:cs="Arial"/>
          <w:sz w:val="20"/>
          <w:szCs w:val="20"/>
        </w:rPr>
        <w:tab/>
      </w:r>
      <w:r>
        <w:rPr>
          <w:rFonts w:cs="Arial"/>
          <w:sz w:val="20"/>
          <w:szCs w:val="20"/>
        </w:rPr>
        <w:tab/>
      </w:r>
      <w:r>
        <w:rPr>
          <w:rFonts w:cs="Arial"/>
          <w:sz w:val="20"/>
          <w:szCs w:val="20"/>
        </w:rPr>
        <w:tab/>
      </w:r>
      <w:r w:rsidR="00AC20D2" w:rsidRPr="00AC20D2">
        <w:rPr>
          <w:rFonts w:cs="Arial"/>
          <w:sz w:val="20"/>
          <w:szCs w:val="20"/>
        </w:rPr>
        <w:t>(2)</w:t>
      </w:r>
      <w:r w:rsidR="00AC20D2" w:rsidRPr="00AC20D2">
        <w:rPr>
          <w:rFonts w:cs="Arial"/>
          <w:sz w:val="20"/>
          <w:szCs w:val="20"/>
        </w:rPr>
        <w:tab/>
        <w:t xml:space="preserve">the respondent (the “Respondent”), which shall be either the Participant and/or </w:t>
      </w:r>
      <w:r>
        <w:rPr>
          <w:rFonts w:cs="Arial"/>
          <w:sz w:val="20"/>
          <w:szCs w:val="20"/>
        </w:rPr>
        <w:tab/>
      </w:r>
      <w:r>
        <w:rPr>
          <w:rFonts w:cs="Arial"/>
          <w:sz w:val="20"/>
          <w:szCs w:val="20"/>
        </w:rPr>
        <w:tab/>
      </w:r>
      <w:r>
        <w:rPr>
          <w:rFonts w:cs="Arial"/>
          <w:sz w:val="20"/>
          <w:szCs w:val="20"/>
        </w:rPr>
        <w:tab/>
      </w:r>
      <w:r>
        <w:rPr>
          <w:rFonts w:cs="Arial"/>
          <w:sz w:val="20"/>
          <w:szCs w:val="20"/>
        </w:rPr>
        <w:tab/>
      </w:r>
      <w:r>
        <w:rPr>
          <w:rFonts w:cs="Arial"/>
          <w:sz w:val="20"/>
          <w:szCs w:val="20"/>
        </w:rPr>
        <w:tab/>
      </w:r>
      <w:r w:rsidR="00AC20D2" w:rsidRPr="00AC20D2">
        <w:rPr>
          <w:rFonts w:cs="Arial"/>
          <w:sz w:val="20"/>
          <w:szCs w:val="20"/>
        </w:rPr>
        <w:t xml:space="preserve">The Association in the case of an appeal against a decision of the Regulatory </w:t>
      </w:r>
      <w:r>
        <w:rPr>
          <w:rFonts w:cs="Arial"/>
          <w:sz w:val="20"/>
          <w:szCs w:val="20"/>
        </w:rPr>
        <w:tab/>
      </w:r>
      <w:r>
        <w:rPr>
          <w:rFonts w:cs="Arial"/>
          <w:sz w:val="20"/>
          <w:szCs w:val="20"/>
        </w:rPr>
        <w:tab/>
      </w:r>
      <w:r>
        <w:rPr>
          <w:rFonts w:cs="Arial"/>
          <w:sz w:val="20"/>
          <w:szCs w:val="20"/>
        </w:rPr>
        <w:tab/>
      </w:r>
      <w:r>
        <w:rPr>
          <w:rFonts w:cs="Arial"/>
          <w:sz w:val="20"/>
          <w:szCs w:val="20"/>
        </w:rPr>
        <w:tab/>
      </w:r>
      <w:r>
        <w:rPr>
          <w:rFonts w:cs="Arial"/>
          <w:sz w:val="20"/>
          <w:szCs w:val="20"/>
        </w:rPr>
        <w:tab/>
      </w:r>
      <w:r w:rsidR="00AC20D2" w:rsidRPr="00AC20D2">
        <w:rPr>
          <w:rFonts w:cs="Arial"/>
          <w:sz w:val="20"/>
          <w:szCs w:val="20"/>
        </w:rPr>
        <w:t xml:space="preserve">Commission, or the Affiliated Association or Competition whose decision is </w:t>
      </w:r>
      <w:r>
        <w:rPr>
          <w:rFonts w:cs="Arial"/>
          <w:sz w:val="20"/>
          <w:szCs w:val="20"/>
        </w:rPr>
        <w:tab/>
      </w:r>
      <w:r>
        <w:rPr>
          <w:rFonts w:cs="Arial"/>
          <w:sz w:val="20"/>
          <w:szCs w:val="20"/>
        </w:rPr>
        <w:tab/>
      </w:r>
      <w:r>
        <w:rPr>
          <w:rFonts w:cs="Arial"/>
          <w:sz w:val="20"/>
          <w:szCs w:val="20"/>
        </w:rPr>
        <w:tab/>
      </w:r>
      <w:r>
        <w:rPr>
          <w:rFonts w:cs="Arial"/>
          <w:sz w:val="20"/>
          <w:szCs w:val="20"/>
        </w:rPr>
        <w:tab/>
      </w:r>
      <w:r>
        <w:rPr>
          <w:rFonts w:cs="Arial"/>
          <w:sz w:val="20"/>
          <w:szCs w:val="20"/>
        </w:rPr>
        <w:tab/>
      </w:r>
      <w:r w:rsidR="00AC20D2" w:rsidRPr="00AC20D2">
        <w:rPr>
          <w:rFonts w:cs="Arial"/>
          <w:sz w:val="20"/>
          <w:szCs w:val="20"/>
        </w:rPr>
        <w:t>appealed against.</w:t>
      </w:r>
    </w:p>
    <w:p w14:paraId="7C159025" w14:textId="77777777" w:rsidR="00AC20D2" w:rsidRPr="00AC20D2" w:rsidRDefault="00461560" w:rsidP="00AC20D2">
      <w:pPr>
        <w:pStyle w:val="NoSpacing"/>
        <w:spacing w:before="57"/>
        <w:ind w:left="567"/>
        <w:rPr>
          <w:rFonts w:cs="Arial"/>
          <w:sz w:val="20"/>
          <w:szCs w:val="20"/>
        </w:rPr>
      </w:pPr>
      <w:r>
        <w:rPr>
          <w:rFonts w:cs="Arial"/>
          <w:sz w:val="20"/>
          <w:szCs w:val="20"/>
        </w:rPr>
        <w:tab/>
      </w:r>
      <w:r w:rsidR="00AC20D2" w:rsidRPr="00AC20D2">
        <w:rPr>
          <w:rFonts w:cs="Arial"/>
          <w:sz w:val="20"/>
          <w:szCs w:val="20"/>
        </w:rPr>
        <w:t>2.3</w:t>
      </w:r>
      <w:r w:rsidR="00AC20D2" w:rsidRPr="00AC20D2">
        <w:rPr>
          <w:rFonts w:cs="Arial"/>
          <w:sz w:val="20"/>
          <w:szCs w:val="20"/>
        </w:rPr>
        <w:tab/>
        <w:t xml:space="preserve">The Association, whether acting as Appellant or Respondent, shall nominate an individual </w:t>
      </w:r>
      <w:r w:rsidR="00B239C0">
        <w:rPr>
          <w:rFonts w:cs="Arial"/>
          <w:sz w:val="20"/>
          <w:szCs w:val="20"/>
        </w:rPr>
        <w:tab/>
      </w:r>
      <w:r w:rsidR="00B239C0">
        <w:rPr>
          <w:rFonts w:cs="Arial"/>
          <w:sz w:val="20"/>
          <w:szCs w:val="20"/>
        </w:rPr>
        <w:tab/>
      </w:r>
      <w:r w:rsidR="00B239C0">
        <w:rPr>
          <w:rFonts w:cs="Arial"/>
          <w:sz w:val="20"/>
          <w:szCs w:val="20"/>
        </w:rPr>
        <w:tab/>
      </w:r>
      <w:r w:rsidR="00AC20D2" w:rsidRPr="00AC20D2">
        <w:rPr>
          <w:rFonts w:cs="Arial"/>
          <w:sz w:val="20"/>
          <w:szCs w:val="20"/>
        </w:rPr>
        <w:t>or individuals to represent it before the Appeal Board.</w:t>
      </w:r>
    </w:p>
    <w:p w14:paraId="7C159026" w14:textId="77777777" w:rsidR="00AC20D2" w:rsidRPr="00AC20D2" w:rsidRDefault="00461560" w:rsidP="00AC20D2">
      <w:pPr>
        <w:pStyle w:val="NoSpacing"/>
        <w:spacing w:before="57"/>
        <w:ind w:left="567"/>
        <w:rPr>
          <w:rFonts w:cs="Arial"/>
          <w:sz w:val="20"/>
          <w:szCs w:val="20"/>
        </w:rPr>
      </w:pPr>
      <w:r>
        <w:rPr>
          <w:rFonts w:cs="Arial"/>
          <w:sz w:val="20"/>
          <w:szCs w:val="20"/>
        </w:rPr>
        <w:tab/>
      </w:r>
      <w:r w:rsidR="00AC20D2" w:rsidRPr="00AC20D2">
        <w:rPr>
          <w:rFonts w:cs="Arial"/>
          <w:sz w:val="20"/>
          <w:szCs w:val="20"/>
        </w:rPr>
        <w:t>2.4</w:t>
      </w:r>
      <w:r w:rsidR="00AC20D2" w:rsidRPr="00AC20D2">
        <w:rPr>
          <w:rFonts w:cs="Arial"/>
          <w:sz w:val="20"/>
          <w:szCs w:val="20"/>
        </w:rPr>
        <w:tab/>
        <w:t xml:space="preserve">The Respondent shall serve a written reply to the Notice of Appeal (the “Response”) on </w:t>
      </w:r>
      <w:r w:rsidR="00B239C0">
        <w:rPr>
          <w:rFonts w:cs="Arial"/>
          <w:sz w:val="20"/>
          <w:szCs w:val="20"/>
        </w:rPr>
        <w:tab/>
      </w:r>
      <w:r w:rsidR="00B239C0">
        <w:rPr>
          <w:rFonts w:cs="Arial"/>
          <w:sz w:val="20"/>
          <w:szCs w:val="20"/>
        </w:rPr>
        <w:tab/>
      </w:r>
      <w:r w:rsidR="00B239C0">
        <w:rPr>
          <w:rFonts w:cs="Arial"/>
          <w:sz w:val="20"/>
          <w:szCs w:val="20"/>
        </w:rPr>
        <w:tab/>
      </w:r>
      <w:r w:rsidR="00B239C0">
        <w:rPr>
          <w:rFonts w:cs="Arial"/>
          <w:sz w:val="20"/>
          <w:szCs w:val="20"/>
        </w:rPr>
        <w:tab/>
      </w:r>
      <w:r w:rsidR="00AC20D2" w:rsidRPr="00AC20D2">
        <w:rPr>
          <w:rFonts w:cs="Arial"/>
          <w:sz w:val="20"/>
          <w:szCs w:val="20"/>
        </w:rPr>
        <w:t xml:space="preserve">an Appellant and the Appeal Board within 21 days of the lodging of the Notice of Appeal. </w:t>
      </w:r>
      <w:r w:rsidR="00B239C0">
        <w:rPr>
          <w:rFonts w:cs="Arial"/>
          <w:sz w:val="20"/>
          <w:szCs w:val="20"/>
        </w:rPr>
        <w:tab/>
      </w:r>
      <w:r w:rsidR="00B239C0">
        <w:rPr>
          <w:rFonts w:cs="Arial"/>
          <w:sz w:val="20"/>
          <w:szCs w:val="20"/>
        </w:rPr>
        <w:tab/>
      </w:r>
      <w:r w:rsidR="00B239C0">
        <w:rPr>
          <w:rFonts w:cs="Arial"/>
          <w:sz w:val="20"/>
          <w:szCs w:val="20"/>
        </w:rPr>
        <w:tab/>
      </w:r>
      <w:r w:rsidR="00B239C0">
        <w:rPr>
          <w:rFonts w:cs="Arial"/>
          <w:sz w:val="20"/>
          <w:szCs w:val="20"/>
        </w:rPr>
        <w:tab/>
      </w:r>
      <w:r w:rsidR="00AC20D2" w:rsidRPr="00AC20D2">
        <w:rPr>
          <w:rFonts w:cs="Arial"/>
          <w:sz w:val="20"/>
          <w:szCs w:val="20"/>
        </w:rPr>
        <w:t xml:space="preserve">Where appropriate, the Response must include any application for leave to present new </w:t>
      </w:r>
      <w:r w:rsidR="00B239C0">
        <w:rPr>
          <w:rFonts w:cs="Arial"/>
          <w:sz w:val="20"/>
          <w:szCs w:val="20"/>
        </w:rPr>
        <w:tab/>
      </w:r>
      <w:r w:rsidR="00B239C0">
        <w:rPr>
          <w:rFonts w:cs="Arial"/>
          <w:sz w:val="20"/>
          <w:szCs w:val="20"/>
        </w:rPr>
        <w:tab/>
      </w:r>
      <w:r w:rsidR="00B239C0">
        <w:rPr>
          <w:rFonts w:cs="Arial"/>
          <w:sz w:val="20"/>
          <w:szCs w:val="20"/>
        </w:rPr>
        <w:tab/>
      </w:r>
      <w:r w:rsidR="00B239C0">
        <w:rPr>
          <w:rFonts w:cs="Arial"/>
          <w:sz w:val="20"/>
          <w:szCs w:val="20"/>
        </w:rPr>
        <w:tab/>
      </w:r>
      <w:r w:rsidR="00AC20D2" w:rsidRPr="00AC20D2">
        <w:rPr>
          <w:rFonts w:cs="Arial"/>
          <w:sz w:val="20"/>
          <w:szCs w:val="20"/>
        </w:rPr>
        <w:t>evidence under Regulation 2.6 below.</w:t>
      </w:r>
    </w:p>
    <w:p w14:paraId="7C159027" w14:textId="77777777" w:rsidR="00AC20D2" w:rsidRPr="00AC20D2" w:rsidRDefault="00461560" w:rsidP="00AC20D2">
      <w:pPr>
        <w:pStyle w:val="NoSpacing"/>
        <w:spacing w:before="57"/>
        <w:ind w:left="567"/>
        <w:rPr>
          <w:rFonts w:cs="Arial"/>
          <w:sz w:val="20"/>
          <w:szCs w:val="20"/>
        </w:rPr>
      </w:pPr>
      <w:r>
        <w:rPr>
          <w:rFonts w:cs="Arial"/>
          <w:sz w:val="20"/>
          <w:szCs w:val="20"/>
        </w:rPr>
        <w:tab/>
      </w:r>
      <w:r w:rsidR="00AC20D2" w:rsidRPr="00AC20D2">
        <w:rPr>
          <w:rFonts w:cs="Arial"/>
          <w:sz w:val="20"/>
          <w:szCs w:val="20"/>
        </w:rPr>
        <w:t>2.5</w:t>
      </w:r>
      <w:r w:rsidR="00AC20D2" w:rsidRPr="00AC20D2">
        <w:rPr>
          <w:rFonts w:cs="Arial"/>
          <w:sz w:val="20"/>
          <w:szCs w:val="20"/>
        </w:rPr>
        <w:tab/>
        <w:t xml:space="preserve">The parties shall be entitled to make oral submissions to the Appeal Board but an appeal </w:t>
      </w:r>
      <w:r w:rsidR="00B239C0">
        <w:rPr>
          <w:rFonts w:cs="Arial"/>
          <w:sz w:val="20"/>
          <w:szCs w:val="20"/>
        </w:rPr>
        <w:tab/>
      </w:r>
      <w:r w:rsidR="00B239C0">
        <w:rPr>
          <w:rFonts w:cs="Arial"/>
          <w:sz w:val="20"/>
          <w:szCs w:val="20"/>
        </w:rPr>
        <w:tab/>
      </w:r>
      <w:r w:rsidR="00B239C0">
        <w:rPr>
          <w:rFonts w:cs="Arial"/>
          <w:sz w:val="20"/>
          <w:szCs w:val="20"/>
        </w:rPr>
        <w:tab/>
      </w:r>
      <w:r w:rsidR="00B239C0">
        <w:rPr>
          <w:rFonts w:cs="Arial"/>
          <w:sz w:val="20"/>
          <w:szCs w:val="20"/>
        </w:rPr>
        <w:tab/>
      </w:r>
      <w:r w:rsidR="00AC20D2" w:rsidRPr="00AC20D2">
        <w:rPr>
          <w:rFonts w:cs="Arial"/>
          <w:sz w:val="20"/>
          <w:szCs w:val="20"/>
        </w:rPr>
        <w:t xml:space="preserve">shall be by way of a review on documents only, without oral evidence, except where the </w:t>
      </w:r>
      <w:r w:rsidR="00B239C0">
        <w:rPr>
          <w:rFonts w:cs="Arial"/>
          <w:sz w:val="20"/>
          <w:szCs w:val="20"/>
        </w:rPr>
        <w:tab/>
      </w:r>
      <w:r w:rsidR="00B239C0">
        <w:rPr>
          <w:rFonts w:cs="Arial"/>
          <w:sz w:val="20"/>
          <w:szCs w:val="20"/>
        </w:rPr>
        <w:tab/>
      </w:r>
      <w:r w:rsidR="00B239C0">
        <w:rPr>
          <w:rFonts w:cs="Arial"/>
          <w:sz w:val="20"/>
          <w:szCs w:val="20"/>
        </w:rPr>
        <w:tab/>
      </w:r>
      <w:r w:rsidR="00B239C0">
        <w:rPr>
          <w:rFonts w:cs="Arial"/>
          <w:sz w:val="20"/>
          <w:szCs w:val="20"/>
        </w:rPr>
        <w:tab/>
      </w:r>
      <w:r w:rsidR="00AC20D2" w:rsidRPr="00AC20D2">
        <w:rPr>
          <w:rFonts w:cs="Arial"/>
          <w:sz w:val="20"/>
          <w:szCs w:val="20"/>
        </w:rPr>
        <w:t>Appeal Board gives leave to present new evidence under Regulation 2.6 below.</w:t>
      </w:r>
    </w:p>
    <w:p w14:paraId="7C159028" w14:textId="77777777" w:rsidR="00AC20D2" w:rsidRPr="00AC20D2" w:rsidRDefault="00461560" w:rsidP="00AC20D2">
      <w:pPr>
        <w:pStyle w:val="NoSpacing"/>
        <w:spacing w:before="57"/>
        <w:ind w:left="567"/>
        <w:rPr>
          <w:rFonts w:cs="Arial"/>
          <w:sz w:val="20"/>
          <w:szCs w:val="20"/>
        </w:rPr>
      </w:pPr>
      <w:r>
        <w:rPr>
          <w:rFonts w:cs="Arial"/>
          <w:sz w:val="20"/>
          <w:szCs w:val="20"/>
        </w:rPr>
        <w:tab/>
      </w:r>
      <w:r>
        <w:rPr>
          <w:rFonts w:cs="Arial"/>
          <w:sz w:val="20"/>
          <w:szCs w:val="20"/>
        </w:rPr>
        <w:tab/>
      </w:r>
      <w:r w:rsidR="00AC20D2" w:rsidRPr="00AC20D2">
        <w:rPr>
          <w:rFonts w:cs="Arial"/>
          <w:sz w:val="20"/>
          <w:szCs w:val="20"/>
        </w:rPr>
        <w:t xml:space="preserve">Appeal Board proceedings shall be conducted how, when and where the Appeal Board </w:t>
      </w:r>
      <w:r w:rsidR="00B239C0">
        <w:rPr>
          <w:rFonts w:cs="Arial"/>
          <w:sz w:val="20"/>
          <w:szCs w:val="20"/>
        </w:rPr>
        <w:tab/>
      </w:r>
      <w:r w:rsidR="00B239C0">
        <w:rPr>
          <w:rFonts w:cs="Arial"/>
          <w:sz w:val="20"/>
          <w:szCs w:val="20"/>
        </w:rPr>
        <w:tab/>
      </w:r>
      <w:r w:rsidR="00B239C0">
        <w:rPr>
          <w:rFonts w:cs="Arial"/>
          <w:sz w:val="20"/>
          <w:szCs w:val="20"/>
        </w:rPr>
        <w:tab/>
      </w:r>
      <w:r w:rsidR="00B239C0">
        <w:rPr>
          <w:rFonts w:cs="Arial"/>
          <w:sz w:val="20"/>
          <w:szCs w:val="20"/>
        </w:rPr>
        <w:tab/>
      </w:r>
      <w:r w:rsidR="00AC20D2" w:rsidRPr="00AC20D2">
        <w:rPr>
          <w:rFonts w:cs="Arial"/>
          <w:sz w:val="20"/>
          <w:szCs w:val="20"/>
        </w:rPr>
        <w:t>considers appropriate.</w:t>
      </w:r>
    </w:p>
    <w:p w14:paraId="7C159029" w14:textId="77777777" w:rsidR="00AC20D2" w:rsidRPr="00AC20D2" w:rsidRDefault="00461560" w:rsidP="00AC20D2">
      <w:pPr>
        <w:pStyle w:val="NoSpacing"/>
        <w:spacing w:before="57"/>
        <w:ind w:left="567"/>
        <w:rPr>
          <w:rFonts w:cs="Arial"/>
          <w:sz w:val="20"/>
          <w:szCs w:val="20"/>
        </w:rPr>
      </w:pPr>
      <w:r>
        <w:rPr>
          <w:rFonts w:cs="Arial"/>
          <w:sz w:val="20"/>
          <w:szCs w:val="20"/>
        </w:rPr>
        <w:tab/>
      </w:r>
      <w:r>
        <w:rPr>
          <w:rFonts w:cs="Arial"/>
          <w:sz w:val="20"/>
          <w:szCs w:val="20"/>
        </w:rPr>
        <w:tab/>
      </w:r>
      <w:r w:rsidR="00AC20D2" w:rsidRPr="00AC20D2">
        <w:rPr>
          <w:rFonts w:cs="Arial"/>
          <w:sz w:val="20"/>
          <w:szCs w:val="20"/>
        </w:rPr>
        <w:t xml:space="preserve">Reasonable notice shall be given by the Appeal Board of the date, time and venue of the </w:t>
      </w:r>
      <w:r w:rsidR="00B239C0">
        <w:rPr>
          <w:rFonts w:cs="Arial"/>
          <w:sz w:val="20"/>
          <w:szCs w:val="20"/>
        </w:rPr>
        <w:tab/>
      </w:r>
      <w:r w:rsidR="00B239C0">
        <w:rPr>
          <w:rFonts w:cs="Arial"/>
          <w:sz w:val="20"/>
          <w:szCs w:val="20"/>
        </w:rPr>
        <w:tab/>
      </w:r>
      <w:r w:rsidR="00B239C0">
        <w:rPr>
          <w:rFonts w:cs="Arial"/>
          <w:sz w:val="20"/>
          <w:szCs w:val="20"/>
        </w:rPr>
        <w:tab/>
      </w:r>
      <w:r w:rsidR="00B239C0">
        <w:rPr>
          <w:rFonts w:cs="Arial"/>
          <w:sz w:val="20"/>
          <w:szCs w:val="20"/>
        </w:rPr>
        <w:tab/>
      </w:r>
      <w:r w:rsidR="00AC20D2" w:rsidRPr="00AC20D2">
        <w:rPr>
          <w:rFonts w:cs="Arial"/>
          <w:sz w:val="20"/>
          <w:szCs w:val="20"/>
        </w:rPr>
        <w:t xml:space="preserve">appeal. An Appeal Board shall not be bound by any enactment or rule of law relating to </w:t>
      </w:r>
      <w:r w:rsidR="00B239C0">
        <w:rPr>
          <w:rFonts w:cs="Arial"/>
          <w:sz w:val="20"/>
          <w:szCs w:val="20"/>
        </w:rPr>
        <w:tab/>
      </w:r>
      <w:r w:rsidR="00B239C0">
        <w:rPr>
          <w:rFonts w:cs="Arial"/>
          <w:sz w:val="20"/>
          <w:szCs w:val="20"/>
        </w:rPr>
        <w:tab/>
      </w:r>
      <w:r w:rsidR="00B239C0">
        <w:rPr>
          <w:rFonts w:cs="Arial"/>
          <w:sz w:val="20"/>
          <w:szCs w:val="20"/>
        </w:rPr>
        <w:tab/>
      </w:r>
      <w:r w:rsidR="00B239C0">
        <w:rPr>
          <w:rFonts w:cs="Arial"/>
          <w:sz w:val="20"/>
          <w:szCs w:val="20"/>
        </w:rPr>
        <w:tab/>
      </w:r>
      <w:r w:rsidR="00AC20D2" w:rsidRPr="00AC20D2">
        <w:rPr>
          <w:rFonts w:cs="Arial"/>
          <w:sz w:val="20"/>
          <w:szCs w:val="20"/>
        </w:rPr>
        <w:t>the admissibility of evidence in proceedings before a court of law.</w:t>
      </w:r>
    </w:p>
    <w:p w14:paraId="7C15902A" w14:textId="77777777" w:rsidR="00AC20D2" w:rsidRPr="00AC20D2" w:rsidRDefault="00461560" w:rsidP="00AC20D2">
      <w:pPr>
        <w:pStyle w:val="NoSpacing"/>
        <w:spacing w:before="57"/>
        <w:ind w:left="567"/>
        <w:rPr>
          <w:rFonts w:cs="Arial"/>
          <w:sz w:val="20"/>
          <w:szCs w:val="20"/>
        </w:rPr>
      </w:pPr>
      <w:r>
        <w:rPr>
          <w:rFonts w:cs="Arial"/>
          <w:sz w:val="20"/>
          <w:szCs w:val="20"/>
        </w:rPr>
        <w:tab/>
      </w:r>
      <w:r>
        <w:rPr>
          <w:rFonts w:cs="Arial"/>
          <w:sz w:val="20"/>
          <w:szCs w:val="20"/>
        </w:rPr>
        <w:tab/>
      </w:r>
      <w:r w:rsidR="00AC20D2" w:rsidRPr="00AC20D2">
        <w:rPr>
          <w:rFonts w:cs="Arial"/>
          <w:sz w:val="20"/>
          <w:szCs w:val="20"/>
        </w:rPr>
        <w:t>An Appeal Board shall proceed as follows:</w:t>
      </w:r>
    </w:p>
    <w:p w14:paraId="7C15902B" w14:textId="77777777" w:rsidR="00AC20D2" w:rsidRPr="00AC20D2" w:rsidRDefault="00461560" w:rsidP="00AC20D2">
      <w:pPr>
        <w:pStyle w:val="NoSpacing"/>
        <w:spacing w:before="57"/>
        <w:ind w:left="567"/>
        <w:rPr>
          <w:rFonts w:cs="Arial"/>
          <w:sz w:val="20"/>
          <w:szCs w:val="20"/>
        </w:rPr>
      </w:pPr>
      <w:r>
        <w:rPr>
          <w:rFonts w:cs="Arial"/>
          <w:sz w:val="20"/>
          <w:szCs w:val="20"/>
        </w:rPr>
        <w:tab/>
      </w:r>
      <w:r w:rsidR="00AC20D2" w:rsidRPr="00AC20D2">
        <w:rPr>
          <w:rFonts w:cs="Arial"/>
          <w:sz w:val="20"/>
          <w:szCs w:val="20"/>
        </w:rPr>
        <w:t>2.6</w:t>
      </w:r>
      <w:r w:rsidR="00AC20D2" w:rsidRPr="00AC20D2">
        <w:rPr>
          <w:rFonts w:cs="Arial"/>
          <w:sz w:val="20"/>
          <w:szCs w:val="20"/>
        </w:rPr>
        <w:tab/>
        <w:t xml:space="preserve">The Appeal Board shall hear new evidence only where it has given leave that it may be </w:t>
      </w:r>
      <w:r w:rsidR="00B239C0">
        <w:rPr>
          <w:rFonts w:cs="Arial"/>
          <w:sz w:val="20"/>
          <w:szCs w:val="20"/>
        </w:rPr>
        <w:tab/>
      </w:r>
      <w:r w:rsidR="00B239C0">
        <w:rPr>
          <w:rFonts w:cs="Arial"/>
          <w:sz w:val="20"/>
          <w:szCs w:val="20"/>
        </w:rPr>
        <w:tab/>
      </w:r>
      <w:r w:rsidR="00B239C0">
        <w:rPr>
          <w:rFonts w:cs="Arial"/>
          <w:sz w:val="20"/>
          <w:szCs w:val="20"/>
        </w:rPr>
        <w:tab/>
      </w:r>
      <w:r w:rsidR="00B239C0">
        <w:rPr>
          <w:rFonts w:cs="Arial"/>
          <w:sz w:val="20"/>
          <w:szCs w:val="20"/>
        </w:rPr>
        <w:tab/>
      </w:r>
      <w:r w:rsidR="00AC20D2" w:rsidRPr="00AC20D2">
        <w:rPr>
          <w:rFonts w:cs="Arial"/>
          <w:sz w:val="20"/>
          <w:szCs w:val="20"/>
        </w:rPr>
        <w:t xml:space="preserve">presented. An application for leave to present new evidence must be made in the Notice </w:t>
      </w:r>
      <w:r w:rsidR="00B239C0">
        <w:rPr>
          <w:rFonts w:cs="Arial"/>
          <w:sz w:val="20"/>
          <w:szCs w:val="20"/>
        </w:rPr>
        <w:tab/>
      </w:r>
      <w:r w:rsidR="00B239C0">
        <w:rPr>
          <w:rFonts w:cs="Arial"/>
          <w:sz w:val="20"/>
          <w:szCs w:val="20"/>
        </w:rPr>
        <w:tab/>
      </w:r>
      <w:r w:rsidR="00B239C0">
        <w:rPr>
          <w:rFonts w:cs="Arial"/>
          <w:sz w:val="20"/>
          <w:szCs w:val="20"/>
        </w:rPr>
        <w:tab/>
      </w:r>
      <w:r w:rsidR="00B239C0">
        <w:rPr>
          <w:rFonts w:cs="Arial"/>
          <w:sz w:val="20"/>
          <w:szCs w:val="20"/>
        </w:rPr>
        <w:tab/>
      </w:r>
      <w:r w:rsidR="00AC20D2" w:rsidRPr="00AC20D2">
        <w:rPr>
          <w:rFonts w:cs="Arial"/>
          <w:sz w:val="20"/>
          <w:szCs w:val="20"/>
        </w:rPr>
        <w:t xml:space="preserve">of Appeal or the Response, setting out the nature and the relevance of the new evidence, </w:t>
      </w:r>
      <w:r w:rsidR="00B239C0">
        <w:rPr>
          <w:rFonts w:cs="Arial"/>
          <w:sz w:val="20"/>
          <w:szCs w:val="20"/>
        </w:rPr>
        <w:tab/>
      </w:r>
      <w:r w:rsidR="00B239C0">
        <w:rPr>
          <w:rFonts w:cs="Arial"/>
          <w:sz w:val="20"/>
          <w:szCs w:val="20"/>
        </w:rPr>
        <w:tab/>
      </w:r>
      <w:r w:rsidR="00B239C0">
        <w:rPr>
          <w:rFonts w:cs="Arial"/>
          <w:sz w:val="20"/>
          <w:szCs w:val="20"/>
        </w:rPr>
        <w:tab/>
      </w:r>
      <w:r w:rsidR="00AC20D2" w:rsidRPr="00AC20D2">
        <w:rPr>
          <w:rFonts w:cs="Arial"/>
          <w:sz w:val="20"/>
          <w:szCs w:val="20"/>
        </w:rPr>
        <w:t xml:space="preserve">and why it was not presented at the original hearing. Save in exceptional circumstances, </w:t>
      </w:r>
      <w:r w:rsidR="00B239C0">
        <w:rPr>
          <w:rFonts w:cs="Arial"/>
          <w:sz w:val="20"/>
          <w:szCs w:val="20"/>
        </w:rPr>
        <w:tab/>
      </w:r>
      <w:r w:rsidR="00B239C0">
        <w:rPr>
          <w:rFonts w:cs="Arial"/>
          <w:sz w:val="20"/>
          <w:szCs w:val="20"/>
        </w:rPr>
        <w:tab/>
      </w:r>
      <w:r w:rsidR="00B239C0">
        <w:rPr>
          <w:rFonts w:cs="Arial"/>
          <w:sz w:val="20"/>
          <w:szCs w:val="20"/>
        </w:rPr>
        <w:tab/>
      </w:r>
      <w:r w:rsidR="00B239C0">
        <w:rPr>
          <w:rFonts w:cs="Arial"/>
          <w:sz w:val="20"/>
          <w:szCs w:val="20"/>
        </w:rPr>
        <w:tab/>
      </w:r>
      <w:r w:rsidR="00AC20D2" w:rsidRPr="00AC20D2">
        <w:rPr>
          <w:rFonts w:cs="Arial"/>
          <w:sz w:val="20"/>
          <w:szCs w:val="20"/>
        </w:rPr>
        <w:t xml:space="preserve">the Appeal Board shall not grant leave to present new evidence unless satisfied with the </w:t>
      </w:r>
      <w:r w:rsidR="00B239C0">
        <w:rPr>
          <w:rFonts w:cs="Arial"/>
          <w:sz w:val="20"/>
          <w:szCs w:val="20"/>
        </w:rPr>
        <w:tab/>
      </w:r>
      <w:r w:rsidR="00B239C0">
        <w:rPr>
          <w:rFonts w:cs="Arial"/>
          <w:sz w:val="20"/>
          <w:szCs w:val="20"/>
        </w:rPr>
        <w:tab/>
      </w:r>
      <w:r w:rsidR="00B239C0">
        <w:rPr>
          <w:rFonts w:cs="Arial"/>
          <w:sz w:val="20"/>
          <w:szCs w:val="20"/>
        </w:rPr>
        <w:tab/>
      </w:r>
      <w:r w:rsidR="00B239C0">
        <w:rPr>
          <w:rFonts w:cs="Arial"/>
          <w:sz w:val="20"/>
          <w:szCs w:val="20"/>
        </w:rPr>
        <w:tab/>
      </w:r>
      <w:r w:rsidR="00AC20D2" w:rsidRPr="00AC20D2">
        <w:rPr>
          <w:rFonts w:cs="Arial"/>
          <w:sz w:val="20"/>
          <w:szCs w:val="20"/>
        </w:rPr>
        <w:t xml:space="preserve">reason given as to why it was not, or could not have been, presented at the original </w:t>
      </w:r>
      <w:r w:rsidR="00B239C0">
        <w:rPr>
          <w:rFonts w:cs="Arial"/>
          <w:sz w:val="20"/>
          <w:szCs w:val="20"/>
        </w:rPr>
        <w:tab/>
      </w:r>
      <w:r w:rsidR="00B239C0">
        <w:rPr>
          <w:rFonts w:cs="Arial"/>
          <w:sz w:val="20"/>
          <w:szCs w:val="20"/>
        </w:rPr>
        <w:tab/>
      </w:r>
      <w:r w:rsidR="00B239C0">
        <w:rPr>
          <w:rFonts w:cs="Arial"/>
          <w:sz w:val="20"/>
          <w:szCs w:val="20"/>
        </w:rPr>
        <w:tab/>
      </w:r>
      <w:r w:rsidR="00B239C0">
        <w:rPr>
          <w:rFonts w:cs="Arial"/>
          <w:sz w:val="20"/>
          <w:szCs w:val="20"/>
        </w:rPr>
        <w:tab/>
      </w:r>
      <w:r w:rsidR="00AC20D2" w:rsidRPr="00AC20D2">
        <w:rPr>
          <w:rFonts w:cs="Arial"/>
          <w:sz w:val="20"/>
          <w:szCs w:val="20"/>
        </w:rPr>
        <w:t>hearing and that such evidence is relevant. The Appeal Board’s decision shall be final.</w:t>
      </w:r>
    </w:p>
    <w:p w14:paraId="7C15902C" w14:textId="77777777" w:rsidR="00AC20D2" w:rsidRPr="00AC20D2" w:rsidRDefault="00461560" w:rsidP="00AC20D2">
      <w:pPr>
        <w:pStyle w:val="NoSpacing"/>
        <w:spacing w:before="57"/>
        <w:ind w:left="567"/>
        <w:rPr>
          <w:rFonts w:cs="Arial"/>
          <w:sz w:val="20"/>
          <w:szCs w:val="20"/>
        </w:rPr>
      </w:pPr>
      <w:r>
        <w:rPr>
          <w:rFonts w:cs="Arial"/>
          <w:sz w:val="20"/>
          <w:szCs w:val="20"/>
        </w:rPr>
        <w:tab/>
      </w:r>
      <w:r w:rsidR="00AC20D2" w:rsidRPr="00AC20D2">
        <w:rPr>
          <w:rFonts w:cs="Arial"/>
          <w:sz w:val="20"/>
          <w:szCs w:val="20"/>
        </w:rPr>
        <w:t>2.7</w:t>
      </w:r>
      <w:r w:rsidR="00AC20D2" w:rsidRPr="00AC20D2">
        <w:rPr>
          <w:rFonts w:cs="Arial"/>
          <w:sz w:val="20"/>
          <w:szCs w:val="20"/>
        </w:rPr>
        <w:tab/>
        <w:t xml:space="preserve">The chairman of an Appeal Board may upon the application of a party or otherwise, give </w:t>
      </w:r>
      <w:r w:rsidR="00B239C0">
        <w:rPr>
          <w:rFonts w:cs="Arial"/>
          <w:sz w:val="20"/>
          <w:szCs w:val="20"/>
        </w:rPr>
        <w:tab/>
      </w:r>
      <w:r w:rsidR="00B239C0">
        <w:rPr>
          <w:rFonts w:cs="Arial"/>
          <w:sz w:val="20"/>
          <w:szCs w:val="20"/>
        </w:rPr>
        <w:tab/>
      </w:r>
      <w:r w:rsidR="00B239C0">
        <w:rPr>
          <w:rFonts w:cs="Arial"/>
          <w:sz w:val="20"/>
          <w:szCs w:val="20"/>
        </w:rPr>
        <w:tab/>
      </w:r>
      <w:r w:rsidR="00B239C0">
        <w:rPr>
          <w:rFonts w:cs="Arial"/>
          <w:sz w:val="20"/>
          <w:szCs w:val="20"/>
        </w:rPr>
        <w:tab/>
      </w:r>
      <w:r w:rsidR="00AC20D2" w:rsidRPr="00AC20D2">
        <w:rPr>
          <w:rFonts w:cs="Arial"/>
          <w:sz w:val="20"/>
          <w:szCs w:val="20"/>
        </w:rPr>
        <w:t xml:space="preserve">any instructions considered necessary for the proper conduct of the proceedings, </w:t>
      </w:r>
      <w:r w:rsidR="00B239C0">
        <w:rPr>
          <w:rFonts w:cs="Arial"/>
          <w:sz w:val="20"/>
          <w:szCs w:val="20"/>
        </w:rPr>
        <w:tab/>
      </w:r>
      <w:r w:rsidR="00B239C0">
        <w:rPr>
          <w:rFonts w:cs="Arial"/>
          <w:sz w:val="20"/>
          <w:szCs w:val="20"/>
        </w:rPr>
        <w:tab/>
      </w:r>
      <w:r w:rsidR="00B239C0">
        <w:rPr>
          <w:rFonts w:cs="Arial"/>
          <w:sz w:val="20"/>
          <w:szCs w:val="20"/>
        </w:rPr>
        <w:tab/>
      </w:r>
      <w:r w:rsidR="00B239C0">
        <w:rPr>
          <w:rFonts w:cs="Arial"/>
          <w:sz w:val="20"/>
          <w:szCs w:val="20"/>
        </w:rPr>
        <w:tab/>
      </w:r>
      <w:r w:rsidR="00AC20D2" w:rsidRPr="00AC20D2">
        <w:rPr>
          <w:rFonts w:cs="Arial"/>
          <w:sz w:val="20"/>
          <w:szCs w:val="20"/>
        </w:rPr>
        <w:t>including but not limited to:</w:t>
      </w:r>
    </w:p>
    <w:p w14:paraId="7C15902D" w14:textId="77777777" w:rsidR="00AC20D2" w:rsidRPr="00AC20D2" w:rsidRDefault="00B239C0" w:rsidP="00AC20D2">
      <w:pPr>
        <w:pStyle w:val="NoSpacing"/>
        <w:spacing w:before="57"/>
        <w:ind w:left="567"/>
        <w:rPr>
          <w:rFonts w:cs="Arial"/>
          <w:sz w:val="20"/>
          <w:szCs w:val="20"/>
        </w:rPr>
      </w:pPr>
      <w:r>
        <w:rPr>
          <w:rFonts w:cs="Arial"/>
          <w:sz w:val="20"/>
          <w:szCs w:val="20"/>
        </w:rPr>
        <w:tab/>
      </w:r>
      <w:r>
        <w:rPr>
          <w:rFonts w:cs="Arial"/>
          <w:sz w:val="20"/>
          <w:szCs w:val="20"/>
        </w:rPr>
        <w:tab/>
      </w:r>
      <w:r>
        <w:rPr>
          <w:rFonts w:cs="Arial"/>
          <w:sz w:val="20"/>
          <w:szCs w:val="20"/>
        </w:rPr>
        <w:tab/>
      </w:r>
      <w:r w:rsidR="00AC20D2" w:rsidRPr="00AC20D2">
        <w:rPr>
          <w:rFonts w:cs="Arial"/>
          <w:sz w:val="20"/>
          <w:szCs w:val="20"/>
        </w:rPr>
        <w:t>(1)</w:t>
      </w:r>
      <w:r w:rsidR="00AC20D2" w:rsidRPr="00AC20D2">
        <w:rPr>
          <w:rFonts w:cs="Arial"/>
          <w:sz w:val="20"/>
          <w:szCs w:val="20"/>
        </w:rPr>
        <w:tab/>
        <w:t>extending or abridging any time limit;</w:t>
      </w:r>
    </w:p>
    <w:p w14:paraId="7C15902E" w14:textId="77777777" w:rsidR="00AC20D2" w:rsidRPr="00AC20D2" w:rsidRDefault="00B239C0" w:rsidP="00AC20D2">
      <w:pPr>
        <w:pStyle w:val="NoSpacing"/>
        <w:spacing w:before="57"/>
        <w:ind w:left="567"/>
        <w:rPr>
          <w:rFonts w:cs="Arial"/>
          <w:sz w:val="20"/>
          <w:szCs w:val="20"/>
        </w:rPr>
      </w:pPr>
      <w:r>
        <w:rPr>
          <w:rFonts w:cs="Arial"/>
          <w:sz w:val="20"/>
          <w:szCs w:val="20"/>
        </w:rPr>
        <w:tab/>
      </w:r>
      <w:r>
        <w:rPr>
          <w:rFonts w:cs="Arial"/>
          <w:sz w:val="20"/>
          <w:szCs w:val="20"/>
        </w:rPr>
        <w:tab/>
      </w:r>
      <w:r>
        <w:rPr>
          <w:rFonts w:cs="Arial"/>
          <w:sz w:val="20"/>
          <w:szCs w:val="20"/>
        </w:rPr>
        <w:tab/>
      </w:r>
      <w:r w:rsidR="00AC20D2" w:rsidRPr="00AC20D2">
        <w:rPr>
          <w:rFonts w:cs="Arial"/>
          <w:sz w:val="20"/>
          <w:szCs w:val="20"/>
        </w:rPr>
        <w:t>(2)</w:t>
      </w:r>
      <w:r w:rsidR="00AC20D2" w:rsidRPr="00AC20D2">
        <w:rPr>
          <w:rFonts w:cs="Arial"/>
          <w:sz w:val="20"/>
          <w:szCs w:val="20"/>
        </w:rPr>
        <w:tab/>
        <w:t>amending or dispensing with any procedural steps set out in these Regulations;</w:t>
      </w:r>
    </w:p>
    <w:p w14:paraId="7C15902F" w14:textId="77777777" w:rsidR="00AC20D2" w:rsidRPr="00AC20D2" w:rsidRDefault="00B239C0" w:rsidP="00AC20D2">
      <w:pPr>
        <w:pStyle w:val="NoSpacing"/>
        <w:spacing w:before="57"/>
        <w:ind w:left="567"/>
        <w:rPr>
          <w:rFonts w:cs="Arial"/>
          <w:sz w:val="20"/>
          <w:szCs w:val="20"/>
        </w:rPr>
      </w:pPr>
      <w:r>
        <w:rPr>
          <w:rFonts w:cs="Arial"/>
          <w:sz w:val="20"/>
          <w:szCs w:val="20"/>
        </w:rPr>
        <w:tab/>
      </w:r>
      <w:r>
        <w:rPr>
          <w:rFonts w:cs="Arial"/>
          <w:sz w:val="20"/>
          <w:szCs w:val="20"/>
        </w:rPr>
        <w:tab/>
      </w:r>
      <w:r>
        <w:rPr>
          <w:rFonts w:cs="Arial"/>
          <w:sz w:val="20"/>
          <w:szCs w:val="20"/>
        </w:rPr>
        <w:tab/>
      </w:r>
      <w:r w:rsidR="00AC20D2" w:rsidRPr="00AC20D2">
        <w:rPr>
          <w:rFonts w:cs="Arial"/>
          <w:sz w:val="20"/>
          <w:szCs w:val="20"/>
        </w:rPr>
        <w:t>(3)</w:t>
      </w:r>
      <w:r w:rsidR="00AC20D2" w:rsidRPr="00AC20D2">
        <w:rPr>
          <w:rFonts w:cs="Arial"/>
          <w:sz w:val="20"/>
          <w:szCs w:val="20"/>
        </w:rPr>
        <w:tab/>
        <w:t>instructing that</w:t>
      </w:r>
      <w:r w:rsidR="00AC20D2" w:rsidRPr="00AC20D2">
        <w:rPr>
          <w:rFonts w:cs="Arial"/>
          <w:sz w:val="20"/>
          <w:szCs w:val="20"/>
        </w:rPr>
        <w:tab/>
        <w:t>a transcript</w:t>
      </w:r>
      <w:r w:rsidR="00AC20D2" w:rsidRPr="00AC20D2">
        <w:rPr>
          <w:rFonts w:cs="Arial"/>
          <w:sz w:val="20"/>
          <w:szCs w:val="20"/>
        </w:rPr>
        <w:tab/>
        <w:t>be made of the</w:t>
      </w:r>
      <w:r w:rsidR="00AC20D2" w:rsidRPr="00AC20D2">
        <w:rPr>
          <w:rFonts w:cs="Arial"/>
          <w:sz w:val="20"/>
          <w:szCs w:val="20"/>
        </w:rPr>
        <w:tab/>
        <w:t>proceedings;</w:t>
      </w:r>
    </w:p>
    <w:p w14:paraId="7C159030" w14:textId="77777777" w:rsidR="00AC20D2" w:rsidRPr="00AC20D2" w:rsidRDefault="00B239C0" w:rsidP="00AC20D2">
      <w:pPr>
        <w:pStyle w:val="NoSpacing"/>
        <w:spacing w:before="57"/>
        <w:ind w:left="567"/>
        <w:rPr>
          <w:rFonts w:cs="Arial"/>
          <w:sz w:val="20"/>
          <w:szCs w:val="20"/>
        </w:rPr>
      </w:pPr>
      <w:r>
        <w:rPr>
          <w:rFonts w:cs="Arial"/>
          <w:sz w:val="20"/>
          <w:szCs w:val="20"/>
        </w:rPr>
        <w:tab/>
      </w:r>
      <w:r>
        <w:rPr>
          <w:rFonts w:cs="Arial"/>
          <w:sz w:val="20"/>
          <w:szCs w:val="20"/>
        </w:rPr>
        <w:tab/>
      </w:r>
      <w:r>
        <w:rPr>
          <w:rFonts w:cs="Arial"/>
          <w:sz w:val="20"/>
          <w:szCs w:val="20"/>
        </w:rPr>
        <w:tab/>
      </w:r>
      <w:r w:rsidR="00AC20D2" w:rsidRPr="00AC20D2">
        <w:rPr>
          <w:rFonts w:cs="Arial"/>
          <w:sz w:val="20"/>
          <w:szCs w:val="20"/>
        </w:rPr>
        <w:t>(4)</w:t>
      </w:r>
      <w:r w:rsidR="00AC20D2" w:rsidRPr="00AC20D2">
        <w:rPr>
          <w:rFonts w:cs="Arial"/>
          <w:sz w:val="20"/>
          <w:szCs w:val="20"/>
        </w:rPr>
        <w:tab/>
        <w:t>ordering parties to attend a</w:t>
      </w:r>
      <w:r w:rsidR="00AC20D2" w:rsidRPr="00AC20D2">
        <w:rPr>
          <w:rFonts w:cs="Arial"/>
          <w:sz w:val="20"/>
          <w:szCs w:val="20"/>
        </w:rPr>
        <w:tab/>
        <w:t>preliminary hearing;</w:t>
      </w:r>
    </w:p>
    <w:p w14:paraId="7C159031" w14:textId="77777777" w:rsidR="00AC20D2" w:rsidRPr="00AC20D2" w:rsidRDefault="00B239C0" w:rsidP="00AC20D2">
      <w:pPr>
        <w:pStyle w:val="NoSpacing"/>
        <w:spacing w:before="57"/>
        <w:ind w:left="567"/>
        <w:rPr>
          <w:rFonts w:cs="Arial"/>
          <w:sz w:val="20"/>
          <w:szCs w:val="20"/>
        </w:rPr>
      </w:pPr>
      <w:r>
        <w:rPr>
          <w:rFonts w:cs="Arial"/>
          <w:sz w:val="20"/>
          <w:szCs w:val="20"/>
        </w:rPr>
        <w:tab/>
      </w:r>
      <w:r>
        <w:rPr>
          <w:rFonts w:cs="Arial"/>
          <w:sz w:val="20"/>
          <w:szCs w:val="20"/>
        </w:rPr>
        <w:tab/>
      </w:r>
      <w:r>
        <w:rPr>
          <w:rFonts w:cs="Arial"/>
          <w:sz w:val="20"/>
          <w:szCs w:val="20"/>
        </w:rPr>
        <w:tab/>
      </w:r>
      <w:r w:rsidR="00AC20D2" w:rsidRPr="00AC20D2">
        <w:rPr>
          <w:rFonts w:cs="Arial"/>
          <w:sz w:val="20"/>
          <w:szCs w:val="20"/>
        </w:rPr>
        <w:t>(5)</w:t>
      </w:r>
      <w:r w:rsidR="00AC20D2" w:rsidRPr="00AC20D2">
        <w:rPr>
          <w:rFonts w:cs="Arial"/>
          <w:sz w:val="20"/>
          <w:szCs w:val="20"/>
        </w:rPr>
        <w:tab/>
        <w:t xml:space="preserve">ordering a party to provide written submissions. The decision of the chairman of </w:t>
      </w:r>
      <w:r>
        <w:rPr>
          <w:rFonts w:cs="Arial"/>
          <w:sz w:val="20"/>
          <w:szCs w:val="20"/>
        </w:rPr>
        <w:tab/>
      </w:r>
      <w:r>
        <w:rPr>
          <w:rFonts w:cs="Arial"/>
          <w:sz w:val="20"/>
          <w:szCs w:val="20"/>
        </w:rPr>
        <w:tab/>
      </w:r>
      <w:r>
        <w:rPr>
          <w:rFonts w:cs="Arial"/>
          <w:sz w:val="20"/>
          <w:szCs w:val="20"/>
        </w:rPr>
        <w:tab/>
      </w:r>
      <w:r>
        <w:rPr>
          <w:rFonts w:cs="Arial"/>
          <w:sz w:val="20"/>
          <w:szCs w:val="20"/>
        </w:rPr>
        <w:tab/>
      </w:r>
      <w:r>
        <w:rPr>
          <w:rFonts w:cs="Arial"/>
          <w:sz w:val="20"/>
          <w:szCs w:val="20"/>
        </w:rPr>
        <w:tab/>
      </w:r>
      <w:r w:rsidR="00AC20D2" w:rsidRPr="00AC20D2">
        <w:rPr>
          <w:rFonts w:cs="Arial"/>
          <w:sz w:val="20"/>
          <w:szCs w:val="20"/>
        </w:rPr>
        <w:t>the Appeal Board shall be final.</w:t>
      </w:r>
    </w:p>
    <w:p w14:paraId="7C159032" w14:textId="77777777" w:rsidR="00AC20D2" w:rsidRPr="00AC20D2" w:rsidRDefault="00461560" w:rsidP="00AC20D2">
      <w:pPr>
        <w:pStyle w:val="NoSpacing"/>
        <w:spacing w:before="57"/>
        <w:ind w:left="567"/>
        <w:rPr>
          <w:rFonts w:cs="Arial"/>
          <w:sz w:val="20"/>
          <w:szCs w:val="20"/>
        </w:rPr>
      </w:pPr>
      <w:r>
        <w:rPr>
          <w:rFonts w:cs="Arial"/>
          <w:sz w:val="20"/>
          <w:szCs w:val="20"/>
        </w:rPr>
        <w:tab/>
      </w:r>
      <w:r w:rsidR="00AC20D2" w:rsidRPr="00AC20D2">
        <w:rPr>
          <w:rFonts w:cs="Arial"/>
          <w:sz w:val="20"/>
          <w:szCs w:val="20"/>
        </w:rPr>
        <w:t>2.8</w:t>
      </w:r>
      <w:r w:rsidR="00AC20D2" w:rsidRPr="00AC20D2">
        <w:rPr>
          <w:rFonts w:cs="Arial"/>
          <w:sz w:val="20"/>
          <w:szCs w:val="20"/>
        </w:rPr>
        <w:tab/>
        <w:t xml:space="preserve">The Appeal Board may adjourn a hearing for such period and upon such terms (including </w:t>
      </w:r>
      <w:r w:rsidR="00B239C0">
        <w:rPr>
          <w:rFonts w:cs="Arial"/>
          <w:sz w:val="20"/>
          <w:szCs w:val="20"/>
        </w:rPr>
        <w:tab/>
      </w:r>
      <w:r w:rsidR="00B239C0">
        <w:rPr>
          <w:rFonts w:cs="Arial"/>
          <w:sz w:val="20"/>
          <w:szCs w:val="20"/>
        </w:rPr>
        <w:tab/>
      </w:r>
      <w:r w:rsidR="00B239C0">
        <w:rPr>
          <w:rFonts w:cs="Arial"/>
          <w:sz w:val="20"/>
          <w:szCs w:val="20"/>
        </w:rPr>
        <w:tab/>
      </w:r>
      <w:r w:rsidR="00AC20D2" w:rsidRPr="00AC20D2">
        <w:rPr>
          <w:rFonts w:cs="Arial"/>
          <w:sz w:val="20"/>
          <w:szCs w:val="20"/>
        </w:rPr>
        <w:t>an order as to costs) as it considers appropriate.</w:t>
      </w:r>
    </w:p>
    <w:p w14:paraId="7C159033" w14:textId="77777777" w:rsidR="000C21D7" w:rsidRDefault="000C21D7" w:rsidP="00AC20D2">
      <w:pPr>
        <w:pStyle w:val="NoSpacing"/>
        <w:spacing w:before="57"/>
        <w:ind w:left="567"/>
        <w:rPr>
          <w:rFonts w:cs="Arial"/>
          <w:sz w:val="20"/>
          <w:szCs w:val="20"/>
        </w:rPr>
      </w:pPr>
    </w:p>
    <w:p w14:paraId="7C159034" w14:textId="77777777" w:rsidR="000C21D7" w:rsidRDefault="000C21D7" w:rsidP="00AC20D2">
      <w:pPr>
        <w:pStyle w:val="NoSpacing"/>
        <w:spacing w:before="57"/>
        <w:ind w:left="567"/>
        <w:rPr>
          <w:rFonts w:cs="Arial"/>
          <w:sz w:val="20"/>
          <w:szCs w:val="20"/>
        </w:rPr>
      </w:pPr>
    </w:p>
    <w:p w14:paraId="7C159035" w14:textId="77777777" w:rsidR="00AC20D2" w:rsidRPr="00AC20D2" w:rsidRDefault="00461560" w:rsidP="00AC20D2">
      <w:pPr>
        <w:pStyle w:val="NoSpacing"/>
        <w:spacing w:before="57"/>
        <w:ind w:left="567"/>
        <w:rPr>
          <w:rFonts w:cs="Arial"/>
          <w:sz w:val="20"/>
          <w:szCs w:val="20"/>
        </w:rPr>
      </w:pPr>
      <w:r>
        <w:rPr>
          <w:rFonts w:cs="Arial"/>
          <w:sz w:val="20"/>
          <w:szCs w:val="20"/>
        </w:rPr>
        <w:lastRenderedPageBreak/>
        <w:tab/>
      </w:r>
      <w:r w:rsidR="00AC20D2" w:rsidRPr="001461E5">
        <w:rPr>
          <w:rFonts w:cs="Arial"/>
          <w:sz w:val="20"/>
          <w:szCs w:val="20"/>
        </w:rPr>
        <w:t>2.9</w:t>
      </w:r>
      <w:r w:rsidR="00AC20D2" w:rsidRPr="001461E5">
        <w:rPr>
          <w:rFonts w:cs="Arial"/>
          <w:sz w:val="20"/>
          <w:szCs w:val="20"/>
        </w:rPr>
        <w:tab/>
        <w:t>The Appellant</w:t>
      </w:r>
      <w:r w:rsidR="00AC20D2" w:rsidRPr="00AC20D2">
        <w:rPr>
          <w:rFonts w:cs="Arial"/>
          <w:sz w:val="20"/>
          <w:szCs w:val="20"/>
        </w:rPr>
        <w:t xml:space="preserve"> shall prepare a set of documents which shall be provided to the Appeal </w:t>
      </w:r>
      <w:r w:rsidR="00B239C0">
        <w:rPr>
          <w:rFonts w:cs="Arial"/>
          <w:sz w:val="20"/>
          <w:szCs w:val="20"/>
        </w:rPr>
        <w:tab/>
      </w:r>
      <w:r w:rsidR="00B239C0">
        <w:rPr>
          <w:rFonts w:cs="Arial"/>
          <w:sz w:val="20"/>
          <w:szCs w:val="20"/>
        </w:rPr>
        <w:tab/>
      </w:r>
      <w:r w:rsidR="00B239C0">
        <w:rPr>
          <w:rFonts w:cs="Arial"/>
          <w:sz w:val="20"/>
          <w:szCs w:val="20"/>
        </w:rPr>
        <w:tab/>
      </w:r>
      <w:r w:rsidR="00B239C0">
        <w:rPr>
          <w:rFonts w:cs="Arial"/>
          <w:sz w:val="20"/>
          <w:szCs w:val="20"/>
        </w:rPr>
        <w:tab/>
      </w:r>
      <w:r w:rsidR="00AC20D2" w:rsidRPr="00AC20D2">
        <w:rPr>
          <w:rFonts w:cs="Arial"/>
          <w:sz w:val="20"/>
          <w:szCs w:val="20"/>
        </w:rPr>
        <w:t xml:space="preserve">Board and Respondent at least seven days before the hearing and which shall comprise </w:t>
      </w:r>
      <w:r w:rsidR="00B239C0">
        <w:rPr>
          <w:rFonts w:cs="Arial"/>
          <w:sz w:val="20"/>
          <w:szCs w:val="20"/>
        </w:rPr>
        <w:tab/>
      </w:r>
      <w:r w:rsidR="00B239C0">
        <w:rPr>
          <w:rFonts w:cs="Arial"/>
          <w:sz w:val="20"/>
          <w:szCs w:val="20"/>
        </w:rPr>
        <w:tab/>
      </w:r>
      <w:r w:rsidR="00B239C0">
        <w:rPr>
          <w:rFonts w:cs="Arial"/>
          <w:sz w:val="20"/>
          <w:szCs w:val="20"/>
        </w:rPr>
        <w:tab/>
      </w:r>
      <w:r w:rsidR="00B239C0">
        <w:rPr>
          <w:rFonts w:cs="Arial"/>
          <w:sz w:val="20"/>
          <w:szCs w:val="20"/>
        </w:rPr>
        <w:tab/>
      </w:r>
      <w:r w:rsidR="00AC20D2" w:rsidRPr="00AC20D2">
        <w:rPr>
          <w:rFonts w:cs="Arial"/>
          <w:sz w:val="20"/>
          <w:szCs w:val="20"/>
        </w:rPr>
        <w:t>the following (or their equivalent):</w:t>
      </w:r>
    </w:p>
    <w:p w14:paraId="7C159036" w14:textId="77777777" w:rsidR="00AC20D2" w:rsidRPr="00AC20D2" w:rsidRDefault="00B239C0" w:rsidP="00AC20D2">
      <w:pPr>
        <w:pStyle w:val="NoSpacing"/>
        <w:spacing w:before="57"/>
        <w:ind w:left="567"/>
        <w:rPr>
          <w:rFonts w:cs="Arial"/>
          <w:sz w:val="20"/>
          <w:szCs w:val="20"/>
        </w:rPr>
      </w:pPr>
      <w:r>
        <w:rPr>
          <w:rFonts w:cs="Arial"/>
          <w:sz w:val="20"/>
          <w:szCs w:val="20"/>
        </w:rPr>
        <w:tab/>
      </w:r>
      <w:r>
        <w:rPr>
          <w:rFonts w:cs="Arial"/>
          <w:sz w:val="20"/>
          <w:szCs w:val="20"/>
        </w:rPr>
        <w:tab/>
      </w:r>
      <w:r>
        <w:rPr>
          <w:rFonts w:cs="Arial"/>
          <w:sz w:val="20"/>
          <w:szCs w:val="20"/>
        </w:rPr>
        <w:tab/>
      </w:r>
      <w:r w:rsidR="00AC20D2" w:rsidRPr="00AC20D2">
        <w:rPr>
          <w:rFonts w:cs="Arial"/>
          <w:sz w:val="20"/>
          <w:szCs w:val="20"/>
        </w:rPr>
        <w:t>(1)</w:t>
      </w:r>
      <w:r w:rsidR="00AC20D2" w:rsidRPr="00AC20D2">
        <w:rPr>
          <w:rFonts w:cs="Arial"/>
          <w:sz w:val="20"/>
          <w:szCs w:val="20"/>
        </w:rPr>
        <w:tab/>
        <w:t>the Charge;</w:t>
      </w:r>
    </w:p>
    <w:p w14:paraId="7C159037" w14:textId="77777777" w:rsidR="00AC20D2" w:rsidRPr="00AC20D2" w:rsidRDefault="00B239C0" w:rsidP="00AC20D2">
      <w:pPr>
        <w:pStyle w:val="NoSpacing"/>
        <w:spacing w:before="57"/>
        <w:ind w:left="567"/>
        <w:rPr>
          <w:rFonts w:cs="Arial"/>
          <w:sz w:val="20"/>
          <w:szCs w:val="20"/>
        </w:rPr>
      </w:pPr>
      <w:r>
        <w:rPr>
          <w:rFonts w:cs="Arial"/>
          <w:sz w:val="20"/>
          <w:szCs w:val="20"/>
        </w:rPr>
        <w:tab/>
      </w:r>
      <w:r>
        <w:rPr>
          <w:rFonts w:cs="Arial"/>
          <w:sz w:val="20"/>
          <w:szCs w:val="20"/>
        </w:rPr>
        <w:tab/>
      </w:r>
      <w:r>
        <w:rPr>
          <w:rFonts w:cs="Arial"/>
          <w:sz w:val="20"/>
          <w:szCs w:val="20"/>
        </w:rPr>
        <w:tab/>
      </w:r>
      <w:r w:rsidR="00AC20D2" w:rsidRPr="00AC20D2">
        <w:rPr>
          <w:rFonts w:cs="Arial"/>
          <w:sz w:val="20"/>
          <w:szCs w:val="20"/>
        </w:rPr>
        <w:t>(2)</w:t>
      </w:r>
      <w:r w:rsidR="00AC20D2" w:rsidRPr="00AC20D2">
        <w:rPr>
          <w:rFonts w:cs="Arial"/>
          <w:sz w:val="20"/>
          <w:szCs w:val="20"/>
        </w:rPr>
        <w:tab/>
        <w:t xml:space="preserve">the Reply; </w:t>
      </w:r>
    </w:p>
    <w:p w14:paraId="7C159038" w14:textId="77777777" w:rsidR="00AC20D2" w:rsidRPr="00AC20D2" w:rsidRDefault="00B239C0" w:rsidP="00AC20D2">
      <w:pPr>
        <w:pStyle w:val="NoSpacing"/>
        <w:spacing w:before="57"/>
        <w:ind w:left="567"/>
        <w:rPr>
          <w:rFonts w:cs="Arial"/>
          <w:sz w:val="20"/>
          <w:szCs w:val="20"/>
        </w:rPr>
      </w:pPr>
      <w:r>
        <w:rPr>
          <w:rFonts w:cs="Arial"/>
          <w:sz w:val="20"/>
          <w:szCs w:val="20"/>
        </w:rPr>
        <w:t xml:space="preserve"> </w:t>
      </w:r>
      <w:r>
        <w:rPr>
          <w:rFonts w:cs="Arial"/>
          <w:sz w:val="20"/>
          <w:szCs w:val="20"/>
        </w:rPr>
        <w:tab/>
      </w:r>
      <w:r>
        <w:rPr>
          <w:rFonts w:cs="Arial"/>
          <w:sz w:val="20"/>
          <w:szCs w:val="20"/>
        </w:rPr>
        <w:tab/>
      </w:r>
      <w:r>
        <w:rPr>
          <w:rFonts w:cs="Arial"/>
          <w:sz w:val="20"/>
          <w:szCs w:val="20"/>
        </w:rPr>
        <w:tab/>
      </w:r>
      <w:r w:rsidR="00AC20D2" w:rsidRPr="00AC20D2">
        <w:rPr>
          <w:rFonts w:cs="Arial"/>
          <w:sz w:val="20"/>
          <w:szCs w:val="20"/>
        </w:rPr>
        <w:t>(3)</w:t>
      </w:r>
      <w:r w:rsidR="00AC20D2" w:rsidRPr="00AC20D2">
        <w:rPr>
          <w:rFonts w:cs="Arial"/>
          <w:sz w:val="20"/>
          <w:szCs w:val="20"/>
        </w:rPr>
        <w:tab/>
        <w:t xml:space="preserve">any documents or other evidence referred to at the original hearing relevant to </w:t>
      </w:r>
      <w:r>
        <w:rPr>
          <w:rFonts w:cs="Arial"/>
          <w:sz w:val="20"/>
          <w:szCs w:val="20"/>
        </w:rPr>
        <w:tab/>
      </w:r>
      <w:r>
        <w:rPr>
          <w:rFonts w:cs="Arial"/>
          <w:sz w:val="20"/>
          <w:szCs w:val="20"/>
        </w:rPr>
        <w:tab/>
      </w:r>
      <w:r>
        <w:rPr>
          <w:rFonts w:cs="Arial"/>
          <w:sz w:val="20"/>
          <w:szCs w:val="20"/>
        </w:rPr>
        <w:tab/>
      </w:r>
      <w:r>
        <w:rPr>
          <w:rFonts w:cs="Arial"/>
          <w:sz w:val="20"/>
          <w:szCs w:val="20"/>
        </w:rPr>
        <w:tab/>
      </w:r>
      <w:r>
        <w:rPr>
          <w:rFonts w:cs="Arial"/>
          <w:sz w:val="20"/>
          <w:szCs w:val="20"/>
        </w:rPr>
        <w:tab/>
      </w:r>
      <w:r w:rsidR="00AC20D2" w:rsidRPr="00AC20D2">
        <w:rPr>
          <w:rFonts w:cs="Arial"/>
          <w:sz w:val="20"/>
          <w:szCs w:val="20"/>
        </w:rPr>
        <w:t>the appeal;</w:t>
      </w:r>
    </w:p>
    <w:p w14:paraId="7C159039" w14:textId="77777777" w:rsidR="00AC20D2" w:rsidRPr="00AC20D2" w:rsidRDefault="00B239C0" w:rsidP="00AC20D2">
      <w:pPr>
        <w:pStyle w:val="NoSpacing"/>
        <w:spacing w:before="57"/>
        <w:ind w:left="567"/>
        <w:rPr>
          <w:rFonts w:cs="Arial"/>
          <w:sz w:val="20"/>
          <w:szCs w:val="20"/>
        </w:rPr>
      </w:pPr>
      <w:r>
        <w:rPr>
          <w:rFonts w:cs="Arial"/>
          <w:sz w:val="20"/>
          <w:szCs w:val="20"/>
        </w:rPr>
        <w:tab/>
      </w:r>
      <w:r>
        <w:rPr>
          <w:rFonts w:cs="Arial"/>
          <w:sz w:val="20"/>
          <w:szCs w:val="20"/>
        </w:rPr>
        <w:tab/>
      </w:r>
      <w:r>
        <w:rPr>
          <w:rFonts w:cs="Arial"/>
          <w:sz w:val="20"/>
          <w:szCs w:val="20"/>
        </w:rPr>
        <w:tab/>
      </w:r>
      <w:r w:rsidR="00AC20D2" w:rsidRPr="00AC20D2">
        <w:rPr>
          <w:rFonts w:cs="Arial"/>
          <w:sz w:val="20"/>
          <w:szCs w:val="20"/>
        </w:rPr>
        <w:t>(4)</w:t>
      </w:r>
      <w:r w:rsidR="00AC20D2" w:rsidRPr="00AC20D2">
        <w:rPr>
          <w:rFonts w:cs="Arial"/>
          <w:sz w:val="20"/>
          <w:szCs w:val="20"/>
        </w:rPr>
        <w:tab/>
        <w:t>any transcript of the original hearing;</w:t>
      </w:r>
    </w:p>
    <w:p w14:paraId="7C15903A" w14:textId="77777777" w:rsidR="00AC20D2" w:rsidRPr="00AC20D2" w:rsidRDefault="00B239C0" w:rsidP="00AC20D2">
      <w:pPr>
        <w:pStyle w:val="NoSpacing"/>
        <w:spacing w:before="57"/>
        <w:ind w:left="567"/>
        <w:rPr>
          <w:rFonts w:cs="Arial"/>
          <w:sz w:val="20"/>
          <w:szCs w:val="20"/>
        </w:rPr>
      </w:pPr>
      <w:r>
        <w:rPr>
          <w:rFonts w:cs="Arial"/>
          <w:sz w:val="20"/>
          <w:szCs w:val="20"/>
        </w:rPr>
        <w:tab/>
      </w:r>
      <w:r>
        <w:rPr>
          <w:rFonts w:cs="Arial"/>
          <w:sz w:val="20"/>
          <w:szCs w:val="20"/>
        </w:rPr>
        <w:tab/>
      </w:r>
      <w:r>
        <w:rPr>
          <w:rFonts w:cs="Arial"/>
          <w:sz w:val="20"/>
          <w:szCs w:val="20"/>
        </w:rPr>
        <w:tab/>
      </w:r>
      <w:r w:rsidR="00AC20D2" w:rsidRPr="00AC20D2">
        <w:rPr>
          <w:rFonts w:cs="Arial"/>
          <w:sz w:val="20"/>
          <w:szCs w:val="20"/>
        </w:rPr>
        <w:t>(5)</w:t>
      </w:r>
      <w:r w:rsidR="00AC20D2" w:rsidRPr="00AC20D2">
        <w:rPr>
          <w:rFonts w:cs="Arial"/>
          <w:sz w:val="20"/>
          <w:szCs w:val="20"/>
        </w:rPr>
        <w:tab/>
        <w:t xml:space="preserve">the notification of decision appealed against and where they have been given the </w:t>
      </w:r>
      <w:r>
        <w:rPr>
          <w:rFonts w:cs="Arial"/>
          <w:sz w:val="20"/>
          <w:szCs w:val="20"/>
        </w:rPr>
        <w:tab/>
      </w:r>
      <w:r>
        <w:rPr>
          <w:rFonts w:cs="Arial"/>
          <w:sz w:val="20"/>
          <w:szCs w:val="20"/>
        </w:rPr>
        <w:tab/>
      </w:r>
      <w:r>
        <w:rPr>
          <w:rFonts w:cs="Arial"/>
          <w:sz w:val="20"/>
          <w:szCs w:val="20"/>
        </w:rPr>
        <w:tab/>
      </w:r>
      <w:r>
        <w:rPr>
          <w:rFonts w:cs="Arial"/>
          <w:sz w:val="20"/>
          <w:szCs w:val="20"/>
        </w:rPr>
        <w:tab/>
      </w:r>
      <w:r w:rsidR="00AC20D2" w:rsidRPr="00AC20D2">
        <w:rPr>
          <w:rFonts w:cs="Arial"/>
          <w:sz w:val="20"/>
          <w:szCs w:val="20"/>
        </w:rPr>
        <w:t>reasons for the decision;</w:t>
      </w:r>
    </w:p>
    <w:p w14:paraId="7C15903B" w14:textId="77777777" w:rsidR="00AC20D2" w:rsidRPr="00AC20D2" w:rsidRDefault="00B239C0" w:rsidP="00AC20D2">
      <w:pPr>
        <w:pStyle w:val="NoSpacing"/>
        <w:spacing w:before="57"/>
        <w:ind w:left="567"/>
        <w:rPr>
          <w:rFonts w:cs="Arial"/>
          <w:sz w:val="20"/>
          <w:szCs w:val="20"/>
        </w:rPr>
      </w:pPr>
      <w:r>
        <w:rPr>
          <w:rFonts w:cs="Arial"/>
          <w:sz w:val="20"/>
          <w:szCs w:val="20"/>
        </w:rPr>
        <w:tab/>
      </w:r>
      <w:r>
        <w:rPr>
          <w:rFonts w:cs="Arial"/>
          <w:sz w:val="20"/>
          <w:szCs w:val="20"/>
        </w:rPr>
        <w:tab/>
      </w:r>
      <w:r>
        <w:rPr>
          <w:rFonts w:cs="Arial"/>
          <w:sz w:val="20"/>
          <w:szCs w:val="20"/>
        </w:rPr>
        <w:tab/>
      </w:r>
      <w:r w:rsidR="00AC20D2" w:rsidRPr="00AC20D2">
        <w:rPr>
          <w:rFonts w:cs="Arial"/>
          <w:sz w:val="20"/>
          <w:szCs w:val="20"/>
        </w:rPr>
        <w:t>(6)</w:t>
      </w:r>
      <w:r w:rsidR="00AC20D2" w:rsidRPr="00AC20D2">
        <w:rPr>
          <w:rFonts w:cs="Arial"/>
          <w:sz w:val="20"/>
          <w:szCs w:val="20"/>
        </w:rPr>
        <w:tab/>
        <w:t>any new evidence;</w:t>
      </w:r>
    </w:p>
    <w:p w14:paraId="7C15903C" w14:textId="77777777" w:rsidR="00AC20D2" w:rsidRPr="00AC20D2" w:rsidRDefault="00B239C0" w:rsidP="00AC20D2">
      <w:pPr>
        <w:pStyle w:val="NoSpacing"/>
        <w:spacing w:before="57"/>
        <w:ind w:left="567"/>
        <w:rPr>
          <w:rFonts w:cs="Arial"/>
          <w:sz w:val="20"/>
          <w:szCs w:val="20"/>
        </w:rPr>
      </w:pPr>
      <w:r>
        <w:rPr>
          <w:rFonts w:cs="Arial"/>
          <w:sz w:val="20"/>
          <w:szCs w:val="20"/>
        </w:rPr>
        <w:tab/>
      </w:r>
      <w:r>
        <w:rPr>
          <w:rFonts w:cs="Arial"/>
          <w:sz w:val="20"/>
          <w:szCs w:val="20"/>
        </w:rPr>
        <w:tab/>
      </w:r>
      <w:r>
        <w:rPr>
          <w:rFonts w:cs="Arial"/>
          <w:sz w:val="20"/>
          <w:szCs w:val="20"/>
        </w:rPr>
        <w:tab/>
      </w:r>
      <w:r w:rsidR="00AC20D2" w:rsidRPr="00AC20D2">
        <w:rPr>
          <w:rFonts w:cs="Arial"/>
          <w:sz w:val="20"/>
          <w:szCs w:val="20"/>
        </w:rPr>
        <w:t>(7)</w:t>
      </w:r>
      <w:r w:rsidR="00AC20D2" w:rsidRPr="00AC20D2">
        <w:rPr>
          <w:rFonts w:cs="Arial"/>
          <w:sz w:val="20"/>
          <w:szCs w:val="20"/>
        </w:rPr>
        <w:tab/>
        <w:t>the Notice of Appeal;</w:t>
      </w:r>
    </w:p>
    <w:p w14:paraId="7C15903D" w14:textId="77777777" w:rsidR="00AC20D2" w:rsidRPr="00AC20D2" w:rsidRDefault="00B239C0" w:rsidP="00AC20D2">
      <w:pPr>
        <w:pStyle w:val="NoSpacing"/>
        <w:spacing w:before="57"/>
        <w:ind w:left="567"/>
        <w:rPr>
          <w:rFonts w:cs="Arial"/>
          <w:sz w:val="20"/>
          <w:szCs w:val="20"/>
        </w:rPr>
      </w:pPr>
      <w:r>
        <w:rPr>
          <w:rFonts w:cs="Arial"/>
          <w:sz w:val="20"/>
          <w:szCs w:val="20"/>
        </w:rPr>
        <w:tab/>
      </w:r>
      <w:r>
        <w:rPr>
          <w:rFonts w:cs="Arial"/>
          <w:sz w:val="20"/>
          <w:szCs w:val="20"/>
        </w:rPr>
        <w:tab/>
      </w:r>
      <w:r>
        <w:rPr>
          <w:rFonts w:cs="Arial"/>
          <w:sz w:val="20"/>
          <w:szCs w:val="20"/>
        </w:rPr>
        <w:tab/>
      </w:r>
      <w:r w:rsidR="00AC20D2" w:rsidRPr="00AC20D2">
        <w:rPr>
          <w:rFonts w:cs="Arial"/>
          <w:sz w:val="20"/>
          <w:szCs w:val="20"/>
        </w:rPr>
        <w:t>(8)</w:t>
      </w:r>
      <w:r w:rsidR="00AC20D2" w:rsidRPr="00AC20D2">
        <w:rPr>
          <w:rFonts w:cs="Arial"/>
          <w:sz w:val="20"/>
          <w:szCs w:val="20"/>
        </w:rPr>
        <w:tab/>
        <w:t>the Response.</w:t>
      </w:r>
    </w:p>
    <w:p w14:paraId="7C15903E" w14:textId="77777777" w:rsidR="00AC20D2" w:rsidRPr="00AC20D2" w:rsidRDefault="00AC20D2" w:rsidP="00AC20D2">
      <w:pPr>
        <w:pStyle w:val="NoSpacing"/>
        <w:spacing w:before="57"/>
        <w:ind w:left="567"/>
        <w:rPr>
          <w:rFonts w:cs="Arial"/>
          <w:sz w:val="20"/>
          <w:szCs w:val="20"/>
        </w:rPr>
      </w:pPr>
      <w:r w:rsidRPr="00AC20D2">
        <w:rPr>
          <w:rFonts w:cs="Arial"/>
          <w:sz w:val="20"/>
          <w:szCs w:val="20"/>
        </w:rPr>
        <w:t>Where the Regulatory Commission or other body appealed against has not stated the reasons for its decision, either;</w:t>
      </w:r>
    </w:p>
    <w:p w14:paraId="7C15903F" w14:textId="77777777" w:rsidR="00AC20D2" w:rsidRPr="00AC20D2" w:rsidRDefault="00AC20D2" w:rsidP="00AC20D2">
      <w:pPr>
        <w:pStyle w:val="NoSpacing"/>
        <w:spacing w:before="57"/>
        <w:ind w:left="567"/>
        <w:rPr>
          <w:rFonts w:cs="Arial"/>
          <w:sz w:val="20"/>
          <w:szCs w:val="20"/>
        </w:rPr>
      </w:pPr>
      <w:r w:rsidRPr="00AC20D2">
        <w:rPr>
          <w:rFonts w:cs="Arial"/>
          <w:sz w:val="20"/>
          <w:szCs w:val="20"/>
        </w:rPr>
        <w:t>(</w:t>
      </w:r>
      <w:proofErr w:type="spellStart"/>
      <w:r w:rsidRPr="00AC20D2">
        <w:rPr>
          <w:rFonts w:cs="Arial"/>
          <w:sz w:val="20"/>
          <w:szCs w:val="20"/>
        </w:rPr>
        <w:t>i</w:t>
      </w:r>
      <w:proofErr w:type="spellEnd"/>
      <w:r w:rsidRPr="00AC20D2">
        <w:rPr>
          <w:rFonts w:cs="Arial"/>
          <w:sz w:val="20"/>
          <w:szCs w:val="20"/>
        </w:rPr>
        <w:t>)</w:t>
      </w:r>
      <w:r w:rsidRPr="00AC20D2">
        <w:rPr>
          <w:rFonts w:cs="Arial"/>
          <w:sz w:val="20"/>
          <w:szCs w:val="20"/>
        </w:rPr>
        <w:tab/>
        <w:t xml:space="preserve">the Appellant shall request written reasons from that body which shall be provided to the Appeal </w:t>
      </w:r>
      <w:r w:rsidR="00B239C0">
        <w:rPr>
          <w:rFonts w:cs="Arial"/>
          <w:sz w:val="20"/>
          <w:szCs w:val="20"/>
        </w:rPr>
        <w:tab/>
      </w:r>
      <w:r w:rsidR="00B239C0">
        <w:rPr>
          <w:rFonts w:cs="Arial"/>
          <w:sz w:val="20"/>
          <w:szCs w:val="20"/>
        </w:rPr>
        <w:tab/>
      </w:r>
      <w:r w:rsidR="00B239C0">
        <w:rPr>
          <w:rFonts w:cs="Arial"/>
          <w:sz w:val="20"/>
          <w:szCs w:val="20"/>
        </w:rPr>
        <w:tab/>
      </w:r>
      <w:r w:rsidRPr="00AC20D2">
        <w:rPr>
          <w:rFonts w:cs="Arial"/>
          <w:sz w:val="20"/>
          <w:szCs w:val="20"/>
        </w:rPr>
        <w:t>Board; or</w:t>
      </w:r>
    </w:p>
    <w:p w14:paraId="7C159040" w14:textId="77777777" w:rsidR="00AC20D2" w:rsidRPr="00AC20D2" w:rsidRDefault="00AC20D2" w:rsidP="00AC20D2">
      <w:pPr>
        <w:pStyle w:val="NoSpacing"/>
        <w:spacing w:before="57"/>
        <w:ind w:left="567"/>
        <w:rPr>
          <w:rFonts w:cs="Arial"/>
          <w:sz w:val="20"/>
          <w:szCs w:val="20"/>
        </w:rPr>
      </w:pPr>
      <w:r w:rsidRPr="00AC20D2">
        <w:rPr>
          <w:rFonts w:cs="Arial"/>
          <w:sz w:val="20"/>
          <w:szCs w:val="20"/>
        </w:rPr>
        <w:t>(ii)</w:t>
      </w:r>
      <w:r w:rsidRPr="00AC20D2">
        <w:rPr>
          <w:rFonts w:cs="Arial"/>
          <w:sz w:val="20"/>
          <w:szCs w:val="20"/>
        </w:rPr>
        <w:tab/>
        <w:t xml:space="preserve">the Appeal Board shall require that a member of the body that made the decision shall attend (in </w:t>
      </w:r>
      <w:r w:rsidR="00B239C0">
        <w:rPr>
          <w:rFonts w:cs="Arial"/>
          <w:sz w:val="20"/>
          <w:szCs w:val="20"/>
        </w:rPr>
        <w:tab/>
      </w:r>
      <w:r w:rsidR="00B239C0">
        <w:rPr>
          <w:rFonts w:cs="Arial"/>
          <w:sz w:val="20"/>
          <w:szCs w:val="20"/>
        </w:rPr>
        <w:tab/>
      </w:r>
      <w:r w:rsidR="00B239C0">
        <w:rPr>
          <w:rFonts w:cs="Arial"/>
          <w:sz w:val="20"/>
          <w:szCs w:val="20"/>
        </w:rPr>
        <w:tab/>
      </w:r>
      <w:r w:rsidRPr="00AC20D2">
        <w:rPr>
          <w:rFonts w:cs="Arial"/>
          <w:sz w:val="20"/>
          <w:szCs w:val="20"/>
        </w:rPr>
        <w:t xml:space="preserve">which case, questions may be put by the Appeal Board at a hearing to satisfy itself as to the </w:t>
      </w:r>
      <w:r w:rsidR="00B239C0">
        <w:rPr>
          <w:rFonts w:cs="Arial"/>
          <w:sz w:val="20"/>
          <w:szCs w:val="20"/>
        </w:rPr>
        <w:tab/>
      </w:r>
      <w:r w:rsidR="00B239C0">
        <w:rPr>
          <w:rFonts w:cs="Arial"/>
          <w:sz w:val="20"/>
          <w:szCs w:val="20"/>
        </w:rPr>
        <w:tab/>
      </w:r>
      <w:r w:rsidR="00B239C0">
        <w:rPr>
          <w:rFonts w:cs="Arial"/>
          <w:sz w:val="20"/>
          <w:szCs w:val="20"/>
        </w:rPr>
        <w:tab/>
      </w:r>
      <w:r w:rsidRPr="00AC20D2">
        <w:rPr>
          <w:rFonts w:cs="Arial"/>
          <w:sz w:val="20"/>
          <w:szCs w:val="20"/>
        </w:rPr>
        <w:t xml:space="preserve">reasons for the decision. Cross-examination by the Appellant or Respondent shall not be </w:t>
      </w:r>
      <w:r w:rsidR="00B239C0">
        <w:rPr>
          <w:rFonts w:cs="Arial"/>
          <w:sz w:val="20"/>
          <w:szCs w:val="20"/>
        </w:rPr>
        <w:tab/>
      </w:r>
      <w:r w:rsidR="00B239C0">
        <w:rPr>
          <w:rFonts w:cs="Arial"/>
          <w:sz w:val="20"/>
          <w:szCs w:val="20"/>
        </w:rPr>
        <w:tab/>
      </w:r>
      <w:r w:rsidR="00B239C0">
        <w:rPr>
          <w:rFonts w:cs="Arial"/>
          <w:sz w:val="20"/>
          <w:szCs w:val="20"/>
        </w:rPr>
        <w:tab/>
      </w:r>
      <w:r w:rsidR="00B239C0">
        <w:rPr>
          <w:rFonts w:cs="Arial"/>
          <w:sz w:val="20"/>
          <w:szCs w:val="20"/>
        </w:rPr>
        <w:tab/>
      </w:r>
      <w:r w:rsidRPr="00AC20D2">
        <w:rPr>
          <w:rFonts w:cs="Arial"/>
          <w:sz w:val="20"/>
          <w:szCs w:val="20"/>
        </w:rPr>
        <w:t xml:space="preserve">permitted. Representations may be made by the parties to the Appeal Board who may then put </w:t>
      </w:r>
      <w:r w:rsidR="00B239C0">
        <w:rPr>
          <w:rFonts w:cs="Arial"/>
          <w:sz w:val="20"/>
          <w:szCs w:val="20"/>
        </w:rPr>
        <w:tab/>
      </w:r>
      <w:r w:rsidR="00B239C0">
        <w:rPr>
          <w:rFonts w:cs="Arial"/>
          <w:sz w:val="20"/>
          <w:szCs w:val="20"/>
        </w:rPr>
        <w:tab/>
      </w:r>
      <w:r w:rsidR="00B239C0">
        <w:rPr>
          <w:rFonts w:cs="Arial"/>
          <w:sz w:val="20"/>
          <w:szCs w:val="20"/>
        </w:rPr>
        <w:tab/>
      </w:r>
      <w:r w:rsidRPr="00AC20D2">
        <w:rPr>
          <w:rFonts w:cs="Arial"/>
          <w:sz w:val="20"/>
          <w:szCs w:val="20"/>
        </w:rPr>
        <w:t>questions to the member of the body that made the decision).</w:t>
      </w:r>
    </w:p>
    <w:p w14:paraId="7C159041" w14:textId="77777777" w:rsidR="00AC20D2" w:rsidRPr="00AC20D2" w:rsidRDefault="00AC20D2" w:rsidP="00AC20D2">
      <w:pPr>
        <w:pStyle w:val="NoSpacing"/>
        <w:spacing w:before="57"/>
        <w:ind w:left="567"/>
        <w:rPr>
          <w:rFonts w:cs="Arial"/>
          <w:sz w:val="20"/>
          <w:szCs w:val="20"/>
        </w:rPr>
      </w:pPr>
      <w:r w:rsidRPr="00AC20D2">
        <w:rPr>
          <w:rFonts w:cs="Arial"/>
          <w:sz w:val="20"/>
          <w:szCs w:val="20"/>
        </w:rPr>
        <w:t>2.10</w:t>
      </w:r>
      <w:r w:rsidRPr="00AC20D2">
        <w:rPr>
          <w:rFonts w:cs="Arial"/>
          <w:sz w:val="20"/>
          <w:szCs w:val="20"/>
        </w:rPr>
        <w:tab/>
        <w:t xml:space="preserve">Appeal hearings shall be conducted how, when and where the Appeal Board considers </w:t>
      </w:r>
      <w:r w:rsidR="00B239C0">
        <w:rPr>
          <w:rFonts w:cs="Arial"/>
          <w:sz w:val="20"/>
          <w:szCs w:val="20"/>
        </w:rPr>
        <w:tab/>
      </w:r>
      <w:r w:rsidR="00B239C0">
        <w:rPr>
          <w:rFonts w:cs="Arial"/>
          <w:sz w:val="20"/>
          <w:szCs w:val="20"/>
        </w:rPr>
        <w:tab/>
      </w:r>
      <w:r w:rsidR="00B239C0">
        <w:rPr>
          <w:rFonts w:cs="Arial"/>
          <w:sz w:val="20"/>
          <w:szCs w:val="20"/>
        </w:rPr>
        <w:tab/>
      </w:r>
      <w:r w:rsidR="00B239C0">
        <w:rPr>
          <w:rFonts w:cs="Arial"/>
          <w:sz w:val="20"/>
          <w:szCs w:val="20"/>
        </w:rPr>
        <w:tab/>
      </w:r>
      <w:r w:rsidRPr="00AC20D2">
        <w:rPr>
          <w:rFonts w:cs="Arial"/>
          <w:sz w:val="20"/>
          <w:szCs w:val="20"/>
        </w:rPr>
        <w:t xml:space="preserve">appropriate. Reasonable notice shall be given by the Appeal Board of the date, time and venue of </w:t>
      </w:r>
      <w:r w:rsidR="00B239C0">
        <w:rPr>
          <w:rFonts w:cs="Arial"/>
          <w:sz w:val="20"/>
          <w:szCs w:val="20"/>
        </w:rPr>
        <w:tab/>
      </w:r>
      <w:r w:rsidR="00B239C0">
        <w:rPr>
          <w:rFonts w:cs="Arial"/>
          <w:sz w:val="20"/>
          <w:szCs w:val="20"/>
        </w:rPr>
        <w:tab/>
      </w:r>
      <w:r w:rsidRPr="00AC20D2">
        <w:rPr>
          <w:rFonts w:cs="Arial"/>
          <w:sz w:val="20"/>
          <w:szCs w:val="20"/>
        </w:rPr>
        <w:t>the appeal.</w:t>
      </w:r>
    </w:p>
    <w:p w14:paraId="7C159042" w14:textId="77777777" w:rsidR="00AC20D2" w:rsidRPr="00AC20D2" w:rsidRDefault="001461E5" w:rsidP="00AC20D2">
      <w:pPr>
        <w:pStyle w:val="NoSpacing"/>
        <w:spacing w:before="57"/>
        <w:ind w:left="567"/>
        <w:rPr>
          <w:rFonts w:cs="Arial"/>
          <w:sz w:val="20"/>
          <w:szCs w:val="20"/>
        </w:rPr>
      </w:pPr>
      <w:r>
        <w:rPr>
          <w:rFonts w:cs="Arial"/>
          <w:sz w:val="20"/>
          <w:szCs w:val="20"/>
        </w:rPr>
        <w:tab/>
      </w:r>
      <w:r>
        <w:rPr>
          <w:rFonts w:cs="Arial"/>
          <w:sz w:val="20"/>
          <w:szCs w:val="20"/>
        </w:rPr>
        <w:tab/>
      </w:r>
      <w:r w:rsidR="00AC20D2" w:rsidRPr="00AC20D2">
        <w:rPr>
          <w:rFonts w:cs="Arial"/>
          <w:sz w:val="20"/>
          <w:szCs w:val="20"/>
        </w:rPr>
        <w:t xml:space="preserve">Where an application to present new evidence has been made, the party making the application </w:t>
      </w:r>
      <w:r>
        <w:rPr>
          <w:rFonts w:cs="Arial"/>
          <w:sz w:val="20"/>
          <w:szCs w:val="20"/>
        </w:rPr>
        <w:tab/>
      </w:r>
      <w:r>
        <w:rPr>
          <w:rFonts w:cs="Arial"/>
          <w:sz w:val="20"/>
          <w:szCs w:val="20"/>
        </w:rPr>
        <w:tab/>
      </w:r>
      <w:r>
        <w:rPr>
          <w:rFonts w:cs="Arial"/>
          <w:sz w:val="20"/>
          <w:szCs w:val="20"/>
        </w:rPr>
        <w:tab/>
      </w:r>
      <w:r w:rsidR="00AC20D2" w:rsidRPr="00AC20D2">
        <w:rPr>
          <w:rFonts w:cs="Arial"/>
          <w:sz w:val="20"/>
          <w:szCs w:val="20"/>
        </w:rPr>
        <w:t xml:space="preserve">shall address the Appeal Board in support of the application and the other party may respond; the </w:t>
      </w:r>
      <w:r>
        <w:rPr>
          <w:rFonts w:cs="Arial"/>
          <w:sz w:val="20"/>
          <w:szCs w:val="20"/>
        </w:rPr>
        <w:tab/>
      </w:r>
      <w:r>
        <w:rPr>
          <w:rFonts w:cs="Arial"/>
          <w:sz w:val="20"/>
          <w:szCs w:val="20"/>
        </w:rPr>
        <w:tab/>
      </w:r>
      <w:r w:rsidR="00AC20D2" w:rsidRPr="00AC20D2">
        <w:rPr>
          <w:rFonts w:cs="Arial"/>
          <w:sz w:val="20"/>
          <w:szCs w:val="20"/>
        </w:rPr>
        <w:t xml:space="preserve">Appeal Board shall then determine whether or not it will receive the new evidence. The following </w:t>
      </w:r>
      <w:r>
        <w:rPr>
          <w:rFonts w:cs="Arial"/>
          <w:sz w:val="20"/>
          <w:szCs w:val="20"/>
        </w:rPr>
        <w:tab/>
      </w:r>
      <w:r>
        <w:rPr>
          <w:rFonts w:cs="Arial"/>
          <w:sz w:val="20"/>
          <w:szCs w:val="20"/>
        </w:rPr>
        <w:tab/>
      </w:r>
      <w:r>
        <w:rPr>
          <w:rFonts w:cs="Arial"/>
          <w:sz w:val="20"/>
          <w:szCs w:val="20"/>
        </w:rPr>
        <w:tab/>
      </w:r>
      <w:r w:rsidR="00AC20D2" w:rsidRPr="00AC20D2">
        <w:rPr>
          <w:rFonts w:cs="Arial"/>
          <w:sz w:val="20"/>
          <w:szCs w:val="20"/>
        </w:rPr>
        <w:t xml:space="preserve">procedures shall be followed at an appeal hearing unless the Appeal Board thinks it appropriate </w:t>
      </w:r>
      <w:r>
        <w:rPr>
          <w:rFonts w:cs="Arial"/>
          <w:sz w:val="20"/>
          <w:szCs w:val="20"/>
        </w:rPr>
        <w:tab/>
      </w:r>
      <w:r>
        <w:rPr>
          <w:rFonts w:cs="Arial"/>
          <w:sz w:val="20"/>
          <w:szCs w:val="20"/>
        </w:rPr>
        <w:tab/>
      </w:r>
      <w:r>
        <w:rPr>
          <w:rFonts w:cs="Arial"/>
          <w:sz w:val="20"/>
          <w:szCs w:val="20"/>
        </w:rPr>
        <w:tab/>
      </w:r>
      <w:r w:rsidR="00AC20D2" w:rsidRPr="00AC20D2">
        <w:rPr>
          <w:rFonts w:cs="Arial"/>
          <w:sz w:val="20"/>
          <w:szCs w:val="20"/>
        </w:rPr>
        <w:t>to amend them:</w:t>
      </w:r>
    </w:p>
    <w:p w14:paraId="7C159043" w14:textId="77777777" w:rsidR="00AC20D2" w:rsidRPr="00AC20D2" w:rsidRDefault="00AC20D2" w:rsidP="00AC20D2">
      <w:pPr>
        <w:pStyle w:val="NoSpacing"/>
        <w:spacing w:before="57"/>
        <w:ind w:left="567"/>
        <w:rPr>
          <w:rFonts w:cs="Arial"/>
          <w:sz w:val="20"/>
          <w:szCs w:val="20"/>
        </w:rPr>
      </w:pPr>
      <w:r w:rsidRPr="00AC20D2">
        <w:rPr>
          <w:rFonts w:cs="Arial"/>
          <w:sz w:val="20"/>
          <w:szCs w:val="20"/>
        </w:rPr>
        <w:t>(1)</w:t>
      </w:r>
      <w:r w:rsidRPr="00AC20D2">
        <w:rPr>
          <w:rFonts w:cs="Arial"/>
          <w:sz w:val="20"/>
          <w:szCs w:val="20"/>
        </w:rPr>
        <w:tab/>
        <w:t>The Appellant to address the Appeal Board, summarising its case;</w:t>
      </w:r>
    </w:p>
    <w:p w14:paraId="7C159044" w14:textId="77777777" w:rsidR="00AC20D2" w:rsidRPr="00AC20D2" w:rsidRDefault="00AC20D2" w:rsidP="00AC20D2">
      <w:pPr>
        <w:pStyle w:val="NoSpacing"/>
        <w:spacing w:before="57"/>
        <w:ind w:left="567"/>
        <w:rPr>
          <w:rFonts w:cs="Arial"/>
          <w:sz w:val="20"/>
          <w:szCs w:val="20"/>
        </w:rPr>
      </w:pPr>
      <w:r w:rsidRPr="00AC20D2">
        <w:rPr>
          <w:rFonts w:cs="Arial"/>
          <w:sz w:val="20"/>
          <w:szCs w:val="20"/>
        </w:rPr>
        <w:t>(2)</w:t>
      </w:r>
      <w:r w:rsidRPr="00AC20D2">
        <w:rPr>
          <w:rFonts w:cs="Arial"/>
          <w:sz w:val="20"/>
          <w:szCs w:val="20"/>
        </w:rPr>
        <w:tab/>
        <w:t>Any new evidence to be presented by the Appellant;</w:t>
      </w:r>
    </w:p>
    <w:p w14:paraId="7C159045" w14:textId="77777777" w:rsidR="00AC20D2" w:rsidRPr="00AC20D2" w:rsidRDefault="00AC20D2" w:rsidP="00AC20D2">
      <w:pPr>
        <w:pStyle w:val="NoSpacing"/>
        <w:spacing w:before="57"/>
        <w:ind w:left="567"/>
        <w:rPr>
          <w:rFonts w:cs="Arial"/>
          <w:sz w:val="20"/>
          <w:szCs w:val="20"/>
        </w:rPr>
      </w:pPr>
      <w:r w:rsidRPr="00AC20D2">
        <w:rPr>
          <w:rFonts w:cs="Arial"/>
          <w:sz w:val="20"/>
          <w:szCs w:val="20"/>
        </w:rPr>
        <w:t>(3)</w:t>
      </w:r>
      <w:r w:rsidRPr="00AC20D2">
        <w:rPr>
          <w:rFonts w:cs="Arial"/>
          <w:sz w:val="20"/>
          <w:szCs w:val="20"/>
        </w:rPr>
        <w:tab/>
        <w:t>The Respondent to address the Appeal Board, summarising its case;</w:t>
      </w:r>
    </w:p>
    <w:p w14:paraId="7C159046" w14:textId="77777777" w:rsidR="00AC20D2" w:rsidRPr="00AC20D2" w:rsidRDefault="00AC20D2" w:rsidP="00AC20D2">
      <w:pPr>
        <w:pStyle w:val="NoSpacing"/>
        <w:spacing w:before="57"/>
        <w:ind w:left="567"/>
        <w:rPr>
          <w:rFonts w:cs="Arial"/>
          <w:sz w:val="20"/>
          <w:szCs w:val="20"/>
        </w:rPr>
      </w:pPr>
      <w:r w:rsidRPr="00AC20D2">
        <w:rPr>
          <w:rFonts w:cs="Arial"/>
          <w:sz w:val="20"/>
          <w:szCs w:val="20"/>
        </w:rPr>
        <w:t>(4)</w:t>
      </w:r>
      <w:r w:rsidRPr="00AC20D2">
        <w:rPr>
          <w:rFonts w:cs="Arial"/>
          <w:sz w:val="20"/>
          <w:szCs w:val="20"/>
        </w:rPr>
        <w:tab/>
        <w:t>Any new evidence to be presented by the Respondent;</w:t>
      </w:r>
    </w:p>
    <w:p w14:paraId="7C159047" w14:textId="77777777" w:rsidR="00AC20D2" w:rsidRPr="00AC20D2" w:rsidRDefault="00AC20D2" w:rsidP="00AC20D2">
      <w:pPr>
        <w:pStyle w:val="NoSpacing"/>
        <w:spacing w:before="57"/>
        <w:ind w:left="567"/>
        <w:rPr>
          <w:rFonts w:cs="Arial"/>
          <w:sz w:val="20"/>
          <w:szCs w:val="20"/>
        </w:rPr>
      </w:pPr>
      <w:r w:rsidRPr="00AC20D2">
        <w:rPr>
          <w:rFonts w:cs="Arial"/>
          <w:sz w:val="20"/>
          <w:szCs w:val="20"/>
        </w:rPr>
        <w:t>(5)</w:t>
      </w:r>
      <w:r w:rsidRPr="00AC20D2">
        <w:rPr>
          <w:rFonts w:cs="Arial"/>
          <w:sz w:val="20"/>
          <w:szCs w:val="20"/>
        </w:rPr>
        <w:tab/>
        <w:t>Each party to be able to put questions to any witness giving new evidence;</w:t>
      </w:r>
    </w:p>
    <w:p w14:paraId="7C159048" w14:textId="77777777" w:rsidR="00AC20D2" w:rsidRPr="00AC20D2" w:rsidRDefault="00AC20D2" w:rsidP="00AC20D2">
      <w:pPr>
        <w:pStyle w:val="NoSpacing"/>
        <w:spacing w:before="57"/>
        <w:ind w:left="567"/>
        <w:rPr>
          <w:rFonts w:cs="Arial"/>
          <w:sz w:val="20"/>
          <w:szCs w:val="20"/>
        </w:rPr>
      </w:pPr>
      <w:r w:rsidRPr="00AC20D2">
        <w:rPr>
          <w:rFonts w:cs="Arial"/>
          <w:sz w:val="20"/>
          <w:szCs w:val="20"/>
        </w:rPr>
        <w:t>(6)</w:t>
      </w:r>
      <w:r w:rsidRPr="00AC20D2">
        <w:rPr>
          <w:rFonts w:cs="Arial"/>
          <w:sz w:val="20"/>
          <w:szCs w:val="20"/>
        </w:rPr>
        <w:tab/>
        <w:t xml:space="preserve">The Appeal Board may put questions to the parties and any witness giving new evidence at any </w:t>
      </w:r>
      <w:r w:rsidR="00B239C0">
        <w:rPr>
          <w:rFonts w:cs="Arial"/>
          <w:sz w:val="20"/>
          <w:szCs w:val="20"/>
        </w:rPr>
        <w:tab/>
      </w:r>
      <w:r w:rsidR="00B239C0">
        <w:rPr>
          <w:rFonts w:cs="Arial"/>
          <w:sz w:val="20"/>
          <w:szCs w:val="20"/>
        </w:rPr>
        <w:tab/>
      </w:r>
      <w:r w:rsidR="00B239C0">
        <w:rPr>
          <w:rFonts w:cs="Arial"/>
          <w:sz w:val="20"/>
          <w:szCs w:val="20"/>
        </w:rPr>
        <w:tab/>
      </w:r>
      <w:r w:rsidRPr="00AC20D2">
        <w:rPr>
          <w:rFonts w:cs="Arial"/>
          <w:sz w:val="20"/>
          <w:szCs w:val="20"/>
        </w:rPr>
        <w:t>stage;</w:t>
      </w:r>
    </w:p>
    <w:p w14:paraId="7C159049" w14:textId="77777777" w:rsidR="00AC20D2" w:rsidRPr="00AC20D2" w:rsidRDefault="00AC20D2" w:rsidP="00AC20D2">
      <w:pPr>
        <w:pStyle w:val="NoSpacing"/>
        <w:spacing w:before="57"/>
        <w:ind w:left="567"/>
        <w:rPr>
          <w:rFonts w:cs="Arial"/>
          <w:sz w:val="20"/>
          <w:szCs w:val="20"/>
        </w:rPr>
      </w:pPr>
      <w:r w:rsidRPr="00AC20D2">
        <w:rPr>
          <w:rFonts w:cs="Arial"/>
          <w:sz w:val="20"/>
          <w:szCs w:val="20"/>
        </w:rPr>
        <w:t>(7)</w:t>
      </w:r>
      <w:r w:rsidRPr="00AC20D2">
        <w:rPr>
          <w:rFonts w:cs="Arial"/>
          <w:sz w:val="20"/>
          <w:szCs w:val="20"/>
        </w:rPr>
        <w:tab/>
        <w:t>The Respondent to make closing submissions;</w:t>
      </w:r>
    </w:p>
    <w:p w14:paraId="7C15904A" w14:textId="77777777" w:rsidR="001461E5" w:rsidRDefault="00AC20D2" w:rsidP="00AC20D2">
      <w:pPr>
        <w:pStyle w:val="NoSpacing"/>
        <w:spacing w:before="57"/>
        <w:ind w:left="567"/>
        <w:rPr>
          <w:rFonts w:cs="Arial"/>
          <w:sz w:val="20"/>
          <w:szCs w:val="20"/>
        </w:rPr>
      </w:pPr>
      <w:r w:rsidRPr="00AC20D2">
        <w:rPr>
          <w:rFonts w:cs="Arial"/>
          <w:sz w:val="20"/>
          <w:szCs w:val="20"/>
        </w:rPr>
        <w:t>(8)</w:t>
      </w:r>
      <w:r w:rsidRPr="00AC20D2">
        <w:rPr>
          <w:rFonts w:cs="Arial"/>
          <w:sz w:val="20"/>
          <w:szCs w:val="20"/>
        </w:rPr>
        <w:tab/>
        <w:t>The Appella</w:t>
      </w:r>
      <w:r w:rsidR="001461E5">
        <w:rPr>
          <w:rFonts w:cs="Arial"/>
          <w:sz w:val="20"/>
          <w:szCs w:val="20"/>
        </w:rPr>
        <w:t>nt to make closing submissions.</w:t>
      </w:r>
    </w:p>
    <w:p w14:paraId="7C15904B" w14:textId="77777777" w:rsidR="001461E5" w:rsidRDefault="00AC20D2" w:rsidP="00AC20D2">
      <w:pPr>
        <w:pStyle w:val="NoSpacing"/>
        <w:spacing w:before="57"/>
        <w:ind w:left="567"/>
        <w:rPr>
          <w:rFonts w:cs="Arial"/>
          <w:sz w:val="20"/>
          <w:szCs w:val="20"/>
        </w:rPr>
      </w:pPr>
      <w:r w:rsidRPr="00AC20D2">
        <w:rPr>
          <w:rFonts w:cs="Arial"/>
          <w:sz w:val="20"/>
          <w:szCs w:val="20"/>
        </w:rPr>
        <w:t>2.11</w:t>
      </w:r>
      <w:r w:rsidRPr="00AC20D2">
        <w:rPr>
          <w:rFonts w:cs="Arial"/>
          <w:sz w:val="20"/>
          <w:szCs w:val="20"/>
        </w:rPr>
        <w:tab/>
        <w:t xml:space="preserve">The Appeal Board shall proceed in the absence of any party, unless it is satisfied that there are </w:t>
      </w:r>
      <w:r w:rsidR="00B239C0">
        <w:rPr>
          <w:rFonts w:cs="Arial"/>
          <w:sz w:val="20"/>
          <w:szCs w:val="20"/>
        </w:rPr>
        <w:tab/>
      </w:r>
      <w:r w:rsidR="00B239C0">
        <w:rPr>
          <w:rFonts w:cs="Arial"/>
          <w:sz w:val="20"/>
          <w:szCs w:val="20"/>
        </w:rPr>
        <w:tab/>
      </w:r>
      <w:r w:rsidR="00B239C0">
        <w:rPr>
          <w:rFonts w:cs="Arial"/>
          <w:sz w:val="20"/>
          <w:szCs w:val="20"/>
        </w:rPr>
        <w:tab/>
      </w:r>
      <w:r w:rsidRPr="00AC20D2">
        <w:rPr>
          <w:rFonts w:cs="Arial"/>
          <w:sz w:val="20"/>
          <w:szCs w:val="20"/>
        </w:rPr>
        <w:t xml:space="preserve">reasonable grounds for the failure of the party to attend, and shall do so in such manner as it </w:t>
      </w:r>
      <w:r w:rsidR="00B239C0">
        <w:rPr>
          <w:rFonts w:cs="Arial"/>
          <w:sz w:val="20"/>
          <w:szCs w:val="20"/>
        </w:rPr>
        <w:tab/>
      </w:r>
      <w:r w:rsidR="00B239C0">
        <w:rPr>
          <w:rFonts w:cs="Arial"/>
          <w:sz w:val="20"/>
          <w:szCs w:val="20"/>
        </w:rPr>
        <w:tab/>
      </w:r>
      <w:r w:rsidR="00B239C0">
        <w:rPr>
          <w:rFonts w:cs="Arial"/>
          <w:sz w:val="20"/>
          <w:szCs w:val="20"/>
        </w:rPr>
        <w:tab/>
        <w:t xml:space="preserve">considers </w:t>
      </w:r>
      <w:r w:rsidR="001461E5">
        <w:rPr>
          <w:rFonts w:cs="Arial"/>
          <w:sz w:val="20"/>
          <w:szCs w:val="20"/>
        </w:rPr>
        <w:t>appropriate.</w:t>
      </w:r>
    </w:p>
    <w:p w14:paraId="7C15904C" w14:textId="77777777" w:rsidR="00AC20D2" w:rsidRPr="00AC20D2" w:rsidRDefault="00AC20D2" w:rsidP="00AC20D2">
      <w:pPr>
        <w:pStyle w:val="NoSpacing"/>
        <w:spacing w:before="57"/>
        <w:ind w:left="567"/>
        <w:rPr>
          <w:rFonts w:cs="Arial"/>
          <w:sz w:val="20"/>
          <w:szCs w:val="20"/>
        </w:rPr>
      </w:pPr>
      <w:r w:rsidRPr="00AC20D2">
        <w:rPr>
          <w:rFonts w:cs="Arial"/>
          <w:sz w:val="20"/>
          <w:szCs w:val="20"/>
        </w:rPr>
        <w:t>2.12</w:t>
      </w:r>
      <w:r w:rsidRPr="00AC20D2">
        <w:rPr>
          <w:rFonts w:cs="Arial"/>
          <w:sz w:val="20"/>
          <w:szCs w:val="20"/>
        </w:rPr>
        <w:tab/>
        <w:t xml:space="preserve">The Appeal Board may, in the event of a party failing to comply with an order, requirement or </w:t>
      </w:r>
      <w:r w:rsidR="00B239C0">
        <w:rPr>
          <w:rFonts w:cs="Arial"/>
          <w:sz w:val="20"/>
          <w:szCs w:val="20"/>
        </w:rPr>
        <w:tab/>
      </w:r>
      <w:r w:rsidR="00B239C0">
        <w:rPr>
          <w:rFonts w:cs="Arial"/>
          <w:sz w:val="20"/>
          <w:szCs w:val="20"/>
        </w:rPr>
        <w:tab/>
      </w:r>
      <w:r w:rsidR="00B239C0">
        <w:rPr>
          <w:rFonts w:cs="Arial"/>
          <w:sz w:val="20"/>
          <w:szCs w:val="20"/>
        </w:rPr>
        <w:tab/>
      </w:r>
      <w:r w:rsidRPr="00AC20D2">
        <w:rPr>
          <w:rFonts w:cs="Arial"/>
          <w:sz w:val="20"/>
          <w:szCs w:val="20"/>
        </w:rPr>
        <w:t xml:space="preserve">instruction of the Appeal Board, take any action it considers appropriate, including an award of </w:t>
      </w:r>
      <w:r w:rsidR="00B239C0">
        <w:rPr>
          <w:rFonts w:cs="Arial"/>
          <w:sz w:val="20"/>
          <w:szCs w:val="20"/>
        </w:rPr>
        <w:tab/>
      </w:r>
      <w:r w:rsidR="00B239C0">
        <w:rPr>
          <w:rFonts w:cs="Arial"/>
          <w:sz w:val="20"/>
          <w:szCs w:val="20"/>
        </w:rPr>
        <w:tab/>
      </w:r>
      <w:r w:rsidR="00B239C0">
        <w:rPr>
          <w:rFonts w:cs="Arial"/>
          <w:sz w:val="20"/>
          <w:szCs w:val="20"/>
        </w:rPr>
        <w:tab/>
      </w:r>
      <w:r w:rsidRPr="00AC20D2">
        <w:rPr>
          <w:rFonts w:cs="Arial"/>
          <w:sz w:val="20"/>
          <w:szCs w:val="20"/>
        </w:rPr>
        <w:t>costs against the offending party.</w:t>
      </w:r>
    </w:p>
    <w:p w14:paraId="7C15904D" w14:textId="77777777" w:rsidR="00851691" w:rsidRDefault="00851691" w:rsidP="00AC20D2">
      <w:pPr>
        <w:pStyle w:val="NoSpacing"/>
        <w:spacing w:before="57"/>
        <w:ind w:left="567"/>
        <w:rPr>
          <w:rFonts w:cs="Arial"/>
          <w:b/>
          <w:sz w:val="20"/>
          <w:szCs w:val="20"/>
        </w:rPr>
      </w:pPr>
    </w:p>
    <w:p w14:paraId="7C15904E" w14:textId="77777777" w:rsidR="00A226CF" w:rsidRDefault="00A226CF" w:rsidP="00AC20D2">
      <w:pPr>
        <w:pStyle w:val="NoSpacing"/>
        <w:spacing w:before="57"/>
        <w:ind w:left="567"/>
        <w:rPr>
          <w:rFonts w:cs="Arial"/>
          <w:b/>
          <w:sz w:val="20"/>
          <w:szCs w:val="20"/>
        </w:rPr>
      </w:pPr>
    </w:p>
    <w:p w14:paraId="7C15904F" w14:textId="77777777" w:rsidR="00A226CF" w:rsidRDefault="00A226CF" w:rsidP="00AC20D2">
      <w:pPr>
        <w:pStyle w:val="NoSpacing"/>
        <w:spacing w:before="57"/>
        <w:ind w:left="567"/>
        <w:rPr>
          <w:rFonts w:cs="Arial"/>
          <w:b/>
          <w:sz w:val="20"/>
          <w:szCs w:val="20"/>
        </w:rPr>
      </w:pPr>
    </w:p>
    <w:p w14:paraId="7C159050" w14:textId="77777777" w:rsidR="00A226CF" w:rsidRDefault="00A226CF" w:rsidP="00AC20D2">
      <w:pPr>
        <w:pStyle w:val="NoSpacing"/>
        <w:spacing w:before="57"/>
        <w:ind w:left="567"/>
        <w:rPr>
          <w:rFonts w:cs="Arial"/>
          <w:b/>
          <w:sz w:val="20"/>
          <w:szCs w:val="20"/>
        </w:rPr>
      </w:pPr>
    </w:p>
    <w:p w14:paraId="7C159051" w14:textId="77777777" w:rsidR="00A226CF" w:rsidRDefault="00A226CF" w:rsidP="00AC20D2">
      <w:pPr>
        <w:pStyle w:val="NoSpacing"/>
        <w:spacing w:before="57"/>
        <w:ind w:left="567"/>
        <w:rPr>
          <w:rFonts w:cs="Arial"/>
          <w:b/>
          <w:sz w:val="20"/>
          <w:szCs w:val="20"/>
        </w:rPr>
      </w:pPr>
    </w:p>
    <w:p w14:paraId="7C159052" w14:textId="77777777" w:rsidR="00A226CF" w:rsidRDefault="00A226CF" w:rsidP="00AC20D2">
      <w:pPr>
        <w:pStyle w:val="NoSpacing"/>
        <w:spacing w:before="57"/>
        <w:ind w:left="567"/>
        <w:rPr>
          <w:rFonts w:cs="Arial"/>
          <w:b/>
          <w:sz w:val="20"/>
          <w:szCs w:val="20"/>
        </w:rPr>
      </w:pPr>
    </w:p>
    <w:p w14:paraId="7C159053" w14:textId="77777777" w:rsidR="00A226CF" w:rsidRDefault="00A226CF" w:rsidP="00AC20D2">
      <w:pPr>
        <w:pStyle w:val="NoSpacing"/>
        <w:spacing w:before="57"/>
        <w:ind w:left="567"/>
        <w:rPr>
          <w:rFonts w:cs="Arial"/>
          <w:b/>
          <w:sz w:val="20"/>
          <w:szCs w:val="20"/>
        </w:rPr>
      </w:pPr>
    </w:p>
    <w:p w14:paraId="7C159054" w14:textId="77777777" w:rsidR="00A226CF" w:rsidRDefault="00A226CF" w:rsidP="00AC20D2">
      <w:pPr>
        <w:pStyle w:val="NoSpacing"/>
        <w:spacing w:before="57"/>
        <w:ind w:left="567"/>
        <w:rPr>
          <w:rFonts w:cs="Arial"/>
          <w:b/>
          <w:sz w:val="20"/>
          <w:szCs w:val="20"/>
        </w:rPr>
      </w:pPr>
    </w:p>
    <w:p w14:paraId="7C159055" w14:textId="77777777" w:rsidR="00A226CF" w:rsidRDefault="00A226CF" w:rsidP="00AC20D2">
      <w:pPr>
        <w:pStyle w:val="NoSpacing"/>
        <w:spacing w:before="57"/>
        <w:ind w:left="567"/>
        <w:rPr>
          <w:rFonts w:cs="Arial"/>
          <w:b/>
          <w:sz w:val="20"/>
          <w:szCs w:val="20"/>
        </w:rPr>
      </w:pPr>
    </w:p>
    <w:p w14:paraId="7C159056" w14:textId="77777777" w:rsidR="00A226CF" w:rsidRDefault="00A226CF" w:rsidP="00AC20D2">
      <w:pPr>
        <w:pStyle w:val="NoSpacing"/>
        <w:spacing w:before="57"/>
        <w:ind w:left="567"/>
        <w:rPr>
          <w:rFonts w:cs="Arial"/>
          <w:b/>
          <w:sz w:val="20"/>
          <w:szCs w:val="20"/>
        </w:rPr>
      </w:pPr>
    </w:p>
    <w:p w14:paraId="7C159057" w14:textId="77777777" w:rsidR="00A226CF" w:rsidRDefault="00A226CF" w:rsidP="00AC20D2">
      <w:pPr>
        <w:pStyle w:val="NoSpacing"/>
        <w:spacing w:before="57"/>
        <w:ind w:left="567"/>
        <w:rPr>
          <w:rFonts w:cs="Arial"/>
          <w:b/>
          <w:sz w:val="20"/>
          <w:szCs w:val="20"/>
        </w:rPr>
      </w:pPr>
    </w:p>
    <w:p w14:paraId="7C159058" w14:textId="77777777" w:rsidR="00A226CF" w:rsidRDefault="00A226CF" w:rsidP="00AC20D2">
      <w:pPr>
        <w:pStyle w:val="NoSpacing"/>
        <w:spacing w:before="57"/>
        <w:ind w:left="567"/>
        <w:rPr>
          <w:rFonts w:cs="Arial"/>
          <w:b/>
          <w:sz w:val="20"/>
          <w:szCs w:val="20"/>
        </w:rPr>
      </w:pPr>
    </w:p>
    <w:p w14:paraId="7C159059" w14:textId="77777777" w:rsidR="00A226CF" w:rsidRDefault="00A226CF" w:rsidP="00AC20D2">
      <w:pPr>
        <w:pStyle w:val="NoSpacing"/>
        <w:spacing w:before="57"/>
        <w:ind w:left="567"/>
        <w:rPr>
          <w:rFonts w:cs="Arial"/>
          <w:b/>
          <w:sz w:val="20"/>
          <w:szCs w:val="20"/>
        </w:rPr>
      </w:pPr>
    </w:p>
    <w:p w14:paraId="7C15905A" w14:textId="77777777" w:rsidR="00A226CF" w:rsidRDefault="00A226CF" w:rsidP="00AC20D2">
      <w:pPr>
        <w:pStyle w:val="NoSpacing"/>
        <w:spacing w:before="57"/>
        <w:ind w:left="567"/>
        <w:rPr>
          <w:rFonts w:cs="Arial"/>
          <w:b/>
          <w:sz w:val="20"/>
          <w:szCs w:val="20"/>
        </w:rPr>
      </w:pPr>
    </w:p>
    <w:p w14:paraId="7C15905B" w14:textId="77777777" w:rsidR="00A226CF" w:rsidRDefault="00A226CF" w:rsidP="00AC20D2">
      <w:pPr>
        <w:pStyle w:val="NoSpacing"/>
        <w:spacing w:before="57"/>
        <w:ind w:left="567"/>
        <w:rPr>
          <w:rFonts w:cs="Arial"/>
          <w:b/>
          <w:sz w:val="20"/>
          <w:szCs w:val="20"/>
        </w:rPr>
      </w:pPr>
    </w:p>
    <w:p w14:paraId="7C15905C" w14:textId="77777777" w:rsidR="00A226CF" w:rsidRDefault="00A226CF" w:rsidP="00AC20D2">
      <w:pPr>
        <w:pStyle w:val="NoSpacing"/>
        <w:spacing w:before="57"/>
        <w:ind w:left="567"/>
        <w:rPr>
          <w:rFonts w:cs="Arial"/>
          <w:b/>
          <w:sz w:val="20"/>
          <w:szCs w:val="20"/>
        </w:rPr>
      </w:pPr>
    </w:p>
    <w:p w14:paraId="7C15905D" w14:textId="77777777" w:rsidR="001461E5" w:rsidRDefault="001461E5" w:rsidP="00AC20D2">
      <w:pPr>
        <w:pStyle w:val="NoSpacing"/>
        <w:spacing w:before="57"/>
        <w:ind w:left="567"/>
        <w:rPr>
          <w:rFonts w:cs="Arial"/>
          <w:b/>
          <w:sz w:val="20"/>
          <w:szCs w:val="20"/>
        </w:rPr>
      </w:pPr>
      <w:r>
        <w:rPr>
          <w:rFonts w:cs="Arial"/>
          <w:b/>
          <w:sz w:val="20"/>
          <w:szCs w:val="20"/>
        </w:rPr>
        <w:t>APPEAL BOARD DECISIONS</w:t>
      </w:r>
    </w:p>
    <w:p w14:paraId="7C15905E" w14:textId="77777777" w:rsidR="00C6708A" w:rsidRPr="001461E5" w:rsidRDefault="00AC20D2" w:rsidP="00AC20D2">
      <w:pPr>
        <w:pStyle w:val="NoSpacing"/>
        <w:spacing w:before="57"/>
        <w:ind w:left="567"/>
        <w:rPr>
          <w:rFonts w:cs="Arial"/>
          <w:b/>
          <w:sz w:val="20"/>
          <w:szCs w:val="20"/>
        </w:rPr>
      </w:pPr>
      <w:r w:rsidRPr="001461E5">
        <w:rPr>
          <w:rFonts w:cs="Arial"/>
          <w:sz w:val="20"/>
          <w:szCs w:val="20"/>
        </w:rPr>
        <w:lastRenderedPageBreak/>
        <w:t>3.1</w:t>
      </w:r>
      <w:r w:rsidR="00B239C0" w:rsidRPr="001461E5">
        <w:rPr>
          <w:rFonts w:cs="Arial"/>
          <w:sz w:val="20"/>
          <w:szCs w:val="20"/>
        </w:rPr>
        <w:tab/>
      </w:r>
      <w:r w:rsidRPr="001461E5">
        <w:rPr>
          <w:rFonts w:cs="Arial"/>
          <w:sz w:val="20"/>
          <w:szCs w:val="20"/>
        </w:rPr>
        <w:t xml:space="preserve"> A decision, order, requirement or instruction of the Appeal Board shall (save where to be made </w:t>
      </w:r>
      <w:r w:rsidR="00B239C0" w:rsidRPr="001461E5">
        <w:rPr>
          <w:rFonts w:cs="Arial"/>
          <w:sz w:val="20"/>
          <w:szCs w:val="20"/>
        </w:rPr>
        <w:tab/>
      </w:r>
      <w:r w:rsidR="00B239C0" w:rsidRPr="001461E5">
        <w:rPr>
          <w:rFonts w:cs="Arial"/>
          <w:sz w:val="20"/>
          <w:szCs w:val="20"/>
        </w:rPr>
        <w:tab/>
      </w:r>
      <w:r w:rsidR="00B239C0" w:rsidRPr="001461E5">
        <w:rPr>
          <w:rFonts w:cs="Arial"/>
          <w:sz w:val="20"/>
          <w:szCs w:val="20"/>
        </w:rPr>
        <w:tab/>
      </w:r>
      <w:r w:rsidRPr="001461E5">
        <w:rPr>
          <w:rFonts w:cs="Arial"/>
          <w:sz w:val="20"/>
          <w:szCs w:val="20"/>
        </w:rPr>
        <w:t xml:space="preserve">under the Rules of The Association by the Chairman of the Appeal Board alone) be determined </w:t>
      </w:r>
      <w:r w:rsidR="00B239C0" w:rsidRPr="001461E5">
        <w:rPr>
          <w:rFonts w:cs="Arial"/>
          <w:sz w:val="20"/>
          <w:szCs w:val="20"/>
        </w:rPr>
        <w:tab/>
      </w:r>
      <w:r w:rsidR="00B239C0" w:rsidRPr="001461E5">
        <w:rPr>
          <w:rFonts w:cs="Arial"/>
          <w:sz w:val="20"/>
          <w:szCs w:val="20"/>
        </w:rPr>
        <w:tab/>
      </w:r>
      <w:r w:rsidR="00B239C0" w:rsidRPr="001461E5">
        <w:rPr>
          <w:rFonts w:cs="Arial"/>
          <w:sz w:val="20"/>
          <w:szCs w:val="20"/>
        </w:rPr>
        <w:tab/>
      </w:r>
      <w:r w:rsidRPr="001461E5">
        <w:rPr>
          <w:rFonts w:cs="Arial"/>
          <w:sz w:val="20"/>
          <w:szCs w:val="20"/>
        </w:rPr>
        <w:t xml:space="preserve">by a majority. Each member of the Appeal Board shall have one vote, save that the Chairman </w:t>
      </w:r>
      <w:r w:rsidR="00B239C0" w:rsidRPr="001461E5">
        <w:rPr>
          <w:rFonts w:cs="Arial"/>
          <w:sz w:val="20"/>
          <w:szCs w:val="20"/>
        </w:rPr>
        <w:tab/>
      </w:r>
      <w:r w:rsidR="00B239C0" w:rsidRPr="001461E5">
        <w:rPr>
          <w:rFonts w:cs="Arial"/>
          <w:sz w:val="20"/>
          <w:szCs w:val="20"/>
        </w:rPr>
        <w:tab/>
      </w:r>
      <w:r w:rsidR="00B239C0" w:rsidRPr="001461E5">
        <w:rPr>
          <w:rFonts w:cs="Arial"/>
          <w:sz w:val="20"/>
          <w:szCs w:val="20"/>
        </w:rPr>
        <w:tab/>
      </w:r>
      <w:r w:rsidRPr="001461E5">
        <w:rPr>
          <w:rFonts w:cs="Arial"/>
          <w:sz w:val="20"/>
          <w:szCs w:val="20"/>
        </w:rPr>
        <w:t>shall have a second and casting vote in t</w:t>
      </w:r>
      <w:r w:rsidRPr="00AC20D2">
        <w:rPr>
          <w:rFonts w:cs="Arial"/>
          <w:sz w:val="20"/>
          <w:szCs w:val="20"/>
        </w:rPr>
        <w:t>he event of deadlock.</w:t>
      </w:r>
    </w:p>
    <w:p w14:paraId="7C15905F" w14:textId="77777777" w:rsidR="001461E5" w:rsidRDefault="00B24CD7" w:rsidP="001461E5">
      <w:pPr>
        <w:pStyle w:val="NoSpacing"/>
        <w:spacing w:before="57"/>
        <w:ind w:left="1437" w:firstLine="3"/>
        <w:rPr>
          <w:rFonts w:cs="Arial"/>
          <w:sz w:val="20"/>
          <w:szCs w:val="20"/>
        </w:rPr>
      </w:pPr>
      <w:r>
        <w:rPr>
          <w:rFonts w:cs="Arial"/>
          <w:sz w:val="20"/>
          <w:szCs w:val="20"/>
        </w:rPr>
        <w:t>The Appeal Board shall announce its decision to the parties as soon as practicable in such a manner as it considers appropriate; and unless it directs otherwise its decision shall come into effect immediately.</w:t>
      </w:r>
    </w:p>
    <w:p w14:paraId="7C159060" w14:textId="77777777" w:rsidR="00B24CD7" w:rsidRPr="001461E5" w:rsidRDefault="000C21D7" w:rsidP="000C21D7">
      <w:pPr>
        <w:pStyle w:val="NoSpacing"/>
        <w:spacing w:before="57"/>
        <w:ind w:left="284"/>
        <w:rPr>
          <w:rFonts w:cs="Arial"/>
          <w:sz w:val="20"/>
          <w:szCs w:val="20"/>
        </w:rPr>
      </w:pPr>
      <w:r>
        <w:rPr>
          <w:rFonts w:cs="Arial"/>
          <w:sz w:val="20"/>
          <w:szCs w:val="20"/>
        </w:rPr>
        <w:t xml:space="preserve">     3.2</w:t>
      </w:r>
      <w:r w:rsidR="001461E5">
        <w:rPr>
          <w:rFonts w:cs="Arial"/>
          <w:sz w:val="20"/>
          <w:szCs w:val="20"/>
        </w:rPr>
        <w:tab/>
      </w:r>
      <w:r w:rsidR="00B24CD7" w:rsidRPr="001461E5">
        <w:rPr>
          <w:rFonts w:cs="Arial"/>
          <w:sz w:val="20"/>
          <w:szCs w:val="20"/>
        </w:rPr>
        <w:t>The Appeal Board shall have power to:</w:t>
      </w:r>
    </w:p>
    <w:p w14:paraId="7C159061" w14:textId="77777777" w:rsidR="00B24CD7" w:rsidRDefault="00B24CD7" w:rsidP="00B24CD7">
      <w:pPr>
        <w:pStyle w:val="NoSpacing"/>
        <w:numPr>
          <w:ilvl w:val="0"/>
          <w:numId w:val="50"/>
        </w:numPr>
        <w:spacing w:before="57"/>
        <w:rPr>
          <w:rFonts w:cs="Arial"/>
          <w:sz w:val="20"/>
          <w:szCs w:val="20"/>
        </w:rPr>
      </w:pPr>
      <w:r>
        <w:rPr>
          <w:rFonts w:cs="Arial"/>
          <w:sz w:val="20"/>
          <w:szCs w:val="20"/>
        </w:rPr>
        <w:tab/>
        <w:t>Allow or dismiss the appeal;</w:t>
      </w:r>
    </w:p>
    <w:p w14:paraId="7C159062" w14:textId="77777777" w:rsidR="00B24CD7" w:rsidRDefault="00B24CD7" w:rsidP="00B24CD7">
      <w:pPr>
        <w:pStyle w:val="NoSpacing"/>
        <w:numPr>
          <w:ilvl w:val="0"/>
          <w:numId w:val="50"/>
        </w:numPr>
        <w:spacing w:before="57"/>
        <w:rPr>
          <w:rFonts w:cs="Arial"/>
          <w:sz w:val="20"/>
          <w:szCs w:val="20"/>
        </w:rPr>
      </w:pPr>
      <w:r>
        <w:rPr>
          <w:rFonts w:cs="Arial"/>
          <w:sz w:val="20"/>
          <w:szCs w:val="20"/>
        </w:rPr>
        <w:tab/>
      </w:r>
      <w:r w:rsidRPr="001461E5">
        <w:rPr>
          <w:rFonts w:cs="Arial"/>
          <w:sz w:val="20"/>
          <w:szCs w:val="20"/>
        </w:rPr>
        <w:t>Exercise any power which the body against whose decision the appeal was made could</w:t>
      </w:r>
      <w:r>
        <w:rPr>
          <w:rFonts w:cs="Arial"/>
          <w:sz w:val="20"/>
          <w:szCs w:val="20"/>
        </w:rPr>
        <w:t xml:space="preserve"> </w:t>
      </w:r>
      <w:r w:rsidR="005D54A8">
        <w:rPr>
          <w:rFonts w:cs="Arial"/>
          <w:sz w:val="20"/>
          <w:szCs w:val="20"/>
        </w:rPr>
        <w:tab/>
      </w:r>
      <w:r w:rsidRPr="001461E5">
        <w:rPr>
          <w:rFonts w:cs="Arial"/>
          <w:sz w:val="20"/>
          <w:szCs w:val="20"/>
        </w:rPr>
        <w:t>have exercised, whether the effect is to increase or decrease any penalty, award, order or</w:t>
      </w:r>
      <w:r>
        <w:rPr>
          <w:rFonts w:cs="Arial"/>
          <w:sz w:val="20"/>
          <w:szCs w:val="20"/>
        </w:rPr>
        <w:t xml:space="preserve"> </w:t>
      </w:r>
      <w:r w:rsidR="005D54A8">
        <w:rPr>
          <w:rFonts w:cs="Arial"/>
          <w:sz w:val="20"/>
          <w:szCs w:val="20"/>
        </w:rPr>
        <w:tab/>
      </w:r>
      <w:r>
        <w:rPr>
          <w:rFonts w:cs="Arial"/>
          <w:sz w:val="20"/>
          <w:szCs w:val="20"/>
        </w:rPr>
        <w:t>sanction originally imposed;</w:t>
      </w:r>
    </w:p>
    <w:p w14:paraId="7C159063" w14:textId="77777777" w:rsidR="00B24CD7" w:rsidRDefault="00B24CD7" w:rsidP="00B24CD7">
      <w:pPr>
        <w:pStyle w:val="NoSpacing"/>
        <w:numPr>
          <w:ilvl w:val="0"/>
          <w:numId w:val="50"/>
        </w:numPr>
        <w:spacing w:before="57"/>
        <w:rPr>
          <w:rFonts w:cs="Arial"/>
          <w:sz w:val="20"/>
          <w:szCs w:val="20"/>
        </w:rPr>
      </w:pPr>
      <w:r>
        <w:rPr>
          <w:rFonts w:cs="Arial"/>
          <w:sz w:val="20"/>
          <w:szCs w:val="20"/>
        </w:rPr>
        <w:tab/>
        <w:t>Remit the matter for re-hearing;</w:t>
      </w:r>
    </w:p>
    <w:p w14:paraId="7C159064" w14:textId="77777777" w:rsidR="00B24CD7" w:rsidRDefault="00B24CD7" w:rsidP="00B24CD7">
      <w:pPr>
        <w:pStyle w:val="NoSpacing"/>
        <w:numPr>
          <w:ilvl w:val="0"/>
          <w:numId w:val="50"/>
        </w:numPr>
        <w:spacing w:before="57"/>
        <w:rPr>
          <w:rFonts w:cs="Arial"/>
          <w:sz w:val="20"/>
          <w:szCs w:val="20"/>
        </w:rPr>
      </w:pPr>
      <w:r>
        <w:rPr>
          <w:rFonts w:cs="Arial"/>
          <w:sz w:val="20"/>
          <w:szCs w:val="20"/>
        </w:rPr>
        <w:tab/>
        <w:t>Order that any deposit be forfeited or returned as it considers appropriate;</w:t>
      </w:r>
    </w:p>
    <w:p w14:paraId="7C159065" w14:textId="77777777" w:rsidR="00B24CD7" w:rsidRDefault="00B24CD7" w:rsidP="00B24CD7">
      <w:pPr>
        <w:pStyle w:val="NoSpacing"/>
        <w:numPr>
          <w:ilvl w:val="0"/>
          <w:numId w:val="50"/>
        </w:numPr>
        <w:spacing w:before="57"/>
        <w:rPr>
          <w:rFonts w:cs="Arial"/>
          <w:sz w:val="20"/>
          <w:szCs w:val="20"/>
        </w:rPr>
      </w:pPr>
      <w:r>
        <w:rPr>
          <w:rFonts w:cs="Arial"/>
          <w:sz w:val="20"/>
          <w:szCs w:val="20"/>
        </w:rPr>
        <w:tab/>
        <w:t xml:space="preserve">Make such </w:t>
      </w:r>
      <w:proofErr w:type="spellStart"/>
      <w:r>
        <w:rPr>
          <w:rFonts w:cs="Arial"/>
          <w:sz w:val="20"/>
          <w:szCs w:val="20"/>
        </w:rPr>
        <w:t>futher</w:t>
      </w:r>
      <w:proofErr w:type="spellEnd"/>
      <w:r>
        <w:rPr>
          <w:rFonts w:cs="Arial"/>
          <w:sz w:val="20"/>
          <w:szCs w:val="20"/>
        </w:rPr>
        <w:t xml:space="preserve"> or other order as it considers appropriate, generally or for the purpose </w:t>
      </w:r>
      <w:r w:rsidR="005D54A8">
        <w:rPr>
          <w:rFonts w:cs="Arial"/>
          <w:sz w:val="20"/>
          <w:szCs w:val="20"/>
        </w:rPr>
        <w:tab/>
      </w:r>
      <w:r>
        <w:rPr>
          <w:rFonts w:cs="Arial"/>
          <w:sz w:val="20"/>
          <w:szCs w:val="20"/>
        </w:rPr>
        <w:t>of giving effect to its decision.</w:t>
      </w:r>
    </w:p>
    <w:p w14:paraId="7C159066" w14:textId="77777777" w:rsidR="00461560" w:rsidRDefault="00B24CD7" w:rsidP="00461560">
      <w:pPr>
        <w:pStyle w:val="NoSpacing"/>
        <w:numPr>
          <w:ilvl w:val="0"/>
          <w:numId w:val="50"/>
        </w:numPr>
        <w:spacing w:before="57"/>
        <w:rPr>
          <w:rFonts w:cs="Arial"/>
          <w:sz w:val="20"/>
          <w:szCs w:val="20"/>
        </w:rPr>
      </w:pPr>
      <w:r>
        <w:rPr>
          <w:rFonts w:cs="Arial"/>
          <w:sz w:val="20"/>
          <w:szCs w:val="20"/>
        </w:rPr>
        <w:tab/>
        <w:t xml:space="preserve">Order that any costs, or part thereof, incurred by the Appeal Board be paid by either party </w:t>
      </w:r>
      <w:r w:rsidR="005D54A8">
        <w:rPr>
          <w:rFonts w:cs="Arial"/>
          <w:sz w:val="20"/>
          <w:szCs w:val="20"/>
        </w:rPr>
        <w:tab/>
      </w:r>
      <w:r>
        <w:rPr>
          <w:rFonts w:cs="Arial"/>
          <w:sz w:val="20"/>
          <w:szCs w:val="20"/>
        </w:rPr>
        <w:t>or be shared by both parties in a manner d</w:t>
      </w:r>
      <w:r w:rsidR="00461560">
        <w:rPr>
          <w:rFonts w:cs="Arial"/>
          <w:sz w:val="20"/>
          <w:szCs w:val="20"/>
        </w:rPr>
        <w:t>etermined by the Appeal Boar</w:t>
      </w:r>
    </w:p>
    <w:p w14:paraId="7C159067" w14:textId="77777777" w:rsidR="00B24CD7" w:rsidRPr="001461E5" w:rsidRDefault="000C21D7" w:rsidP="000C21D7">
      <w:pPr>
        <w:pStyle w:val="NoSpacing"/>
        <w:spacing w:before="57"/>
        <w:ind w:left="142"/>
        <w:rPr>
          <w:rFonts w:cs="Arial"/>
          <w:sz w:val="20"/>
          <w:szCs w:val="20"/>
        </w:rPr>
      </w:pPr>
      <w:r>
        <w:rPr>
          <w:rFonts w:cs="Arial"/>
          <w:sz w:val="20"/>
          <w:szCs w:val="20"/>
        </w:rPr>
        <w:t xml:space="preserve">       3.3</w:t>
      </w:r>
      <w:r w:rsidR="001461E5">
        <w:rPr>
          <w:rFonts w:cs="Arial"/>
          <w:sz w:val="20"/>
          <w:szCs w:val="20"/>
        </w:rPr>
        <w:tab/>
      </w:r>
      <w:r w:rsidR="00B24CD7" w:rsidRPr="001461E5">
        <w:rPr>
          <w:rFonts w:cs="Arial"/>
          <w:sz w:val="20"/>
          <w:szCs w:val="20"/>
        </w:rPr>
        <w:t xml:space="preserve">Decisions of the Appeal Board shall be final and binding and there </w:t>
      </w:r>
      <w:r w:rsidR="001461E5" w:rsidRPr="001461E5">
        <w:rPr>
          <w:rFonts w:cs="Arial"/>
          <w:sz w:val="20"/>
          <w:szCs w:val="20"/>
        </w:rPr>
        <w:t xml:space="preserve">shall be no right of further </w:t>
      </w:r>
      <w:r w:rsidR="001461E5">
        <w:rPr>
          <w:rFonts w:cs="Arial"/>
          <w:sz w:val="20"/>
          <w:szCs w:val="20"/>
        </w:rPr>
        <w:tab/>
      </w:r>
      <w:r>
        <w:rPr>
          <w:rFonts w:cs="Arial"/>
          <w:sz w:val="20"/>
          <w:szCs w:val="20"/>
        </w:rPr>
        <w:tab/>
      </w:r>
      <w:r>
        <w:rPr>
          <w:rFonts w:cs="Arial"/>
          <w:sz w:val="20"/>
          <w:szCs w:val="20"/>
        </w:rPr>
        <w:tab/>
      </w:r>
      <w:r w:rsidR="00B24CD7" w:rsidRPr="001461E5">
        <w:rPr>
          <w:rFonts w:cs="Arial"/>
          <w:sz w:val="20"/>
          <w:szCs w:val="20"/>
        </w:rPr>
        <w:t xml:space="preserve">challenge, except in relation to appeals to CAS brought by FIFA </w:t>
      </w:r>
      <w:r w:rsidR="001461E5" w:rsidRPr="001461E5">
        <w:rPr>
          <w:rFonts w:cs="Arial"/>
          <w:sz w:val="20"/>
          <w:szCs w:val="20"/>
        </w:rPr>
        <w:t>or WADA pursuant to the Anti-</w:t>
      </w:r>
      <w:r w:rsidR="001461E5">
        <w:rPr>
          <w:rFonts w:cs="Arial"/>
          <w:sz w:val="20"/>
          <w:szCs w:val="20"/>
        </w:rPr>
        <w:tab/>
      </w:r>
      <w:r>
        <w:rPr>
          <w:rFonts w:cs="Arial"/>
          <w:sz w:val="20"/>
          <w:szCs w:val="20"/>
        </w:rPr>
        <w:tab/>
      </w:r>
      <w:r>
        <w:rPr>
          <w:rFonts w:cs="Arial"/>
          <w:sz w:val="20"/>
          <w:szCs w:val="20"/>
        </w:rPr>
        <w:tab/>
      </w:r>
      <w:r w:rsidR="00B24CD7" w:rsidRPr="001461E5">
        <w:rPr>
          <w:rFonts w:cs="Arial"/>
          <w:sz w:val="20"/>
          <w:szCs w:val="20"/>
        </w:rPr>
        <w:t>Doping Regulations, or in respect of the amount of costs any pa</w:t>
      </w:r>
      <w:r w:rsidR="001461E5" w:rsidRPr="001461E5">
        <w:rPr>
          <w:rFonts w:cs="Arial"/>
          <w:sz w:val="20"/>
          <w:szCs w:val="20"/>
        </w:rPr>
        <w:t xml:space="preserve">rty is ordered to pay by the </w:t>
      </w:r>
      <w:r w:rsidR="001461E5" w:rsidRPr="001461E5">
        <w:rPr>
          <w:rFonts w:cs="Arial"/>
          <w:sz w:val="20"/>
          <w:szCs w:val="20"/>
        </w:rPr>
        <w:tab/>
      </w:r>
      <w:r>
        <w:rPr>
          <w:rFonts w:cs="Arial"/>
          <w:sz w:val="20"/>
          <w:szCs w:val="20"/>
        </w:rPr>
        <w:tab/>
      </w:r>
      <w:r>
        <w:rPr>
          <w:rFonts w:cs="Arial"/>
          <w:sz w:val="20"/>
          <w:szCs w:val="20"/>
        </w:rPr>
        <w:tab/>
      </w:r>
      <w:r w:rsidR="00B24CD7" w:rsidRPr="001461E5">
        <w:rPr>
          <w:rFonts w:cs="Arial"/>
          <w:sz w:val="20"/>
          <w:szCs w:val="20"/>
        </w:rPr>
        <w:t>Appeal Board, as set out below.</w:t>
      </w:r>
    </w:p>
    <w:p w14:paraId="7C159068" w14:textId="77777777" w:rsidR="005D54A8" w:rsidRPr="005D54A8" w:rsidRDefault="005D54A8" w:rsidP="005D54A8">
      <w:pPr>
        <w:pStyle w:val="NoSpacing"/>
        <w:spacing w:before="57"/>
        <w:rPr>
          <w:rFonts w:cs="Arial"/>
          <w:b/>
          <w:sz w:val="20"/>
          <w:szCs w:val="20"/>
        </w:rPr>
      </w:pPr>
      <w:r w:rsidRPr="005D54A8">
        <w:rPr>
          <w:rFonts w:cs="Arial"/>
          <w:b/>
          <w:sz w:val="20"/>
          <w:szCs w:val="20"/>
        </w:rPr>
        <w:t>OTHER COSTS</w:t>
      </w:r>
    </w:p>
    <w:p w14:paraId="7C159069" w14:textId="77777777" w:rsidR="005D54A8" w:rsidRDefault="000C21D7" w:rsidP="005D54A8">
      <w:pPr>
        <w:pStyle w:val="NoSpacing"/>
        <w:spacing w:before="57"/>
        <w:rPr>
          <w:rFonts w:cs="Arial"/>
          <w:sz w:val="20"/>
          <w:szCs w:val="20"/>
        </w:rPr>
      </w:pPr>
      <w:r>
        <w:rPr>
          <w:rFonts w:cs="Arial"/>
          <w:sz w:val="20"/>
          <w:szCs w:val="20"/>
        </w:rPr>
        <w:t xml:space="preserve">          </w:t>
      </w:r>
      <w:r w:rsidR="00461560" w:rsidRPr="001461E5">
        <w:rPr>
          <w:rFonts w:cs="Arial"/>
          <w:sz w:val="20"/>
          <w:szCs w:val="20"/>
        </w:rPr>
        <w:t>3.4</w:t>
      </w:r>
      <w:r w:rsidR="005D54A8">
        <w:rPr>
          <w:rFonts w:cs="Arial"/>
          <w:sz w:val="20"/>
          <w:szCs w:val="20"/>
        </w:rPr>
        <w:tab/>
        <w:t xml:space="preserve">Any costs incurred in bringing, or responding to, an appeal shall normally be borne by the </w:t>
      </w:r>
      <w:r w:rsidR="005D54A8">
        <w:rPr>
          <w:rFonts w:cs="Arial"/>
          <w:sz w:val="20"/>
          <w:szCs w:val="20"/>
        </w:rPr>
        <w:tab/>
      </w:r>
      <w:r w:rsidR="005D54A8">
        <w:rPr>
          <w:rFonts w:cs="Arial"/>
          <w:sz w:val="20"/>
          <w:szCs w:val="20"/>
        </w:rPr>
        <w:tab/>
      </w:r>
      <w:r w:rsidR="005D54A8">
        <w:rPr>
          <w:rFonts w:cs="Arial"/>
          <w:sz w:val="20"/>
          <w:szCs w:val="20"/>
        </w:rPr>
        <w:tab/>
        <w:t xml:space="preserve">party incurring the costs. In exceptional circumstances the Appeal Board may order one party to </w:t>
      </w:r>
      <w:r w:rsidR="005D54A8">
        <w:rPr>
          <w:rFonts w:cs="Arial"/>
          <w:sz w:val="20"/>
          <w:szCs w:val="20"/>
        </w:rPr>
        <w:tab/>
      </w:r>
      <w:r w:rsidR="005D54A8">
        <w:rPr>
          <w:rFonts w:cs="Arial"/>
          <w:sz w:val="20"/>
          <w:szCs w:val="20"/>
        </w:rPr>
        <w:tab/>
      </w:r>
      <w:r w:rsidR="005D54A8">
        <w:rPr>
          <w:rFonts w:cs="Arial"/>
          <w:sz w:val="20"/>
          <w:szCs w:val="20"/>
        </w:rPr>
        <w:tab/>
        <w:t xml:space="preserve">pay some or all of the other party’s costs. Such costs will not include any legal costs. Any </w:t>
      </w:r>
      <w:r w:rsidR="005D54A8">
        <w:rPr>
          <w:rFonts w:cs="Arial"/>
          <w:sz w:val="20"/>
          <w:szCs w:val="20"/>
        </w:rPr>
        <w:tab/>
      </w:r>
      <w:r w:rsidR="005D54A8">
        <w:rPr>
          <w:rFonts w:cs="Arial"/>
          <w:sz w:val="20"/>
          <w:szCs w:val="20"/>
        </w:rPr>
        <w:tab/>
      </w:r>
      <w:r w:rsidR="005D54A8">
        <w:rPr>
          <w:rFonts w:cs="Arial"/>
          <w:sz w:val="20"/>
          <w:szCs w:val="20"/>
        </w:rPr>
        <w:tab/>
        <w:t xml:space="preserve">applications for such costs must be made at the Appeal Board and must include details of the </w:t>
      </w:r>
      <w:r w:rsidR="005D54A8">
        <w:rPr>
          <w:rFonts w:cs="Arial"/>
          <w:sz w:val="20"/>
          <w:szCs w:val="20"/>
        </w:rPr>
        <w:tab/>
      </w:r>
      <w:r w:rsidR="005D54A8">
        <w:rPr>
          <w:rFonts w:cs="Arial"/>
          <w:sz w:val="20"/>
          <w:szCs w:val="20"/>
        </w:rPr>
        <w:tab/>
      </w:r>
      <w:r w:rsidR="005D54A8">
        <w:rPr>
          <w:rFonts w:cs="Arial"/>
          <w:sz w:val="20"/>
          <w:szCs w:val="20"/>
        </w:rPr>
        <w:tab/>
        <w:t>exceptional circumstances.</w:t>
      </w:r>
    </w:p>
    <w:p w14:paraId="7C15906A" w14:textId="77777777" w:rsidR="005D54A8" w:rsidRDefault="000C21D7" w:rsidP="005D54A8">
      <w:pPr>
        <w:pStyle w:val="NoSpacing"/>
        <w:spacing w:before="57"/>
        <w:rPr>
          <w:rFonts w:cs="Arial"/>
          <w:sz w:val="20"/>
          <w:szCs w:val="20"/>
        </w:rPr>
      </w:pPr>
      <w:r>
        <w:rPr>
          <w:rFonts w:cs="Arial"/>
          <w:sz w:val="20"/>
          <w:szCs w:val="20"/>
        </w:rPr>
        <w:t xml:space="preserve">          </w:t>
      </w:r>
      <w:r w:rsidR="005D54A8" w:rsidRPr="000C21D7">
        <w:rPr>
          <w:rFonts w:cs="Arial"/>
          <w:sz w:val="20"/>
          <w:szCs w:val="20"/>
        </w:rPr>
        <w:t>3.6</w:t>
      </w:r>
      <w:r w:rsidR="005D54A8">
        <w:rPr>
          <w:rFonts w:cs="Arial"/>
          <w:sz w:val="20"/>
          <w:szCs w:val="20"/>
        </w:rPr>
        <w:tab/>
      </w:r>
      <w:r w:rsidR="005D54A8" w:rsidRPr="005C3699">
        <w:rPr>
          <w:rFonts w:cs="Arial"/>
          <w:sz w:val="20"/>
          <w:szCs w:val="20"/>
        </w:rPr>
        <w:t>An appeal against only the quantum of costs ordered to be paid shall be heard and determined by</w:t>
      </w:r>
      <w:r w:rsidR="005D54A8">
        <w:rPr>
          <w:rFonts w:cs="Arial"/>
          <w:sz w:val="20"/>
          <w:szCs w:val="20"/>
        </w:rPr>
        <w:t xml:space="preserve"> </w:t>
      </w:r>
      <w:r w:rsidR="005D54A8">
        <w:rPr>
          <w:rFonts w:cs="Arial"/>
          <w:sz w:val="20"/>
          <w:szCs w:val="20"/>
        </w:rPr>
        <w:tab/>
      </w:r>
      <w:r w:rsidR="005D54A8">
        <w:rPr>
          <w:rFonts w:cs="Arial"/>
          <w:sz w:val="20"/>
          <w:szCs w:val="20"/>
        </w:rPr>
        <w:tab/>
        <w:t xml:space="preserve">a single person appointed by Sports Resolutions Limited (or a similar independent body as </w:t>
      </w:r>
      <w:r w:rsidR="005D54A8">
        <w:rPr>
          <w:rFonts w:cs="Arial"/>
          <w:sz w:val="20"/>
          <w:szCs w:val="20"/>
        </w:rPr>
        <w:tab/>
      </w:r>
      <w:r w:rsidR="005D54A8">
        <w:rPr>
          <w:rFonts w:cs="Arial"/>
          <w:sz w:val="20"/>
          <w:szCs w:val="20"/>
        </w:rPr>
        <w:tab/>
      </w:r>
      <w:r w:rsidR="005D54A8">
        <w:rPr>
          <w:rFonts w:cs="Arial"/>
          <w:sz w:val="20"/>
          <w:szCs w:val="20"/>
        </w:rPr>
        <w:tab/>
        <w:t xml:space="preserve">determined by The Association from time to time). That person shall decide all matters of </w:t>
      </w:r>
      <w:r w:rsidR="005D54A8">
        <w:rPr>
          <w:rFonts w:cs="Arial"/>
          <w:sz w:val="20"/>
          <w:szCs w:val="20"/>
        </w:rPr>
        <w:tab/>
      </w:r>
      <w:r w:rsidR="005D54A8">
        <w:rPr>
          <w:rFonts w:cs="Arial"/>
          <w:sz w:val="20"/>
          <w:szCs w:val="20"/>
        </w:rPr>
        <w:tab/>
      </w:r>
      <w:r w:rsidR="005D54A8">
        <w:rPr>
          <w:rFonts w:cs="Arial"/>
          <w:sz w:val="20"/>
          <w:szCs w:val="20"/>
        </w:rPr>
        <w:tab/>
      </w:r>
      <w:r w:rsidR="005D54A8">
        <w:rPr>
          <w:rFonts w:cs="Arial"/>
          <w:sz w:val="20"/>
          <w:szCs w:val="20"/>
        </w:rPr>
        <w:tab/>
        <w:t>procedure for how such an appeal will be conducted.</w:t>
      </w:r>
    </w:p>
    <w:p w14:paraId="7C15906B" w14:textId="77777777" w:rsidR="005D54A8" w:rsidRPr="005D54A8" w:rsidRDefault="005D54A8" w:rsidP="005D54A8">
      <w:pPr>
        <w:pStyle w:val="NoSpacing"/>
        <w:spacing w:before="57"/>
        <w:rPr>
          <w:rFonts w:cs="Arial"/>
          <w:b/>
          <w:sz w:val="20"/>
          <w:szCs w:val="20"/>
        </w:rPr>
      </w:pPr>
      <w:r w:rsidRPr="005D54A8">
        <w:rPr>
          <w:rFonts w:cs="Arial"/>
          <w:b/>
          <w:sz w:val="20"/>
          <w:szCs w:val="20"/>
        </w:rPr>
        <w:t>WRITTEN DECISION</w:t>
      </w:r>
    </w:p>
    <w:p w14:paraId="7C15906C" w14:textId="77777777" w:rsidR="005D54A8" w:rsidRDefault="000C21D7" w:rsidP="005D54A8">
      <w:pPr>
        <w:pStyle w:val="NoSpacing"/>
        <w:spacing w:before="57"/>
        <w:rPr>
          <w:rFonts w:cs="Arial"/>
          <w:sz w:val="20"/>
          <w:szCs w:val="20"/>
        </w:rPr>
      </w:pPr>
      <w:r>
        <w:rPr>
          <w:rFonts w:cs="Arial"/>
          <w:sz w:val="20"/>
          <w:szCs w:val="20"/>
        </w:rPr>
        <w:t xml:space="preserve">          </w:t>
      </w:r>
      <w:r w:rsidR="005D54A8" w:rsidRPr="000C21D7">
        <w:rPr>
          <w:rFonts w:cs="Arial"/>
          <w:sz w:val="20"/>
          <w:szCs w:val="20"/>
        </w:rPr>
        <w:t>3.7</w:t>
      </w:r>
      <w:r w:rsidR="005D54A8">
        <w:rPr>
          <w:rFonts w:cs="Arial"/>
          <w:sz w:val="20"/>
          <w:szCs w:val="20"/>
        </w:rPr>
        <w:tab/>
        <w:t xml:space="preserve">As soon as practicable after the hearing, the Appeal Board shall publish a written statement of its </w:t>
      </w:r>
      <w:r w:rsidR="005D54A8">
        <w:rPr>
          <w:rFonts w:cs="Arial"/>
          <w:sz w:val="20"/>
          <w:szCs w:val="20"/>
        </w:rPr>
        <w:tab/>
      </w:r>
      <w:r w:rsidR="005D54A8">
        <w:rPr>
          <w:rFonts w:cs="Arial"/>
          <w:sz w:val="20"/>
          <w:szCs w:val="20"/>
        </w:rPr>
        <w:tab/>
      </w:r>
      <w:r w:rsidR="005D54A8">
        <w:rPr>
          <w:rFonts w:cs="Arial"/>
          <w:sz w:val="20"/>
          <w:szCs w:val="20"/>
        </w:rPr>
        <w:tab/>
        <w:t>decision, which shall state:</w:t>
      </w:r>
    </w:p>
    <w:p w14:paraId="7C15906D" w14:textId="77777777" w:rsidR="005D54A8" w:rsidRDefault="005D54A8" w:rsidP="005D54A8">
      <w:pPr>
        <w:pStyle w:val="NoSpacing"/>
        <w:spacing w:before="57"/>
        <w:rPr>
          <w:rFonts w:cs="Arial"/>
          <w:sz w:val="20"/>
          <w:szCs w:val="20"/>
        </w:rPr>
      </w:pPr>
      <w:r>
        <w:rPr>
          <w:rFonts w:cs="Arial"/>
          <w:sz w:val="20"/>
          <w:szCs w:val="20"/>
        </w:rPr>
        <w:tab/>
      </w:r>
      <w:r>
        <w:rPr>
          <w:rFonts w:cs="Arial"/>
          <w:sz w:val="20"/>
          <w:szCs w:val="20"/>
        </w:rPr>
        <w:tab/>
        <w:t>(1)</w:t>
      </w:r>
      <w:r>
        <w:rPr>
          <w:rFonts w:cs="Arial"/>
          <w:sz w:val="20"/>
          <w:szCs w:val="20"/>
        </w:rPr>
        <w:tab/>
        <w:t>the names of the parties, the decision(s) appealed against and the grounds of appeal;</w:t>
      </w:r>
    </w:p>
    <w:p w14:paraId="7C15906E" w14:textId="77777777" w:rsidR="005D54A8" w:rsidRDefault="005D54A8" w:rsidP="005D54A8">
      <w:pPr>
        <w:pStyle w:val="NoSpacing"/>
        <w:spacing w:before="57"/>
        <w:rPr>
          <w:rFonts w:cs="Arial"/>
          <w:sz w:val="20"/>
          <w:szCs w:val="20"/>
        </w:rPr>
      </w:pPr>
      <w:r>
        <w:rPr>
          <w:rFonts w:cs="Arial"/>
          <w:sz w:val="20"/>
          <w:szCs w:val="20"/>
        </w:rPr>
        <w:tab/>
      </w:r>
      <w:r>
        <w:rPr>
          <w:rFonts w:cs="Arial"/>
          <w:sz w:val="20"/>
          <w:szCs w:val="20"/>
        </w:rPr>
        <w:tab/>
        <w:t>(2)</w:t>
      </w:r>
      <w:r>
        <w:rPr>
          <w:rFonts w:cs="Arial"/>
          <w:sz w:val="20"/>
          <w:szCs w:val="20"/>
        </w:rPr>
        <w:tab/>
        <w:t>whether or not the appeal is allowed; and</w:t>
      </w:r>
    </w:p>
    <w:p w14:paraId="7C15906F" w14:textId="77777777" w:rsidR="005D54A8" w:rsidRDefault="005D54A8" w:rsidP="005D54A8">
      <w:pPr>
        <w:pStyle w:val="NoSpacing"/>
        <w:spacing w:before="57"/>
        <w:rPr>
          <w:rFonts w:cs="Arial"/>
          <w:sz w:val="20"/>
          <w:szCs w:val="20"/>
        </w:rPr>
      </w:pPr>
      <w:r>
        <w:rPr>
          <w:rFonts w:cs="Arial"/>
          <w:sz w:val="20"/>
          <w:szCs w:val="20"/>
        </w:rPr>
        <w:tab/>
      </w:r>
      <w:r>
        <w:rPr>
          <w:rFonts w:cs="Arial"/>
          <w:sz w:val="20"/>
          <w:szCs w:val="20"/>
        </w:rPr>
        <w:tab/>
        <w:t>(3)</w:t>
      </w:r>
      <w:r>
        <w:rPr>
          <w:rFonts w:cs="Arial"/>
          <w:sz w:val="20"/>
          <w:szCs w:val="20"/>
        </w:rPr>
        <w:tab/>
        <w:t>the order(s) of the Appeal Board.</w:t>
      </w:r>
    </w:p>
    <w:p w14:paraId="7C159070" w14:textId="77777777" w:rsidR="005D54A8" w:rsidRDefault="005D54A8" w:rsidP="005D54A8">
      <w:pPr>
        <w:pStyle w:val="NoSpacing"/>
        <w:spacing w:before="57"/>
        <w:rPr>
          <w:rFonts w:cs="Arial"/>
          <w:sz w:val="20"/>
          <w:szCs w:val="20"/>
        </w:rPr>
      </w:pPr>
      <w:r>
        <w:rPr>
          <w:rFonts w:cs="Arial"/>
          <w:sz w:val="20"/>
          <w:szCs w:val="20"/>
        </w:rPr>
        <w:tab/>
      </w:r>
      <w:r>
        <w:rPr>
          <w:rFonts w:cs="Arial"/>
          <w:sz w:val="20"/>
          <w:szCs w:val="20"/>
        </w:rPr>
        <w:tab/>
      </w:r>
      <w:r>
        <w:rPr>
          <w:rFonts w:cs="Arial"/>
          <w:sz w:val="20"/>
          <w:szCs w:val="20"/>
        </w:rPr>
        <w:tab/>
        <w:t xml:space="preserve">The written statement shall be signed and dated by the chairman of the Appeal Board </w:t>
      </w:r>
      <w:r>
        <w:rPr>
          <w:rFonts w:cs="Arial"/>
          <w:sz w:val="20"/>
          <w:szCs w:val="20"/>
        </w:rPr>
        <w:tab/>
      </w:r>
      <w:r>
        <w:rPr>
          <w:rFonts w:cs="Arial"/>
          <w:sz w:val="20"/>
          <w:szCs w:val="20"/>
        </w:rPr>
        <w:tab/>
      </w:r>
      <w:r>
        <w:rPr>
          <w:rFonts w:cs="Arial"/>
          <w:sz w:val="20"/>
          <w:szCs w:val="20"/>
        </w:rPr>
        <w:tab/>
      </w:r>
      <w:r>
        <w:rPr>
          <w:rFonts w:cs="Arial"/>
          <w:sz w:val="20"/>
          <w:szCs w:val="20"/>
        </w:rPr>
        <w:tab/>
        <w:t>and be the conclusive record of the decision.</w:t>
      </w:r>
    </w:p>
    <w:p w14:paraId="7C159071" w14:textId="77777777" w:rsidR="005D54A8" w:rsidRDefault="000C21D7" w:rsidP="005D54A8">
      <w:pPr>
        <w:pStyle w:val="NoSpacing"/>
        <w:spacing w:before="57"/>
        <w:rPr>
          <w:rFonts w:cs="Arial"/>
          <w:sz w:val="20"/>
          <w:szCs w:val="20"/>
        </w:rPr>
      </w:pPr>
      <w:r>
        <w:rPr>
          <w:rFonts w:cs="Arial"/>
          <w:sz w:val="20"/>
          <w:szCs w:val="20"/>
        </w:rPr>
        <w:t xml:space="preserve">          </w:t>
      </w:r>
      <w:r w:rsidR="005D54A8" w:rsidRPr="000C21D7">
        <w:rPr>
          <w:rFonts w:cs="Arial"/>
          <w:sz w:val="20"/>
          <w:szCs w:val="20"/>
        </w:rPr>
        <w:t>3.8</w:t>
      </w:r>
      <w:r w:rsidR="005D54A8">
        <w:rPr>
          <w:rFonts w:cs="Arial"/>
          <w:sz w:val="20"/>
          <w:szCs w:val="20"/>
        </w:rPr>
        <w:tab/>
        <w:t xml:space="preserve">The Appeal Board shall, upon the request of the Appellant or the Respondent (such request to be </w:t>
      </w:r>
      <w:r w:rsidR="005D54A8">
        <w:rPr>
          <w:rFonts w:cs="Arial"/>
          <w:sz w:val="20"/>
          <w:szCs w:val="20"/>
        </w:rPr>
        <w:tab/>
      </w:r>
      <w:r w:rsidR="005D54A8">
        <w:rPr>
          <w:rFonts w:cs="Arial"/>
          <w:sz w:val="20"/>
          <w:szCs w:val="20"/>
        </w:rPr>
        <w:tab/>
        <w:t xml:space="preserve">received at The Association within three days of the date of the announcement of the decision), </w:t>
      </w:r>
      <w:r w:rsidR="005D54A8">
        <w:rPr>
          <w:rFonts w:cs="Arial"/>
          <w:sz w:val="20"/>
          <w:szCs w:val="20"/>
        </w:rPr>
        <w:tab/>
      </w:r>
      <w:r w:rsidR="005D54A8">
        <w:rPr>
          <w:rFonts w:cs="Arial"/>
          <w:sz w:val="20"/>
          <w:szCs w:val="20"/>
        </w:rPr>
        <w:tab/>
      </w:r>
      <w:r w:rsidR="005D54A8">
        <w:rPr>
          <w:rFonts w:cs="Arial"/>
          <w:sz w:val="20"/>
          <w:szCs w:val="20"/>
        </w:rPr>
        <w:tab/>
        <w:t>give written reasons for the decision.</w:t>
      </w:r>
    </w:p>
    <w:p w14:paraId="7C159072" w14:textId="77777777" w:rsidR="005D54A8" w:rsidRPr="00B24CD7" w:rsidRDefault="005D54A8" w:rsidP="005D54A8">
      <w:pPr>
        <w:pStyle w:val="NoSpacing"/>
        <w:spacing w:before="57"/>
        <w:ind w:left="1437"/>
        <w:rPr>
          <w:rFonts w:cs="Arial"/>
          <w:sz w:val="20"/>
          <w:szCs w:val="20"/>
        </w:rPr>
      </w:pPr>
    </w:p>
    <w:p w14:paraId="7C159073" w14:textId="77777777" w:rsidR="00C6708A" w:rsidRDefault="00C6708A" w:rsidP="00217973">
      <w:pPr>
        <w:pStyle w:val="NoSpacing"/>
        <w:spacing w:before="57"/>
        <w:ind w:left="567"/>
        <w:rPr>
          <w:rFonts w:cs="Arial"/>
          <w:sz w:val="20"/>
          <w:szCs w:val="20"/>
        </w:rPr>
      </w:pPr>
    </w:p>
    <w:p w14:paraId="7C159074" w14:textId="77777777" w:rsidR="00C6708A" w:rsidRDefault="00C6708A" w:rsidP="00217973">
      <w:pPr>
        <w:pStyle w:val="NoSpacing"/>
        <w:spacing w:before="57"/>
        <w:ind w:left="567"/>
        <w:rPr>
          <w:rFonts w:cs="Arial"/>
          <w:sz w:val="20"/>
          <w:szCs w:val="20"/>
        </w:rPr>
      </w:pPr>
    </w:p>
    <w:p w14:paraId="7C159075" w14:textId="77777777" w:rsidR="00C6708A" w:rsidRDefault="00C6708A" w:rsidP="00217973">
      <w:pPr>
        <w:pStyle w:val="NoSpacing"/>
        <w:spacing w:before="57"/>
        <w:ind w:left="567"/>
        <w:rPr>
          <w:rFonts w:cs="Arial"/>
          <w:sz w:val="20"/>
          <w:szCs w:val="20"/>
        </w:rPr>
      </w:pPr>
    </w:p>
    <w:p w14:paraId="7C159076" w14:textId="77777777" w:rsidR="00C6708A" w:rsidRDefault="00C6708A" w:rsidP="00217973">
      <w:pPr>
        <w:pStyle w:val="NoSpacing"/>
        <w:spacing w:before="57"/>
        <w:ind w:left="567"/>
        <w:rPr>
          <w:rFonts w:cs="Arial"/>
          <w:sz w:val="20"/>
          <w:szCs w:val="20"/>
        </w:rPr>
      </w:pPr>
    </w:p>
    <w:p w14:paraId="7C159077" w14:textId="77777777" w:rsidR="00C6708A" w:rsidRDefault="00C6708A" w:rsidP="00217973">
      <w:pPr>
        <w:pStyle w:val="NoSpacing"/>
        <w:spacing w:before="57"/>
        <w:ind w:left="567"/>
        <w:rPr>
          <w:rFonts w:cs="Arial"/>
          <w:sz w:val="20"/>
          <w:szCs w:val="20"/>
        </w:rPr>
      </w:pPr>
    </w:p>
    <w:p w14:paraId="7C159078" w14:textId="77777777" w:rsidR="00C6708A" w:rsidRDefault="00C6708A" w:rsidP="00217973">
      <w:pPr>
        <w:pStyle w:val="NoSpacing"/>
        <w:spacing w:before="57"/>
        <w:ind w:left="567"/>
        <w:rPr>
          <w:rFonts w:cs="Arial"/>
          <w:sz w:val="20"/>
          <w:szCs w:val="20"/>
        </w:rPr>
      </w:pPr>
    </w:p>
    <w:p w14:paraId="7C159079" w14:textId="77777777" w:rsidR="00C6708A" w:rsidRDefault="00C6708A" w:rsidP="00217973">
      <w:pPr>
        <w:pStyle w:val="NoSpacing"/>
        <w:spacing w:before="57"/>
        <w:ind w:left="567"/>
        <w:rPr>
          <w:rFonts w:cs="Arial"/>
          <w:sz w:val="20"/>
          <w:szCs w:val="20"/>
        </w:rPr>
      </w:pPr>
    </w:p>
    <w:p w14:paraId="7C15907A" w14:textId="77777777" w:rsidR="00C6708A" w:rsidRDefault="00C6708A" w:rsidP="00217973">
      <w:pPr>
        <w:pStyle w:val="NoSpacing"/>
        <w:spacing w:before="57"/>
        <w:ind w:left="567"/>
        <w:rPr>
          <w:rFonts w:cs="Arial"/>
          <w:sz w:val="20"/>
          <w:szCs w:val="20"/>
        </w:rPr>
      </w:pPr>
    </w:p>
    <w:p w14:paraId="7C15907B" w14:textId="77777777" w:rsidR="00C6708A" w:rsidRDefault="00C6708A" w:rsidP="00217973">
      <w:pPr>
        <w:pStyle w:val="NoSpacing"/>
        <w:spacing w:before="57"/>
        <w:ind w:left="567"/>
        <w:rPr>
          <w:rFonts w:cs="Arial"/>
          <w:sz w:val="20"/>
          <w:szCs w:val="20"/>
        </w:rPr>
      </w:pPr>
    </w:p>
    <w:p w14:paraId="7C15907C" w14:textId="77777777" w:rsidR="00C6708A" w:rsidRDefault="00C6708A" w:rsidP="00217973">
      <w:pPr>
        <w:pStyle w:val="NoSpacing"/>
        <w:spacing w:before="57"/>
        <w:ind w:left="567"/>
        <w:rPr>
          <w:rFonts w:cs="Arial"/>
          <w:sz w:val="20"/>
          <w:szCs w:val="20"/>
        </w:rPr>
      </w:pPr>
    </w:p>
    <w:p w14:paraId="7C15907D" w14:textId="77777777" w:rsidR="00C6708A" w:rsidRDefault="00C6708A" w:rsidP="00217973">
      <w:pPr>
        <w:pStyle w:val="NoSpacing"/>
        <w:spacing w:before="57"/>
        <w:ind w:left="567"/>
        <w:rPr>
          <w:rFonts w:cs="Arial"/>
          <w:sz w:val="20"/>
          <w:szCs w:val="20"/>
        </w:rPr>
      </w:pPr>
    </w:p>
    <w:p w14:paraId="7C15907E" w14:textId="77777777" w:rsidR="00C6708A" w:rsidRDefault="00C6708A" w:rsidP="00217973">
      <w:pPr>
        <w:pStyle w:val="NoSpacing"/>
        <w:spacing w:before="57"/>
        <w:ind w:left="567"/>
        <w:rPr>
          <w:rFonts w:cs="Arial"/>
          <w:sz w:val="20"/>
          <w:szCs w:val="20"/>
        </w:rPr>
      </w:pPr>
    </w:p>
    <w:p w14:paraId="7C15907F" w14:textId="77777777" w:rsidR="00C6708A" w:rsidRDefault="00C6708A" w:rsidP="00217973">
      <w:pPr>
        <w:pStyle w:val="NoSpacing"/>
        <w:spacing w:before="57"/>
        <w:ind w:left="567"/>
        <w:rPr>
          <w:rFonts w:cs="Arial"/>
          <w:sz w:val="20"/>
          <w:szCs w:val="20"/>
        </w:rPr>
      </w:pPr>
    </w:p>
    <w:p w14:paraId="7C159080" w14:textId="77777777" w:rsidR="00C6708A" w:rsidRDefault="00C6708A" w:rsidP="00217973">
      <w:pPr>
        <w:pStyle w:val="NoSpacing"/>
        <w:spacing w:before="57"/>
        <w:ind w:left="567"/>
        <w:rPr>
          <w:rFonts w:cs="Arial"/>
          <w:sz w:val="20"/>
          <w:szCs w:val="20"/>
        </w:rPr>
      </w:pPr>
    </w:p>
    <w:p w14:paraId="7C159081" w14:textId="77777777" w:rsidR="00C6708A" w:rsidRDefault="00C6708A" w:rsidP="00217973">
      <w:pPr>
        <w:pStyle w:val="NoSpacing"/>
        <w:spacing w:before="57"/>
        <w:ind w:left="567"/>
        <w:rPr>
          <w:rFonts w:cs="Arial"/>
          <w:sz w:val="20"/>
          <w:szCs w:val="20"/>
        </w:rPr>
      </w:pPr>
    </w:p>
    <w:p w14:paraId="7C159082" w14:textId="77777777" w:rsidR="00C6708A" w:rsidRDefault="00C6708A" w:rsidP="00217973">
      <w:pPr>
        <w:pStyle w:val="NoSpacing"/>
        <w:spacing w:before="57"/>
        <w:ind w:left="567"/>
        <w:rPr>
          <w:rFonts w:cs="Arial"/>
          <w:sz w:val="20"/>
          <w:szCs w:val="20"/>
        </w:rPr>
      </w:pPr>
    </w:p>
    <w:p w14:paraId="7C159083" w14:textId="77777777" w:rsidR="00C6708A" w:rsidRDefault="00C6708A" w:rsidP="00217973">
      <w:pPr>
        <w:pStyle w:val="NoSpacing"/>
        <w:spacing w:before="57"/>
        <w:ind w:left="567"/>
        <w:rPr>
          <w:rFonts w:cs="Arial"/>
          <w:sz w:val="20"/>
          <w:szCs w:val="20"/>
        </w:rPr>
      </w:pPr>
    </w:p>
    <w:p w14:paraId="7C159084" w14:textId="77777777" w:rsidR="00056871" w:rsidRDefault="00056871" w:rsidP="00C6708A">
      <w:pPr>
        <w:jc w:val="center"/>
        <w:rPr>
          <w:rFonts w:ascii="Arial Black" w:hAnsi="Arial Black"/>
          <w:b/>
          <w:sz w:val="64"/>
          <w:szCs w:val="64"/>
        </w:rPr>
      </w:pPr>
    </w:p>
    <w:p w14:paraId="7C159085" w14:textId="77777777" w:rsidR="00056871" w:rsidRDefault="00056871" w:rsidP="00C6708A">
      <w:pPr>
        <w:jc w:val="center"/>
        <w:rPr>
          <w:rFonts w:ascii="Arial Black" w:hAnsi="Arial Black"/>
          <w:b/>
          <w:sz w:val="64"/>
          <w:szCs w:val="64"/>
        </w:rPr>
      </w:pPr>
    </w:p>
    <w:p w14:paraId="7C159086" w14:textId="77777777" w:rsidR="00C6708A" w:rsidRPr="00460759" w:rsidRDefault="00C6708A" w:rsidP="00C6708A">
      <w:pPr>
        <w:jc w:val="center"/>
        <w:rPr>
          <w:rFonts w:ascii="Arial Black" w:hAnsi="Arial Black"/>
          <w:b/>
          <w:sz w:val="64"/>
          <w:szCs w:val="64"/>
        </w:rPr>
      </w:pPr>
      <w:r>
        <w:rPr>
          <w:rFonts w:cs="Arial"/>
          <w:noProof/>
          <w:sz w:val="20"/>
          <w:szCs w:val="20"/>
          <w:lang w:eastAsia="en-GB"/>
        </w:rPr>
        <w:drawing>
          <wp:anchor distT="0" distB="0" distL="114300" distR="114300" simplePos="0" relativeHeight="251701248" behindDoc="1" locked="0" layoutInCell="1" allowOverlap="1" wp14:anchorId="7C159616" wp14:editId="7C159617">
            <wp:simplePos x="0" y="0"/>
            <wp:positionH relativeFrom="column">
              <wp:posOffset>1524000</wp:posOffset>
            </wp:positionH>
            <wp:positionV relativeFrom="paragraph">
              <wp:posOffset>346075</wp:posOffset>
            </wp:positionV>
            <wp:extent cx="3694430" cy="3694430"/>
            <wp:effectExtent l="0" t="0" r="1270" b="1270"/>
            <wp:wrapTight wrapText="bothSides">
              <wp:wrapPolygon edited="0">
                <wp:start x="0" y="0"/>
                <wp:lineTo x="0" y="21496"/>
                <wp:lineTo x="21496" y="21496"/>
                <wp:lineTo x="21496"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94430" cy="3694430"/>
                    </a:xfrm>
                    <a:prstGeom prst="rect">
                      <a:avLst/>
                    </a:prstGeom>
                    <a:noFill/>
                  </pic:spPr>
                </pic:pic>
              </a:graphicData>
            </a:graphic>
            <wp14:sizeRelH relativeFrom="page">
              <wp14:pctWidth>0</wp14:pctWidth>
            </wp14:sizeRelH>
            <wp14:sizeRelV relativeFrom="page">
              <wp14:pctHeight>0</wp14:pctHeight>
            </wp14:sizeRelV>
          </wp:anchor>
        </w:drawing>
      </w:r>
      <w:r w:rsidRPr="00460759">
        <w:rPr>
          <w:rFonts w:ascii="Arial Black" w:hAnsi="Arial Black"/>
          <w:b/>
          <w:sz w:val="64"/>
          <w:szCs w:val="64"/>
        </w:rPr>
        <w:t xml:space="preserve">Section </w:t>
      </w:r>
      <w:r>
        <w:rPr>
          <w:rFonts w:ascii="Arial Black" w:hAnsi="Arial Black"/>
          <w:b/>
          <w:sz w:val="64"/>
          <w:szCs w:val="64"/>
        </w:rPr>
        <w:t>6</w:t>
      </w:r>
    </w:p>
    <w:p w14:paraId="7C159087" w14:textId="77777777" w:rsidR="00C6708A" w:rsidRPr="00460759" w:rsidRDefault="00C6708A" w:rsidP="00C6708A">
      <w:pPr>
        <w:jc w:val="center"/>
        <w:rPr>
          <w:rFonts w:ascii="Arial Black" w:hAnsi="Arial Black"/>
          <w:b/>
          <w:sz w:val="64"/>
          <w:szCs w:val="64"/>
        </w:rPr>
      </w:pPr>
      <w:r>
        <w:rPr>
          <w:rFonts w:ascii="Arial Black" w:hAnsi="Arial Black"/>
          <w:b/>
          <w:sz w:val="64"/>
          <w:szCs w:val="64"/>
        </w:rPr>
        <w:t xml:space="preserve">Honours </w:t>
      </w:r>
    </w:p>
    <w:p w14:paraId="7C159088" w14:textId="77777777" w:rsidR="00C6708A" w:rsidRDefault="00C6708A" w:rsidP="00217973">
      <w:pPr>
        <w:pStyle w:val="NoSpacing"/>
        <w:spacing w:before="57"/>
        <w:ind w:left="567"/>
        <w:rPr>
          <w:rFonts w:cs="Arial"/>
          <w:sz w:val="20"/>
          <w:szCs w:val="20"/>
        </w:rPr>
      </w:pPr>
    </w:p>
    <w:p w14:paraId="7C159089" w14:textId="77777777" w:rsidR="00C6708A" w:rsidRDefault="00C6708A" w:rsidP="00217973">
      <w:pPr>
        <w:pStyle w:val="NoSpacing"/>
        <w:spacing w:before="57"/>
        <w:ind w:left="567"/>
        <w:rPr>
          <w:rFonts w:cs="Arial"/>
          <w:sz w:val="20"/>
          <w:szCs w:val="20"/>
        </w:rPr>
      </w:pPr>
    </w:p>
    <w:p w14:paraId="7C15908A" w14:textId="77777777" w:rsidR="00C6708A" w:rsidRDefault="00C6708A" w:rsidP="00217973">
      <w:pPr>
        <w:pStyle w:val="NoSpacing"/>
        <w:spacing w:before="57"/>
        <w:ind w:left="567"/>
        <w:rPr>
          <w:rFonts w:cs="Arial"/>
          <w:sz w:val="20"/>
          <w:szCs w:val="20"/>
        </w:rPr>
      </w:pPr>
    </w:p>
    <w:p w14:paraId="7C15908B" w14:textId="77777777" w:rsidR="00C6708A" w:rsidRDefault="00C6708A" w:rsidP="00217973">
      <w:pPr>
        <w:pStyle w:val="NoSpacing"/>
        <w:spacing w:before="57"/>
        <w:ind w:left="567"/>
        <w:rPr>
          <w:rFonts w:cs="Arial"/>
          <w:sz w:val="20"/>
          <w:szCs w:val="20"/>
        </w:rPr>
      </w:pPr>
    </w:p>
    <w:p w14:paraId="7C15908C" w14:textId="77777777" w:rsidR="00C6708A" w:rsidRDefault="00C6708A" w:rsidP="00217973">
      <w:pPr>
        <w:pStyle w:val="NoSpacing"/>
        <w:spacing w:before="57"/>
        <w:ind w:left="567"/>
        <w:rPr>
          <w:rFonts w:cs="Arial"/>
          <w:sz w:val="20"/>
          <w:szCs w:val="20"/>
        </w:rPr>
      </w:pPr>
    </w:p>
    <w:p w14:paraId="7C15908D" w14:textId="77777777" w:rsidR="00C6708A" w:rsidRDefault="00C6708A" w:rsidP="00217973">
      <w:pPr>
        <w:pStyle w:val="NoSpacing"/>
        <w:spacing w:before="57"/>
        <w:ind w:left="567"/>
        <w:rPr>
          <w:rFonts w:cs="Arial"/>
          <w:sz w:val="20"/>
          <w:szCs w:val="20"/>
        </w:rPr>
      </w:pPr>
    </w:p>
    <w:p w14:paraId="7C15908E" w14:textId="77777777" w:rsidR="0067680C" w:rsidRDefault="0067680C" w:rsidP="00F945AE">
      <w:pPr>
        <w:pStyle w:val="NoSpacing"/>
        <w:jc w:val="center"/>
        <w:rPr>
          <w:b/>
          <w:caps/>
          <w:sz w:val="32"/>
        </w:rPr>
      </w:pPr>
    </w:p>
    <w:p w14:paraId="7C15908F" w14:textId="77777777" w:rsidR="0067680C" w:rsidRDefault="0067680C" w:rsidP="00F945AE">
      <w:pPr>
        <w:pStyle w:val="NoSpacing"/>
        <w:jc w:val="center"/>
        <w:rPr>
          <w:b/>
          <w:caps/>
          <w:sz w:val="32"/>
        </w:rPr>
      </w:pPr>
    </w:p>
    <w:p w14:paraId="7C159090" w14:textId="77777777" w:rsidR="0067680C" w:rsidRDefault="0067680C" w:rsidP="00F945AE">
      <w:pPr>
        <w:pStyle w:val="NoSpacing"/>
        <w:jc w:val="center"/>
        <w:rPr>
          <w:b/>
          <w:caps/>
          <w:sz w:val="32"/>
        </w:rPr>
      </w:pPr>
    </w:p>
    <w:p w14:paraId="7C159091" w14:textId="77777777" w:rsidR="0067680C" w:rsidRDefault="0067680C" w:rsidP="00F945AE">
      <w:pPr>
        <w:pStyle w:val="NoSpacing"/>
        <w:jc w:val="center"/>
        <w:rPr>
          <w:b/>
          <w:caps/>
          <w:sz w:val="32"/>
        </w:rPr>
      </w:pPr>
    </w:p>
    <w:p w14:paraId="7C159092" w14:textId="77777777" w:rsidR="0067680C" w:rsidRDefault="0067680C" w:rsidP="00F945AE">
      <w:pPr>
        <w:pStyle w:val="NoSpacing"/>
        <w:jc w:val="center"/>
        <w:rPr>
          <w:b/>
          <w:caps/>
          <w:sz w:val="32"/>
        </w:rPr>
      </w:pPr>
    </w:p>
    <w:p w14:paraId="7C159093" w14:textId="77777777" w:rsidR="0067680C" w:rsidRDefault="0067680C" w:rsidP="00F945AE">
      <w:pPr>
        <w:pStyle w:val="NoSpacing"/>
        <w:jc w:val="center"/>
        <w:rPr>
          <w:b/>
          <w:caps/>
          <w:sz w:val="32"/>
        </w:rPr>
      </w:pPr>
    </w:p>
    <w:p w14:paraId="7C159094" w14:textId="77777777" w:rsidR="0067680C" w:rsidRDefault="0067680C" w:rsidP="00F945AE">
      <w:pPr>
        <w:pStyle w:val="NoSpacing"/>
        <w:jc w:val="center"/>
        <w:rPr>
          <w:b/>
          <w:caps/>
          <w:sz w:val="32"/>
        </w:rPr>
      </w:pPr>
    </w:p>
    <w:p w14:paraId="7C159095" w14:textId="77777777" w:rsidR="00F945AE" w:rsidRPr="00F945AE" w:rsidRDefault="00F945AE" w:rsidP="00F945AE">
      <w:pPr>
        <w:pStyle w:val="NoSpacing"/>
        <w:jc w:val="center"/>
        <w:rPr>
          <w:b/>
          <w:caps/>
          <w:sz w:val="32"/>
        </w:rPr>
      </w:pPr>
      <w:r w:rsidRPr="00F945AE">
        <w:rPr>
          <w:b/>
          <w:caps/>
          <w:sz w:val="32"/>
        </w:rPr>
        <w:lastRenderedPageBreak/>
        <w:t>Officers who have held the Office of President,</w:t>
      </w:r>
    </w:p>
    <w:p w14:paraId="7C159096" w14:textId="77777777" w:rsidR="00F945AE" w:rsidRPr="00F945AE" w:rsidRDefault="00F945AE" w:rsidP="00F945AE">
      <w:pPr>
        <w:pStyle w:val="NoSpacing"/>
        <w:jc w:val="center"/>
        <w:rPr>
          <w:b/>
          <w:caps/>
          <w:sz w:val="32"/>
        </w:rPr>
      </w:pPr>
      <w:r w:rsidRPr="00F945AE">
        <w:rPr>
          <w:b/>
          <w:caps/>
          <w:sz w:val="32"/>
        </w:rPr>
        <w:t>Chairman and Hon Secretary</w:t>
      </w:r>
    </w:p>
    <w:p w14:paraId="7C159097" w14:textId="77777777" w:rsidR="00F945AE" w:rsidRPr="00F945AE" w:rsidRDefault="00F945AE" w:rsidP="00F945AE">
      <w:pPr>
        <w:pStyle w:val="NoSpacing"/>
        <w:jc w:val="center"/>
        <w:rPr>
          <w:b/>
          <w:sz w:val="32"/>
        </w:rPr>
      </w:pPr>
      <w:r w:rsidRPr="00F945AE">
        <w:rPr>
          <w:b/>
          <w:caps/>
          <w:sz w:val="32"/>
        </w:rPr>
        <w:t>Since the formation of the Association</w:t>
      </w:r>
    </w:p>
    <w:p w14:paraId="7C159098" w14:textId="77777777" w:rsidR="00F945AE" w:rsidRPr="00F945AE" w:rsidRDefault="00F945AE" w:rsidP="00F945AE">
      <w:pPr>
        <w:pStyle w:val="NoSpacing"/>
        <w:rPr>
          <w:sz w:val="24"/>
        </w:rPr>
      </w:pPr>
      <w:r w:rsidRPr="00F945AE">
        <w:rPr>
          <w:sz w:val="24"/>
        </w:rPr>
        <w:t xml:space="preserve"> </w:t>
      </w:r>
    </w:p>
    <w:p w14:paraId="7C159099" w14:textId="77777777" w:rsidR="00F945AE" w:rsidRPr="00F945AE" w:rsidRDefault="00F945AE" w:rsidP="00F945AE">
      <w:pPr>
        <w:pStyle w:val="NoSpacing"/>
        <w:spacing w:before="57"/>
        <w:rPr>
          <w:b/>
          <w:sz w:val="24"/>
        </w:rPr>
      </w:pPr>
      <w:r w:rsidRPr="00F945AE">
        <w:rPr>
          <w:b/>
          <w:sz w:val="24"/>
        </w:rPr>
        <w:t>PRESIDENTS</w:t>
      </w:r>
    </w:p>
    <w:p w14:paraId="7C15909A" w14:textId="77777777" w:rsidR="00F945AE" w:rsidRPr="00F945AE" w:rsidRDefault="00F945AE" w:rsidP="00F945AE">
      <w:pPr>
        <w:pStyle w:val="NoSpacing"/>
        <w:tabs>
          <w:tab w:val="left" w:pos="5669"/>
        </w:tabs>
        <w:spacing w:before="28"/>
        <w:rPr>
          <w:sz w:val="24"/>
        </w:rPr>
      </w:pPr>
      <w:r w:rsidRPr="00F945AE">
        <w:rPr>
          <w:sz w:val="24"/>
        </w:rPr>
        <w:t xml:space="preserve">Admiral Sir Michael </w:t>
      </w:r>
      <w:proofErr w:type="spellStart"/>
      <w:r w:rsidRPr="00F945AE">
        <w:rPr>
          <w:sz w:val="24"/>
        </w:rPr>
        <w:t>Culme</w:t>
      </w:r>
      <w:proofErr w:type="spellEnd"/>
      <w:r w:rsidRPr="00F945AE">
        <w:rPr>
          <w:sz w:val="24"/>
        </w:rPr>
        <w:t>-Seymour Bart GCB GCVO</w:t>
      </w:r>
      <w:r w:rsidR="005D54A8">
        <w:rPr>
          <w:sz w:val="24"/>
        </w:rPr>
        <w:tab/>
      </w:r>
      <w:r w:rsidR="005D54A8">
        <w:rPr>
          <w:sz w:val="24"/>
        </w:rPr>
        <w:tab/>
      </w:r>
      <w:r w:rsidR="005D54A8">
        <w:rPr>
          <w:sz w:val="24"/>
        </w:rPr>
        <w:tab/>
      </w:r>
      <w:r w:rsidRPr="00F945AE">
        <w:rPr>
          <w:sz w:val="24"/>
        </w:rPr>
        <w:tab/>
        <w:t>1904-1921</w:t>
      </w:r>
    </w:p>
    <w:p w14:paraId="7C15909B" w14:textId="77777777" w:rsidR="00F945AE" w:rsidRPr="00F945AE" w:rsidRDefault="00F945AE" w:rsidP="00F945AE">
      <w:pPr>
        <w:pStyle w:val="NoSpacing"/>
        <w:tabs>
          <w:tab w:val="left" w:pos="5669"/>
        </w:tabs>
        <w:spacing w:before="28"/>
        <w:rPr>
          <w:sz w:val="24"/>
        </w:rPr>
      </w:pPr>
      <w:r w:rsidRPr="00F945AE">
        <w:rPr>
          <w:sz w:val="24"/>
        </w:rPr>
        <w:t>Admiral of the Fleet Earl Beatty GCB OM GCVO DSO DCL</w:t>
      </w:r>
      <w:r w:rsidRPr="00F945AE">
        <w:rPr>
          <w:sz w:val="24"/>
        </w:rPr>
        <w:tab/>
      </w:r>
      <w:r w:rsidR="005D54A8">
        <w:rPr>
          <w:sz w:val="24"/>
        </w:rPr>
        <w:tab/>
      </w:r>
      <w:r w:rsidR="005D54A8">
        <w:rPr>
          <w:sz w:val="24"/>
        </w:rPr>
        <w:tab/>
      </w:r>
      <w:r w:rsidRPr="00F945AE">
        <w:rPr>
          <w:sz w:val="24"/>
        </w:rPr>
        <w:t>1921-1928</w:t>
      </w:r>
    </w:p>
    <w:p w14:paraId="7C15909C" w14:textId="77777777" w:rsidR="00F945AE" w:rsidRPr="00F945AE" w:rsidRDefault="00F945AE" w:rsidP="00F945AE">
      <w:pPr>
        <w:pStyle w:val="NoSpacing"/>
        <w:tabs>
          <w:tab w:val="left" w:pos="5669"/>
        </w:tabs>
        <w:spacing w:before="28"/>
        <w:rPr>
          <w:sz w:val="24"/>
        </w:rPr>
      </w:pPr>
      <w:r w:rsidRPr="00F945AE">
        <w:rPr>
          <w:sz w:val="24"/>
        </w:rPr>
        <w:t>Admiral of the Fleet Sir Charles E Madden Bart GCB GCVO KCMG LLD</w:t>
      </w:r>
      <w:r w:rsidRPr="00F945AE">
        <w:rPr>
          <w:sz w:val="24"/>
        </w:rPr>
        <w:tab/>
        <w:t>1928-1930</w:t>
      </w:r>
    </w:p>
    <w:p w14:paraId="7C15909D" w14:textId="77777777" w:rsidR="00F945AE" w:rsidRPr="00F945AE" w:rsidRDefault="00F945AE" w:rsidP="00F945AE">
      <w:pPr>
        <w:pStyle w:val="NoSpacing"/>
        <w:tabs>
          <w:tab w:val="left" w:pos="5669"/>
        </w:tabs>
        <w:spacing w:before="28"/>
        <w:rPr>
          <w:sz w:val="24"/>
        </w:rPr>
      </w:pPr>
      <w:r w:rsidRPr="00F945AE">
        <w:rPr>
          <w:sz w:val="24"/>
        </w:rPr>
        <w:t>Admiral of the Fleet Sir Frederick Field GCB DCMG</w:t>
      </w:r>
      <w:r w:rsidRPr="00F945AE">
        <w:rPr>
          <w:sz w:val="24"/>
        </w:rPr>
        <w:tab/>
      </w:r>
      <w:r w:rsidR="005D54A8">
        <w:rPr>
          <w:sz w:val="24"/>
        </w:rPr>
        <w:tab/>
      </w:r>
      <w:r w:rsidR="005D54A8">
        <w:rPr>
          <w:sz w:val="24"/>
        </w:rPr>
        <w:tab/>
      </w:r>
      <w:r w:rsidR="005D54A8">
        <w:rPr>
          <w:sz w:val="24"/>
        </w:rPr>
        <w:tab/>
      </w:r>
      <w:r w:rsidR="005D54A8">
        <w:rPr>
          <w:sz w:val="24"/>
        </w:rPr>
        <w:tab/>
      </w:r>
      <w:r w:rsidRPr="00F945AE">
        <w:rPr>
          <w:sz w:val="24"/>
        </w:rPr>
        <w:t>1932-1933</w:t>
      </w:r>
    </w:p>
    <w:p w14:paraId="7C15909E" w14:textId="77777777" w:rsidR="00F945AE" w:rsidRPr="00F945AE" w:rsidRDefault="00F945AE" w:rsidP="00F945AE">
      <w:pPr>
        <w:pStyle w:val="NoSpacing"/>
        <w:tabs>
          <w:tab w:val="left" w:pos="5669"/>
        </w:tabs>
        <w:spacing w:before="28"/>
        <w:rPr>
          <w:sz w:val="24"/>
        </w:rPr>
      </w:pPr>
      <w:r w:rsidRPr="00F945AE">
        <w:rPr>
          <w:sz w:val="24"/>
        </w:rPr>
        <w:t xml:space="preserve">Admiral of the Fleet Lord </w:t>
      </w:r>
      <w:proofErr w:type="spellStart"/>
      <w:r w:rsidRPr="00F945AE">
        <w:rPr>
          <w:sz w:val="24"/>
        </w:rPr>
        <w:t>Charfield</w:t>
      </w:r>
      <w:proofErr w:type="spellEnd"/>
      <w:r w:rsidRPr="00F945AE">
        <w:rPr>
          <w:sz w:val="24"/>
        </w:rPr>
        <w:t xml:space="preserve"> GCB KCMG CVO</w:t>
      </w:r>
      <w:r w:rsidRPr="00F945AE">
        <w:rPr>
          <w:sz w:val="24"/>
        </w:rPr>
        <w:tab/>
      </w:r>
      <w:r w:rsidR="005D54A8">
        <w:rPr>
          <w:sz w:val="24"/>
        </w:rPr>
        <w:tab/>
      </w:r>
      <w:r w:rsidR="005D54A8">
        <w:rPr>
          <w:sz w:val="24"/>
        </w:rPr>
        <w:tab/>
      </w:r>
      <w:r w:rsidR="005D54A8">
        <w:rPr>
          <w:sz w:val="24"/>
        </w:rPr>
        <w:tab/>
      </w:r>
      <w:r w:rsidR="005D54A8">
        <w:rPr>
          <w:sz w:val="24"/>
        </w:rPr>
        <w:tab/>
      </w:r>
      <w:r w:rsidRPr="00F945AE">
        <w:rPr>
          <w:sz w:val="24"/>
        </w:rPr>
        <w:t>1933-1938</w:t>
      </w:r>
    </w:p>
    <w:p w14:paraId="7C15909F" w14:textId="77777777" w:rsidR="00F945AE" w:rsidRPr="00F945AE" w:rsidRDefault="00F945AE" w:rsidP="00F945AE">
      <w:pPr>
        <w:pStyle w:val="NoSpacing"/>
        <w:tabs>
          <w:tab w:val="left" w:pos="5669"/>
        </w:tabs>
        <w:spacing w:before="28"/>
        <w:rPr>
          <w:sz w:val="24"/>
        </w:rPr>
      </w:pPr>
      <w:r w:rsidRPr="00F945AE">
        <w:rPr>
          <w:sz w:val="24"/>
        </w:rPr>
        <w:t>Admiral of the Fleet Sir Roger R C Backhouse GCB GCVO CMG</w:t>
      </w:r>
      <w:r w:rsidRPr="00F945AE">
        <w:rPr>
          <w:sz w:val="24"/>
        </w:rPr>
        <w:tab/>
      </w:r>
      <w:r w:rsidR="005D54A8">
        <w:rPr>
          <w:sz w:val="24"/>
        </w:rPr>
        <w:tab/>
      </w:r>
      <w:r w:rsidRPr="00F945AE">
        <w:rPr>
          <w:sz w:val="24"/>
        </w:rPr>
        <w:t>1938-1939</w:t>
      </w:r>
    </w:p>
    <w:p w14:paraId="7C1590A0" w14:textId="77777777" w:rsidR="00F945AE" w:rsidRPr="00F945AE" w:rsidRDefault="00F945AE" w:rsidP="00F945AE">
      <w:pPr>
        <w:pStyle w:val="NoSpacing"/>
        <w:tabs>
          <w:tab w:val="left" w:pos="5669"/>
        </w:tabs>
        <w:spacing w:before="28"/>
        <w:rPr>
          <w:sz w:val="24"/>
        </w:rPr>
      </w:pPr>
      <w:r w:rsidRPr="00F945AE">
        <w:rPr>
          <w:sz w:val="24"/>
        </w:rPr>
        <w:t>Admiral Sir John H G Cunningham GCB MVO</w:t>
      </w:r>
      <w:r w:rsidRPr="00F945AE">
        <w:rPr>
          <w:sz w:val="24"/>
        </w:rPr>
        <w:tab/>
      </w:r>
      <w:r w:rsidR="005D54A8">
        <w:rPr>
          <w:sz w:val="24"/>
        </w:rPr>
        <w:tab/>
      </w:r>
      <w:r w:rsidR="005D54A8">
        <w:rPr>
          <w:sz w:val="24"/>
        </w:rPr>
        <w:tab/>
      </w:r>
      <w:r w:rsidR="005D54A8">
        <w:rPr>
          <w:sz w:val="24"/>
        </w:rPr>
        <w:tab/>
      </w:r>
      <w:r w:rsidR="005D54A8">
        <w:rPr>
          <w:sz w:val="24"/>
        </w:rPr>
        <w:tab/>
      </w:r>
      <w:r w:rsidRPr="00F945AE">
        <w:rPr>
          <w:sz w:val="24"/>
        </w:rPr>
        <w:t>1946-1948</w:t>
      </w:r>
    </w:p>
    <w:p w14:paraId="7C1590A1" w14:textId="77777777" w:rsidR="00F945AE" w:rsidRPr="00F945AE" w:rsidRDefault="00F945AE" w:rsidP="00F945AE">
      <w:pPr>
        <w:pStyle w:val="NoSpacing"/>
        <w:tabs>
          <w:tab w:val="left" w:pos="5669"/>
        </w:tabs>
        <w:spacing w:before="28"/>
        <w:rPr>
          <w:sz w:val="24"/>
        </w:rPr>
      </w:pPr>
      <w:r w:rsidRPr="00F945AE">
        <w:rPr>
          <w:sz w:val="24"/>
        </w:rPr>
        <w:t>Admiral of the Fleet Lord Fraser of North Cape GCB KBE</w:t>
      </w:r>
      <w:r w:rsidR="005D54A8">
        <w:rPr>
          <w:sz w:val="24"/>
        </w:rPr>
        <w:tab/>
      </w:r>
      <w:r w:rsidR="005D54A8">
        <w:rPr>
          <w:sz w:val="24"/>
        </w:rPr>
        <w:tab/>
      </w:r>
      <w:r w:rsidRPr="00F945AE">
        <w:rPr>
          <w:sz w:val="24"/>
        </w:rPr>
        <w:tab/>
        <w:t>1949-1952</w:t>
      </w:r>
    </w:p>
    <w:p w14:paraId="7C1590A2" w14:textId="77777777" w:rsidR="00F945AE" w:rsidRPr="00F945AE" w:rsidRDefault="00F945AE" w:rsidP="00F945AE">
      <w:pPr>
        <w:pStyle w:val="NoSpacing"/>
        <w:tabs>
          <w:tab w:val="left" w:pos="5669"/>
        </w:tabs>
        <w:spacing w:before="28"/>
        <w:rPr>
          <w:sz w:val="24"/>
        </w:rPr>
      </w:pPr>
      <w:r w:rsidRPr="00F945AE">
        <w:rPr>
          <w:sz w:val="24"/>
        </w:rPr>
        <w:t xml:space="preserve">Admiral of the Fleet Sir </w:t>
      </w:r>
      <w:proofErr w:type="spellStart"/>
      <w:r w:rsidRPr="00F945AE">
        <w:rPr>
          <w:sz w:val="24"/>
        </w:rPr>
        <w:t>Rhodrick</w:t>
      </w:r>
      <w:proofErr w:type="spellEnd"/>
      <w:r w:rsidRPr="00F945AE">
        <w:rPr>
          <w:sz w:val="24"/>
        </w:rPr>
        <w:t xml:space="preserve"> R </w:t>
      </w:r>
      <w:proofErr w:type="spellStart"/>
      <w:r w:rsidRPr="00F945AE">
        <w:rPr>
          <w:sz w:val="24"/>
        </w:rPr>
        <w:t>McGrigor</w:t>
      </w:r>
      <w:proofErr w:type="spellEnd"/>
      <w:r w:rsidRPr="00F945AE">
        <w:rPr>
          <w:sz w:val="24"/>
        </w:rPr>
        <w:t xml:space="preserve"> GCB DSO</w:t>
      </w:r>
      <w:r w:rsidR="005D54A8">
        <w:rPr>
          <w:sz w:val="24"/>
        </w:rPr>
        <w:tab/>
      </w:r>
      <w:r w:rsidR="005D54A8">
        <w:rPr>
          <w:sz w:val="24"/>
        </w:rPr>
        <w:tab/>
      </w:r>
      <w:r w:rsidRPr="00F945AE">
        <w:rPr>
          <w:sz w:val="24"/>
        </w:rPr>
        <w:tab/>
        <w:t>1952-1955</w:t>
      </w:r>
    </w:p>
    <w:p w14:paraId="7C1590A3" w14:textId="77777777" w:rsidR="00F945AE" w:rsidRPr="00F945AE" w:rsidRDefault="00F945AE" w:rsidP="00F945AE">
      <w:pPr>
        <w:pStyle w:val="NoSpacing"/>
        <w:tabs>
          <w:tab w:val="left" w:pos="5669"/>
        </w:tabs>
        <w:spacing w:before="28"/>
        <w:rPr>
          <w:sz w:val="24"/>
        </w:rPr>
      </w:pPr>
      <w:r w:rsidRPr="00F945AE">
        <w:rPr>
          <w:sz w:val="24"/>
        </w:rPr>
        <w:t>General Sir Campbell R Hardy KCB CBE DSO</w:t>
      </w:r>
      <w:r w:rsidRPr="00F945AE">
        <w:rPr>
          <w:sz w:val="24"/>
        </w:rPr>
        <w:tab/>
      </w:r>
      <w:r w:rsidR="005D54A8">
        <w:rPr>
          <w:sz w:val="24"/>
        </w:rPr>
        <w:tab/>
      </w:r>
      <w:r w:rsidR="005D54A8">
        <w:rPr>
          <w:sz w:val="24"/>
        </w:rPr>
        <w:tab/>
      </w:r>
      <w:r w:rsidR="005D54A8">
        <w:rPr>
          <w:sz w:val="24"/>
        </w:rPr>
        <w:tab/>
      </w:r>
      <w:r w:rsidR="005D54A8">
        <w:rPr>
          <w:sz w:val="24"/>
        </w:rPr>
        <w:tab/>
      </w:r>
      <w:r w:rsidRPr="00F945AE">
        <w:rPr>
          <w:sz w:val="24"/>
        </w:rPr>
        <w:t>1956-1959</w:t>
      </w:r>
    </w:p>
    <w:p w14:paraId="7C1590A4" w14:textId="77777777" w:rsidR="00F945AE" w:rsidRPr="00F945AE" w:rsidRDefault="00F945AE" w:rsidP="00F945AE">
      <w:pPr>
        <w:pStyle w:val="NoSpacing"/>
        <w:tabs>
          <w:tab w:val="left" w:pos="5669"/>
        </w:tabs>
        <w:spacing w:before="28"/>
        <w:rPr>
          <w:sz w:val="24"/>
        </w:rPr>
      </w:pPr>
      <w:r w:rsidRPr="00F945AE">
        <w:rPr>
          <w:sz w:val="24"/>
        </w:rPr>
        <w:t xml:space="preserve">Admiral Sir Charles </w:t>
      </w:r>
      <w:proofErr w:type="spellStart"/>
      <w:r w:rsidRPr="00F945AE">
        <w:rPr>
          <w:sz w:val="24"/>
        </w:rPr>
        <w:t>Lambe</w:t>
      </w:r>
      <w:proofErr w:type="spellEnd"/>
      <w:r w:rsidRPr="00F945AE">
        <w:rPr>
          <w:sz w:val="24"/>
        </w:rPr>
        <w:t xml:space="preserve"> GCB CVO</w:t>
      </w:r>
      <w:r w:rsidRPr="00F945AE">
        <w:rPr>
          <w:sz w:val="24"/>
        </w:rPr>
        <w:tab/>
      </w:r>
      <w:r w:rsidR="005D54A8">
        <w:rPr>
          <w:sz w:val="24"/>
        </w:rPr>
        <w:tab/>
      </w:r>
      <w:r w:rsidR="005D54A8">
        <w:rPr>
          <w:sz w:val="24"/>
        </w:rPr>
        <w:tab/>
      </w:r>
      <w:r w:rsidR="005D54A8">
        <w:rPr>
          <w:sz w:val="24"/>
        </w:rPr>
        <w:tab/>
      </w:r>
      <w:r w:rsidR="005D54A8">
        <w:rPr>
          <w:sz w:val="24"/>
        </w:rPr>
        <w:tab/>
      </w:r>
      <w:r w:rsidRPr="00F945AE">
        <w:rPr>
          <w:sz w:val="24"/>
        </w:rPr>
        <w:t>1959-1960</w:t>
      </w:r>
    </w:p>
    <w:p w14:paraId="7C1590A5" w14:textId="77777777" w:rsidR="00F945AE" w:rsidRPr="00F945AE" w:rsidRDefault="00F945AE" w:rsidP="00F945AE">
      <w:pPr>
        <w:pStyle w:val="NoSpacing"/>
        <w:tabs>
          <w:tab w:val="left" w:pos="5669"/>
        </w:tabs>
        <w:spacing w:before="28"/>
        <w:rPr>
          <w:sz w:val="24"/>
        </w:rPr>
      </w:pPr>
      <w:r w:rsidRPr="00F945AE">
        <w:rPr>
          <w:sz w:val="24"/>
        </w:rPr>
        <w:t>Admiral of the Fleet Sir Caspar John GCB</w:t>
      </w:r>
      <w:r w:rsidRPr="00F945AE">
        <w:rPr>
          <w:sz w:val="24"/>
        </w:rPr>
        <w:tab/>
      </w:r>
      <w:r w:rsidR="00B32517">
        <w:rPr>
          <w:sz w:val="24"/>
        </w:rPr>
        <w:tab/>
      </w:r>
      <w:r w:rsidR="00B32517">
        <w:rPr>
          <w:sz w:val="24"/>
        </w:rPr>
        <w:tab/>
      </w:r>
      <w:r w:rsidR="00B32517">
        <w:rPr>
          <w:sz w:val="24"/>
        </w:rPr>
        <w:tab/>
      </w:r>
      <w:r w:rsidR="00B32517">
        <w:rPr>
          <w:sz w:val="24"/>
        </w:rPr>
        <w:tab/>
      </w:r>
      <w:r w:rsidRPr="00F945AE">
        <w:rPr>
          <w:sz w:val="24"/>
        </w:rPr>
        <w:t>1960-1962</w:t>
      </w:r>
    </w:p>
    <w:p w14:paraId="7C1590A6" w14:textId="77777777" w:rsidR="00F945AE" w:rsidRPr="00F945AE" w:rsidRDefault="00F945AE" w:rsidP="00F945AE">
      <w:pPr>
        <w:pStyle w:val="NoSpacing"/>
        <w:tabs>
          <w:tab w:val="left" w:pos="5669"/>
        </w:tabs>
        <w:spacing w:before="28"/>
        <w:rPr>
          <w:sz w:val="24"/>
        </w:rPr>
      </w:pPr>
      <w:r w:rsidRPr="00F945AE">
        <w:rPr>
          <w:sz w:val="24"/>
        </w:rPr>
        <w:t>Admiral Sir David J Luce GCB DSO OBE</w:t>
      </w:r>
      <w:r w:rsidRPr="00F945AE">
        <w:rPr>
          <w:sz w:val="24"/>
        </w:rPr>
        <w:tab/>
      </w:r>
      <w:r w:rsidR="00B32517">
        <w:rPr>
          <w:sz w:val="24"/>
        </w:rPr>
        <w:tab/>
      </w:r>
      <w:r w:rsidR="00B32517">
        <w:rPr>
          <w:sz w:val="24"/>
        </w:rPr>
        <w:tab/>
      </w:r>
      <w:r w:rsidR="00B32517">
        <w:rPr>
          <w:sz w:val="24"/>
        </w:rPr>
        <w:tab/>
      </w:r>
      <w:r w:rsidR="00B32517">
        <w:rPr>
          <w:sz w:val="24"/>
        </w:rPr>
        <w:tab/>
      </w:r>
      <w:r w:rsidRPr="00F945AE">
        <w:rPr>
          <w:sz w:val="24"/>
        </w:rPr>
        <w:t>1962-1964</w:t>
      </w:r>
    </w:p>
    <w:p w14:paraId="7C1590A7" w14:textId="77777777" w:rsidR="00F945AE" w:rsidRPr="00F945AE" w:rsidRDefault="00F945AE" w:rsidP="00F945AE">
      <w:pPr>
        <w:pStyle w:val="NoSpacing"/>
        <w:tabs>
          <w:tab w:val="left" w:pos="5669"/>
        </w:tabs>
        <w:spacing w:before="28"/>
        <w:rPr>
          <w:sz w:val="24"/>
        </w:rPr>
      </w:pPr>
      <w:r w:rsidRPr="00F945AE">
        <w:rPr>
          <w:sz w:val="24"/>
        </w:rPr>
        <w:t xml:space="preserve">Admiral Sir </w:t>
      </w:r>
      <w:proofErr w:type="spellStart"/>
      <w:r w:rsidRPr="00F945AE">
        <w:rPr>
          <w:sz w:val="24"/>
        </w:rPr>
        <w:t>Varyl</w:t>
      </w:r>
      <w:proofErr w:type="spellEnd"/>
      <w:r w:rsidRPr="00F945AE">
        <w:rPr>
          <w:sz w:val="24"/>
        </w:rPr>
        <w:t xml:space="preserve"> </w:t>
      </w:r>
      <w:proofErr w:type="spellStart"/>
      <w:r w:rsidRPr="00F945AE">
        <w:rPr>
          <w:sz w:val="24"/>
        </w:rPr>
        <w:t>Begg</w:t>
      </w:r>
      <w:proofErr w:type="spellEnd"/>
      <w:r w:rsidRPr="00F945AE">
        <w:rPr>
          <w:sz w:val="24"/>
        </w:rPr>
        <w:t xml:space="preserve"> GCB DSO DSC</w:t>
      </w:r>
      <w:r w:rsidRPr="00F945AE">
        <w:rPr>
          <w:sz w:val="24"/>
        </w:rPr>
        <w:tab/>
      </w:r>
      <w:r w:rsidR="00B32517">
        <w:rPr>
          <w:sz w:val="24"/>
        </w:rPr>
        <w:tab/>
      </w:r>
      <w:r w:rsidR="00B32517">
        <w:rPr>
          <w:sz w:val="24"/>
        </w:rPr>
        <w:tab/>
      </w:r>
      <w:r w:rsidR="00B32517">
        <w:rPr>
          <w:sz w:val="24"/>
        </w:rPr>
        <w:tab/>
      </w:r>
      <w:r w:rsidR="00B32517">
        <w:rPr>
          <w:sz w:val="24"/>
        </w:rPr>
        <w:tab/>
      </w:r>
      <w:r w:rsidRPr="00F945AE">
        <w:rPr>
          <w:sz w:val="24"/>
        </w:rPr>
        <w:t>1966-1968</w:t>
      </w:r>
    </w:p>
    <w:p w14:paraId="7C1590A8" w14:textId="77777777" w:rsidR="00F945AE" w:rsidRPr="00F945AE" w:rsidRDefault="00F945AE" w:rsidP="00F945AE">
      <w:pPr>
        <w:pStyle w:val="NoSpacing"/>
        <w:tabs>
          <w:tab w:val="left" w:pos="5669"/>
        </w:tabs>
        <w:spacing w:before="28"/>
        <w:rPr>
          <w:sz w:val="24"/>
        </w:rPr>
      </w:pPr>
      <w:r w:rsidRPr="00F945AE">
        <w:rPr>
          <w:sz w:val="24"/>
        </w:rPr>
        <w:t xml:space="preserve">Admiral Sir Michael Le </w:t>
      </w:r>
      <w:proofErr w:type="spellStart"/>
      <w:r w:rsidRPr="00F945AE">
        <w:rPr>
          <w:sz w:val="24"/>
        </w:rPr>
        <w:t>Fanu</w:t>
      </w:r>
      <w:proofErr w:type="spellEnd"/>
      <w:r w:rsidRPr="00F945AE">
        <w:rPr>
          <w:sz w:val="24"/>
        </w:rPr>
        <w:t xml:space="preserve"> GCB DSC</w:t>
      </w:r>
      <w:r w:rsidRPr="00F945AE">
        <w:rPr>
          <w:sz w:val="24"/>
        </w:rPr>
        <w:tab/>
      </w:r>
      <w:r w:rsidR="00B32517">
        <w:rPr>
          <w:sz w:val="24"/>
        </w:rPr>
        <w:tab/>
      </w:r>
      <w:r w:rsidR="00B32517">
        <w:rPr>
          <w:sz w:val="24"/>
        </w:rPr>
        <w:tab/>
      </w:r>
      <w:r w:rsidR="00B32517">
        <w:rPr>
          <w:sz w:val="24"/>
        </w:rPr>
        <w:tab/>
      </w:r>
      <w:r w:rsidR="00B32517">
        <w:rPr>
          <w:sz w:val="24"/>
        </w:rPr>
        <w:tab/>
      </w:r>
      <w:r w:rsidRPr="00F945AE">
        <w:rPr>
          <w:sz w:val="24"/>
        </w:rPr>
        <w:t>1968-1970</w:t>
      </w:r>
    </w:p>
    <w:p w14:paraId="7C1590A9" w14:textId="77777777" w:rsidR="00F945AE" w:rsidRPr="00F945AE" w:rsidRDefault="00F945AE" w:rsidP="00F945AE">
      <w:pPr>
        <w:pStyle w:val="NoSpacing"/>
        <w:tabs>
          <w:tab w:val="left" w:pos="5669"/>
        </w:tabs>
        <w:spacing w:before="28"/>
        <w:rPr>
          <w:sz w:val="24"/>
        </w:rPr>
      </w:pPr>
      <w:r w:rsidRPr="00F945AE">
        <w:rPr>
          <w:sz w:val="24"/>
        </w:rPr>
        <w:t>Admiral Sir Peter Hill-Norton GCB</w:t>
      </w:r>
      <w:r w:rsidRPr="00F945AE">
        <w:rPr>
          <w:sz w:val="24"/>
        </w:rPr>
        <w:tab/>
      </w:r>
      <w:r w:rsidR="00B32517">
        <w:rPr>
          <w:sz w:val="24"/>
        </w:rPr>
        <w:tab/>
      </w:r>
      <w:r w:rsidR="00B32517">
        <w:rPr>
          <w:sz w:val="24"/>
        </w:rPr>
        <w:tab/>
      </w:r>
      <w:r w:rsidR="00B32517">
        <w:rPr>
          <w:sz w:val="24"/>
        </w:rPr>
        <w:tab/>
      </w:r>
      <w:r w:rsidR="00B32517">
        <w:rPr>
          <w:sz w:val="24"/>
        </w:rPr>
        <w:tab/>
      </w:r>
      <w:r w:rsidRPr="00F945AE">
        <w:rPr>
          <w:sz w:val="24"/>
        </w:rPr>
        <w:t>1970</w:t>
      </w:r>
    </w:p>
    <w:p w14:paraId="7C1590AA" w14:textId="77777777" w:rsidR="00F945AE" w:rsidRPr="00F945AE" w:rsidRDefault="00F945AE" w:rsidP="00F945AE">
      <w:pPr>
        <w:pStyle w:val="NoSpacing"/>
        <w:tabs>
          <w:tab w:val="left" w:pos="5669"/>
        </w:tabs>
        <w:spacing w:before="28"/>
        <w:rPr>
          <w:sz w:val="24"/>
        </w:rPr>
      </w:pPr>
      <w:r w:rsidRPr="00F945AE">
        <w:rPr>
          <w:sz w:val="24"/>
        </w:rPr>
        <w:t>Admiral Sir Michael Pollock GCB MVO DSC</w:t>
      </w:r>
      <w:r w:rsidRPr="00F945AE">
        <w:rPr>
          <w:sz w:val="24"/>
        </w:rPr>
        <w:tab/>
      </w:r>
      <w:r w:rsidR="00B32517">
        <w:rPr>
          <w:sz w:val="24"/>
        </w:rPr>
        <w:tab/>
      </w:r>
      <w:r w:rsidR="00B32517">
        <w:rPr>
          <w:sz w:val="24"/>
        </w:rPr>
        <w:tab/>
      </w:r>
      <w:r w:rsidR="00B32517">
        <w:rPr>
          <w:sz w:val="24"/>
        </w:rPr>
        <w:tab/>
      </w:r>
      <w:r w:rsidR="00B32517">
        <w:rPr>
          <w:sz w:val="24"/>
        </w:rPr>
        <w:tab/>
      </w:r>
      <w:r w:rsidRPr="00F945AE">
        <w:rPr>
          <w:sz w:val="24"/>
        </w:rPr>
        <w:t>1970-1974</w:t>
      </w:r>
    </w:p>
    <w:p w14:paraId="7C1590AB" w14:textId="77777777" w:rsidR="00F945AE" w:rsidRPr="00F945AE" w:rsidRDefault="00F945AE" w:rsidP="00F945AE">
      <w:pPr>
        <w:pStyle w:val="NoSpacing"/>
        <w:tabs>
          <w:tab w:val="left" w:pos="5669"/>
        </w:tabs>
        <w:spacing w:before="28"/>
        <w:rPr>
          <w:sz w:val="24"/>
        </w:rPr>
      </w:pPr>
      <w:r w:rsidRPr="00F945AE">
        <w:rPr>
          <w:sz w:val="24"/>
        </w:rPr>
        <w:t>Admiral Sir Edward Ashmore GCB DSC ADC</w:t>
      </w:r>
      <w:r w:rsidRPr="00F945AE">
        <w:rPr>
          <w:sz w:val="24"/>
        </w:rPr>
        <w:tab/>
      </w:r>
      <w:r w:rsidR="00B32517">
        <w:rPr>
          <w:sz w:val="24"/>
        </w:rPr>
        <w:tab/>
      </w:r>
      <w:r w:rsidR="00B32517">
        <w:rPr>
          <w:sz w:val="24"/>
        </w:rPr>
        <w:tab/>
      </w:r>
      <w:r w:rsidR="00B32517">
        <w:rPr>
          <w:sz w:val="24"/>
        </w:rPr>
        <w:tab/>
      </w:r>
      <w:r w:rsidR="00B32517">
        <w:rPr>
          <w:sz w:val="24"/>
        </w:rPr>
        <w:tab/>
      </w:r>
      <w:r w:rsidRPr="00F945AE">
        <w:rPr>
          <w:sz w:val="24"/>
        </w:rPr>
        <w:t>1974-1977</w:t>
      </w:r>
    </w:p>
    <w:p w14:paraId="7C1590AC" w14:textId="77777777" w:rsidR="00F945AE" w:rsidRPr="00F945AE" w:rsidRDefault="00F945AE" w:rsidP="00F945AE">
      <w:pPr>
        <w:pStyle w:val="NoSpacing"/>
        <w:tabs>
          <w:tab w:val="left" w:pos="5669"/>
        </w:tabs>
        <w:spacing w:before="28"/>
        <w:rPr>
          <w:sz w:val="24"/>
        </w:rPr>
      </w:pPr>
      <w:r w:rsidRPr="00F945AE">
        <w:rPr>
          <w:sz w:val="24"/>
        </w:rPr>
        <w:t>Admiral Sir Terence Lewin GCB MVO DSC ADC</w:t>
      </w:r>
      <w:r w:rsidRPr="00F945AE">
        <w:rPr>
          <w:sz w:val="24"/>
        </w:rPr>
        <w:tab/>
      </w:r>
      <w:r w:rsidR="00B32517">
        <w:rPr>
          <w:sz w:val="24"/>
        </w:rPr>
        <w:tab/>
      </w:r>
      <w:r w:rsidR="00B32517">
        <w:rPr>
          <w:sz w:val="24"/>
        </w:rPr>
        <w:tab/>
      </w:r>
      <w:r w:rsidR="00B32517">
        <w:rPr>
          <w:sz w:val="24"/>
        </w:rPr>
        <w:tab/>
      </w:r>
      <w:r w:rsidR="00B32517">
        <w:rPr>
          <w:sz w:val="24"/>
        </w:rPr>
        <w:tab/>
      </w:r>
      <w:r w:rsidRPr="00F945AE">
        <w:rPr>
          <w:sz w:val="24"/>
        </w:rPr>
        <w:t>1977-1979</w:t>
      </w:r>
    </w:p>
    <w:p w14:paraId="7C1590AD" w14:textId="77777777" w:rsidR="00F945AE" w:rsidRPr="00F945AE" w:rsidRDefault="00F945AE" w:rsidP="00F945AE">
      <w:pPr>
        <w:pStyle w:val="NoSpacing"/>
        <w:tabs>
          <w:tab w:val="left" w:pos="5669"/>
        </w:tabs>
        <w:spacing w:before="28"/>
        <w:rPr>
          <w:sz w:val="24"/>
        </w:rPr>
      </w:pPr>
      <w:r w:rsidRPr="00F945AE">
        <w:rPr>
          <w:sz w:val="24"/>
        </w:rPr>
        <w:t>Admiral Sir Anthony Morton KCB</w:t>
      </w:r>
      <w:r w:rsidRPr="00F945AE">
        <w:rPr>
          <w:sz w:val="24"/>
        </w:rPr>
        <w:tab/>
      </w:r>
      <w:r w:rsidR="00B32517">
        <w:rPr>
          <w:sz w:val="24"/>
        </w:rPr>
        <w:tab/>
      </w:r>
      <w:r w:rsidR="00B32517">
        <w:rPr>
          <w:sz w:val="24"/>
        </w:rPr>
        <w:tab/>
      </w:r>
      <w:r w:rsidR="00B32517">
        <w:rPr>
          <w:sz w:val="24"/>
        </w:rPr>
        <w:tab/>
      </w:r>
      <w:r w:rsidR="00B32517">
        <w:rPr>
          <w:sz w:val="24"/>
        </w:rPr>
        <w:tab/>
      </w:r>
      <w:r w:rsidRPr="00F945AE">
        <w:rPr>
          <w:sz w:val="24"/>
        </w:rPr>
        <w:t>1979-1984</w:t>
      </w:r>
    </w:p>
    <w:p w14:paraId="7C1590AE" w14:textId="77777777" w:rsidR="00F945AE" w:rsidRPr="00F945AE" w:rsidRDefault="00F945AE" w:rsidP="00F945AE">
      <w:pPr>
        <w:pStyle w:val="NoSpacing"/>
        <w:tabs>
          <w:tab w:val="left" w:pos="5669"/>
        </w:tabs>
        <w:spacing w:before="28"/>
        <w:rPr>
          <w:sz w:val="24"/>
        </w:rPr>
      </w:pPr>
      <w:r w:rsidRPr="00F945AE">
        <w:rPr>
          <w:sz w:val="24"/>
        </w:rPr>
        <w:t>Admiral Sir John Fieldhouse GCB GBE</w:t>
      </w:r>
      <w:r w:rsidRPr="00F945AE">
        <w:rPr>
          <w:sz w:val="24"/>
        </w:rPr>
        <w:tab/>
      </w:r>
      <w:r w:rsidR="00B32517">
        <w:rPr>
          <w:sz w:val="24"/>
        </w:rPr>
        <w:tab/>
      </w:r>
      <w:r w:rsidR="00B32517">
        <w:rPr>
          <w:sz w:val="24"/>
        </w:rPr>
        <w:tab/>
      </w:r>
      <w:r w:rsidR="00B32517">
        <w:rPr>
          <w:sz w:val="24"/>
        </w:rPr>
        <w:tab/>
      </w:r>
      <w:r w:rsidR="00B32517">
        <w:rPr>
          <w:sz w:val="24"/>
        </w:rPr>
        <w:tab/>
      </w:r>
      <w:r w:rsidRPr="00F945AE">
        <w:rPr>
          <w:sz w:val="24"/>
        </w:rPr>
        <w:t>1984-1989</w:t>
      </w:r>
    </w:p>
    <w:p w14:paraId="7C1590AF" w14:textId="77777777" w:rsidR="00F945AE" w:rsidRPr="00F945AE" w:rsidRDefault="00F945AE" w:rsidP="00F945AE">
      <w:pPr>
        <w:pStyle w:val="NoSpacing"/>
        <w:tabs>
          <w:tab w:val="left" w:pos="5669"/>
        </w:tabs>
        <w:spacing w:before="28"/>
        <w:rPr>
          <w:sz w:val="24"/>
        </w:rPr>
      </w:pPr>
      <w:r w:rsidRPr="00F945AE">
        <w:rPr>
          <w:sz w:val="24"/>
        </w:rPr>
        <w:t xml:space="preserve">Admiral of the Fleet </w:t>
      </w:r>
      <w:proofErr w:type="gramStart"/>
      <w:r w:rsidRPr="00F945AE">
        <w:rPr>
          <w:sz w:val="24"/>
        </w:rPr>
        <w:t>The</w:t>
      </w:r>
      <w:proofErr w:type="gramEnd"/>
      <w:r w:rsidRPr="00F945AE">
        <w:rPr>
          <w:sz w:val="24"/>
        </w:rPr>
        <w:t xml:space="preserve"> Lord Fieldhouse GCB GBE</w:t>
      </w:r>
      <w:r w:rsidRPr="00F945AE">
        <w:rPr>
          <w:sz w:val="24"/>
        </w:rPr>
        <w:tab/>
      </w:r>
      <w:r w:rsidR="00B32517">
        <w:rPr>
          <w:sz w:val="24"/>
        </w:rPr>
        <w:tab/>
      </w:r>
      <w:r w:rsidR="00B32517">
        <w:rPr>
          <w:sz w:val="24"/>
        </w:rPr>
        <w:tab/>
      </w:r>
      <w:r w:rsidR="00B32517">
        <w:rPr>
          <w:sz w:val="24"/>
        </w:rPr>
        <w:tab/>
      </w:r>
      <w:r w:rsidR="00B32517">
        <w:rPr>
          <w:sz w:val="24"/>
        </w:rPr>
        <w:tab/>
      </w:r>
      <w:r w:rsidRPr="00F945AE">
        <w:rPr>
          <w:sz w:val="24"/>
        </w:rPr>
        <w:t>1990-1992</w:t>
      </w:r>
    </w:p>
    <w:p w14:paraId="7C1590B0" w14:textId="77777777" w:rsidR="00F945AE" w:rsidRPr="00F945AE" w:rsidRDefault="00F945AE" w:rsidP="00F945AE">
      <w:pPr>
        <w:pStyle w:val="NoSpacing"/>
        <w:tabs>
          <w:tab w:val="left" w:pos="5669"/>
        </w:tabs>
        <w:spacing w:before="28"/>
        <w:rPr>
          <w:sz w:val="24"/>
        </w:rPr>
      </w:pPr>
      <w:r w:rsidRPr="00F945AE">
        <w:rPr>
          <w:sz w:val="24"/>
        </w:rPr>
        <w:t>Admiral Sir Benjamin Bathurst GCB</w:t>
      </w:r>
      <w:r w:rsidRPr="00F945AE">
        <w:rPr>
          <w:sz w:val="24"/>
        </w:rPr>
        <w:tab/>
      </w:r>
      <w:r w:rsidR="00B32517">
        <w:rPr>
          <w:sz w:val="24"/>
        </w:rPr>
        <w:tab/>
      </w:r>
      <w:r w:rsidR="00B32517">
        <w:rPr>
          <w:sz w:val="24"/>
        </w:rPr>
        <w:tab/>
      </w:r>
      <w:r w:rsidR="00B32517">
        <w:rPr>
          <w:sz w:val="24"/>
        </w:rPr>
        <w:tab/>
      </w:r>
      <w:r w:rsidR="00B32517">
        <w:rPr>
          <w:sz w:val="24"/>
        </w:rPr>
        <w:tab/>
      </w:r>
      <w:r w:rsidRPr="00F945AE">
        <w:rPr>
          <w:sz w:val="24"/>
        </w:rPr>
        <w:t>1992-1995</w:t>
      </w:r>
    </w:p>
    <w:p w14:paraId="7C1590B1" w14:textId="77777777" w:rsidR="00F945AE" w:rsidRPr="00F945AE" w:rsidRDefault="00F945AE" w:rsidP="00F945AE">
      <w:pPr>
        <w:pStyle w:val="NoSpacing"/>
        <w:tabs>
          <w:tab w:val="left" w:pos="5669"/>
        </w:tabs>
        <w:spacing w:before="28"/>
        <w:rPr>
          <w:sz w:val="24"/>
        </w:rPr>
      </w:pPr>
      <w:r w:rsidRPr="00F945AE">
        <w:rPr>
          <w:sz w:val="24"/>
        </w:rPr>
        <w:t>Vice Admiral Sir Robert Walmsley KCB</w:t>
      </w:r>
      <w:r w:rsidRPr="00F945AE">
        <w:rPr>
          <w:sz w:val="24"/>
        </w:rPr>
        <w:tab/>
      </w:r>
      <w:r w:rsidR="00B32517">
        <w:rPr>
          <w:sz w:val="24"/>
        </w:rPr>
        <w:tab/>
      </w:r>
      <w:r w:rsidR="00B32517">
        <w:rPr>
          <w:sz w:val="24"/>
        </w:rPr>
        <w:tab/>
      </w:r>
      <w:r w:rsidR="00B32517">
        <w:rPr>
          <w:sz w:val="24"/>
        </w:rPr>
        <w:tab/>
      </w:r>
      <w:r w:rsidR="00B32517">
        <w:rPr>
          <w:sz w:val="24"/>
        </w:rPr>
        <w:tab/>
      </w:r>
      <w:r w:rsidRPr="00F945AE">
        <w:rPr>
          <w:sz w:val="24"/>
        </w:rPr>
        <w:t>1995-1998</w:t>
      </w:r>
    </w:p>
    <w:p w14:paraId="7C1590B2" w14:textId="77777777" w:rsidR="00F945AE" w:rsidRPr="00F945AE" w:rsidRDefault="00F945AE" w:rsidP="00F945AE">
      <w:pPr>
        <w:pStyle w:val="NoSpacing"/>
        <w:tabs>
          <w:tab w:val="left" w:pos="5669"/>
        </w:tabs>
        <w:spacing w:before="28"/>
        <w:rPr>
          <w:sz w:val="24"/>
        </w:rPr>
      </w:pPr>
      <w:r w:rsidRPr="00F945AE">
        <w:rPr>
          <w:sz w:val="24"/>
        </w:rPr>
        <w:t>Rear Admiral R P Stevens CB</w:t>
      </w:r>
      <w:r w:rsidRPr="00F945AE">
        <w:rPr>
          <w:sz w:val="24"/>
        </w:rPr>
        <w:tab/>
      </w:r>
      <w:r w:rsidR="00B32517">
        <w:rPr>
          <w:sz w:val="24"/>
        </w:rPr>
        <w:tab/>
      </w:r>
      <w:r w:rsidR="00B32517">
        <w:rPr>
          <w:sz w:val="24"/>
        </w:rPr>
        <w:tab/>
      </w:r>
      <w:r w:rsidR="00B32517">
        <w:rPr>
          <w:sz w:val="24"/>
        </w:rPr>
        <w:tab/>
      </w:r>
      <w:r w:rsidR="00B32517">
        <w:rPr>
          <w:sz w:val="24"/>
        </w:rPr>
        <w:tab/>
      </w:r>
      <w:r w:rsidRPr="00F945AE">
        <w:rPr>
          <w:sz w:val="24"/>
        </w:rPr>
        <w:t>1998-2004</w:t>
      </w:r>
    </w:p>
    <w:p w14:paraId="7C1590B3" w14:textId="77777777" w:rsidR="00F945AE" w:rsidRPr="00F945AE" w:rsidRDefault="00F945AE" w:rsidP="00F945AE">
      <w:pPr>
        <w:pStyle w:val="NoSpacing"/>
        <w:tabs>
          <w:tab w:val="left" w:pos="5669"/>
        </w:tabs>
        <w:spacing w:before="28"/>
        <w:rPr>
          <w:sz w:val="24"/>
        </w:rPr>
      </w:pPr>
      <w:r w:rsidRPr="00F945AE">
        <w:rPr>
          <w:sz w:val="24"/>
        </w:rPr>
        <w:t>Rear Admiral P J Wilkinson CB CVO</w:t>
      </w:r>
      <w:r w:rsidRPr="00F945AE">
        <w:rPr>
          <w:sz w:val="24"/>
        </w:rPr>
        <w:tab/>
      </w:r>
      <w:r w:rsidR="00B32517">
        <w:rPr>
          <w:sz w:val="24"/>
        </w:rPr>
        <w:tab/>
      </w:r>
      <w:r w:rsidR="00B32517">
        <w:rPr>
          <w:sz w:val="24"/>
        </w:rPr>
        <w:tab/>
      </w:r>
      <w:r w:rsidR="00B32517">
        <w:rPr>
          <w:sz w:val="24"/>
        </w:rPr>
        <w:tab/>
      </w:r>
      <w:r w:rsidR="00B32517">
        <w:rPr>
          <w:sz w:val="24"/>
        </w:rPr>
        <w:tab/>
      </w:r>
      <w:r w:rsidRPr="00F945AE">
        <w:rPr>
          <w:sz w:val="24"/>
        </w:rPr>
        <w:t>2004-2010</w:t>
      </w:r>
    </w:p>
    <w:p w14:paraId="7C1590B4" w14:textId="77777777" w:rsidR="00F945AE" w:rsidRPr="00F945AE" w:rsidRDefault="00F945AE" w:rsidP="00F945AE">
      <w:pPr>
        <w:pStyle w:val="NoSpacing"/>
        <w:tabs>
          <w:tab w:val="left" w:pos="5669"/>
        </w:tabs>
        <w:spacing w:before="28"/>
        <w:rPr>
          <w:sz w:val="24"/>
        </w:rPr>
      </w:pPr>
      <w:r w:rsidRPr="00F945AE">
        <w:rPr>
          <w:sz w:val="24"/>
        </w:rPr>
        <w:t>Vice Admiral Sir Richard Ibbotson KCB CB DSC</w:t>
      </w:r>
      <w:r w:rsidRPr="00F945AE">
        <w:rPr>
          <w:sz w:val="24"/>
        </w:rPr>
        <w:tab/>
      </w:r>
      <w:r w:rsidR="00B32517">
        <w:rPr>
          <w:sz w:val="24"/>
        </w:rPr>
        <w:tab/>
      </w:r>
      <w:r w:rsidR="00B32517">
        <w:rPr>
          <w:sz w:val="24"/>
        </w:rPr>
        <w:tab/>
      </w:r>
      <w:r w:rsidR="00B32517">
        <w:rPr>
          <w:sz w:val="24"/>
        </w:rPr>
        <w:tab/>
      </w:r>
      <w:r w:rsidR="00B32517">
        <w:rPr>
          <w:sz w:val="24"/>
        </w:rPr>
        <w:tab/>
      </w:r>
      <w:r w:rsidRPr="00F945AE">
        <w:rPr>
          <w:sz w:val="24"/>
        </w:rPr>
        <w:t>2010-2012</w:t>
      </w:r>
    </w:p>
    <w:p w14:paraId="7C1590B5" w14:textId="77777777" w:rsidR="00F945AE" w:rsidRDefault="00F945AE" w:rsidP="00F945AE">
      <w:pPr>
        <w:pStyle w:val="NoSpacing"/>
        <w:tabs>
          <w:tab w:val="left" w:pos="5669"/>
        </w:tabs>
        <w:spacing w:before="28"/>
        <w:rPr>
          <w:sz w:val="24"/>
        </w:rPr>
      </w:pPr>
      <w:r w:rsidRPr="00F945AE">
        <w:rPr>
          <w:sz w:val="24"/>
        </w:rPr>
        <w:t>V</w:t>
      </w:r>
      <w:r w:rsidR="00AB1873">
        <w:rPr>
          <w:sz w:val="24"/>
        </w:rPr>
        <w:t>ice Admiral CCC Johnstone KBE CB</w:t>
      </w:r>
      <w:r w:rsidRPr="00F945AE">
        <w:rPr>
          <w:sz w:val="24"/>
        </w:rPr>
        <w:tab/>
      </w:r>
      <w:r w:rsidR="00B32517">
        <w:rPr>
          <w:sz w:val="24"/>
        </w:rPr>
        <w:tab/>
      </w:r>
      <w:r w:rsidR="00B32517">
        <w:rPr>
          <w:sz w:val="24"/>
        </w:rPr>
        <w:tab/>
      </w:r>
      <w:r w:rsidR="00B32517">
        <w:rPr>
          <w:sz w:val="24"/>
        </w:rPr>
        <w:tab/>
      </w:r>
      <w:r w:rsidR="00B32517">
        <w:rPr>
          <w:sz w:val="24"/>
        </w:rPr>
        <w:tab/>
      </w:r>
      <w:r w:rsidRPr="00F945AE">
        <w:rPr>
          <w:sz w:val="24"/>
        </w:rPr>
        <w:t>2012-</w:t>
      </w:r>
      <w:r w:rsidR="00AB1873">
        <w:rPr>
          <w:sz w:val="24"/>
        </w:rPr>
        <w:t>2019</w:t>
      </w:r>
    </w:p>
    <w:p w14:paraId="7C1590B6" w14:textId="77777777" w:rsidR="00AB1873" w:rsidRPr="00F945AE" w:rsidRDefault="00AB1873" w:rsidP="00F945AE">
      <w:pPr>
        <w:pStyle w:val="NoSpacing"/>
        <w:tabs>
          <w:tab w:val="left" w:pos="5669"/>
        </w:tabs>
        <w:spacing w:before="28"/>
        <w:rPr>
          <w:sz w:val="24"/>
        </w:rPr>
      </w:pPr>
      <w:r>
        <w:rPr>
          <w:sz w:val="24"/>
        </w:rPr>
        <w:t>Rear Admiral M Connell</w:t>
      </w:r>
      <w:r>
        <w:rPr>
          <w:sz w:val="24"/>
        </w:rPr>
        <w:tab/>
      </w:r>
      <w:r>
        <w:rPr>
          <w:sz w:val="24"/>
        </w:rPr>
        <w:tab/>
      </w:r>
      <w:r>
        <w:rPr>
          <w:sz w:val="24"/>
        </w:rPr>
        <w:tab/>
      </w:r>
      <w:r>
        <w:rPr>
          <w:sz w:val="24"/>
        </w:rPr>
        <w:tab/>
      </w:r>
      <w:r>
        <w:rPr>
          <w:sz w:val="24"/>
        </w:rPr>
        <w:tab/>
        <w:t>2019-</w:t>
      </w:r>
    </w:p>
    <w:p w14:paraId="7C1590B7" w14:textId="77777777" w:rsidR="00F945AE" w:rsidRPr="00F945AE" w:rsidRDefault="00F945AE" w:rsidP="00F945AE">
      <w:pPr>
        <w:pStyle w:val="NoSpacing"/>
        <w:rPr>
          <w:sz w:val="24"/>
        </w:rPr>
      </w:pPr>
      <w:r w:rsidRPr="00F945AE">
        <w:rPr>
          <w:sz w:val="24"/>
        </w:rPr>
        <w:t xml:space="preserve"> </w:t>
      </w:r>
    </w:p>
    <w:p w14:paraId="7C1590B8" w14:textId="77777777" w:rsidR="00F945AE" w:rsidRPr="00F945AE" w:rsidRDefault="00F945AE" w:rsidP="00F945AE">
      <w:pPr>
        <w:pStyle w:val="NoSpacing"/>
        <w:rPr>
          <w:b/>
          <w:sz w:val="24"/>
        </w:rPr>
      </w:pPr>
      <w:r w:rsidRPr="00F945AE">
        <w:rPr>
          <w:b/>
          <w:sz w:val="24"/>
        </w:rPr>
        <w:t>CHAIRMAN</w:t>
      </w:r>
      <w:r w:rsidRPr="00F945AE">
        <w:rPr>
          <w:sz w:val="24"/>
        </w:rPr>
        <w:t xml:space="preserve"> </w:t>
      </w:r>
    </w:p>
    <w:p w14:paraId="7C1590B9" w14:textId="77777777" w:rsidR="00F945AE" w:rsidRPr="00F945AE" w:rsidRDefault="00F945AE" w:rsidP="00F945AE">
      <w:pPr>
        <w:pStyle w:val="NoSpacing"/>
        <w:tabs>
          <w:tab w:val="left" w:pos="5669"/>
        </w:tabs>
        <w:spacing w:before="28"/>
        <w:rPr>
          <w:sz w:val="24"/>
        </w:rPr>
      </w:pPr>
      <w:r w:rsidRPr="00F945AE">
        <w:rPr>
          <w:sz w:val="24"/>
        </w:rPr>
        <w:t>Commander Sir Douglas Brownrigg Bart Royal Navy</w:t>
      </w:r>
      <w:r w:rsidR="00B32517">
        <w:rPr>
          <w:sz w:val="24"/>
        </w:rPr>
        <w:tab/>
      </w:r>
      <w:r w:rsidR="00B32517">
        <w:rPr>
          <w:sz w:val="24"/>
        </w:rPr>
        <w:tab/>
      </w:r>
      <w:r w:rsidR="00B32517">
        <w:rPr>
          <w:sz w:val="24"/>
        </w:rPr>
        <w:tab/>
      </w:r>
      <w:r w:rsidR="00B32517">
        <w:rPr>
          <w:sz w:val="24"/>
        </w:rPr>
        <w:tab/>
      </w:r>
      <w:r w:rsidRPr="00F945AE">
        <w:rPr>
          <w:sz w:val="24"/>
        </w:rPr>
        <w:tab/>
        <w:t>1904-1905</w:t>
      </w:r>
    </w:p>
    <w:p w14:paraId="7C1590BA" w14:textId="77777777" w:rsidR="00F945AE" w:rsidRPr="00F945AE" w:rsidRDefault="00F945AE" w:rsidP="00F945AE">
      <w:pPr>
        <w:pStyle w:val="NoSpacing"/>
        <w:tabs>
          <w:tab w:val="left" w:pos="5669"/>
        </w:tabs>
        <w:spacing w:before="28"/>
        <w:rPr>
          <w:sz w:val="24"/>
        </w:rPr>
      </w:pPr>
      <w:r w:rsidRPr="00F945AE">
        <w:rPr>
          <w:sz w:val="24"/>
        </w:rPr>
        <w:t xml:space="preserve">Commodore S H N Login </w:t>
      </w:r>
      <w:r w:rsidRPr="00F945AE">
        <w:rPr>
          <w:sz w:val="24"/>
        </w:rPr>
        <w:tab/>
      </w:r>
      <w:r w:rsidR="00B32517">
        <w:rPr>
          <w:sz w:val="24"/>
        </w:rPr>
        <w:tab/>
      </w:r>
      <w:r w:rsidR="00B32517">
        <w:rPr>
          <w:sz w:val="24"/>
        </w:rPr>
        <w:tab/>
      </w:r>
      <w:r w:rsidR="00B32517">
        <w:rPr>
          <w:sz w:val="24"/>
        </w:rPr>
        <w:tab/>
      </w:r>
      <w:r w:rsidR="00B32517">
        <w:rPr>
          <w:sz w:val="24"/>
        </w:rPr>
        <w:tab/>
      </w:r>
      <w:r w:rsidRPr="00F945AE">
        <w:rPr>
          <w:sz w:val="24"/>
        </w:rPr>
        <w:t>1905-1906</w:t>
      </w:r>
    </w:p>
    <w:p w14:paraId="7C1590BB" w14:textId="77777777" w:rsidR="00F945AE" w:rsidRPr="00F945AE" w:rsidRDefault="00F945AE" w:rsidP="00F945AE">
      <w:pPr>
        <w:pStyle w:val="NoSpacing"/>
        <w:tabs>
          <w:tab w:val="left" w:pos="5669"/>
        </w:tabs>
        <w:spacing w:before="28"/>
        <w:rPr>
          <w:sz w:val="24"/>
        </w:rPr>
      </w:pPr>
      <w:r w:rsidRPr="00F945AE">
        <w:rPr>
          <w:sz w:val="24"/>
        </w:rPr>
        <w:t xml:space="preserve">Commodore Hon W G Stopford </w:t>
      </w:r>
      <w:r w:rsidRPr="00F945AE">
        <w:rPr>
          <w:sz w:val="24"/>
        </w:rPr>
        <w:tab/>
      </w:r>
      <w:r w:rsidR="00B32517">
        <w:rPr>
          <w:sz w:val="24"/>
        </w:rPr>
        <w:tab/>
      </w:r>
      <w:r w:rsidR="00B32517">
        <w:rPr>
          <w:sz w:val="24"/>
        </w:rPr>
        <w:tab/>
      </w:r>
      <w:r w:rsidR="00B32517">
        <w:rPr>
          <w:sz w:val="24"/>
        </w:rPr>
        <w:tab/>
      </w:r>
      <w:r w:rsidR="00B32517">
        <w:rPr>
          <w:sz w:val="24"/>
        </w:rPr>
        <w:tab/>
      </w:r>
      <w:r w:rsidRPr="00F945AE">
        <w:rPr>
          <w:sz w:val="24"/>
        </w:rPr>
        <w:t>1906-1907</w:t>
      </w:r>
    </w:p>
    <w:p w14:paraId="7C1590BC" w14:textId="77777777" w:rsidR="00F945AE" w:rsidRPr="00F945AE" w:rsidRDefault="00F945AE" w:rsidP="00F945AE">
      <w:pPr>
        <w:pStyle w:val="NoSpacing"/>
        <w:tabs>
          <w:tab w:val="left" w:pos="5669"/>
        </w:tabs>
        <w:spacing w:before="28"/>
        <w:rPr>
          <w:sz w:val="24"/>
        </w:rPr>
      </w:pPr>
      <w:r w:rsidRPr="00F945AE">
        <w:rPr>
          <w:sz w:val="24"/>
        </w:rPr>
        <w:t xml:space="preserve">Commodore A C Galloway ADC </w:t>
      </w:r>
      <w:r w:rsidRPr="00F945AE">
        <w:rPr>
          <w:sz w:val="24"/>
        </w:rPr>
        <w:tab/>
      </w:r>
      <w:r w:rsidR="00B32517">
        <w:rPr>
          <w:sz w:val="24"/>
        </w:rPr>
        <w:tab/>
      </w:r>
      <w:r w:rsidR="00B32517">
        <w:rPr>
          <w:sz w:val="24"/>
        </w:rPr>
        <w:tab/>
      </w:r>
      <w:r w:rsidR="00B32517">
        <w:rPr>
          <w:sz w:val="24"/>
        </w:rPr>
        <w:tab/>
      </w:r>
      <w:r w:rsidR="00B32517">
        <w:rPr>
          <w:sz w:val="24"/>
        </w:rPr>
        <w:tab/>
      </w:r>
      <w:r w:rsidRPr="00F945AE">
        <w:rPr>
          <w:sz w:val="24"/>
        </w:rPr>
        <w:t>1907-1908</w:t>
      </w:r>
    </w:p>
    <w:p w14:paraId="7C1590BD" w14:textId="77777777" w:rsidR="00F945AE" w:rsidRPr="00F945AE" w:rsidRDefault="00F945AE" w:rsidP="00F945AE">
      <w:pPr>
        <w:pStyle w:val="NoSpacing"/>
        <w:tabs>
          <w:tab w:val="left" w:pos="5669"/>
        </w:tabs>
        <w:spacing w:before="28"/>
        <w:rPr>
          <w:sz w:val="24"/>
        </w:rPr>
      </w:pPr>
      <w:r w:rsidRPr="00F945AE">
        <w:rPr>
          <w:sz w:val="24"/>
        </w:rPr>
        <w:t xml:space="preserve">Commodore E C Shortland </w:t>
      </w:r>
      <w:r w:rsidRPr="00F945AE">
        <w:rPr>
          <w:sz w:val="24"/>
        </w:rPr>
        <w:tab/>
      </w:r>
      <w:r w:rsidR="00B32517">
        <w:rPr>
          <w:sz w:val="24"/>
        </w:rPr>
        <w:tab/>
      </w:r>
      <w:r w:rsidR="00B32517">
        <w:rPr>
          <w:sz w:val="24"/>
        </w:rPr>
        <w:tab/>
      </w:r>
      <w:r w:rsidR="00B32517">
        <w:rPr>
          <w:sz w:val="24"/>
        </w:rPr>
        <w:tab/>
      </w:r>
      <w:r w:rsidR="00B32517">
        <w:rPr>
          <w:sz w:val="24"/>
        </w:rPr>
        <w:tab/>
      </w:r>
      <w:r w:rsidRPr="00F945AE">
        <w:rPr>
          <w:sz w:val="24"/>
        </w:rPr>
        <w:t>1908-1909</w:t>
      </w:r>
    </w:p>
    <w:p w14:paraId="7C1590BE" w14:textId="77777777" w:rsidR="00F945AE" w:rsidRPr="00F945AE" w:rsidRDefault="00F945AE" w:rsidP="00F945AE">
      <w:pPr>
        <w:pStyle w:val="NoSpacing"/>
        <w:tabs>
          <w:tab w:val="left" w:pos="5669"/>
        </w:tabs>
        <w:spacing w:before="28"/>
        <w:rPr>
          <w:sz w:val="24"/>
        </w:rPr>
      </w:pPr>
      <w:r w:rsidRPr="00F945AE">
        <w:rPr>
          <w:sz w:val="24"/>
        </w:rPr>
        <w:t>Commodore C G F Craddock BC MVO ADC</w:t>
      </w:r>
      <w:r w:rsidRPr="00F945AE">
        <w:rPr>
          <w:sz w:val="24"/>
        </w:rPr>
        <w:tab/>
      </w:r>
      <w:r w:rsidR="00B32517">
        <w:rPr>
          <w:sz w:val="24"/>
        </w:rPr>
        <w:tab/>
      </w:r>
      <w:r w:rsidR="00B32517">
        <w:rPr>
          <w:sz w:val="24"/>
        </w:rPr>
        <w:tab/>
      </w:r>
      <w:r w:rsidR="00B32517">
        <w:rPr>
          <w:sz w:val="24"/>
        </w:rPr>
        <w:tab/>
      </w:r>
      <w:r w:rsidR="00B32517">
        <w:rPr>
          <w:sz w:val="24"/>
        </w:rPr>
        <w:tab/>
      </w:r>
      <w:r w:rsidRPr="00F945AE">
        <w:rPr>
          <w:sz w:val="24"/>
        </w:rPr>
        <w:t>1909-1911</w:t>
      </w:r>
    </w:p>
    <w:p w14:paraId="7C1590BF" w14:textId="77777777" w:rsidR="00F945AE" w:rsidRPr="00F945AE" w:rsidRDefault="00F945AE" w:rsidP="00F945AE">
      <w:pPr>
        <w:pStyle w:val="NoSpacing"/>
        <w:tabs>
          <w:tab w:val="left" w:pos="5669"/>
        </w:tabs>
        <w:spacing w:before="28"/>
        <w:rPr>
          <w:sz w:val="24"/>
        </w:rPr>
      </w:pPr>
      <w:r w:rsidRPr="00F945AE">
        <w:rPr>
          <w:sz w:val="24"/>
        </w:rPr>
        <w:t xml:space="preserve">Commodore A G Diff </w:t>
      </w:r>
      <w:r w:rsidRPr="00F945AE">
        <w:rPr>
          <w:sz w:val="24"/>
        </w:rPr>
        <w:tab/>
      </w:r>
      <w:r w:rsidR="00B32517">
        <w:rPr>
          <w:sz w:val="24"/>
        </w:rPr>
        <w:tab/>
      </w:r>
      <w:r w:rsidR="00B32517">
        <w:rPr>
          <w:sz w:val="24"/>
        </w:rPr>
        <w:tab/>
      </w:r>
      <w:r w:rsidR="00B32517">
        <w:rPr>
          <w:sz w:val="24"/>
        </w:rPr>
        <w:tab/>
      </w:r>
      <w:r w:rsidR="00B32517">
        <w:rPr>
          <w:sz w:val="24"/>
        </w:rPr>
        <w:tab/>
      </w:r>
      <w:r w:rsidRPr="00F945AE">
        <w:rPr>
          <w:sz w:val="24"/>
        </w:rPr>
        <w:t>1911-1912</w:t>
      </w:r>
    </w:p>
    <w:p w14:paraId="7C1590C0" w14:textId="77777777" w:rsidR="00F945AE" w:rsidRPr="00F945AE" w:rsidRDefault="00F945AE" w:rsidP="00F945AE">
      <w:pPr>
        <w:pStyle w:val="NoSpacing"/>
        <w:tabs>
          <w:tab w:val="left" w:pos="5669"/>
        </w:tabs>
        <w:spacing w:before="28"/>
        <w:rPr>
          <w:sz w:val="24"/>
        </w:rPr>
      </w:pPr>
      <w:r w:rsidRPr="00F945AE">
        <w:rPr>
          <w:sz w:val="24"/>
        </w:rPr>
        <w:t xml:space="preserve">Commodore J B Eustace </w:t>
      </w:r>
      <w:r w:rsidRPr="00F945AE">
        <w:rPr>
          <w:sz w:val="24"/>
        </w:rPr>
        <w:tab/>
      </w:r>
      <w:r w:rsidR="00B32517">
        <w:rPr>
          <w:sz w:val="24"/>
        </w:rPr>
        <w:tab/>
      </w:r>
      <w:r w:rsidR="00B32517">
        <w:rPr>
          <w:sz w:val="24"/>
        </w:rPr>
        <w:tab/>
      </w:r>
      <w:r w:rsidR="00B32517">
        <w:rPr>
          <w:sz w:val="24"/>
        </w:rPr>
        <w:tab/>
      </w:r>
      <w:r w:rsidR="00B32517">
        <w:rPr>
          <w:sz w:val="24"/>
        </w:rPr>
        <w:tab/>
      </w:r>
      <w:r w:rsidRPr="00F945AE">
        <w:rPr>
          <w:sz w:val="24"/>
        </w:rPr>
        <w:t>1912-1913</w:t>
      </w:r>
    </w:p>
    <w:p w14:paraId="7C1590C1" w14:textId="77777777" w:rsidR="00F945AE" w:rsidRPr="00F945AE" w:rsidRDefault="00F945AE" w:rsidP="00F945AE">
      <w:pPr>
        <w:pStyle w:val="NoSpacing"/>
        <w:tabs>
          <w:tab w:val="left" w:pos="5669"/>
        </w:tabs>
        <w:spacing w:before="28"/>
        <w:rPr>
          <w:sz w:val="24"/>
        </w:rPr>
      </w:pPr>
      <w:r w:rsidRPr="00F945AE">
        <w:rPr>
          <w:sz w:val="24"/>
        </w:rPr>
        <w:t xml:space="preserve">Commodore C b Vaughan-Lee </w:t>
      </w:r>
      <w:r w:rsidRPr="00F945AE">
        <w:rPr>
          <w:sz w:val="24"/>
        </w:rPr>
        <w:tab/>
      </w:r>
      <w:r w:rsidR="00B32517">
        <w:rPr>
          <w:sz w:val="24"/>
        </w:rPr>
        <w:tab/>
      </w:r>
      <w:r w:rsidR="00B32517">
        <w:rPr>
          <w:sz w:val="24"/>
        </w:rPr>
        <w:tab/>
      </w:r>
      <w:r w:rsidR="00B32517">
        <w:rPr>
          <w:sz w:val="24"/>
        </w:rPr>
        <w:tab/>
      </w:r>
      <w:r w:rsidR="00B32517">
        <w:rPr>
          <w:sz w:val="24"/>
        </w:rPr>
        <w:tab/>
      </w:r>
      <w:r w:rsidRPr="00F945AE">
        <w:rPr>
          <w:sz w:val="24"/>
        </w:rPr>
        <w:t>1913-1914</w:t>
      </w:r>
    </w:p>
    <w:p w14:paraId="7C1590C2" w14:textId="77777777" w:rsidR="00F945AE" w:rsidRPr="00F945AE" w:rsidRDefault="00F945AE" w:rsidP="00F945AE">
      <w:pPr>
        <w:pStyle w:val="NoSpacing"/>
        <w:tabs>
          <w:tab w:val="left" w:pos="5669"/>
        </w:tabs>
        <w:spacing w:before="28"/>
        <w:rPr>
          <w:sz w:val="24"/>
        </w:rPr>
      </w:pPr>
      <w:r w:rsidRPr="00F945AE">
        <w:rPr>
          <w:sz w:val="24"/>
        </w:rPr>
        <w:t xml:space="preserve">Captain R N </w:t>
      </w:r>
      <w:proofErr w:type="spellStart"/>
      <w:r w:rsidRPr="00F945AE">
        <w:rPr>
          <w:sz w:val="24"/>
        </w:rPr>
        <w:t>Bax</w:t>
      </w:r>
      <w:proofErr w:type="spellEnd"/>
      <w:r w:rsidRPr="00F945AE">
        <w:rPr>
          <w:sz w:val="24"/>
        </w:rPr>
        <w:t xml:space="preserve"> CB Royal Navy</w:t>
      </w:r>
      <w:r w:rsidRPr="00F945AE">
        <w:rPr>
          <w:sz w:val="24"/>
        </w:rPr>
        <w:tab/>
      </w:r>
      <w:r w:rsidR="00B32517">
        <w:rPr>
          <w:sz w:val="24"/>
        </w:rPr>
        <w:tab/>
      </w:r>
      <w:r w:rsidR="00B32517">
        <w:rPr>
          <w:sz w:val="24"/>
        </w:rPr>
        <w:tab/>
      </w:r>
      <w:r w:rsidR="00B32517">
        <w:rPr>
          <w:sz w:val="24"/>
        </w:rPr>
        <w:tab/>
      </w:r>
      <w:r w:rsidR="00B32517">
        <w:rPr>
          <w:sz w:val="24"/>
        </w:rPr>
        <w:tab/>
      </w:r>
      <w:r w:rsidRPr="00F945AE">
        <w:rPr>
          <w:sz w:val="24"/>
        </w:rPr>
        <w:t>1919-1920</w:t>
      </w:r>
    </w:p>
    <w:p w14:paraId="7C1590C3" w14:textId="77777777" w:rsidR="00F945AE" w:rsidRPr="00F945AE" w:rsidRDefault="00F945AE" w:rsidP="00F945AE">
      <w:pPr>
        <w:pStyle w:val="NoSpacing"/>
        <w:tabs>
          <w:tab w:val="left" w:pos="5669"/>
        </w:tabs>
        <w:spacing w:before="28"/>
        <w:rPr>
          <w:sz w:val="24"/>
        </w:rPr>
      </w:pPr>
      <w:r w:rsidRPr="00F945AE">
        <w:rPr>
          <w:sz w:val="24"/>
        </w:rPr>
        <w:t>Captain F H Mitchell DSO Royal Navy</w:t>
      </w:r>
      <w:r w:rsidRPr="00F945AE">
        <w:rPr>
          <w:sz w:val="24"/>
        </w:rPr>
        <w:tab/>
      </w:r>
      <w:r w:rsidR="00B32517">
        <w:rPr>
          <w:sz w:val="24"/>
        </w:rPr>
        <w:tab/>
      </w:r>
      <w:r w:rsidR="00B32517">
        <w:rPr>
          <w:sz w:val="24"/>
        </w:rPr>
        <w:tab/>
      </w:r>
      <w:r w:rsidR="00B32517">
        <w:rPr>
          <w:sz w:val="24"/>
        </w:rPr>
        <w:tab/>
      </w:r>
      <w:r w:rsidR="00B32517">
        <w:rPr>
          <w:sz w:val="24"/>
        </w:rPr>
        <w:tab/>
      </w:r>
      <w:r w:rsidRPr="00F945AE">
        <w:rPr>
          <w:sz w:val="24"/>
        </w:rPr>
        <w:t>1920-1922</w:t>
      </w:r>
    </w:p>
    <w:p w14:paraId="7C1590C4" w14:textId="77777777" w:rsidR="00F945AE" w:rsidRPr="00F945AE" w:rsidRDefault="00F945AE" w:rsidP="00F945AE">
      <w:pPr>
        <w:pStyle w:val="NoSpacing"/>
        <w:tabs>
          <w:tab w:val="left" w:pos="5669"/>
        </w:tabs>
        <w:spacing w:before="28"/>
        <w:rPr>
          <w:sz w:val="24"/>
        </w:rPr>
      </w:pPr>
      <w:r w:rsidRPr="00F945AE">
        <w:rPr>
          <w:sz w:val="24"/>
        </w:rPr>
        <w:t xml:space="preserve">Captain C W R </w:t>
      </w:r>
      <w:proofErr w:type="spellStart"/>
      <w:r w:rsidRPr="00F945AE">
        <w:rPr>
          <w:sz w:val="24"/>
        </w:rPr>
        <w:t>Royds</w:t>
      </w:r>
      <w:proofErr w:type="spellEnd"/>
      <w:r w:rsidRPr="00F945AE">
        <w:rPr>
          <w:sz w:val="24"/>
        </w:rPr>
        <w:t xml:space="preserve"> CMG Royal Navy</w:t>
      </w:r>
      <w:r w:rsidRPr="00F945AE">
        <w:rPr>
          <w:sz w:val="24"/>
        </w:rPr>
        <w:tab/>
      </w:r>
      <w:r w:rsidR="00B32517">
        <w:rPr>
          <w:sz w:val="24"/>
        </w:rPr>
        <w:tab/>
      </w:r>
      <w:r w:rsidR="00B32517">
        <w:rPr>
          <w:sz w:val="24"/>
        </w:rPr>
        <w:tab/>
      </w:r>
      <w:r w:rsidR="00B32517">
        <w:rPr>
          <w:sz w:val="24"/>
        </w:rPr>
        <w:tab/>
      </w:r>
      <w:r w:rsidR="00B32517">
        <w:rPr>
          <w:sz w:val="24"/>
        </w:rPr>
        <w:tab/>
      </w:r>
      <w:r w:rsidRPr="00F945AE">
        <w:rPr>
          <w:sz w:val="24"/>
        </w:rPr>
        <w:t>1922-1923</w:t>
      </w:r>
    </w:p>
    <w:p w14:paraId="7C1590C5" w14:textId="77777777" w:rsidR="00F945AE" w:rsidRPr="00F945AE" w:rsidRDefault="00F945AE" w:rsidP="00F945AE">
      <w:pPr>
        <w:pStyle w:val="NoSpacing"/>
        <w:tabs>
          <w:tab w:val="left" w:pos="5669"/>
        </w:tabs>
        <w:spacing w:before="28"/>
        <w:rPr>
          <w:sz w:val="24"/>
        </w:rPr>
      </w:pPr>
      <w:r w:rsidRPr="00F945AE">
        <w:rPr>
          <w:sz w:val="24"/>
        </w:rPr>
        <w:t>Captain E Wigram CMG DSC Royal Navy</w:t>
      </w:r>
      <w:r w:rsidRPr="00F945AE">
        <w:rPr>
          <w:sz w:val="24"/>
        </w:rPr>
        <w:tab/>
      </w:r>
      <w:r w:rsidR="00B32517">
        <w:rPr>
          <w:sz w:val="24"/>
        </w:rPr>
        <w:tab/>
      </w:r>
      <w:r w:rsidR="00B32517">
        <w:rPr>
          <w:sz w:val="24"/>
        </w:rPr>
        <w:tab/>
      </w:r>
      <w:r w:rsidR="00B32517">
        <w:rPr>
          <w:sz w:val="24"/>
        </w:rPr>
        <w:tab/>
      </w:r>
      <w:r w:rsidR="00B32517">
        <w:rPr>
          <w:sz w:val="24"/>
        </w:rPr>
        <w:tab/>
      </w:r>
      <w:r w:rsidRPr="00F945AE">
        <w:rPr>
          <w:sz w:val="24"/>
        </w:rPr>
        <w:t>1923-1926</w:t>
      </w:r>
    </w:p>
    <w:p w14:paraId="7C1590C6" w14:textId="77777777" w:rsidR="00F945AE" w:rsidRPr="00F945AE" w:rsidRDefault="00F945AE" w:rsidP="00F945AE">
      <w:pPr>
        <w:pStyle w:val="NoSpacing"/>
        <w:tabs>
          <w:tab w:val="left" w:pos="5669"/>
        </w:tabs>
        <w:spacing w:before="28"/>
        <w:rPr>
          <w:sz w:val="24"/>
        </w:rPr>
      </w:pPr>
      <w:r w:rsidRPr="00F945AE">
        <w:rPr>
          <w:sz w:val="24"/>
        </w:rPr>
        <w:t>Captain W T R Ford Royal Navy</w:t>
      </w:r>
      <w:r w:rsidRPr="00F945AE">
        <w:rPr>
          <w:sz w:val="24"/>
        </w:rPr>
        <w:tab/>
      </w:r>
      <w:r w:rsidR="00B32517">
        <w:rPr>
          <w:sz w:val="24"/>
        </w:rPr>
        <w:tab/>
      </w:r>
      <w:r w:rsidR="00B32517">
        <w:rPr>
          <w:sz w:val="24"/>
        </w:rPr>
        <w:tab/>
      </w:r>
      <w:r w:rsidR="00B32517">
        <w:rPr>
          <w:sz w:val="24"/>
        </w:rPr>
        <w:tab/>
      </w:r>
      <w:r w:rsidR="00B32517">
        <w:rPr>
          <w:sz w:val="24"/>
        </w:rPr>
        <w:tab/>
      </w:r>
      <w:r w:rsidRPr="00F945AE">
        <w:rPr>
          <w:sz w:val="24"/>
        </w:rPr>
        <w:t>1926-1927</w:t>
      </w:r>
    </w:p>
    <w:p w14:paraId="7C1590C7" w14:textId="77777777" w:rsidR="00F945AE" w:rsidRPr="00F945AE" w:rsidRDefault="00F945AE" w:rsidP="00F945AE">
      <w:pPr>
        <w:pStyle w:val="NoSpacing"/>
        <w:tabs>
          <w:tab w:val="left" w:pos="5669"/>
        </w:tabs>
        <w:spacing w:before="28"/>
        <w:rPr>
          <w:sz w:val="24"/>
        </w:rPr>
      </w:pPr>
      <w:r w:rsidRPr="00F945AE">
        <w:rPr>
          <w:sz w:val="24"/>
        </w:rPr>
        <w:t xml:space="preserve">Captain G H </w:t>
      </w:r>
      <w:proofErr w:type="spellStart"/>
      <w:r w:rsidRPr="00F945AE">
        <w:rPr>
          <w:sz w:val="24"/>
        </w:rPr>
        <w:t>O’Lyon</w:t>
      </w:r>
      <w:proofErr w:type="spellEnd"/>
      <w:r w:rsidRPr="00F945AE">
        <w:rPr>
          <w:sz w:val="24"/>
        </w:rPr>
        <w:t xml:space="preserve"> Royal Navy</w:t>
      </w:r>
      <w:r w:rsidRPr="00F945AE">
        <w:rPr>
          <w:sz w:val="24"/>
        </w:rPr>
        <w:tab/>
      </w:r>
      <w:r w:rsidR="00B32517">
        <w:rPr>
          <w:sz w:val="24"/>
        </w:rPr>
        <w:tab/>
      </w:r>
      <w:r w:rsidR="00B32517">
        <w:rPr>
          <w:sz w:val="24"/>
        </w:rPr>
        <w:tab/>
      </w:r>
      <w:r w:rsidR="00B32517">
        <w:rPr>
          <w:sz w:val="24"/>
        </w:rPr>
        <w:tab/>
      </w:r>
      <w:r w:rsidR="00B32517">
        <w:rPr>
          <w:sz w:val="24"/>
        </w:rPr>
        <w:tab/>
      </w:r>
      <w:r w:rsidRPr="00F945AE">
        <w:rPr>
          <w:sz w:val="24"/>
        </w:rPr>
        <w:t>1927-1928</w:t>
      </w:r>
    </w:p>
    <w:p w14:paraId="7C1590C8" w14:textId="77777777" w:rsidR="00F945AE" w:rsidRPr="00F945AE" w:rsidRDefault="00F945AE" w:rsidP="00F945AE">
      <w:pPr>
        <w:pStyle w:val="NoSpacing"/>
        <w:tabs>
          <w:tab w:val="left" w:pos="5669"/>
        </w:tabs>
        <w:spacing w:before="28"/>
        <w:rPr>
          <w:sz w:val="24"/>
        </w:rPr>
      </w:pPr>
      <w:r w:rsidRPr="00F945AE">
        <w:rPr>
          <w:sz w:val="24"/>
        </w:rPr>
        <w:t>Captain E Manners Royal Navy</w:t>
      </w:r>
      <w:r w:rsidRPr="00F945AE">
        <w:rPr>
          <w:sz w:val="24"/>
        </w:rPr>
        <w:tab/>
      </w:r>
      <w:r w:rsidR="00B32517">
        <w:rPr>
          <w:sz w:val="24"/>
        </w:rPr>
        <w:tab/>
      </w:r>
      <w:r w:rsidR="00B32517">
        <w:rPr>
          <w:sz w:val="24"/>
        </w:rPr>
        <w:tab/>
      </w:r>
      <w:r w:rsidR="00B32517">
        <w:rPr>
          <w:sz w:val="24"/>
        </w:rPr>
        <w:tab/>
      </w:r>
      <w:r w:rsidR="00B32517">
        <w:rPr>
          <w:sz w:val="24"/>
        </w:rPr>
        <w:tab/>
      </w:r>
      <w:r w:rsidRPr="00F945AE">
        <w:rPr>
          <w:sz w:val="24"/>
        </w:rPr>
        <w:t>1929-1931</w:t>
      </w:r>
    </w:p>
    <w:p w14:paraId="7C1590C9" w14:textId="77777777" w:rsidR="00F945AE" w:rsidRPr="00F945AE" w:rsidRDefault="00F945AE" w:rsidP="00F945AE">
      <w:pPr>
        <w:pStyle w:val="NoSpacing"/>
        <w:tabs>
          <w:tab w:val="left" w:pos="5669"/>
        </w:tabs>
        <w:spacing w:before="28"/>
        <w:rPr>
          <w:sz w:val="24"/>
        </w:rPr>
      </w:pPr>
      <w:r w:rsidRPr="00F945AE">
        <w:rPr>
          <w:sz w:val="24"/>
        </w:rPr>
        <w:t xml:space="preserve">Captain A T B </w:t>
      </w:r>
      <w:proofErr w:type="spellStart"/>
      <w:r w:rsidRPr="00F945AE">
        <w:rPr>
          <w:sz w:val="24"/>
        </w:rPr>
        <w:t>Curteis</w:t>
      </w:r>
      <w:proofErr w:type="spellEnd"/>
      <w:r w:rsidRPr="00F945AE">
        <w:rPr>
          <w:sz w:val="24"/>
        </w:rPr>
        <w:t xml:space="preserve"> Royal Navy</w:t>
      </w:r>
      <w:r w:rsidRPr="00F945AE">
        <w:rPr>
          <w:sz w:val="24"/>
        </w:rPr>
        <w:tab/>
      </w:r>
      <w:r w:rsidR="00B32517">
        <w:rPr>
          <w:sz w:val="24"/>
        </w:rPr>
        <w:tab/>
      </w:r>
      <w:r w:rsidR="00B32517">
        <w:rPr>
          <w:sz w:val="24"/>
        </w:rPr>
        <w:tab/>
      </w:r>
      <w:r w:rsidR="00B32517">
        <w:rPr>
          <w:sz w:val="24"/>
        </w:rPr>
        <w:tab/>
      </w:r>
      <w:r w:rsidR="00B32517">
        <w:rPr>
          <w:sz w:val="24"/>
        </w:rPr>
        <w:tab/>
      </w:r>
      <w:r w:rsidRPr="00F945AE">
        <w:rPr>
          <w:sz w:val="24"/>
        </w:rPr>
        <w:t>1931-1932</w:t>
      </w:r>
    </w:p>
    <w:p w14:paraId="7C1590CA" w14:textId="77777777" w:rsidR="00F945AE" w:rsidRPr="00F945AE" w:rsidRDefault="00F945AE" w:rsidP="00F945AE">
      <w:pPr>
        <w:pStyle w:val="NoSpacing"/>
        <w:tabs>
          <w:tab w:val="left" w:pos="5669"/>
        </w:tabs>
        <w:spacing w:before="28"/>
        <w:rPr>
          <w:sz w:val="24"/>
        </w:rPr>
      </w:pPr>
      <w:r w:rsidRPr="00F945AE">
        <w:rPr>
          <w:sz w:val="24"/>
        </w:rPr>
        <w:lastRenderedPageBreak/>
        <w:t xml:space="preserve">Captain R L </w:t>
      </w:r>
      <w:proofErr w:type="spellStart"/>
      <w:r w:rsidRPr="00F945AE">
        <w:rPr>
          <w:sz w:val="24"/>
        </w:rPr>
        <w:t>Buett</w:t>
      </w:r>
      <w:proofErr w:type="spellEnd"/>
      <w:r w:rsidRPr="00F945AE">
        <w:rPr>
          <w:sz w:val="24"/>
        </w:rPr>
        <w:t xml:space="preserve"> OBE Royal Navy</w:t>
      </w:r>
      <w:r w:rsidRPr="00F945AE">
        <w:rPr>
          <w:sz w:val="24"/>
        </w:rPr>
        <w:tab/>
      </w:r>
      <w:r w:rsidR="00B32517">
        <w:rPr>
          <w:sz w:val="24"/>
        </w:rPr>
        <w:tab/>
      </w:r>
      <w:r w:rsidR="00B32517">
        <w:rPr>
          <w:sz w:val="24"/>
        </w:rPr>
        <w:tab/>
      </w:r>
      <w:r w:rsidR="00B32517">
        <w:rPr>
          <w:sz w:val="24"/>
        </w:rPr>
        <w:tab/>
      </w:r>
      <w:r w:rsidR="00B32517">
        <w:rPr>
          <w:sz w:val="24"/>
        </w:rPr>
        <w:tab/>
      </w:r>
      <w:r w:rsidRPr="00F945AE">
        <w:rPr>
          <w:sz w:val="24"/>
        </w:rPr>
        <w:t>1932-1935</w:t>
      </w:r>
    </w:p>
    <w:p w14:paraId="7C1590CB" w14:textId="77777777" w:rsidR="00F945AE" w:rsidRPr="00F945AE" w:rsidRDefault="00F945AE" w:rsidP="00F945AE">
      <w:pPr>
        <w:pStyle w:val="NoSpacing"/>
        <w:tabs>
          <w:tab w:val="left" w:pos="5669"/>
        </w:tabs>
        <w:spacing w:before="28"/>
        <w:rPr>
          <w:sz w:val="24"/>
        </w:rPr>
      </w:pPr>
      <w:r w:rsidRPr="00F945AE">
        <w:rPr>
          <w:sz w:val="24"/>
        </w:rPr>
        <w:t>Captain A W La T Bisset Royal Navy</w:t>
      </w:r>
      <w:r w:rsidRPr="00F945AE">
        <w:rPr>
          <w:sz w:val="24"/>
        </w:rPr>
        <w:tab/>
      </w:r>
      <w:r w:rsidR="00B32517">
        <w:rPr>
          <w:sz w:val="24"/>
        </w:rPr>
        <w:tab/>
      </w:r>
      <w:r w:rsidR="00B32517">
        <w:rPr>
          <w:sz w:val="24"/>
        </w:rPr>
        <w:tab/>
      </w:r>
      <w:r w:rsidR="00B32517">
        <w:rPr>
          <w:sz w:val="24"/>
        </w:rPr>
        <w:tab/>
      </w:r>
      <w:r w:rsidR="00B32517">
        <w:rPr>
          <w:sz w:val="24"/>
        </w:rPr>
        <w:tab/>
      </w:r>
      <w:r w:rsidRPr="00F945AE">
        <w:rPr>
          <w:sz w:val="24"/>
        </w:rPr>
        <w:t>1935-1937</w:t>
      </w:r>
    </w:p>
    <w:p w14:paraId="7C1590CC" w14:textId="77777777" w:rsidR="00F945AE" w:rsidRPr="00F945AE" w:rsidRDefault="00F945AE" w:rsidP="00F945AE">
      <w:pPr>
        <w:pStyle w:val="NoSpacing"/>
        <w:tabs>
          <w:tab w:val="left" w:pos="5669"/>
        </w:tabs>
        <w:spacing w:before="28"/>
        <w:rPr>
          <w:sz w:val="24"/>
        </w:rPr>
      </w:pPr>
      <w:r w:rsidRPr="00F945AE">
        <w:rPr>
          <w:sz w:val="24"/>
        </w:rPr>
        <w:t>Captain B C S Martin royal navy</w:t>
      </w:r>
      <w:r w:rsidRPr="00F945AE">
        <w:rPr>
          <w:sz w:val="24"/>
        </w:rPr>
        <w:tab/>
      </w:r>
      <w:r w:rsidR="00B32517">
        <w:rPr>
          <w:sz w:val="24"/>
        </w:rPr>
        <w:tab/>
      </w:r>
      <w:r w:rsidR="00B32517">
        <w:rPr>
          <w:sz w:val="24"/>
        </w:rPr>
        <w:tab/>
      </w:r>
      <w:r w:rsidR="00B32517">
        <w:rPr>
          <w:sz w:val="24"/>
        </w:rPr>
        <w:tab/>
      </w:r>
      <w:r w:rsidR="00B32517">
        <w:rPr>
          <w:sz w:val="24"/>
        </w:rPr>
        <w:tab/>
      </w:r>
      <w:r w:rsidRPr="00F945AE">
        <w:rPr>
          <w:sz w:val="24"/>
        </w:rPr>
        <w:t>1937-1940</w:t>
      </w:r>
    </w:p>
    <w:p w14:paraId="7C1590CD" w14:textId="77777777" w:rsidR="00F945AE" w:rsidRPr="00F945AE" w:rsidRDefault="00F945AE" w:rsidP="00F945AE">
      <w:pPr>
        <w:pStyle w:val="NoSpacing"/>
        <w:tabs>
          <w:tab w:val="left" w:pos="5669"/>
        </w:tabs>
        <w:spacing w:before="28"/>
        <w:rPr>
          <w:sz w:val="24"/>
        </w:rPr>
      </w:pPr>
      <w:r w:rsidRPr="00F945AE">
        <w:rPr>
          <w:sz w:val="24"/>
        </w:rPr>
        <w:t>Captain J B Hall Royal Navy</w:t>
      </w:r>
      <w:r w:rsidRPr="00F945AE">
        <w:rPr>
          <w:sz w:val="24"/>
        </w:rPr>
        <w:tab/>
      </w:r>
      <w:r w:rsidR="00B32517">
        <w:rPr>
          <w:sz w:val="24"/>
        </w:rPr>
        <w:tab/>
      </w:r>
      <w:r w:rsidR="00B32517">
        <w:rPr>
          <w:sz w:val="24"/>
        </w:rPr>
        <w:tab/>
      </w:r>
      <w:r w:rsidR="00B32517">
        <w:rPr>
          <w:sz w:val="24"/>
        </w:rPr>
        <w:tab/>
      </w:r>
      <w:r w:rsidR="00B32517">
        <w:rPr>
          <w:sz w:val="24"/>
        </w:rPr>
        <w:tab/>
      </w:r>
      <w:r w:rsidRPr="00F945AE">
        <w:rPr>
          <w:sz w:val="24"/>
        </w:rPr>
        <w:t>1940</w:t>
      </w:r>
    </w:p>
    <w:p w14:paraId="7C1590CE" w14:textId="77777777" w:rsidR="00F945AE" w:rsidRPr="00F945AE" w:rsidRDefault="00F945AE" w:rsidP="00F945AE">
      <w:pPr>
        <w:pStyle w:val="NoSpacing"/>
        <w:tabs>
          <w:tab w:val="left" w:pos="5669"/>
        </w:tabs>
        <w:spacing w:before="28"/>
        <w:rPr>
          <w:sz w:val="24"/>
        </w:rPr>
      </w:pPr>
      <w:r w:rsidRPr="00F945AE">
        <w:rPr>
          <w:sz w:val="24"/>
        </w:rPr>
        <w:t>Captain R C Harry Royal Navy</w:t>
      </w:r>
      <w:r w:rsidRPr="00F945AE">
        <w:rPr>
          <w:sz w:val="24"/>
        </w:rPr>
        <w:tab/>
      </w:r>
      <w:r w:rsidR="00B32517">
        <w:rPr>
          <w:sz w:val="24"/>
        </w:rPr>
        <w:tab/>
      </w:r>
      <w:r w:rsidR="00B32517">
        <w:rPr>
          <w:sz w:val="24"/>
        </w:rPr>
        <w:tab/>
      </w:r>
      <w:r w:rsidR="00B32517">
        <w:rPr>
          <w:sz w:val="24"/>
        </w:rPr>
        <w:tab/>
      </w:r>
      <w:r w:rsidR="00B32517">
        <w:rPr>
          <w:sz w:val="24"/>
        </w:rPr>
        <w:tab/>
      </w:r>
      <w:r w:rsidRPr="00F945AE">
        <w:rPr>
          <w:sz w:val="24"/>
        </w:rPr>
        <w:t>1946-1948</w:t>
      </w:r>
    </w:p>
    <w:p w14:paraId="7C1590CF" w14:textId="77777777" w:rsidR="00F945AE" w:rsidRPr="00F945AE" w:rsidRDefault="00F945AE" w:rsidP="00F945AE">
      <w:pPr>
        <w:pStyle w:val="NoSpacing"/>
        <w:tabs>
          <w:tab w:val="left" w:pos="5669"/>
        </w:tabs>
        <w:spacing w:before="28"/>
        <w:rPr>
          <w:sz w:val="24"/>
        </w:rPr>
      </w:pPr>
      <w:r w:rsidRPr="00F945AE">
        <w:rPr>
          <w:sz w:val="24"/>
        </w:rPr>
        <w:t>Captain S Boucher CBE Royal Navy</w:t>
      </w:r>
      <w:r w:rsidRPr="00F945AE">
        <w:rPr>
          <w:sz w:val="24"/>
        </w:rPr>
        <w:tab/>
      </w:r>
      <w:r w:rsidR="00B32517">
        <w:rPr>
          <w:sz w:val="24"/>
        </w:rPr>
        <w:tab/>
      </w:r>
      <w:r w:rsidR="00B32517">
        <w:rPr>
          <w:sz w:val="24"/>
        </w:rPr>
        <w:tab/>
      </w:r>
      <w:r w:rsidR="00B32517">
        <w:rPr>
          <w:sz w:val="24"/>
        </w:rPr>
        <w:tab/>
      </w:r>
      <w:r w:rsidR="00B32517">
        <w:rPr>
          <w:sz w:val="24"/>
        </w:rPr>
        <w:tab/>
      </w:r>
      <w:r w:rsidRPr="00F945AE">
        <w:rPr>
          <w:sz w:val="24"/>
        </w:rPr>
        <w:t>1948-1950</w:t>
      </w:r>
    </w:p>
    <w:p w14:paraId="7C1590D0" w14:textId="77777777" w:rsidR="00F945AE" w:rsidRPr="00F945AE" w:rsidRDefault="00F945AE" w:rsidP="00F945AE">
      <w:pPr>
        <w:pStyle w:val="NoSpacing"/>
        <w:tabs>
          <w:tab w:val="left" w:pos="5669"/>
        </w:tabs>
        <w:spacing w:before="28"/>
        <w:rPr>
          <w:sz w:val="24"/>
        </w:rPr>
      </w:pPr>
      <w:r w:rsidRPr="00F945AE">
        <w:rPr>
          <w:sz w:val="24"/>
        </w:rPr>
        <w:t>Captain R C Harry CBE ADC Royal Navy</w:t>
      </w:r>
      <w:r w:rsidRPr="00F945AE">
        <w:rPr>
          <w:sz w:val="24"/>
        </w:rPr>
        <w:tab/>
      </w:r>
      <w:r w:rsidR="00B32517">
        <w:rPr>
          <w:sz w:val="24"/>
        </w:rPr>
        <w:tab/>
      </w:r>
      <w:r w:rsidR="00B32517">
        <w:rPr>
          <w:sz w:val="24"/>
        </w:rPr>
        <w:tab/>
      </w:r>
      <w:r w:rsidR="00B32517">
        <w:rPr>
          <w:sz w:val="24"/>
        </w:rPr>
        <w:tab/>
      </w:r>
      <w:r w:rsidR="00B32517">
        <w:rPr>
          <w:sz w:val="24"/>
        </w:rPr>
        <w:tab/>
      </w:r>
      <w:r w:rsidRPr="00F945AE">
        <w:rPr>
          <w:sz w:val="24"/>
        </w:rPr>
        <w:t>1950-1954</w:t>
      </w:r>
    </w:p>
    <w:p w14:paraId="7C1590D1" w14:textId="77777777" w:rsidR="00F945AE" w:rsidRPr="00F945AE" w:rsidRDefault="00F945AE" w:rsidP="00F945AE">
      <w:pPr>
        <w:pStyle w:val="NoSpacing"/>
        <w:tabs>
          <w:tab w:val="left" w:pos="5669"/>
        </w:tabs>
        <w:spacing w:before="28"/>
        <w:rPr>
          <w:sz w:val="24"/>
        </w:rPr>
      </w:pPr>
      <w:r w:rsidRPr="00F945AE">
        <w:rPr>
          <w:sz w:val="24"/>
        </w:rPr>
        <w:t>Captain J R Gower DSC Royal Navy</w:t>
      </w:r>
      <w:r w:rsidRPr="00F945AE">
        <w:rPr>
          <w:sz w:val="24"/>
        </w:rPr>
        <w:tab/>
      </w:r>
      <w:r w:rsidR="00B32517">
        <w:rPr>
          <w:sz w:val="24"/>
        </w:rPr>
        <w:tab/>
      </w:r>
      <w:r w:rsidR="00B32517">
        <w:rPr>
          <w:sz w:val="24"/>
        </w:rPr>
        <w:tab/>
      </w:r>
      <w:r w:rsidR="00B32517">
        <w:rPr>
          <w:sz w:val="24"/>
        </w:rPr>
        <w:tab/>
      </w:r>
      <w:r w:rsidR="00B32517">
        <w:rPr>
          <w:sz w:val="24"/>
        </w:rPr>
        <w:tab/>
      </w:r>
      <w:r w:rsidRPr="00F945AE">
        <w:rPr>
          <w:sz w:val="24"/>
        </w:rPr>
        <w:t>1954-1956</w:t>
      </w:r>
    </w:p>
    <w:p w14:paraId="7C1590D2" w14:textId="77777777" w:rsidR="00F945AE" w:rsidRPr="00F945AE" w:rsidRDefault="00F945AE" w:rsidP="00F945AE">
      <w:pPr>
        <w:pStyle w:val="NoSpacing"/>
        <w:tabs>
          <w:tab w:val="left" w:pos="5669"/>
        </w:tabs>
        <w:spacing w:before="28"/>
        <w:rPr>
          <w:sz w:val="24"/>
        </w:rPr>
      </w:pPr>
      <w:r w:rsidRPr="00F945AE">
        <w:rPr>
          <w:sz w:val="24"/>
        </w:rPr>
        <w:t xml:space="preserve">Captain W </w:t>
      </w:r>
      <w:proofErr w:type="spellStart"/>
      <w:r w:rsidRPr="00F945AE">
        <w:rPr>
          <w:sz w:val="24"/>
        </w:rPr>
        <w:t>W</w:t>
      </w:r>
      <w:proofErr w:type="spellEnd"/>
      <w:r w:rsidRPr="00F945AE">
        <w:rPr>
          <w:sz w:val="24"/>
        </w:rPr>
        <w:t xml:space="preserve"> Muir Royal Navy</w:t>
      </w:r>
      <w:r w:rsidRPr="00F945AE">
        <w:rPr>
          <w:sz w:val="24"/>
        </w:rPr>
        <w:tab/>
      </w:r>
      <w:r w:rsidR="00B32517">
        <w:rPr>
          <w:sz w:val="24"/>
        </w:rPr>
        <w:tab/>
      </w:r>
      <w:r w:rsidR="00B32517">
        <w:rPr>
          <w:sz w:val="24"/>
        </w:rPr>
        <w:tab/>
      </w:r>
      <w:r w:rsidR="00B32517">
        <w:rPr>
          <w:sz w:val="24"/>
        </w:rPr>
        <w:tab/>
      </w:r>
      <w:r w:rsidR="00B32517">
        <w:rPr>
          <w:sz w:val="24"/>
        </w:rPr>
        <w:tab/>
      </w:r>
      <w:r w:rsidRPr="00F945AE">
        <w:rPr>
          <w:sz w:val="24"/>
        </w:rPr>
        <w:t>1956-1957</w:t>
      </w:r>
    </w:p>
    <w:p w14:paraId="7C1590D3" w14:textId="77777777" w:rsidR="00F945AE" w:rsidRPr="00F945AE" w:rsidRDefault="00F945AE" w:rsidP="00F945AE">
      <w:pPr>
        <w:pStyle w:val="NoSpacing"/>
        <w:tabs>
          <w:tab w:val="left" w:pos="5669"/>
        </w:tabs>
        <w:spacing w:before="28"/>
        <w:rPr>
          <w:sz w:val="24"/>
        </w:rPr>
      </w:pPr>
      <w:r w:rsidRPr="00F945AE">
        <w:rPr>
          <w:sz w:val="24"/>
        </w:rPr>
        <w:t>Captain A J R White DSC Royal Navy</w:t>
      </w:r>
      <w:r w:rsidRPr="00F945AE">
        <w:rPr>
          <w:sz w:val="24"/>
        </w:rPr>
        <w:tab/>
      </w:r>
      <w:r w:rsidR="00B32517">
        <w:rPr>
          <w:sz w:val="24"/>
        </w:rPr>
        <w:tab/>
      </w:r>
      <w:r w:rsidR="00B32517">
        <w:rPr>
          <w:sz w:val="24"/>
        </w:rPr>
        <w:tab/>
      </w:r>
      <w:r w:rsidR="00B32517">
        <w:rPr>
          <w:sz w:val="24"/>
        </w:rPr>
        <w:tab/>
      </w:r>
      <w:r w:rsidR="00B32517">
        <w:rPr>
          <w:sz w:val="24"/>
        </w:rPr>
        <w:tab/>
      </w:r>
      <w:r w:rsidRPr="00F945AE">
        <w:rPr>
          <w:sz w:val="24"/>
        </w:rPr>
        <w:t>1957-1959</w:t>
      </w:r>
    </w:p>
    <w:p w14:paraId="7C1590D4" w14:textId="77777777" w:rsidR="00F945AE" w:rsidRPr="00F945AE" w:rsidRDefault="00F945AE" w:rsidP="00F945AE">
      <w:pPr>
        <w:pStyle w:val="NoSpacing"/>
        <w:tabs>
          <w:tab w:val="left" w:pos="5669"/>
        </w:tabs>
        <w:spacing w:before="28"/>
        <w:rPr>
          <w:sz w:val="24"/>
        </w:rPr>
      </w:pPr>
      <w:r w:rsidRPr="00F945AE">
        <w:rPr>
          <w:sz w:val="24"/>
        </w:rPr>
        <w:t>Captain F P Baker DSC Royal Navy</w:t>
      </w:r>
      <w:r w:rsidRPr="00F945AE">
        <w:rPr>
          <w:sz w:val="24"/>
        </w:rPr>
        <w:tab/>
      </w:r>
      <w:r w:rsidR="00B32517">
        <w:rPr>
          <w:sz w:val="24"/>
        </w:rPr>
        <w:tab/>
      </w:r>
      <w:r w:rsidR="00B32517">
        <w:rPr>
          <w:sz w:val="24"/>
        </w:rPr>
        <w:tab/>
      </w:r>
      <w:r w:rsidR="00B32517">
        <w:rPr>
          <w:sz w:val="24"/>
        </w:rPr>
        <w:tab/>
      </w:r>
      <w:r w:rsidR="00B32517">
        <w:rPr>
          <w:sz w:val="24"/>
        </w:rPr>
        <w:tab/>
      </w:r>
      <w:r w:rsidRPr="00F945AE">
        <w:rPr>
          <w:sz w:val="24"/>
        </w:rPr>
        <w:t>1959-1961</w:t>
      </w:r>
    </w:p>
    <w:p w14:paraId="7C1590D5" w14:textId="77777777" w:rsidR="00F945AE" w:rsidRPr="00F945AE" w:rsidRDefault="00F945AE" w:rsidP="00F945AE">
      <w:pPr>
        <w:pStyle w:val="NoSpacing"/>
        <w:tabs>
          <w:tab w:val="left" w:pos="5669"/>
        </w:tabs>
        <w:spacing w:before="28"/>
        <w:rPr>
          <w:sz w:val="24"/>
        </w:rPr>
      </w:pPr>
      <w:r w:rsidRPr="00F945AE">
        <w:rPr>
          <w:sz w:val="24"/>
        </w:rPr>
        <w:t>Captain J Perks CBE DSC Royal Navy</w:t>
      </w:r>
      <w:r w:rsidRPr="00F945AE">
        <w:rPr>
          <w:sz w:val="24"/>
        </w:rPr>
        <w:tab/>
      </w:r>
      <w:r w:rsidR="00B32517">
        <w:rPr>
          <w:sz w:val="24"/>
        </w:rPr>
        <w:tab/>
      </w:r>
      <w:r w:rsidR="00B32517">
        <w:rPr>
          <w:sz w:val="24"/>
        </w:rPr>
        <w:tab/>
      </w:r>
      <w:r w:rsidR="00B32517">
        <w:rPr>
          <w:sz w:val="24"/>
        </w:rPr>
        <w:tab/>
      </w:r>
      <w:r w:rsidR="00B32517">
        <w:rPr>
          <w:sz w:val="24"/>
        </w:rPr>
        <w:tab/>
      </w:r>
      <w:r w:rsidRPr="00F945AE">
        <w:rPr>
          <w:sz w:val="24"/>
        </w:rPr>
        <w:t>1961-1962</w:t>
      </w:r>
    </w:p>
    <w:p w14:paraId="7C1590D6" w14:textId="77777777" w:rsidR="00F945AE" w:rsidRPr="00F945AE" w:rsidRDefault="00F945AE" w:rsidP="00F945AE">
      <w:pPr>
        <w:pStyle w:val="NoSpacing"/>
        <w:tabs>
          <w:tab w:val="left" w:pos="5669"/>
        </w:tabs>
        <w:spacing w:before="28"/>
        <w:rPr>
          <w:sz w:val="24"/>
        </w:rPr>
      </w:pPr>
      <w:r w:rsidRPr="00F945AE">
        <w:rPr>
          <w:sz w:val="24"/>
        </w:rPr>
        <w:t xml:space="preserve">Captain W D F B </w:t>
      </w:r>
      <w:proofErr w:type="spellStart"/>
      <w:r w:rsidRPr="00F945AE">
        <w:rPr>
          <w:sz w:val="24"/>
        </w:rPr>
        <w:t>Muspratt</w:t>
      </w:r>
      <w:proofErr w:type="spellEnd"/>
      <w:r w:rsidRPr="00F945AE">
        <w:rPr>
          <w:sz w:val="24"/>
        </w:rPr>
        <w:t xml:space="preserve"> Royal Navy</w:t>
      </w:r>
      <w:r w:rsidRPr="00F945AE">
        <w:rPr>
          <w:sz w:val="24"/>
        </w:rPr>
        <w:tab/>
      </w:r>
      <w:r w:rsidR="00B32517">
        <w:rPr>
          <w:sz w:val="24"/>
        </w:rPr>
        <w:tab/>
      </w:r>
      <w:r w:rsidR="00B32517">
        <w:rPr>
          <w:sz w:val="24"/>
        </w:rPr>
        <w:tab/>
      </w:r>
      <w:r w:rsidR="00B32517">
        <w:rPr>
          <w:sz w:val="24"/>
        </w:rPr>
        <w:tab/>
      </w:r>
      <w:r w:rsidR="00B32517">
        <w:rPr>
          <w:sz w:val="24"/>
        </w:rPr>
        <w:tab/>
      </w:r>
      <w:r w:rsidRPr="00F945AE">
        <w:rPr>
          <w:sz w:val="24"/>
        </w:rPr>
        <w:t>1962-1965</w:t>
      </w:r>
    </w:p>
    <w:p w14:paraId="7C1590D7" w14:textId="77777777" w:rsidR="00F945AE" w:rsidRPr="00F945AE" w:rsidRDefault="00F945AE" w:rsidP="00F945AE">
      <w:pPr>
        <w:pStyle w:val="NoSpacing"/>
        <w:tabs>
          <w:tab w:val="left" w:pos="5669"/>
        </w:tabs>
        <w:spacing w:before="28"/>
        <w:rPr>
          <w:sz w:val="24"/>
        </w:rPr>
      </w:pPr>
      <w:r w:rsidRPr="00F945AE">
        <w:rPr>
          <w:sz w:val="24"/>
        </w:rPr>
        <w:t>Captain T S Trick DSC Royal Navy</w:t>
      </w:r>
      <w:r w:rsidRPr="00F945AE">
        <w:rPr>
          <w:sz w:val="24"/>
        </w:rPr>
        <w:tab/>
      </w:r>
      <w:r w:rsidR="00B32517">
        <w:rPr>
          <w:sz w:val="24"/>
        </w:rPr>
        <w:tab/>
      </w:r>
      <w:r w:rsidR="00B32517">
        <w:rPr>
          <w:sz w:val="24"/>
        </w:rPr>
        <w:tab/>
      </w:r>
      <w:r w:rsidR="00B32517">
        <w:rPr>
          <w:sz w:val="24"/>
        </w:rPr>
        <w:tab/>
      </w:r>
      <w:r w:rsidR="00B32517">
        <w:rPr>
          <w:sz w:val="24"/>
        </w:rPr>
        <w:tab/>
      </w:r>
      <w:r w:rsidRPr="00F945AE">
        <w:rPr>
          <w:sz w:val="24"/>
        </w:rPr>
        <w:t>1965-1968</w:t>
      </w:r>
    </w:p>
    <w:p w14:paraId="7C1590D8" w14:textId="77777777" w:rsidR="00F945AE" w:rsidRPr="00F945AE" w:rsidRDefault="00F945AE" w:rsidP="00F945AE">
      <w:pPr>
        <w:pStyle w:val="NoSpacing"/>
        <w:tabs>
          <w:tab w:val="left" w:pos="5669"/>
        </w:tabs>
        <w:spacing w:before="28"/>
        <w:rPr>
          <w:sz w:val="24"/>
        </w:rPr>
      </w:pPr>
      <w:r w:rsidRPr="00F945AE">
        <w:rPr>
          <w:sz w:val="24"/>
        </w:rPr>
        <w:t>Captain E A Berry MBE Royal Navy</w:t>
      </w:r>
      <w:r w:rsidRPr="00F945AE">
        <w:rPr>
          <w:sz w:val="24"/>
        </w:rPr>
        <w:tab/>
      </w:r>
      <w:r w:rsidR="00B32517">
        <w:rPr>
          <w:sz w:val="24"/>
        </w:rPr>
        <w:tab/>
      </w:r>
      <w:r w:rsidR="00B32517">
        <w:rPr>
          <w:sz w:val="24"/>
        </w:rPr>
        <w:tab/>
      </w:r>
      <w:r w:rsidR="00B32517">
        <w:rPr>
          <w:sz w:val="24"/>
        </w:rPr>
        <w:tab/>
      </w:r>
      <w:r w:rsidR="00B32517">
        <w:rPr>
          <w:sz w:val="24"/>
        </w:rPr>
        <w:tab/>
      </w:r>
      <w:r w:rsidRPr="00F945AE">
        <w:rPr>
          <w:sz w:val="24"/>
        </w:rPr>
        <w:t>1968-1970</w:t>
      </w:r>
    </w:p>
    <w:p w14:paraId="7C1590D9" w14:textId="77777777" w:rsidR="00F945AE" w:rsidRPr="00F945AE" w:rsidRDefault="00F945AE" w:rsidP="00F945AE">
      <w:pPr>
        <w:pStyle w:val="NoSpacing"/>
        <w:tabs>
          <w:tab w:val="left" w:pos="5669"/>
        </w:tabs>
        <w:spacing w:before="28"/>
        <w:rPr>
          <w:sz w:val="24"/>
        </w:rPr>
      </w:pPr>
      <w:r w:rsidRPr="00F945AE">
        <w:rPr>
          <w:sz w:val="24"/>
        </w:rPr>
        <w:t>Captain C A W Weston Royal Navy</w:t>
      </w:r>
      <w:r w:rsidRPr="00F945AE">
        <w:rPr>
          <w:sz w:val="24"/>
        </w:rPr>
        <w:tab/>
      </w:r>
      <w:r w:rsidR="00B32517">
        <w:rPr>
          <w:sz w:val="24"/>
        </w:rPr>
        <w:tab/>
      </w:r>
      <w:r w:rsidR="00B32517">
        <w:rPr>
          <w:sz w:val="24"/>
        </w:rPr>
        <w:tab/>
      </w:r>
      <w:r w:rsidR="00B32517">
        <w:rPr>
          <w:sz w:val="24"/>
        </w:rPr>
        <w:tab/>
      </w:r>
      <w:r w:rsidR="00B32517">
        <w:rPr>
          <w:sz w:val="24"/>
        </w:rPr>
        <w:tab/>
      </w:r>
      <w:r w:rsidRPr="00F945AE">
        <w:rPr>
          <w:sz w:val="24"/>
        </w:rPr>
        <w:t>1970-1972</w:t>
      </w:r>
    </w:p>
    <w:p w14:paraId="7C1590DA" w14:textId="77777777" w:rsidR="00F945AE" w:rsidRPr="00F945AE" w:rsidRDefault="00F945AE" w:rsidP="00F945AE">
      <w:pPr>
        <w:pStyle w:val="NoSpacing"/>
        <w:tabs>
          <w:tab w:val="left" w:pos="5669"/>
        </w:tabs>
        <w:spacing w:before="28"/>
        <w:rPr>
          <w:sz w:val="24"/>
        </w:rPr>
      </w:pPr>
      <w:r w:rsidRPr="00F945AE">
        <w:rPr>
          <w:sz w:val="24"/>
        </w:rPr>
        <w:t>Captain A Meredith Royal Navy</w:t>
      </w:r>
      <w:r w:rsidRPr="00F945AE">
        <w:rPr>
          <w:sz w:val="24"/>
        </w:rPr>
        <w:tab/>
      </w:r>
      <w:r w:rsidR="00B32517">
        <w:rPr>
          <w:sz w:val="24"/>
        </w:rPr>
        <w:tab/>
      </w:r>
      <w:r w:rsidR="00B32517">
        <w:rPr>
          <w:sz w:val="24"/>
        </w:rPr>
        <w:tab/>
      </w:r>
      <w:r w:rsidR="00B32517">
        <w:rPr>
          <w:sz w:val="24"/>
        </w:rPr>
        <w:tab/>
      </w:r>
      <w:r w:rsidR="00B32517">
        <w:rPr>
          <w:sz w:val="24"/>
        </w:rPr>
        <w:tab/>
      </w:r>
      <w:r w:rsidRPr="00F945AE">
        <w:rPr>
          <w:sz w:val="24"/>
        </w:rPr>
        <w:t>1972-1974</w:t>
      </w:r>
    </w:p>
    <w:p w14:paraId="7C1590DB" w14:textId="77777777" w:rsidR="00F945AE" w:rsidRPr="00F945AE" w:rsidRDefault="00F945AE" w:rsidP="00F945AE">
      <w:pPr>
        <w:pStyle w:val="NoSpacing"/>
        <w:tabs>
          <w:tab w:val="left" w:pos="5669"/>
        </w:tabs>
        <w:spacing w:before="28"/>
        <w:rPr>
          <w:sz w:val="24"/>
        </w:rPr>
      </w:pPr>
      <w:r w:rsidRPr="00F945AE">
        <w:rPr>
          <w:sz w:val="24"/>
        </w:rPr>
        <w:t>Captain A Murphy Royal Navy</w:t>
      </w:r>
      <w:r w:rsidRPr="00F945AE">
        <w:rPr>
          <w:sz w:val="24"/>
        </w:rPr>
        <w:tab/>
      </w:r>
      <w:r w:rsidR="00B32517">
        <w:rPr>
          <w:sz w:val="24"/>
        </w:rPr>
        <w:tab/>
      </w:r>
      <w:r w:rsidR="00B32517">
        <w:rPr>
          <w:sz w:val="24"/>
        </w:rPr>
        <w:tab/>
      </w:r>
      <w:r w:rsidR="00B32517">
        <w:rPr>
          <w:sz w:val="24"/>
        </w:rPr>
        <w:tab/>
      </w:r>
      <w:r w:rsidR="00B32517">
        <w:rPr>
          <w:sz w:val="24"/>
        </w:rPr>
        <w:tab/>
      </w:r>
      <w:r w:rsidRPr="00F945AE">
        <w:rPr>
          <w:sz w:val="24"/>
        </w:rPr>
        <w:t>1974-1976</w:t>
      </w:r>
    </w:p>
    <w:p w14:paraId="7C1590DC" w14:textId="77777777" w:rsidR="00F945AE" w:rsidRPr="00F945AE" w:rsidRDefault="00F945AE" w:rsidP="00F945AE">
      <w:pPr>
        <w:pStyle w:val="NoSpacing"/>
        <w:tabs>
          <w:tab w:val="left" w:pos="5669"/>
        </w:tabs>
        <w:spacing w:before="28"/>
        <w:rPr>
          <w:sz w:val="24"/>
        </w:rPr>
      </w:pPr>
      <w:r w:rsidRPr="00F945AE">
        <w:rPr>
          <w:sz w:val="24"/>
        </w:rPr>
        <w:t xml:space="preserve">Captain R G </w:t>
      </w:r>
      <w:proofErr w:type="spellStart"/>
      <w:r w:rsidRPr="00F945AE">
        <w:rPr>
          <w:sz w:val="24"/>
        </w:rPr>
        <w:t>Heaslip</w:t>
      </w:r>
      <w:proofErr w:type="spellEnd"/>
      <w:r w:rsidRPr="00F945AE">
        <w:rPr>
          <w:sz w:val="24"/>
        </w:rPr>
        <w:t xml:space="preserve"> Royal Navy</w:t>
      </w:r>
      <w:r w:rsidRPr="00F945AE">
        <w:rPr>
          <w:sz w:val="24"/>
        </w:rPr>
        <w:tab/>
      </w:r>
      <w:r w:rsidR="005D54A8">
        <w:rPr>
          <w:sz w:val="24"/>
        </w:rPr>
        <w:tab/>
      </w:r>
      <w:r w:rsidR="005D54A8">
        <w:rPr>
          <w:sz w:val="24"/>
        </w:rPr>
        <w:tab/>
      </w:r>
      <w:r w:rsidR="005D54A8">
        <w:rPr>
          <w:sz w:val="24"/>
        </w:rPr>
        <w:tab/>
      </w:r>
      <w:r w:rsidR="005D54A8">
        <w:rPr>
          <w:sz w:val="24"/>
        </w:rPr>
        <w:tab/>
      </w:r>
      <w:r w:rsidRPr="00F945AE">
        <w:rPr>
          <w:sz w:val="24"/>
        </w:rPr>
        <w:t>1976-1979</w:t>
      </w:r>
    </w:p>
    <w:p w14:paraId="7C1590DD" w14:textId="77777777" w:rsidR="00F945AE" w:rsidRPr="00F945AE" w:rsidRDefault="00F945AE" w:rsidP="00F945AE">
      <w:pPr>
        <w:pStyle w:val="NoSpacing"/>
        <w:tabs>
          <w:tab w:val="left" w:pos="5669"/>
        </w:tabs>
        <w:spacing w:before="28"/>
        <w:rPr>
          <w:sz w:val="24"/>
        </w:rPr>
      </w:pPr>
      <w:r w:rsidRPr="00F945AE">
        <w:rPr>
          <w:sz w:val="24"/>
        </w:rPr>
        <w:t>Captain L A Bird MVO ADC Royal Navy</w:t>
      </w:r>
      <w:r w:rsidRPr="00F945AE">
        <w:rPr>
          <w:sz w:val="24"/>
        </w:rPr>
        <w:tab/>
      </w:r>
      <w:r w:rsidR="005D54A8">
        <w:rPr>
          <w:sz w:val="24"/>
        </w:rPr>
        <w:tab/>
      </w:r>
      <w:r w:rsidR="005D54A8">
        <w:rPr>
          <w:sz w:val="24"/>
        </w:rPr>
        <w:tab/>
      </w:r>
      <w:r w:rsidR="005D54A8">
        <w:rPr>
          <w:sz w:val="24"/>
        </w:rPr>
        <w:tab/>
      </w:r>
      <w:r w:rsidR="005D54A8">
        <w:rPr>
          <w:sz w:val="24"/>
        </w:rPr>
        <w:tab/>
      </w:r>
      <w:r w:rsidRPr="00F945AE">
        <w:rPr>
          <w:sz w:val="24"/>
        </w:rPr>
        <w:t>1979-1981</w:t>
      </w:r>
    </w:p>
    <w:p w14:paraId="7C1590DE" w14:textId="77777777" w:rsidR="00F945AE" w:rsidRPr="00F945AE" w:rsidRDefault="00F945AE" w:rsidP="00F945AE">
      <w:pPr>
        <w:pStyle w:val="NoSpacing"/>
        <w:tabs>
          <w:tab w:val="left" w:pos="5669"/>
        </w:tabs>
        <w:spacing w:before="28"/>
        <w:rPr>
          <w:sz w:val="24"/>
        </w:rPr>
      </w:pPr>
      <w:r w:rsidRPr="00F945AE">
        <w:rPr>
          <w:sz w:val="24"/>
        </w:rPr>
        <w:t>Captain R T Newman Royal Navy</w:t>
      </w:r>
      <w:r w:rsidRPr="00F945AE">
        <w:rPr>
          <w:sz w:val="24"/>
        </w:rPr>
        <w:tab/>
      </w:r>
      <w:r w:rsidR="005D54A8">
        <w:rPr>
          <w:sz w:val="24"/>
        </w:rPr>
        <w:tab/>
      </w:r>
      <w:r w:rsidR="005D54A8">
        <w:rPr>
          <w:sz w:val="24"/>
        </w:rPr>
        <w:tab/>
      </w:r>
      <w:r w:rsidR="005D54A8">
        <w:rPr>
          <w:sz w:val="24"/>
        </w:rPr>
        <w:tab/>
      </w:r>
      <w:r w:rsidR="005D54A8">
        <w:rPr>
          <w:sz w:val="24"/>
        </w:rPr>
        <w:tab/>
      </w:r>
      <w:r w:rsidRPr="00F945AE">
        <w:rPr>
          <w:sz w:val="24"/>
        </w:rPr>
        <w:t>1981-1983</w:t>
      </w:r>
    </w:p>
    <w:p w14:paraId="7C1590DF" w14:textId="77777777" w:rsidR="00F945AE" w:rsidRPr="00F945AE" w:rsidRDefault="00F945AE" w:rsidP="00F945AE">
      <w:pPr>
        <w:pStyle w:val="NoSpacing"/>
        <w:tabs>
          <w:tab w:val="left" w:pos="5669"/>
        </w:tabs>
        <w:spacing w:before="28"/>
        <w:rPr>
          <w:sz w:val="24"/>
        </w:rPr>
      </w:pPr>
      <w:r w:rsidRPr="00F945AE">
        <w:rPr>
          <w:sz w:val="24"/>
        </w:rPr>
        <w:t xml:space="preserve">Commodore R G </w:t>
      </w:r>
      <w:proofErr w:type="spellStart"/>
      <w:r w:rsidRPr="00F945AE">
        <w:rPr>
          <w:sz w:val="24"/>
        </w:rPr>
        <w:t>Heaslip</w:t>
      </w:r>
      <w:proofErr w:type="spellEnd"/>
      <w:r w:rsidRPr="00F945AE">
        <w:rPr>
          <w:sz w:val="24"/>
        </w:rPr>
        <w:t xml:space="preserve"> </w:t>
      </w:r>
      <w:r w:rsidRPr="00F945AE">
        <w:rPr>
          <w:sz w:val="24"/>
        </w:rPr>
        <w:tab/>
      </w:r>
      <w:r w:rsidR="005D54A8">
        <w:rPr>
          <w:sz w:val="24"/>
        </w:rPr>
        <w:tab/>
      </w:r>
      <w:r w:rsidR="005D54A8">
        <w:rPr>
          <w:sz w:val="24"/>
        </w:rPr>
        <w:tab/>
      </w:r>
      <w:r w:rsidR="005D54A8">
        <w:rPr>
          <w:sz w:val="24"/>
        </w:rPr>
        <w:tab/>
      </w:r>
      <w:r w:rsidR="005D54A8">
        <w:rPr>
          <w:sz w:val="24"/>
        </w:rPr>
        <w:tab/>
      </w:r>
      <w:r w:rsidRPr="00F945AE">
        <w:rPr>
          <w:sz w:val="24"/>
        </w:rPr>
        <w:t>1983-1984</w:t>
      </w:r>
    </w:p>
    <w:p w14:paraId="7C1590E0" w14:textId="77777777" w:rsidR="00F945AE" w:rsidRPr="00F945AE" w:rsidRDefault="00F945AE" w:rsidP="00F945AE">
      <w:pPr>
        <w:pStyle w:val="NoSpacing"/>
        <w:tabs>
          <w:tab w:val="left" w:pos="5669"/>
        </w:tabs>
        <w:spacing w:before="28"/>
        <w:rPr>
          <w:sz w:val="24"/>
        </w:rPr>
      </w:pPr>
      <w:r w:rsidRPr="00F945AE">
        <w:rPr>
          <w:sz w:val="24"/>
        </w:rPr>
        <w:t xml:space="preserve">Rear Admiral P F </w:t>
      </w:r>
      <w:proofErr w:type="spellStart"/>
      <w:r w:rsidRPr="00F945AE">
        <w:rPr>
          <w:sz w:val="24"/>
        </w:rPr>
        <w:t>Grenier</w:t>
      </w:r>
      <w:proofErr w:type="spellEnd"/>
      <w:r w:rsidRPr="00F945AE">
        <w:rPr>
          <w:sz w:val="24"/>
        </w:rPr>
        <w:t xml:space="preserve"> </w:t>
      </w:r>
      <w:r w:rsidRPr="00F945AE">
        <w:rPr>
          <w:sz w:val="24"/>
        </w:rPr>
        <w:tab/>
      </w:r>
      <w:r w:rsidR="005D54A8">
        <w:rPr>
          <w:sz w:val="24"/>
        </w:rPr>
        <w:tab/>
      </w:r>
      <w:r w:rsidR="005D54A8">
        <w:rPr>
          <w:sz w:val="24"/>
        </w:rPr>
        <w:tab/>
      </w:r>
      <w:r w:rsidR="005D54A8">
        <w:rPr>
          <w:sz w:val="24"/>
        </w:rPr>
        <w:tab/>
      </w:r>
      <w:r w:rsidR="005D54A8">
        <w:rPr>
          <w:sz w:val="24"/>
        </w:rPr>
        <w:tab/>
      </w:r>
      <w:r w:rsidRPr="00F945AE">
        <w:rPr>
          <w:sz w:val="24"/>
        </w:rPr>
        <w:t>1984-1987</w:t>
      </w:r>
    </w:p>
    <w:p w14:paraId="7C1590E1" w14:textId="77777777" w:rsidR="00F945AE" w:rsidRPr="00F945AE" w:rsidRDefault="00F945AE" w:rsidP="00F945AE">
      <w:pPr>
        <w:pStyle w:val="NoSpacing"/>
        <w:tabs>
          <w:tab w:val="left" w:pos="5669"/>
        </w:tabs>
        <w:spacing w:before="28"/>
        <w:rPr>
          <w:sz w:val="24"/>
        </w:rPr>
      </w:pPr>
      <w:r w:rsidRPr="00F945AE">
        <w:rPr>
          <w:sz w:val="24"/>
        </w:rPr>
        <w:t>Captain J T Sanders OBE Royal Navy</w:t>
      </w:r>
      <w:r w:rsidRPr="00F945AE">
        <w:rPr>
          <w:sz w:val="24"/>
        </w:rPr>
        <w:tab/>
      </w:r>
      <w:r w:rsidR="005D54A8">
        <w:rPr>
          <w:sz w:val="24"/>
        </w:rPr>
        <w:tab/>
      </w:r>
      <w:r w:rsidR="005D54A8">
        <w:rPr>
          <w:sz w:val="24"/>
        </w:rPr>
        <w:tab/>
      </w:r>
      <w:r w:rsidR="005D54A8">
        <w:rPr>
          <w:sz w:val="24"/>
        </w:rPr>
        <w:tab/>
      </w:r>
      <w:r w:rsidR="005D54A8">
        <w:rPr>
          <w:sz w:val="24"/>
        </w:rPr>
        <w:tab/>
      </w:r>
      <w:r w:rsidRPr="00F945AE">
        <w:rPr>
          <w:sz w:val="24"/>
        </w:rPr>
        <w:t>1987-1991</w:t>
      </w:r>
    </w:p>
    <w:p w14:paraId="7C1590E2" w14:textId="77777777" w:rsidR="00F945AE" w:rsidRPr="00F945AE" w:rsidRDefault="00F945AE" w:rsidP="00F945AE">
      <w:pPr>
        <w:pStyle w:val="NoSpacing"/>
        <w:tabs>
          <w:tab w:val="left" w:pos="5669"/>
        </w:tabs>
        <w:spacing w:before="28"/>
        <w:rPr>
          <w:sz w:val="24"/>
        </w:rPr>
      </w:pPr>
      <w:r w:rsidRPr="00F945AE">
        <w:rPr>
          <w:sz w:val="24"/>
        </w:rPr>
        <w:t>Captain G D B Robinson Royal Navy</w:t>
      </w:r>
      <w:r w:rsidRPr="00F945AE">
        <w:rPr>
          <w:sz w:val="24"/>
        </w:rPr>
        <w:tab/>
      </w:r>
      <w:r w:rsidR="005D54A8">
        <w:rPr>
          <w:sz w:val="24"/>
        </w:rPr>
        <w:tab/>
      </w:r>
      <w:r w:rsidR="005D54A8">
        <w:rPr>
          <w:sz w:val="24"/>
        </w:rPr>
        <w:tab/>
      </w:r>
      <w:r w:rsidR="005D54A8">
        <w:rPr>
          <w:sz w:val="24"/>
        </w:rPr>
        <w:tab/>
      </w:r>
      <w:r w:rsidR="005D54A8">
        <w:rPr>
          <w:sz w:val="24"/>
        </w:rPr>
        <w:tab/>
      </w:r>
      <w:r w:rsidRPr="00F945AE">
        <w:rPr>
          <w:sz w:val="24"/>
        </w:rPr>
        <w:t>1991-1997</w:t>
      </w:r>
    </w:p>
    <w:p w14:paraId="7C1590E3" w14:textId="77777777" w:rsidR="00F945AE" w:rsidRPr="00F945AE" w:rsidRDefault="00F945AE" w:rsidP="00F945AE">
      <w:pPr>
        <w:pStyle w:val="NoSpacing"/>
        <w:tabs>
          <w:tab w:val="left" w:pos="5669"/>
        </w:tabs>
        <w:spacing w:before="28"/>
        <w:rPr>
          <w:sz w:val="24"/>
        </w:rPr>
      </w:pPr>
      <w:r w:rsidRPr="00F945AE">
        <w:rPr>
          <w:sz w:val="24"/>
        </w:rPr>
        <w:t>Captain D M Tall OBE Royal Navy</w:t>
      </w:r>
      <w:r w:rsidRPr="00F945AE">
        <w:rPr>
          <w:sz w:val="24"/>
        </w:rPr>
        <w:tab/>
      </w:r>
      <w:r w:rsidR="005D54A8">
        <w:rPr>
          <w:sz w:val="24"/>
        </w:rPr>
        <w:tab/>
      </w:r>
      <w:r w:rsidR="005D54A8">
        <w:rPr>
          <w:sz w:val="24"/>
        </w:rPr>
        <w:tab/>
      </w:r>
      <w:r w:rsidR="005D54A8">
        <w:rPr>
          <w:sz w:val="24"/>
        </w:rPr>
        <w:tab/>
      </w:r>
      <w:r w:rsidR="005D54A8">
        <w:rPr>
          <w:sz w:val="24"/>
        </w:rPr>
        <w:tab/>
      </w:r>
      <w:r w:rsidRPr="00F945AE">
        <w:rPr>
          <w:sz w:val="24"/>
        </w:rPr>
        <w:t>1997-2001</w:t>
      </w:r>
    </w:p>
    <w:p w14:paraId="7C1590E4" w14:textId="77777777" w:rsidR="00F945AE" w:rsidRPr="00F945AE" w:rsidRDefault="00F945AE" w:rsidP="00F945AE">
      <w:pPr>
        <w:pStyle w:val="NoSpacing"/>
        <w:tabs>
          <w:tab w:val="left" w:pos="5669"/>
        </w:tabs>
        <w:spacing w:before="28"/>
        <w:rPr>
          <w:sz w:val="24"/>
        </w:rPr>
      </w:pPr>
      <w:r w:rsidRPr="00F945AE">
        <w:rPr>
          <w:sz w:val="24"/>
        </w:rPr>
        <w:t>Captain P N M Davies Royal Navy</w:t>
      </w:r>
      <w:r w:rsidRPr="00F945AE">
        <w:rPr>
          <w:sz w:val="24"/>
        </w:rPr>
        <w:tab/>
      </w:r>
      <w:r w:rsidR="005D54A8">
        <w:rPr>
          <w:sz w:val="24"/>
        </w:rPr>
        <w:tab/>
      </w:r>
      <w:r w:rsidR="005D54A8">
        <w:rPr>
          <w:sz w:val="24"/>
        </w:rPr>
        <w:tab/>
      </w:r>
      <w:r w:rsidR="005D54A8">
        <w:rPr>
          <w:sz w:val="24"/>
        </w:rPr>
        <w:tab/>
      </w:r>
      <w:r w:rsidR="005D54A8">
        <w:rPr>
          <w:sz w:val="24"/>
        </w:rPr>
        <w:tab/>
      </w:r>
      <w:r w:rsidRPr="00F945AE">
        <w:rPr>
          <w:sz w:val="24"/>
        </w:rPr>
        <w:t>2001-2006</w:t>
      </w:r>
    </w:p>
    <w:p w14:paraId="7C1590E5" w14:textId="77777777" w:rsidR="00F945AE" w:rsidRPr="00F945AE" w:rsidRDefault="00F945AE" w:rsidP="00F945AE">
      <w:pPr>
        <w:pStyle w:val="NoSpacing"/>
        <w:tabs>
          <w:tab w:val="left" w:pos="5669"/>
        </w:tabs>
        <w:spacing w:before="28"/>
        <w:rPr>
          <w:sz w:val="24"/>
        </w:rPr>
      </w:pPr>
      <w:r w:rsidRPr="00F945AE">
        <w:rPr>
          <w:sz w:val="24"/>
        </w:rPr>
        <w:t>Captain M R B Wallace Royal Navy</w:t>
      </w:r>
      <w:r w:rsidRPr="00F945AE">
        <w:rPr>
          <w:sz w:val="24"/>
        </w:rPr>
        <w:tab/>
      </w:r>
      <w:r w:rsidR="005D54A8">
        <w:rPr>
          <w:sz w:val="24"/>
        </w:rPr>
        <w:tab/>
      </w:r>
      <w:r w:rsidR="005D54A8">
        <w:rPr>
          <w:sz w:val="24"/>
        </w:rPr>
        <w:tab/>
      </w:r>
      <w:r w:rsidR="005D54A8">
        <w:rPr>
          <w:sz w:val="24"/>
        </w:rPr>
        <w:tab/>
      </w:r>
      <w:r w:rsidR="005D54A8">
        <w:rPr>
          <w:sz w:val="24"/>
        </w:rPr>
        <w:tab/>
      </w:r>
      <w:r w:rsidRPr="00F945AE">
        <w:rPr>
          <w:sz w:val="24"/>
        </w:rPr>
        <w:t>2006-2010</w:t>
      </w:r>
    </w:p>
    <w:p w14:paraId="7C1590E6" w14:textId="77777777" w:rsidR="00F945AE" w:rsidRPr="00F945AE" w:rsidRDefault="00F945AE" w:rsidP="00F945AE">
      <w:pPr>
        <w:pStyle w:val="NoSpacing"/>
        <w:tabs>
          <w:tab w:val="left" w:pos="5669"/>
        </w:tabs>
        <w:spacing w:before="28"/>
        <w:rPr>
          <w:sz w:val="24"/>
        </w:rPr>
      </w:pPr>
      <w:r w:rsidRPr="00F945AE">
        <w:rPr>
          <w:sz w:val="24"/>
        </w:rPr>
        <w:t>Captain J Lavery MVO Royal Navy</w:t>
      </w:r>
      <w:r w:rsidRPr="00F945AE">
        <w:rPr>
          <w:sz w:val="24"/>
        </w:rPr>
        <w:tab/>
      </w:r>
      <w:r w:rsidR="005D54A8">
        <w:rPr>
          <w:sz w:val="24"/>
        </w:rPr>
        <w:tab/>
      </w:r>
      <w:r w:rsidR="005D54A8">
        <w:rPr>
          <w:sz w:val="24"/>
        </w:rPr>
        <w:tab/>
      </w:r>
      <w:r w:rsidR="005D54A8">
        <w:rPr>
          <w:sz w:val="24"/>
        </w:rPr>
        <w:tab/>
      </w:r>
      <w:r w:rsidR="005D54A8">
        <w:rPr>
          <w:sz w:val="24"/>
        </w:rPr>
        <w:tab/>
      </w:r>
      <w:r w:rsidRPr="00F945AE">
        <w:rPr>
          <w:sz w:val="24"/>
        </w:rPr>
        <w:t>2010-2013</w:t>
      </w:r>
    </w:p>
    <w:p w14:paraId="7C1590E7" w14:textId="77777777" w:rsidR="00F945AE" w:rsidRPr="00F945AE" w:rsidRDefault="00F945AE" w:rsidP="00F945AE">
      <w:pPr>
        <w:pStyle w:val="NoSpacing"/>
        <w:tabs>
          <w:tab w:val="left" w:pos="5669"/>
        </w:tabs>
        <w:spacing w:before="28"/>
        <w:rPr>
          <w:sz w:val="24"/>
        </w:rPr>
      </w:pPr>
      <w:r w:rsidRPr="00F945AE">
        <w:rPr>
          <w:sz w:val="24"/>
        </w:rPr>
        <w:t xml:space="preserve">Commodore S Dainton CBE </w:t>
      </w:r>
      <w:r w:rsidRPr="00F945AE">
        <w:rPr>
          <w:sz w:val="24"/>
        </w:rPr>
        <w:tab/>
      </w:r>
      <w:r w:rsidR="005D54A8">
        <w:rPr>
          <w:sz w:val="24"/>
        </w:rPr>
        <w:tab/>
      </w:r>
      <w:r w:rsidR="005D54A8">
        <w:rPr>
          <w:sz w:val="24"/>
        </w:rPr>
        <w:tab/>
      </w:r>
      <w:r w:rsidR="005D54A8">
        <w:rPr>
          <w:sz w:val="24"/>
        </w:rPr>
        <w:tab/>
      </w:r>
      <w:r w:rsidR="005D54A8">
        <w:rPr>
          <w:sz w:val="24"/>
        </w:rPr>
        <w:tab/>
      </w:r>
      <w:r w:rsidRPr="00F945AE">
        <w:rPr>
          <w:sz w:val="24"/>
        </w:rPr>
        <w:t>2011-2014</w:t>
      </w:r>
    </w:p>
    <w:p w14:paraId="7C1590E8" w14:textId="77777777" w:rsidR="00F945AE" w:rsidRPr="00F945AE" w:rsidRDefault="00F945AE" w:rsidP="00F945AE">
      <w:pPr>
        <w:pStyle w:val="NoSpacing"/>
        <w:tabs>
          <w:tab w:val="left" w:pos="5669"/>
        </w:tabs>
        <w:spacing w:before="28"/>
        <w:rPr>
          <w:sz w:val="24"/>
        </w:rPr>
      </w:pPr>
      <w:r w:rsidRPr="00F945AE">
        <w:rPr>
          <w:sz w:val="24"/>
        </w:rPr>
        <w:t>Captain D Vanderpump Royal Navy</w:t>
      </w:r>
      <w:r w:rsidRPr="00F945AE">
        <w:rPr>
          <w:sz w:val="24"/>
        </w:rPr>
        <w:tab/>
      </w:r>
      <w:r w:rsidR="005D54A8">
        <w:rPr>
          <w:sz w:val="24"/>
        </w:rPr>
        <w:tab/>
      </w:r>
      <w:r w:rsidR="005D54A8">
        <w:rPr>
          <w:sz w:val="24"/>
        </w:rPr>
        <w:tab/>
      </w:r>
      <w:r w:rsidR="005D54A8">
        <w:rPr>
          <w:sz w:val="24"/>
        </w:rPr>
        <w:tab/>
      </w:r>
      <w:r w:rsidR="005D54A8">
        <w:rPr>
          <w:sz w:val="24"/>
        </w:rPr>
        <w:tab/>
      </w:r>
      <w:r w:rsidRPr="00F945AE">
        <w:rPr>
          <w:sz w:val="24"/>
        </w:rPr>
        <w:t>2014-2017</w:t>
      </w:r>
    </w:p>
    <w:p w14:paraId="7C1590E9" w14:textId="77777777" w:rsidR="00F945AE" w:rsidRPr="00F945AE" w:rsidRDefault="00F945AE" w:rsidP="00F945AE">
      <w:pPr>
        <w:pStyle w:val="NoSpacing"/>
        <w:tabs>
          <w:tab w:val="left" w:pos="5669"/>
        </w:tabs>
        <w:spacing w:before="28"/>
        <w:rPr>
          <w:sz w:val="24"/>
        </w:rPr>
      </w:pPr>
      <w:r w:rsidRPr="00F945AE">
        <w:rPr>
          <w:sz w:val="24"/>
        </w:rPr>
        <w:t>Commander S Anderson  OBE Royal Navy</w:t>
      </w:r>
      <w:r w:rsidRPr="00F945AE">
        <w:rPr>
          <w:sz w:val="24"/>
        </w:rPr>
        <w:tab/>
      </w:r>
      <w:r w:rsidR="005D54A8">
        <w:rPr>
          <w:sz w:val="24"/>
        </w:rPr>
        <w:tab/>
      </w:r>
      <w:r w:rsidR="005D54A8">
        <w:rPr>
          <w:sz w:val="24"/>
        </w:rPr>
        <w:tab/>
      </w:r>
      <w:r w:rsidR="005D54A8">
        <w:rPr>
          <w:sz w:val="24"/>
        </w:rPr>
        <w:tab/>
      </w:r>
      <w:r w:rsidR="005D54A8">
        <w:rPr>
          <w:sz w:val="24"/>
        </w:rPr>
        <w:tab/>
      </w:r>
      <w:r w:rsidRPr="00F945AE">
        <w:rPr>
          <w:sz w:val="24"/>
        </w:rPr>
        <w:t>2017-</w:t>
      </w:r>
      <w:r w:rsidRPr="00F945AE">
        <w:rPr>
          <w:sz w:val="24"/>
        </w:rPr>
        <w:tab/>
      </w:r>
    </w:p>
    <w:p w14:paraId="7C1590EA" w14:textId="77777777" w:rsidR="00F945AE" w:rsidRPr="00F945AE" w:rsidRDefault="00F945AE" w:rsidP="00F945AE">
      <w:pPr>
        <w:pStyle w:val="NoSpacing"/>
        <w:rPr>
          <w:sz w:val="24"/>
        </w:rPr>
      </w:pPr>
    </w:p>
    <w:p w14:paraId="7C1590EB" w14:textId="77777777" w:rsidR="00F945AE" w:rsidRPr="00F945AE" w:rsidRDefault="00F945AE" w:rsidP="00F945AE">
      <w:pPr>
        <w:pStyle w:val="NoSpacing"/>
        <w:rPr>
          <w:b/>
          <w:sz w:val="24"/>
        </w:rPr>
      </w:pPr>
      <w:r w:rsidRPr="00F945AE">
        <w:rPr>
          <w:b/>
          <w:sz w:val="24"/>
        </w:rPr>
        <w:t>HON SECRETARY</w:t>
      </w:r>
    </w:p>
    <w:p w14:paraId="7C1590EC" w14:textId="77777777" w:rsidR="00F945AE" w:rsidRPr="00F945AE" w:rsidRDefault="00F945AE" w:rsidP="00F945AE">
      <w:pPr>
        <w:pStyle w:val="NoSpacing"/>
        <w:tabs>
          <w:tab w:val="left" w:pos="5669"/>
        </w:tabs>
        <w:spacing w:before="28"/>
        <w:rPr>
          <w:sz w:val="24"/>
        </w:rPr>
      </w:pPr>
      <w:r w:rsidRPr="00F945AE">
        <w:rPr>
          <w:sz w:val="24"/>
        </w:rPr>
        <w:t>Commander Sir Douglas Brownrigg Bart Royal Navy</w:t>
      </w:r>
      <w:r w:rsidR="005D54A8">
        <w:rPr>
          <w:sz w:val="24"/>
        </w:rPr>
        <w:tab/>
      </w:r>
      <w:r w:rsidR="005D54A8">
        <w:rPr>
          <w:sz w:val="24"/>
        </w:rPr>
        <w:tab/>
      </w:r>
      <w:r w:rsidR="005D54A8">
        <w:rPr>
          <w:sz w:val="24"/>
        </w:rPr>
        <w:tab/>
      </w:r>
      <w:r w:rsidR="005D54A8">
        <w:rPr>
          <w:sz w:val="24"/>
        </w:rPr>
        <w:tab/>
      </w:r>
      <w:r w:rsidRPr="00F945AE">
        <w:rPr>
          <w:sz w:val="24"/>
        </w:rPr>
        <w:tab/>
        <w:t>1904</w:t>
      </w:r>
    </w:p>
    <w:p w14:paraId="7C1590ED" w14:textId="77777777" w:rsidR="00F945AE" w:rsidRPr="00F945AE" w:rsidRDefault="00F945AE" w:rsidP="00F945AE">
      <w:pPr>
        <w:pStyle w:val="NoSpacing"/>
        <w:tabs>
          <w:tab w:val="left" w:pos="5669"/>
        </w:tabs>
        <w:spacing w:before="28"/>
        <w:rPr>
          <w:sz w:val="24"/>
        </w:rPr>
      </w:pPr>
      <w:r w:rsidRPr="00F945AE">
        <w:rPr>
          <w:sz w:val="24"/>
        </w:rPr>
        <w:t>Rev T Wood Robinson BA Royal Navy</w:t>
      </w:r>
      <w:r w:rsidRPr="00F945AE">
        <w:rPr>
          <w:sz w:val="24"/>
        </w:rPr>
        <w:tab/>
      </w:r>
      <w:r w:rsidR="005D54A8">
        <w:rPr>
          <w:sz w:val="24"/>
        </w:rPr>
        <w:tab/>
      </w:r>
      <w:r w:rsidR="005D54A8">
        <w:rPr>
          <w:sz w:val="24"/>
        </w:rPr>
        <w:tab/>
      </w:r>
      <w:r w:rsidR="005D54A8">
        <w:rPr>
          <w:sz w:val="24"/>
        </w:rPr>
        <w:tab/>
      </w:r>
      <w:r w:rsidR="005D54A8">
        <w:rPr>
          <w:sz w:val="24"/>
        </w:rPr>
        <w:tab/>
      </w:r>
      <w:r w:rsidRPr="00F945AE">
        <w:rPr>
          <w:sz w:val="24"/>
        </w:rPr>
        <w:t>1905</w:t>
      </w:r>
    </w:p>
    <w:p w14:paraId="7C1590EE" w14:textId="77777777" w:rsidR="00F945AE" w:rsidRPr="00F945AE" w:rsidRDefault="00F945AE" w:rsidP="00F945AE">
      <w:pPr>
        <w:pStyle w:val="NoSpacing"/>
        <w:tabs>
          <w:tab w:val="left" w:pos="5669"/>
        </w:tabs>
        <w:spacing w:before="28"/>
        <w:rPr>
          <w:sz w:val="24"/>
        </w:rPr>
      </w:pPr>
      <w:r w:rsidRPr="00F945AE">
        <w:rPr>
          <w:sz w:val="24"/>
        </w:rPr>
        <w:t xml:space="preserve">Rev A </w:t>
      </w:r>
      <w:proofErr w:type="spellStart"/>
      <w:r w:rsidRPr="00F945AE">
        <w:rPr>
          <w:sz w:val="24"/>
        </w:rPr>
        <w:t>A</w:t>
      </w:r>
      <w:proofErr w:type="spellEnd"/>
      <w:r w:rsidRPr="00F945AE">
        <w:rPr>
          <w:sz w:val="24"/>
        </w:rPr>
        <w:t xml:space="preserve"> Carter MA Royal Navy</w:t>
      </w:r>
      <w:r w:rsidRPr="00F945AE">
        <w:rPr>
          <w:sz w:val="24"/>
        </w:rPr>
        <w:tab/>
      </w:r>
      <w:r w:rsidR="005D54A8">
        <w:rPr>
          <w:sz w:val="24"/>
        </w:rPr>
        <w:tab/>
      </w:r>
      <w:r w:rsidR="005D54A8">
        <w:rPr>
          <w:sz w:val="24"/>
        </w:rPr>
        <w:tab/>
      </w:r>
      <w:r w:rsidR="005D54A8">
        <w:rPr>
          <w:sz w:val="24"/>
        </w:rPr>
        <w:tab/>
      </w:r>
      <w:r w:rsidR="005D54A8">
        <w:rPr>
          <w:sz w:val="24"/>
        </w:rPr>
        <w:tab/>
      </w:r>
      <w:r w:rsidRPr="00F945AE">
        <w:rPr>
          <w:sz w:val="24"/>
        </w:rPr>
        <w:t>1906</w:t>
      </w:r>
    </w:p>
    <w:p w14:paraId="7C1590EF" w14:textId="77777777" w:rsidR="00F945AE" w:rsidRPr="00F945AE" w:rsidRDefault="00F945AE" w:rsidP="00F945AE">
      <w:pPr>
        <w:pStyle w:val="NoSpacing"/>
        <w:tabs>
          <w:tab w:val="left" w:pos="5669"/>
        </w:tabs>
        <w:spacing w:before="28"/>
        <w:rPr>
          <w:sz w:val="24"/>
        </w:rPr>
      </w:pPr>
      <w:r w:rsidRPr="00F945AE">
        <w:rPr>
          <w:sz w:val="24"/>
        </w:rPr>
        <w:t>Commander W B MacDonald Royal Navy</w:t>
      </w:r>
      <w:r w:rsidRPr="00F945AE">
        <w:rPr>
          <w:sz w:val="24"/>
        </w:rPr>
        <w:tab/>
      </w:r>
      <w:r w:rsidR="005D54A8">
        <w:rPr>
          <w:sz w:val="24"/>
        </w:rPr>
        <w:tab/>
      </w:r>
      <w:r w:rsidR="005D54A8">
        <w:rPr>
          <w:sz w:val="24"/>
        </w:rPr>
        <w:tab/>
      </w:r>
      <w:r w:rsidR="005D54A8">
        <w:rPr>
          <w:sz w:val="24"/>
        </w:rPr>
        <w:tab/>
      </w:r>
      <w:r w:rsidR="005D54A8">
        <w:rPr>
          <w:sz w:val="24"/>
        </w:rPr>
        <w:tab/>
      </w:r>
      <w:r w:rsidRPr="00F945AE">
        <w:rPr>
          <w:sz w:val="24"/>
        </w:rPr>
        <w:t>1907-1910</w:t>
      </w:r>
    </w:p>
    <w:p w14:paraId="7C1590F0" w14:textId="77777777" w:rsidR="00F945AE" w:rsidRPr="00F945AE" w:rsidRDefault="00F945AE" w:rsidP="00F945AE">
      <w:pPr>
        <w:pStyle w:val="NoSpacing"/>
        <w:tabs>
          <w:tab w:val="left" w:pos="5669"/>
        </w:tabs>
        <w:spacing w:before="28"/>
        <w:rPr>
          <w:sz w:val="24"/>
        </w:rPr>
      </w:pPr>
      <w:r w:rsidRPr="00F945AE">
        <w:rPr>
          <w:sz w:val="24"/>
        </w:rPr>
        <w:t>Commander A Bromley Royal Navy</w:t>
      </w:r>
      <w:r w:rsidRPr="00F945AE">
        <w:rPr>
          <w:sz w:val="24"/>
        </w:rPr>
        <w:tab/>
      </w:r>
      <w:r w:rsidR="005D54A8">
        <w:rPr>
          <w:sz w:val="24"/>
        </w:rPr>
        <w:tab/>
      </w:r>
      <w:r w:rsidR="005D54A8">
        <w:rPr>
          <w:sz w:val="24"/>
        </w:rPr>
        <w:tab/>
      </w:r>
      <w:r w:rsidR="005D54A8">
        <w:rPr>
          <w:sz w:val="24"/>
        </w:rPr>
        <w:tab/>
      </w:r>
      <w:r w:rsidR="005D54A8">
        <w:rPr>
          <w:sz w:val="24"/>
        </w:rPr>
        <w:tab/>
      </w:r>
      <w:r w:rsidRPr="00F945AE">
        <w:rPr>
          <w:sz w:val="24"/>
        </w:rPr>
        <w:t>1910-1913</w:t>
      </w:r>
    </w:p>
    <w:p w14:paraId="7C1590F1" w14:textId="77777777" w:rsidR="00F945AE" w:rsidRPr="00F945AE" w:rsidRDefault="00F945AE" w:rsidP="00F945AE">
      <w:pPr>
        <w:pStyle w:val="NoSpacing"/>
        <w:tabs>
          <w:tab w:val="left" w:pos="5669"/>
        </w:tabs>
        <w:spacing w:before="28"/>
        <w:rPr>
          <w:sz w:val="24"/>
        </w:rPr>
      </w:pPr>
      <w:r w:rsidRPr="00F945AE">
        <w:rPr>
          <w:sz w:val="24"/>
        </w:rPr>
        <w:t>Commander B V Brooke Royal Navy</w:t>
      </w:r>
      <w:r w:rsidRPr="00F945AE">
        <w:rPr>
          <w:sz w:val="24"/>
        </w:rPr>
        <w:tab/>
      </w:r>
      <w:r w:rsidR="005D54A8">
        <w:rPr>
          <w:sz w:val="24"/>
        </w:rPr>
        <w:tab/>
      </w:r>
      <w:r w:rsidR="005D54A8">
        <w:rPr>
          <w:sz w:val="24"/>
        </w:rPr>
        <w:tab/>
      </w:r>
      <w:r w:rsidR="005D54A8">
        <w:rPr>
          <w:sz w:val="24"/>
        </w:rPr>
        <w:tab/>
      </w:r>
      <w:r w:rsidR="005D54A8">
        <w:rPr>
          <w:sz w:val="24"/>
        </w:rPr>
        <w:tab/>
      </w:r>
      <w:r w:rsidRPr="00F945AE">
        <w:rPr>
          <w:sz w:val="24"/>
        </w:rPr>
        <w:t>1913-1914</w:t>
      </w:r>
    </w:p>
    <w:p w14:paraId="7C1590F2" w14:textId="77777777" w:rsidR="00F945AE" w:rsidRPr="00F945AE" w:rsidRDefault="00F945AE" w:rsidP="00F945AE">
      <w:pPr>
        <w:pStyle w:val="NoSpacing"/>
        <w:tabs>
          <w:tab w:val="left" w:pos="5669"/>
        </w:tabs>
        <w:spacing w:before="28"/>
        <w:rPr>
          <w:sz w:val="24"/>
        </w:rPr>
      </w:pPr>
      <w:r w:rsidRPr="00F945AE">
        <w:rPr>
          <w:sz w:val="24"/>
        </w:rPr>
        <w:t>Major H L McCausland RMLI</w:t>
      </w:r>
      <w:r w:rsidRPr="00F945AE">
        <w:rPr>
          <w:sz w:val="24"/>
        </w:rPr>
        <w:tab/>
      </w:r>
      <w:r w:rsidR="005D54A8">
        <w:rPr>
          <w:sz w:val="24"/>
        </w:rPr>
        <w:tab/>
      </w:r>
      <w:r w:rsidR="005D54A8">
        <w:rPr>
          <w:sz w:val="24"/>
        </w:rPr>
        <w:tab/>
      </w:r>
      <w:r w:rsidR="005D54A8">
        <w:rPr>
          <w:sz w:val="24"/>
        </w:rPr>
        <w:tab/>
      </w:r>
      <w:r w:rsidR="005D54A8">
        <w:rPr>
          <w:sz w:val="24"/>
        </w:rPr>
        <w:tab/>
      </w:r>
      <w:r w:rsidRPr="00F945AE">
        <w:rPr>
          <w:sz w:val="24"/>
        </w:rPr>
        <w:t>1919-1920</w:t>
      </w:r>
    </w:p>
    <w:p w14:paraId="7C1590F3" w14:textId="77777777" w:rsidR="00F945AE" w:rsidRPr="00F945AE" w:rsidRDefault="00F945AE" w:rsidP="00F945AE">
      <w:pPr>
        <w:pStyle w:val="NoSpacing"/>
        <w:tabs>
          <w:tab w:val="left" w:pos="5669"/>
        </w:tabs>
        <w:spacing w:before="28"/>
        <w:rPr>
          <w:sz w:val="24"/>
        </w:rPr>
      </w:pPr>
      <w:r w:rsidRPr="00F945AE">
        <w:rPr>
          <w:sz w:val="24"/>
        </w:rPr>
        <w:t xml:space="preserve">Rev W H </w:t>
      </w:r>
      <w:proofErr w:type="spellStart"/>
      <w:r w:rsidRPr="00F945AE">
        <w:rPr>
          <w:sz w:val="24"/>
        </w:rPr>
        <w:t>Goudge</w:t>
      </w:r>
      <w:proofErr w:type="spellEnd"/>
      <w:r w:rsidRPr="00F945AE">
        <w:rPr>
          <w:sz w:val="24"/>
        </w:rPr>
        <w:t xml:space="preserve"> MA Royal Navy</w:t>
      </w:r>
      <w:r w:rsidRPr="00F945AE">
        <w:rPr>
          <w:sz w:val="24"/>
        </w:rPr>
        <w:tab/>
      </w:r>
      <w:r w:rsidR="005D54A8">
        <w:rPr>
          <w:sz w:val="24"/>
        </w:rPr>
        <w:tab/>
      </w:r>
      <w:r w:rsidR="005D54A8">
        <w:rPr>
          <w:sz w:val="24"/>
        </w:rPr>
        <w:tab/>
      </w:r>
      <w:r w:rsidR="005D54A8">
        <w:rPr>
          <w:sz w:val="24"/>
        </w:rPr>
        <w:tab/>
      </w:r>
      <w:r w:rsidR="005D54A8">
        <w:rPr>
          <w:sz w:val="24"/>
        </w:rPr>
        <w:tab/>
      </w:r>
      <w:r w:rsidRPr="00F945AE">
        <w:rPr>
          <w:sz w:val="24"/>
        </w:rPr>
        <w:t>1919-1922</w:t>
      </w:r>
    </w:p>
    <w:p w14:paraId="7C1590F4" w14:textId="77777777" w:rsidR="00F945AE" w:rsidRPr="00F945AE" w:rsidRDefault="00F945AE" w:rsidP="00F945AE">
      <w:pPr>
        <w:pStyle w:val="NoSpacing"/>
        <w:tabs>
          <w:tab w:val="left" w:pos="5669"/>
        </w:tabs>
        <w:spacing w:before="28"/>
        <w:rPr>
          <w:sz w:val="24"/>
        </w:rPr>
      </w:pPr>
      <w:r w:rsidRPr="00F945AE">
        <w:rPr>
          <w:sz w:val="24"/>
        </w:rPr>
        <w:t>Commander L R Palmer DSO Royal Navy</w:t>
      </w:r>
      <w:r w:rsidRPr="00F945AE">
        <w:rPr>
          <w:sz w:val="24"/>
        </w:rPr>
        <w:tab/>
      </w:r>
      <w:r w:rsidR="005D54A8">
        <w:rPr>
          <w:sz w:val="24"/>
        </w:rPr>
        <w:tab/>
      </w:r>
      <w:r w:rsidR="005D54A8">
        <w:rPr>
          <w:sz w:val="24"/>
        </w:rPr>
        <w:tab/>
      </w:r>
      <w:r w:rsidR="005D54A8">
        <w:rPr>
          <w:sz w:val="24"/>
        </w:rPr>
        <w:tab/>
      </w:r>
      <w:r w:rsidR="005D54A8">
        <w:rPr>
          <w:sz w:val="24"/>
        </w:rPr>
        <w:tab/>
      </w:r>
      <w:r w:rsidRPr="00F945AE">
        <w:rPr>
          <w:sz w:val="24"/>
        </w:rPr>
        <w:t>1922-1924</w:t>
      </w:r>
    </w:p>
    <w:p w14:paraId="7C1590F5" w14:textId="77777777" w:rsidR="00F945AE" w:rsidRPr="00F945AE" w:rsidRDefault="00F945AE" w:rsidP="00F945AE">
      <w:pPr>
        <w:pStyle w:val="NoSpacing"/>
        <w:tabs>
          <w:tab w:val="left" w:pos="5669"/>
        </w:tabs>
        <w:spacing w:before="28"/>
        <w:rPr>
          <w:sz w:val="24"/>
        </w:rPr>
      </w:pPr>
      <w:r w:rsidRPr="00F945AE">
        <w:rPr>
          <w:sz w:val="24"/>
        </w:rPr>
        <w:t>Commander H B Jermain OBE Royal Navy</w:t>
      </w:r>
      <w:r w:rsidRPr="00F945AE">
        <w:rPr>
          <w:sz w:val="24"/>
        </w:rPr>
        <w:tab/>
      </w:r>
      <w:r w:rsidR="005D54A8">
        <w:rPr>
          <w:sz w:val="24"/>
        </w:rPr>
        <w:tab/>
      </w:r>
      <w:r w:rsidR="005D54A8">
        <w:rPr>
          <w:sz w:val="24"/>
        </w:rPr>
        <w:tab/>
      </w:r>
      <w:r w:rsidR="005D54A8">
        <w:rPr>
          <w:sz w:val="24"/>
        </w:rPr>
        <w:tab/>
      </w:r>
      <w:r w:rsidR="005D54A8">
        <w:rPr>
          <w:sz w:val="24"/>
        </w:rPr>
        <w:tab/>
      </w:r>
      <w:r w:rsidRPr="00F945AE">
        <w:rPr>
          <w:sz w:val="24"/>
        </w:rPr>
        <w:t>1924-1926</w:t>
      </w:r>
    </w:p>
    <w:p w14:paraId="7C1590F6" w14:textId="77777777" w:rsidR="00F945AE" w:rsidRPr="00F945AE" w:rsidRDefault="00F945AE" w:rsidP="00F945AE">
      <w:pPr>
        <w:pStyle w:val="NoSpacing"/>
        <w:tabs>
          <w:tab w:val="left" w:pos="5669"/>
        </w:tabs>
        <w:spacing w:before="28"/>
        <w:rPr>
          <w:sz w:val="24"/>
        </w:rPr>
      </w:pPr>
      <w:r w:rsidRPr="00F945AE">
        <w:rPr>
          <w:sz w:val="24"/>
        </w:rPr>
        <w:t>Commander F A C Baker Royal Navy</w:t>
      </w:r>
      <w:r w:rsidRPr="00F945AE">
        <w:rPr>
          <w:sz w:val="24"/>
        </w:rPr>
        <w:tab/>
      </w:r>
      <w:r w:rsidR="005D54A8">
        <w:rPr>
          <w:sz w:val="24"/>
        </w:rPr>
        <w:tab/>
      </w:r>
      <w:r w:rsidR="005D54A8">
        <w:rPr>
          <w:sz w:val="24"/>
        </w:rPr>
        <w:tab/>
      </w:r>
      <w:r w:rsidR="005D54A8">
        <w:rPr>
          <w:sz w:val="24"/>
        </w:rPr>
        <w:tab/>
      </w:r>
      <w:r w:rsidR="005D54A8">
        <w:rPr>
          <w:sz w:val="24"/>
        </w:rPr>
        <w:tab/>
      </w:r>
      <w:r w:rsidRPr="00F945AE">
        <w:rPr>
          <w:sz w:val="24"/>
        </w:rPr>
        <w:t>1926-1928</w:t>
      </w:r>
    </w:p>
    <w:p w14:paraId="7C1590F7" w14:textId="77777777" w:rsidR="00F945AE" w:rsidRPr="00F945AE" w:rsidRDefault="00F945AE" w:rsidP="00F945AE">
      <w:pPr>
        <w:pStyle w:val="NoSpacing"/>
        <w:tabs>
          <w:tab w:val="left" w:pos="5669"/>
        </w:tabs>
        <w:spacing w:before="28"/>
        <w:rPr>
          <w:sz w:val="24"/>
        </w:rPr>
      </w:pPr>
      <w:r w:rsidRPr="00F945AE">
        <w:rPr>
          <w:sz w:val="24"/>
        </w:rPr>
        <w:t xml:space="preserve">Commander G E </w:t>
      </w:r>
      <w:proofErr w:type="spellStart"/>
      <w:r w:rsidRPr="00F945AE">
        <w:rPr>
          <w:sz w:val="24"/>
        </w:rPr>
        <w:t>Boultbee</w:t>
      </w:r>
      <w:proofErr w:type="spellEnd"/>
      <w:r w:rsidRPr="00F945AE">
        <w:rPr>
          <w:sz w:val="24"/>
        </w:rPr>
        <w:t xml:space="preserve"> Royal Navy</w:t>
      </w:r>
      <w:r w:rsidRPr="00F945AE">
        <w:rPr>
          <w:sz w:val="24"/>
        </w:rPr>
        <w:tab/>
      </w:r>
      <w:r w:rsidR="005D54A8">
        <w:rPr>
          <w:sz w:val="24"/>
        </w:rPr>
        <w:tab/>
      </w:r>
      <w:r w:rsidR="005D54A8">
        <w:rPr>
          <w:sz w:val="24"/>
        </w:rPr>
        <w:tab/>
      </w:r>
      <w:r w:rsidR="005D54A8">
        <w:rPr>
          <w:sz w:val="24"/>
        </w:rPr>
        <w:tab/>
      </w:r>
      <w:r w:rsidR="005D54A8">
        <w:rPr>
          <w:sz w:val="24"/>
        </w:rPr>
        <w:tab/>
      </w:r>
      <w:r w:rsidRPr="00F945AE">
        <w:rPr>
          <w:sz w:val="24"/>
        </w:rPr>
        <w:t>1928-1930</w:t>
      </w:r>
    </w:p>
    <w:p w14:paraId="7C1590F8" w14:textId="77777777" w:rsidR="00F945AE" w:rsidRPr="00F945AE" w:rsidRDefault="00F945AE" w:rsidP="00F945AE">
      <w:pPr>
        <w:pStyle w:val="NoSpacing"/>
        <w:tabs>
          <w:tab w:val="left" w:pos="5669"/>
        </w:tabs>
        <w:spacing w:before="28"/>
        <w:rPr>
          <w:sz w:val="24"/>
        </w:rPr>
      </w:pPr>
      <w:r w:rsidRPr="00F945AE">
        <w:rPr>
          <w:sz w:val="24"/>
        </w:rPr>
        <w:t>Commander A K Gibson Royal Navy</w:t>
      </w:r>
      <w:r w:rsidRPr="00F945AE">
        <w:rPr>
          <w:sz w:val="24"/>
        </w:rPr>
        <w:tab/>
      </w:r>
      <w:r w:rsidR="005D54A8">
        <w:rPr>
          <w:sz w:val="24"/>
        </w:rPr>
        <w:tab/>
      </w:r>
      <w:r w:rsidR="005D54A8">
        <w:rPr>
          <w:sz w:val="24"/>
        </w:rPr>
        <w:tab/>
      </w:r>
      <w:r w:rsidR="005D54A8">
        <w:rPr>
          <w:sz w:val="24"/>
        </w:rPr>
        <w:tab/>
      </w:r>
      <w:r w:rsidR="005D54A8">
        <w:rPr>
          <w:sz w:val="24"/>
        </w:rPr>
        <w:tab/>
      </w:r>
      <w:r w:rsidRPr="00F945AE">
        <w:rPr>
          <w:sz w:val="24"/>
        </w:rPr>
        <w:t>1930-1932</w:t>
      </w:r>
    </w:p>
    <w:p w14:paraId="7C1590F9" w14:textId="77777777" w:rsidR="00F945AE" w:rsidRPr="00F945AE" w:rsidRDefault="00F945AE" w:rsidP="00F945AE">
      <w:pPr>
        <w:pStyle w:val="NoSpacing"/>
        <w:tabs>
          <w:tab w:val="left" w:pos="5669"/>
        </w:tabs>
        <w:spacing w:before="28"/>
        <w:rPr>
          <w:sz w:val="24"/>
        </w:rPr>
      </w:pPr>
      <w:r w:rsidRPr="00F945AE">
        <w:rPr>
          <w:sz w:val="24"/>
        </w:rPr>
        <w:t>Commander D Chapple DSC Royal Navy</w:t>
      </w:r>
      <w:r w:rsidRPr="00F945AE">
        <w:rPr>
          <w:sz w:val="24"/>
        </w:rPr>
        <w:tab/>
      </w:r>
      <w:r w:rsidR="005D54A8">
        <w:rPr>
          <w:sz w:val="24"/>
        </w:rPr>
        <w:tab/>
      </w:r>
      <w:r w:rsidR="005D54A8">
        <w:rPr>
          <w:sz w:val="24"/>
        </w:rPr>
        <w:tab/>
      </w:r>
      <w:r w:rsidR="005D54A8">
        <w:rPr>
          <w:sz w:val="24"/>
        </w:rPr>
        <w:tab/>
      </w:r>
      <w:r w:rsidR="005D54A8">
        <w:rPr>
          <w:sz w:val="24"/>
        </w:rPr>
        <w:tab/>
      </w:r>
      <w:r w:rsidRPr="00F945AE">
        <w:rPr>
          <w:sz w:val="24"/>
        </w:rPr>
        <w:t>1932-1934</w:t>
      </w:r>
    </w:p>
    <w:p w14:paraId="7C1590FA" w14:textId="77777777" w:rsidR="00F945AE" w:rsidRPr="00F945AE" w:rsidRDefault="00F945AE" w:rsidP="00F945AE">
      <w:pPr>
        <w:pStyle w:val="NoSpacing"/>
        <w:tabs>
          <w:tab w:val="left" w:pos="5669"/>
        </w:tabs>
        <w:spacing w:before="28"/>
        <w:rPr>
          <w:sz w:val="24"/>
        </w:rPr>
      </w:pPr>
      <w:r w:rsidRPr="00F945AE">
        <w:rPr>
          <w:sz w:val="24"/>
        </w:rPr>
        <w:t>Commander S Boucher Royal Navy</w:t>
      </w:r>
      <w:r w:rsidRPr="00F945AE">
        <w:rPr>
          <w:sz w:val="24"/>
        </w:rPr>
        <w:tab/>
      </w:r>
      <w:r w:rsidR="005D54A8">
        <w:rPr>
          <w:sz w:val="24"/>
        </w:rPr>
        <w:tab/>
      </w:r>
      <w:r w:rsidR="005D54A8">
        <w:rPr>
          <w:sz w:val="24"/>
        </w:rPr>
        <w:tab/>
      </w:r>
      <w:r w:rsidR="005D54A8">
        <w:rPr>
          <w:sz w:val="24"/>
        </w:rPr>
        <w:tab/>
      </w:r>
      <w:r w:rsidR="005D54A8">
        <w:rPr>
          <w:sz w:val="24"/>
        </w:rPr>
        <w:tab/>
      </w:r>
      <w:r w:rsidRPr="00F945AE">
        <w:rPr>
          <w:sz w:val="24"/>
        </w:rPr>
        <w:t>1934-1936</w:t>
      </w:r>
    </w:p>
    <w:p w14:paraId="7C1590FB" w14:textId="77777777" w:rsidR="00F945AE" w:rsidRPr="00F945AE" w:rsidRDefault="00F945AE" w:rsidP="00F945AE">
      <w:pPr>
        <w:pStyle w:val="NoSpacing"/>
        <w:tabs>
          <w:tab w:val="left" w:pos="5669"/>
        </w:tabs>
        <w:spacing w:before="28"/>
        <w:rPr>
          <w:sz w:val="24"/>
        </w:rPr>
      </w:pPr>
      <w:r w:rsidRPr="00F945AE">
        <w:rPr>
          <w:sz w:val="24"/>
        </w:rPr>
        <w:t>Commander R C Harry Royal Navy</w:t>
      </w:r>
      <w:r w:rsidRPr="00F945AE">
        <w:rPr>
          <w:sz w:val="24"/>
        </w:rPr>
        <w:tab/>
      </w:r>
      <w:r w:rsidR="005D54A8">
        <w:rPr>
          <w:sz w:val="24"/>
        </w:rPr>
        <w:tab/>
      </w:r>
      <w:r w:rsidR="005D54A8">
        <w:rPr>
          <w:sz w:val="24"/>
        </w:rPr>
        <w:tab/>
      </w:r>
      <w:r w:rsidR="005D54A8">
        <w:rPr>
          <w:sz w:val="24"/>
        </w:rPr>
        <w:tab/>
      </w:r>
      <w:r w:rsidR="005D54A8">
        <w:rPr>
          <w:sz w:val="24"/>
        </w:rPr>
        <w:tab/>
      </w:r>
      <w:r w:rsidRPr="00F945AE">
        <w:rPr>
          <w:sz w:val="24"/>
        </w:rPr>
        <w:t>1936-1938</w:t>
      </w:r>
    </w:p>
    <w:p w14:paraId="7C1590FC" w14:textId="77777777" w:rsidR="00F945AE" w:rsidRPr="00F945AE" w:rsidRDefault="00F945AE" w:rsidP="00F945AE">
      <w:pPr>
        <w:pStyle w:val="NoSpacing"/>
        <w:tabs>
          <w:tab w:val="left" w:pos="5669"/>
        </w:tabs>
        <w:spacing w:before="28"/>
        <w:rPr>
          <w:sz w:val="24"/>
        </w:rPr>
      </w:pPr>
      <w:r w:rsidRPr="00F945AE">
        <w:rPr>
          <w:sz w:val="24"/>
        </w:rPr>
        <w:t>Commander H G Hopper Royal Navy</w:t>
      </w:r>
      <w:r w:rsidRPr="00F945AE">
        <w:rPr>
          <w:sz w:val="24"/>
        </w:rPr>
        <w:tab/>
      </w:r>
      <w:r w:rsidR="005D54A8">
        <w:rPr>
          <w:sz w:val="24"/>
        </w:rPr>
        <w:tab/>
      </w:r>
      <w:r w:rsidR="005D54A8">
        <w:rPr>
          <w:sz w:val="24"/>
        </w:rPr>
        <w:tab/>
      </w:r>
      <w:r w:rsidR="005D54A8">
        <w:rPr>
          <w:sz w:val="24"/>
        </w:rPr>
        <w:tab/>
      </w:r>
      <w:r w:rsidR="005D54A8">
        <w:rPr>
          <w:sz w:val="24"/>
        </w:rPr>
        <w:tab/>
      </w:r>
      <w:r w:rsidRPr="00F945AE">
        <w:rPr>
          <w:sz w:val="24"/>
        </w:rPr>
        <w:t>1938-1939</w:t>
      </w:r>
    </w:p>
    <w:p w14:paraId="7C1590FD" w14:textId="77777777" w:rsidR="00F945AE" w:rsidRPr="00F945AE" w:rsidRDefault="00F945AE" w:rsidP="00F945AE">
      <w:pPr>
        <w:pStyle w:val="NoSpacing"/>
        <w:tabs>
          <w:tab w:val="left" w:pos="5669"/>
        </w:tabs>
        <w:spacing w:before="28"/>
        <w:rPr>
          <w:sz w:val="24"/>
        </w:rPr>
      </w:pPr>
      <w:r w:rsidRPr="00F945AE">
        <w:rPr>
          <w:sz w:val="24"/>
        </w:rPr>
        <w:t>Commander E W Beetham Royal Navy</w:t>
      </w:r>
      <w:r w:rsidRPr="00F945AE">
        <w:rPr>
          <w:sz w:val="24"/>
        </w:rPr>
        <w:tab/>
      </w:r>
      <w:r w:rsidR="005D54A8">
        <w:rPr>
          <w:sz w:val="24"/>
        </w:rPr>
        <w:tab/>
      </w:r>
      <w:r w:rsidR="005D54A8">
        <w:rPr>
          <w:sz w:val="24"/>
        </w:rPr>
        <w:tab/>
      </w:r>
      <w:r w:rsidR="005D54A8">
        <w:rPr>
          <w:sz w:val="24"/>
        </w:rPr>
        <w:tab/>
      </w:r>
      <w:r w:rsidR="005D54A8">
        <w:rPr>
          <w:sz w:val="24"/>
        </w:rPr>
        <w:tab/>
      </w:r>
      <w:r w:rsidRPr="00F945AE">
        <w:rPr>
          <w:sz w:val="24"/>
        </w:rPr>
        <w:t>1939-1959</w:t>
      </w:r>
    </w:p>
    <w:p w14:paraId="7C1590FE" w14:textId="77777777" w:rsidR="00F945AE" w:rsidRPr="00F945AE" w:rsidRDefault="00F945AE" w:rsidP="00F945AE">
      <w:pPr>
        <w:pStyle w:val="NoSpacing"/>
        <w:tabs>
          <w:tab w:val="left" w:pos="5669"/>
        </w:tabs>
        <w:spacing w:before="28"/>
        <w:rPr>
          <w:sz w:val="24"/>
        </w:rPr>
      </w:pPr>
      <w:r w:rsidRPr="00F945AE">
        <w:rPr>
          <w:sz w:val="24"/>
        </w:rPr>
        <w:t>Commander C R Purse OBE DSC Royal Navy</w:t>
      </w:r>
      <w:r w:rsidRPr="00F945AE">
        <w:rPr>
          <w:sz w:val="24"/>
        </w:rPr>
        <w:tab/>
      </w:r>
      <w:r w:rsidR="005D54A8">
        <w:rPr>
          <w:sz w:val="24"/>
        </w:rPr>
        <w:tab/>
      </w:r>
      <w:r w:rsidR="005D54A8">
        <w:rPr>
          <w:sz w:val="24"/>
        </w:rPr>
        <w:tab/>
      </w:r>
      <w:r w:rsidR="005D54A8">
        <w:rPr>
          <w:sz w:val="24"/>
        </w:rPr>
        <w:tab/>
      </w:r>
      <w:r w:rsidR="005D54A8">
        <w:rPr>
          <w:sz w:val="24"/>
        </w:rPr>
        <w:tab/>
      </w:r>
      <w:r w:rsidRPr="00F945AE">
        <w:rPr>
          <w:sz w:val="24"/>
        </w:rPr>
        <w:t>1959-1961</w:t>
      </w:r>
    </w:p>
    <w:p w14:paraId="7C1590FF" w14:textId="77777777" w:rsidR="00F945AE" w:rsidRPr="00F945AE" w:rsidRDefault="00F945AE" w:rsidP="00F945AE">
      <w:pPr>
        <w:pStyle w:val="NoSpacing"/>
        <w:tabs>
          <w:tab w:val="left" w:pos="5669"/>
        </w:tabs>
        <w:spacing w:before="28"/>
        <w:rPr>
          <w:sz w:val="24"/>
        </w:rPr>
      </w:pPr>
      <w:r w:rsidRPr="00F945AE">
        <w:rPr>
          <w:sz w:val="24"/>
        </w:rPr>
        <w:t>Lieutenant Commander J F Ennis Royal Navy</w:t>
      </w:r>
      <w:r w:rsidRPr="00F945AE">
        <w:rPr>
          <w:sz w:val="24"/>
        </w:rPr>
        <w:tab/>
      </w:r>
      <w:r w:rsidR="005D54A8">
        <w:rPr>
          <w:sz w:val="24"/>
        </w:rPr>
        <w:tab/>
      </w:r>
      <w:r w:rsidR="005D54A8">
        <w:rPr>
          <w:sz w:val="24"/>
        </w:rPr>
        <w:tab/>
      </w:r>
      <w:r w:rsidR="005D54A8">
        <w:rPr>
          <w:sz w:val="24"/>
        </w:rPr>
        <w:tab/>
      </w:r>
      <w:r w:rsidR="005D54A8">
        <w:rPr>
          <w:sz w:val="24"/>
        </w:rPr>
        <w:tab/>
      </w:r>
      <w:r w:rsidRPr="00F945AE">
        <w:rPr>
          <w:sz w:val="24"/>
        </w:rPr>
        <w:t>1961-1972</w:t>
      </w:r>
    </w:p>
    <w:p w14:paraId="7C159100" w14:textId="77777777" w:rsidR="00F945AE" w:rsidRPr="00F945AE" w:rsidRDefault="00F945AE" w:rsidP="00F945AE">
      <w:pPr>
        <w:pStyle w:val="NoSpacing"/>
        <w:tabs>
          <w:tab w:val="left" w:pos="5669"/>
        </w:tabs>
        <w:spacing w:before="28"/>
        <w:rPr>
          <w:sz w:val="24"/>
        </w:rPr>
      </w:pPr>
      <w:r w:rsidRPr="00F945AE">
        <w:rPr>
          <w:sz w:val="24"/>
        </w:rPr>
        <w:lastRenderedPageBreak/>
        <w:t>Captain J B Brown Royal Marines</w:t>
      </w:r>
      <w:r w:rsidRPr="00F945AE">
        <w:rPr>
          <w:sz w:val="24"/>
        </w:rPr>
        <w:tab/>
      </w:r>
      <w:r w:rsidR="005D54A8">
        <w:rPr>
          <w:sz w:val="24"/>
        </w:rPr>
        <w:tab/>
      </w:r>
      <w:r w:rsidR="005D54A8">
        <w:rPr>
          <w:sz w:val="24"/>
        </w:rPr>
        <w:tab/>
      </w:r>
      <w:r w:rsidR="005D54A8">
        <w:rPr>
          <w:sz w:val="24"/>
        </w:rPr>
        <w:tab/>
      </w:r>
      <w:r w:rsidR="005D54A8">
        <w:rPr>
          <w:sz w:val="24"/>
        </w:rPr>
        <w:tab/>
      </w:r>
      <w:r w:rsidRPr="00F945AE">
        <w:rPr>
          <w:sz w:val="24"/>
        </w:rPr>
        <w:t>1972-1974</w:t>
      </w:r>
    </w:p>
    <w:p w14:paraId="7C159101" w14:textId="77777777" w:rsidR="00F945AE" w:rsidRPr="00F945AE" w:rsidRDefault="00F945AE" w:rsidP="00F945AE">
      <w:pPr>
        <w:pStyle w:val="NoSpacing"/>
        <w:tabs>
          <w:tab w:val="left" w:pos="5669"/>
        </w:tabs>
        <w:spacing w:before="28"/>
        <w:rPr>
          <w:sz w:val="24"/>
        </w:rPr>
      </w:pPr>
      <w:r w:rsidRPr="00F945AE">
        <w:rPr>
          <w:sz w:val="24"/>
        </w:rPr>
        <w:t>Lieutenant Commander H A Sheppard Royal Navy</w:t>
      </w:r>
      <w:r w:rsidRPr="00F945AE">
        <w:rPr>
          <w:sz w:val="24"/>
        </w:rPr>
        <w:tab/>
      </w:r>
      <w:r w:rsidR="005D54A8">
        <w:rPr>
          <w:sz w:val="24"/>
        </w:rPr>
        <w:tab/>
      </w:r>
      <w:r w:rsidR="005D54A8">
        <w:rPr>
          <w:sz w:val="24"/>
        </w:rPr>
        <w:tab/>
      </w:r>
      <w:r w:rsidR="005D54A8">
        <w:rPr>
          <w:sz w:val="24"/>
        </w:rPr>
        <w:tab/>
      </w:r>
      <w:r w:rsidR="005D54A8">
        <w:rPr>
          <w:sz w:val="24"/>
        </w:rPr>
        <w:tab/>
      </w:r>
      <w:r w:rsidRPr="00F945AE">
        <w:rPr>
          <w:sz w:val="24"/>
        </w:rPr>
        <w:t>1974-1988</w:t>
      </w:r>
    </w:p>
    <w:p w14:paraId="7C159102" w14:textId="77777777" w:rsidR="00F945AE" w:rsidRPr="00F945AE" w:rsidRDefault="00F945AE" w:rsidP="00F945AE">
      <w:pPr>
        <w:pStyle w:val="NoSpacing"/>
        <w:tabs>
          <w:tab w:val="left" w:pos="5669"/>
        </w:tabs>
        <w:spacing w:before="28"/>
        <w:rPr>
          <w:sz w:val="24"/>
        </w:rPr>
      </w:pPr>
      <w:r w:rsidRPr="00F945AE">
        <w:rPr>
          <w:sz w:val="24"/>
        </w:rPr>
        <w:t>Lieutenant Commander P J W Danks Royal Navy</w:t>
      </w:r>
      <w:r w:rsidRPr="00F945AE">
        <w:rPr>
          <w:sz w:val="24"/>
        </w:rPr>
        <w:tab/>
      </w:r>
      <w:r w:rsidR="005D54A8">
        <w:rPr>
          <w:sz w:val="24"/>
        </w:rPr>
        <w:tab/>
      </w:r>
      <w:r w:rsidR="005D54A8">
        <w:rPr>
          <w:sz w:val="24"/>
        </w:rPr>
        <w:tab/>
      </w:r>
      <w:r w:rsidR="005D54A8">
        <w:rPr>
          <w:sz w:val="24"/>
        </w:rPr>
        <w:tab/>
      </w:r>
      <w:r w:rsidR="005D54A8">
        <w:rPr>
          <w:sz w:val="24"/>
        </w:rPr>
        <w:tab/>
      </w:r>
      <w:r w:rsidRPr="00F945AE">
        <w:rPr>
          <w:sz w:val="24"/>
        </w:rPr>
        <w:t>1988-2000</w:t>
      </w:r>
    </w:p>
    <w:p w14:paraId="7C159103" w14:textId="77777777" w:rsidR="00F945AE" w:rsidRPr="00F945AE" w:rsidRDefault="00F945AE" w:rsidP="00F945AE">
      <w:pPr>
        <w:pStyle w:val="NoSpacing"/>
        <w:tabs>
          <w:tab w:val="left" w:pos="5669"/>
        </w:tabs>
        <w:spacing w:before="28"/>
        <w:rPr>
          <w:sz w:val="24"/>
        </w:rPr>
      </w:pPr>
      <w:r w:rsidRPr="00F945AE">
        <w:rPr>
          <w:sz w:val="24"/>
        </w:rPr>
        <w:t>Lieutenant Commander S G Vasey Royal Navy</w:t>
      </w:r>
      <w:r w:rsidRPr="00F945AE">
        <w:rPr>
          <w:sz w:val="24"/>
        </w:rPr>
        <w:tab/>
      </w:r>
      <w:r w:rsidR="005D54A8">
        <w:rPr>
          <w:sz w:val="24"/>
        </w:rPr>
        <w:tab/>
      </w:r>
      <w:r w:rsidR="005D54A8">
        <w:rPr>
          <w:sz w:val="24"/>
        </w:rPr>
        <w:tab/>
      </w:r>
      <w:r w:rsidR="005D54A8">
        <w:rPr>
          <w:sz w:val="24"/>
        </w:rPr>
        <w:tab/>
      </w:r>
      <w:r w:rsidR="005D54A8">
        <w:rPr>
          <w:sz w:val="24"/>
        </w:rPr>
        <w:tab/>
      </w:r>
      <w:r w:rsidRPr="00F945AE">
        <w:rPr>
          <w:sz w:val="24"/>
        </w:rPr>
        <w:t>2000-2013</w:t>
      </w:r>
    </w:p>
    <w:p w14:paraId="7C159104" w14:textId="77777777" w:rsidR="00F945AE" w:rsidRPr="00F945AE" w:rsidRDefault="00F945AE" w:rsidP="00F945AE">
      <w:pPr>
        <w:pStyle w:val="NoSpacing"/>
        <w:tabs>
          <w:tab w:val="left" w:pos="5669"/>
        </w:tabs>
        <w:spacing w:before="28"/>
        <w:rPr>
          <w:sz w:val="24"/>
        </w:rPr>
      </w:pPr>
      <w:r w:rsidRPr="00F945AE">
        <w:rPr>
          <w:sz w:val="24"/>
        </w:rPr>
        <w:t>Mr S Johnson</w:t>
      </w:r>
      <w:r w:rsidRPr="00F945AE">
        <w:rPr>
          <w:sz w:val="24"/>
        </w:rPr>
        <w:tab/>
      </w:r>
      <w:r w:rsidR="005D54A8">
        <w:rPr>
          <w:sz w:val="24"/>
        </w:rPr>
        <w:tab/>
      </w:r>
      <w:r w:rsidR="005D54A8">
        <w:rPr>
          <w:sz w:val="24"/>
        </w:rPr>
        <w:tab/>
      </w:r>
      <w:r w:rsidR="005D54A8">
        <w:rPr>
          <w:sz w:val="24"/>
        </w:rPr>
        <w:tab/>
      </w:r>
      <w:r w:rsidR="005D54A8">
        <w:rPr>
          <w:sz w:val="24"/>
        </w:rPr>
        <w:tab/>
      </w:r>
      <w:r w:rsidRPr="00F945AE">
        <w:rPr>
          <w:sz w:val="24"/>
        </w:rPr>
        <w:t>2013-</w:t>
      </w:r>
    </w:p>
    <w:p w14:paraId="7C159105" w14:textId="77777777" w:rsidR="00F945AE" w:rsidRPr="00F945AE" w:rsidRDefault="00F945AE" w:rsidP="00F945AE">
      <w:pPr>
        <w:pStyle w:val="NoSpacing"/>
        <w:rPr>
          <w:sz w:val="24"/>
        </w:rPr>
      </w:pPr>
      <w:r w:rsidRPr="00F945AE">
        <w:rPr>
          <w:sz w:val="24"/>
        </w:rPr>
        <w:t xml:space="preserve"> </w:t>
      </w:r>
    </w:p>
    <w:p w14:paraId="7C159106" w14:textId="77777777" w:rsidR="00F945AE" w:rsidRPr="00F945AE" w:rsidRDefault="00F945AE" w:rsidP="00F945AE">
      <w:pPr>
        <w:pStyle w:val="NoSpacing"/>
        <w:rPr>
          <w:sz w:val="24"/>
        </w:rPr>
      </w:pPr>
    </w:p>
    <w:p w14:paraId="7C159107" w14:textId="77777777" w:rsidR="00F945AE" w:rsidRPr="000C21D7" w:rsidRDefault="000748DA" w:rsidP="00F945AE">
      <w:pPr>
        <w:jc w:val="center"/>
        <w:rPr>
          <w:b/>
          <w:sz w:val="32"/>
        </w:rPr>
      </w:pPr>
      <w:r>
        <w:rPr>
          <w:b/>
          <w:sz w:val="32"/>
        </w:rPr>
        <w:t>RNFA - Staff 2019-20</w:t>
      </w:r>
    </w:p>
    <w:p w14:paraId="7C159108" w14:textId="77777777" w:rsidR="00F945AE" w:rsidRPr="000C21D7" w:rsidRDefault="00F945AE" w:rsidP="00F945AE">
      <w:pPr>
        <w:jc w:val="center"/>
        <w:rPr>
          <w:b/>
          <w:sz w:val="32"/>
        </w:rPr>
      </w:pPr>
      <w:r w:rsidRPr="000C21D7">
        <w:rPr>
          <w:b/>
          <w:sz w:val="32"/>
        </w:rPr>
        <w:t>CEO – Mr Steve Johnson</w:t>
      </w:r>
    </w:p>
    <w:p w14:paraId="7C159109" w14:textId="77777777" w:rsidR="005D7665" w:rsidRPr="000C21D7" w:rsidRDefault="00F945AE" w:rsidP="00F945AE">
      <w:pPr>
        <w:jc w:val="center"/>
        <w:rPr>
          <w:b/>
          <w:sz w:val="32"/>
        </w:rPr>
      </w:pPr>
      <w:r w:rsidRPr="000C21D7">
        <w:rPr>
          <w:b/>
          <w:sz w:val="32"/>
        </w:rPr>
        <w:t>Assistant Secretary – POPT Ross McEvoy</w:t>
      </w:r>
    </w:p>
    <w:p w14:paraId="7C15910A" w14:textId="77777777" w:rsidR="005D7665" w:rsidRPr="000C21D7" w:rsidRDefault="005D7665" w:rsidP="00F945AE">
      <w:pPr>
        <w:jc w:val="center"/>
        <w:rPr>
          <w:b/>
          <w:sz w:val="32"/>
        </w:rPr>
      </w:pPr>
      <w:r w:rsidRPr="000C21D7">
        <w:rPr>
          <w:b/>
          <w:sz w:val="32"/>
        </w:rPr>
        <w:t>Football Development Manager – Ms Kimberley Stenning</w:t>
      </w:r>
    </w:p>
    <w:p w14:paraId="7C15910B" w14:textId="77777777" w:rsidR="005D7665" w:rsidRPr="000C21D7" w:rsidRDefault="000748DA" w:rsidP="00F945AE">
      <w:pPr>
        <w:jc w:val="center"/>
        <w:rPr>
          <w:b/>
          <w:sz w:val="32"/>
        </w:rPr>
      </w:pPr>
      <w:r w:rsidRPr="000C21D7">
        <w:rPr>
          <w:b/>
          <w:sz w:val="32"/>
        </w:rPr>
        <w:t>Financ</w:t>
      </w:r>
      <w:r>
        <w:rPr>
          <w:b/>
          <w:sz w:val="32"/>
        </w:rPr>
        <w:t xml:space="preserve">e Officer &amp; </w:t>
      </w:r>
      <w:r w:rsidR="005D7665" w:rsidRPr="000C21D7">
        <w:rPr>
          <w:b/>
          <w:sz w:val="32"/>
        </w:rPr>
        <w:t xml:space="preserve">Football </w:t>
      </w:r>
      <w:r w:rsidR="00AB1873">
        <w:rPr>
          <w:b/>
          <w:sz w:val="32"/>
        </w:rPr>
        <w:t xml:space="preserve">Development </w:t>
      </w:r>
      <w:r w:rsidR="005D7665" w:rsidRPr="000C21D7">
        <w:rPr>
          <w:b/>
          <w:sz w:val="32"/>
        </w:rPr>
        <w:t>Coordinator – Mrs Hannah Okell</w:t>
      </w:r>
    </w:p>
    <w:p w14:paraId="7C15910C" w14:textId="77777777" w:rsidR="00F945AE" w:rsidRPr="00F945AE" w:rsidRDefault="00F945AE" w:rsidP="00F945AE">
      <w:pPr>
        <w:jc w:val="center"/>
        <w:rPr>
          <w:b/>
          <w:sz w:val="32"/>
        </w:rPr>
      </w:pPr>
      <w:r w:rsidRPr="00F945AE">
        <w:rPr>
          <w:b/>
          <w:sz w:val="32"/>
        </w:rPr>
        <w:br w:type="page"/>
      </w:r>
    </w:p>
    <w:p w14:paraId="7C15910D" w14:textId="77777777" w:rsidR="00F945AE" w:rsidRPr="00F945AE" w:rsidRDefault="00F945AE" w:rsidP="00F945AE">
      <w:pPr>
        <w:pStyle w:val="NoSpacing"/>
        <w:jc w:val="center"/>
        <w:rPr>
          <w:b/>
          <w:sz w:val="32"/>
        </w:rPr>
      </w:pPr>
      <w:r w:rsidRPr="00F945AE">
        <w:rPr>
          <w:b/>
          <w:sz w:val="32"/>
        </w:rPr>
        <w:lastRenderedPageBreak/>
        <w:t>RESULTS OF THE INTER</w:t>
      </w:r>
      <w:r w:rsidR="00A357A2">
        <w:rPr>
          <w:b/>
          <w:sz w:val="32"/>
        </w:rPr>
        <w:t xml:space="preserve"> SERVICE CHAMPIONSHIPS 1919-2019</w:t>
      </w:r>
    </w:p>
    <w:p w14:paraId="7C15910E" w14:textId="77777777" w:rsidR="00F945AE" w:rsidRPr="00F945AE" w:rsidRDefault="00F945AE" w:rsidP="00F945AE">
      <w:pPr>
        <w:pStyle w:val="NoSpacing"/>
        <w:rPr>
          <w:sz w:val="24"/>
        </w:rPr>
      </w:pPr>
      <w:r w:rsidRPr="00F945AE">
        <w:rPr>
          <w:sz w:val="24"/>
        </w:rPr>
        <w:t xml:space="preserve"> </w:t>
      </w:r>
    </w:p>
    <w:p w14:paraId="7C15910F" w14:textId="77777777" w:rsidR="00AD3474" w:rsidRDefault="00F945AE" w:rsidP="00F945AE">
      <w:pPr>
        <w:pStyle w:val="NoSpacing"/>
        <w:tabs>
          <w:tab w:val="left" w:pos="709"/>
          <w:tab w:val="left" w:pos="1417"/>
          <w:tab w:val="left" w:pos="2126"/>
          <w:tab w:val="left" w:pos="2835"/>
          <w:tab w:val="left" w:pos="3685"/>
          <w:tab w:val="left" w:pos="4535"/>
          <w:tab w:val="left" w:pos="5244"/>
          <w:tab w:val="left" w:pos="5953"/>
          <w:tab w:val="left" w:pos="6520"/>
        </w:tabs>
        <w:rPr>
          <w:b/>
          <w:sz w:val="20"/>
        </w:rPr>
      </w:pPr>
      <w:r w:rsidRPr="00F945AE">
        <w:rPr>
          <w:b/>
          <w:sz w:val="20"/>
        </w:rPr>
        <w:t>Season</w:t>
      </w:r>
      <w:r w:rsidRPr="00F945AE">
        <w:rPr>
          <w:b/>
          <w:sz w:val="20"/>
        </w:rPr>
        <w:tab/>
      </w:r>
      <w:r w:rsidR="007F10A9">
        <w:rPr>
          <w:b/>
          <w:sz w:val="20"/>
        </w:rPr>
        <w:t xml:space="preserve">RN        </w:t>
      </w:r>
      <w:proofErr w:type="spellStart"/>
      <w:r w:rsidR="007F10A9">
        <w:rPr>
          <w:b/>
          <w:sz w:val="20"/>
        </w:rPr>
        <w:t>RN</w:t>
      </w:r>
      <w:proofErr w:type="spellEnd"/>
      <w:r w:rsidR="007F10A9">
        <w:rPr>
          <w:b/>
          <w:sz w:val="20"/>
        </w:rPr>
        <w:t xml:space="preserve">      ARMY      Holder</w:t>
      </w:r>
    </w:p>
    <w:p w14:paraId="7C159110" w14:textId="77777777" w:rsidR="00F945AE" w:rsidRPr="00AD3474" w:rsidRDefault="007F10A9" w:rsidP="00F945AE">
      <w:pPr>
        <w:pStyle w:val="NoSpacing"/>
        <w:tabs>
          <w:tab w:val="left" w:pos="709"/>
          <w:tab w:val="left" w:pos="1417"/>
          <w:tab w:val="left" w:pos="2126"/>
          <w:tab w:val="left" w:pos="2835"/>
          <w:tab w:val="left" w:pos="3685"/>
          <w:tab w:val="left" w:pos="4535"/>
          <w:tab w:val="left" w:pos="5244"/>
          <w:tab w:val="left" w:pos="5953"/>
          <w:tab w:val="left" w:pos="6520"/>
        </w:tabs>
        <w:rPr>
          <w:b/>
          <w:sz w:val="20"/>
        </w:rPr>
      </w:pPr>
      <w:r>
        <w:rPr>
          <w:b/>
          <w:sz w:val="20"/>
        </w:rPr>
        <w:tab/>
        <w:t xml:space="preserve">        v Army   v RAF   v RAF</w:t>
      </w:r>
      <w:r>
        <w:rPr>
          <w:b/>
          <w:sz w:val="20"/>
        </w:rPr>
        <w:tab/>
      </w:r>
      <w:r>
        <w:rPr>
          <w:b/>
          <w:sz w:val="20"/>
        </w:rPr>
        <w:tab/>
      </w:r>
      <w:r>
        <w:rPr>
          <w:b/>
          <w:sz w:val="20"/>
        </w:rPr>
        <w:tab/>
        <w:t xml:space="preserve">            RN</w:t>
      </w:r>
      <w:r>
        <w:rPr>
          <w:b/>
          <w:sz w:val="20"/>
        </w:rPr>
        <w:tab/>
        <w:t xml:space="preserve">RN      </w:t>
      </w:r>
      <w:r w:rsidR="00F945AE" w:rsidRPr="00F945AE">
        <w:rPr>
          <w:b/>
          <w:sz w:val="20"/>
        </w:rPr>
        <w:t>Army</w:t>
      </w:r>
      <w:r w:rsidR="00F945AE" w:rsidRPr="00F945AE">
        <w:rPr>
          <w:b/>
          <w:sz w:val="20"/>
        </w:rPr>
        <w:tab/>
        <w:t>Holder</w:t>
      </w:r>
      <w:r w:rsidR="00F945AE" w:rsidRPr="00F945AE">
        <w:rPr>
          <w:b/>
          <w:sz w:val="20"/>
        </w:rPr>
        <w:tab/>
      </w:r>
    </w:p>
    <w:p w14:paraId="7C159111" w14:textId="77777777" w:rsidR="00F945AE" w:rsidRPr="00F945AE" w:rsidRDefault="00F945AE" w:rsidP="00F945AE">
      <w:pPr>
        <w:pStyle w:val="NoSpacing"/>
        <w:tabs>
          <w:tab w:val="left" w:pos="709"/>
          <w:tab w:val="left" w:pos="1417"/>
          <w:tab w:val="left" w:pos="2126"/>
          <w:tab w:val="left" w:pos="2835"/>
          <w:tab w:val="left" w:pos="3685"/>
          <w:tab w:val="left" w:pos="4535"/>
          <w:tab w:val="left" w:pos="5244"/>
          <w:tab w:val="left" w:pos="5953"/>
          <w:tab w:val="left" w:pos="6520"/>
        </w:tabs>
        <w:rPr>
          <w:sz w:val="22"/>
        </w:rPr>
      </w:pPr>
      <w:r w:rsidRPr="00F945AE">
        <w:rPr>
          <w:b/>
          <w:sz w:val="20"/>
        </w:rPr>
        <w:tab/>
      </w:r>
      <w:r w:rsidRPr="00F945AE">
        <w:rPr>
          <w:b/>
          <w:sz w:val="20"/>
        </w:rPr>
        <w:tab/>
      </w:r>
      <w:r w:rsidR="00AD3474">
        <w:rPr>
          <w:b/>
          <w:sz w:val="20"/>
        </w:rPr>
        <w:tab/>
      </w:r>
      <w:r w:rsidR="00AD3474">
        <w:rPr>
          <w:b/>
          <w:sz w:val="20"/>
        </w:rPr>
        <w:tab/>
        <w:t xml:space="preserve">     </w:t>
      </w:r>
      <w:r w:rsidR="007F10A9">
        <w:rPr>
          <w:b/>
          <w:sz w:val="20"/>
        </w:rPr>
        <w:tab/>
      </w:r>
      <w:r w:rsidR="007F10A9">
        <w:rPr>
          <w:b/>
          <w:sz w:val="20"/>
        </w:rPr>
        <w:tab/>
      </w:r>
      <w:r w:rsidR="00DD51E5">
        <w:rPr>
          <w:b/>
          <w:sz w:val="20"/>
        </w:rPr>
        <w:t xml:space="preserve">Season    </w:t>
      </w:r>
      <w:r w:rsidR="007F10A9">
        <w:rPr>
          <w:b/>
          <w:sz w:val="20"/>
        </w:rPr>
        <w:t xml:space="preserve">   </w:t>
      </w:r>
      <w:r w:rsidR="00AD3474">
        <w:rPr>
          <w:b/>
          <w:sz w:val="20"/>
        </w:rPr>
        <w:t xml:space="preserve"> </w:t>
      </w:r>
      <w:r w:rsidRPr="00F945AE">
        <w:rPr>
          <w:b/>
          <w:sz w:val="20"/>
        </w:rPr>
        <w:t>v Army</w:t>
      </w:r>
      <w:r w:rsidR="00DD51E5">
        <w:rPr>
          <w:b/>
          <w:sz w:val="20"/>
        </w:rPr>
        <w:t xml:space="preserve">  v RAF </w:t>
      </w:r>
      <w:r w:rsidR="00AD3474">
        <w:rPr>
          <w:b/>
          <w:sz w:val="20"/>
        </w:rPr>
        <w:t xml:space="preserve"> </w:t>
      </w:r>
      <w:r w:rsidRPr="00F945AE">
        <w:rPr>
          <w:b/>
          <w:sz w:val="20"/>
        </w:rPr>
        <w:t>v RAF</w:t>
      </w:r>
      <w:r w:rsidRPr="00F945AE">
        <w:rPr>
          <w:b/>
          <w:sz w:val="20"/>
        </w:rPr>
        <w:tab/>
      </w:r>
    </w:p>
    <w:p w14:paraId="7C159112" w14:textId="77777777" w:rsidR="00F945AE" w:rsidRPr="00F945AE" w:rsidRDefault="00F945AE" w:rsidP="00F945AE">
      <w:pPr>
        <w:pStyle w:val="NoSpacing"/>
        <w:tabs>
          <w:tab w:val="left" w:pos="709"/>
          <w:tab w:val="left" w:pos="1417"/>
          <w:tab w:val="left" w:pos="2126"/>
          <w:tab w:val="left" w:pos="2835"/>
          <w:tab w:val="left" w:pos="3685"/>
          <w:tab w:val="left" w:pos="4535"/>
          <w:tab w:val="left" w:pos="5244"/>
          <w:tab w:val="left" w:pos="5953"/>
          <w:tab w:val="left" w:pos="6520"/>
        </w:tabs>
        <w:rPr>
          <w:sz w:val="22"/>
        </w:rPr>
      </w:pPr>
    </w:p>
    <w:p w14:paraId="7C159113" w14:textId="77777777" w:rsidR="00F945AE" w:rsidRPr="00F945AE" w:rsidRDefault="00F945AE" w:rsidP="00F945AE">
      <w:pPr>
        <w:pStyle w:val="NoSpacing"/>
        <w:tabs>
          <w:tab w:val="left" w:pos="709"/>
          <w:tab w:val="left" w:pos="1417"/>
          <w:tab w:val="left" w:pos="2126"/>
          <w:tab w:val="left" w:pos="2835"/>
          <w:tab w:val="left" w:pos="3685"/>
          <w:tab w:val="left" w:pos="4535"/>
          <w:tab w:val="left" w:pos="5244"/>
          <w:tab w:val="left" w:pos="5953"/>
          <w:tab w:val="left" w:pos="6520"/>
        </w:tabs>
        <w:rPr>
          <w:sz w:val="22"/>
        </w:rPr>
      </w:pPr>
      <w:r w:rsidRPr="00F945AE">
        <w:rPr>
          <w:sz w:val="22"/>
        </w:rPr>
        <w:t>1919-20</w:t>
      </w:r>
      <w:r w:rsidRPr="00F945AE">
        <w:rPr>
          <w:sz w:val="22"/>
        </w:rPr>
        <w:tab/>
        <w:t>1-1</w:t>
      </w:r>
      <w:r w:rsidRPr="00F945AE">
        <w:rPr>
          <w:sz w:val="22"/>
        </w:rPr>
        <w:tab/>
        <w:t>4-2</w:t>
      </w:r>
      <w:r w:rsidRPr="00F945AE">
        <w:rPr>
          <w:sz w:val="22"/>
        </w:rPr>
        <w:tab/>
        <w:t>7-3</w:t>
      </w:r>
      <w:r w:rsidRPr="00F945AE">
        <w:rPr>
          <w:sz w:val="22"/>
        </w:rPr>
        <w:tab/>
        <w:t>Army</w:t>
      </w:r>
      <w:r w:rsidRPr="00F945AE">
        <w:rPr>
          <w:sz w:val="22"/>
        </w:rPr>
        <w:tab/>
        <w:t>1972-73</w:t>
      </w:r>
      <w:r w:rsidRPr="00F945AE">
        <w:rPr>
          <w:sz w:val="22"/>
        </w:rPr>
        <w:tab/>
        <w:t>0-1</w:t>
      </w:r>
      <w:r w:rsidRPr="00F945AE">
        <w:rPr>
          <w:sz w:val="22"/>
        </w:rPr>
        <w:tab/>
        <w:t>2-3</w:t>
      </w:r>
      <w:r w:rsidRPr="00F945AE">
        <w:rPr>
          <w:sz w:val="22"/>
        </w:rPr>
        <w:tab/>
        <w:t>0-2</w:t>
      </w:r>
      <w:r w:rsidRPr="00F945AE">
        <w:rPr>
          <w:sz w:val="22"/>
        </w:rPr>
        <w:tab/>
        <w:t>RAF</w:t>
      </w:r>
    </w:p>
    <w:p w14:paraId="7C159114" w14:textId="77777777" w:rsidR="00F945AE" w:rsidRPr="00F945AE" w:rsidRDefault="00F945AE" w:rsidP="00F945AE">
      <w:pPr>
        <w:pStyle w:val="NoSpacing"/>
        <w:tabs>
          <w:tab w:val="left" w:pos="709"/>
          <w:tab w:val="left" w:pos="1417"/>
          <w:tab w:val="left" w:pos="2126"/>
          <w:tab w:val="left" w:pos="2835"/>
          <w:tab w:val="left" w:pos="3685"/>
          <w:tab w:val="left" w:pos="4535"/>
          <w:tab w:val="left" w:pos="5244"/>
          <w:tab w:val="left" w:pos="5953"/>
          <w:tab w:val="left" w:pos="6520"/>
        </w:tabs>
        <w:rPr>
          <w:sz w:val="22"/>
        </w:rPr>
      </w:pPr>
      <w:r w:rsidRPr="00F945AE">
        <w:rPr>
          <w:sz w:val="22"/>
        </w:rPr>
        <w:t>1920-21</w:t>
      </w:r>
      <w:r w:rsidRPr="00F945AE">
        <w:rPr>
          <w:sz w:val="22"/>
        </w:rPr>
        <w:tab/>
        <w:t>0-3</w:t>
      </w:r>
      <w:r w:rsidRPr="00F945AE">
        <w:rPr>
          <w:sz w:val="22"/>
        </w:rPr>
        <w:tab/>
        <w:t>1-0</w:t>
      </w:r>
      <w:r w:rsidRPr="00F945AE">
        <w:rPr>
          <w:sz w:val="22"/>
        </w:rPr>
        <w:tab/>
        <w:t>2-4</w:t>
      </w:r>
      <w:r w:rsidRPr="00F945AE">
        <w:rPr>
          <w:sz w:val="22"/>
        </w:rPr>
        <w:tab/>
        <w:t>Army</w:t>
      </w:r>
      <w:r w:rsidRPr="00F945AE">
        <w:rPr>
          <w:sz w:val="22"/>
        </w:rPr>
        <w:tab/>
        <w:t>1973-74</w:t>
      </w:r>
      <w:r w:rsidRPr="00F945AE">
        <w:rPr>
          <w:sz w:val="22"/>
        </w:rPr>
        <w:tab/>
        <w:t>2-2</w:t>
      </w:r>
      <w:r w:rsidRPr="00F945AE">
        <w:rPr>
          <w:sz w:val="22"/>
        </w:rPr>
        <w:tab/>
        <w:t>1-3</w:t>
      </w:r>
      <w:r w:rsidRPr="00F945AE">
        <w:rPr>
          <w:sz w:val="22"/>
        </w:rPr>
        <w:tab/>
        <w:t>0-2</w:t>
      </w:r>
      <w:r w:rsidRPr="00F945AE">
        <w:rPr>
          <w:sz w:val="22"/>
        </w:rPr>
        <w:tab/>
        <w:t>RAF</w:t>
      </w:r>
    </w:p>
    <w:p w14:paraId="7C159115" w14:textId="77777777" w:rsidR="00F945AE" w:rsidRPr="00F945AE" w:rsidRDefault="00F945AE" w:rsidP="00F945AE">
      <w:pPr>
        <w:pStyle w:val="NoSpacing"/>
        <w:tabs>
          <w:tab w:val="left" w:pos="709"/>
          <w:tab w:val="left" w:pos="1417"/>
          <w:tab w:val="left" w:pos="2126"/>
          <w:tab w:val="left" w:pos="2835"/>
          <w:tab w:val="left" w:pos="3685"/>
          <w:tab w:val="left" w:pos="4535"/>
          <w:tab w:val="left" w:pos="5244"/>
          <w:tab w:val="left" w:pos="5953"/>
          <w:tab w:val="left" w:pos="6520"/>
        </w:tabs>
        <w:rPr>
          <w:sz w:val="22"/>
        </w:rPr>
      </w:pPr>
      <w:r w:rsidRPr="00F945AE">
        <w:rPr>
          <w:sz w:val="22"/>
        </w:rPr>
        <w:t>1921-22</w:t>
      </w:r>
      <w:r w:rsidRPr="00F945AE">
        <w:rPr>
          <w:sz w:val="22"/>
        </w:rPr>
        <w:tab/>
        <w:t>1-0</w:t>
      </w:r>
      <w:r w:rsidRPr="00F945AE">
        <w:rPr>
          <w:sz w:val="22"/>
        </w:rPr>
        <w:tab/>
        <w:t>2-1</w:t>
      </w:r>
      <w:r w:rsidRPr="00F945AE">
        <w:rPr>
          <w:sz w:val="22"/>
        </w:rPr>
        <w:tab/>
        <w:t>2-1</w:t>
      </w:r>
      <w:r w:rsidRPr="00F945AE">
        <w:rPr>
          <w:sz w:val="22"/>
        </w:rPr>
        <w:tab/>
        <w:t>Navy</w:t>
      </w:r>
      <w:r w:rsidRPr="00F945AE">
        <w:rPr>
          <w:sz w:val="22"/>
        </w:rPr>
        <w:tab/>
        <w:t>1974-75</w:t>
      </w:r>
      <w:r w:rsidRPr="00F945AE">
        <w:rPr>
          <w:sz w:val="22"/>
        </w:rPr>
        <w:tab/>
        <w:t>1-2</w:t>
      </w:r>
      <w:r w:rsidRPr="00F945AE">
        <w:rPr>
          <w:sz w:val="22"/>
        </w:rPr>
        <w:tab/>
        <w:t>4-2</w:t>
      </w:r>
      <w:r w:rsidRPr="00F945AE">
        <w:rPr>
          <w:sz w:val="22"/>
        </w:rPr>
        <w:tab/>
        <w:t>1-2</w:t>
      </w:r>
      <w:r w:rsidRPr="00F945AE">
        <w:rPr>
          <w:sz w:val="22"/>
        </w:rPr>
        <w:tab/>
        <w:t>Navy</w:t>
      </w:r>
    </w:p>
    <w:p w14:paraId="7C159116" w14:textId="77777777" w:rsidR="00F945AE" w:rsidRPr="00F945AE" w:rsidRDefault="00F945AE" w:rsidP="00F945AE">
      <w:pPr>
        <w:pStyle w:val="NoSpacing"/>
        <w:tabs>
          <w:tab w:val="left" w:pos="709"/>
          <w:tab w:val="left" w:pos="1417"/>
          <w:tab w:val="left" w:pos="2126"/>
          <w:tab w:val="left" w:pos="2835"/>
          <w:tab w:val="left" w:pos="3685"/>
          <w:tab w:val="left" w:pos="4535"/>
          <w:tab w:val="left" w:pos="5244"/>
          <w:tab w:val="left" w:pos="5953"/>
          <w:tab w:val="left" w:pos="6520"/>
        </w:tabs>
        <w:rPr>
          <w:sz w:val="22"/>
        </w:rPr>
      </w:pPr>
      <w:r w:rsidRPr="00F945AE">
        <w:rPr>
          <w:sz w:val="22"/>
        </w:rPr>
        <w:t>1922-23</w:t>
      </w:r>
      <w:r w:rsidRPr="00F945AE">
        <w:rPr>
          <w:sz w:val="22"/>
        </w:rPr>
        <w:tab/>
        <w:t>0-1</w:t>
      </w:r>
      <w:r w:rsidRPr="00F945AE">
        <w:rPr>
          <w:sz w:val="22"/>
        </w:rPr>
        <w:tab/>
        <w:t>2-3</w:t>
      </w:r>
      <w:r w:rsidRPr="00F945AE">
        <w:rPr>
          <w:sz w:val="22"/>
        </w:rPr>
        <w:tab/>
        <w:t>6-1</w:t>
      </w:r>
      <w:r w:rsidRPr="00F945AE">
        <w:rPr>
          <w:sz w:val="22"/>
        </w:rPr>
        <w:tab/>
        <w:t>Army</w:t>
      </w:r>
      <w:r w:rsidRPr="00F945AE">
        <w:rPr>
          <w:sz w:val="22"/>
        </w:rPr>
        <w:tab/>
        <w:t>1975-76</w:t>
      </w:r>
      <w:r w:rsidRPr="00F945AE">
        <w:rPr>
          <w:sz w:val="22"/>
        </w:rPr>
        <w:tab/>
        <w:t>2-1</w:t>
      </w:r>
      <w:r w:rsidRPr="00F945AE">
        <w:rPr>
          <w:sz w:val="22"/>
        </w:rPr>
        <w:tab/>
        <w:t>1-0</w:t>
      </w:r>
      <w:r w:rsidRPr="00F945AE">
        <w:rPr>
          <w:sz w:val="22"/>
        </w:rPr>
        <w:tab/>
        <w:t>3-0</w:t>
      </w:r>
      <w:r w:rsidRPr="00F945AE">
        <w:rPr>
          <w:sz w:val="22"/>
        </w:rPr>
        <w:tab/>
        <w:t>Navy</w:t>
      </w:r>
    </w:p>
    <w:p w14:paraId="7C159117" w14:textId="77777777" w:rsidR="00F945AE" w:rsidRPr="00F945AE" w:rsidRDefault="00F945AE" w:rsidP="00F945AE">
      <w:pPr>
        <w:pStyle w:val="NoSpacing"/>
        <w:tabs>
          <w:tab w:val="left" w:pos="709"/>
          <w:tab w:val="left" w:pos="1417"/>
          <w:tab w:val="left" w:pos="2126"/>
          <w:tab w:val="left" w:pos="2835"/>
          <w:tab w:val="left" w:pos="3685"/>
          <w:tab w:val="left" w:pos="4535"/>
          <w:tab w:val="left" w:pos="5244"/>
          <w:tab w:val="left" w:pos="5953"/>
          <w:tab w:val="left" w:pos="6520"/>
        </w:tabs>
        <w:rPr>
          <w:sz w:val="22"/>
        </w:rPr>
      </w:pPr>
      <w:r w:rsidRPr="00F945AE">
        <w:rPr>
          <w:sz w:val="22"/>
        </w:rPr>
        <w:t>1923-24</w:t>
      </w:r>
      <w:r w:rsidRPr="00F945AE">
        <w:rPr>
          <w:sz w:val="22"/>
        </w:rPr>
        <w:tab/>
        <w:t>0-4</w:t>
      </w:r>
      <w:r w:rsidRPr="00F945AE">
        <w:rPr>
          <w:sz w:val="22"/>
        </w:rPr>
        <w:tab/>
        <w:t>1-0</w:t>
      </w:r>
      <w:r w:rsidRPr="00F945AE">
        <w:rPr>
          <w:sz w:val="22"/>
        </w:rPr>
        <w:tab/>
        <w:t>1-4</w:t>
      </w:r>
      <w:r w:rsidRPr="00F945AE">
        <w:rPr>
          <w:sz w:val="22"/>
        </w:rPr>
        <w:tab/>
        <w:t>RAF</w:t>
      </w:r>
      <w:r w:rsidRPr="00F945AE">
        <w:rPr>
          <w:sz w:val="22"/>
        </w:rPr>
        <w:tab/>
        <w:t>1976-77</w:t>
      </w:r>
      <w:r w:rsidRPr="00F945AE">
        <w:rPr>
          <w:sz w:val="22"/>
        </w:rPr>
        <w:tab/>
        <w:t>0-3</w:t>
      </w:r>
      <w:r w:rsidRPr="00F945AE">
        <w:rPr>
          <w:sz w:val="22"/>
        </w:rPr>
        <w:tab/>
        <w:t>2-1</w:t>
      </w:r>
      <w:r w:rsidRPr="00F945AE">
        <w:rPr>
          <w:sz w:val="22"/>
        </w:rPr>
        <w:tab/>
        <w:t>2-1</w:t>
      </w:r>
      <w:r w:rsidRPr="00F945AE">
        <w:rPr>
          <w:sz w:val="22"/>
        </w:rPr>
        <w:tab/>
        <w:t>Army</w:t>
      </w:r>
    </w:p>
    <w:p w14:paraId="7C159118" w14:textId="77777777" w:rsidR="00F945AE" w:rsidRPr="00F945AE" w:rsidRDefault="00F945AE" w:rsidP="00F945AE">
      <w:pPr>
        <w:pStyle w:val="NoSpacing"/>
        <w:tabs>
          <w:tab w:val="left" w:pos="709"/>
          <w:tab w:val="left" w:pos="1417"/>
          <w:tab w:val="left" w:pos="2126"/>
          <w:tab w:val="left" w:pos="2835"/>
          <w:tab w:val="left" w:pos="3685"/>
          <w:tab w:val="left" w:pos="4535"/>
          <w:tab w:val="left" w:pos="5244"/>
          <w:tab w:val="left" w:pos="5953"/>
          <w:tab w:val="left" w:pos="6520"/>
        </w:tabs>
        <w:rPr>
          <w:sz w:val="22"/>
        </w:rPr>
      </w:pPr>
      <w:r w:rsidRPr="00F945AE">
        <w:rPr>
          <w:sz w:val="22"/>
        </w:rPr>
        <w:t>1924-25</w:t>
      </w:r>
      <w:r w:rsidRPr="00F945AE">
        <w:rPr>
          <w:sz w:val="22"/>
        </w:rPr>
        <w:tab/>
        <w:t>2-2</w:t>
      </w:r>
      <w:r w:rsidRPr="00F945AE">
        <w:rPr>
          <w:sz w:val="22"/>
        </w:rPr>
        <w:tab/>
        <w:t>3-2</w:t>
      </w:r>
      <w:r w:rsidRPr="00F945AE">
        <w:rPr>
          <w:sz w:val="22"/>
        </w:rPr>
        <w:tab/>
        <w:t>1-3</w:t>
      </w:r>
      <w:r w:rsidRPr="00F945AE">
        <w:rPr>
          <w:sz w:val="22"/>
        </w:rPr>
        <w:tab/>
        <w:t>Navy</w:t>
      </w:r>
      <w:r w:rsidRPr="00F945AE">
        <w:rPr>
          <w:sz w:val="22"/>
        </w:rPr>
        <w:tab/>
        <w:t>1977-78</w:t>
      </w:r>
      <w:r w:rsidRPr="00F945AE">
        <w:rPr>
          <w:sz w:val="22"/>
        </w:rPr>
        <w:tab/>
        <w:t>1-1</w:t>
      </w:r>
      <w:r w:rsidRPr="00F945AE">
        <w:rPr>
          <w:sz w:val="22"/>
        </w:rPr>
        <w:tab/>
        <w:t>2-0</w:t>
      </w:r>
      <w:r w:rsidRPr="00F945AE">
        <w:rPr>
          <w:sz w:val="22"/>
        </w:rPr>
        <w:tab/>
        <w:t>0-2</w:t>
      </w:r>
      <w:r w:rsidRPr="00F945AE">
        <w:rPr>
          <w:sz w:val="22"/>
        </w:rPr>
        <w:tab/>
        <w:t>Navy</w:t>
      </w:r>
    </w:p>
    <w:p w14:paraId="7C159119" w14:textId="77777777" w:rsidR="00F945AE" w:rsidRPr="00F945AE" w:rsidRDefault="00F945AE" w:rsidP="00F945AE">
      <w:pPr>
        <w:pStyle w:val="NoSpacing"/>
        <w:tabs>
          <w:tab w:val="left" w:pos="709"/>
          <w:tab w:val="left" w:pos="1417"/>
          <w:tab w:val="left" w:pos="2126"/>
          <w:tab w:val="left" w:pos="2835"/>
          <w:tab w:val="left" w:pos="3685"/>
          <w:tab w:val="left" w:pos="4535"/>
          <w:tab w:val="left" w:pos="5244"/>
          <w:tab w:val="left" w:pos="5953"/>
          <w:tab w:val="left" w:pos="6520"/>
        </w:tabs>
        <w:rPr>
          <w:sz w:val="22"/>
        </w:rPr>
      </w:pPr>
      <w:r w:rsidRPr="00F945AE">
        <w:rPr>
          <w:sz w:val="22"/>
        </w:rPr>
        <w:t>1925-26</w:t>
      </w:r>
      <w:r w:rsidRPr="00F945AE">
        <w:rPr>
          <w:sz w:val="22"/>
        </w:rPr>
        <w:tab/>
        <w:t>1-1</w:t>
      </w:r>
      <w:r w:rsidRPr="00F945AE">
        <w:rPr>
          <w:sz w:val="22"/>
        </w:rPr>
        <w:tab/>
        <w:t>3-0</w:t>
      </w:r>
      <w:r w:rsidRPr="00F945AE">
        <w:rPr>
          <w:sz w:val="22"/>
        </w:rPr>
        <w:tab/>
        <w:t>3-4</w:t>
      </w:r>
      <w:r w:rsidRPr="00F945AE">
        <w:rPr>
          <w:sz w:val="22"/>
        </w:rPr>
        <w:tab/>
        <w:t>Navy</w:t>
      </w:r>
      <w:r w:rsidRPr="00F945AE">
        <w:rPr>
          <w:sz w:val="22"/>
        </w:rPr>
        <w:tab/>
        <w:t>1978-79</w:t>
      </w:r>
      <w:r w:rsidRPr="00F945AE">
        <w:rPr>
          <w:sz w:val="22"/>
        </w:rPr>
        <w:tab/>
        <w:t>0-0</w:t>
      </w:r>
      <w:r w:rsidRPr="00F945AE">
        <w:rPr>
          <w:sz w:val="22"/>
        </w:rPr>
        <w:tab/>
        <w:t>0-0</w:t>
      </w:r>
      <w:r w:rsidRPr="00F945AE">
        <w:rPr>
          <w:sz w:val="22"/>
        </w:rPr>
        <w:tab/>
        <w:t>0-1</w:t>
      </w:r>
      <w:r w:rsidRPr="00F945AE">
        <w:rPr>
          <w:sz w:val="22"/>
        </w:rPr>
        <w:tab/>
        <w:t>RAF</w:t>
      </w:r>
    </w:p>
    <w:p w14:paraId="7C15911A" w14:textId="77777777" w:rsidR="00F945AE" w:rsidRPr="00F945AE" w:rsidRDefault="00F945AE" w:rsidP="00F945AE">
      <w:pPr>
        <w:pStyle w:val="NoSpacing"/>
        <w:tabs>
          <w:tab w:val="left" w:pos="709"/>
          <w:tab w:val="left" w:pos="1417"/>
          <w:tab w:val="left" w:pos="2126"/>
          <w:tab w:val="left" w:pos="2835"/>
          <w:tab w:val="left" w:pos="3685"/>
          <w:tab w:val="left" w:pos="4535"/>
          <w:tab w:val="left" w:pos="5244"/>
          <w:tab w:val="left" w:pos="5953"/>
          <w:tab w:val="left" w:pos="6520"/>
        </w:tabs>
        <w:rPr>
          <w:sz w:val="22"/>
        </w:rPr>
      </w:pPr>
      <w:r w:rsidRPr="00F945AE">
        <w:rPr>
          <w:sz w:val="22"/>
        </w:rPr>
        <w:t>1926-27</w:t>
      </w:r>
      <w:r w:rsidRPr="00F945AE">
        <w:rPr>
          <w:sz w:val="22"/>
        </w:rPr>
        <w:tab/>
        <w:t>6-2</w:t>
      </w:r>
      <w:r w:rsidRPr="00F945AE">
        <w:rPr>
          <w:sz w:val="22"/>
        </w:rPr>
        <w:tab/>
        <w:t>7-0</w:t>
      </w:r>
      <w:r w:rsidRPr="00F945AE">
        <w:rPr>
          <w:sz w:val="22"/>
        </w:rPr>
        <w:tab/>
        <w:t>5-3</w:t>
      </w:r>
      <w:r w:rsidRPr="00F945AE">
        <w:rPr>
          <w:sz w:val="22"/>
        </w:rPr>
        <w:tab/>
        <w:t>Navy</w:t>
      </w:r>
      <w:r w:rsidRPr="00F945AE">
        <w:rPr>
          <w:sz w:val="22"/>
        </w:rPr>
        <w:tab/>
        <w:t>1979-80</w:t>
      </w:r>
      <w:r w:rsidRPr="00F945AE">
        <w:rPr>
          <w:sz w:val="22"/>
        </w:rPr>
        <w:tab/>
        <w:t>0-1</w:t>
      </w:r>
      <w:r w:rsidRPr="00F945AE">
        <w:rPr>
          <w:sz w:val="22"/>
        </w:rPr>
        <w:tab/>
        <w:t>0-3</w:t>
      </w:r>
      <w:r w:rsidRPr="00F945AE">
        <w:rPr>
          <w:sz w:val="22"/>
        </w:rPr>
        <w:tab/>
        <w:t>2-1</w:t>
      </w:r>
      <w:r w:rsidRPr="00F945AE">
        <w:rPr>
          <w:sz w:val="22"/>
        </w:rPr>
        <w:tab/>
        <w:t>Army</w:t>
      </w:r>
    </w:p>
    <w:p w14:paraId="7C15911B" w14:textId="77777777" w:rsidR="00F945AE" w:rsidRPr="00F945AE" w:rsidRDefault="00F945AE" w:rsidP="00F945AE">
      <w:pPr>
        <w:pStyle w:val="NoSpacing"/>
        <w:tabs>
          <w:tab w:val="left" w:pos="709"/>
          <w:tab w:val="left" w:pos="1417"/>
          <w:tab w:val="left" w:pos="2126"/>
          <w:tab w:val="left" w:pos="2835"/>
          <w:tab w:val="left" w:pos="3685"/>
          <w:tab w:val="left" w:pos="4535"/>
          <w:tab w:val="left" w:pos="5244"/>
          <w:tab w:val="left" w:pos="5953"/>
          <w:tab w:val="left" w:pos="6520"/>
        </w:tabs>
        <w:rPr>
          <w:sz w:val="22"/>
        </w:rPr>
      </w:pPr>
      <w:r w:rsidRPr="00F945AE">
        <w:rPr>
          <w:sz w:val="22"/>
        </w:rPr>
        <w:t>1927-28</w:t>
      </w:r>
      <w:r w:rsidRPr="00F945AE">
        <w:rPr>
          <w:sz w:val="22"/>
        </w:rPr>
        <w:tab/>
        <w:t>3-2</w:t>
      </w:r>
      <w:r w:rsidRPr="00F945AE">
        <w:rPr>
          <w:sz w:val="22"/>
        </w:rPr>
        <w:tab/>
        <w:t>6-1</w:t>
      </w:r>
      <w:r w:rsidRPr="00F945AE">
        <w:rPr>
          <w:sz w:val="22"/>
        </w:rPr>
        <w:tab/>
        <w:t>6-1</w:t>
      </w:r>
      <w:r w:rsidRPr="00F945AE">
        <w:rPr>
          <w:sz w:val="22"/>
        </w:rPr>
        <w:tab/>
        <w:t>Navy</w:t>
      </w:r>
      <w:r w:rsidRPr="00F945AE">
        <w:rPr>
          <w:sz w:val="22"/>
        </w:rPr>
        <w:tab/>
        <w:t>1980-81</w:t>
      </w:r>
      <w:r w:rsidRPr="00F945AE">
        <w:rPr>
          <w:sz w:val="22"/>
        </w:rPr>
        <w:tab/>
        <w:t>0-2</w:t>
      </w:r>
      <w:r w:rsidRPr="00F945AE">
        <w:rPr>
          <w:sz w:val="22"/>
        </w:rPr>
        <w:tab/>
        <w:t>1-1</w:t>
      </w:r>
      <w:r w:rsidRPr="00F945AE">
        <w:rPr>
          <w:sz w:val="22"/>
        </w:rPr>
        <w:tab/>
        <w:t>2-0</w:t>
      </w:r>
      <w:r w:rsidRPr="00F945AE">
        <w:rPr>
          <w:sz w:val="22"/>
        </w:rPr>
        <w:tab/>
        <w:t>Army</w:t>
      </w:r>
    </w:p>
    <w:p w14:paraId="7C15911C" w14:textId="77777777" w:rsidR="00F945AE" w:rsidRPr="00F945AE" w:rsidRDefault="00F945AE" w:rsidP="00F945AE">
      <w:pPr>
        <w:pStyle w:val="NoSpacing"/>
        <w:tabs>
          <w:tab w:val="left" w:pos="709"/>
          <w:tab w:val="left" w:pos="1417"/>
          <w:tab w:val="left" w:pos="2126"/>
          <w:tab w:val="left" w:pos="2835"/>
          <w:tab w:val="left" w:pos="3685"/>
          <w:tab w:val="left" w:pos="4535"/>
          <w:tab w:val="left" w:pos="5244"/>
          <w:tab w:val="left" w:pos="5953"/>
          <w:tab w:val="left" w:pos="6520"/>
        </w:tabs>
        <w:rPr>
          <w:sz w:val="22"/>
        </w:rPr>
      </w:pPr>
      <w:r w:rsidRPr="00F945AE">
        <w:rPr>
          <w:sz w:val="22"/>
        </w:rPr>
        <w:t>1928-29</w:t>
      </w:r>
      <w:r w:rsidRPr="00F945AE">
        <w:rPr>
          <w:sz w:val="22"/>
        </w:rPr>
        <w:tab/>
        <w:t>1-2</w:t>
      </w:r>
      <w:r w:rsidRPr="00F945AE">
        <w:rPr>
          <w:sz w:val="22"/>
        </w:rPr>
        <w:tab/>
        <w:t>2-3</w:t>
      </w:r>
      <w:r w:rsidRPr="00F945AE">
        <w:rPr>
          <w:sz w:val="22"/>
        </w:rPr>
        <w:tab/>
        <w:t>3-1</w:t>
      </w:r>
      <w:r w:rsidRPr="00F945AE">
        <w:rPr>
          <w:sz w:val="22"/>
        </w:rPr>
        <w:tab/>
        <w:t>Army</w:t>
      </w:r>
      <w:r w:rsidRPr="00F945AE">
        <w:rPr>
          <w:sz w:val="22"/>
        </w:rPr>
        <w:tab/>
        <w:t>1981-82</w:t>
      </w:r>
      <w:r w:rsidRPr="00F945AE">
        <w:rPr>
          <w:sz w:val="22"/>
        </w:rPr>
        <w:tab/>
        <w:t>1-2</w:t>
      </w:r>
      <w:r w:rsidRPr="00F945AE">
        <w:rPr>
          <w:sz w:val="22"/>
        </w:rPr>
        <w:tab/>
        <w:t>0-0</w:t>
      </w:r>
      <w:r w:rsidRPr="00F945AE">
        <w:rPr>
          <w:sz w:val="22"/>
        </w:rPr>
        <w:tab/>
        <w:t>2-0</w:t>
      </w:r>
      <w:r w:rsidRPr="00F945AE">
        <w:rPr>
          <w:sz w:val="22"/>
        </w:rPr>
        <w:tab/>
        <w:t>Army</w:t>
      </w:r>
    </w:p>
    <w:p w14:paraId="7C15911D" w14:textId="77777777" w:rsidR="00F945AE" w:rsidRPr="00F945AE" w:rsidRDefault="00F945AE" w:rsidP="00F945AE">
      <w:pPr>
        <w:pStyle w:val="NoSpacing"/>
        <w:tabs>
          <w:tab w:val="left" w:pos="709"/>
          <w:tab w:val="left" w:pos="1417"/>
          <w:tab w:val="left" w:pos="2126"/>
          <w:tab w:val="left" w:pos="2835"/>
          <w:tab w:val="left" w:pos="3685"/>
          <w:tab w:val="left" w:pos="4535"/>
          <w:tab w:val="left" w:pos="5244"/>
          <w:tab w:val="left" w:pos="5953"/>
          <w:tab w:val="left" w:pos="6520"/>
        </w:tabs>
        <w:rPr>
          <w:sz w:val="22"/>
        </w:rPr>
      </w:pPr>
      <w:r w:rsidRPr="00F945AE">
        <w:rPr>
          <w:sz w:val="22"/>
        </w:rPr>
        <w:t>1929-30</w:t>
      </w:r>
      <w:r w:rsidRPr="00F945AE">
        <w:rPr>
          <w:sz w:val="22"/>
        </w:rPr>
        <w:tab/>
        <w:t>4-0</w:t>
      </w:r>
      <w:r w:rsidRPr="00F945AE">
        <w:rPr>
          <w:sz w:val="22"/>
        </w:rPr>
        <w:tab/>
        <w:t>3-1</w:t>
      </w:r>
      <w:r w:rsidRPr="00F945AE">
        <w:rPr>
          <w:sz w:val="22"/>
        </w:rPr>
        <w:tab/>
        <w:t>2-4</w:t>
      </w:r>
      <w:r w:rsidRPr="00F945AE">
        <w:rPr>
          <w:sz w:val="22"/>
        </w:rPr>
        <w:tab/>
        <w:t>Navy</w:t>
      </w:r>
      <w:r w:rsidRPr="00F945AE">
        <w:rPr>
          <w:sz w:val="22"/>
        </w:rPr>
        <w:tab/>
        <w:t>1982-83</w:t>
      </w:r>
      <w:r w:rsidRPr="00F945AE">
        <w:rPr>
          <w:sz w:val="22"/>
        </w:rPr>
        <w:tab/>
        <w:t>1-2</w:t>
      </w:r>
      <w:r w:rsidRPr="00F945AE">
        <w:rPr>
          <w:sz w:val="22"/>
        </w:rPr>
        <w:tab/>
        <w:t>1-1</w:t>
      </w:r>
      <w:r w:rsidRPr="00F945AE">
        <w:rPr>
          <w:sz w:val="22"/>
        </w:rPr>
        <w:tab/>
        <w:t>3-12</w:t>
      </w:r>
      <w:r w:rsidRPr="00F945AE">
        <w:rPr>
          <w:sz w:val="22"/>
        </w:rPr>
        <w:tab/>
        <w:t>Army</w:t>
      </w:r>
    </w:p>
    <w:p w14:paraId="7C15911E" w14:textId="77777777" w:rsidR="00F945AE" w:rsidRPr="00F945AE" w:rsidRDefault="00F945AE" w:rsidP="00F945AE">
      <w:pPr>
        <w:pStyle w:val="NoSpacing"/>
        <w:tabs>
          <w:tab w:val="left" w:pos="709"/>
          <w:tab w:val="left" w:pos="1417"/>
          <w:tab w:val="left" w:pos="2126"/>
          <w:tab w:val="left" w:pos="2835"/>
          <w:tab w:val="left" w:pos="3685"/>
          <w:tab w:val="left" w:pos="4535"/>
          <w:tab w:val="left" w:pos="5244"/>
          <w:tab w:val="left" w:pos="5953"/>
          <w:tab w:val="left" w:pos="6520"/>
        </w:tabs>
        <w:rPr>
          <w:sz w:val="22"/>
        </w:rPr>
      </w:pPr>
      <w:r w:rsidRPr="00F945AE">
        <w:rPr>
          <w:sz w:val="22"/>
        </w:rPr>
        <w:t>1930-31</w:t>
      </w:r>
      <w:r w:rsidRPr="00F945AE">
        <w:rPr>
          <w:sz w:val="22"/>
        </w:rPr>
        <w:tab/>
        <w:t>3-3</w:t>
      </w:r>
      <w:r w:rsidRPr="00F945AE">
        <w:rPr>
          <w:sz w:val="22"/>
        </w:rPr>
        <w:tab/>
        <w:t>0-0</w:t>
      </w:r>
      <w:r w:rsidRPr="00F945AE">
        <w:rPr>
          <w:sz w:val="22"/>
        </w:rPr>
        <w:tab/>
        <w:t>2-2</w:t>
      </w:r>
      <w:r w:rsidRPr="00F945AE">
        <w:rPr>
          <w:sz w:val="22"/>
        </w:rPr>
        <w:tab/>
        <w:t>Tie</w:t>
      </w:r>
      <w:r w:rsidRPr="00F945AE">
        <w:rPr>
          <w:sz w:val="22"/>
        </w:rPr>
        <w:tab/>
        <w:t>1983-84</w:t>
      </w:r>
      <w:r w:rsidRPr="00F945AE">
        <w:rPr>
          <w:sz w:val="22"/>
        </w:rPr>
        <w:tab/>
        <w:t>2-0</w:t>
      </w:r>
      <w:r w:rsidRPr="00F945AE">
        <w:rPr>
          <w:sz w:val="22"/>
        </w:rPr>
        <w:tab/>
        <w:t>0-3</w:t>
      </w:r>
      <w:r w:rsidRPr="00F945AE">
        <w:rPr>
          <w:sz w:val="22"/>
        </w:rPr>
        <w:tab/>
        <w:t>0-2</w:t>
      </w:r>
      <w:r w:rsidRPr="00F945AE">
        <w:rPr>
          <w:sz w:val="22"/>
        </w:rPr>
        <w:tab/>
        <w:t>RAF</w:t>
      </w:r>
    </w:p>
    <w:p w14:paraId="7C15911F" w14:textId="77777777" w:rsidR="00F945AE" w:rsidRPr="00F945AE" w:rsidRDefault="00F945AE" w:rsidP="00F945AE">
      <w:pPr>
        <w:pStyle w:val="NoSpacing"/>
        <w:tabs>
          <w:tab w:val="left" w:pos="709"/>
          <w:tab w:val="left" w:pos="1417"/>
          <w:tab w:val="left" w:pos="2126"/>
          <w:tab w:val="left" w:pos="2835"/>
          <w:tab w:val="left" w:pos="3685"/>
          <w:tab w:val="left" w:pos="4535"/>
          <w:tab w:val="left" w:pos="5244"/>
          <w:tab w:val="left" w:pos="5953"/>
          <w:tab w:val="left" w:pos="6520"/>
        </w:tabs>
        <w:rPr>
          <w:sz w:val="22"/>
        </w:rPr>
      </w:pPr>
      <w:r w:rsidRPr="00F945AE">
        <w:rPr>
          <w:sz w:val="22"/>
        </w:rPr>
        <w:t>1931-32</w:t>
      </w:r>
      <w:r w:rsidRPr="00F945AE">
        <w:rPr>
          <w:sz w:val="22"/>
        </w:rPr>
        <w:tab/>
        <w:t>2-1</w:t>
      </w:r>
      <w:r w:rsidRPr="00F945AE">
        <w:rPr>
          <w:sz w:val="22"/>
        </w:rPr>
        <w:tab/>
        <w:t>5-1</w:t>
      </w:r>
      <w:r w:rsidRPr="00F945AE">
        <w:rPr>
          <w:sz w:val="22"/>
        </w:rPr>
        <w:tab/>
        <w:t>0-1</w:t>
      </w:r>
      <w:r w:rsidRPr="00F945AE">
        <w:rPr>
          <w:sz w:val="22"/>
        </w:rPr>
        <w:tab/>
        <w:t>Navy</w:t>
      </w:r>
      <w:r w:rsidRPr="00F945AE">
        <w:rPr>
          <w:sz w:val="22"/>
        </w:rPr>
        <w:tab/>
        <w:t>1984-85</w:t>
      </w:r>
      <w:r w:rsidRPr="00F945AE">
        <w:rPr>
          <w:sz w:val="22"/>
        </w:rPr>
        <w:tab/>
        <w:t>2-0</w:t>
      </w:r>
      <w:r w:rsidRPr="00F945AE">
        <w:rPr>
          <w:sz w:val="22"/>
        </w:rPr>
        <w:tab/>
        <w:t>2-2</w:t>
      </w:r>
      <w:r w:rsidRPr="00F945AE">
        <w:rPr>
          <w:sz w:val="22"/>
        </w:rPr>
        <w:tab/>
        <w:t>0-1</w:t>
      </w:r>
      <w:r w:rsidRPr="00F945AE">
        <w:rPr>
          <w:sz w:val="22"/>
        </w:rPr>
        <w:tab/>
        <w:t>Navy</w:t>
      </w:r>
    </w:p>
    <w:p w14:paraId="7C159120" w14:textId="77777777" w:rsidR="00F945AE" w:rsidRPr="00F945AE" w:rsidRDefault="00F945AE" w:rsidP="00F945AE">
      <w:pPr>
        <w:pStyle w:val="NoSpacing"/>
        <w:tabs>
          <w:tab w:val="left" w:pos="709"/>
          <w:tab w:val="left" w:pos="1417"/>
          <w:tab w:val="left" w:pos="2126"/>
          <w:tab w:val="left" w:pos="2835"/>
          <w:tab w:val="left" w:pos="3685"/>
          <w:tab w:val="left" w:pos="4535"/>
          <w:tab w:val="left" w:pos="5244"/>
          <w:tab w:val="left" w:pos="5953"/>
          <w:tab w:val="left" w:pos="6520"/>
        </w:tabs>
        <w:rPr>
          <w:sz w:val="22"/>
        </w:rPr>
      </w:pPr>
      <w:r w:rsidRPr="00F945AE">
        <w:rPr>
          <w:sz w:val="22"/>
        </w:rPr>
        <w:t>1932-33</w:t>
      </w:r>
      <w:r w:rsidRPr="00F945AE">
        <w:rPr>
          <w:sz w:val="22"/>
        </w:rPr>
        <w:tab/>
        <w:t>6-0</w:t>
      </w:r>
      <w:r w:rsidRPr="00F945AE">
        <w:rPr>
          <w:sz w:val="22"/>
        </w:rPr>
        <w:tab/>
        <w:t>3-1</w:t>
      </w:r>
      <w:r w:rsidRPr="00F945AE">
        <w:rPr>
          <w:sz w:val="22"/>
        </w:rPr>
        <w:tab/>
        <w:t>1-2</w:t>
      </w:r>
      <w:r w:rsidRPr="00F945AE">
        <w:rPr>
          <w:sz w:val="22"/>
        </w:rPr>
        <w:tab/>
        <w:t>Navy</w:t>
      </w:r>
      <w:r w:rsidRPr="00F945AE">
        <w:rPr>
          <w:sz w:val="22"/>
        </w:rPr>
        <w:tab/>
        <w:t>1985-86</w:t>
      </w:r>
      <w:r w:rsidRPr="00F945AE">
        <w:rPr>
          <w:sz w:val="22"/>
        </w:rPr>
        <w:tab/>
        <w:t>2-2</w:t>
      </w:r>
      <w:r w:rsidRPr="00F945AE">
        <w:rPr>
          <w:sz w:val="22"/>
        </w:rPr>
        <w:tab/>
        <w:t>0-0</w:t>
      </w:r>
      <w:r w:rsidRPr="00F945AE">
        <w:rPr>
          <w:sz w:val="22"/>
        </w:rPr>
        <w:tab/>
        <w:t>3-2</w:t>
      </w:r>
      <w:r w:rsidRPr="00F945AE">
        <w:rPr>
          <w:sz w:val="22"/>
        </w:rPr>
        <w:tab/>
        <w:t>Army</w:t>
      </w:r>
    </w:p>
    <w:p w14:paraId="7C159121" w14:textId="77777777" w:rsidR="00F945AE" w:rsidRPr="00F945AE" w:rsidRDefault="00F945AE" w:rsidP="00F945AE">
      <w:pPr>
        <w:pStyle w:val="NoSpacing"/>
        <w:tabs>
          <w:tab w:val="left" w:pos="709"/>
          <w:tab w:val="left" w:pos="1417"/>
          <w:tab w:val="left" w:pos="2126"/>
          <w:tab w:val="left" w:pos="2835"/>
          <w:tab w:val="left" w:pos="3685"/>
          <w:tab w:val="left" w:pos="4535"/>
          <w:tab w:val="left" w:pos="5244"/>
          <w:tab w:val="left" w:pos="5953"/>
          <w:tab w:val="left" w:pos="6520"/>
        </w:tabs>
        <w:rPr>
          <w:sz w:val="22"/>
        </w:rPr>
      </w:pPr>
      <w:r w:rsidRPr="00F945AE">
        <w:rPr>
          <w:sz w:val="22"/>
        </w:rPr>
        <w:t>1933-34</w:t>
      </w:r>
      <w:r w:rsidRPr="00F945AE">
        <w:rPr>
          <w:sz w:val="22"/>
        </w:rPr>
        <w:tab/>
        <w:t>2-1</w:t>
      </w:r>
      <w:r w:rsidRPr="00F945AE">
        <w:rPr>
          <w:sz w:val="22"/>
        </w:rPr>
        <w:tab/>
        <w:t>2-3</w:t>
      </w:r>
      <w:r w:rsidRPr="00F945AE">
        <w:rPr>
          <w:sz w:val="22"/>
        </w:rPr>
        <w:tab/>
        <w:t>5-1</w:t>
      </w:r>
      <w:r w:rsidRPr="00F945AE">
        <w:rPr>
          <w:sz w:val="22"/>
        </w:rPr>
        <w:tab/>
        <w:t>Army</w:t>
      </w:r>
      <w:r w:rsidRPr="00F945AE">
        <w:rPr>
          <w:sz w:val="22"/>
        </w:rPr>
        <w:tab/>
        <w:t>1986-87</w:t>
      </w:r>
      <w:r w:rsidRPr="00F945AE">
        <w:rPr>
          <w:sz w:val="22"/>
        </w:rPr>
        <w:tab/>
        <w:t>4-1</w:t>
      </w:r>
      <w:r w:rsidRPr="00F945AE">
        <w:rPr>
          <w:sz w:val="22"/>
        </w:rPr>
        <w:tab/>
        <w:t>2-2</w:t>
      </w:r>
      <w:r w:rsidRPr="00F945AE">
        <w:rPr>
          <w:sz w:val="22"/>
        </w:rPr>
        <w:tab/>
        <w:t>1-1</w:t>
      </w:r>
      <w:r w:rsidRPr="00F945AE">
        <w:rPr>
          <w:sz w:val="22"/>
        </w:rPr>
        <w:tab/>
        <w:t>Navy</w:t>
      </w:r>
    </w:p>
    <w:p w14:paraId="7C159122" w14:textId="77777777" w:rsidR="00F945AE" w:rsidRPr="00F945AE" w:rsidRDefault="00F945AE" w:rsidP="00F945AE">
      <w:pPr>
        <w:pStyle w:val="NoSpacing"/>
        <w:tabs>
          <w:tab w:val="left" w:pos="709"/>
          <w:tab w:val="left" w:pos="1417"/>
          <w:tab w:val="left" w:pos="2126"/>
          <w:tab w:val="left" w:pos="2835"/>
          <w:tab w:val="left" w:pos="3685"/>
          <w:tab w:val="left" w:pos="4535"/>
          <w:tab w:val="left" w:pos="5244"/>
          <w:tab w:val="left" w:pos="5953"/>
          <w:tab w:val="left" w:pos="6520"/>
        </w:tabs>
        <w:rPr>
          <w:sz w:val="22"/>
        </w:rPr>
      </w:pPr>
      <w:r w:rsidRPr="00F945AE">
        <w:rPr>
          <w:sz w:val="22"/>
        </w:rPr>
        <w:t>1934-35</w:t>
      </w:r>
      <w:r w:rsidRPr="00F945AE">
        <w:rPr>
          <w:sz w:val="22"/>
        </w:rPr>
        <w:tab/>
        <w:t>1-3</w:t>
      </w:r>
      <w:r w:rsidRPr="00F945AE">
        <w:rPr>
          <w:sz w:val="22"/>
        </w:rPr>
        <w:tab/>
        <w:t>0-2</w:t>
      </w:r>
      <w:r w:rsidRPr="00F945AE">
        <w:rPr>
          <w:sz w:val="22"/>
        </w:rPr>
        <w:tab/>
        <w:t>3-2</w:t>
      </w:r>
      <w:r w:rsidRPr="00F945AE">
        <w:rPr>
          <w:sz w:val="22"/>
        </w:rPr>
        <w:tab/>
        <w:t>Army</w:t>
      </w:r>
      <w:r w:rsidRPr="00F945AE">
        <w:rPr>
          <w:sz w:val="22"/>
        </w:rPr>
        <w:tab/>
        <w:t>1987-88</w:t>
      </w:r>
      <w:r w:rsidRPr="00F945AE">
        <w:rPr>
          <w:sz w:val="22"/>
        </w:rPr>
        <w:tab/>
        <w:t>0-3</w:t>
      </w:r>
      <w:r w:rsidRPr="00F945AE">
        <w:rPr>
          <w:sz w:val="22"/>
        </w:rPr>
        <w:tab/>
        <w:t>2-4</w:t>
      </w:r>
      <w:r w:rsidRPr="00F945AE">
        <w:rPr>
          <w:sz w:val="22"/>
        </w:rPr>
        <w:tab/>
        <w:t>4-0</w:t>
      </w:r>
      <w:r w:rsidRPr="00F945AE">
        <w:rPr>
          <w:sz w:val="22"/>
        </w:rPr>
        <w:tab/>
        <w:t>Army</w:t>
      </w:r>
    </w:p>
    <w:p w14:paraId="7C159123" w14:textId="77777777" w:rsidR="00F945AE" w:rsidRPr="00F945AE" w:rsidRDefault="00F945AE" w:rsidP="00F945AE">
      <w:pPr>
        <w:pStyle w:val="NoSpacing"/>
        <w:tabs>
          <w:tab w:val="left" w:pos="709"/>
          <w:tab w:val="left" w:pos="1417"/>
          <w:tab w:val="left" w:pos="2126"/>
          <w:tab w:val="left" w:pos="2835"/>
          <w:tab w:val="left" w:pos="3685"/>
          <w:tab w:val="left" w:pos="4535"/>
          <w:tab w:val="left" w:pos="5244"/>
          <w:tab w:val="left" w:pos="5953"/>
          <w:tab w:val="left" w:pos="6520"/>
        </w:tabs>
        <w:rPr>
          <w:sz w:val="22"/>
        </w:rPr>
      </w:pPr>
      <w:r w:rsidRPr="00F945AE">
        <w:rPr>
          <w:sz w:val="22"/>
        </w:rPr>
        <w:t>1935-36</w:t>
      </w:r>
      <w:r w:rsidRPr="00F945AE">
        <w:rPr>
          <w:sz w:val="22"/>
        </w:rPr>
        <w:tab/>
        <w:t>0-2</w:t>
      </w:r>
      <w:r w:rsidRPr="00F945AE">
        <w:rPr>
          <w:sz w:val="22"/>
        </w:rPr>
        <w:tab/>
        <w:t>2-1</w:t>
      </w:r>
      <w:r w:rsidRPr="00F945AE">
        <w:rPr>
          <w:sz w:val="22"/>
        </w:rPr>
        <w:tab/>
        <w:t>2-3</w:t>
      </w:r>
      <w:r w:rsidRPr="00F945AE">
        <w:rPr>
          <w:sz w:val="22"/>
        </w:rPr>
        <w:tab/>
        <w:t>RAF</w:t>
      </w:r>
      <w:r w:rsidRPr="00F945AE">
        <w:rPr>
          <w:sz w:val="22"/>
        </w:rPr>
        <w:tab/>
        <w:t>1988-89</w:t>
      </w:r>
      <w:r w:rsidRPr="00F945AE">
        <w:rPr>
          <w:sz w:val="22"/>
        </w:rPr>
        <w:tab/>
        <w:t>0-1</w:t>
      </w:r>
      <w:r w:rsidRPr="00F945AE">
        <w:rPr>
          <w:sz w:val="22"/>
        </w:rPr>
        <w:tab/>
        <w:t>2-3</w:t>
      </w:r>
      <w:r w:rsidRPr="00F945AE">
        <w:rPr>
          <w:sz w:val="22"/>
        </w:rPr>
        <w:tab/>
        <w:t>3-1</w:t>
      </w:r>
      <w:r w:rsidRPr="00F945AE">
        <w:rPr>
          <w:sz w:val="22"/>
        </w:rPr>
        <w:tab/>
        <w:t>Army</w:t>
      </w:r>
    </w:p>
    <w:p w14:paraId="7C159124" w14:textId="77777777" w:rsidR="00F945AE" w:rsidRPr="00F945AE" w:rsidRDefault="00F945AE" w:rsidP="00F945AE">
      <w:pPr>
        <w:pStyle w:val="NoSpacing"/>
        <w:tabs>
          <w:tab w:val="left" w:pos="709"/>
          <w:tab w:val="left" w:pos="1417"/>
          <w:tab w:val="left" w:pos="2126"/>
          <w:tab w:val="left" w:pos="2835"/>
          <w:tab w:val="left" w:pos="3685"/>
          <w:tab w:val="left" w:pos="4535"/>
          <w:tab w:val="left" w:pos="5244"/>
          <w:tab w:val="left" w:pos="5953"/>
          <w:tab w:val="left" w:pos="6520"/>
        </w:tabs>
        <w:rPr>
          <w:sz w:val="22"/>
        </w:rPr>
      </w:pPr>
      <w:r w:rsidRPr="00F945AE">
        <w:rPr>
          <w:sz w:val="22"/>
        </w:rPr>
        <w:t>1936-37</w:t>
      </w:r>
      <w:r w:rsidRPr="00F945AE">
        <w:rPr>
          <w:sz w:val="22"/>
        </w:rPr>
        <w:tab/>
        <w:t>4-2</w:t>
      </w:r>
      <w:r w:rsidRPr="00F945AE">
        <w:rPr>
          <w:sz w:val="22"/>
        </w:rPr>
        <w:tab/>
        <w:t>3-1</w:t>
      </w:r>
      <w:r w:rsidRPr="00F945AE">
        <w:rPr>
          <w:sz w:val="22"/>
        </w:rPr>
        <w:tab/>
        <w:t>1-2</w:t>
      </w:r>
      <w:r w:rsidRPr="00F945AE">
        <w:rPr>
          <w:sz w:val="22"/>
        </w:rPr>
        <w:tab/>
        <w:t>Navy</w:t>
      </w:r>
      <w:r w:rsidRPr="00F945AE">
        <w:rPr>
          <w:sz w:val="22"/>
        </w:rPr>
        <w:tab/>
        <w:t>1989-90</w:t>
      </w:r>
      <w:r w:rsidRPr="00F945AE">
        <w:rPr>
          <w:sz w:val="22"/>
        </w:rPr>
        <w:tab/>
        <w:t>0-3</w:t>
      </w:r>
      <w:r w:rsidRPr="00F945AE">
        <w:rPr>
          <w:sz w:val="22"/>
        </w:rPr>
        <w:tab/>
        <w:t>3-4</w:t>
      </w:r>
      <w:r w:rsidRPr="00F945AE">
        <w:rPr>
          <w:sz w:val="22"/>
        </w:rPr>
        <w:tab/>
        <w:t>1-1</w:t>
      </w:r>
      <w:r w:rsidRPr="00F945AE">
        <w:rPr>
          <w:sz w:val="22"/>
        </w:rPr>
        <w:tab/>
        <w:t>Army</w:t>
      </w:r>
    </w:p>
    <w:p w14:paraId="7C159125" w14:textId="77777777" w:rsidR="00F945AE" w:rsidRPr="00F945AE" w:rsidRDefault="00F945AE" w:rsidP="00F945AE">
      <w:pPr>
        <w:pStyle w:val="NoSpacing"/>
        <w:tabs>
          <w:tab w:val="left" w:pos="709"/>
          <w:tab w:val="left" w:pos="1417"/>
          <w:tab w:val="left" w:pos="2126"/>
          <w:tab w:val="left" w:pos="2835"/>
          <w:tab w:val="left" w:pos="3685"/>
          <w:tab w:val="left" w:pos="4535"/>
          <w:tab w:val="left" w:pos="5244"/>
          <w:tab w:val="left" w:pos="5953"/>
          <w:tab w:val="left" w:pos="6520"/>
        </w:tabs>
        <w:rPr>
          <w:sz w:val="22"/>
        </w:rPr>
      </w:pPr>
      <w:r w:rsidRPr="00F945AE">
        <w:rPr>
          <w:sz w:val="22"/>
        </w:rPr>
        <w:t>1937-38</w:t>
      </w:r>
      <w:r w:rsidRPr="00F945AE">
        <w:rPr>
          <w:sz w:val="22"/>
        </w:rPr>
        <w:tab/>
        <w:t>4-3</w:t>
      </w:r>
      <w:r w:rsidRPr="00F945AE">
        <w:rPr>
          <w:sz w:val="22"/>
        </w:rPr>
        <w:tab/>
        <w:t>1-1</w:t>
      </w:r>
      <w:r w:rsidRPr="00F945AE">
        <w:rPr>
          <w:sz w:val="22"/>
        </w:rPr>
        <w:tab/>
        <w:t>1-1</w:t>
      </w:r>
      <w:r w:rsidRPr="00F945AE">
        <w:rPr>
          <w:sz w:val="22"/>
        </w:rPr>
        <w:tab/>
        <w:t>Navy</w:t>
      </w:r>
      <w:r w:rsidRPr="00F945AE">
        <w:rPr>
          <w:sz w:val="22"/>
        </w:rPr>
        <w:tab/>
        <w:t>1990-91</w:t>
      </w:r>
      <w:r w:rsidRPr="00F945AE">
        <w:rPr>
          <w:sz w:val="22"/>
        </w:rPr>
        <w:tab/>
        <w:t>1-1</w:t>
      </w:r>
      <w:r w:rsidRPr="00F945AE">
        <w:rPr>
          <w:sz w:val="22"/>
        </w:rPr>
        <w:tab/>
        <w:t>2-0</w:t>
      </w:r>
      <w:r w:rsidRPr="00F945AE">
        <w:rPr>
          <w:sz w:val="22"/>
        </w:rPr>
        <w:tab/>
        <w:t>0-1</w:t>
      </w:r>
      <w:r w:rsidRPr="00F945AE">
        <w:rPr>
          <w:sz w:val="22"/>
        </w:rPr>
        <w:tab/>
        <w:t>Navy</w:t>
      </w:r>
    </w:p>
    <w:p w14:paraId="7C159126" w14:textId="77777777" w:rsidR="00F945AE" w:rsidRPr="00F945AE" w:rsidRDefault="00F945AE" w:rsidP="00F945AE">
      <w:pPr>
        <w:pStyle w:val="NoSpacing"/>
        <w:tabs>
          <w:tab w:val="left" w:pos="709"/>
          <w:tab w:val="left" w:pos="1417"/>
          <w:tab w:val="left" w:pos="2126"/>
          <w:tab w:val="left" w:pos="2835"/>
          <w:tab w:val="left" w:pos="3685"/>
          <w:tab w:val="left" w:pos="4535"/>
          <w:tab w:val="left" w:pos="5244"/>
          <w:tab w:val="left" w:pos="5953"/>
          <w:tab w:val="left" w:pos="6520"/>
        </w:tabs>
        <w:rPr>
          <w:sz w:val="22"/>
        </w:rPr>
      </w:pPr>
      <w:r w:rsidRPr="00F945AE">
        <w:rPr>
          <w:sz w:val="22"/>
        </w:rPr>
        <w:t>1938-39</w:t>
      </w:r>
      <w:r w:rsidRPr="00F945AE">
        <w:rPr>
          <w:sz w:val="22"/>
        </w:rPr>
        <w:tab/>
        <w:t>3-4</w:t>
      </w:r>
      <w:r w:rsidRPr="00F945AE">
        <w:rPr>
          <w:sz w:val="22"/>
        </w:rPr>
        <w:tab/>
        <w:t>3-2</w:t>
      </w:r>
      <w:r w:rsidRPr="00F945AE">
        <w:rPr>
          <w:sz w:val="22"/>
        </w:rPr>
        <w:tab/>
        <w:t>2-4</w:t>
      </w:r>
      <w:r w:rsidRPr="00F945AE">
        <w:rPr>
          <w:sz w:val="22"/>
        </w:rPr>
        <w:tab/>
        <w:t>RAF</w:t>
      </w:r>
      <w:r w:rsidRPr="00F945AE">
        <w:rPr>
          <w:sz w:val="22"/>
        </w:rPr>
        <w:tab/>
        <w:t>1991-92</w:t>
      </w:r>
      <w:r w:rsidRPr="00F945AE">
        <w:rPr>
          <w:sz w:val="22"/>
        </w:rPr>
        <w:tab/>
        <w:t>2-0</w:t>
      </w:r>
      <w:r w:rsidRPr="00F945AE">
        <w:rPr>
          <w:sz w:val="22"/>
        </w:rPr>
        <w:tab/>
        <w:t>1-1</w:t>
      </w:r>
      <w:r w:rsidRPr="00F945AE">
        <w:rPr>
          <w:sz w:val="22"/>
        </w:rPr>
        <w:tab/>
        <w:t>1-2</w:t>
      </w:r>
      <w:r w:rsidRPr="00F945AE">
        <w:rPr>
          <w:sz w:val="22"/>
        </w:rPr>
        <w:tab/>
        <w:t>Navy</w:t>
      </w:r>
    </w:p>
    <w:p w14:paraId="7C159127" w14:textId="77777777" w:rsidR="00F945AE" w:rsidRPr="00F945AE" w:rsidRDefault="00F945AE" w:rsidP="00F945AE">
      <w:pPr>
        <w:pStyle w:val="NoSpacing"/>
        <w:tabs>
          <w:tab w:val="left" w:pos="709"/>
          <w:tab w:val="left" w:pos="1417"/>
          <w:tab w:val="left" w:pos="2126"/>
          <w:tab w:val="left" w:pos="2835"/>
          <w:tab w:val="left" w:pos="3685"/>
          <w:tab w:val="left" w:pos="4535"/>
          <w:tab w:val="left" w:pos="5244"/>
          <w:tab w:val="left" w:pos="5953"/>
          <w:tab w:val="left" w:pos="6520"/>
        </w:tabs>
        <w:rPr>
          <w:sz w:val="22"/>
        </w:rPr>
      </w:pPr>
      <w:r w:rsidRPr="00F945AE">
        <w:rPr>
          <w:sz w:val="22"/>
        </w:rPr>
        <w:t>1946-47</w:t>
      </w:r>
      <w:r w:rsidRPr="00F945AE">
        <w:rPr>
          <w:sz w:val="22"/>
        </w:rPr>
        <w:tab/>
        <w:t>1-1</w:t>
      </w:r>
      <w:r w:rsidRPr="00F945AE">
        <w:rPr>
          <w:sz w:val="22"/>
        </w:rPr>
        <w:tab/>
        <w:t>1-1</w:t>
      </w:r>
      <w:r w:rsidRPr="00F945AE">
        <w:rPr>
          <w:sz w:val="22"/>
        </w:rPr>
        <w:tab/>
        <w:t>1-3</w:t>
      </w:r>
      <w:r w:rsidRPr="00F945AE">
        <w:rPr>
          <w:sz w:val="22"/>
        </w:rPr>
        <w:tab/>
        <w:t>RAF</w:t>
      </w:r>
      <w:r w:rsidRPr="00F945AE">
        <w:rPr>
          <w:sz w:val="22"/>
        </w:rPr>
        <w:tab/>
        <w:t>1992-93</w:t>
      </w:r>
      <w:r w:rsidRPr="00F945AE">
        <w:rPr>
          <w:sz w:val="22"/>
        </w:rPr>
        <w:tab/>
        <w:t>1-3</w:t>
      </w:r>
      <w:r w:rsidRPr="00F945AE">
        <w:rPr>
          <w:sz w:val="22"/>
        </w:rPr>
        <w:tab/>
        <w:t>2-2</w:t>
      </w:r>
      <w:r w:rsidRPr="00F945AE">
        <w:rPr>
          <w:sz w:val="22"/>
        </w:rPr>
        <w:tab/>
        <w:t>1-0</w:t>
      </w:r>
      <w:r w:rsidRPr="00F945AE">
        <w:rPr>
          <w:sz w:val="22"/>
        </w:rPr>
        <w:tab/>
        <w:t>Army</w:t>
      </w:r>
    </w:p>
    <w:p w14:paraId="7C159128" w14:textId="77777777" w:rsidR="00F945AE" w:rsidRPr="00F945AE" w:rsidRDefault="00F945AE" w:rsidP="00F945AE">
      <w:pPr>
        <w:pStyle w:val="NoSpacing"/>
        <w:tabs>
          <w:tab w:val="left" w:pos="709"/>
          <w:tab w:val="left" w:pos="1417"/>
          <w:tab w:val="left" w:pos="2126"/>
          <w:tab w:val="left" w:pos="2835"/>
          <w:tab w:val="left" w:pos="3685"/>
          <w:tab w:val="left" w:pos="4535"/>
          <w:tab w:val="left" w:pos="5244"/>
          <w:tab w:val="left" w:pos="5953"/>
          <w:tab w:val="left" w:pos="6520"/>
        </w:tabs>
        <w:rPr>
          <w:sz w:val="22"/>
        </w:rPr>
      </w:pPr>
      <w:r w:rsidRPr="00F945AE">
        <w:rPr>
          <w:sz w:val="22"/>
        </w:rPr>
        <w:t>1947-48</w:t>
      </w:r>
      <w:r w:rsidRPr="00F945AE">
        <w:rPr>
          <w:sz w:val="22"/>
        </w:rPr>
        <w:tab/>
        <w:t>0-4</w:t>
      </w:r>
      <w:r w:rsidRPr="00F945AE">
        <w:rPr>
          <w:sz w:val="22"/>
        </w:rPr>
        <w:tab/>
        <w:t>2-4</w:t>
      </w:r>
      <w:r w:rsidRPr="00F945AE">
        <w:rPr>
          <w:sz w:val="22"/>
        </w:rPr>
        <w:tab/>
        <w:t>0-0</w:t>
      </w:r>
      <w:r w:rsidRPr="00F945AE">
        <w:rPr>
          <w:sz w:val="22"/>
        </w:rPr>
        <w:tab/>
        <w:t>Army</w:t>
      </w:r>
      <w:r w:rsidRPr="00F945AE">
        <w:rPr>
          <w:sz w:val="22"/>
        </w:rPr>
        <w:tab/>
        <w:t>1993-94</w:t>
      </w:r>
      <w:r w:rsidRPr="00F945AE">
        <w:rPr>
          <w:sz w:val="22"/>
        </w:rPr>
        <w:tab/>
        <w:t>0-3</w:t>
      </w:r>
      <w:r w:rsidRPr="00F945AE">
        <w:rPr>
          <w:sz w:val="22"/>
        </w:rPr>
        <w:tab/>
        <w:t>0-3</w:t>
      </w:r>
      <w:r w:rsidRPr="00F945AE">
        <w:rPr>
          <w:sz w:val="22"/>
        </w:rPr>
        <w:tab/>
        <w:t>1-1</w:t>
      </w:r>
      <w:r w:rsidRPr="00F945AE">
        <w:rPr>
          <w:sz w:val="22"/>
        </w:rPr>
        <w:tab/>
        <w:t>Army/RAF</w:t>
      </w:r>
    </w:p>
    <w:p w14:paraId="7C159129" w14:textId="77777777" w:rsidR="00F945AE" w:rsidRPr="00F945AE" w:rsidRDefault="00F945AE" w:rsidP="00F945AE">
      <w:pPr>
        <w:pStyle w:val="NoSpacing"/>
        <w:tabs>
          <w:tab w:val="left" w:pos="709"/>
          <w:tab w:val="left" w:pos="1417"/>
          <w:tab w:val="left" w:pos="2126"/>
          <w:tab w:val="left" w:pos="2835"/>
          <w:tab w:val="left" w:pos="3685"/>
          <w:tab w:val="left" w:pos="4535"/>
          <w:tab w:val="left" w:pos="5244"/>
          <w:tab w:val="left" w:pos="5953"/>
          <w:tab w:val="left" w:pos="6520"/>
        </w:tabs>
        <w:rPr>
          <w:sz w:val="22"/>
        </w:rPr>
      </w:pPr>
      <w:r w:rsidRPr="00F945AE">
        <w:rPr>
          <w:sz w:val="22"/>
        </w:rPr>
        <w:t>1948-49</w:t>
      </w:r>
      <w:r w:rsidRPr="00F945AE">
        <w:rPr>
          <w:sz w:val="22"/>
        </w:rPr>
        <w:tab/>
        <w:t>2-1</w:t>
      </w:r>
      <w:r w:rsidRPr="00F945AE">
        <w:rPr>
          <w:sz w:val="22"/>
        </w:rPr>
        <w:tab/>
        <w:t>1-1</w:t>
      </w:r>
      <w:r w:rsidRPr="00F945AE">
        <w:rPr>
          <w:sz w:val="22"/>
        </w:rPr>
        <w:tab/>
        <w:t>3-3</w:t>
      </w:r>
      <w:r w:rsidRPr="00F945AE">
        <w:rPr>
          <w:sz w:val="22"/>
        </w:rPr>
        <w:tab/>
        <w:t>Navy</w:t>
      </w:r>
      <w:r w:rsidRPr="00F945AE">
        <w:rPr>
          <w:sz w:val="22"/>
        </w:rPr>
        <w:tab/>
        <w:t>1994-95</w:t>
      </w:r>
      <w:r w:rsidRPr="00F945AE">
        <w:rPr>
          <w:sz w:val="22"/>
        </w:rPr>
        <w:tab/>
        <w:t>1-1</w:t>
      </w:r>
      <w:r w:rsidRPr="00F945AE">
        <w:rPr>
          <w:sz w:val="22"/>
        </w:rPr>
        <w:tab/>
        <w:t>3-1</w:t>
      </w:r>
      <w:r w:rsidRPr="00F945AE">
        <w:rPr>
          <w:sz w:val="22"/>
        </w:rPr>
        <w:tab/>
        <w:t>0-0</w:t>
      </w:r>
      <w:r w:rsidRPr="00F945AE">
        <w:rPr>
          <w:sz w:val="22"/>
        </w:rPr>
        <w:tab/>
        <w:t>Navy</w:t>
      </w:r>
    </w:p>
    <w:p w14:paraId="7C15912A" w14:textId="77777777" w:rsidR="00F945AE" w:rsidRPr="00F945AE" w:rsidRDefault="00F945AE" w:rsidP="00F945AE">
      <w:pPr>
        <w:pStyle w:val="NoSpacing"/>
        <w:tabs>
          <w:tab w:val="left" w:pos="709"/>
          <w:tab w:val="left" w:pos="1417"/>
          <w:tab w:val="left" w:pos="2126"/>
          <w:tab w:val="left" w:pos="2835"/>
          <w:tab w:val="left" w:pos="3685"/>
          <w:tab w:val="left" w:pos="4535"/>
          <w:tab w:val="left" w:pos="5244"/>
          <w:tab w:val="left" w:pos="5953"/>
          <w:tab w:val="left" w:pos="6520"/>
        </w:tabs>
        <w:rPr>
          <w:sz w:val="22"/>
        </w:rPr>
      </w:pPr>
      <w:r w:rsidRPr="00F945AE">
        <w:rPr>
          <w:sz w:val="22"/>
        </w:rPr>
        <w:t>1949-50</w:t>
      </w:r>
      <w:r w:rsidRPr="00F945AE">
        <w:rPr>
          <w:sz w:val="22"/>
        </w:rPr>
        <w:tab/>
        <w:t>1-2</w:t>
      </w:r>
      <w:r w:rsidRPr="00F945AE">
        <w:rPr>
          <w:sz w:val="22"/>
        </w:rPr>
        <w:tab/>
        <w:t>2-2</w:t>
      </w:r>
      <w:r w:rsidRPr="00F945AE">
        <w:rPr>
          <w:sz w:val="22"/>
        </w:rPr>
        <w:tab/>
        <w:t>3-0</w:t>
      </w:r>
      <w:r w:rsidRPr="00F945AE">
        <w:rPr>
          <w:sz w:val="22"/>
        </w:rPr>
        <w:tab/>
        <w:t>Army</w:t>
      </w:r>
      <w:r w:rsidRPr="00F945AE">
        <w:rPr>
          <w:sz w:val="22"/>
        </w:rPr>
        <w:tab/>
        <w:t>1995-96</w:t>
      </w:r>
      <w:r w:rsidRPr="00F945AE">
        <w:rPr>
          <w:sz w:val="22"/>
        </w:rPr>
        <w:tab/>
        <w:t>1-1</w:t>
      </w:r>
      <w:r w:rsidRPr="00F945AE">
        <w:rPr>
          <w:sz w:val="22"/>
        </w:rPr>
        <w:tab/>
        <w:t>3-0</w:t>
      </w:r>
      <w:r w:rsidRPr="00F945AE">
        <w:rPr>
          <w:sz w:val="22"/>
        </w:rPr>
        <w:tab/>
        <w:t>2-0</w:t>
      </w:r>
      <w:r w:rsidRPr="00F945AE">
        <w:rPr>
          <w:sz w:val="22"/>
        </w:rPr>
        <w:tab/>
        <w:t>Navy</w:t>
      </w:r>
    </w:p>
    <w:p w14:paraId="7C15912B" w14:textId="77777777" w:rsidR="00F945AE" w:rsidRPr="00F945AE" w:rsidRDefault="00F945AE" w:rsidP="00F945AE">
      <w:pPr>
        <w:pStyle w:val="NoSpacing"/>
        <w:tabs>
          <w:tab w:val="left" w:pos="709"/>
          <w:tab w:val="left" w:pos="1417"/>
          <w:tab w:val="left" w:pos="2126"/>
          <w:tab w:val="left" w:pos="2835"/>
          <w:tab w:val="left" w:pos="3685"/>
          <w:tab w:val="left" w:pos="4535"/>
          <w:tab w:val="left" w:pos="5244"/>
          <w:tab w:val="left" w:pos="5953"/>
          <w:tab w:val="left" w:pos="6520"/>
        </w:tabs>
        <w:rPr>
          <w:sz w:val="22"/>
        </w:rPr>
      </w:pPr>
      <w:r w:rsidRPr="00F945AE">
        <w:rPr>
          <w:sz w:val="22"/>
        </w:rPr>
        <w:t>1950-51</w:t>
      </w:r>
      <w:r w:rsidRPr="00F945AE">
        <w:rPr>
          <w:sz w:val="22"/>
        </w:rPr>
        <w:tab/>
        <w:t>0-2</w:t>
      </w:r>
      <w:r w:rsidRPr="00F945AE">
        <w:rPr>
          <w:sz w:val="22"/>
        </w:rPr>
        <w:tab/>
        <w:t>1-3</w:t>
      </w:r>
      <w:r w:rsidRPr="00F945AE">
        <w:rPr>
          <w:sz w:val="22"/>
        </w:rPr>
        <w:tab/>
        <w:t>4-0</w:t>
      </w:r>
      <w:r w:rsidRPr="00F945AE">
        <w:rPr>
          <w:sz w:val="22"/>
        </w:rPr>
        <w:tab/>
        <w:t>Army</w:t>
      </w:r>
      <w:r w:rsidRPr="00F945AE">
        <w:rPr>
          <w:sz w:val="22"/>
        </w:rPr>
        <w:tab/>
        <w:t>1996-97</w:t>
      </w:r>
      <w:r w:rsidRPr="00F945AE">
        <w:rPr>
          <w:sz w:val="22"/>
        </w:rPr>
        <w:tab/>
        <w:t>2-1</w:t>
      </w:r>
      <w:r w:rsidRPr="00F945AE">
        <w:rPr>
          <w:sz w:val="22"/>
        </w:rPr>
        <w:tab/>
        <w:t>1-1</w:t>
      </w:r>
      <w:r w:rsidRPr="00F945AE">
        <w:rPr>
          <w:sz w:val="22"/>
        </w:rPr>
        <w:tab/>
        <w:t>1-5</w:t>
      </w:r>
      <w:r w:rsidRPr="00F945AE">
        <w:rPr>
          <w:sz w:val="22"/>
        </w:rPr>
        <w:tab/>
        <w:t>RAF</w:t>
      </w:r>
    </w:p>
    <w:p w14:paraId="7C15912C" w14:textId="77777777" w:rsidR="00F945AE" w:rsidRPr="00F945AE" w:rsidRDefault="00F945AE" w:rsidP="00F945AE">
      <w:pPr>
        <w:pStyle w:val="NoSpacing"/>
        <w:tabs>
          <w:tab w:val="left" w:pos="709"/>
          <w:tab w:val="left" w:pos="1417"/>
          <w:tab w:val="left" w:pos="2126"/>
          <w:tab w:val="left" w:pos="2835"/>
          <w:tab w:val="left" w:pos="3685"/>
          <w:tab w:val="left" w:pos="4535"/>
          <w:tab w:val="left" w:pos="5244"/>
          <w:tab w:val="left" w:pos="5953"/>
          <w:tab w:val="left" w:pos="6520"/>
        </w:tabs>
        <w:rPr>
          <w:sz w:val="22"/>
        </w:rPr>
      </w:pPr>
      <w:r w:rsidRPr="00F945AE">
        <w:rPr>
          <w:sz w:val="22"/>
        </w:rPr>
        <w:t>1951-52</w:t>
      </w:r>
      <w:r w:rsidRPr="00F945AE">
        <w:rPr>
          <w:sz w:val="22"/>
        </w:rPr>
        <w:tab/>
        <w:t>2-3</w:t>
      </w:r>
      <w:r w:rsidRPr="00F945AE">
        <w:rPr>
          <w:sz w:val="22"/>
        </w:rPr>
        <w:tab/>
        <w:t>1-1</w:t>
      </w:r>
      <w:r w:rsidRPr="00F945AE">
        <w:rPr>
          <w:sz w:val="22"/>
        </w:rPr>
        <w:tab/>
        <w:t>2-1</w:t>
      </w:r>
      <w:r w:rsidRPr="00F945AE">
        <w:rPr>
          <w:sz w:val="22"/>
        </w:rPr>
        <w:tab/>
        <w:t>Army</w:t>
      </w:r>
      <w:r w:rsidRPr="00F945AE">
        <w:rPr>
          <w:sz w:val="22"/>
        </w:rPr>
        <w:tab/>
        <w:t>1997-98</w:t>
      </w:r>
      <w:r w:rsidRPr="00F945AE">
        <w:rPr>
          <w:sz w:val="22"/>
        </w:rPr>
        <w:tab/>
        <w:t>2-2</w:t>
      </w:r>
      <w:r w:rsidRPr="00F945AE">
        <w:rPr>
          <w:sz w:val="22"/>
        </w:rPr>
        <w:tab/>
        <w:t>1-1</w:t>
      </w:r>
      <w:r w:rsidRPr="00F945AE">
        <w:rPr>
          <w:sz w:val="22"/>
        </w:rPr>
        <w:tab/>
        <w:t>0-4</w:t>
      </w:r>
      <w:r w:rsidRPr="00F945AE">
        <w:rPr>
          <w:sz w:val="22"/>
        </w:rPr>
        <w:tab/>
        <w:t>RAF</w:t>
      </w:r>
    </w:p>
    <w:p w14:paraId="7C15912D" w14:textId="77777777" w:rsidR="00F945AE" w:rsidRPr="00F945AE" w:rsidRDefault="00F945AE" w:rsidP="00F945AE">
      <w:pPr>
        <w:pStyle w:val="NoSpacing"/>
        <w:tabs>
          <w:tab w:val="left" w:pos="709"/>
          <w:tab w:val="left" w:pos="1417"/>
          <w:tab w:val="left" w:pos="2126"/>
          <w:tab w:val="left" w:pos="2835"/>
          <w:tab w:val="left" w:pos="3685"/>
          <w:tab w:val="left" w:pos="4535"/>
          <w:tab w:val="left" w:pos="5244"/>
          <w:tab w:val="left" w:pos="5953"/>
          <w:tab w:val="left" w:pos="6520"/>
        </w:tabs>
        <w:rPr>
          <w:sz w:val="22"/>
        </w:rPr>
      </w:pPr>
      <w:r w:rsidRPr="00F945AE">
        <w:rPr>
          <w:sz w:val="22"/>
        </w:rPr>
        <w:t>1952-53</w:t>
      </w:r>
      <w:r w:rsidRPr="00F945AE">
        <w:rPr>
          <w:sz w:val="22"/>
        </w:rPr>
        <w:tab/>
        <w:t>3-1</w:t>
      </w:r>
      <w:r w:rsidRPr="00F945AE">
        <w:rPr>
          <w:sz w:val="22"/>
        </w:rPr>
        <w:tab/>
        <w:t>1-2</w:t>
      </w:r>
      <w:r w:rsidRPr="00F945AE">
        <w:rPr>
          <w:sz w:val="22"/>
        </w:rPr>
        <w:tab/>
        <w:t>0-6</w:t>
      </w:r>
      <w:r w:rsidRPr="00F945AE">
        <w:rPr>
          <w:sz w:val="22"/>
        </w:rPr>
        <w:tab/>
        <w:t>RAF</w:t>
      </w:r>
      <w:r w:rsidRPr="00F945AE">
        <w:rPr>
          <w:sz w:val="22"/>
        </w:rPr>
        <w:tab/>
        <w:t>1998-99</w:t>
      </w:r>
      <w:r w:rsidRPr="00F945AE">
        <w:rPr>
          <w:sz w:val="22"/>
        </w:rPr>
        <w:tab/>
        <w:t>3-2</w:t>
      </w:r>
      <w:r w:rsidRPr="00F945AE">
        <w:rPr>
          <w:sz w:val="22"/>
        </w:rPr>
        <w:tab/>
        <w:t>1-1</w:t>
      </w:r>
      <w:r w:rsidRPr="00F945AE">
        <w:rPr>
          <w:sz w:val="22"/>
        </w:rPr>
        <w:tab/>
        <w:t>0-1</w:t>
      </w:r>
      <w:r w:rsidRPr="00F945AE">
        <w:rPr>
          <w:sz w:val="22"/>
        </w:rPr>
        <w:tab/>
        <w:t>Navy</w:t>
      </w:r>
    </w:p>
    <w:p w14:paraId="7C15912E" w14:textId="77777777" w:rsidR="00F945AE" w:rsidRPr="00F945AE" w:rsidRDefault="00F945AE" w:rsidP="00F945AE">
      <w:pPr>
        <w:pStyle w:val="NoSpacing"/>
        <w:tabs>
          <w:tab w:val="left" w:pos="709"/>
          <w:tab w:val="left" w:pos="1417"/>
          <w:tab w:val="left" w:pos="2126"/>
          <w:tab w:val="left" w:pos="2835"/>
          <w:tab w:val="left" w:pos="3685"/>
          <w:tab w:val="left" w:pos="4535"/>
          <w:tab w:val="left" w:pos="5244"/>
          <w:tab w:val="left" w:pos="5953"/>
          <w:tab w:val="left" w:pos="6520"/>
        </w:tabs>
        <w:rPr>
          <w:sz w:val="22"/>
        </w:rPr>
      </w:pPr>
      <w:r w:rsidRPr="00F945AE">
        <w:rPr>
          <w:sz w:val="22"/>
        </w:rPr>
        <w:t>1953-54</w:t>
      </w:r>
      <w:r w:rsidRPr="00F945AE">
        <w:rPr>
          <w:sz w:val="22"/>
        </w:rPr>
        <w:tab/>
        <w:t>0-6</w:t>
      </w:r>
      <w:r w:rsidRPr="00F945AE">
        <w:rPr>
          <w:sz w:val="22"/>
        </w:rPr>
        <w:tab/>
        <w:t>3-4</w:t>
      </w:r>
      <w:r w:rsidRPr="00F945AE">
        <w:rPr>
          <w:sz w:val="22"/>
        </w:rPr>
        <w:tab/>
        <w:t>6-1</w:t>
      </w:r>
      <w:r w:rsidRPr="00F945AE">
        <w:rPr>
          <w:sz w:val="22"/>
        </w:rPr>
        <w:tab/>
        <w:t>Army</w:t>
      </w:r>
      <w:r w:rsidRPr="00F945AE">
        <w:rPr>
          <w:sz w:val="22"/>
        </w:rPr>
        <w:tab/>
        <w:t>1999-00</w:t>
      </w:r>
      <w:r w:rsidRPr="00F945AE">
        <w:rPr>
          <w:sz w:val="22"/>
        </w:rPr>
        <w:tab/>
        <w:t>0-1</w:t>
      </w:r>
      <w:r w:rsidRPr="00F945AE">
        <w:rPr>
          <w:sz w:val="22"/>
        </w:rPr>
        <w:tab/>
        <w:t>0-4</w:t>
      </w:r>
      <w:r w:rsidRPr="00F945AE">
        <w:rPr>
          <w:sz w:val="22"/>
        </w:rPr>
        <w:tab/>
        <w:t>0-0</w:t>
      </w:r>
      <w:r w:rsidRPr="00F945AE">
        <w:rPr>
          <w:sz w:val="22"/>
        </w:rPr>
        <w:tab/>
        <w:t>RAF</w:t>
      </w:r>
    </w:p>
    <w:p w14:paraId="7C15912F" w14:textId="77777777" w:rsidR="00F945AE" w:rsidRPr="00F945AE" w:rsidRDefault="00F945AE" w:rsidP="00F945AE">
      <w:pPr>
        <w:pStyle w:val="NoSpacing"/>
        <w:tabs>
          <w:tab w:val="left" w:pos="709"/>
          <w:tab w:val="left" w:pos="1417"/>
          <w:tab w:val="left" w:pos="2126"/>
          <w:tab w:val="left" w:pos="2835"/>
          <w:tab w:val="left" w:pos="3685"/>
          <w:tab w:val="left" w:pos="4535"/>
          <w:tab w:val="left" w:pos="5244"/>
          <w:tab w:val="left" w:pos="5953"/>
          <w:tab w:val="left" w:pos="6520"/>
        </w:tabs>
        <w:rPr>
          <w:sz w:val="22"/>
        </w:rPr>
      </w:pPr>
      <w:r w:rsidRPr="00F945AE">
        <w:rPr>
          <w:sz w:val="22"/>
        </w:rPr>
        <w:t>1954-55</w:t>
      </w:r>
      <w:r w:rsidRPr="00F945AE">
        <w:rPr>
          <w:sz w:val="22"/>
        </w:rPr>
        <w:tab/>
        <w:t>1-3</w:t>
      </w:r>
      <w:r w:rsidRPr="00F945AE">
        <w:rPr>
          <w:sz w:val="22"/>
        </w:rPr>
        <w:tab/>
        <w:t>0-8</w:t>
      </w:r>
      <w:r w:rsidRPr="00F945AE">
        <w:rPr>
          <w:sz w:val="22"/>
        </w:rPr>
        <w:tab/>
        <w:t>2-3</w:t>
      </w:r>
      <w:r w:rsidRPr="00F945AE">
        <w:rPr>
          <w:sz w:val="22"/>
        </w:rPr>
        <w:tab/>
        <w:t>RAF</w:t>
      </w:r>
      <w:r w:rsidRPr="00F945AE">
        <w:rPr>
          <w:sz w:val="22"/>
        </w:rPr>
        <w:tab/>
        <w:t>2000-01</w:t>
      </w:r>
      <w:r w:rsidRPr="00F945AE">
        <w:rPr>
          <w:sz w:val="22"/>
        </w:rPr>
        <w:tab/>
        <w:t>3-1</w:t>
      </w:r>
      <w:r w:rsidRPr="00F945AE">
        <w:rPr>
          <w:sz w:val="22"/>
        </w:rPr>
        <w:tab/>
        <w:t>0-3</w:t>
      </w:r>
      <w:r w:rsidRPr="00F945AE">
        <w:rPr>
          <w:sz w:val="22"/>
        </w:rPr>
        <w:tab/>
        <w:t>0-5</w:t>
      </w:r>
      <w:r w:rsidRPr="00F945AE">
        <w:rPr>
          <w:sz w:val="22"/>
        </w:rPr>
        <w:tab/>
        <w:t>RAF</w:t>
      </w:r>
    </w:p>
    <w:p w14:paraId="7C159130" w14:textId="77777777" w:rsidR="00F945AE" w:rsidRPr="00F945AE" w:rsidRDefault="00F945AE" w:rsidP="00F945AE">
      <w:pPr>
        <w:pStyle w:val="NoSpacing"/>
        <w:tabs>
          <w:tab w:val="left" w:pos="709"/>
          <w:tab w:val="left" w:pos="1417"/>
          <w:tab w:val="left" w:pos="2126"/>
          <w:tab w:val="left" w:pos="2835"/>
          <w:tab w:val="left" w:pos="3685"/>
          <w:tab w:val="left" w:pos="4535"/>
          <w:tab w:val="left" w:pos="5244"/>
          <w:tab w:val="left" w:pos="5953"/>
          <w:tab w:val="left" w:pos="6520"/>
        </w:tabs>
        <w:rPr>
          <w:sz w:val="22"/>
        </w:rPr>
      </w:pPr>
      <w:r w:rsidRPr="00F945AE">
        <w:rPr>
          <w:sz w:val="22"/>
        </w:rPr>
        <w:t>1955-56</w:t>
      </w:r>
      <w:r w:rsidRPr="00F945AE">
        <w:rPr>
          <w:sz w:val="22"/>
        </w:rPr>
        <w:tab/>
        <w:t>3-4</w:t>
      </w:r>
      <w:r w:rsidRPr="00F945AE">
        <w:rPr>
          <w:sz w:val="22"/>
        </w:rPr>
        <w:tab/>
        <w:t>3-5</w:t>
      </w:r>
      <w:r w:rsidRPr="00F945AE">
        <w:rPr>
          <w:sz w:val="22"/>
        </w:rPr>
        <w:tab/>
        <w:t>0-2</w:t>
      </w:r>
      <w:r w:rsidRPr="00F945AE">
        <w:rPr>
          <w:sz w:val="22"/>
        </w:rPr>
        <w:tab/>
        <w:t>RAF</w:t>
      </w:r>
      <w:r w:rsidRPr="00F945AE">
        <w:rPr>
          <w:sz w:val="22"/>
        </w:rPr>
        <w:tab/>
        <w:t>2001-02</w:t>
      </w:r>
      <w:r w:rsidRPr="00F945AE">
        <w:rPr>
          <w:sz w:val="22"/>
        </w:rPr>
        <w:tab/>
        <w:t>0-0</w:t>
      </w:r>
      <w:r w:rsidRPr="00F945AE">
        <w:rPr>
          <w:sz w:val="22"/>
        </w:rPr>
        <w:tab/>
        <w:t>6-1</w:t>
      </w:r>
      <w:r w:rsidRPr="00F945AE">
        <w:rPr>
          <w:sz w:val="22"/>
        </w:rPr>
        <w:tab/>
        <w:t>3-3</w:t>
      </w:r>
      <w:r w:rsidRPr="00F945AE">
        <w:rPr>
          <w:sz w:val="22"/>
        </w:rPr>
        <w:tab/>
        <w:t>Navy</w:t>
      </w:r>
    </w:p>
    <w:p w14:paraId="7C159131" w14:textId="77777777" w:rsidR="00F945AE" w:rsidRPr="00F945AE" w:rsidRDefault="00F945AE" w:rsidP="00F945AE">
      <w:pPr>
        <w:pStyle w:val="NoSpacing"/>
        <w:tabs>
          <w:tab w:val="left" w:pos="709"/>
          <w:tab w:val="left" w:pos="1417"/>
          <w:tab w:val="left" w:pos="2126"/>
          <w:tab w:val="left" w:pos="2835"/>
          <w:tab w:val="left" w:pos="3685"/>
          <w:tab w:val="left" w:pos="4535"/>
          <w:tab w:val="left" w:pos="5244"/>
          <w:tab w:val="left" w:pos="5953"/>
          <w:tab w:val="left" w:pos="6520"/>
        </w:tabs>
        <w:rPr>
          <w:sz w:val="22"/>
        </w:rPr>
      </w:pPr>
      <w:r w:rsidRPr="00F945AE">
        <w:rPr>
          <w:sz w:val="22"/>
        </w:rPr>
        <w:t>1956-57</w:t>
      </w:r>
      <w:r w:rsidRPr="00F945AE">
        <w:rPr>
          <w:sz w:val="22"/>
        </w:rPr>
        <w:tab/>
        <w:t>3-7</w:t>
      </w:r>
      <w:r w:rsidRPr="00F945AE">
        <w:rPr>
          <w:sz w:val="22"/>
        </w:rPr>
        <w:tab/>
        <w:t>1-3</w:t>
      </w:r>
      <w:r w:rsidRPr="00F945AE">
        <w:rPr>
          <w:sz w:val="22"/>
        </w:rPr>
        <w:tab/>
        <w:t>6-1</w:t>
      </w:r>
      <w:r w:rsidRPr="00F945AE">
        <w:rPr>
          <w:sz w:val="22"/>
        </w:rPr>
        <w:tab/>
        <w:t>Army</w:t>
      </w:r>
      <w:r w:rsidRPr="00F945AE">
        <w:rPr>
          <w:sz w:val="22"/>
        </w:rPr>
        <w:tab/>
        <w:t>2002-03</w:t>
      </w:r>
      <w:r w:rsidRPr="00F945AE">
        <w:rPr>
          <w:sz w:val="22"/>
        </w:rPr>
        <w:tab/>
        <w:t>1-1</w:t>
      </w:r>
      <w:r w:rsidRPr="00F945AE">
        <w:rPr>
          <w:sz w:val="22"/>
        </w:rPr>
        <w:tab/>
        <w:t>1-3</w:t>
      </w:r>
      <w:r w:rsidRPr="00F945AE">
        <w:rPr>
          <w:sz w:val="22"/>
        </w:rPr>
        <w:tab/>
        <w:t>4-1</w:t>
      </w:r>
      <w:r w:rsidRPr="00F945AE">
        <w:rPr>
          <w:sz w:val="22"/>
        </w:rPr>
        <w:tab/>
        <w:t>Army</w:t>
      </w:r>
    </w:p>
    <w:p w14:paraId="7C159132" w14:textId="77777777" w:rsidR="00F945AE" w:rsidRPr="00F945AE" w:rsidRDefault="00F945AE" w:rsidP="00F945AE">
      <w:pPr>
        <w:pStyle w:val="NoSpacing"/>
        <w:tabs>
          <w:tab w:val="left" w:pos="709"/>
          <w:tab w:val="left" w:pos="1417"/>
          <w:tab w:val="left" w:pos="2126"/>
          <w:tab w:val="left" w:pos="2835"/>
          <w:tab w:val="left" w:pos="3685"/>
          <w:tab w:val="left" w:pos="4535"/>
          <w:tab w:val="left" w:pos="5244"/>
          <w:tab w:val="left" w:pos="5953"/>
          <w:tab w:val="left" w:pos="6520"/>
        </w:tabs>
        <w:rPr>
          <w:sz w:val="22"/>
        </w:rPr>
      </w:pPr>
      <w:r w:rsidRPr="00F945AE">
        <w:rPr>
          <w:sz w:val="22"/>
        </w:rPr>
        <w:t>1962-63</w:t>
      </w:r>
      <w:r w:rsidRPr="00F945AE">
        <w:rPr>
          <w:sz w:val="22"/>
        </w:rPr>
        <w:tab/>
        <w:t>2-4</w:t>
      </w:r>
      <w:r w:rsidRPr="00F945AE">
        <w:rPr>
          <w:sz w:val="22"/>
        </w:rPr>
        <w:tab/>
        <w:t>2-2</w:t>
      </w:r>
      <w:r w:rsidRPr="00F945AE">
        <w:rPr>
          <w:sz w:val="22"/>
        </w:rPr>
        <w:tab/>
        <w:t>4-1</w:t>
      </w:r>
      <w:r w:rsidRPr="00F945AE">
        <w:rPr>
          <w:sz w:val="22"/>
        </w:rPr>
        <w:tab/>
        <w:t>Army</w:t>
      </w:r>
      <w:r w:rsidRPr="00F945AE">
        <w:rPr>
          <w:sz w:val="22"/>
        </w:rPr>
        <w:tab/>
        <w:t>2003-04</w:t>
      </w:r>
      <w:r w:rsidRPr="00F945AE">
        <w:rPr>
          <w:sz w:val="22"/>
        </w:rPr>
        <w:tab/>
        <w:t>2-0</w:t>
      </w:r>
      <w:r w:rsidRPr="00F945AE">
        <w:rPr>
          <w:sz w:val="22"/>
        </w:rPr>
        <w:tab/>
        <w:t>3-1</w:t>
      </w:r>
      <w:r w:rsidRPr="00F945AE">
        <w:rPr>
          <w:sz w:val="22"/>
        </w:rPr>
        <w:tab/>
        <w:t>2-0</w:t>
      </w:r>
      <w:r w:rsidRPr="00F945AE">
        <w:rPr>
          <w:sz w:val="22"/>
        </w:rPr>
        <w:tab/>
        <w:t>Navy</w:t>
      </w:r>
    </w:p>
    <w:p w14:paraId="7C159133" w14:textId="77777777" w:rsidR="00F945AE" w:rsidRPr="00F945AE" w:rsidRDefault="00F945AE" w:rsidP="00F945AE">
      <w:pPr>
        <w:pStyle w:val="NoSpacing"/>
        <w:tabs>
          <w:tab w:val="left" w:pos="709"/>
          <w:tab w:val="left" w:pos="1417"/>
          <w:tab w:val="left" w:pos="2126"/>
          <w:tab w:val="left" w:pos="2835"/>
          <w:tab w:val="left" w:pos="3685"/>
          <w:tab w:val="left" w:pos="4535"/>
          <w:tab w:val="left" w:pos="5244"/>
          <w:tab w:val="left" w:pos="5953"/>
          <w:tab w:val="left" w:pos="6520"/>
        </w:tabs>
        <w:rPr>
          <w:sz w:val="22"/>
        </w:rPr>
      </w:pPr>
      <w:r w:rsidRPr="00F945AE">
        <w:rPr>
          <w:sz w:val="22"/>
        </w:rPr>
        <w:t>1957-58</w:t>
      </w:r>
      <w:r w:rsidRPr="00F945AE">
        <w:rPr>
          <w:sz w:val="22"/>
        </w:rPr>
        <w:tab/>
        <w:t>1-8</w:t>
      </w:r>
      <w:r w:rsidRPr="00F945AE">
        <w:rPr>
          <w:sz w:val="22"/>
        </w:rPr>
        <w:tab/>
        <w:t>1-1</w:t>
      </w:r>
      <w:r w:rsidRPr="00F945AE">
        <w:rPr>
          <w:sz w:val="22"/>
        </w:rPr>
        <w:tab/>
        <w:t>3-0</w:t>
      </w:r>
      <w:r w:rsidRPr="00F945AE">
        <w:rPr>
          <w:sz w:val="22"/>
        </w:rPr>
        <w:tab/>
        <w:t>Army</w:t>
      </w:r>
      <w:r w:rsidRPr="00F945AE">
        <w:rPr>
          <w:sz w:val="22"/>
        </w:rPr>
        <w:tab/>
        <w:t>2004-05</w:t>
      </w:r>
      <w:r w:rsidRPr="00F945AE">
        <w:rPr>
          <w:sz w:val="22"/>
        </w:rPr>
        <w:tab/>
        <w:t>0-3</w:t>
      </w:r>
      <w:r w:rsidRPr="00F945AE">
        <w:rPr>
          <w:sz w:val="22"/>
        </w:rPr>
        <w:tab/>
        <w:t>0-1</w:t>
      </w:r>
      <w:r w:rsidRPr="00F945AE">
        <w:rPr>
          <w:sz w:val="22"/>
        </w:rPr>
        <w:tab/>
        <w:t>3-0</w:t>
      </w:r>
      <w:r w:rsidRPr="00F945AE">
        <w:rPr>
          <w:sz w:val="22"/>
        </w:rPr>
        <w:tab/>
        <w:t>Army</w:t>
      </w:r>
    </w:p>
    <w:p w14:paraId="7C159134" w14:textId="77777777" w:rsidR="00F945AE" w:rsidRPr="00F945AE" w:rsidRDefault="00F945AE" w:rsidP="00F945AE">
      <w:pPr>
        <w:pStyle w:val="NoSpacing"/>
        <w:tabs>
          <w:tab w:val="left" w:pos="709"/>
          <w:tab w:val="left" w:pos="1417"/>
          <w:tab w:val="left" w:pos="2126"/>
          <w:tab w:val="left" w:pos="2835"/>
          <w:tab w:val="left" w:pos="3685"/>
          <w:tab w:val="left" w:pos="4535"/>
          <w:tab w:val="left" w:pos="5244"/>
          <w:tab w:val="left" w:pos="5953"/>
          <w:tab w:val="left" w:pos="6520"/>
        </w:tabs>
        <w:rPr>
          <w:sz w:val="22"/>
        </w:rPr>
      </w:pPr>
      <w:r w:rsidRPr="00F945AE">
        <w:rPr>
          <w:sz w:val="22"/>
        </w:rPr>
        <w:t>1958-59</w:t>
      </w:r>
      <w:r w:rsidRPr="00F945AE">
        <w:rPr>
          <w:sz w:val="22"/>
        </w:rPr>
        <w:tab/>
        <w:t>2-8</w:t>
      </w:r>
      <w:r w:rsidRPr="00F945AE">
        <w:rPr>
          <w:sz w:val="22"/>
        </w:rPr>
        <w:tab/>
        <w:t>1-3</w:t>
      </w:r>
      <w:r w:rsidRPr="00F945AE">
        <w:rPr>
          <w:sz w:val="22"/>
        </w:rPr>
        <w:tab/>
        <w:t>3-1</w:t>
      </w:r>
      <w:r w:rsidRPr="00F945AE">
        <w:rPr>
          <w:sz w:val="22"/>
        </w:rPr>
        <w:tab/>
        <w:t>Army</w:t>
      </w:r>
      <w:r w:rsidRPr="00F945AE">
        <w:rPr>
          <w:sz w:val="22"/>
        </w:rPr>
        <w:tab/>
        <w:t>2005-06</w:t>
      </w:r>
      <w:r w:rsidRPr="00F945AE">
        <w:rPr>
          <w:sz w:val="22"/>
        </w:rPr>
        <w:tab/>
        <w:t>1-5</w:t>
      </w:r>
      <w:r w:rsidRPr="00F945AE">
        <w:rPr>
          <w:sz w:val="22"/>
        </w:rPr>
        <w:tab/>
        <w:t>4-2</w:t>
      </w:r>
      <w:r w:rsidRPr="00F945AE">
        <w:rPr>
          <w:sz w:val="22"/>
        </w:rPr>
        <w:tab/>
        <w:t>2-1</w:t>
      </w:r>
      <w:r w:rsidRPr="00F945AE">
        <w:rPr>
          <w:sz w:val="22"/>
        </w:rPr>
        <w:tab/>
        <w:t>Army</w:t>
      </w:r>
    </w:p>
    <w:p w14:paraId="7C159135" w14:textId="77777777" w:rsidR="00F945AE" w:rsidRPr="00F945AE" w:rsidRDefault="00F945AE" w:rsidP="00F945AE">
      <w:pPr>
        <w:pStyle w:val="NoSpacing"/>
        <w:tabs>
          <w:tab w:val="left" w:pos="709"/>
          <w:tab w:val="left" w:pos="1417"/>
          <w:tab w:val="left" w:pos="2126"/>
          <w:tab w:val="left" w:pos="2835"/>
          <w:tab w:val="left" w:pos="3685"/>
          <w:tab w:val="left" w:pos="4535"/>
          <w:tab w:val="left" w:pos="5244"/>
          <w:tab w:val="left" w:pos="5953"/>
          <w:tab w:val="left" w:pos="6520"/>
        </w:tabs>
        <w:rPr>
          <w:sz w:val="22"/>
        </w:rPr>
      </w:pPr>
      <w:r w:rsidRPr="00F945AE">
        <w:rPr>
          <w:sz w:val="22"/>
        </w:rPr>
        <w:t>1959-60</w:t>
      </w:r>
      <w:r w:rsidRPr="00F945AE">
        <w:rPr>
          <w:sz w:val="22"/>
        </w:rPr>
        <w:tab/>
        <w:t>2-4</w:t>
      </w:r>
      <w:r w:rsidRPr="00F945AE">
        <w:rPr>
          <w:sz w:val="22"/>
        </w:rPr>
        <w:tab/>
        <w:t>0-4</w:t>
      </w:r>
      <w:r w:rsidRPr="00F945AE">
        <w:rPr>
          <w:sz w:val="22"/>
        </w:rPr>
        <w:tab/>
        <w:t>1-3</w:t>
      </w:r>
      <w:r w:rsidRPr="00F945AE">
        <w:rPr>
          <w:sz w:val="22"/>
        </w:rPr>
        <w:tab/>
        <w:t>RAF</w:t>
      </w:r>
      <w:r w:rsidRPr="00F945AE">
        <w:rPr>
          <w:sz w:val="22"/>
        </w:rPr>
        <w:tab/>
        <w:t>2006-07</w:t>
      </w:r>
      <w:r w:rsidRPr="00F945AE">
        <w:rPr>
          <w:sz w:val="22"/>
        </w:rPr>
        <w:tab/>
        <w:t>0-1</w:t>
      </w:r>
      <w:r w:rsidRPr="00F945AE">
        <w:rPr>
          <w:sz w:val="22"/>
        </w:rPr>
        <w:tab/>
        <w:t>0-5</w:t>
      </w:r>
      <w:r w:rsidRPr="00F945AE">
        <w:rPr>
          <w:sz w:val="22"/>
        </w:rPr>
        <w:tab/>
        <w:t>1-0</w:t>
      </w:r>
      <w:r w:rsidRPr="00F945AE">
        <w:rPr>
          <w:sz w:val="22"/>
        </w:rPr>
        <w:tab/>
        <w:t>Army</w:t>
      </w:r>
    </w:p>
    <w:p w14:paraId="7C159136" w14:textId="77777777" w:rsidR="00F945AE" w:rsidRPr="00F945AE" w:rsidRDefault="00F945AE" w:rsidP="00F945AE">
      <w:pPr>
        <w:pStyle w:val="NoSpacing"/>
        <w:tabs>
          <w:tab w:val="left" w:pos="709"/>
          <w:tab w:val="left" w:pos="1417"/>
          <w:tab w:val="left" w:pos="2126"/>
          <w:tab w:val="left" w:pos="2835"/>
          <w:tab w:val="left" w:pos="3685"/>
          <w:tab w:val="left" w:pos="4535"/>
          <w:tab w:val="left" w:pos="5244"/>
          <w:tab w:val="left" w:pos="5953"/>
          <w:tab w:val="left" w:pos="6520"/>
        </w:tabs>
        <w:rPr>
          <w:sz w:val="22"/>
        </w:rPr>
      </w:pPr>
      <w:r w:rsidRPr="00F945AE">
        <w:rPr>
          <w:sz w:val="22"/>
        </w:rPr>
        <w:t>1960-61</w:t>
      </w:r>
      <w:r w:rsidRPr="00F945AE">
        <w:rPr>
          <w:sz w:val="22"/>
        </w:rPr>
        <w:tab/>
        <w:t>0-5</w:t>
      </w:r>
      <w:r w:rsidRPr="00F945AE">
        <w:rPr>
          <w:sz w:val="22"/>
        </w:rPr>
        <w:tab/>
        <w:t>3-3</w:t>
      </w:r>
      <w:r w:rsidRPr="00F945AE">
        <w:rPr>
          <w:sz w:val="22"/>
        </w:rPr>
        <w:tab/>
        <w:t>2-4</w:t>
      </w:r>
      <w:r w:rsidRPr="00F945AE">
        <w:rPr>
          <w:sz w:val="22"/>
        </w:rPr>
        <w:tab/>
        <w:t>RAF</w:t>
      </w:r>
      <w:r w:rsidRPr="00F945AE">
        <w:rPr>
          <w:sz w:val="22"/>
        </w:rPr>
        <w:tab/>
        <w:t>2007-08</w:t>
      </w:r>
      <w:r w:rsidRPr="00F945AE">
        <w:rPr>
          <w:sz w:val="22"/>
        </w:rPr>
        <w:tab/>
        <w:t>1-1</w:t>
      </w:r>
      <w:r w:rsidRPr="00F945AE">
        <w:rPr>
          <w:sz w:val="22"/>
        </w:rPr>
        <w:tab/>
        <w:t>0-2</w:t>
      </w:r>
      <w:r w:rsidRPr="00F945AE">
        <w:rPr>
          <w:sz w:val="22"/>
        </w:rPr>
        <w:tab/>
        <w:t>0-3</w:t>
      </w:r>
      <w:r w:rsidRPr="00F945AE">
        <w:rPr>
          <w:sz w:val="22"/>
        </w:rPr>
        <w:tab/>
        <w:t>Army</w:t>
      </w:r>
    </w:p>
    <w:p w14:paraId="7C159137" w14:textId="77777777" w:rsidR="00F945AE" w:rsidRPr="00F945AE" w:rsidRDefault="00F945AE" w:rsidP="00F945AE">
      <w:pPr>
        <w:pStyle w:val="NoSpacing"/>
        <w:tabs>
          <w:tab w:val="left" w:pos="709"/>
          <w:tab w:val="left" w:pos="1417"/>
          <w:tab w:val="left" w:pos="2126"/>
          <w:tab w:val="left" w:pos="2835"/>
          <w:tab w:val="left" w:pos="3685"/>
          <w:tab w:val="left" w:pos="4535"/>
          <w:tab w:val="left" w:pos="5244"/>
          <w:tab w:val="left" w:pos="5953"/>
          <w:tab w:val="left" w:pos="6520"/>
        </w:tabs>
        <w:rPr>
          <w:sz w:val="22"/>
        </w:rPr>
      </w:pPr>
      <w:r w:rsidRPr="00F945AE">
        <w:rPr>
          <w:sz w:val="22"/>
        </w:rPr>
        <w:t>1961-62</w:t>
      </w:r>
      <w:r w:rsidRPr="00F945AE">
        <w:rPr>
          <w:sz w:val="22"/>
        </w:rPr>
        <w:tab/>
        <w:t>0-9</w:t>
      </w:r>
      <w:r w:rsidRPr="00F945AE">
        <w:rPr>
          <w:sz w:val="22"/>
        </w:rPr>
        <w:tab/>
        <w:t>2-1</w:t>
      </w:r>
      <w:r w:rsidRPr="00F945AE">
        <w:rPr>
          <w:sz w:val="22"/>
        </w:rPr>
        <w:tab/>
        <w:t>3-2</w:t>
      </w:r>
      <w:r w:rsidRPr="00F945AE">
        <w:rPr>
          <w:sz w:val="22"/>
        </w:rPr>
        <w:tab/>
        <w:t>Army</w:t>
      </w:r>
      <w:r w:rsidRPr="00F945AE">
        <w:rPr>
          <w:sz w:val="22"/>
        </w:rPr>
        <w:tab/>
        <w:t>2008-09</w:t>
      </w:r>
      <w:r w:rsidRPr="00F945AE">
        <w:rPr>
          <w:sz w:val="22"/>
        </w:rPr>
        <w:tab/>
        <w:t>2-1</w:t>
      </w:r>
      <w:r w:rsidRPr="00F945AE">
        <w:rPr>
          <w:sz w:val="22"/>
        </w:rPr>
        <w:tab/>
        <w:t>0-1</w:t>
      </w:r>
      <w:r w:rsidRPr="00F945AE">
        <w:rPr>
          <w:sz w:val="22"/>
        </w:rPr>
        <w:tab/>
        <w:t>0-3</w:t>
      </w:r>
      <w:r w:rsidRPr="00F945AE">
        <w:rPr>
          <w:sz w:val="22"/>
        </w:rPr>
        <w:tab/>
        <w:t>RAF</w:t>
      </w:r>
    </w:p>
    <w:p w14:paraId="7C159138" w14:textId="77777777" w:rsidR="00F945AE" w:rsidRPr="00F945AE" w:rsidRDefault="00F945AE" w:rsidP="00F945AE">
      <w:pPr>
        <w:pStyle w:val="NoSpacing"/>
        <w:tabs>
          <w:tab w:val="left" w:pos="709"/>
          <w:tab w:val="left" w:pos="1417"/>
          <w:tab w:val="left" w:pos="2126"/>
          <w:tab w:val="left" w:pos="2835"/>
          <w:tab w:val="left" w:pos="3685"/>
          <w:tab w:val="left" w:pos="4535"/>
          <w:tab w:val="left" w:pos="5244"/>
          <w:tab w:val="left" w:pos="5953"/>
          <w:tab w:val="left" w:pos="6520"/>
        </w:tabs>
        <w:rPr>
          <w:sz w:val="22"/>
        </w:rPr>
      </w:pPr>
      <w:r w:rsidRPr="00F945AE">
        <w:rPr>
          <w:sz w:val="22"/>
        </w:rPr>
        <w:t>1963-64</w:t>
      </w:r>
      <w:r w:rsidRPr="00F945AE">
        <w:rPr>
          <w:sz w:val="22"/>
        </w:rPr>
        <w:tab/>
        <w:t>1-0</w:t>
      </w:r>
      <w:r w:rsidRPr="00F945AE">
        <w:rPr>
          <w:sz w:val="22"/>
        </w:rPr>
        <w:tab/>
        <w:t>4-2</w:t>
      </w:r>
      <w:r w:rsidRPr="00F945AE">
        <w:rPr>
          <w:sz w:val="22"/>
        </w:rPr>
        <w:tab/>
        <w:t>0-0</w:t>
      </w:r>
      <w:r w:rsidRPr="00F945AE">
        <w:rPr>
          <w:sz w:val="22"/>
        </w:rPr>
        <w:tab/>
        <w:t>Navy</w:t>
      </w:r>
      <w:r w:rsidRPr="00F945AE">
        <w:rPr>
          <w:sz w:val="22"/>
        </w:rPr>
        <w:tab/>
        <w:t>2009-10</w:t>
      </w:r>
      <w:r w:rsidRPr="00F945AE">
        <w:rPr>
          <w:sz w:val="22"/>
        </w:rPr>
        <w:tab/>
        <w:t>2-2</w:t>
      </w:r>
      <w:r w:rsidRPr="00F945AE">
        <w:rPr>
          <w:sz w:val="22"/>
        </w:rPr>
        <w:tab/>
        <w:t>1-1</w:t>
      </w:r>
      <w:r w:rsidRPr="00F945AE">
        <w:rPr>
          <w:sz w:val="22"/>
        </w:rPr>
        <w:tab/>
        <w:t>0-2</w:t>
      </w:r>
      <w:r w:rsidRPr="00F945AE">
        <w:rPr>
          <w:sz w:val="22"/>
        </w:rPr>
        <w:tab/>
        <w:t>RAF</w:t>
      </w:r>
      <w:r w:rsidRPr="00F945AE">
        <w:rPr>
          <w:sz w:val="22"/>
        </w:rPr>
        <w:tab/>
      </w:r>
    </w:p>
    <w:p w14:paraId="7C159139" w14:textId="77777777" w:rsidR="00F945AE" w:rsidRPr="00F945AE" w:rsidRDefault="00F945AE" w:rsidP="00F945AE">
      <w:pPr>
        <w:pStyle w:val="NoSpacing"/>
        <w:tabs>
          <w:tab w:val="left" w:pos="709"/>
          <w:tab w:val="left" w:pos="1417"/>
          <w:tab w:val="left" w:pos="2126"/>
          <w:tab w:val="left" w:pos="2835"/>
          <w:tab w:val="left" w:pos="3685"/>
          <w:tab w:val="left" w:pos="4535"/>
          <w:tab w:val="left" w:pos="5244"/>
          <w:tab w:val="left" w:pos="5953"/>
          <w:tab w:val="left" w:pos="6520"/>
        </w:tabs>
        <w:rPr>
          <w:sz w:val="22"/>
        </w:rPr>
      </w:pPr>
      <w:r w:rsidRPr="00F945AE">
        <w:rPr>
          <w:sz w:val="22"/>
        </w:rPr>
        <w:t>1964-65</w:t>
      </w:r>
      <w:r w:rsidRPr="00F945AE">
        <w:rPr>
          <w:sz w:val="22"/>
        </w:rPr>
        <w:tab/>
        <w:t>1-4</w:t>
      </w:r>
      <w:r w:rsidRPr="00F945AE">
        <w:rPr>
          <w:sz w:val="22"/>
        </w:rPr>
        <w:tab/>
        <w:t>1-3</w:t>
      </w:r>
      <w:r w:rsidRPr="00F945AE">
        <w:rPr>
          <w:sz w:val="22"/>
        </w:rPr>
        <w:tab/>
        <w:t>2-1</w:t>
      </w:r>
      <w:r w:rsidRPr="00F945AE">
        <w:rPr>
          <w:sz w:val="22"/>
        </w:rPr>
        <w:tab/>
        <w:t>Army</w:t>
      </w:r>
      <w:r w:rsidRPr="00F945AE">
        <w:rPr>
          <w:sz w:val="22"/>
        </w:rPr>
        <w:tab/>
        <w:t>2010-11</w:t>
      </w:r>
      <w:r w:rsidRPr="00F945AE">
        <w:rPr>
          <w:sz w:val="22"/>
        </w:rPr>
        <w:tab/>
        <w:t>0-1</w:t>
      </w:r>
      <w:r w:rsidRPr="00F945AE">
        <w:rPr>
          <w:sz w:val="22"/>
        </w:rPr>
        <w:tab/>
        <w:t>1-4</w:t>
      </w:r>
      <w:r w:rsidRPr="00F945AE">
        <w:rPr>
          <w:sz w:val="22"/>
        </w:rPr>
        <w:tab/>
        <w:t>0-0</w:t>
      </w:r>
      <w:r w:rsidRPr="00F945AE">
        <w:rPr>
          <w:sz w:val="22"/>
        </w:rPr>
        <w:tab/>
        <w:t>RAF</w:t>
      </w:r>
    </w:p>
    <w:p w14:paraId="7C15913A" w14:textId="77777777" w:rsidR="00F945AE" w:rsidRPr="00F945AE" w:rsidRDefault="00F945AE" w:rsidP="00F945AE">
      <w:pPr>
        <w:pStyle w:val="NoSpacing"/>
        <w:tabs>
          <w:tab w:val="left" w:pos="709"/>
          <w:tab w:val="left" w:pos="1417"/>
          <w:tab w:val="left" w:pos="2126"/>
          <w:tab w:val="left" w:pos="2835"/>
          <w:tab w:val="left" w:pos="3685"/>
          <w:tab w:val="left" w:pos="4535"/>
          <w:tab w:val="left" w:pos="5244"/>
          <w:tab w:val="left" w:pos="5953"/>
          <w:tab w:val="left" w:pos="6520"/>
        </w:tabs>
        <w:rPr>
          <w:sz w:val="22"/>
        </w:rPr>
      </w:pPr>
      <w:r w:rsidRPr="00F945AE">
        <w:rPr>
          <w:sz w:val="22"/>
        </w:rPr>
        <w:t>1965-66</w:t>
      </w:r>
      <w:r w:rsidRPr="00F945AE">
        <w:rPr>
          <w:sz w:val="22"/>
        </w:rPr>
        <w:tab/>
        <w:t>2-0</w:t>
      </w:r>
      <w:r w:rsidRPr="00F945AE">
        <w:rPr>
          <w:sz w:val="22"/>
        </w:rPr>
        <w:tab/>
        <w:t>2-0</w:t>
      </w:r>
      <w:r w:rsidRPr="00F945AE">
        <w:rPr>
          <w:sz w:val="22"/>
        </w:rPr>
        <w:tab/>
        <w:t>1-0</w:t>
      </w:r>
      <w:r w:rsidRPr="00F945AE">
        <w:rPr>
          <w:sz w:val="22"/>
        </w:rPr>
        <w:tab/>
        <w:t>Navy</w:t>
      </w:r>
      <w:r w:rsidRPr="00F945AE">
        <w:rPr>
          <w:sz w:val="22"/>
        </w:rPr>
        <w:tab/>
        <w:t>2011-12</w:t>
      </w:r>
      <w:r w:rsidRPr="00F945AE">
        <w:rPr>
          <w:sz w:val="22"/>
        </w:rPr>
        <w:tab/>
        <w:t>0-1</w:t>
      </w:r>
      <w:r w:rsidRPr="00F945AE">
        <w:rPr>
          <w:sz w:val="22"/>
        </w:rPr>
        <w:tab/>
        <w:t>0-2</w:t>
      </w:r>
      <w:r w:rsidRPr="00F945AE">
        <w:rPr>
          <w:sz w:val="22"/>
        </w:rPr>
        <w:tab/>
        <w:t>2-2</w:t>
      </w:r>
      <w:r w:rsidRPr="00F945AE">
        <w:rPr>
          <w:sz w:val="22"/>
        </w:rPr>
        <w:tab/>
        <w:t>RAF</w:t>
      </w:r>
    </w:p>
    <w:p w14:paraId="7C15913B" w14:textId="77777777" w:rsidR="00F945AE" w:rsidRPr="00F945AE" w:rsidRDefault="00F945AE" w:rsidP="00F945AE">
      <w:pPr>
        <w:pStyle w:val="NoSpacing"/>
        <w:tabs>
          <w:tab w:val="left" w:pos="709"/>
          <w:tab w:val="left" w:pos="1417"/>
          <w:tab w:val="left" w:pos="2126"/>
          <w:tab w:val="left" w:pos="2835"/>
          <w:tab w:val="left" w:pos="3685"/>
          <w:tab w:val="left" w:pos="4535"/>
          <w:tab w:val="left" w:pos="5244"/>
          <w:tab w:val="left" w:pos="5953"/>
          <w:tab w:val="left" w:pos="6520"/>
        </w:tabs>
        <w:rPr>
          <w:sz w:val="22"/>
        </w:rPr>
      </w:pPr>
      <w:r w:rsidRPr="00F945AE">
        <w:rPr>
          <w:sz w:val="22"/>
        </w:rPr>
        <w:t>1967-68</w:t>
      </w:r>
      <w:r w:rsidRPr="00F945AE">
        <w:rPr>
          <w:sz w:val="22"/>
        </w:rPr>
        <w:tab/>
        <w:t>2-3</w:t>
      </w:r>
      <w:r w:rsidRPr="00F945AE">
        <w:rPr>
          <w:sz w:val="22"/>
        </w:rPr>
        <w:tab/>
        <w:t>1-1</w:t>
      </w:r>
      <w:r w:rsidRPr="00F945AE">
        <w:rPr>
          <w:sz w:val="22"/>
        </w:rPr>
        <w:tab/>
        <w:t>2-2</w:t>
      </w:r>
      <w:r w:rsidRPr="00F945AE">
        <w:rPr>
          <w:sz w:val="22"/>
        </w:rPr>
        <w:tab/>
        <w:t xml:space="preserve">Army </w:t>
      </w:r>
      <w:r w:rsidRPr="00F945AE">
        <w:rPr>
          <w:sz w:val="22"/>
        </w:rPr>
        <w:tab/>
        <w:t>2012-13</w:t>
      </w:r>
      <w:r w:rsidRPr="00F945AE">
        <w:rPr>
          <w:sz w:val="22"/>
        </w:rPr>
        <w:tab/>
        <w:t>1-1</w:t>
      </w:r>
      <w:r w:rsidRPr="00F945AE">
        <w:rPr>
          <w:sz w:val="22"/>
        </w:rPr>
        <w:tab/>
        <w:t>1-3</w:t>
      </w:r>
      <w:r w:rsidRPr="00F945AE">
        <w:rPr>
          <w:sz w:val="22"/>
        </w:rPr>
        <w:tab/>
        <w:t>1-2</w:t>
      </w:r>
      <w:r w:rsidRPr="00F945AE">
        <w:rPr>
          <w:sz w:val="22"/>
        </w:rPr>
        <w:tab/>
        <w:t>RAF</w:t>
      </w:r>
    </w:p>
    <w:p w14:paraId="7C15913C" w14:textId="77777777" w:rsidR="00F945AE" w:rsidRPr="00F945AE" w:rsidRDefault="00F945AE" w:rsidP="00F945AE">
      <w:pPr>
        <w:pStyle w:val="NoSpacing"/>
        <w:tabs>
          <w:tab w:val="left" w:pos="709"/>
          <w:tab w:val="left" w:pos="1417"/>
          <w:tab w:val="left" w:pos="2126"/>
          <w:tab w:val="left" w:pos="2835"/>
          <w:tab w:val="left" w:pos="3685"/>
          <w:tab w:val="left" w:pos="4535"/>
          <w:tab w:val="left" w:pos="5244"/>
          <w:tab w:val="left" w:pos="5953"/>
          <w:tab w:val="left" w:pos="6520"/>
        </w:tabs>
        <w:rPr>
          <w:sz w:val="22"/>
        </w:rPr>
      </w:pPr>
      <w:r w:rsidRPr="00F945AE">
        <w:rPr>
          <w:sz w:val="22"/>
        </w:rPr>
        <w:t>1968-69</w:t>
      </w:r>
      <w:r w:rsidRPr="00F945AE">
        <w:rPr>
          <w:sz w:val="22"/>
        </w:rPr>
        <w:tab/>
        <w:t>1-1</w:t>
      </w:r>
      <w:r w:rsidRPr="00F945AE">
        <w:rPr>
          <w:sz w:val="22"/>
        </w:rPr>
        <w:tab/>
        <w:t>2-4</w:t>
      </w:r>
      <w:r w:rsidRPr="00F945AE">
        <w:rPr>
          <w:sz w:val="22"/>
        </w:rPr>
        <w:tab/>
        <w:t>4-3</w:t>
      </w:r>
      <w:r w:rsidRPr="00F945AE">
        <w:rPr>
          <w:sz w:val="22"/>
        </w:rPr>
        <w:tab/>
        <w:t>Army</w:t>
      </w:r>
      <w:r w:rsidRPr="00F945AE">
        <w:rPr>
          <w:sz w:val="22"/>
        </w:rPr>
        <w:tab/>
        <w:t>2013-14</w:t>
      </w:r>
      <w:r w:rsidRPr="00F945AE">
        <w:rPr>
          <w:sz w:val="22"/>
        </w:rPr>
        <w:tab/>
        <w:t>2-2</w:t>
      </w:r>
      <w:r w:rsidRPr="00F945AE">
        <w:rPr>
          <w:sz w:val="22"/>
        </w:rPr>
        <w:tab/>
        <w:t>0-1</w:t>
      </w:r>
      <w:r w:rsidRPr="00F945AE">
        <w:rPr>
          <w:sz w:val="22"/>
        </w:rPr>
        <w:tab/>
        <w:t>2-3</w:t>
      </w:r>
      <w:r w:rsidRPr="00F945AE">
        <w:rPr>
          <w:sz w:val="22"/>
        </w:rPr>
        <w:tab/>
        <w:t>RAF</w:t>
      </w:r>
    </w:p>
    <w:p w14:paraId="7C15913D" w14:textId="77777777" w:rsidR="00F945AE" w:rsidRPr="00F945AE" w:rsidRDefault="00F945AE" w:rsidP="00F945AE">
      <w:pPr>
        <w:pStyle w:val="NoSpacing"/>
        <w:tabs>
          <w:tab w:val="left" w:pos="709"/>
          <w:tab w:val="left" w:pos="1417"/>
          <w:tab w:val="left" w:pos="2126"/>
          <w:tab w:val="left" w:pos="2835"/>
          <w:tab w:val="left" w:pos="3685"/>
          <w:tab w:val="left" w:pos="4535"/>
          <w:tab w:val="left" w:pos="5244"/>
          <w:tab w:val="left" w:pos="5953"/>
          <w:tab w:val="left" w:pos="6520"/>
        </w:tabs>
        <w:rPr>
          <w:sz w:val="22"/>
        </w:rPr>
      </w:pPr>
      <w:r w:rsidRPr="00F945AE">
        <w:rPr>
          <w:sz w:val="22"/>
        </w:rPr>
        <w:t>1969-70</w:t>
      </w:r>
      <w:r w:rsidRPr="00F945AE">
        <w:rPr>
          <w:sz w:val="22"/>
        </w:rPr>
        <w:tab/>
        <w:t>1-2</w:t>
      </w:r>
      <w:r w:rsidRPr="00F945AE">
        <w:rPr>
          <w:sz w:val="22"/>
        </w:rPr>
        <w:tab/>
        <w:t>1-3</w:t>
      </w:r>
      <w:r w:rsidRPr="00F945AE">
        <w:rPr>
          <w:sz w:val="22"/>
        </w:rPr>
        <w:tab/>
        <w:t>4-4</w:t>
      </w:r>
      <w:r w:rsidRPr="00F945AE">
        <w:rPr>
          <w:sz w:val="22"/>
        </w:rPr>
        <w:tab/>
        <w:t xml:space="preserve">RAF </w:t>
      </w:r>
      <w:r w:rsidRPr="00F945AE">
        <w:rPr>
          <w:sz w:val="22"/>
        </w:rPr>
        <w:tab/>
        <w:t>2014-15</w:t>
      </w:r>
      <w:r w:rsidRPr="00F945AE">
        <w:rPr>
          <w:sz w:val="22"/>
        </w:rPr>
        <w:tab/>
        <w:t>3-2</w:t>
      </w:r>
      <w:r w:rsidRPr="00F945AE">
        <w:rPr>
          <w:sz w:val="22"/>
        </w:rPr>
        <w:tab/>
        <w:t>2-2</w:t>
      </w:r>
      <w:r w:rsidRPr="00F945AE">
        <w:rPr>
          <w:sz w:val="22"/>
        </w:rPr>
        <w:tab/>
        <w:t>5-0</w:t>
      </w:r>
      <w:r w:rsidRPr="00F945AE">
        <w:rPr>
          <w:sz w:val="22"/>
        </w:rPr>
        <w:tab/>
        <w:t>Navy</w:t>
      </w:r>
      <w:r w:rsidRPr="00F945AE">
        <w:rPr>
          <w:sz w:val="22"/>
        </w:rPr>
        <w:tab/>
      </w:r>
    </w:p>
    <w:p w14:paraId="7C15913E" w14:textId="77777777" w:rsidR="00F945AE" w:rsidRPr="00F945AE" w:rsidRDefault="00F945AE" w:rsidP="00F945AE">
      <w:pPr>
        <w:pStyle w:val="NoSpacing"/>
        <w:tabs>
          <w:tab w:val="left" w:pos="709"/>
          <w:tab w:val="left" w:pos="1417"/>
          <w:tab w:val="left" w:pos="2126"/>
          <w:tab w:val="left" w:pos="2835"/>
          <w:tab w:val="left" w:pos="3685"/>
          <w:tab w:val="left" w:pos="4535"/>
          <w:tab w:val="left" w:pos="5244"/>
          <w:tab w:val="left" w:pos="5953"/>
          <w:tab w:val="left" w:pos="6520"/>
        </w:tabs>
        <w:rPr>
          <w:sz w:val="22"/>
        </w:rPr>
      </w:pPr>
      <w:r w:rsidRPr="00F945AE">
        <w:rPr>
          <w:sz w:val="22"/>
        </w:rPr>
        <w:t>1970-71</w:t>
      </w:r>
      <w:r w:rsidRPr="00F945AE">
        <w:rPr>
          <w:sz w:val="22"/>
        </w:rPr>
        <w:tab/>
        <w:t>0-2</w:t>
      </w:r>
      <w:r w:rsidRPr="00F945AE">
        <w:rPr>
          <w:sz w:val="22"/>
        </w:rPr>
        <w:tab/>
        <w:t>6-3</w:t>
      </w:r>
      <w:r w:rsidRPr="00F945AE">
        <w:rPr>
          <w:sz w:val="22"/>
        </w:rPr>
        <w:tab/>
        <w:t>2-0</w:t>
      </w:r>
      <w:r w:rsidRPr="00F945AE">
        <w:rPr>
          <w:sz w:val="22"/>
        </w:rPr>
        <w:tab/>
        <w:t xml:space="preserve">Army </w:t>
      </w:r>
      <w:r w:rsidRPr="00F945AE">
        <w:rPr>
          <w:sz w:val="22"/>
        </w:rPr>
        <w:tab/>
        <w:t>2015-16</w:t>
      </w:r>
      <w:r w:rsidRPr="00F945AE">
        <w:rPr>
          <w:sz w:val="22"/>
        </w:rPr>
        <w:tab/>
        <w:t>0-1</w:t>
      </w:r>
      <w:r w:rsidRPr="00F945AE">
        <w:rPr>
          <w:sz w:val="22"/>
        </w:rPr>
        <w:tab/>
        <w:t>0-0</w:t>
      </w:r>
      <w:r w:rsidRPr="00F945AE">
        <w:rPr>
          <w:sz w:val="22"/>
        </w:rPr>
        <w:tab/>
        <w:t>2-0</w:t>
      </w:r>
      <w:r w:rsidRPr="00F945AE">
        <w:rPr>
          <w:sz w:val="22"/>
        </w:rPr>
        <w:tab/>
        <w:t>Army</w:t>
      </w:r>
    </w:p>
    <w:p w14:paraId="7C15913F" w14:textId="77777777" w:rsidR="00F945AE" w:rsidRPr="00F945AE" w:rsidRDefault="00F945AE" w:rsidP="00F945AE">
      <w:pPr>
        <w:pStyle w:val="NoSpacing"/>
        <w:tabs>
          <w:tab w:val="left" w:pos="709"/>
          <w:tab w:val="left" w:pos="1417"/>
          <w:tab w:val="left" w:pos="2126"/>
          <w:tab w:val="left" w:pos="2835"/>
          <w:tab w:val="left" w:pos="3685"/>
          <w:tab w:val="left" w:pos="4535"/>
          <w:tab w:val="left" w:pos="5244"/>
          <w:tab w:val="left" w:pos="5953"/>
          <w:tab w:val="left" w:pos="6520"/>
        </w:tabs>
        <w:rPr>
          <w:sz w:val="22"/>
        </w:rPr>
      </w:pPr>
      <w:r w:rsidRPr="00F945AE">
        <w:rPr>
          <w:sz w:val="22"/>
        </w:rPr>
        <w:t>1971-72</w:t>
      </w:r>
      <w:r w:rsidRPr="00F945AE">
        <w:rPr>
          <w:sz w:val="22"/>
        </w:rPr>
        <w:tab/>
        <w:t>2-3</w:t>
      </w:r>
      <w:r w:rsidRPr="00F945AE">
        <w:rPr>
          <w:sz w:val="22"/>
        </w:rPr>
        <w:tab/>
        <w:t>1-2</w:t>
      </w:r>
      <w:r w:rsidRPr="00F945AE">
        <w:rPr>
          <w:sz w:val="22"/>
        </w:rPr>
        <w:tab/>
        <w:t>1-4</w:t>
      </w:r>
      <w:r w:rsidRPr="00F945AE">
        <w:rPr>
          <w:sz w:val="22"/>
        </w:rPr>
        <w:tab/>
        <w:t>RAF</w:t>
      </w:r>
      <w:r w:rsidRPr="00F945AE">
        <w:rPr>
          <w:sz w:val="22"/>
        </w:rPr>
        <w:tab/>
        <w:t>2016-17</w:t>
      </w:r>
      <w:r w:rsidRPr="00F945AE">
        <w:rPr>
          <w:sz w:val="22"/>
        </w:rPr>
        <w:tab/>
        <w:t>0-4</w:t>
      </w:r>
      <w:r w:rsidRPr="00F945AE">
        <w:rPr>
          <w:sz w:val="22"/>
        </w:rPr>
        <w:tab/>
        <w:t>0-1</w:t>
      </w:r>
      <w:r w:rsidRPr="00F945AE">
        <w:rPr>
          <w:sz w:val="22"/>
        </w:rPr>
        <w:tab/>
        <w:t>2-1</w:t>
      </w:r>
      <w:r w:rsidRPr="00F945AE">
        <w:rPr>
          <w:sz w:val="22"/>
        </w:rPr>
        <w:tab/>
        <w:t>Army</w:t>
      </w:r>
    </w:p>
    <w:p w14:paraId="7C159140" w14:textId="77777777" w:rsidR="00F945AE" w:rsidRDefault="00F945AE" w:rsidP="00F945AE">
      <w:pPr>
        <w:pStyle w:val="NoSpacing"/>
        <w:rPr>
          <w:sz w:val="22"/>
          <w:szCs w:val="14"/>
        </w:rPr>
      </w:pPr>
      <w:r w:rsidRPr="00F945AE">
        <w:rPr>
          <w:sz w:val="24"/>
        </w:rPr>
        <w:tab/>
      </w:r>
      <w:r w:rsidRPr="00F945AE">
        <w:rPr>
          <w:sz w:val="24"/>
        </w:rPr>
        <w:tab/>
      </w:r>
      <w:r w:rsidRPr="00F945AE">
        <w:rPr>
          <w:sz w:val="24"/>
        </w:rPr>
        <w:tab/>
      </w:r>
      <w:r w:rsidRPr="00F945AE">
        <w:rPr>
          <w:sz w:val="24"/>
        </w:rPr>
        <w:tab/>
      </w:r>
      <w:r w:rsidRPr="00F945AE">
        <w:rPr>
          <w:sz w:val="24"/>
        </w:rPr>
        <w:tab/>
      </w:r>
      <w:r w:rsidR="00D41F83">
        <w:rPr>
          <w:sz w:val="24"/>
        </w:rPr>
        <w:tab/>
        <w:t xml:space="preserve"> </w:t>
      </w:r>
      <w:r w:rsidR="00A357A2">
        <w:rPr>
          <w:sz w:val="24"/>
        </w:rPr>
        <w:t xml:space="preserve">  </w:t>
      </w:r>
      <w:r w:rsidR="00D41F83">
        <w:rPr>
          <w:sz w:val="22"/>
          <w:szCs w:val="14"/>
        </w:rPr>
        <w:t>2017-18</w:t>
      </w:r>
      <w:r w:rsidR="00D41F83">
        <w:rPr>
          <w:sz w:val="22"/>
          <w:szCs w:val="14"/>
        </w:rPr>
        <w:tab/>
      </w:r>
      <w:r w:rsidR="00AD3474">
        <w:rPr>
          <w:sz w:val="22"/>
          <w:szCs w:val="14"/>
        </w:rPr>
        <w:t xml:space="preserve">   3-7    3-1</w:t>
      </w:r>
      <w:r w:rsidR="00AD3474">
        <w:rPr>
          <w:sz w:val="22"/>
          <w:szCs w:val="14"/>
        </w:rPr>
        <w:tab/>
        <w:t xml:space="preserve">4-1     </w:t>
      </w:r>
      <w:r w:rsidRPr="00F945AE">
        <w:rPr>
          <w:sz w:val="22"/>
          <w:szCs w:val="14"/>
        </w:rPr>
        <w:t xml:space="preserve"> Army</w:t>
      </w:r>
    </w:p>
    <w:p w14:paraId="7C159141" w14:textId="77777777" w:rsidR="00A357A2" w:rsidRPr="00F945AE" w:rsidRDefault="00AB1873" w:rsidP="00F945AE">
      <w:pPr>
        <w:pStyle w:val="NoSpacing"/>
        <w:rPr>
          <w:sz w:val="22"/>
          <w:szCs w:val="14"/>
        </w:rPr>
      </w:pPr>
      <w:r w:rsidRPr="00AB1873">
        <w:rPr>
          <w:sz w:val="22"/>
          <w:szCs w:val="14"/>
        </w:rPr>
        <w:tab/>
      </w:r>
      <w:r w:rsidRPr="00AB1873">
        <w:rPr>
          <w:sz w:val="22"/>
          <w:szCs w:val="14"/>
        </w:rPr>
        <w:tab/>
      </w:r>
      <w:r w:rsidRPr="00AB1873">
        <w:rPr>
          <w:sz w:val="22"/>
          <w:szCs w:val="14"/>
        </w:rPr>
        <w:tab/>
      </w:r>
      <w:r w:rsidRPr="00AB1873">
        <w:rPr>
          <w:sz w:val="22"/>
          <w:szCs w:val="14"/>
        </w:rPr>
        <w:tab/>
      </w:r>
      <w:r w:rsidRPr="00AB1873">
        <w:rPr>
          <w:sz w:val="22"/>
          <w:szCs w:val="14"/>
        </w:rPr>
        <w:tab/>
      </w:r>
      <w:r w:rsidRPr="00AB1873">
        <w:rPr>
          <w:sz w:val="22"/>
          <w:szCs w:val="14"/>
        </w:rPr>
        <w:tab/>
        <w:t xml:space="preserve">   </w:t>
      </w:r>
      <w:r w:rsidR="00A357A2" w:rsidRPr="00AB1873">
        <w:rPr>
          <w:sz w:val="22"/>
          <w:szCs w:val="14"/>
        </w:rPr>
        <w:t>2018-19</w:t>
      </w:r>
      <w:r w:rsidR="00A357A2" w:rsidRPr="00AB1873">
        <w:rPr>
          <w:sz w:val="22"/>
          <w:szCs w:val="14"/>
        </w:rPr>
        <w:tab/>
      </w:r>
      <w:r>
        <w:rPr>
          <w:sz w:val="22"/>
          <w:szCs w:val="14"/>
        </w:rPr>
        <w:t xml:space="preserve">   </w:t>
      </w:r>
      <w:r w:rsidR="00A357A2" w:rsidRPr="00AB1873">
        <w:rPr>
          <w:sz w:val="22"/>
          <w:szCs w:val="14"/>
        </w:rPr>
        <w:t>1-1</w:t>
      </w:r>
      <w:r w:rsidR="00A357A2" w:rsidRPr="00AB1873">
        <w:rPr>
          <w:sz w:val="22"/>
          <w:szCs w:val="14"/>
        </w:rPr>
        <w:tab/>
        <w:t>1-4</w:t>
      </w:r>
      <w:r w:rsidR="00A357A2">
        <w:rPr>
          <w:sz w:val="22"/>
          <w:szCs w:val="14"/>
        </w:rPr>
        <w:t xml:space="preserve"> </w:t>
      </w:r>
      <w:r w:rsidR="00A357A2">
        <w:rPr>
          <w:sz w:val="22"/>
          <w:szCs w:val="14"/>
        </w:rPr>
        <w:tab/>
      </w:r>
      <w:r w:rsidR="008C13C3">
        <w:rPr>
          <w:sz w:val="22"/>
          <w:szCs w:val="14"/>
        </w:rPr>
        <w:t>3-0</w:t>
      </w:r>
      <w:r w:rsidR="008C13C3">
        <w:rPr>
          <w:sz w:val="22"/>
          <w:szCs w:val="14"/>
        </w:rPr>
        <w:tab/>
        <w:t>Army</w:t>
      </w:r>
    </w:p>
    <w:p w14:paraId="7C159142" w14:textId="77777777" w:rsidR="00F945AE" w:rsidRPr="00F945AE" w:rsidRDefault="00F945AE" w:rsidP="00F945AE">
      <w:pPr>
        <w:pStyle w:val="NoSpacing"/>
        <w:rPr>
          <w:sz w:val="24"/>
        </w:rPr>
      </w:pPr>
    </w:p>
    <w:p w14:paraId="7C159143" w14:textId="77777777" w:rsidR="00F945AE" w:rsidRPr="00F945AE" w:rsidRDefault="00F945AE" w:rsidP="00F945AE">
      <w:pPr>
        <w:pStyle w:val="NoSpacing"/>
        <w:rPr>
          <w:sz w:val="24"/>
        </w:rPr>
      </w:pPr>
    </w:p>
    <w:p w14:paraId="7C159144" w14:textId="77777777" w:rsidR="00F945AE" w:rsidRPr="00F945AE" w:rsidRDefault="00F945AE" w:rsidP="00F945AE">
      <w:pPr>
        <w:pStyle w:val="NoSpacing"/>
        <w:rPr>
          <w:sz w:val="24"/>
        </w:rPr>
      </w:pPr>
      <w:r w:rsidRPr="00F945AE">
        <w:rPr>
          <w:sz w:val="24"/>
        </w:rPr>
        <w:t xml:space="preserve"> </w:t>
      </w:r>
    </w:p>
    <w:p w14:paraId="7C159145" w14:textId="77777777" w:rsidR="00F945AE" w:rsidRPr="00F945AE" w:rsidRDefault="00F945AE" w:rsidP="00F945AE">
      <w:pPr>
        <w:rPr>
          <w:sz w:val="36"/>
        </w:rPr>
      </w:pPr>
      <w:r w:rsidRPr="00F945AE">
        <w:rPr>
          <w:sz w:val="36"/>
        </w:rPr>
        <w:br w:type="page"/>
      </w:r>
    </w:p>
    <w:p w14:paraId="7C159146" w14:textId="77777777" w:rsidR="00F945AE" w:rsidRPr="00F945AE" w:rsidRDefault="00F945AE" w:rsidP="00F945AE">
      <w:pPr>
        <w:pStyle w:val="NoSpacing"/>
        <w:jc w:val="center"/>
        <w:rPr>
          <w:b/>
          <w:sz w:val="32"/>
        </w:rPr>
      </w:pPr>
      <w:r w:rsidRPr="00F945AE">
        <w:rPr>
          <w:b/>
          <w:sz w:val="32"/>
        </w:rPr>
        <w:lastRenderedPageBreak/>
        <w:t>RESULTS OF THE INTER SERVICE WOMEN’S CHAMPIONSHIPS</w:t>
      </w:r>
    </w:p>
    <w:p w14:paraId="7C159147" w14:textId="77777777" w:rsidR="00F945AE" w:rsidRPr="00F945AE" w:rsidRDefault="00F945AE" w:rsidP="00F945AE">
      <w:pPr>
        <w:pStyle w:val="NoSpacing"/>
        <w:tabs>
          <w:tab w:val="left" w:pos="1417"/>
          <w:tab w:val="left" w:pos="2835"/>
          <w:tab w:val="left" w:pos="4252"/>
          <w:tab w:val="left" w:pos="5669"/>
        </w:tabs>
        <w:spacing w:before="28"/>
        <w:rPr>
          <w:b/>
          <w:sz w:val="24"/>
        </w:rPr>
      </w:pPr>
      <w:r w:rsidRPr="00F945AE">
        <w:rPr>
          <w:b/>
          <w:sz w:val="24"/>
        </w:rPr>
        <w:t>Season</w:t>
      </w:r>
      <w:r w:rsidRPr="00F945AE">
        <w:rPr>
          <w:b/>
          <w:sz w:val="24"/>
        </w:rPr>
        <w:tab/>
        <w:t xml:space="preserve">Royal Navy </w:t>
      </w:r>
      <w:r w:rsidRPr="00F945AE">
        <w:rPr>
          <w:b/>
          <w:sz w:val="24"/>
        </w:rPr>
        <w:tab/>
        <w:t>Royal Navy</w:t>
      </w:r>
      <w:r w:rsidRPr="00F945AE">
        <w:rPr>
          <w:b/>
          <w:sz w:val="24"/>
        </w:rPr>
        <w:tab/>
        <w:t>Army</w:t>
      </w:r>
      <w:r w:rsidRPr="00F945AE">
        <w:rPr>
          <w:b/>
          <w:sz w:val="24"/>
        </w:rPr>
        <w:tab/>
        <w:t>Holder</w:t>
      </w:r>
      <w:r w:rsidRPr="00F945AE">
        <w:rPr>
          <w:b/>
          <w:sz w:val="24"/>
        </w:rPr>
        <w:tab/>
      </w:r>
      <w:r w:rsidRPr="00F945AE">
        <w:rPr>
          <w:b/>
          <w:sz w:val="24"/>
        </w:rPr>
        <w:tab/>
      </w:r>
    </w:p>
    <w:p w14:paraId="7C159148" w14:textId="77777777" w:rsidR="00F945AE" w:rsidRPr="00F945AE" w:rsidRDefault="00F945AE" w:rsidP="00F945AE">
      <w:pPr>
        <w:pStyle w:val="NoSpacing"/>
        <w:tabs>
          <w:tab w:val="left" w:pos="1417"/>
          <w:tab w:val="left" w:pos="2835"/>
          <w:tab w:val="left" w:pos="4252"/>
          <w:tab w:val="left" w:pos="5669"/>
        </w:tabs>
        <w:rPr>
          <w:b/>
          <w:sz w:val="24"/>
        </w:rPr>
      </w:pPr>
      <w:r w:rsidRPr="00F945AE">
        <w:rPr>
          <w:b/>
          <w:sz w:val="24"/>
        </w:rPr>
        <w:tab/>
        <w:t>v Army</w:t>
      </w:r>
      <w:r w:rsidRPr="00F945AE">
        <w:rPr>
          <w:b/>
          <w:sz w:val="24"/>
        </w:rPr>
        <w:tab/>
        <w:t xml:space="preserve"> v RAF</w:t>
      </w:r>
      <w:r w:rsidRPr="00F945AE">
        <w:rPr>
          <w:b/>
          <w:sz w:val="24"/>
        </w:rPr>
        <w:tab/>
        <w:t>v RAF</w:t>
      </w:r>
      <w:r w:rsidRPr="00F945AE">
        <w:rPr>
          <w:b/>
          <w:sz w:val="24"/>
        </w:rPr>
        <w:tab/>
      </w:r>
    </w:p>
    <w:p w14:paraId="7C159149" w14:textId="77777777" w:rsidR="00F945AE" w:rsidRPr="00F945AE" w:rsidRDefault="00F945AE" w:rsidP="00F945AE">
      <w:pPr>
        <w:pStyle w:val="NoSpacing"/>
        <w:tabs>
          <w:tab w:val="left" w:pos="1417"/>
          <w:tab w:val="left" w:pos="2835"/>
          <w:tab w:val="left" w:pos="4252"/>
          <w:tab w:val="left" w:pos="5669"/>
        </w:tabs>
        <w:spacing w:before="28"/>
        <w:rPr>
          <w:sz w:val="24"/>
        </w:rPr>
      </w:pPr>
      <w:r w:rsidRPr="00F945AE">
        <w:rPr>
          <w:sz w:val="24"/>
        </w:rPr>
        <w:t>1998-99</w:t>
      </w:r>
      <w:r w:rsidRPr="00F945AE">
        <w:rPr>
          <w:sz w:val="24"/>
        </w:rPr>
        <w:tab/>
        <w:t>1-7</w:t>
      </w:r>
      <w:r w:rsidRPr="00F945AE">
        <w:rPr>
          <w:sz w:val="24"/>
        </w:rPr>
        <w:tab/>
        <w:t>3-0</w:t>
      </w:r>
      <w:r w:rsidRPr="00F945AE">
        <w:rPr>
          <w:sz w:val="24"/>
        </w:rPr>
        <w:tab/>
      </w:r>
      <w:r w:rsidRPr="00F945AE">
        <w:rPr>
          <w:sz w:val="24"/>
        </w:rPr>
        <w:tab/>
        <w:t>Army</w:t>
      </w:r>
    </w:p>
    <w:p w14:paraId="7C15914A" w14:textId="77777777" w:rsidR="00F945AE" w:rsidRPr="00F945AE" w:rsidRDefault="00F945AE" w:rsidP="00F945AE">
      <w:pPr>
        <w:pStyle w:val="NoSpacing"/>
        <w:tabs>
          <w:tab w:val="left" w:pos="1417"/>
          <w:tab w:val="left" w:pos="2835"/>
          <w:tab w:val="left" w:pos="4252"/>
          <w:tab w:val="left" w:pos="5669"/>
        </w:tabs>
        <w:rPr>
          <w:sz w:val="24"/>
        </w:rPr>
      </w:pPr>
      <w:r w:rsidRPr="00F945AE">
        <w:rPr>
          <w:sz w:val="24"/>
        </w:rPr>
        <w:t>1999-00</w:t>
      </w:r>
      <w:r w:rsidRPr="00F945AE">
        <w:rPr>
          <w:sz w:val="24"/>
        </w:rPr>
        <w:tab/>
        <w:t>1-2</w:t>
      </w:r>
      <w:r w:rsidRPr="00F945AE">
        <w:rPr>
          <w:sz w:val="24"/>
        </w:rPr>
        <w:tab/>
        <w:t>1-0</w:t>
      </w:r>
      <w:r w:rsidRPr="00F945AE">
        <w:rPr>
          <w:sz w:val="24"/>
        </w:rPr>
        <w:tab/>
      </w:r>
      <w:r w:rsidRPr="00F945AE">
        <w:rPr>
          <w:sz w:val="24"/>
        </w:rPr>
        <w:tab/>
        <w:t>Army</w:t>
      </w:r>
    </w:p>
    <w:p w14:paraId="7C15914B" w14:textId="77777777" w:rsidR="00F945AE" w:rsidRPr="00F945AE" w:rsidRDefault="00F945AE" w:rsidP="00F945AE">
      <w:pPr>
        <w:pStyle w:val="NoSpacing"/>
        <w:tabs>
          <w:tab w:val="left" w:pos="1417"/>
          <w:tab w:val="left" w:pos="2835"/>
          <w:tab w:val="left" w:pos="4252"/>
          <w:tab w:val="left" w:pos="5669"/>
        </w:tabs>
        <w:rPr>
          <w:sz w:val="24"/>
        </w:rPr>
      </w:pPr>
      <w:r w:rsidRPr="00F945AE">
        <w:rPr>
          <w:sz w:val="24"/>
        </w:rPr>
        <w:t>2000-01</w:t>
      </w:r>
      <w:r w:rsidRPr="00F945AE">
        <w:rPr>
          <w:sz w:val="24"/>
        </w:rPr>
        <w:tab/>
        <w:t>1-1</w:t>
      </w:r>
      <w:r w:rsidRPr="00F945AE">
        <w:rPr>
          <w:sz w:val="24"/>
        </w:rPr>
        <w:tab/>
        <w:t>1-2</w:t>
      </w:r>
      <w:r w:rsidRPr="00F945AE">
        <w:rPr>
          <w:sz w:val="24"/>
        </w:rPr>
        <w:tab/>
        <w:t>7-1</w:t>
      </w:r>
      <w:r w:rsidRPr="00F945AE">
        <w:rPr>
          <w:sz w:val="24"/>
        </w:rPr>
        <w:tab/>
        <w:t>Army</w:t>
      </w:r>
    </w:p>
    <w:p w14:paraId="7C15914C" w14:textId="77777777" w:rsidR="00F945AE" w:rsidRPr="00F945AE" w:rsidRDefault="00F945AE" w:rsidP="00F945AE">
      <w:pPr>
        <w:pStyle w:val="NoSpacing"/>
        <w:tabs>
          <w:tab w:val="left" w:pos="1417"/>
          <w:tab w:val="left" w:pos="2835"/>
          <w:tab w:val="left" w:pos="4252"/>
          <w:tab w:val="left" w:pos="5669"/>
        </w:tabs>
        <w:rPr>
          <w:sz w:val="24"/>
        </w:rPr>
      </w:pPr>
      <w:r w:rsidRPr="00F945AE">
        <w:rPr>
          <w:sz w:val="24"/>
        </w:rPr>
        <w:t>2001-02</w:t>
      </w:r>
      <w:r w:rsidRPr="00F945AE">
        <w:rPr>
          <w:sz w:val="24"/>
        </w:rPr>
        <w:tab/>
        <w:t>3-3</w:t>
      </w:r>
      <w:r w:rsidRPr="00F945AE">
        <w:rPr>
          <w:sz w:val="24"/>
        </w:rPr>
        <w:tab/>
        <w:t>4-2</w:t>
      </w:r>
      <w:r w:rsidRPr="00F945AE">
        <w:rPr>
          <w:sz w:val="24"/>
        </w:rPr>
        <w:tab/>
        <w:t>5-0</w:t>
      </w:r>
      <w:r w:rsidRPr="00F945AE">
        <w:rPr>
          <w:sz w:val="24"/>
        </w:rPr>
        <w:tab/>
        <w:t>Army</w:t>
      </w:r>
    </w:p>
    <w:p w14:paraId="7C15914D" w14:textId="77777777" w:rsidR="00F945AE" w:rsidRPr="00F945AE" w:rsidRDefault="00F945AE" w:rsidP="00F945AE">
      <w:pPr>
        <w:pStyle w:val="NoSpacing"/>
        <w:tabs>
          <w:tab w:val="left" w:pos="1417"/>
          <w:tab w:val="left" w:pos="2835"/>
          <w:tab w:val="left" w:pos="4252"/>
          <w:tab w:val="left" w:pos="5669"/>
        </w:tabs>
        <w:rPr>
          <w:sz w:val="24"/>
        </w:rPr>
      </w:pPr>
      <w:r w:rsidRPr="00F945AE">
        <w:rPr>
          <w:sz w:val="24"/>
        </w:rPr>
        <w:t>2002-13</w:t>
      </w:r>
      <w:r w:rsidRPr="00F945AE">
        <w:rPr>
          <w:sz w:val="24"/>
        </w:rPr>
        <w:tab/>
        <w:t>0-1</w:t>
      </w:r>
      <w:r w:rsidRPr="00F945AE">
        <w:rPr>
          <w:sz w:val="24"/>
        </w:rPr>
        <w:tab/>
        <w:t>4-3</w:t>
      </w:r>
      <w:r w:rsidRPr="00F945AE">
        <w:rPr>
          <w:sz w:val="24"/>
        </w:rPr>
        <w:tab/>
        <w:t>4-0</w:t>
      </w:r>
      <w:r w:rsidRPr="00F945AE">
        <w:rPr>
          <w:sz w:val="24"/>
        </w:rPr>
        <w:tab/>
        <w:t>Army</w:t>
      </w:r>
      <w:r w:rsidRPr="00F945AE">
        <w:rPr>
          <w:sz w:val="24"/>
        </w:rPr>
        <w:tab/>
      </w:r>
    </w:p>
    <w:p w14:paraId="7C15914E" w14:textId="77777777" w:rsidR="00F945AE" w:rsidRPr="00F945AE" w:rsidRDefault="00F945AE" w:rsidP="00F945AE">
      <w:pPr>
        <w:pStyle w:val="NoSpacing"/>
        <w:tabs>
          <w:tab w:val="left" w:pos="1417"/>
          <w:tab w:val="left" w:pos="2835"/>
          <w:tab w:val="left" w:pos="4252"/>
          <w:tab w:val="left" w:pos="5669"/>
        </w:tabs>
        <w:rPr>
          <w:sz w:val="24"/>
        </w:rPr>
      </w:pPr>
      <w:r w:rsidRPr="00F945AE">
        <w:rPr>
          <w:sz w:val="24"/>
        </w:rPr>
        <w:t>2003-04</w:t>
      </w:r>
      <w:r w:rsidRPr="00F945AE">
        <w:rPr>
          <w:sz w:val="24"/>
        </w:rPr>
        <w:tab/>
        <w:t>1-1</w:t>
      </w:r>
      <w:r w:rsidRPr="00F945AE">
        <w:rPr>
          <w:sz w:val="24"/>
        </w:rPr>
        <w:tab/>
        <w:t>1-1</w:t>
      </w:r>
      <w:r w:rsidRPr="00F945AE">
        <w:rPr>
          <w:sz w:val="24"/>
        </w:rPr>
        <w:tab/>
        <w:t>2-1</w:t>
      </w:r>
      <w:r w:rsidRPr="00F945AE">
        <w:rPr>
          <w:sz w:val="24"/>
        </w:rPr>
        <w:tab/>
        <w:t>Army</w:t>
      </w:r>
    </w:p>
    <w:p w14:paraId="7C15914F" w14:textId="77777777" w:rsidR="00F945AE" w:rsidRPr="00F945AE" w:rsidRDefault="00F945AE" w:rsidP="00F945AE">
      <w:pPr>
        <w:pStyle w:val="NoSpacing"/>
        <w:tabs>
          <w:tab w:val="left" w:pos="1417"/>
          <w:tab w:val="left" w:pos="2835"/>
          <w:tab w:val="left" w:pos="4252"/>
          <w:tab w:val="left" w:pos="5669"/>
        </w:tabs>
        <w:rPr>
          <w:sz w:val="24"/>
        </w:rPr>
      </w:pPr>
      <w:r w:rsidRPr="00F945AE">
        <w:rPr>
          <w:sz w:val="24"/>
        </w:rPr>
        <w:t>2004-05</w:t>
      </w:r>
      <w:r w:rsidRPr="00F945AE">
        <w:rPr>
          <w:sz w:val="24"/>
        </w:rPr>
        <w:tab/>
        <w:t>1-1</w:t>
      </w:r>
      <w:r w:rsidRPr="00F945AE">
        <w:rPr>
          <w:sz w:val="24"/>
        </w:rPr>
        <w:tab/>
        <w:t>4-1</w:t>
      </w:r>
      <w:r w:rsidRPr="00F945AE">
        <w:rPr>
          <w:sz w:val="24"/>
        </w:rPr>
        <w:tab/>
        <w:t>5-1</w:t>
      </w:r>
      <w:r w:rsidRPr="00F945AE">
        <w:rPr>
          <w:sz w:val="24"/>
        </w:rPr>
        <w:tab/>
        <w:t>Army</w:t>
      </w:r>
    </w:p>
    <w:p w14:paraId="7C159150" w14:textId="77777777" w:rsidR="00F945AE" w:rsidRPr="00F945AE" w:rsidRDefault="00F945AE" w:rsidP="00F945AE">
      <w:pPr>
        <w:pStyle w:val="NoSpacing"/>
        <w:tabs>
          <w:tab w:val="left" w:pos="1417"/>
          <w:tab w:val="left" w:pos="2835"/>
          <w:tab w:val="left" w:pos="4252"/>
          <w:tab w:val="left" w:pos="5669"/>
        </w:tabs>
        <w:rPr>
          <w:sz w:val="24"/>
        </w:rPr>
      </w:pPr>
      <w:r w:rsidRPr="00F945AE">
        <w:rPr>
          <w:sz w:val="24"/>
        </w:rPr>
        <w:t>2005-06</w:t>
      </w:r>
      <w:r w:rsidRPr="00F945AE">
        <w:rPr>
          <w:sz w:val="24"/>
        </w:rPr>
        <w:tab/>
        <w:t>0-2</w:t>
      </w:r>
      <w:r w:rsidRPr="00F945AE">
        <w:rPr>
          <w:sz w:val="24"/>
        </w:rPr>
        <w:tab/>
        <w:t>1-2</w:t>
      </w:r>
      <w:r w:rsidRPr="00F945AE">
        <w:rPr>
          <w:sz w:val="24"/>
        </w:rPr>
        <w:tab/>
        <w:t>1-2</w:t>
      </w:r>
      <w:r w:rsidRPr="00F945AE">
        <w:rPr>
          <w:sz w:val="24"/>
        </w:rPr>
        <w:tab/>
        <w:t>RAF</w:t>
      </w:r>
    </w:p>
    <w:p w14:paraId="7C159151" w14:textId="77777777" w:rsidR="00F945AE" w:rsidRPr="00F945AE" w:rsidRDefault="00F945AE" w:rsidP="00F945AE">
      <w:pPr>
        <w:pStyle w:val="NoSpacing"/>
        <w:tabs>
          <w:tab w:val="left" w:pos="1417"/>
          <w:tab w:val="left" w:pos="2835"/>
          <w:tab w:val="left" w:pos="4252"/>
          <w:tab w:val="left" w:pos="5669"/>
        </w:tabs>
        <w:rPr>
          <w:sz w:val="24"/>
        </w:rPr>
      </w:pPr>
      <w:r w:rsidRPr="00F945AE">
        <w:rPr>
          <w:sz w:val="24"/>
        </w:rPr>
        <w:t>2006-07</w:t>
      </w:r>
      <w:r w:rsidRPr="00F945AE">
        <w:rPr>
          <w:sz w:val="24"/>
        </w:rPr>
        <w:tab/>
        <w:t>0-2</w:t>
      </w:r>
      <w:r w:rsidRPr="00F945AE">
        <w:rPr>
          <w:sz w:val="24"/>
        </w:rPr>
        <w:tab/>
        <w:t>0-1</w:t>
      </w:r>
      <w:r w:rsidRPr="00F945AE">
        <w:rPr>
          <w:sz w:val="24"/>
        </w:rPr>
        <w:tab/>
        <w:t>2-0</w:t>
      </w:r>
      <w:r w:rsidRPr="00F945AE">
        <w:rPr>
          <w:sz w:val="24"/>
        </w:rPr>
        <w:tab/>
        <w:t>Army</w:t>
      </w:r>
    </w:p>
    <w:p w14:paraId="7C159152" w14:textId="77777777" w:rsidR="00F945AE" w:rsidRPr="00F945AE" w:rsidRDefault="00F945AE" w:rsidP="00F945AE">
      <w:pPr>
        <w:pStyle w:val="NoSpacing"/>
        <w:tabs>
          <w:tab w:val="left" w:pos="1417"/>
          <w:tab w:val="left" w:pos="2835"/>
          <w:tab w:val="left" w:pos="4252"/>
          <w:tab w:val="left" w:pos="5669"/>
        </w:tabs>
        <w:rPr>
          <w:sz w:val="24"/>
        </w:rPr>
      </w:pPr>
      <w:r w:rsidRPr="00F945AE">
        <w:rPr>
          <w:sz w:val="24"/>
        </w:rPr>
        <w:t>2007-08</w:t>
      </w:r>
      <w:r w:rsidRPr="00F945AE">
        <w:rPr>
          <w:sz w:val="24"/>
        </w:rPr>
        <w:tab/>
        <w:t>1-1</w:t>
      </w:r>
      <w:r w:rsidRPr="00F945AE">
        <w:rPr>
          <w:sz w:val="24"/>
        </w:rPr>
        <w:tab/>
        <w:t>4-3</w:t>
      </w:r>
      <w:r w:rsidRPr="00F945AE">
        <w:rPr>
          <w:sz w:val="24"/>
        </w:rPr>
        <w:tab/>
        <w:t>3-0</w:t>
      </w:r>
      <w:r w:rsidRPr="00F945AE">
        <w:rPr>
          <w:sz w:val="24"/>
        </w:rPr>
        <w:tab/>
        <w:t>Army</w:t>
      </w:r>
    </w:p>
    <w:p w14:paraId="7C159153" w14:textId="77777777" w:rsidR="00F945AE" w:rsidRPr="00F945AE" w:rsidRDefault="00F945AE" w:rsidP="00F945AE">
      <w:pPr>
        <w:pStyle w:val="NoSpacing"/>
        <w:tabs>
          <w:tab w:val="left" w:pos="1417"/>
          <w:tab w:val="left" w:pos="2835"/>
          <w:tab w:val="left" w:pos="4252"/>
          <w:tab w:val="left" w:pos="5669"/>
        </w:tabs>
        <w:rPr>
          <w:sz w:val="24"/>
        </w:rPr>
      </w:pPr>
      <w:r w:rsidRPr="00F945AE">
        <w:rPr>
          <w:sz w:val="24"/>
        </w:rPr>
        <w:t>2008-09</w:t>
      </w:r>
      <w:r w:rsidRPr="00F945AE">
        <w:rPr>
          <w:sz w:val="24"/>
        </w:rPr>
        <w:tab/>
        <w:t>1-1</w:t>
      </w:r>
      <w:r w:rsidRPr="00F945AE">
        <w:rPr>
          <w:sz w:val="24"/>
        </w:rPr>
        <w:tab/>
        <w:t>0-1</w:t>
      </w:r>
      <w:r w:rsidRPr="00F945AE">
        <w:rPr>
          <w:sz w:val="24"/>
        </w:rPr>
        <w:tab/>
        <w:t>0-2</w:t>
      </w:r>
      <w:r w:rsidRPr="00F945AE">
        <w:rPr>
          <w:sz w:val="24"/>
        </w:rPr>
        <w:tab/>
        <w:t>RAF</w:t>
      </w:r>
    </w:p>
    <w:p w14:paraId="7C159154" w14:textId="77777777" w:rsidR="00F945AE" w:rsidRPr="00F945AE" w:rsidRDefault="00F945AE" w:rsidP="00F945AE">
      <w:pPr>
        <w:pStyle w:val="NoSpacing"/>
        <w:tabs>
          <w:tab w:val="left" w:pos="1417"/>
          <w:tab w:val="left" w:pos="2835"/>
          <w:tab w:val="left" w:pos="4252"/>
          <w:tab w:val="left" w:pos="5669"/>
        </w:tabs>
        <w:rPr>
          <w:sz w:val="24"/>
        </w:rPr>
      </w:pPr>
      <w:r w:rsidRPr="00F945AE">
        <w:rPr>
          <w:sz w:val="24"/>
        </w:rPr>
        <w:t>2009-10</w:t>
      </w:r>
      <w:r w:rsidRPr="00F945AE">
        <w:rPr>
          <w:sz w:val="24"/>
        </w:rPr>
        <w:tab/>
        <w:t>2-2</w:t>
      </w:r>
      <w:r w:rsidRPr="00F945AE">
        <w:rPr>
          <w:sz w:val="24"/>
        </w:rPr>
        <w:tab/>
        <w:t>0-1</w:t>
      </w:r>
      <w:r w:rsidRPr="00F945AE">
        <w:rPr>
          <w:sz w:val="24"/>
        </w:rPr>
        <w:tab/>
        <w:t>0-2</w:t>
      </w:r>
      <w:r w:rsidRPr="00F945AE">
        <w:rPr>
          <w:sz w:val="24"/>
        </w:rPr>
        <w:tab/>
        <w:t>RAF</w:t>
      </w:r>
    </w:p>
    <w:p w14:paraId="7C159155" w14:textId="77777777" w:rsidR="00F945AE" w:rsidRPr="00F945AE" w:rsidRDefault="00F945AE" w:rsidP="00F945AE">
      <w:pPr>
        <w:pStyle w:val="NoSpacing"/>
        <w:tabs>
          <w:tab w:val="left" w:pos="1417"/>
          <w:tab w:val="left" w:pos="2835"/>
          <w:tab w:val="left" w:pos="4252"/>
          <w:tab w:val="left" w:pos="5669"/>
        </w:tabs>
        <w:rPr>
          <w:sz w:val="24"/>
        </w:rPr>
      </w:pPr>
      <w:r w:rsidRPr="00F945AE">
        <w:rPr>
          <w:sz w:val="24"/>
        </w:rPr>
        <w:t>2010-11</w:t>
      </w:r>
      <w:r w:rsidRPr="00F945AE">
        <w:rPr>
          <w:sz w:val="24"/>
        </w:rPr>
        <w:tab/>
        <w:t>1-2</w:t>
      </w:r>
      <w:r w:rsidRPr="00F945AE">
        <w:rPr>
          <w:sz w:val="24"/>
        </w:rPr>
        <w:tab/>
        <w:t>1-1</w:t>
      </w:r>
      <w:r w:rsidRPr="00F945AE">
        <w:rPr>
          <w:sz w:val="24"/>
        </w:rPr>
        <w:tab/>
        <w:t>0-0</w:t>
      </w:r>
      <w:r w:rsidRPr="00F945AE">
        <w:rPr>
          <w:sz w:val="24"/>
        </w:rPr>
        <w:tab/>
        <w:t>Army</w:t>
      </w:r>
    </w:p>
    <w:p w14:paraId="7C159156" w14:textId="77777777" w:rsidR="00F945AE" w:rsidRPr="00F945AE" w:rsidRDefault="00F945AE" w:rsidP="00F945AE">
      <w:pPr>
        <w:pStyle w:val="NoSpacing"/>
        <w:tabs>
          <w:tab w:val="left" w:pos="1417"/>
          <w:tab w:val="left" w:pos="2835"/>
          <w:tab w:val="left" w:pos="4252"/>
          <w:tab w:val="left" w:pos="5669"/>
        </w:tabs>
        <w:rPr>
          <w:sz w:val="24"/>
        </w:rPr>
      </w:pPr>
      <w:r w:rsidRPr="00F945AE">
        <w:rPr>
          <w:sz w:val="24"/>
        </w:rPr>
        <w:t>2011-12</w:t>
      </w:r>
      <w:r w:rsidRPr="00F945AE">
        <w:rPr>
          <w:sz w:val="24"/>
        </w:rPr>
        <w:tab/>
        <w:t>0-7</w:t>
      </w:r>
      <w:r w:rsidRPr="00F945AE">
        <w:rPr>
          <w:sz w:val="24"/>
        </w:rPr>
        <w:tab/>
        <w:t>0-1</w:t>
      </w:r>
      <w:r w:rsidRPr="00F945AE">
        <w:rPr>
          <w:sz w:val="24"/>
        </w:rPr>
        <w:tab/>
        <w:t>1-1</w:t>
      </w:r>
      <w:r w:rsidRPr="00F945AE">
        <w:rPr>
          <w:sz w:val="24"/>
        </w:rPr>
        <w:tab/>
        <w:t>Army</w:t>
      </w:r>
    </w:p>
    <w:p w14:paraId="7C159157" w14:textId="77777777" w:rsidR="00F945AE" w:rsidRPr="00F945AE" w:rsidRDefault="00F945AE" w:rsidP="00F945AE">
      <w:pPr>
        <w:pStyle w:val="NoSpacing"/>
        <w:tabs>
          <w:tab w:val="left" w:pos="1417"/>
          <w:tab w:val="left" w:pos="2835"/>
          <w:tab w:val="left" w:pos="4252"/>
          <w:tab w:val="left" w:pos="5669"/>
        </w:tabs>
        <w:rPr>
          <w:sz w:val="24"/>
        </w:rPr>
      </w:pPr>
      <w:r w:rsidRPr="00F945AE">
        <w:rPr>
          <w:sz w:val="24"/>
        </w:rPr>
        <w:t>2012-13</w:t>
      </w:r>
      <w:r w:rsidRPr="00F945AE">
        <w:rPr>
          <w:sz w:val="24"/>
        </w:rPr>
        <w:tab/>
        <w:t>0-1</w:t>
      </w:r>
      <w:r w:rsidRPr="00F945AE">
        <w:rPr>
          <w:sz w:val="24"/>
        </w:rPr>
        <w:tab/>
        <w:t>2-4</w:t>
      </w:r>
      <w:r w:rsidRPr="00F945AE">
        <w:rPr>
          <w:sz w:val="24"/>
        </w:rPr>
        <w:tab/>
        <w:t>3-0</w:t>
      </w:r>
      <w:r w:rsidRPr="00F945AE">
        <w:rPr>
          <w:sz w:val="24"/>
        </w:rPr>
        <w:tab/>
        <w:t>Army</w:t>
      </w:r>
    </w:p>
    <w:p w14:paraId="7C159158" w14:textId="77777777" w:rsidR="00F945AE" w:rsidRPr="00F945AE" w:rsidRDefault="00F945AE" w:rsidP="00F945AE">
      <w:pPr>
        <w:pStyle w:val="NoSpacing"/>
        <w:tabs>
          <w:tab w:val="left" w:pos="1417"/>
          <w:tab w:val="left" w:pos="2835"/>
          <w:tab w:val="left" w:pos="4252"/>
          <w:tab w:val="left" w:pos="5669"/>
        </w:tabs>
        <w:rPr>
          <w:sz w:val="24"/>
        </w:rPr>
      </w:pPr>
      <w:r w:rsidRPr="00F945AE">
        <w:rPr>
          <w:sz w:val="24"/>
        </w:rPr>
        <w:t>2013-14</w:t>
      </w:r>
      <w:r w:rsidRPr="00F945AE">
        <w:rPr>
          <w:sz w:val="24"/>
        </w:rPr>
        <w:tab/>
        <w:t>1-2</w:t>
      </w:r>
      <w:r w:rsidRPr="00F945AE">
        <w:rPr>
          <w:sz w:val="24"/>
        </w:rPr>
        <w:tab/>
        <w:t>1-1</w:t>
      </w:r>
      <w:r w:rsidRPr="00F945AE">
        <w:rPr>
          <w:sz w:val="24"/>
        </w:rPr>
        <w:tab/>
        <w:t>0-0</w:t>
      </w:r>
      <w:r w:rsidRPr="00F945AE">
        <w:rPr>
          <w:sz w:val="24"/>
        </w:rPr>
        <w:tab/>
        <w:t>Army</w:t>
      </w:r>
    </w:p>
    <w:p w14:paraId="7C159159" w14:textId="77777777" w:rsidR="00F945AE" w:rsidRPr="00F945AE" w:rsidRDefault="00F945AE" w:rsidP="00F945AE">
      <w:pPr>
        <w:pStyle w:val="NoSpacing"/>
        <w:tabs>
          <w:tab w:val="left" w:pos="1417"/>
          <w:tab w:val="left" w:pos="2835"/>
          <w:tab w:val="left" w:pos="4252"/>
          <w:tab w:val="left" w:pos="5669"/>
        </w:tabs>
        <w:rPr>
          <w:sz w:val="24"/>
        </w:rPr>
      </w:pPr>
      <w:r w:rsidRPr="00F945AE">
        <w:rPr>
          <w:sz w:val="24"/>
        </w:rPr>
        <w:t>2014-15</w:t>
      </w:r>
      <w:r w:rsidRPr="00F945AE">
        <w:rPr>
          <w:sz w:val="24"/>
        </w:rPr>
        <w:tab/>
        <w:t>1-2</w:t>
      </w:r>
      <w:r w:rsidRPr="00F945AE">
        <w:rPr>
          <w:sz w:val="24"/>
        </w:rPr>
        <w:tab/>
        <w:t>0-4</w:t>
      </w:r>
      <w:r w:rsidRPr="00F945AE">
        <w:rPr>
          <w:sz w:val="24"/>
        </w:rPr>
        <w:tab/>
        <w:t>5-3</w:t>
      </w:r>
      <w:r w:rsidRPr="00F945AE">
        <w:rPr>
          <w:sz w:val="24"/>
        </w:rPr>
        <w:tab/>
        <w:t>Army</w:t>
      </w:r>
    </w:p>
    <w:p w14:paraId="7C15915A" w14:textId="77777777" w:rsidR="00F945AE" w:rsidRPr="00F945AE" w:rsidRDefault="00F945AE" w:rsidP="00F945AE">
      <w:pPr>
        <w:pStyle w:val="NoSpacing"/>
        <w:tabs>
          <w:tab w:val="left" w:pos="1417"/>
          <w:tab w:val="left" w:pos="2835"/>
          <w:tab w:val="left" w:pos="4252"/>
          <w:tab w:val="left" w:pos="5669"/>
        </w:tabs>
        <w:rPr>
          <w:sz w:val="24"/>
        </w:rPr>
      </w:pPr>
      <w:r w:rsidRPr="00F945AE">
        <w:rPr>
          <w:sz w:val="24"/>
        </w:rPr>
        <w:t>2015-16</w:t>
      </w:r>
      <w:r w:rsidRPr="00F945AE">
        <w:rPr>
          <w:sz w:val="24"/>
        </w:rPr>
        <w:tab/>
        <w:t>1-1</w:t>
      </w:r>
      <w:r w:rsidRPr="00F945AE">
        <w:rPr>
          <w:sz w:val="24"/>
        </w:rPr>
        <w:tab/>
        <w:t>3-2</w:t>
      </w:r>
      <w:r w:rsidRPr="00F945AE">
        <w:rPr>
          <w:sz w:val="24"/>
        </w:rPr>
        <w:tab/>
        <w:t>0-5</w:t>
      </w:r>
      <w:r w:rsidRPr="00F945AE">
        <w:rPr>
          <w:sz w:val="24"/>
        </w:rPr>
        <w:tab/>
        <w:t>Army</w:t>
      </w:r>
    </w:p>
    <w:p w14:paraId="7C15915B" w14:textId="77777777" w:rsidR="00F945AE" w:rsidRPr="00F945AE" w:rsidRDefault="00F945AE" w:rsidP="00F945AE">
      <w:pPr>
        <w:pStyle w:val="NoSpacing"/>
        <w:tabs>
          <w:tab w:val="left" w:pos="1417"/>
          <w:tab w:val="left" w:pos="2835"/>
          <w:tab w:val="left" w:pos="4252"/>
          <w:tab w:val="left" w:pos="5669"/>
        </w:tabs>
        <w:rPr>
          <w:sz w:val="24"/>
        </w:rPr>
      </w:pPr>
      <w:r w:rsidRPr="00F945AE">
        <w:rPr>
          <w:sz w:val="24"/>
        </w:rPr>
        <w:t>2016-17</w:t>
      </w:r>
      <w:r w:rsidRPr="00F945AE">
        <w:rPr>
          <w:sz w:val="24"/>
        </w:rPr>
        <w:tab/>
        <w:t>0-0</w:t>
      </w:r>
      <w:r w:rsidRPr="00F945AE">
        <w:rPr>
          <w:sz w:val="24"/>
        </w:rPr>
        <w:tab/>
        <w:t>1-1</w:t>
      </w:r>
      <w:r w:rsidRPr="00F945AE">
        <w:rPr>
          <w:sz w:val="24"/>
        </w:rPr>
        <w:tab/>
        <w:t>1-1</w:t>
      </w:r>
      <w:r w:rsidRPr="00F945AE">
        <w:rPr>
          <w:sz w:val="24"/>
        </w:rPr>
        <w:tab/>
        <w:t>RAF</w:t>
      </w:r>
    </w:p>
    <w:p w14:paraId="7C15915C" w14:textId="77777777" w:rsidR="00A357A2" w:rsidRDefault="003870B0" w:rsidP="00F945AE">
      <w:pPr>
        <w:pStyle w:val="NoSpacing"/>
        <w:rPr>
          <w:sz w:val="24"/>
        </w:rPr>
      </w:pPr>
      <w:r>
        <w:rPr>
          <w:sz w:val="24"/>
        </w:rPr>
        <w:t>2017-18       1-2</w:t>
      </w:r>
      <w:r>
        <w:rPr>
          <w:sz w:val="24"/>
        </w:rPr>
        <w:tab/>
        <w:t xml:space="preserve">          2-2</w:t>
      </w:r>
      <w:r>
        <w:rPr>
          <w:sz w:val="24"/>
        </w:rPr>
        <w:tab/>
        <w:t xml:space="preserve">          2-1</w:t>
      </w:r>
      <w:r>
        <w:rPr>
          <w:sz w:val="24"/>
        </w:rPr>
        <w:tab/>
        <w:t xml:space="preserve">       </w:t>
      </w:r>
      <w:r w:rsidR="00F945AE" w:rsidRPr="00F945AE">
        <w:rPr>
          <w:sz w:val="24"/>
        </w:rPr>
        <w:t xml:space="preserve">  Army</w:t>
      </w:r>
    </w:p>
    <w:p w14:paraId="7C15915D" w14:textId="77777777" w:rsidR="00F945AE" w:rsidRPr="00F945AE" w:rsidRDefault="00A357A2" w:rsidP="00F945AE">
      <w:pPr>
        <w:pStyle w:val="NoSpacing"/>
        <w:rPr>
          <w:sz w:val="24"/>
        </w:rPr>
      </w:pPr>
      <w:r>
        <w:rPr>
          <w:sz w:val="24"/>
        </w:rPr>
        <w:t>2018-19</w:t>
      </w:r>
      <w:r w:rsidR="00F945AE" w:rsidRPr="00F945AE">
        <w:rPr>
          <w:sz w:val="24"/>
        </w:rPr>
        <w:tab/>
      </w:r>
      <w:r w:rsidR="008C13C3">
        <w:rPr>
          <w:sz w:val="24"/>
        </w:rPr>
        <w:t>2-0</w:t>
      </w:r>
      <w:r w:rsidR="00F945AE" w:rsidRPr="00F945AE">
        <w:rPr>
          <w:sz w:val="24"/>
        </w:rPr>
        <w:tab/>
      </w:r>
      <w:r w:rsidR="00F945AE" w:rsidRPr="00F945AE">
        <w:rPr>
          <w:sz w:val="24"/>
        </w:rPr>
        <w:tab/>
      </w:r>
      <w:r w:rsidR="008C13C3">
        <w:rPr>
          <w:sz w:val="24"/>
        </w:rPr>
        <w:t>1-3</w:t>
      </w:r>
      <w:r w:rsidR="00F945AE" w:rsidRPr="00F945AE">
        <w:rPr>
          <w:sz w:val="24"/>
        </w:rPr>
        <w:tab/>
      </w:r>
      <w:r w:rsidR="00F945AE" w:rsidRPr="00F945AE">
        <w:rPr>
          <w:sz w:val="24"/>
        </w:rPr>
        <w:tab/>
      </w:r>
      <w:r w:rsidR="008C13C3">
        <w:rPr>
          <w:sz w:val="24"/>
        </w:rPr>
        <w:t>1-1</w:t>
      </w:r>
      <w:r w:rsidR="008C13C3">
        <w:rPr>
          <w:sz w:val="24"/>
        </w:rPr>
        <w:tab/>
      </w:r>
      <w:r w:rsidR="008C13C3">
        <w:rPr>
          <w:sz w:val="24"/>
        </w:rPr>
        <w:tab/>
        <w:t>RAF</w:t>
      </w:r>
    </w:p>
    <w:p w14:paraId="7C15915E" w14:textId="77777777" w:rsidR="00F945AE" w:rsidRPr="00F945AE" w:rsidRDefault="00F945AE" w:rsidP="00F945AE">
      <w:pPr>
        <w:pStyle w:val="NoSpacing"/>
        <w:rPr>
          <w:sz w:val="24"/>
        </w:rPr>
      </w:pPr>
      <w:r w:rsidRPr="00F945AE">
        <w:rPr>
          <w:sz w:val="24"/>
        </w:rPr>
        <w:t xml:space="preserve"> </w:t>
      </w:r>
    </w:p>
    <w:p w14:paraId="7C15915F" w14:textId="77777777" w:rsidR="00F945AE" w:rsidRPr="00F945AE" w:rsidRDefault="00F945AE" w:rsidP="00F945AE">
      <w:pPr>
        <w:pStyle w:val="NoSpacing"/>
        <w:rPr>
          <w:sz w:val="24"/>
        </w:rPr>
      </w:pPr>
    </w:p>
    <w:p w14:paraId="7C159160" w14:textId="77777777" w:rsidR="00F945AE" w:rsidRPr="00F945AE" w:rsidRDefault="00F945AE" w:rsidP="00F945AE">
      <w:pPr>
        <w:pStyle w:val="NoSpacing"/>
        <w:jc w:val="center"/>
        <w:rPr>
          <w:b/>
          <w:sz w:val="32"/>
        </w:rPr>
      </w:pPr>
      <w:r w:rsidRPr="00F945AE">
        <w:rPr>
          <w:b/>
          <w:sz w:val="32"/>
        </w:rPr>
        <w:t>RESULTS OF THE INTER SERVICE U23’s CHAMPIONSHIPS</w:t>
      </w:r>
    </w:p>
    <w:p w14:paraId="7C159161" w14:textId="77777777" w:rsidR="007F10A9" w:rsidRDefault="00F945AE" w:rsidP="00F945AE">
      <w:pPr>
        <w:pStyle w:val="NoSpacing"/>
        <w:tabs>
          <w:tab w:val="left" w:pos="1417"/>
          <w:tab w:val="left" w:pos="2835"/>
          <w:tab w:val="left" w:pos="4252"/>
          <w:tab w:val="left" w:pos="5669"/>
        </w:tabs>
        <w:spacing w:before="28"/>
        <w:rPr>
          <w:b/>
          <w:sz w:val="24"/>
        </w:rPr>
      </w:pPr>
      <w:r w:rsidRPr="00F945AE">
        <w:rPr>
          <w:b/>
          <w:sz w:val="24"/>
        </w:rPr>
        <w:t>Season</w:t>
      </w:r>
      <w:r w:rsidRPr="00F945AE">
        <w:rPr>
          <w:b/>
          <w:sz w:val="24"/>
        </w:rPr>
        <w:tab/>
        <w:t xml:space="preserve">Royal Navy </w:t>
      </w:r>
      <w:r w:rsidRPr="00F945AE">
        <w:rPr>
          <w:b/>
          <w:sz w:val="24"/>
        </w:rPr>
        <w:tab/>
        <w:t xml:space="preserve">Royal Navy </w:t>
      </w:r>
      <w:r w:rsidRPr="00F945AE">
        <w:rPr>
          <w:b/>
          <w:sz w:val="24"/>
        </w:rPr>
        <w:tab/>
        <w:t xml:space="preserve">Army </w:t>
      </w:r>
      <w:r w:rsidRPr="00F945AE">
        <w:rPr>
          <w:b/>
          <w:sz w:val="24"/>
        </w:rPr>
        <w:tab/>
        <w:t>Holder</w:t>
      </w:r>
      <w:r w:rsidRPr="00F945AE">
        <w:rPr>
          <w:b/>
          <w:sz w:val="24"/>
        </w:rPr>
        <w:tab/>
      </w:r>
      <w:r w:rsidRPr="00F945AE">
        <w:rPr>
          <w:b/>
          <w:sz w:val="24"/>
        </w:rPr>
        <w:tab/>
      </w:r>
      <w:r w:rsidRPr="00F945AE">
        <w:rPr>
          <w:b/>
          <w:sz w:val="24"/>
        </w:rPr>
        <w:tab/>
      </w:r>
    </w:p>
    <w:p w14:paraId="7C159162" w14:textId="77777777" w:rsidR="00F945AE" w:rsidRPr="00F945AE" w:rsidRDefault="007F10A9" w:rsidP="00F945AE">
      <w:pPr>
        <w:pStyle w:val="NoSpacing"/>
        <w:tabs>
          <w:tab w:val="left" w:pos="1417"/>
          <w:tab w:val="left" w:pos="2835"/>
          <w:tab w:val="left" w:pos="4252"/>
          <w:tab w:val="left" w:pos="5669"/>
        </w:tabs>
        <w:spacing w:before="28"/>
        <w:rPr>
          <w:b/>
          <w:sz w:val="24"/>
        </w:rPr>
      </w:pPr>
      <w:r>
        <w:rPr>
          <w:b/>
          <w:sz w:val="24"/>
        </w:rPr>
        <w:tab/>
      </w:r>
      <w:r w:rsidR="00F945AE" w:rsidRPr="00F945AE">
        <w:rPr>
          <w:b/>
          <w:sz w:val="24"/>
        </w:rPr>
        <w:t>v Army</w:t>
      </w:r>
      <w:r w:rsidR="00F945AE" w:rsidRPr="00F945AE">
        <w:rPr>
          <w:b/>
          <w:sz w:val="24"/>
        </w:rPr>
        <w:tab/>
        <w:t>v RAF</w:t>
      </w:r>
      <w:r w:rsidR="00F945AE" w:rsidRPr="00F945AE">
        <w:rPr>
          <w:b/>
          <w:sz w:val="24"/>
        </w:rPr>
        <w:tab/>
        <w:t>v RAF</w:t>
      </w:r>
    </w:p>
    <w:p w14:paraId="7C159163" w14:textId="77777777" w:rsidR="00F945AE" w:rsidRPr="00F945AE" w:rsidRDefault="00F945AE" w:rsidP="00F945AE">
      <w:pPr>
        <w:pStyle w:val="NoSpacing"/>
        <w:tabs>
          <w:tab w:val="left" w:pos="1417"/>
          <w:tab w:val="left" w:pos="2835"/>
          <w:tab w:val="left" w:pos="4252"/>
          <w:tab w:val="left" w:pos="5669"/>
        </w:tabs>
        <w:spacing w:before="28"/>
        <w:rPr>
          <w:sz w:val="24"/>
        </w:rPr>
      </w:pPr>
      <w:r w:rsidRPr="00F945AE">
        <w:rPr>
          <w:sz w:val="24"/>
        </w:rPr>
        <w:t>2004-05*</w:t>
      </w:r>
      <w:r w:rsidRPr="00F945AE">
        <w:rPr>
          <w:sz w:val="24"/>
        </w:rPr>
        <w:tab/>
        <w:t>1-2</w:t>
      </w:r>
      <w:r w:rsidRPr="00F945AE">
        <w:rPr>
          <w:sz w:val="24"/>
        </w:rPr>
        <w:tab/>
        <w:t>0-3</w:t>
      </w:r>
    </w:p>
    <w:p w14:paraId="7C159164" w14:textId="77777777" w:rsidR="00F945AE" w:rsidRPr="00F945AE" w:rsidRDefault="00F945AE" w:rsidP="00F945AE">
      <w:pPr>
        <w:pStyle w:val="NoSpacing"/>
        <w:tabs>
          <w:tab w:val="left" w:pos="1417"/>
          <w:tab w:val="left" w:pos="2835"/>
          <w:tab w:val="left" w:pos="4252"/>
          <w:tab w:val="left" w:pos="5669"/>
        </w:tabs>
        <w:rPr>
          <w:sz w:val="24"/>
        </w:rPr>
      </w:pPr>
      <w:r w:rsidRPr="00F945AE">
        <w:rPr>
          <w:sz w:val="24"/>
        </w:rPr>
        <w:t>2005-06*</w:t>
      </w:r>
      <w:r w:rsidRPr="00F945AE">
        <w:rPr>
          <w:sz w:val="24"/>
        </w:rPr>
        <w:tab/>
        <w:t>0-1</w:t>
      </w:r>
      <w:r w:rsidRPr="00F945AE">
        <w:rPr>
          <w:sz w:val="24"/>
        </w:rPr>
        <w:tab/>
        <w:t>1-1</w:t>
      </w:r>
    </w:p>
    <w:p w14:paraId="7C159165" w14:textId="77777777" w:rsidR="00F945AE" w:rsidRPr="00F945AE" w:rsidRDefault="00F945AE" w:rsidP="00F945AE">
      <w:pPr>
        <w:pStyle w:val="NoSpacing"/>
        <w:tabs>
          <w:tab w:val="left" w:pos="1417"/>
          <w:tab w:val="left" w:pos="2835"/>
          <w:tab w:val="left" w:pos="4252"/>
          <w:tab w:val="left" w:pos="5669"/>
        </w:tabs>
        <w:rPr>
          <w:sz w:val="24"/>
        </w:rPr>
      </w:pPr>
      <w:r w:rsidRPr="00F945AE">
        <w:rPr>
          <w:sz w:val="24"/>
        </w:rPr>
        <w:t>2006-07*</w:t>
      </w:r>
      <w:r w:rsidRPr="00F945AE">
        <w:rPr>
          <w:sz w:val="24"/>
        </w:rPr>
        <w:tab/>
        <w:t>0-5</w:t>
      </w:r>
      <w:r w:rsidRPr="00F945AE">
        <w:rPr>
          <w:sz w:val="24"/>
        </w:rPr>
        <w:tab/>
        <w:t>1-2</w:t>
      </w:r>
    </w:p>
    <w:p w14:paraId="7C159166" w14:textId="77777777" w:rsidR="00F945AE" w:rsidRPr="00F945AE" w:rsidRDefault="00F945AE" w:rsidP="00F945AE">
      <w:pPr>
        <w:pStyle w:val="NoSpacing"/>
        <w:tabs>
          <w:tab w:val="left" w:pos="1417"/>
          <w:tab w:val="left" w:pos="2835"/>
          <w:tab w:val="left" w:pos="4252"/>
          <w:tab w:val="left" w:pos="5669"/>
        </w:tabs>
        <w:rPr>
          <w:sz w:val="24"/>
        </w:rPr>
      </w:pPr>
      <w:r w:rsidRPr="00F945AE">
        <w:rPr>
          <w:sz w:val="24"/>
        </w:rPr>
        <w:t>2007-08*</w:t>
      </w:r>
      <w:r w:rsidRPr="00F945AE">
        <w:rPr>
          <w:sz w:val="24"/>
        </w:rPr>
        <w:tab/>
        <w:t>2-3</w:t>
      </w:r>
      <w:r w:rsidRPr="00F945AE">
        <w:rPr>
          <w:sz w:val="24"/>
        </w:rPr>
        <w:tab/>
        <w:t>2-0</w:t>
      </w:r>
    </w:p>
    <w:p w14:paraId="7C159167" w14:textId="77777777" w:rsidR="00F945AE" w:rsidRPr="00F945AE" w:rsidRDefault="00F945AE" w:rsidP="00F945AE">
      <w:pPr>
        <w:pStyle w:val="NoSpacing"/>
        <w:tabs>
          <w:tab w:val="left" w:pos="1417"/>
          <w:tab w:val="left" w:pos="2835"/>
          <w:tab w:val="left" w:pos="4252"/>
          <w:tab w:val="left" w:pos="5669"/>
        </w:tabs>
        <w:rPr>
          <w:sz w:val="24"/>
        </w:rPr>
      </w:pPr>
      <w:r w:rsidRPr="00F945AE">
        <w:rPr>
          <w:sz w:val="24"/>
        </w:rPr>
        <w:t>2008-09</w:t>
      </w:r>
      <w:r w:rsidRPr="00F945AE">
        <w:rPr>
          <w:sz w:val="24"/>
        </w:rPr>
        <w:tab/>
        <w:t>0-1</w:t>
      </w:r>
      <w:r w:rsidRPr="00F945AE">
        <w:rPr>
          <w:sz w:val="24"/>
        </w:rPr>
        <w:tab/>
        <w:t>1-2</w:t>
      </w:r>
      <w:r w:rsidRPr="00F945AE">
        <w:rPr>
          <w:sz w:val="24"/>
        </w:rPr>
        <w:tab/>
        <w:t>0-1</w:t>
      </w:r>
      <w:r w:rsidRPr="00F945AE">
        <w:rPr>
          <w:sz w:val="24"/>
        </w:rPr>
        <w:tab/>
        <w:t>RAF</w:t>
      </w:r>
    </w:p>
    <w:p w14:paraId="7C159168" w14:textId="77777777" w:rsidR="00F945AE" w:rsidRPr="00F945AE" w:rsidRDefault="00F945AE" w:rsidP="00F945AE">
      <w:pPr>
        <w:pStyle w:val="NoSpacing"/>
        <w:tabs>
          <w:tab w:val="left" w:pos="1417"/>
          <w:tab w:val="left" w:pos="2835"/>
          <w:tab w:val="left" w:pos="4252"/>
          <w:tab w:val="left" w:pos="5669"/>
        </w:tabs>
        <w:rPr>
          <w:sz w:val="24"/>
        </w:rPr>
      </w:pPr>
      <w:r w:rsidRPr="00F945AE">
        <w:rPr>
          <w:sz w:val="24"/>
        </w:rPr>
        <w:t>2009-10</w:t>
      </w:r>
      <w:r w:rsidRPr="00F945AE">
        <w:rPr>
          <w:sz w:val="24"/>
        </w:rPr>
        <w:tab/>
        <w:t>3-0</w:t>
      </w:r>
      <w:r w:rsidRPr="00F945AE">
        <w:rPr>
          <w:sz w:val="24"/>
        </w:rPr>
        <w:tab/>
        <w:t>3-2</w:t>
      </w:r>
      <w:r w:rsidRPr="00F945AE">
        <w:rPr>
          <w:sz w:val="24"/>
        </w:rPr>
        <w:tab/>
        <w:t>1-5</w:t>
      </w:r>
      <w:r w:rsidRPr="00F945AE">
        <w:rPr>
          <w:sz w:val="24"/>
        </w:rPr>
        <w:tab/>
        <w:t>Navy</w:t>
      </w:r>
    </w:p>
    <w:p w14:paraId="7C159169" w14:textId="77777777" w:rsidR="00F945AE" w:rsidRPr="00F945AE" w:rsidRDefault="00F945AE" w:rsidP="00F945AE">
      <w:pPr>
        <w:pStyle w:val="NoSpacing"/>
        <w:tabs>
          <w:tab w:val="left" w:pos="1417"/>
          <w:tab w:val="left" w:pos="2835"/>
          <w:tab w:val="left" w:pos="4252"/>
          <w:tab w:val="left" w:pos="5669"/>
        </w:tabs>
        <w:rPr>
          <w:sz w:val="24"/>
        </w:rPr>
      </w:pPr>
      <w:r w:rsidRPr="00F945AE">
        <w:rPr>
          <w:sz w:val="24"/>
        </w:rPr>
        <w:t>2010-11</w:t>
      </w:r>
      <w:r w:rsidRPr="00F945AE">
        <w:rPr>
          <w:sz w:val="24"/>
        </w:rPr>
        <w:tab/>
        <w:t>1-3</w:t>
      </w:r>
      <w:r w:rsidRPr="00F945AE">
        <w:rPr>
          <w:sz w:val="24"/>
        </w:rPr>
        <w:tab/>
        <w:t>1-5</w:t>
      </w:r>
      <w:r w:rsidRPr="00F945AE">
        <w:rPr>
          <w:sz w:val="24"/>
        </w:rPr>
        <w:tab/>
        <w:t>1-1</w:t>
      </w:r>
      <w:r w:rsidRPr="00F945AE">
        <w:rPr>
          <w:sz w:val="24"/>
        </w:rPr>
        <w:tab/>
        <w:t>RAF</w:t>
      </w:r>
    </w:p>
    <w:p w14:paraId="7C15916A" w14:textId="77777777" w:rsidR="00F945AE" w:rsidRPr="00F945AE" w:rsidRDefault="00F945AE" w:rsidP="00F945AE">
      <w:pPr>
        <w:pStyle w:val="NoSpacing"/>
        <w:tabs>
          <w:tab w:val="left" w:pos="1417"/>
          <w:tab w:val="left" w:pos="2835"/>
          <w:tab w:val="left" w:pos="4252"/>
          <w:tab w:val="left" w:pos="5669"/>
        </w:tabs>
        <w:rPr>
          <w:sz w:val="24"/>
        </w:rPr>
      </w:pPr>
      <w:r w:rsidRPr="00F945AE">
        <w:rPr>
          <w:sz w:val="24"/>
        </w:rPr>
        <w:t>2011-12</w:t>
      </w:r>
      <w:r w:rsidRPr="00F945AE">
        <w:rPr>
          <w:sz w:val="24"/>
        </w:rPr>
        <w:tab/>
        <w:t>1-2</w:t>
      </w:r>
      <w:r w:rsidRPr="00F945AE">
        <w:rPr>
          <w:sz w:val="24"/>
        </w:rPr>
        <w:tab/>
        <w:t>1-1</w:t>
      </w:r>
      <w:r w:rsidRPr="00F945AE">
        <w:rPr>
          <w:sz w:val="24"/>
        </w:rPr>
        <w:tab/>
        <w:t>2-1</w:t>
      </w:r>
      <w:r w:rsidRPr="00F945AE">
        <w:rPr>
          <w:sz w:val="24"/>
        </w:rPr>
        <w:tab/>
        <w:t>Army</w:t>
      </w:r>
    </w:p>
    <w:p w14:paraId="7C15916B" w14:textId="77777777" w:rsidR="00F945AE" w:rsidRPr="00F945AE" w:rsidRDefault="00F945AE" w:rsidP="00F945AE">
      <w:pPr>
        <w:pStyle w:val="NoSpacing"/>
        <w:tabs>
          <w:tab w:val="left" w:pos="1417"/>
          <w:tab w:val="left" w:pos="2835"/>
          <w:tab w:val="left" w:pos="4252"/>
          <w:tab w:val="left" w:pos="5669"/>
        </w:tabs>
        <w:rPr>
          <w:sz w:val="24"/>
        </w:rPr>
      </w:pPr>
      <w:r w:rsidRPr="00F945AE">
        <w:rPr>
          <w:sz w:val="24"/>
        </w:rPr>
        <w:t>2012-13</w:t>
      </w:r>
      <w:r w:rsidRPr="00F945AE">
        <w:rPr>
          <w:sz w:val="24"/>
        </w:rPr>
        <w:tab/>
        <w:t>3-3</w:t>
      </w:r>
      <w:r w:rsidRPr="00F945AE">
        <w:rPr>
          <w:sz w:val="24"/>
        </w:rPr>
        <w:tab/>
        <w:t>2-0</w:t>
      </w:r>
      <w:r w:rsidRPr="00F945AE">
        <w:rPr>
          <w:sz w:val="24"/>
        </w:rPr>
        <w:tab/>
        <w:t>2-0</w:t>
      </w:r>
      <w:r w:rsidRPr="00F945AE">
        <w:rPr>
          <w:sz w:val="24"/>
        </w:rPr>
        <w:tab/>
        <w:t>Navy/RAF</w:t>
      </w:r>
    </w:p>
    <w:p w14:paraId="7C15916C" w14:textId="77777777" w:rsidR="00F945AE" w:rsidRPr="00F945AE" w:rsidRDefault="00F945AE" w:rsidP="00F945AE">
      <w:pPr>
        <w:pStyle w:val="NoSpacing"/>
        <w:tabs>
          <w:tab w:val="left" w:pos="1417"/>
          <w:tab w:val="left" w:pos="2835"/>
          <w:tab w:val="left" w:pos="4252"/>
          <w:tab w:val="left" w:pos="5669"/>
        </w:tabs>
        <w:rPr>
          <w:sz w:val="24"/>
        </w:rPr>
      </w:pPr>
      <w:r w:rsidRPr="00F945AE">
        <w:rPr>
          <w:sz w:val="24"/>
        </w:rPr>
        <w:t>2013-14</w:t>
      </w:r>
      <w:r w:rsidRPr="00F945AE">
        <w:rPr>
          <w:sz w:val="24"/>
        </w:rPr>
        <w:tab/>
        <w:t>1-2</w:t>
      </w:r>
      <w:r w:rsidRPr="00F945AE">
        <w:rPr>
          <w:sz w:val="24"/>
        </w:rPr>
        <w:tab/>
        <w:t>1-1</w:t>
      </w:r>
      <w:r w:rsidRPr="00F945AE">
        <w:rPr>
          <w:sz w:val="24"/>
        </w:rPr>
        <w:tab/>
        <w:t>2-0**</w:t>
      </w:r>
      <w:r w:rsidRPr="00F945AE">
        <w:rPr>
          <w:sz w:val="24"/>
        </w:rPr>
        <w:tab/>
        <w:t>RAF</w:t>
      </w:r>
    </w:p>
    <w:p w14:paraId="7C15916D" w14:textId="77777777" w:rsidR="00F945AE" w:rsidRPr="00F945AE" w:rsidRDefault="00F945AE" w:rsidP="00F945AE">
      <w:pPr>
        <w:pStyle w:val="NoSpacing"/>
        <w:tabs>
          <w:tab w:val="left" w:pos="1417"/>
          <w:tab w:val="left" w:pos="2835"/>
          <w:tab w:val="left" w:pos="4252"/>
          <w:tab w:val="left" w:pos="5669"/>
        </w:tabs>
        <w:rPr>
          <w:sz w:val="24"/>
        </w:rPr>
      </w:pPr>
      <w:r w:rsidRPr="00F945AE">
        <w:rPr>
          <w:sz w:val="24"/>
        </w:rPr>
        <w:t>2014-15</w:t>
      </w:r>
      <w:r w:rsidRPr="00F945AE">
        <w:rPr>
          <w:sz w:val="24"/>
        </w:rPr>
        <w:tab/>
        <w:t>0-4</w:t>
      </w:r>
      <w:r w:rsidRPr="00F945AE">
        <w:rPr>
          <w:sz w:val="24"/>
        </w:rPr>
        <w:tab/>
        <w:t>0-1</w:t>
      </w:r>
      <w:r w:rsidRPr="00F945AE">
        <w:rPr>
          <w:sz w:val="24"/>
        </w:rPr>
        <w:tab/>
        <w:t>2-2</w:t>
      </w:r>
      <w:r w:rsidRPr="00F945AE">
        <w:rPr>
          <w:sz w:val="24"/>
        </w:rPr>
        <w:tab/>
        <w:t>Army</w:t>
      </w:r>
    </w:p>
    <w:p w14:paraId="7C15916E" w14:textId="77777777" w:rsidR="00F945AE" w:rsidRPr="00F945AE" w:rsidRDefault="00F945AE" w:rsidP="00F945AE">
      <w:pPr>
        <w:pStyle w:val="NoSpacing"/>
        <w:tabs>
          <w:tab w:val="left" w:pos="1417"/>
          <w:tab w:val="left" w:pos="2835"/>
          <w:tab w:val="left" w:pos="4252"/>
          <w:tab w:val="left" w:pos="5669"/>
        </w:tabs>
        <w:rPr>
          <w:sz w:val="24"/>
        </w:rPr>
      </w:pPr>
      <w:r w:rsidRPr="00F945AE">
        <w:rPr>
          <w:sz w:val="24"/>
        </w:rPr>
        <w:t>2015-16</w:t>
      </w:r>
      <w:r w:rsidRPr="00F945AE">
        <w:rPr>
          <w:sz w:val="24"/>
        </w:rPr>
        <w:tab/>
        <w:t>1-5</w:t>
      </w:r>
      <w:r w:rsidRPr="00F945AE">
        <w:rPr>
          <w:sz w:val="24"/>
        </w:rPr>
        <w:tab/>
        <w:t>0-4</w:t>
      </w:r>
      <w:r w:rsidRPr="00F945AE">
        <w:rPr>
          <w:sz w:val="24"/>
        </w:rPr>
        <w:tab/>
        <w:t>1-1</w:t>
      </w:r>
      <w:r w:rsidRPr="00F945AE">
        <w:rPr>
          <w:sz w:val="24"/>
        </w:rPr>
        <w:tab/>
        <w:t>Army</w:t>
      </w:r>
    </w:p>
    <w:p w14:paraId="7C15916F" w14:textId="77777777" w:rsidR="00F945AE" w:rsidRPr="00F945AE" w:rsidRDefault="00F945AE" w:rsidP="00F945AE">
      <w:pPr>
        <w:pStyle w:val="NoSpacing"/>
        <w:tabs>
          <w:tab w:val="left" w:pos="1417"/>
          <w:tab w:val="left" w:pos="2835"/>
          <w:tab w:val="left" w:pos="4252"/>
          <w:tab w:val="left" w:pos="5669"/>
        </w:tabs>
        <w:rPr>
          <w:sz w:val="24"/>
        </w:rPr>
      </w:pPr>
      <w:r w:rsidRPr="00F945AE">
        <w:rPr>
          <w:sz w:val="24"/>
        </w:rPr>
        <w:t>2016-17</w:t>
      </w:r>
      <w:r w:rsidRPr="00F945AE">
        <w:rPr>
          <w:sz w:val="24"/>
        </w:rPr>
        <w:tab/>
        <w:t>4-2</w:t>
      </w:r>
      <w:r w:rsidRPr="00F945AE">
        <w:rPr>
          <w:sz w:val="24"/>
        </w:rPr>
        <w:tab/>
        <w:t>3-0</w:t>
      </w:r>
      <w:r w:rsidRPr="00F945AE">
        <w:rPr>
          <w:sz w:val="24"/>
        </w:rPr>
        <w:tab/>
        <w:t>0-1</w:t>
      </w:r>
      <w:r w:rsidRPr="00F945AE">
        <w:rPr>
          <w:sz w:val="24"/>
        </w:rPr>
        <w:tab/>
        <w:t>Navy</w:t>
      </w:r>
    </w:p>
    <w:p w14:paraId="7C159170" w14:textId="77777777" w:rsidR="00F945AE" w:rsidRDefault="00F945AE" w:rsidP="00F945AE">
      <w:pPr>
        <w:pStyle w:val="NoSpacing"/>
        <w:tabs>
          <w:tab w:val="left" w:pos="1417"/>
          <w:tab w:val="left" w:pos="2835"/>
          <w:tab w:val="left" w:pos="4252"/>
          <w:tab w:val="left" w:pos="4320"/>
          <w:tab w:val="left" w:pos="5040"/>
          <w:tab w:val="left" w:pos="5669"/>
        </w:tabs>
        <w:rPr>
          <w:sz w:val="24"/>
        </w:rPr>
      </w:pPr>
      <w:r w:rsidRPr="00F945AE">
        <w:rPr>
          <w:sz w:val="24"/>
        </w:rPr>
        <w:t>2017-18</w:t>
      </w:r>
      <w:r w:rsidRPr="00F945AE">
        <w:rPr>
          <w:sz w:val="24"/>
        </w:rPr>
        <w:tab/>
        <w:t>0-3</w:t>
      </w:r>
      <w:r w:rsidRPr="00F945AE">
        <w:rPr>
          <w:sz w:val="24"/>
        </w:rPr>
        <w:tab/>
        <w:t>0-2</w:t>
      </w:r>
      <w:r w:rsidRPr="00F945AE">
        <w:rPr>
          <w:sz w:val="24"/>
        </w:rPr>
        <w:tab/>
        <w:t>1-1</w:t>
      </w:r>
      <w:r w:rsidRPr="00F945AE">
        <w:rPr>
          <w:sz w:val="24"/>
        </w:rPr>
        <w:tab/>
        <w:t xml:space="preserve"> </w:t>
      </w:r>
      <w:r w:rsidRPr="00F945AE">
        <w:rPr>
          <w:sz w:val="24"/>
        </w:rPr>
        <w:tab/>
        <w:t>Army</w:t>
      </w:r>
    </w:p>
    <w:p w14:paraId="7C159171" w14:textId="77777777" w:rsidR="00A357A2" w:rsidRPr="00F945AE" w:rsidRDefault="00A357A2" w:rsidP="00F945AE">
      <w:pPr>
        <w:pStyle w:val="NoSpacing"/>
        <w:tabs>
          <w:tab w:val="left" w:pos="1417"/>
          <w:tab w:val="left" w:pos="2835"/>
          <w:tab w:val="left" w:pos="4252"/>
          <w:tab w:val="left" w:pos="4320"/>
          <w:tab w:val="left" w:pos="5040"/>
          <w:tab w:val="left" w:pos="5669"/>
        </w:tabs>
        <w:rPr>
          <w:sz w:val="24"/>
        </w:rPr>
      </w:pPr>
      <w:r>
        <w:rPr>
          <w:sz w:val="24"/>
        </w:rPr>
        <w:t>2018-19</w:t>
      </w:r>
      <w:r>
        <w:rPr>
          <w:sz w:val="24"/>
        </w:rPr>
        <w:tab/>
        <w:t>3-0</w:t>
      </w:r>
      <w:r>
        <w:rPr>
          <w:sz w:val="24"/>
        </w:rPr>
        <w:tab/>
        <w:t>3-2</w:t>
      </w:r>
      <w:r>
        <w:rPr>
          <w:sz w:val="24"/>
        </w:rPr>
        <w:tab/>
      </w:r>
      <w:r>
        <w:rPr>
          <w:sz w:val="24"/>
        </w:rPr>
        <w:tab/>
      </w:r>
      <w:r>
        <w:rPr>
          <w:sz w:val="24"/>
        </w:rPr>
        <w:tab/>
      </w:r>
      <w:r>
        <w:rPr>
          <w:sz w:val="24"/>
        </w:rPr>
        <w:tab/>
        <w:t>Navy</w:t>
      </w:r>
    </w:p>
    <w:p w14:paraId="7C159172" w14:textId="77777777" w:rsidR="00F945AE" w:rsidRPr="00F945AE" w:rsidRDefault="00F945AE" w:rsidP="00F945AE">
      <w:pPr>
        <w:pStyle w:val="NoSpacing"/>
        <w:rPr>
          <w:sz w:val="24"/>
        </w:rPr>
      </w:pPr>
      <w:r w:rsidRPr="00F945AE">
        <w:rPr>
          <w:sz w:val="24"/>
        </w:rPr>
        <w:tab/>
      </w:r>
      <w:r w:rsidRPr="00F945AE">
        <w:rPr>
          <w:sz w:val="24"/>
        </w:rPr>
        <w:tab/>
      </w:r>
      <w:r w:rsidRPr="00F945AE">
        <w:rPr>
          <w:sz w:val="24"/>
        </w:rPr>
        <w:tab/>
      </w:r>
    </w:p>
    <w:p w14:paraId="7C159173" w14:textId="77777777" w:rsidR="00F945AE" w:rsidRPr="00F945AE" w:rsidRDefault="00F945AE" w:rsidP="00F945AE">
      <w:pPr>
        <w:pStyle w:val="NoSpacing"/>
        <w:rPr>
          <w:sz w:val="24"/>
        </w:rPr>
      </w:pPr>
      <w:r w:rsidRPr="00F945AE">
        <w:rPr>
          <w:sz w:val="24"/>
        </w:rPr>
        <w:t xml:space="preserve">* Played at under 21 level </w:t>
      </w:r>
    </w:p>
    <w:p w14:paraId="7C159174" w14:textId="77777777" w:rsidR="00F945AE" w:rsidRPr="00F945AE" w:rsidRDefault="00F945AE" w:rsidP="00F945AE">
      <w:pPr>
        <w:pStyle w:val="NoSpacing"/>
        <w:rPr>
          <w:sz w:val="24"/>
        </w:rPr>
      </w:pPr>
      <w:r w:rsidRPr="00F945AE">
        <w:rPr>
          <w:sz w:val="24"/>
        </w:rPr>
        <w:t>**2013-14 match awarded to RAF due to the Army playing an ineligible player</w:t>
      </w:r>
    </w:p>
    <w:p w14:paraId="7C159175" w14:textId="77777777" w:rsidR="00F945AE" w:rsidRPr="00F945AE" w:rsidRDefault="00F945AE" w:rsidP="00F945AE">
      <w:pPr>
        <w:pStyle w:val="NoSpacing"/>
        <w:rPr>
          <w:sz w:val="24"/>
        </w:rPr>
      </w:pPr>
      <w:r w:rsidRPr="00F945AE">
        <w:rPr>
          <w:sz w:val="24"/>
        </w:rPr>
        <w:t xml:space="preserve"> </w:t>
      </w:r>
    </w:p>
    <w:p w14:paraId="7C159176" w14:textId="77777777" w:rsidR="00F945AE" w:rsidRPr="00F945AE" w:rsidRDefault="00F945AE" w:rsidP="00F945AE">
      <w:pPr>
        <w:pStyle w:val="NoSpacing"/>
        <w:jc w:val="center"/>
        <w:rPr>
          <w:b/>
          <w:sz w:val="32"/>
        </w:rPr>
      </w:pPr>
    </w:p>
    <w:p w14:paraId="7C159177" w14:textId="77777777" w:rsidR="00F945AE" w:rsidRPr="00F945AE" w:rsidRDefault="00F945AE" w:rsidP="00F945AE">
      <w:pPr>
        <w:pStyle w:val="NoSpacing"/>
        <w:jc w:val="center"/>
        <w:rPr>
          <w:b/>
          <w:sz w:val="32"/>
        </w:rPr>
      </w:pPr>
      <w:r w:rsidRPr="00F945AE">
        <w:rPr>
          <w:b/>
          <w:sz w:val="32"/>
        </w:rPr>
        <w:t>SOUTH WEST COUNTIES CHAMPIONSHIP WINNERS</w:t>
      </w:r>
    </w:p>
    <w:p w14:paraId="7C159178" w14:textId="77777777" w:rsidR="00F945AE" w:rsidRPr="00F945AE" w:rsidRDefault="00F945AE" w:rsidP="00F945AE">
      <w:pPr>
        <w:pStyle w:val="NoSpacing"/>
        <w:spacing w:before="28"/>
        <w:rPr>
          <w:sz w:val="24"/>
        </w:rPr>
      </w:pPr>
      <w:r w:rsidRPr="00F945AE">
        <w:rPr>
          <w:sz w:val="24"/>
        </w:rPr>
        <w:t>1983/84</w:t>
      </w:r>
      <w:r w:rsidRPr="00F945AE">
        <w:rPr>
          <w:sz w:val="24"/>
        </w:rPr>
        <w:tab/>
        <w:t>1993/94</w:t>
      </w:r>
      <w:r w:rsidRPr="00F945AE">
        <w:rPr>
          <w:sz w:val="24"/>
        </w:rPr>
        <w:tab/>
        <w:t>1995/96</w:t>
      </w:r>
      <w:r w:rsidRPr="00F945AE">
        <w:rPr>
          <w:sz w:val="24"/>
        </w:rPr>
        <w:tab/>
        <w:t>1997/98</w:t>
      </w:r>
    </w:p>
    <w:p w14:paraId="7C159179" w14:textId="77777777" w:rsidR="00F945AE" w:rsidRPr="00F945AE" w:rsidRDefault="00F945AE" w:rsidP="00F945AE">
      <w:pPr>
        <w:pStyle w:val="NoSpacing"/>
        <w:rPr>
          <w:sz w:val="24"/>
        </w:rPr>
      </w:pPr>
      <w:r w:rsidRPr="00F945AE">
        <w:rPr>
          <w:sz w:val="24"/>
        </w:rPr>
        <w:t xml:space="preserve"> </w:t>
      </w:r>
    </w:p>
    <w:p w14:paraId="7C15917A" w14:textId="77777777" w:rsidR="00F945AE" w:rsidRPr="00F945AE" w:rsidRDefault="00F945AE" w:rsidP="00F945AE">
      <w:pPr>
        <w:pStyle w:val="NoSpacing"/>
        <w:jc w:val="center"/>
        <w:rPr>
          <w:b/>
          <w:sz w:val="32"/>
        </w:rPr>
      </w:pPr>
      <w:r w:rsidRPr="00F945AE">
        <w:rPr>
          <w:b/>
          <w:sz w:val="32"/>
        </w:rPr>
        <w:t>SOUTHERN COUNTIES CHAMPIONSHIP WINNERS</w:t>
      </w:r>
    </w:p>
    <w:p w14:paraId="7C15917B" w14:textId="77777777" w:rsidR="00F945AE" w:rsidRPr="00F945AE" w:rsidRDefault="00F945AE" w:rsidP="00F945AE">
      <w:pPr>
        <w:pStyle w:val="NoSpacing"/>
        <w:spacing w:before="28"/>
        <w:rPr>
          <w:sz w:val="24"/>
        </w:rPr>
      </w:pPr>
      <w:r w:rsidRPr="00F945AE">
        <w:rPr>
          <w:sz w:val="24"/>
        </w:rPr>
        <w:t>2014-15</w:t>
      </w:r>
    </w:p>
    <w:p w14:paraId="7C15917C" w14:textId="77777777" w:rsidR="00F945AE" w:rsidRPr="00F945AE" w:rsidRDefault="00F945AE" w:rsidP="00F945AE">
      <w:pPr>
        <w:pStyle w:val="NoSpacing"/>
        <w:rPr>
          <w:sz w:val="24"/>
        </w:rPr>
      </w:pPr>
      <w:r w:rsidRPr="00F945AE">
        <w:rPr>
          <w:sz w:val="24"/>
        </w:rPr>
        <w:t xml:space="preserve"> </w:t>
      </w:r>
    </w:p>
    <w:p w14:paraId="7C15917D" w14:textId="77777777" w:rsidR="00F945AE" w:rsidRPr="00F945AE" w:rsidRDefault="00F945AE" w:rsidP="00F945AE">
      <w:pPr>
        <w:pStyle w:val="NoSpacing"/>
        <w:rPr>
          <w:sz w:val="24"/>
        </w:rPr>
      </w:pPr>
    </w:p>
    <w:p w14:paraId="7C15917E" w14:textId="77777777" w:rsidR="00F945AE" w:rsidRPr="00F945AE" w:rsidRDefault="00F945AE" w:rsidP="00F945AE">
      <w:pPr>
        <w:pStyle w:val="NoSpacing"/>
        <w:jc w:val="center"/>
        <w:rPr>
          <w:b/>
          <w:sz w:val="32"/>
        </w:rPr>
      </w:pPr>
    </w:p>
    <w:p w14:paraId="7C15917F" w14:textId="77777777" w:rsidR="003870B0" w:rsidRDefault="003870B0" w:rsidP="00F945AE">
      <w:pPr>
        <w:pStyle w:val="NoSpacing"/>
        <w:jc w:val="center"/>
        <w:rPr>
          <w:b/>
          <w:sz w:val="32"/>
        </w:rPr>
      </w:pPr>
    </w:p>
    <w:p w14:paraId="7C159180" w14:textId="77777777" w:rsidR="00F945AE" w:rsidRPr="00F945AE" w:rsidRDefault="00F945AE" w:rsidP="00F945AE">
      <w:pPr>
        <w:pStyle w:val="NoSpacing"/>
        <w:jc w:val="center"/>
        <w:rPr>
          <w:b/>
          <w:sz w:val="32"/>
        </w:rPr>
      </w:pPr>
      <w:r w:rsidRPr="00F945AE">
        <w:rPr>
          <w:b/>
          <w:sz w:val="32"/>
        </w:rPr>
        <w:t>ROYAL NAVY FA MEN'S TEAM MANAGER</w:t>
      </w:r>
      <w:r w:rsidRPr="00F945AE">
        <w:rPr>
          <w:sz w:val="24"/>
        </w:rPr>
        <w:t xml:space="preserve"> </w:t>
      </w:r>
    </w:p>
    <w:p w14:paraId="7C159181" w14:textId="77777777" w:rsidR="00F945AE" w:rsidRPr="00F945AE" w:rsidRDefault="00F945AE" w:rsidP="00F945AE">
      <w:pPr>
        <w:pStyle w:val="NoSpacing"/>
        <w:tabs>
          <w:tab w:val="left" w:pos="1134"/>
          <w:tab w:val="left" w:pos="3402"/>
          <w:tab w:val="left" w:pos="4535"/>
        </w:tabs>
        <w:spacing w:before="28"/>
        <w:rPr>
          <w:sz w:val="24"/>
        </w:rPr>
      </w:pPr>
      <w:r w:rsidRPr="00F945AE">
        <w:rPr>
          <w:sz w:val="24"/>
        </w:rPr>
        <w:t>1981-82</w:t>
      </w:r>
      <w:r w:rsidRPr="00F945AE">
        <w:rPr>
          <w:sz w:val="24"/>
        </w:rPr>
        <w:tab/>
        <w:t>POPT T Johnson</w:t>
      </w:r>
      <w:r w:rsidRPr="00F945AE">
        <w:rPr>
          <w:sz w:val="24"/>
        </w:rPr>
        <w:tab/>
        <w:t>1982-87</w:t>
      </w:r>
      <w:r w:rsidRPr="00F945AE">
        <w:rPr>
          <w:sz w:val="24"/>
        </w:rPr>
        <w:tab/>
        <w:t>Lt Cdr C Brady RN</w:t>
      </w:r>
    </w:p>
    <w:p w14:paraId="7C159182" w14:textId="77777777" w:rsidR="00F945AE" w:rsidRPr="00F945AE" w:rsidRDefault="00F945AE" w:rsidP="00F945AE">
      <w:pPr>
        <w:pStyle w:val="NoSpacing"/>
        <w:tabs>
          <w:tab w:val="left" w:pos="1134"/>
          <w:tab w:val="left" w:pos="3402"/>
          <w:tab w:val="left" w:pos="4535"/>
        </w:tabs>
        <w:rPr>
          <w:sz w:val="24"/>
        </w:rPr>
      </w:pPr>
      <w:r w:rsidRPr="00F945AE">
        <w:rPr>
          <w:sz w:val="24"/>
        </w:rPr>
        <w:t>1987-92</w:t>
      </w:r>
      <w:r w:rsidRPr="00F945AE">
        <w:rPr>
          <w:sz w:val="24"/>
        </w:rPr>
        <w:tab/>
        <w:t>Lt Cdr J H Millington RN</w:t>
      </w:r>
      <w:r w:rsidRPr="00F945AE">
        <w:rPr>
          <w:sz w:val="24"/>
        </w:rPr>
        <w:tab/>
        <w:t>1992-98</w:t>
      </w:r>
      <w:r w:rsidRPr="00F945AE">
        <w:rPr>
          <w:sz w:val="24"/>
        </w:rPr>
        <w:tab/>
        <w:t>WOPT T Johnson</w:t>
      </w:r>
    </w:p>
    <w:p w14:paraId="7C159183" w14:textId="77777777" w:rsidR="00F945AE" w:rsidRPr="00F945AE" w:rsidRDefault="00F945AE" w:rsidP="00F945AE">
      <w:pPr>
        <w:pStyle w:val="NoSpacing"/>
        <w:tabs>
          <w:tab w:val="left" w:pos="1134"/>
          <w:tab w:val="left" w:pos="3402"/>
          <w:tab w:val="left" w:pos="4535"/>
        </w:tabs>
        <w:rPr>
          <w:sz w:val="24"/>
        </w:rPr>
      </w:pPr>
      <w:r w:rsidRPr="00F945AE">
        <w:rPr>
          <w:sz w:val="24"/>
        </w:rPr>
        <w:t>1998-99</w:t>
      </w:r>
      <w:r w:rsidRPr="00F945AE">
        <w:rPr>
          <w:sz w:val="24"/>
        </w:rPr>
        <w:tab/>
        <w:t>CPOWEA S Johnson</w:t>
      </w:r>
      <w:r w:rsidRPr="00F945AE">
        <w:rPr>
          <w:sz w:val="24"/>
        </w:rPr>
        <w:tab/>
        <w:t>1999-06</w:t>
      </w:r>
      <w:r w:rsidRPr="00F945AE">
        <w:rPr>
          <w:sz w:val="24"/>
        </w:rPr>
        <w:tab/>
        <w:t>CPOPT N Frame</w:t>
      </w:r>
    </w:p>
    <w:p w14:paraId="7C159184" w14:textId="77777777" w:rsidR="00F945AE" w:rsidRPr="00F945AE" w:rsidRDefault="00F945AE" w:rsidP="00F945AE">
      <w:pPr>
        <w:pStyle w:val="NoSpacing"/>
        <w:tabs>
          <w:tab w:val="left" w:pos="1134"/>
          <w:tab w:val="left" w:pos="3402"/>
          <w:tab w:val="left" w:pos="4535"/>
        </w:tabs>
        <w:rPr>
          <w:sz w:val="24"/>
        </w:rPr>
      </w:pPr>
      <w:r w:rsidRPr="00F945AE">
        <w:rPr>
          <w:sz w:val="24"/>
        </w:rPr>
        <w:t>2007-11</w:t>
      </w:r>
      <w:r w:rsidRPr="00F945AE">
        <w:rPr>
          <w:sz w:val="24"/>
        </w:rPr>
        <w:tab/>
        <w:t>Capt S Marr RM</w:t>
      </w:r>
      <w:r w:rsidRPr="00F945AE">
        <w:rPr>
          <w:sz w:val="24"/>
        </w:rPr>
        <w:tab/>
        <w:t>2011- 17</w:t>
      </w:r>
      <w:r w:rsidRPr="00F945AE">
        <w:rPr>
          <w:sz w:val="24"/>
        </w:rPr>
        <w:tab/>
        <w:t>Lt F Quirke RN</w:t>
      </w:r>
    </w:p>
    <w:p w14:paraId="7C159185" w14:textId="77777777" w:rsidR="00F945AE" w:rsidRPr="00F945AE" w:rsidRDefault="00F945AE" w:rsidP="00F945AE">
      <w:pPr>
        <w:pStyle w:val="NoSpacing"/>
        <w:tabs>
          <w:tab w:val="left" w:pos="1134"/>
          <w:tab w:val="left" w:pos="3402"/>
          <w:tab w:val="left" w:pos="4535"/>
        </w:tabs>
        <w:rPr>
          <w:sz w:val="24"/>
        </w:rPr>
      </w:pPr>
      <w:r w:rsidRPr="00F945AE">
        <w:rPr>
          <w:sz w:val="24"/>
        </w:rPr>
        <w:t>2017-</w:t>
      </w:r>
      <w:r w:rsidRPr="00F945AE">
        <w:rPr>
          <w:sz w:val="24"/>
        </w:rPr>
        <w:tab/>
        <w:t>WO1  M Wallace</w:t>
      </w:r>
    </w:p>
    <w:p w14:paraId="7C159186" w14:textId="77777777" w:rsidR="00F945AE" w:rsidRPr="00F945AE" w:rsidRDefault="00F945AE" w:rsidP="00F945AE">
      <w:pPr>
        <w:pStyle w:val="NoSpacing"/>
        <w:tabs>
          <w:tab w:val="left" w:pos="1134"/>
          <w:tab w:val="left" w:pos="3402"/>
          <w:tab w:val="left" w:pos="4535"/>
        </w:tabs>
        <w:rPr>
          <w:sz w:val="24"/>
        </w:rPr>
      </w:pPr>
      <w:r w:rsidRPr="00F945AE">
        <w:rPr>
          <w:sz w:val="24"/>
        </w:rPr>
        <w:t xml:space="preserve"> </w:t>
      </w:r>
      <w:r w:rsidRPr="00F945AE">
        <w:rPr>
          <w:sz w:val="24"/>
        </w:rPr>
        <w:tab/>
      </w:r>
    </w:p>
    <w:p w14:paraId="7C159187" w14:textId="77777777" w:rsidR="00F945AE" w:rsidRPr="00F945AE" w:rsidRDefault="00F945AE" w:rsidP="00F945AE">
      <w:pPr>
        <w:pStyle w:val="NoSpacing"/>
        <w:rPr>
          <w:sz w:val="24"/>
        </w:rPr>
      </w:pPr>
      <w:r w:rsidRPr="00F945AE">
        <w:rPr>
          <w:sz w:val="24"/>
        </w:rPr>
        <w:t xml:space="preserve"> </w:t>
      </w:r>
    </w:p>
    <w:p w14:paraId="7C159188" w14:textId="77777777" w:rsidR="00F945AE" w:rsidRPr="00F945AE" w:rsidRDefault="00F945AE" w:rsidP="00F945AE">
      <w:pPr>
        <w:pStyle w:val="NoSpacing"/>
        <w:jc w:val="center"/>
        <w:rPr>
          <w:b/>
          <w:sz w:val="32"/>
        </w:rPr>
      </w:pPr>
      <w:r w:rsidRPr="00F945AE">
        <w:rPr>
          <w:b/>
          <w:sz w:val="32"/>
        </w:rPr>
        <w:t>ROYAL NAVY FA WOMEN'S TEAM MANAGER</w:t>
      </w:r>
    </w:p>
    <w:p w14:paraId="7C159189" w14:textId="77777777" w:rsidR="00F945AE" w:rsidRPr="00F945AE" w:rsidRDefault="003870B0" w:rsidP="00F945AE">
      <w:pPr>
        <w:pStyle w:val="NoSpacing"/>
        <w:spacing w:before="28"/>
        <w:rPr>
          <w:sz w:val="24"/>
        </w:rPr>
      </w:pPr>
      <w:r>
        <w:rPr>
          <w:sz w:val="24"/>
        </w:rPr>
        <w:t>Pre 1998</w:t>
      </w:r>
      <w:r>
        <w:rPr>
          <w:sz w:val="24"/>
        </w:rPr>
        <w:tab/>
      </w:r>
      <w:r w:rsidR="00F945AE" w:rsidRPr="00F945AE">
        <w:rPr>
          <w:sz w:val="24"/>
        </w:rPr>
        <w:t>Lt Cd</w:t>
      </w:r>
      <w:r w:rsidR="000618EA">
        <w:rPr>
          <w:sz w:val="24"/>
        </w:rPr>
        <w:t xml:space="preserve">r J H Millington RN            </w:t>
      </w:r>
      <w:r w:rsidR="00F945AE" w:rsidRPr="00F945AE">
        <w:rPr>
          <w:sz w:val="24"/>
        </w:rPr>
        <w:t>1998-2001</w:t>
      </w:r>
      <w:r w:rsidR="00F945AE" w:rsidRPr="00F945AE">
        <w:rPr>
          <w:sz w:val="24"/>
        </w:rPr>
        <w:tab/>
        <w:t xml:space="preserve">    Sgt I </w:t>
      </w:r>
      <w:proofErr w:type="spellStart"/>
      <w:r w:rsidR="00F945AE" w:rsidRPr="00F945AE">
        <w:rPr>
          <w:sz w:val="24"/>
        </w:rPr>
        <w:t>Mitcheson</w:t>
      </w:r>
      <w:proofErr w:type="spellEnd"/>
      <w:r w:rsidR="00F945AE" w:rsidRPr="00F945AE">
        <w:rPr>
          <w:sz w:val="24"/>
        </w:rPr>
        <w:t xml:space="preserve"> RM</w:t>
      </w:r>
    </w:p>
    <w:p w14:paraId="7C15918A" w14:textId="77777777" w:rsidR="00F945AE" w:rsidRPr="00F945AE" w:rsidRDefault="003870B0" w:rsidP="00F945AE">
      <w:pPr>
        <w:pStyle w:val="NoSpacing"/>
        <w:tabs>
          <w:tab w:val="left" w:pos="1134"/>
          <w:tab w:val="left" w:pos="3402"/>
          <w:tab w:val="left" w:pos="4535"/>
        </w:tabs>
        <w:rPr>
          <w:sz w:val="24"/>
        </w:rPr>
      </w:pPr>
      <w:r>
        <w:rPr>
          <w:sz w:val="24"/>
        </w:rPr>
        <w:t xml:space="preserve">2001-2005    </w:t>
      </w:r>
      <w:r w:rsidR="00F945AE" w:rsidRPr="00F945AE">
        <w:rPr>
          <w:sz w:val="24"/>
        </w:rPr>
        <w:t>Sgt S Marr RM</w:t>
      </w:r>
      <w:r w:rsidR="00F945AE" w:rsidRPr="00F945AE">
        <w:rPr>
          <w:sz w:val="24"/>
        </w:rPr>
        <w:tab/>
      </w:r>
      <w:r>
        <w:rPr>
          <w:sz w:val="24"/>
        </w:rPr>
        <w:t xml:space="preserve">                      </w:t>
      </w:r>
      <w:r w:rsidR="00F945AE" w:rsidRPr="00F945AE">
        <w:rPr>
          <w:sz w:val="24"/>
        </w:rPr>
        <w:t>2005-2007</w:t>
      </w:r>
      <w:r>
        <w:rPr>
          <w:sz w:val="24"/>
        </w:rPr>
        <w:t xml:space="preserve">           </w:t>
      </w:r>
      <w:r w:rsidR="00F945AE" w:rsidRPr="00F945AE">
        <w:rPr>
          <w:sz w:val="24"/>
        </w:rPr>
        <w:t>CPO P Lewis</w:t>
      </w:r>
    </w:p>
    <w:p w14:paraId="7C15918B" w14:textId="77777777" w:rsidR="00F945AE" w:rsidRPr="00F945AE" w:rsidRDefault="003870B0" w:rsidP="00F945AE">
      <w:pPr>
        <w:pStyle w:val="NoSpacing"/>
        <w:tabs>
          <w:tab w:val="left" w:pos="1134"/>
          <w:tab w:val="left" w:pos="3402"/>
          <w:tab w:val="left" w:pos="4535"/>
        </w:tabs>
        <w:rPr>
          <w:sz w:val="24"/>
        </w:rPr>
      </w:pPr>
      <w:r>
        <w:rPr>
          <w:sz w:val="24"/>
        </w:rPr>
        <w:t xml:space="preserve">2007-2009    </w:t>
      </w:r>
      <w:r w:rsidR="00F945AE" w:rsidRPr="00F945AE">
        <w:rPr>
          <w:sz w:val="24"/>
        </w:rPr>
        <w:t>CPO M Wallace</w:t>
      </w:r>
      <w:r w:rsidR="00F945AE" w:rsidRPr="00F945AE">
        <w:rPr>
          <w:sz w:val="24"/>
        </w:rPr>
        <w:tab/>
      </w:r>
      <w:r>
        <w:rPr>
          <w:sz w:val="24"/>
        </w:rPr>
        <w:t xml:space="preserve">                      </w:t>
      </w:r>
      <w:r w:rsidR="00F945AE" w:rsidRPr="00F945AE">
        <w:rPr>
          <w:sz w:val="24"/>
        </w:rPr>
        <w:t>2009-2013</w:t>
      </w:r>
      <w:r w:rsidR="00F945AE" w:rsidRPr="00F945AE">
        <w:rPr>
          <w:sz w:val="24"/>
        </w:rPr>
        <w:tab/>
      </w:r>
      <w:r>
        <w:rPr>
          <w:sz w:val="24"/>
        </w:rPr>
        <w:t xml:space="preserve">     </w:t>
      </w:r>
      <w:r w:rsidR="00F945AE" w:rsidRPr="00F945AE">
        <w:rPr>
          <w:sz w:val="24"/>
        </w:rPr>
        <w:t>POPT L Alford</w:t>
      </w:r>
    </w:p>
    <w:p w14:paraId="7C15918C" w14:textId="77777777" w:rsidR="00F945AE" w:rsidRPr="00F945AE" w:rsidRDefault="003870B0" w:rsidP="00F945AE">
      <w:pPr>
        <w:pStyle w:val="NoSpacing"/>
        <w:tabs>
          <w:tab w:val="left" w:pos="1134"/>
          <w:tab w:val="left" w:pos="3402"/>
          <w:tab w:val="left" w:pos="4535"/>
        </w:tabs>
        <w:rPr>
          <w:sz w:val="24"/>
        </w:rPr>
      </w:pPr>
      <w:r>
        <w:rPr>
          <w:sz w:val="24"/>
        </w:rPr>
        <w:t xml:space="preserve">2013-2015    </w:t>
      </w:r>
      <w:r w:rsidR="00F945AE" w:rsidRPr="00F945AE">
        <w:rPr>
          <w:rFonts w:eastAsia="Arial" w:cs="Arial"/>
          <w:color w:val="000000"/>
          <w:sz w:val="24"/>
        </w:rPr>
        <w:t xml:space="preserve">CPOPT S Covey </w:t>
      </w:r>
      <w:r>
        <w:rPr>
          <w:rFonts w:eastAsia="Arial" w:cs="Arial"/>
          <w:color w:val="000000"/>
          <w:sz w:val="24"/>
        </w:rPr>
        <w:t xml:space="preserve">                    </w:t>
      </w:r>
      <w:r w:rsidR="000618EA">
        <w:rPr>
          <w:rFonts w:eastAsia="Arial" w:cs="Arial"/>
          <w:color w:val="000000"/>
          <w:sz w:val="24"/>
        </w:rPr>
        <w:t xml:space="preserve"> </w:t>
      </w:r>
      <w:r>
        <w:rPr>
          <w:rFonts w:eastAsia="Arial" w:cs="Arial"/>
          <w:color w:val="000000"/>
          <w:sz w:val="24"/>
        </w:rPr>
        <w:t xml:space="preserve">   </w:t>
      </w:r>
      <w:r w:rsidR="00F945AE" w:rsidRPr="00F945AE">
        <w:rPr>
          <w:sz w:val="24"/>
        </w:rPr>
        <w:t>2016-17</w:t>
      </w:r>
      <w:r w:rsidR="00F945AE" w:rsidRPr="00F945AE">
        <w:rPr>
          <w:sz w:val="24"/>
        </w:rPr>
        <w:tab/>
      </w:r>
      <w:r w:rsidR="000618EA">
        <w:rPr>
          <w:sz w:val="24"/>
        </w:rPr>
        <w:t xml:space="preserve">   </w:t>
      </w:r>
      <w:r>
        <w:rPr>
          <w:sz w:val="24"/>
        </w:rPr>
        <w:t xml:space="preserve">  </w:t>
      </w:r>
      <w:r w:rsidR="00F945AE" w:rsidRPr="00F945AE">
        <w:rPr>
          <w:sz w:val="24"/>
        </w:rPr>
        <w:t>Lt D Thomas</w:t>
      </w:r>
    </w:p>
    <w:p w14:paraId="7C15918D" w14:textId="77777777" w:rsidR="00F945AE" w:rsidRPr="00F945AE" w:rsidRDefault="00F945AE" w:rsidP="00F945AE">
      <w:pPr>
        <w:pStyle w:val="NoSpacing"/>
        <w:tabs>
          <w:tab w:val="left" w:pos="1134"/>
          <w:tab w:val="left" w:pos="3402"/>
          <w:tab w:val="left" w:pos="4535"/>
        </w:tabs>
        <w:rPr>
          <w:sz w:val="24"/>
        </w:rPr>
      </w:pPr>
      <w:r w:rsidRPr="00F945AE">
        <w:rPr>
          <w:sz w:val="24"/>
        </w:rPr>
        <w:t xml:space="preserve">2017- </w:t>
      </w:r>
      <w:r w:rsidRPr="00F945AE">
        <w:rPr>
          <w:sz w:val="24"/>
        </w:rPr>
        <w:tab/>
      </w:r>
      <w:r w:rsidR="003870B0">
        <w:rPr>
          <w:sz w:val="24"/>
        </w:rPr>
        <w:t xml:space="preserve">    </w:t>
      </w:r>
      <w:r w:rsidRPr="00F945AE">
        <w:rPr>
          <w:sz w:val="24"/>
        </w:rPr>
        <w:t xml:space="preserve">CPOPT S Covey </w:t>
      </w:r>
      <w:r w:rsidRPr="00F945AE">
        <w:rPr>
          <w:sz w:val="24"/>
        </w:rPr>
        <w:tab/>
      </w:r>
    </w:p>
    <w:p w14:paraId="7C15918E" w14:textId="77777777" w:rsidR="00F945AE" w:rsidRPr="00F945AE" w:rsidRDefault="00F945AE" w:rsidP="00F945AE">
      <w:pPr>
        <w:pStyle w:val="NoSpacing"/>
        <w:tabs>
          <w:tab w:val="left" w:pos="1134"/>
          <w:tab w:val="left" w:pos="3402"/>
          <w:tab w:val="left" w:pos="4535"/>
        </w:tabs>
        <w:rPr>
          <w:sz w:val="24"/>
        </w:rPr>
      </w:pPr>
    </w:p>
    <w:p w14:paraId="7C15918F" w14:textId="77777777" w:rsidR="00F945AE" w:rsidRPr="00F945AE" w:rsidRDefault="00F945AE" w:rsidP="00F945AE">
      <w:pPr>
        <w:pStyle w:val="NoSpacing"/>
        <w:jc w:val="center"/>
        <w:rPr>
          <w:b/>
          <w:sz w:val="32"/>
        </w:rPr>
      </w:pPr>
      <w:r w:rsidRPr="00F945AE">
        <w:rPr>
          <w:b/>
          <w:sz w:val="32"/>
        </w:rPr>
        <w:t>INTER REGIONAL COMPETITION 1947-1984</w:t>
      </w:r>
    </w:p>
    <w:p w14:paraId="7C159190" w14:textId="77777777" w:rsidR="00F945AE" w:rsidRPr="00F945AE" w:rsidRDefault="00F945AE" w:rsidP="00F945AE">
      <w:pPr>
        <w:pStyle w:val="NoSpacing"/>
        <w:tabs>
          <w:tab w:val="left" w:pos="850"/>
          <w:tab w:val="left" w:pos="4819"/>
          <w:tab w:val="left" w:pos="5669"/>
        </w:tabs>
        <w:spacing w:before="28"/>
        <w:rPr>
          <w:b/>
          <w:sz w:val="24"/>
        </w:rPr>
      </w:pPr>
      <w:r w:rsidRPr="00F945AE">
        <w:rPr>
          <w:b/>
          <w:sz w:val="24"/>
        </w:rPr>
        <w:t>Season</w:t>
      </w:r>
      <w:r w:rsidRPr="00F945AE">
        <w:rPr>
          <w:b/>
          <w:sz w:val="24"/>
        </w:rPr>
        <w:tab/>
        <w:t>Teams</w:t>
      </w:r>
      <w:r w:rsidRPr="00F945AE">
        <w:rPr>
          <w:b/>
          <w:sz w:val="24"/>
        </w:rPr>
        <w:tab/>
        <w:t>Score</w:t>
      </w:r>
      <w:r w:rsidRPr="00F945AE">
        <w:rPr>
          <w:b/>
          <w:sz w:val="24"/>
        </w:rPr>
        <w:tab/>
        <w:t>Venue</w:t>
      </w:r>
    </w:p>
    <w:p w14:paraId="7C159191" w14:textId="77777777" w:rsidR="00F945AE" w:rsidRPr="00F945AE" w:rsidRDefault="00F945AE" w:rsidP="00F945AE">
      <w:pPr>
        <w:pStyle w:val="NoSpacing"/>
        <w:tabs>
          <w:tab w:val="left" w:pos="850"/>
          <w:tab w:val="left" w:pos="4819"/>
          <w:tab w:val="left" w:pos="5669"/>
        </w:tabs>
        <w:rPr>
          <w:sz w:val="24"/>
        </w:rPr>
      </w:pPr>
      <w:r w:rsidRPr="00F945AE">
        <w:rPr>
          <w:sz w:val="24"/>
        </w:rPr>
        <w:t>1947</w:t>
      </w:r>
      <w:r w:rsidRPr="00F945AE">
        <w:rPr>
          <w:sz w:val="24"/>
        </w:rPr>
        <w:tab/>
      </w:r>
      <w:proofErr w:type="spellStart"/>
      <w:r w:rsidRPr="00F945AE">
        <w:rPr>
          <w:sz w:val="24"/>
        </w:rPr>
        <w:t>Nore</w:t>
      </w:r>
      <w:proofErr w:type="spellEnd"/>
      <w:r w:rsidRPr="00F945AE">
        <w:rPr>
          <w:sz w:val="24"/>
        </w:rPr>
        <w:t xml:space="preserve"> Command beat Air Command</w:t>
      </w:r>
      <w:r w:rsidRPr="00F945AE">
        <w:rPr>
          <w:sz w:val="24"/>
        </w:rPr>
        <w:tab/>
        <w:t>3-1</w:t>
      </w:r>
      <w:r w:rsidRPr="00F945AE">
        <w:rPr>
          <w:sz w:val="24"/>
        </w:rPr>
        <w:tab/>
        <w:t>Gosport</w:t>
      </w:r>
    </w:p>
    <w:p w14:paraId="7C159192" w14:textId="77777777" w:rsidR="00F945AE" w:rsidRPr="00F945AE" w:rsidRDefault="00F945AE" w:rsidP="00F945AE">
      <w:pPr>
        <w:pStyle w:val="NoSpacing"/>
        <w:tabs>
          <w:tab w:val="left" w:pos="850"/>
          <w:tab w:val="left" w:pos="4819"/>
          <w:tab w:val="left" w:pos="5669"/>
        </w:tabs>
        <w:rPr>
          <w:sz w:val="24"/>
        </w:rPr>
      </w:pPr>
      <w:r w:rsidRPr="00F945AE">
        <w:rPr>
          <w:sz w:val="24"/>
        </w:rPr>
        <w:t>1948</w:t>
      </w:r>
      <w:r w:rsidRPr="00F945AE">
        <w:rPr>
          <w:sz w:val="24"/>
        </w:rPr>
        <w:tab/>
        <w:t>Portsmouth Command beat Air Command</w:t>
      </w:r>
      <w:r w:rsidRPr="00F945AE">
        <w:rPr>
          <w:sz w:val="24"/>
        </w:rPr>
        <w:tab/>
        <w:t>1-0</w:t>
      </w:r>
      <w:r w:rsidRPr="00F945AE">
        <w:rPr>
          <w:sz w:val="24"/>
        </w:rPr>
        <w:tab/>
        <w:t>Fratton Park</w:t>
      </w:r>
    </w:p>
    <w:p w14:paraId="7C159193" w14:textId="77777777" w:rsidR="00F945AE" w:rsidRPr="00F945AE" w:rsidRDefault="00F945AE" w:rsidP="00F945AE">
      <w:pPr>
        <w:pStyle w:val="NoSpacing"/>
        <w:tabs>
          <w:tab w:val="left" w:pos="850"/>
          <w:tab w:val="left" w:pos="4819"/>
          <w:tab w:val="left" w:pos="5669"/>
        </w:tabs>
        <w:rPr>
          <w:sz w:val="24"/>
        </w:rPr>
      </w:pPr>
      <w:r w:rsidRPr="00F945AE">
        <w:rPr>
          <w:sz w:val="24"/>
        </w:rPr>
        <w:t>1949</w:t>
      </w:r>
      <w:r w:rsidRPr="00F945AE">
        <w:rPr>
          <w:sz w:val="24"/>
        </w:rPr>
        <w:tab/>
        <w:t>Portsmouth Command beat Plymouth Command</w:t>
      </w:r>
      <w:r w:rsidRPr="00F945AE">
        <w:rPr>
          <w:sz w:val="24"/>
        </w:rPr>
        <w:tab/>
        <w:t>7-3</w:t>
      </w:r>
      <w:r w:rsidRPr="00F945AE">
        <w:rPr>
          <w:sz w:val="24"/>
        </w:rPr>
        <w:tab/>
        <w:t>Home Park</w:t>
      </w:r>
    </w:p>
    <w:p w14:paraId="7C159194" w14:textId="77777777" w:rsidR="00F945AE" w:rsidRPr="00F945AE" w:rsidRDefault="00F945AE" w:rsidP="00F945AE">
      <w:pPr>
        <w:pStyle w:val="NoSpacing"/>
        <w:tabs>
          <w:tab w:val="left" w:pos="850"/>
          <w:tab w:val="left" w:pos="4819"/>
          <w:tab w:val="left" w:pos="5669"/>
        </w:tabs>
        <w:rPr>
          <w:sz w:val="24"/>
        </w:rPr>
      </w:pPr>
      <w:r w:rsidRPr="00F945AE">
        <w:rPr>
          <w:sz w:val="24"/>
        </w:rPr>
        <w:t>1950</w:t>
      </w:r>
      <w:r w:rsidRPr="00F945AE">
        <w:rPr>
          <w:sz w:val="24"/>
        </w:rPr>
        <w:tab/>
        <w:t>Air Command beat Portsmouth Command</w:t>
      </w:r>
      <w:r w:rsidR="003870B0">
        <w:rPr>
          <w:sz w:val="24"/>
        </w:rPr>
        <w:tab/>
      </w:r>
      <w:r w:rsidR="003870B0">
        <w:rPr>
          <w:sz w:val="24"/>
        </w:rPr>
        <w:tab/>
      </w:r>
      <w:r w:rsidRPr="00F945AE">
        <w:rPr>
          <w:sz w:val="24"/>
        </w:rPr>
        <w:tab/>
        <w:t>7-2</w:t>
      </w:r>
      <w:r w:rsidRPr="00F945AE">
        <w:rPr>
          <w:sz w:val="24"/>
        </w:rPr>
        <w:tab/>
        <w:t>Fratton Park</w:t>
      </w:r>
    </w:p>
    <w:p w14:paraId="7C159195" w14:textId="77777777" w:rsidR="00F945AE" w:rsidRPr="00F945AE" w:rsidRDefault="00F945AE" w:rsidP="00F945AE">
      <w:pPr>
        <w:pStyle w:val="NoSpacing"/>
        <w:tabs>
          <w:tab w:val="left" w:pos="850"/>
          <w:tab w:val="left" w:pos="4819"/>
          <w:tab w:val="left" w:pos="5669"/>
        </w:tabs>
        <w:rPr>
          <w:sz w:val="24"/>
        </w:rPr>
      </w:pPr>
      <w:r w:rsidRPr="00F945AE">
        <w:rPr>
          <w:sz w:val="24"/>
        </w:rPr>
        <w:t>1951</w:t>
      </w:r>
      <w:r w:rsidRPr="00F945AE">
        <w:rPr>
          <w:sz w:val="24"/>
        </w:rPr>
        <w:tab/>
        <w:t xml:space="preserve">Plymouth Command beat </w:t>
      </w:r>
      <w:proofErr w:type="spellStart"/>
      <w:r w:rsidRPr="00F945AE">
        <w:rPr>
          <w:sz w:val="24"/>
        </w:rPr>
        <w:t>Nore</w:t>
      </w:r>
      <w:proofErr w:type="spellEnd"/>
      <w:r w:rsidRPr="00F945AE">
        <w:rPr>
          <w:sz w:val="24"/>
        </w:rPr>
        <w:t xml:space="preserve"> Command</w:t>
      </w:r>
      <w:r w:rsidR="003870B0">
        <w:rPr>
          <w:sz w:val="24"/>
        </w:rPr>
        <w:tab/>
      </w:r>
      <w:r w:rsidR="003870B0">
        <w:rPr>
          <w:sz w:val="24"/>
        </w:rPr>
        <w:tab/>
      </w:r>
      <w:r w:rsidRPr="00F945AE">
        <w:rPr>
          <w:sz w:val="24"/>
        </w:rPr>
        <w:tab/>
        <w:t>2-1</w:t>
      </w:r>
      <w:r w:rsidRPr="00F945AE">
        <w:rPr>
          <w:sz w:val="24"/>
        </w:rPr>
        <w:tab/>
        <w:t>Chatham</w:t>
      </w:r>
    </w:p>
    <w:p w14:paraId="7C159196" w14:textId="77777777" w:rsidR="00F945AE" w:rsidRPr="00F945AE" w:rsidRDefault="00F945AE" w:rsidP="00F945AE">
      <w:pPr>
        <w:pStyle w:val="NoSpacing"/>
        <w:tabs>
          <w:tab w:val="left" w:pos="850"/>
          <w:tab w:val="left" w:pos="4819"/>
          <w:tab w:val="left" w:pos="5669"/>
        </w:tabs>
        <w:rPr>
          <w:sz w:val="24"/>
        </w:rPr>
      </w:pPr>
      <w:r w:rsidRPr="00F945AE">
        <w:rPr>
          <w:sz w:val="24"/>
        </w:rPr>
        <w:t>1952</w:t>
      </w:r>
      <w:r w:rsidRPr="00F945AE">
        <w:rPr>
          <w:sz w:val="24"/>
        </w:rPr>
        <w:tab/>
        <w:t>Air Command beat Plymouth Command</w:t>
      </w:r>
      <w:r w:rsidRPr="00F945AE">
        <w:rPr>
          <w:sz w:val="24"/>
        </w:rPr>
        <w:tab/>
      </w:r>
      <w:r w:rsidR="003870B0">
        <w:rPr>
          <w:sz w:val="24"/>
        </w:rPr>
        <w:tab/>
      </w:r>
      <w:r w:rsidR="003870B0">
        <w:rPr>
          <w:sz w:val="24"/>
        </w:rPr>
        <w:tab/>
      </w:r>
      <w:r w:rsidRPr="00F945AE">
        <w:rPr>
          <w:sz w:val="24"/>
        </w:rPr>
        <w:t>2-1</w:t>
      </w:r>
      <w:r w:rsidRPr="00F945AE">
        <w:rPr>
          <w:sz w:val="24"/>
        </w:rPr>
        <w:tab/>
      </w:r>
    </w:p>
    <w:p w14:paraId="7C159197" w14:textId="77777777" w:rsidR="00F945AE" w:rsidRPr="00F945AE" w:rsidRDefault="00F945AE" w:rsidP="00F945AE">
      <w:pPr>
        <w:pStyle w:val="NoSpacing"/>
        <w:tabs>
          <w:tab w:val="left" w:pos="850"/>
          <w:tab w:val="left" w:pos="4819"/>
          <w:tab w:val="left" w:pos="5669"/>
        </w:tabs>
        <w:rPr>
          <w:sz w:val="24"/>
        </w:rPr>
      </w:pPr>
      <w:r w:rsidRPr="00F945AE">
        <w:rPr>
          <w:sz w:val="24"/>
        </w:rPr>
        <w:t>1953</w:t>
      </w:r>
      <w:r w:rsidRPr="00F945AE">
        <w:rPr>
          <w:sz w:val="24"/>
        </w:rPr>
        <w:tab/>
        <w:t xml:space="preserve">Air Command beat Portsmouth Command </w:t>
      </w:r>
      <w:proofErr w:type="spellStart"/>
      <w:r w:rsidRPr="00F945AE">
        <w:rPr>
          <w:sz w:val="24"/>
        </w:rPr>
        <w:t>aet</w:t>
      </w:r>
      <w:proofErr w:type="spellEnd"/>
      <w:r w:rsidR="003870B0">
        <w:rPr>
          <w:sz w:val="24"/>
        </w:rPr>
        <w:tab/>
      </w:r>
      <w:r w:rsidRPr="00F945AE">
        <w:rPr>
          <w:sz w:val="24"/>
        </w:rPr>
        <w:tab/>
        <w:t>3-2</w:t>
      </w:r>
      <w:r w:rsidRPr="00F945AE">
        <w:rPr>
          <w:sz w:val="24"/>
        </w:rPr>
        <w:tab/>
        <w:t>Pitt Street</w:t>
      </w:r>
    </w:p>
    <w:p w14:paraId="7C159198" w14:textId="77777777" w:rsidR="00F945AE" w:rsidRPr="00F945AE" w:rsidRDefault="00F945AE" w:rsidP="00F945AE">
      <w:pPr>
        <w:pStyle w:val="NoSpacing"/>
        <w:tabs>
          <w:tab w:val="left" w:pos="850"/>
          <w:tab w:val="left" w:pos="4819"/>
          <w:tab w:val="left" w:pos="5669"/>
        </w:tabs>
        <w:rPr>
          <w:sz w:val="24"/>
        </w:rPr>
      </w:pPr>
      <w:r w:rsidRPr="00F945AE">
        <w:rPr>
          <w:sz w:val="24"/>
        </w:rPr>
        <w:t>1954</w:t>
      </w:r>
      <w:r w:rsidRPr="00F945AE">
        <w:rPr>
          <w:sz w:val="24"/>
        </w:rPr>
        <w:tab/>
        <w:t>Portsmouth Command beat Air Command</w:t>
      </w:r>
      <w:r w:rsidR="003870B0">
        <w:rPr>
          <w:sz w:val="24"/>
        </w:rPr>
        <w:tab/>
      </w:r>
      <w:r w:rsidR="003870B0">
        <w:rPr>
          <w:sz w:val="24"/>
        </w:rPr>
        <w:tab/>
      </w:r>
      <w:r w:rsidRPr="00F945AE">
        <w:rPr>
          <w:sz w:val="24"/>
        </w:rPr>
        <w:tab/>
        <w:t>3-1</w:t>
      </w:r>
      <w:r w:rsidRPr="00F945AE">
        <w:rPr>
          <w:sz w:val="24"/>
        </w:rPr>
        <w:tab/>
        <w:t>Fratton Park</w:t>
      </w:r>
    </w:p>
    <w:p w14:paraId="7C159199" w14:textId="77777777" w:rsidR="00F945AE" w:rsidRPr="00F945AE" w:rsidRDefault="00F945AE" w:rsidP="00F945AE">
      <w:pPr>
        <w:pStyle w:val="NoSpacing"/>
        <w:tabs>
          <w:tab w:val="left" w:pos="850"/>
          <w:tab w:val="left" w:pos="4819"/>
          <w:tab w:val="left" w:pos="5669"/>
        </w:tabs>
        <w:rPr>
          <w:sz w:val="24"/>
        </w:rPr>
      </w:pPr>
      <w:r w:rsidRPr="00F945AE">
        <w:rPr>
          <w:sz w:val="24"/>
        </w:rPr>
        <w:t>1955</w:t>
      </w:r>
      <w:r w:rsidRPr="00F945AE">
        <w:rPr>
          <w:sz w:val="24"/>
        </w:rPr>
        <w:tab/>
        <w:t>Portsmouth Command beat Plymouth Command</w:t>
      </w:r>
      <w:r w:rsidRPr="00F945AE">
        <w:rPr>
          <w:sz w:val="24"/>
        </w:rPr>
        <w:tab/>
        <w:t>3-1</w:t>
      </w:r>
      <w:r w:rsidRPr="00F945AE">
        <w:rPr>
          <w:sz w:val="24"/>
        </w:rPr>
        <w:tab/>
        <w:t>Fratton Park</w:t>
      </w:r>
    </w:p>
    <w:p w14:paraId="7C15919A" w14:textId="77777777" w:rsidR="00F945AE" w:rsidRPr="00F945AE" w:rsidRDefault="00F945AE" w:rsidP="00F945AE">
      <w:pPr>
        <w:pStyle w:val="NoSpacing"/>
        <w:tabs>
          <w:tab w:val="left" w:pos="850"/>
          <w:tab w:val="left" w:pos="4819"/>
          <w:tab w:val="left" w:pos="5669"/>
        </w:tabs>
        <w:rPr>
          <w:sz w:val="24"/>
        </w:rPr>
      </w:pPr>
      <w:r w:rsidRPr="00F945AE">
        <w:rPr>
          <w:sz w:val="24"/>
        </w:rPr>
        <w:t>1956</w:t>
      </w:r>
      <w:r w:rsidRPr="00F945AE">
        <w:rPr>
          <w:sz w:val="24"/>
        </w:rPr>
        <w:tab/>
        <w:t xml:space="preserve">Air Command beat </w:t>
      </w:r>
      <w:proofErr w:type="spellStart"/>
      <w:r w:rsidRPr="00F945AE">
        <w:rPr>
          <w:sz w:val="24"/>
        </w:rPr>
        <w:t>Nore</w:t>
      </w:r>
      <w:proofErr w:type="spellEnd"/>
      <w:r w:rsidRPr="00F945AE">
        <w:rPr>
          <w:sz w:val="24"/>
        </w:rPr>
        <w:t xml:space="preserve"> Command</w:t>
      </w:r>
      <w:r w:rsidR="003870B0">
        <w:rPr>
          <w:sz w:val="24"/>
        </w:rPr>
        <w:tab/>
      </w:r>
      <w:r w:rsidR="003870B0">
        <w:rPr>
          <w:sz w:val="24"/>
        </w:rPr>
        <w:tab/>
      </w:r>
      <w:r w:rsidR="003870B0">
        <w:rPr>
          <w:sz w:val="24"/>
        </w:rPr>
        <w:tab/>
      </w:r>
      <w:r w:rsidRPr="00F945AE">
        <w:rPr>
          <w:sz w:val="24"/>
        </w:rPr>
        <w:tab/>
        <w:t>2-1</w:t>
      </w:r>
      <w:r w:rsidRPr="00F945AE">
        <w:rPr>
          <w:sz w:val="24"/>
        </w:rPr>
        <w:tab/>
        <w:t>Chatham</w:t>
      </w:r>
    </w:p>
    <w:p w14:paraId="7C15919B" w14:textId="77777777" w:rsidR="00F945AE" w:rsidRPr="00F945AE" w:rsidRDefault="00F945AE" w:rsidP="00F945AE">
      <w:pPr>
        <w:pStyle w:val="NoSpacing"/>
        <w:tabs>
          <w:tab w:val="left" w:pos="850"/>
          <w:tab w:val="left" w:pos="4819"/>
          <w:tab w:val="left" w:pos="5669"/>
        </w:tabs>
        <w:rPr>
          <w:sz w:val="24"/>
        </w:rPr>
      </w:pPr>
      <w:r w:rsidRPr="00F945AE">
        <w:rPr>
          <w:sz w:val="24"/>
        </w:rPr>
        <w:t>1957</w:t>
      </w:r>
      <w:r w:rsidRPr="00F945AE">
        <w:rPr>
          <w:sz w:val="24"/>
        </w:rPr>
        <w:tab/>
        <w:t>Portsmouth Command beat Air Command</w:t>
      </w:r>
      <w:r w:rsidRPr="00F945AE">
        <w:rPr>
          <w:sz w:val="24"/>
        </w:rPr>
        <w:tab/>
      </w:r>
      <w:r w:rsidR="003870B0">
        <w:rPr>
          <w:sz w:val="24"/>
        </w:rPr>
        <w:tab/>
      </w:r>
      <w:r w:rsidR="003870B0">
        <w:rPr>
          <w:sz w:val="24"/>
        </w:rPr>
        <w:tab/>
      </w:r>
      <w:r w:rsidRPr="00F945AE">
        <w:rPr>
          <w:sz w:val="24"/>
        </w:rPr>
        <w:t>1-0</w:t>
      </w:r>
      <w:r w:rsidRPr="00F945AE">
        <w:rPr>
          <w:sz w:val="24"/>
        </w:rPr>
        <w:tab/>
        <w:t>Fratton Park</w:t>
      </w:r>
    </w:p>
    <w:p w14:paraId="7C15919C" w14:textId="77777777" w:rsidR="00F945AE" w:rsidRPr="00F945AE" w:rsidRDefault="00F945AE" w:rsidP="00F945AE">
      <w:pPr>
        <w:pStyle w:val="NoSpacing"/>
        <w:tabs>
          <w:tab w:val="left" w:pos="850"/>
          <w:tab w:val="left" w:pos="4819"/>
          <w:tab w:val="left" w:pos="5669"/>
        </w:tabs>
        <w:rPr>
          <w:sz w:val="24"/>
        </w:rPr>
      </w:pPr>
      <w:r w:rsidRPr="00F945AE">
        <w:rPr>
          <w:sz w:val="24"/>
        </w:rPr>
        <w:t>1958</w:t>
      </w:r>
      <w:r w:rsidRPr="00F945AE">
        <w:rPr>
          <w:sz w:val="24"/>
        </w:rPr>
        <w:tab/>
        <w:t>Air Command beat Portsmouth Command</w:t>
      </w:r>
      <w:r w:rsidR="003870B0">
        <w:rPr>
          <w:sz w:val="24"/>
        </w:rPr>
        <w:tab/>
      </w:r>
      <w:r w:rsidR="003870B0">
        <w:rPr>
          <w:sz w:val="24"/>
        </w:rPr>
        <w:tab/>
      </w:r>
      <w:r w:rsidRPr="00F945AE">
        <w:rPr>
          <w:sz w:val="24"/>
        </w:rPr>
        <w:tab/>
        <w:t>5-3</w:t>
      </w:r>
      <w:r w:rsidRPr="00F945AE">
        <w:rPr>
          <w:sz w:val="24"/>
        </w:rPr>
        <w:tab/>
        <w:t>Fratton Park</w:t>
      </w:r>
    </w:p>
    <w:p w14:paraId="7C15919D" w14:textId="77777777" w:rsidR="00F945AE" w:rsidRPr="00F945AE" w:rsidRDefault="00F945AE" w:rsidP="00F945AE">
      <w:pPr>
        <w:pStyle w:val="NoSpacing"/>
        <w:tabs>
          <w:tab w:val="left" w:pos="850"/>
          <w:tab w:val="left" w:pos="4819"/>
          <w:tab w:val="left" w:pos="5669"/>
        </w:tabs>
        <w:rPr>
          <w:sz w:val="24"/>
        </w:rPr>
      </w:pPr>
      <w:r w:rsidRPr="00F945AE">
        <w:rPr>
          <w:sz w:val="24"/>
        </w:rPr>
        <w:t>1959</w:t>
      </w:r>
      <w:r w:rsidRPr="00F945AE">
        <w:rPr>
          <w:sz w:val="24"/>
        </w:rPr>
        <w:tab/>
        <w:t>Air Command beat Plymouth Command</w:t>
      </w:r>
      <w:r w:rsidRPr="00F945AE">
        <w:rPr>
          <w:sz w:val="24"/>
        </w:rPr>
        <w:tab/>
      </w:r>
      <w:r w:rsidR="003870B0">
        <w:rPr>
          <w:sz w:val="24"/>
        </w:rPr>
        <w:tab/>
      </w:r>
      <w:r w:rsidR="003870B0">
        <w:rPr>
          <w:sz w:val="24"/>
        </w:rPr>
        <w:tab/>
      </w:r>
      <w:r w:rsidRPr="00F945AE">
        <w:rPr>
          <w:sz w:val="24"/>
        </w:rPr>
        <w:t>2-1</w:t>
      </w:r>
      <w:r w:rsidRPr="00F945AE">
        <w:rPr>
          <w:sz w:val="24"/>
        </w:rPr>
        <w:tab/>
        <w:t>Devonport</w:t>
      </w:r>
    </w:p>
    <w:p w14:paraId="7C15919E" w14:textId="77777777" w:rsidR="00F945AE" w:rsidRPr="00F945AE" w:rsidRDefault="00F945AE" w:rsidP="00F945AE">
      <w:pPr>
        <w:pStyle w:val="NoSpacing"/>
        <w:tabs>
          <w:tab w:val="left" w:pos="850"/>
          <w:tab w:val="left" w:pos="4819"/>
          <w:tab w:val="left" w:pos="5669"/>
        </w:tabs>
        <w:rPr>
          <w:sz w:val="24"/>
        </w:rPr>
      </w:pPr>
      <w:r w:rsidRPr="00F945AE">
        <w:rPr>
          <w:sz w:val="24"/>
        </w:rPr>
        <w:t>1960</w:t>
      </w:r>
      <w:r w:rsidRPr="00F945AE">
        <w:rPr>
          <w:sz w:val="24"/>
        </w:rPr>
        <w:tab/>
        <w:t>Portsmouth Command beat Air Command</w:t>
      </w:r>
      <w:r w:rsidR="003870B0">
        <w:rPr>
          <w:sz w:val="24"/>
        </w:rPr>
        <w:tab/>
      </w:r>
      <w:r w:rsidR="003870B0">
        <w:rPr>
          <w:sz w:val="24"/>
        </w:rPr>
        <w:tab/>
      </w:r>
      <w:r w:rsidRPr="00F945AE">
        <w:rPr>
          <w:sz w:val="24"/>
        </w:rPr>
        <w:tab/>
        <w:t>3-1</w:t>
      </w:r>
      <w:r w:rsidRPr="00F945AE">
        <w:rPr>
          <w:sz w:val="24"/>
        </w:rPr>
        <w:tab/>
        <w:t>Portsmouth</w:t>
      </w:r>
    </w:p>
    <w:p w14:paraId="7C15919F" w14:textId="77777777" w:rsidR="00F945AE" w:rsidRPr="00F945AE" w:rsidRDefault="00F945AE" w:rsidP="00F945AE">
      <w:pPr>
        <w:pStyle w:val="NoSpacing"/>
        <w:tabs>
          <w:tab w:val="left" w:pos="850"/>
          <w:tab w:val="left" w:pos="4819"/>
          <w:tab w:val="left" w:pos="5669"/>
        </w:tabs>
        <w:rPr>
          <w:sz w:val="24"/>
        </w:rPr>
      </w:pPr>
      <w:r w:rsidRPr="00F945AE">
        <w:rPr>
          <w:sz w:val="24"/>
        </w:rPr>
        <w:t>1961</w:t>
      </w:r>
      <w:r w:rsidRPr="00F945AE">
        <w:rPr>
          <w:sz w:val="24"/>
        </w:rPr>
        <w:tab/>
        <w:t>Portsmouth Command beat Plymouth Command</w:t>
      </w:r>
      <w:r w:rsidRPr="00F945AE">
        <w:rPr>
          <w:sz w:val="24"/>
        </w:rPr>
        <w:tab/>
        <w:t>3-0</w:t>
      </w:r>
      <w:r w:rsidRPr="00F945AE">
        <w:rPr>
          <w:sz w:val="24"/>
        </w:rPr>
        <w:tab/>
        <w:t>Portsmouth</w:t>
      </w:r>
    </w:p>
    <w:p w14:paraId="7C1591A0" w14:textId="77777777" w:rsidR="00F945AE" w:rsidRPr="00F945AE" w:rsidRDefault="00F945AE" w:rsidP="00F945AE">
      <w:pPr>
        <w:pStyle w:val="NoSpacing"/>
        <w:tabs>
          <w:tab w:val="left" w:pos="850"/>
          <w:tab w:val="left" w:pos="4819"/>
          <w:tab w:val="left" w:pos="5669"/>
        </w:tabs>
        <w:rPr>
          <w:sz w:val="24"/>
        </w:rPr>
      </w:pPr>
      <w:r w:rsidRPr="00F945AE">
        <w:rPr>
          <w:sz w:val="24"/>
        </w:rPr>
        <w:t>1962</w:t>
      </w:r>
      <w:r w:rsidRPr="00F945AE">
        <w:rPr>
          <w:sz w:val="24"/>
        </w:rPr>
        <w:tab/>
        <w:t>RM Command beat Plymouth Command</w:t>
      </w:r>
      <w:r w:rsidRPr="00F945AE">
        <w:rPr>
          <w:sz w:val="24"/>
        </w:rPr>
        <w:tab/>
      </w:r>
      <w:r w:rsidR="003870B0">
        <w:rPr>
          <w:sz w:val="24"/>
        </w:rPr>
        <w:tab/>
      </w:r>
      <w:r w:rsidR="003870B0">
        <w:rPr>
          <w:sz w:val="24"/>
        </w:rPr>
        <w:tab/>
      </w:r>
      <w:r w:rsidRPr="00F945AE">
        <w:rPr>
          <w:sz w:val="24"/>
        </w:rPr>
        <w:t>3-2</w:t>
      </w:r>
      <w:r w:rsidRPr="00F945AE">
        <w:rPr>
          <w:sz w:val="24"/>
        </w:rPr>
        <w:tab/>
        <w:t>Portsmouth</w:t>
      </w:r>
    </w:p>
    <w:p w14:paraId="7C1591A1" w14:textId="77777777" w:rsidR="00F945AE" w:rsidRPr="00F945AE" w:rsidRDefault="00F945AE" w:rsidP="00F945AE">
      <w:pPr>
        <w:pStyle w:val="NoSpacing"/>
        <w:tabs>
          <w:tab w:val="left" w:pos="850"/>
          <w:tab w:val="left" w:pos="4819"/>
          <w:tab w:val="left" w:pos="5669"/>
        </w:tabs>
        <w:rPr>
          <w:sz w:val="24"/>
        </w:rPr>
      </w:pPr>
      <w:r w:rsidRPr="00F945AE">
        <w:rPr>
          <w:sz w:val="24"/>
        </w:rPr>
        <w:t>1963</w:t>
      </w:r>
      <w:r w:rsidRPr="00F945AE">
        <w:rPr>
          <w:sz w:val="24"/>
        </w:rPr>
        <w:tab/>
        <w:t>Air Command beat RM Command</w:t>
      </w:r>
      <w:r w:rsidRPr="00F945AE">
        <w:rPr>
          <w:sz w:val="24"/>
        </w:rPr>
        <w:tab/>
      </w:r>
      <w:r w:rsidR="003870B0">
        <w:rPr>
          <w:sz w:val="24"/>
        </w:rPr>
        <w:tab/>
      </w:r>
      <w:r w:rsidR="003870B0">
        <w:rPr>
          <w:sz w:val="24"/>
        </w:rPr>
        <w:tab/>
      </w:r>
      <w:r w:rsidR="003870B0">
        <w:rPr>
          <w:sz w:val="24"/>
        </w:rPr>
        <w:tab/>
      </w:r>
      <w:r w:rsidRPr="00F945AE">
        <w:rPr>
          <w:sz w:val="24"/>
        </w:rPr>
        <w:t>2-1</w:t>
      </w:r>
      <w:r w:rsidRPr="00F945AE">
        <w:rPr>
          <w:sz w:val="24"/>
        </w:rPr>
        <w:tab/>
        <w:t>Portsmouth</w:t>
      </w:r>
    </w:p>
    <w:p w14:paraId="7C1591A2" w14:textId="77777777" w:rsidR="00F945AE" w:rsidRPr="00F945AE" w:rsidRDefault="00F945AE" w:rsidP="00F945AE">
      <w:pPr>
        <w:pStyle w:val="NoSpacing"/>
        <w:tabs>
          <w:tab w:val="left" w:pos="850"/>
          <w:tab w:val="left" w:pos="4819"/>
          <w:tab w:val="left" w:pos="5669"/>
        </w:tabs>
        <w:rPr>
          <w:sz w:val="24"/>
        </w:rPr>
      </w:pPr>
      <w:r w:rsidRPr="00F945AE">
        <w:rPr>
          <w:sz w:val="24"/>
        </w:rPr>
        <w:t>1964</w:t>
      </w:r>
      <w:r w:rsidRPr="00F945AE">
        <w:rPr>
          <w:sz w:val="24"/>
        </w:rPr>
        <w:tab/>
        <w:t>Portsmouth Command beat Plymouth Command</w:t>
      </w:r>
      <w:r w:rsidRPr="00F945AE">
        <w:rPr>
          <w:sz w:val="24"/>
        </w:rPr>
        <w:tab/>
        <w:t>7-2</w:t>
      </w:r>
      <w:r w:rsidRPr="00F945AE">
        <w:rPr>
          <w:sz w:val="24"/>
        </w:rPr>
        <w:tab/>
        <w:t>Plymouth</w:t>
      </w:r>
    </w:p>
    <w:p w14:paraId="7C1591A3" w14:textId="77777777" w:rsidR="00F945AE" w:rsidRPr="00F945AE" w:rsidRDefault="00F945AE" w:rsidP="00F945AE">
      <w:pPr>
        <w:pStyle w:val="NoSpacing"/>
        <w:tabs>
          <w:tab w:val="left" w:pos="850"/>
          <w:tab w:val="left" w:pos="4819"/>
          <w:tab w:val="left" w:pos="5669"/>
        </w:tabs>
        <w:rPr>
          <w:sz w:val="24"/>
        </w:rPr>
      </w:pPr>
      <w:r w:rsidRPr="00F945AE">
        <w:rPr>
          <w:sz w:val="24"/>
        </w:rPr>
        <w:t>1965</w:t>
      </w:r>
      <w:r w:rsidRPr="00F945AE">
        <w:rPr>
          <w:sz w:val="24"/>
        </w:rPr>
        <w:tab/>
        <w:t xml:space="preserve">Portsmouth Command beat RM Command </w:t>
      </w:r>
      <w:proofErr w:type="spellStart"/>
      <w:r w:rsidRPr="00F945AE">
        <w:rPr>
          <w:sz w:val="24"/>
        </w:rPr>
        <w:t>aet</w:t>
      </w:r>
      <w:proofErr w:type="spellEnd"/>
      <w:r w:rsidRPr="00F945AE">
        <w:rPr>
          <w:sz w:val="24"/>
        </w:rPr>
        <w:tab/>
        <w:t xml:space="preserve">2-1 </w:t>
      </w:r>
      <w:r w:rsidRPr="00F945AE">
        <w:rPr>
          <w:sz w:val="24"/>
        </w:rPr>
        <w:tab/>
        <w:t>Portsmouth</w:t>
      </w:r>
    </w:p>
    <w:p w14:paraId="7C1591A4" w14:textId="77777777" w:rsidR="00F945AE" w:rsidRPr="00F945AE" w:rsidRDefault="00F945AE" w:rsidP="00F945AE">
      <w:pPr>
        <w:pStyle w:val="NoSpacing"/>
        <w:tabs>
          <w:tab w:val="left" w:pos="850"/>
          <w:tab w:val="left" w:pos="4819"/>
          <w:tab w:val="left" w:pos="5669"/>
        </w:tabs>
        <w:rPr>
          <w:sz w:val="24"/>
        </w:rPr>
      </w:pPr>
      <w:r w:rsidRPr="00F945AE">
        <w:rPr>
          <w:sz w:val="24"/>
        </w:rPr>
        <w:t>1966</w:t>
      </w:r>
      <w:r w:rsidRPr="00F945AE">
        <w:rPr>
          <w:sz w:val="24"/>
        </w:rPr>
        <w:tab/>
        <w:t>Portsmouth Command beat RM Command</w:t>
      </w:r>
      <w:r w:rsidRPr="00F945AE">
        <w:rPr>
          <w:sz w:val="24"/>
        </w:rPr>
        <w:tab/>
      </w:r>
      <w:r w:rsidR="003870B0">
        <w:rPr>
          <w:sz w:val="24"/>
        </w:rPr>
        <w:tab/>
      </w:r>
      <w:r w:rsidR="003870B0">
        <w:rPr>
          <w:sz w:val="24"/>
        </w:rPr>
        <w:tab/>
      </w:r>
      <w:r w:rsidRPr="00F945AE">
        <w:rPr>
          <w:sz w:val="24"/>
        </w:rPr>
        <w:t>3-2</w:t>
      </w:r>
      <w:r w:rsidRPr="00F945AE">
        <w:rPr>
          <w:sz w:val="24"/>
        </w:rPr>
        <w:tab/>
        <w:t>Portsmouth</w:t>
      </w:r>
    </w:p>
    <w:p w14:paraId="7C1591A5" w14:textId="77777777" w:rsidR="00F945AE" w:rsidRPr="00F945AE" w:rsidRDefault="00F945AE" w:rsidP="00F945AE">
      <w:pPr>
        <w:pStyle w:val="NoSpacing"/>
        <w:tabs>
          <w:tab w:val="left" w:pos="850"/>
          <w:tab w:val="left" w:pos="4819"/>
          <w:tab w:val="left" w:pos="5669"/>
        </w:tabs>
        <w:rPr>
          <w:sz w:val="24"/>
        </w:rPr>
      </w:pPr>
      <w:r w:rsidRPr="00F945AE">
        <w:rPr>
          <w:sz w:val="24"/>
        </w:rPr>
        <w:t>1967</w:t>
      </w:r>
      <w:r w:rsidRPr="00F945AE">
        <w:rPr>
          <w:sz w:val="24"/>
        </w:rPr>
        <w:tab/>
        <w:t>Portsmouth Command beat RM Command</w:t>
      </w:r>
      <w:r w:rsidRPr="00F945AE">
        <w:rPr>
          <w:sz w:val="24"/>
        </w:rPr>
        <w:tab/>
      </w:r>
      <w:r w:rsidR="003870B0">
        <w:rPr>
          <w:sz w:val="24"/>
        </w:rPr>
        <w:tab/>
      </w:r>
      <w:r w:rsidR="003870B0">
        <w:rPr>
          <w:sz w:val="24"/>
        </w:rPr>
        <w:tab/>
      </w:r>
      <w:r w:rsidRPr="00F945AE">
        <w:rPr>
          <w:sz w:val="24"/>
        </w:rPr>
        <w:t>3-1</w:t>
      </w:r>
      <w:r w:rsidRPr="00F945AE">
        <w:rPr>
          <w:sz w:val="24"/>
        </w:rPr>
        <w:tab/>
        <w:t>Portsmouth</w:t>
      </w:r>
    </w:p>
    <w:p w14:paraId="7C1591A6" w14:textId="77777777" w:rsidR="00F945AE" w:rsidRPr="00F945AE" w:rsidRDefault="00F945AE" w:rsidP="00F945AE">
      <w:pPr>
        <w:pStyle w:val="NoSpacing"/>
        <w:tabs>
          <w:tab w:val="left" w:pos="850"/>
          <w:tab w:val="left" w:pos="4819"/>
          <w:tab w:val="left" w:pos="5669"/>
        </w:tabs>
        <w:rPr>
          <w:sz w:val="24"/>
        </w:rPr>
      </w:pPr>
      <w:r w:rsidRPr="00F945AE">
        <w:rPr>
          <w:sz w:val="24"/>
        </w:rPr>
        <w:t>1968</w:t>
      </w:r>
      <w:r w:rsidRPr="00F945AE">
        <w:rPr>
          <w:sz w:val="24"/>
        </w:rPr>
        <w:tab/>
        <w:t>Royal Marines</w:t>
      </w:r>
      <w:r w:rsidRPr="00F945AE">
        <w:rPr>
          <w:sz w:val="24"/>
        </w:rPr>
        <w:tab/>
      </w:r>
      <w:r w:rsidRPr="00F945AE">
        <w:rPr>
          <w:sz w:val="24"/>
        </w:rPr>
        <w:tab/>
      </w:r>
      <w:r w:rsidR="003870B0">
        <w:rPr>
          <w:sz w:val="24"/>
        </w:rPr>
        <w:tab/>
      </w:r>
      <w:r w:rsidR="003870B0">
        <w:rPr>
          <w:sz w:val="24"/>
        </w:rPr>
        <w:tab/>
      </w:r>
      <w:r w:rsidR="003870B0">
        <w:rPr>
          <w:sz w:val="24"/>
        </w:rPr>
        <w:tab/>
      </w:r>
      <w:r w:rsidRPr="00F945AE">
        <w:rPr>
          <w:sz w:val="24"/>
        </w:rPr>
        <w:t>Portsmouth</w:t>
      </w:r>
    </w:p>
    <w:p w14:paraId="7C1591A7" w14:textId="77777777" w:rsidR="00F945AE" w:rsidRPr="00F945AE" w:rsidRDefault="00F945AE" w:rsidP="00F945AE">
      <w:pPr>
        <w:pStyle w:val="NoSpacing"/>
        <w:tabs>
          <w:tab w:val="left" w:pos="850"/>
          <w:tab w:val="left" w:pos="4819"/>
          <w:tab w:val="left" w:pos="5669"/>
        </w:tabs>
        <w:rPr>
          <w:sz w:val="24"/>
        </w:rPr>
      </w:pPr>
      <w:r w:rsidRPr="00F945AE">
        <w:rPr>
          <w:sz w:val="24"/>
        </w:rPr>
        <w:t>1969</w:t>
      </w:r>
      <w:r w:rsidRPr="00F945AE">
        <w:rPr>
          <w:sz w:val="24"/>
        </w:rPr>
        <w:tab/>
        <w:t>Portsmouth Command</w:t>
      </w:r>
      <w:r w:rsidRPr="00F945AE">
        <w:rPr>
          <w:sz w:val="24"/>
        </w:rPr>
        <w:tab/>
      </w:r>
      <w:r w:rsidRPr="00F945AE">
        <w:rPr>
          <w:sz w:val="24"/>
        </w:rPr>
        <w:tab/>
      </w:r>
      <w:r w:rsidR="003870B0">
        <w:rPr>
          <w:sz w:val="24"/>
        </w:rPr>
        <w:tab/>
      </w:r>
      <w:r w:rsidR="003870B0">
        <w:rPr>
          <w:sz w:val="24"/>
        </w:rPr>
        <w:tab/>
      </w:r>
      <w:r w:rsidR="003870B0">
        <w:rPr>
          <w:sz w:val="24"/>
        </w:rPr>
        <w:tab/>
      </w:r>
      <w:r w:rsidRPr="00F945AE">
        <w:rPr>
          <w:sz w:val="24"/>
        </w:rPr>
        <w:t>Portsmouth</w:t>
      </w:r>
    </w:p>
    <w:p w14:paraId="7C1591A8" w14:textId="77777777" w:rsidR="00F945AE" w:rsidRPr="00F945AE" w:rsidRDefault="00F945AE" w:rsidP="00F945AE">
      <w:pPr>
        <w:pStyle w:val="NoSpacing"/>
        <w:tabs>
          <w:tab w:val="left" w:pos="850"/>
          <w:tab w:val="left" w:pos="4819"/>
          <w:tab w:val="left" w:pos="5669"/>
        </w:tabs>
        <w:rPr>
          <w:sz w:val="24"/>
        </w:rPr>
      </w:pPr>
      <w:r w:rsidRPr="00F945AE">
        <w:rPr>
          <w:sz w:val="24"/>
        </w:rPr>
        <w:t>1970</w:t>
      </w:r>
      <w:r w:rsidRPr="00F945AE">
        <w:rPr>
          <w:sz w:val="24"/>
        </w:rPr>
        <w:tab/>
        <w:t>Royal Marines beat Air</w:t>
      </w:r>
      <w:r w:rsidRPr="00F945AE">
        <w:rPr>
          <w:sz w:val="24"/>
        </w:rPr>
        <w:tab/>
      </w:r>
      <w:r w:rsidR="003870B0">
        <w:rPr>
          <w:sz w:val="24"/>
        </w:rPr>
        <w:tab/>
      </w:r>
      <w:r w:rsidR="003870B0">
        <w:rPr>
          <w:sz w:val="24"/>
        </w:rPr>
        <w:tab/>
      </w:r>
      <w:r w:rsidR="003870B0">
        <w:rPr>
          <w:sz w:val="24"/>
        </w:rPr>
        <w:tab/>
      </w:r>
      <w:r w:rsidRPr="00F945AE">
        <w:rPr>
          <w:sz w:val="24"/>
        </w:rPr>
        <w:t>2-0</w:t>
      </w:r>
      <w:r w:rsidRPr="00F945AE">
        <w:rPr>
          <w:sz w:val="24"/>
        </w:rPr>
        <w:tab/>
        <w:t>Plymouth</w:t>
      </w:r>
    </w:p>
    <w:p w14:paraId="7C1591A9" w14:textId="77777777" w:rsidR="00F945AE" w:rsidRPr="00F945AE" w:rsidRDefault="00F945AE" w:rsidP="00F945AE">
      <w:pPr>
        <w:pStyle w:val="NoSpacing"/>
        <w:tabs>
          <w:tab w:val="left" w:pos="850"/>
          <w:tab w:val="left" w:pos="4819"/>
          <w:tab w:val="left" w:pos="5669"/>
        </w:tabs>
        <w:rPr>
          <w:sz w:val="24"/>
        </w:rPr>
      </w:pPr>
      <w:r w:rsidRPr="00F945AE">
        <w:rPr>
          <w:sz w:val="24"/>
        </w:rPr>
        <w:t>1971</w:t>
      </w:r>
      <w:r w:rsidRPr="00F945AE">
        <w:rPr>
          <w:sz w:val="24"/>
        </w:rPr>
        <w:tab/>
        <w:t>Plymouth beat RM</w:t>
      </w:r>
      <w:r w:rsidRPr="00F945AE">
        <w:rPr>
          <w:sz w:val="24"/>
        </w:rPr>
        <w:tab/>
      </w:r>
      <w:r w:rsidR="003870B0">
        <w:rPr>
          <w:sz w:val="24"/>
        </w:rPr>
        <w:tab/>
      </w:r>
      <w:r w:rsidR="003870B0">
        <w:rPr>
          <w:sz w:val="24"/>
        </w:rPr>
        <w:tab/>
      </w:r>
      <w:r w:rsidR="003870B0">
        <w:rPr>
          <w:sz w:val="24"/>
        </w:rPr>
        <w:tab/>
      </w:r>
      <w:r w:rsidRPr="00F945AE">
        <w:rPr>
          <w:sz w:val="24"/>
        </w:rPr>
        <w:t>3-1</w:t>
      </w:r>
      <w:r w:rsidRPr="00F945AE">
        <w:rPr>
          <w:sz w:val="24"/>
        </w:rPr>
        <w:tab/>
        <w:t>Plymouth</w:t>
      </w:r>
    </w:p>
    <w:p w14:paraId="7C1591AA" w14:textId="77777777" w:rsidR="00F945AE" w:rsidRPr="00F945AE" w:rsidRDefault="00F945AE" w:rsidP="00F945AE">
      <w:pPr>
        <w:pStyle w:val="NoSpacing"/>
        <w:tabs>
          <w:tab w:val="left" w:pos="850"/>
          <w:tab w:val="left" w:pos="4819"/>
          <w:tab w:val="left" w:pos="5669"/>
        </w:tabs>
        <w:rPr>
          <w:sz w:val="24"/>
        </w:rPr>
      </w:pPr>
      <w:r w:rsidRPr="00F945AE">
        <w:rPr>
          <w:sz w:val="24"/>
        </w:rPr>
        <w:t>1972</w:t>
      </w:r>
      <w:r w:rsidRPr="00F945AE">
        <w:rPr>
          <w:sz w:val="24"/>
        </w:rPr>
        <w:tab/>
        <w:t>Portsmouth beat Plymouth</w:t>
      </w:r>
      <w:r w:rsidRPr="00F945AE">
        <w:rPr>
          <w:sz w:val="24"/>
        </w:rPr>
        <w:tab/>
      </w:r>
      <w:r w:rsidR="003870B0">
        <w:rPr>
          <w:sz w:val="24"/>
        </w:rPr>
        <w:tab/>
      </w:r>
      <w:r w:rsidR="003870B0">
        <w:rPr>
          <w:sz w:val="24"/>
        </w:rPr>
        <w:tab/>
      </w:r>
      <w:r w:rsidR="003870B0">
        <w:rPr>
          <w:sz w:val="24"/>
        </w:rPr>
        <w:tab/>
      </w:r>
      <w:r w:rsidRPr="00F945AE">
        <w:rPr>
          <w:sz w:val="24"/>
        </w:rPr>
        <w:t>4-0</w:t>
      </w:r>
      <w:r w:rsidRPr="00F945AE">
        <w:rPr>
          <w:sz w:val="24"/>
        </w:rPr>
        <w:tab/>
        <w:t>Plymouth</w:t>
      </w:r>
    </w:p>
    <w:p w14:paraId="7C1591AB" w14:textId="77777777" w:rsidR="00F945AE" w:rsidRPr="00F945AE" w:rsidRDefault="00F945AE" w:rsidP="00F945AE">
      <w:pPr>
        <w:pStyle w:val="NoSpacing"/>
        <w:tabs>
          <w:tab w:val="left" w:pos="850"/>
          <w:tab w:val="left" w:pos="4819"/>
          <w:tab w:val="left" w:pos="5669"/>
        </w:tabs>
        <w:rPr>
          <w:sz w:val="24"/>
        </w:rPr>
      </w:pPr>
      <w:r w:rsidRPr="00F945AE">
        <w:rPr>
          <w:sz w:val="24"/>
        </w:rPr>
        <w:t>1973</w:t>
      </w:r>
      <w:r w:rsidRPr="00F945AE">
        <w:rPr>
          <w:sz w:val="24"/>
        </w:rPr>
        <w:tab/>
        <w:t>Portsmouth beat Plymouth</w:t>
      </w:r>
      <w:r w:rsidRPr="00F945AE">
        <w:rPr>
          <w:sz w:val="24"/>
        </w:rPr>
        <w:tab/>
      </w:r>
      <w:r w:rsidR="003870B0">
        <w:rPr>
          <w:sz w:val="24"/>
        </w:rPr>
        <w:tab/>
      </w:r>
      <w:r w:rsidR="003870B0">
        <w:rPr>
          <w:sz w:val="24"/>
        </w:rPr>
        <w:tab/>
      </w:r>
      <w:r w:rsidR="003870B0">
        <w:rPr>
          <w:sz w:val="24"/>
        </w:rPr>
        <w:tab/>
      </w:r>
      <w:r w:rsidRPr="00F945AE">
        <w:rPr>
          <w:sz w:val="24"/>
        </w:rPr>
        <w:t>3-2</w:t>
      </w:r>
      <w:r w:rsidRPr="00F945AE">
        <w:rPr>
          <w:sz w:val="24"/>
        </w:rPr>
        <w:tab/>
        <w:t>Portsmouth</w:t>
      </w:r>
    </w:p>
    <w:p w14:paraId="7C1591AC" w14:textId="77777777" w:rsidR="00F945AE" w:rsidRPr="00F945AE" w:rsidRDefault="00F945AE" w:rsidP="00F945AE">
      <w:pPr>
        <w:pStyle w:val="NoSpacing"/>
        <w:tabs>
          <w:tab w:val="left" w:pos="850"/>
          <w:tab w:val="left" w:pos="4819"/>
          <w:tab w:val="left" w:pos="5669"/>
        </w:tabs>
        <w:rPr>
          <w:sz w:val="24"/>
        </w:rPr>
      </w:pPr>
      <w:r w:rsidRPr="00F945AE">
        <w:rPr>
          <w:sz w:val="24"/>
        </w:rPr>
        <w:t>1974</w:t>
      </w:r>
      <w:r w:rsidRPr="00F945AE">
        <w:rPr>
          <w:sz w:val="24"/>
        </w:rPr>
        <w:tab/>
        <w:t>Royal Marines beat Portsmouth</w:t>
      </w:r>
      <w:r w:rsidRPr="00F945AE">
        <w:rPr>
          <w:sz w:val="24"/>
        </w:rPr>
        <w:tab/>
      </w:r>
      <w:r w:rsidR="003870B0">
        <w:rPr>
          <w:sz w:val="24"/>
        </w:rPr>
        <w:tab/>
      </w:r>
      <w:r w:rsidR="003870B0">
        <w:rPr>
          <w:sz w:val="24"/>
        </w:rPr>
        <w:tab/>
      </w:r>
      <w:r w:rsidR="003870B0">
        <w:rPr>
          <w:sz w:val="24"/>
        </w:rPr>
        <w:tab/>
      </w:r>
      <w:r w:rsidRPr="00F945AE">
        <w:rPr>
          <w:sz w:val="24"/>
        </w:rPr>
        <w:t>2-1</w:t>
      </w:r>
      <w:r w:rsidRPr="00F945AE">
        <w:rPr>
          <w:sz w:val="24"/>
        </w:rPr>
        <w:tab/>
        <w:t>Portsmouth</w:t>
      </w:r>
    </w:p>
    <w:p w14:paraId="7C1591AD" w14:textId="77777777" w:rsidR="00F945AE" w:rsidRPr="00F945AE" w:rsidRDefault="00F945AE" w:rsidP="00F945AE">
      <w:pPr>
        <w:pStyle w:val="NoSpacing"/>
        <w:tabs>
          <w:tab w:val="left" w:pos="850"/>
          <w:tab w:val="left" w:pos="4819"/>
          <w:tab w:val="left" w:pos="5669"/>
        </w:tabs>
        <w:rPr>
          <w:sz w:val="24"/>
        </w:rPr>
      </w:pPr>
      <w:r w:rsidRPr="00F945AE">
        <w:rPr>
          <w:sz w:val="24"/>
        </w:rPr>
        <w:t xml:space="preserve">1975 </w:t>
      </w:r>
      <w:r w:rsidRPr="00F945AE">
        <w:rPr>
          <w:sz w:val="24"/>
        </w:rPr>
        <w:tab/>
        <w:t xml:space="preserve">Plymouth beat Royal Marines </w:t>
      </w:r>
      <w:proofErr w:type="spellStart"/>
      <w:r w:rsidRPr="00F945AE">
        <w:rPr>
          <w:sz w:val="24"/>
        </w:rPr>
        <w:t>aet</w:t>
      </w:r>
      <w:proofErr w:type="spellEnd"/>
      <w:r w:rsidRPr="00F945AE">
        <w:rPr>
          <w:sz w:val="24"/>
        </w:rPr>
        <w:tab/>
      </w:r>
      <w:r w:rsidR="003870B0">
        <w:rPr>
          <w:sz w:val="24"/>
        </w:rPr>
        <w:tab/>
      </w:r>
      <w:r w:rsidR="003870B0">
        <w:rPr>
          <w:sz w:val="24"/>
        </w:rPr>
        <w:tab/>
      </w:r>
      <w:r w:rsidR="003870B0">
        <w:rPr>
          <w:sz w:val="24"/>
        </w:rPr>
        <w:tab/>
      </w:r>
      <w:r w:rsidRPr="00F945AE">
        <w:rPr>
          <w:sz w:val="24"/>
        </w:rPr>
        <w:t>2-1</w:t>
      </w:r>
      <w:r w:rsidRPr="00F945AE">
        <w:rPr>
          <w:sz w:val="24"/>
        </w:rPr>
        <w:tab/>
        <w:t>Deal</w:t>
      </w:r>
    </w:p>
    <w:p w14:paraId="7C1591AE" w14:textId="77777777" w:rsidR="00F945AE" w:rsidRPr="00F945AE" w:rsidRDefault="00F945AE" w:rsidP="00F945AE">
      <w:pPr>
        <w:pStyle w:val="NoSpacing"/>
        <w:tabs>
          <w:tab w:val="left" w:pos="850"/>
          <w:tab w:val="left" w:pos="4819"/>
          <w:tab w:val="left" w:pos="5669"/>
        </w:tabs>
        <w:rPr>
          <w:sz w:val="24"/>
        </w:rPr>
      </w:pPr>
      <w:r w:rsidRPr="00F945AE">
        <w:rPr>
          <w:sz w:val="24"/>
        </w:rPr>
        <w:t>1976</w:t>
      </w:r>
      <w:r w:rsidRPr="00F945AE">
        <w:rPr>
          <w:sz w:val="24"/>
        </w:rPr>
        <w:tab/>
        <w:t>Plymouth beat Royal Marines</w:t>
      </w:r>
      <w:r w:rsidRPr="00F945AE">
        <w:rPr>
          <w:sz w:val="24"/>
        </w:rPr>
        <w:tab/>
      </w:r>
      <w:r w:rsidR="003870B0">
        <w:rPr>
          <w:sz w:val="24"/>
        </w:rPr>
        <w:tab/>
      </w:r>
      <w:r w:rsidR="003870B0">
        <w:rPr>
          <w:sz w:val="24"/>
        </w:rPr>
        <w:tab/>
      </w:r>
      <w:r w:rsidR="003870B0">
        <w:rPr>
          <w:sz w:val="24"/>
        </w:rPr>
        <w:tab/>
      </w:r>
      <w:r w:rsidRPr="00F945AE">
        <w:rPr>
          <w:sz w:val="24"/>
        </w:rPr>
        <w:t>3-0</w:t>
      </w:r>
      <w:r w:rsidRPr="00F945AE">
        <w:rPr>
          <w:sz w:val="24"/>
        </w:rPr>
        <w:tab/>
        <w:t>Plymouth</w:t>
      </w:r>
    </w:p>
    <w:p w14:paraId="7C1591AF" w14:textId="77777777" w:rsidR="00F945AE" w:rsidRPr="00F945AE" w:rsidRDefault="00F945AE" w:rsidP="00F945AE">
      <w:pPr>
        <w:pStyle w:val="NoSpacing"/>
        <w:tabs>
          <w:tab w:val="left" w:pos="850"/>
          <w:tab w:val="left" w:pos="4819"/>
          <w:tab w:val="left" w:pos="5669"/>
        </w:tabs>
        <w:rPr>
          <w:sz w:val="24"/>
        </w:rPr>
      </w:pPr>
      <w:r w:rsidRPr="00F945AE">
        <w:rPr>
          <w:sz w:val="24"/>
        </w:rPr>
        <w:t>1977</w:t>
      </w:r>
      <w:r w:rsidRPr="00F945AE">
        <w:rPr>
          <w:sz w:val="24"/>
        </w:rPr>
        <w:tab/>
        <w:t>Royal Marines beat Plymouth</w:t>
      </w:r>
      <w:r w:rsidRPr="00F945AE">
        <w:rPr>
          <w:sz w:val="24"/>
        </w:rPr>
        <w:tab/>
      </w:r>
      <w:r w:rsidR="003870B0">
        <w:rPr>
          <w:sz w:val="24"/>
        </w:rPr>
        <w:tab/>
      </w:r>
      <w:r w:rsidR="003870B0">
        <w:rPr>
          <w:sz w:val="24"/>
        </w:rPr>
        <w:tab/>
      </w:r>
      <w:r w:rsidR="003870B0">
        <w:rPr>
          <w:sz w:val="24"/>
        </w:rPr>
        <w:tab/>
      </w:r>
      <w:r w:rsidRPr="00F945AE">
        <w:rPr>
          <w:sz w:val="24"/>
        </w:rPr>
        <w:t>3-2</w:t>
      </w:r>
      <w:r w:rsidRPr="00F945AE">
        <w:rPr>
          <w:sz w:val="24"/>
        </w:rPr>
        <w:tab/>
        <w:t>Plymouth</w:t>
      </w:r>
    </w:p>
    <w:p w14:paraId="7C1591B0" w14:textId="77777777" w:rsidR="00F945AE" w:rsidRPr="00F945AE" w:rsidRDefault="00F945AE" w:rsidP="00F945AE">
      <w:pPr>
        <w:pStyle w:val="NoSpacing"/>
        <w:tabs>
          <w:tab w:val="left" w:pos="850"/>
          <w:tab w:val="left" w:pos="4819"/>
          <w:tab w:val="left" w:pos="5669"/>
        </w:tabs>
        <w:rPr>
          <w:sz w:val="24"/>
        </w:rPr>
      </w:pPr>
      <w:r w:rsidRPr="00F945AE">
        <w:rPr>
          <w:sz w:val="24"/>
        </w:rPr>
        <w:t>1978</w:t>
      </w:r>
      <w:r w:rsidRPr="00F945AE">
        <w:rPr>
          <w:sz w:val="24"/>
        </w:rPr>
        <w:tab/>
        <w:t>Portsmouth beat Royal Marines</w:t>
      </w:r>
      <w:r w:rsidRPr="00F945AE">
        <w:rPr>
          <w:sz w:val="24"/>
        </w:rPr>
        <w:tab/>
      </w:r>
      <w:r w:rsidR="003870B0">
        <w:rPr>
          <w:sz w:val="24"/>
        </w:rPr>
        <w:tab/>
      </w:r>
      <w:r w:rsidR="003870B0">
        <w:rPr>
          <w:sz w:val="24"/>
        </w:rPr>
        <w:tab/>
      </w:r>
      <w:r w:rsidR="003870B0">
        <w:rPr>
          <w:sz w:val="24"/>
        </w:rPr>
        <w:tab/>
      </w:r>
      <w:r w:rsidRPr="00F945AE">
        <w:rPr>
          <w:sz w:val="24"/>
        </w:rPr>
        <w:t>3-1</w:t>
      </w:r>
      <w:r w:rsidRPr="00F945AE">
        <w:rPr>
          <w:sz w:val="24"/>
        </w:rPr>
        <w:tab/>
        <w:t>Deal</w:t>
      </w:r>
    </w:p>
    <w:p w14:paraId="7C1591B1" w14:textId="77777777" w:rsidR="00F945AE" w:rsidRPr="00F945AE" w:rsidRDefault="00F945AE" w:rsidP="00F945AE">
      <w:pPr>
        <w:pStyle w:val="NoSpacing"/>
        <w:tabs>
          <w:tab w:val="left" w:pos="850"/>
          <w:tab w:val="left" w:pos="4819"/>
          <w:tab w:val="left" w:pos="5669"/>
        </w:tabs>
        <w:rPr>
          <w:sz w:val="24"/>
        </w:rPr>
      </w:pPr>
      <w:r w:rsidRPr="00F945AE">
        <w:rPr>
          <w:sz w:val="24"/>
        </w:rPr>
        <w:t>1979</w:t>
      </w:r>
      <w:r w:rsidRPr="00F945AE">
        <w:rPr>
          <w:sz w:val="24"/>
        </w:rPr>
        <w:tab/>
        <w:t>Naval Air beat Medway</w:t>
      </w:r>
      <w:r w:rsidRPr="00F945AE">
        <w:rPr>
          <w:sz w:val="24"/>
        </w:rPr>
        <w:tab/>
      </w:r>
      <w:r w:rsidR="003870B0">
        <w:rPr>
          <w:sz w:val="24"/>
        </w:rPr>
        <w:tab/>
      </w:r>
      <w:r w:rsidR="003870B0">
        <w:rPr>
          <w:sz w:val="24"/>
        </w:rPr>
        <w:tab/>
      </w:r>
      <w:r w:rsidR="003870B0">
        <w:rPr>
          <w:sz w:val="24"/>
        </w:rPr>
        <w:tab/>
      </w:r>
      <w:r w:rsidRPr="00F945AE">
        <w:rPr>
          <w:sz w:val="24"/>
        </w:rPr>
        <w:t>6-1</w:t>
      </w:r>
      <w:r w:rsidRPr="00F945AE">
        <w:rPr>
          <w:sz w:val="24"/>
        </w:rPr>
        <w:tab/>
        <w:t>Portsmouth</w:t>
      </w:r>
    </w:p>
    <w:p w14:paraId="7C1591B2" w14:textId="77777777" w:rsidR="00F945AE" w:rsidRPr="00F945AE" w:rsidRDefault="00F945AE" w:rsidP="00F945AE">
      <w:pPr>
        <w:pStyle w:val="NoSpacing"/>
        <w:tabs>
          <w:tab w:val="left" w:pos="850"/>
          <w:tab w:val="left" w:pos="4819"/>
          <w:tab w:val="left" w:pos="5669"/>
        </w:tabs>
        <w:rPr>
          <w:sz w:val="24"/>
        </w:rPr>
      </w:pPr>
      <w:r w:rsidRPr="00F945AE">
        <w:rPr>
          <w:sz w:val="24"/>
        </w:rPr>
        <w:t>1980</w:t>
      </w:r>
      <w:r w:rsidRPr="00F945AE">
        <w:rPr>
          <w:sz w:val="24"/>
        </w:rPr>
        <w:tab/>
        <w:t>Portsmouth beat Royal Marines</w:t>
      </w:r>
      <w:r w:rsidRPr="00F945AE">
        <w:rPr>
          <w:sz w:val="24"/>
        </w:rPr>
        <w:tab/>
      </w:r>
      <w:r w:rsidR="003870B0">
        <w:rPr>
          <w:sz w:val="24"/>
        </w:rPr>
        <w:tab/>
      </w:r>
      <w:r w:rsidR="003870B0">
        <w:rPr>
          <w:sz w:val="24"/>
        </w:rPr>
        <w:tab/>
      </w:r>
      <w:r w:rsidR="003870B0">
        <w:rPr>
          <w:sz w:val="24"/>
        </w:rPr>
        <w:tab/>
      </w:r>
      <w:r w:rsidRPr="00F945AE">
        <w:rPr>
          <w:sz w:val="24"/>
        </w:rPr>
        <w:t>1-0</w:t>
      </w:r>
      <w:r w:rsidRPr="00F945AE">
        <w:rPr>
          <w:sz w:val="24"/>
        </w:rPr>
        <w:tab/>
        <w:t>Yeovilton</w:t>
      </w:r>
    </w:p>
    <w:p w14:paraId="7C1591B3" w14:textId="77777777" w:rsidR="00F945AE" w:rsidRPr="00F945AE" w:rsidRDefault="00F945AE" w:rsidP="00F945AE">
      <w:pPr>
        <w:pStyle w:val="NoSpacing"/>
        <w:tabs>
          <w:tab w:val="left" w:pos="850"/>
          <w:tab w:val="left" w:pos="4819"/>
          <w:tab w:val="left" w:pos="5669"/>
        </w:tabs>
        <w:rPr>
          <w:sz w:val="24"/>
        </w:rPr>
      </w:pPr>
      <w:r w:rsidRPr="00F945AE">
        <w:rPr>
          <w:sz w:val="24"/>
        </w:rPr>
        <w:t>1981</w:t>
      </w:r>
      <w:r w:rsidRPr="00F945AE">
        <w:rPr>
          <w:sz w:val="24"/>
        </w:rPr>
        <w:tab/>
        <w:t>Royal Marines beat Portsmouth</w:t>
      </w:r>
      <w:r w:rsidRPr="00F945AE">
        <w:rPr>
          <w:sz w:val="24"/>
        </w:rPr>
        <w:tab/>
      </w:r>
      <w:r w:rsidR="003870B0">
        <w:rPr>
          <w:sz w:val="24"/>
        </w:rPr>
        <w:tab/>
      </w:r>
      <w:r w:rsidR="003870B0">
        <w:rPr>
          <w:sz w:val="24"/>
        </w:rPr>
        <w:tab/>
      </w:r>
      <w:r w:rsidR="003870B0">
        <w:rPr>
          <w:sz w:val="24"/>
        </w:rPr>
        <w:tab/>
      </w:r>
      <w:r w:rsidRPr="00F945AE">
        <w:rPr>
          <w:sz w:val="24"/>
        </w:rPr>
        <w:t>2-1</w:t>
      </w:r>
      <w:r w:rsidRPr="00F945AE">
        <w:rPr>
          <w:sz w:val="24"/>
        </w:rPr>
        <w:tab/>
        <w:t>Portsmouth</w:t>
      </w:r>
    </w:p>
    <w:p w14:paraId="7C1591B4" w14:textId="77777777" w:rsidR="00F945AE" w:rsidRPr="00F945AE" w:rsidRDefault="00F945AE" w:rsidP="00F945AE">
      <w:pPr>
        <w:pStyle w:val="NoSpacing"/>
        <w:tabs>
          <w:tab w:val="left" w:pos="850"/>
          <w:tab w:val="left" w:pos="4819"/>
          <w:tab w:val="left" w:pos="5669"/>
        </w:tabs>
        <w:rPr>
          <w:sz w:val="24"/>
        </w:rPr>
      </w:pPr>
      <w:r w:rsidRPr="00F945AE">
        <w:rPr>
          <w:sz w:val="24"/>
        </w:rPr>
        <w:t>1982</w:t>
      </w:r>
      <w:r w:rsidRPr="00F945AE">
        <w:rPr>
          <w:sz w:val="24"/>
        </w:rPr>
        <w:tab/>
        <w:t>Portsmouth beat Plymouth</w:t>
      </w:r>
      <w:r w:rsidRPr="00F945AE">
        <w:rPr>
          <w:sz w:val="24"/>
        </w:rPr>
        <w:tab/>
      </w:r>
      <w:r w:rsidR="003870B0">
        <w:rPr>
          <w:sz w:val="24"/>
        </w:rPr>
        <w:tab/>
      </w:r>
      <w:r w:rsidR="003870B0">
        <w:rPr>
          <w:sz w:val="24"/>
        </w:rPr>
        <w:tab/>
      </w:r>
      <w:r w:rsidR="003870B0">
        <w:rPr>
          <w:sz w:val="24"/>
        </w:rPr>
        <w:tab/>
      </w:r>
      <w:r w:rsidRPr="00F945AE">
        <w:rPr>
          <w:sz w:val="24"/>
        </w:rPr>
        <w:t>5-0</w:t>
      </w:r>
      <w:r w:rsidRPr="00F945AE">
        <w:rPr>
          <w:sz w:val="24"/>
        </w:rPr>
        <w:tab/>
        <w:t>Lympstone</w:t>
      </w:r>
    </w:p>
    <w:p w14:paraId="7C1591B5" w14:textId="77777777" w:rsidR="00F945AE" w:rsidRPr="00F945AE" w:rsidRDefault="00F945AE" w:rsidP="00F945AE">
      <w:pPr>
        <w:pStyle w:val="NoSpacing"/>
        <w:tabs>
          <w:tab w:val="left" w:pos="850"/>
          <w:tab w:val="left" w:pos="4819"/>
          <w:tab w:val="left" w:pos="5669"/>
        </w:tabs>
        <w:rPr>
          <w:sz w:val="24"/>
        </w:rPr>
      </w:pPr>
      <w:r w:rsidRPr="00F945AE">
        <w:rPr>
          <w:sz w:val="24"/>
        </w:rPr>
        <w:t>1983</w:t>
      </w:r>
      <w:r w:rsidRPr="00F945AE">
        <w:rPr>
          <w:sz w:val="24"/>
        </w:rPr>
        <w:tab/>
        <w:t>Portsmouth beat Royal Marines</w:t>
      </w:r>
      <w:r w:rsidRPr="00F945AE">
        <w:rPr>
          <w:sz w:val="24"/>
        </w:rPr>
        <w:tab/>
      </w:r>
      <w:r w:rsidR="003870B0">
        <w:rPr>
          <w:sz w:val="24"/>
        </w:rPr>
        <w:tab/>
      </w:r>
      <w:r w:rsidR="003870B0">
        <w:rPr>
          <w:sz w:val="24"/>
        </w:rPr>
        <w:tab/>
      </w:r>
      <w:r w:rsidR="003870B0">
        <w:rPr>
          <w:sz w:val="24"/>
        </w:rPr>
        <w:tab/>
      </w:r>
      <w:r w:rsidRPr="00F945AE">
        <w:rPr>
          <w:sz w:val="24"/>
        </w:rPr>
        <w:t>5-0</w:t>
      </w:r>
      <w:r w:rsidRPr="00F945AE">
        <w:rPr>
          <w:sz w:val="24"/>
        </w:rPr>
        <w:tab/>
        <w:t>Portsmouth</w:t>
      </w:r>
    </w:p>
    <w:p w14:paraId="7C1591B6" w14:textId="77777777" w:rsidR="00F945AE" w:rsidRPr="00F945AE" w:rsidRDefault="003870B0" w:rsidP="00F945AE">
      <w:pPr>
        <w:pStyle w:val="NoSpacing"/>
        <w:tabs>
          <w:tab w:val="left" w:pos="850"/>
          <w:tab w:val="left" w:pos="4819"/>
          <w:tab w:val="left" w:pos="5669"/>
        </w:tabs>
        <w:rPr>
          <w:sz w:val="24"/>
        </w:rPr>
      </w:pPr>
      <w:r>
        <w:rPr>
          <w:sz w:val="24"/>
        </w:rPr>
        <w:t xml:space="preserve">1983-84 </w:t>
      </w:r>
      <w:r w:rsidR="00F945AE" w:rsidRPr="00F945AE">
        <w:rPr>
          <w:sz w:val="24"/>
        </w:rPr>
        <w:t>Naval Air beat Portsmouth</w:t>
      </w:r>
      <w:r w:rsidR="00F945AE" w:rsidRPr="00F945AE">
        <w:rPr>
          <w:sz w:val="24"/>
        </w:rPr>
        <w:tab/>
      </w:r>
      <w:r>
        <w:rPr>
          <w:sz w:val="24"/>
        </w:rPr>
        <w:tab/>
      </w:r>
      <w:r>
        <w:rPr>
          <w:sz w:val="24"/>
        </w:rPr>
        <w:tab/>
      </w:r>
      <w:r>
        <w:rPr>
          <w:sz w:val="24"/>
        </w:rPr>
        <w:tab/>
      </w:r>
      <w:r w:rsidR="00F945AE" w:rsidRPr="00F945AE">
        <w:rPr>
          <w:sz w:val="24"/>
        </w:rPr>
        <w:t>1-0</w:t>
      </w:r>
      <w:r w:rsidR="00F945AE" w:rsidRPr="00F945AE">
        <w:rPr>
          <w:sz w:val="24"/>
        </w:rPr>
        <w:tab/>
        <w:t>Portsmouth</w:t>
      </w:r>
    </w:p>
    <w:p w14:paraId="7C1591B7" w14:textId="77777777" w:rsidR="00F945AE" w:rsidRPr="00F945AE" w:rsidRDefault="003870B0" w:rsidP="00F945AE">
      <w:pPr>
        <w:pStyle w:val="NoSpacing"/>
        <w:tabs>
          <w:tab w:val="left" w:pos="850"/>
          <w:tab w:val="left" w:pos="4819"/>
          <w:tab w:val="left" w:pos="5669"/>
        </w:tabs>
        <w:rPr>
          <w:sz w:val="24"/>
        </w:rPr>
      </w:pPr>
      <w:r>
        <w:rPr>
          <w:sz w:val="24"/>
        </w:rPr>
        <w:t xml:space="preserve">1984-85 </w:t>
      </w:r>
      <w:r w:rsidR="00F945AE" w:rsidRPr="00F945AE">
        <w:rPr>
          <w:sz w:val="24"/>
        </w:rPr>
        <w:t>Royal Marines beat Naval Air</w:t>
      </w:r>
      <w:r w:rsidR="00F945AE" w:rsidRPr="00F945AE">
        <w:rPr>
          <w:sz w:val="24"/>
        </w:rPr>
        <w:tab/>
      </w:r>
      <w:r>
        <w:rPr>
          <w:sz w:val="24"/>
        </w:rPr>
        <w:tab/>
      </w:r>
      <w:r>
        <w:rPr>
          <w:sz w:val="24"/>
        </w:rPr>
        <w:tab/>
      </w:r>
      <w:r>
        <w:rPr>
          <w:sz w:val="24"/>
        </w:rPr>
        <w:tab/>
      </w:r>
      <w:r w:rsidR="00F945AE" w:rsidRPr="00F945AE">
        <w:rPr>
          <w:sz w:val="24"/>
        </w:rPr>
        <w:t>5-0</w:t>
      </w:r>
      <w:r w:rsidR="00F945AE" w:rsidRPr="00F945AE">
        <w:rPr>
          <w:sz w:val="24"/>
        </w:rPr>
        <w:tab/>
        <w:t>Portsmouth</w:t>
      </w:r>
    </w:p>
    <w:p w14:paraId="7C1591B8" w14:textId="77777777" w:rsidR="00F945AE" w:rsidRPr="00F945AE" w:rsidRDefault="003870B0" w:rsidP="00F945AE">
      <w:pPr>
        <w:pStyle w:val="NoSpacing"/>
        <w:tabs>
          <w:tab w:val="left" w:pos="850"/>
          <w:tab w:val="left" w:pos="4819"/>
          <w:tab w:val="left" w:pos="5669"/>
        </w:tabs>
        <w:rPr>
          <w:sz w:val="24"/>
        </w:rPr>
      </w:pPr>
      <w:r>
        <w:rPr>
          <w:sz w:val="24"/>
        </w:rPr>
        <w:t xml:space="preserve">1985-86 </w:t>
      </w:r>
      <w:r w:rsidR="00F945AE" w:rsidRPr="00F945AE">
        <w:rPr>
          <w:sz w:val="24"/>
        </w:rPr>
        <w:t>Fleet beat Portsmouth</w:t>
      </w:r>
      <w:r w:rsidR="00F945AE" w:rsidRPr="00F945AE">
        <w:rPr>
          <w:sz w:val="24"/>
        </w:rPr>
        <w:tab/>
      </w:r>
      <w:r>
        <w:rPr>
          <w:sz w:val="24"/>
        </w:rPr>
        <w:tab/>
      </w:r>
      <w:r>
        <w:rPr>
          <w:sz w:val="24"/>
        </w:rPr>
        <w:tab/>
      </w:r>
      <w:r>
        <w:rPr>
          <w:sz w:val="24"/>
        </w:rPr>
        <w:tab/>
      </w:r>
      <w:r w:rsidR="00F945AE" w:rsidRPr="00F945AE">
        <w:rPr>
          <w:sz w:val="24"/>
        </w:rPr>
        <w:t>4-1</w:t>
      </w:r>
      <w:r w:rsidR="00F945AE" w:rsidRPr="00F945AE">
        <w:rPr>
          <w:sz w:val="24"/>
        </w:rPr>
        <w:tab/>
        <w:t>Plymouth</w:t>
      </w:r>
    </w:p>
    <w:p w14:paraId="7C1591B9" w14:textId="77777777" w:rsidR="00F945AE" w:rsidRPr="00F945AE" w:rsidRDefault="003870B0" w:rsidP="00F945AE">
      <w:pPr>
        <w:pStyle w:val="NoSpacing"/>
        <w:tabs>
          <w:tab w:val="left" w:pos="850"/>
          <w:tab w:val="left" w:pos="4819"/>
          <w:tab w:val="left" w:pos="5669"/>
        </w:tabs>
        <w:rPr>
          <w:sz w:val="24"/>
        </w:rPr>
      </w:pPr>
      <w:r>
        <w:rPr>
          <w:sz w:val="24"/>
        </w:rPr>
        <w:lastRenderedPageBreak/>
        <w:t xml:space="preserve">1986-87 </w:t>
      </w:r>
      <w:r w:rsidR="00F945AE" w:rsidRPr="00F945AE">
        <w:rPr>
          <w:sz w:val="24"/>
        </w:rPr>
        <w:t>Naval Air beat Fleet</w:t>
      </w:r>
      <w:r w:rsidR="00F945AE" w:rsidRPr="00F945AE">
        <w:rPr>
          <w:sz w:val="24"/>
        </w:rPr>
        <w:tab/>
      </w:r>
      <w:r>
        <w:rPr>
          <w:sz w:val="24"/>
        </w:rPr>
        <w:tab/>
      </w:r>
      <w:r>
        <w:rPr>
          <w:sz w:val="24"/>
        </w:rPr>
        <w:tab/>
      </w:r>
      <w:r>
        <w:rPr>
          <w:sz w:val="24"/>
        </w:rPr>
        <w:tab/>
      </w:r>
      <w:r w:rsidR="00F945AE" w:rsidRPr="00F945AE">
        <w:rPr>
          <w:sz w:val="24"/>
        </w:rPr>
        <w:t>5-3</w:t>
      </w:r>
      <w:r w:rsidR="00F945AE" w:rsidRPr="00F945AE">
        <w:rPr>
          <w:sz w:val="24"/>
        </w:rPr>
        <w:tab/>
        <w:t>Plymouth</w:t>
      </w:r>
    </w:p>
    <w:p w14:paraId="7C1591BA" w14:textId="77777777" w:rsidR="00F945AE" w:rsidRPr="00F945AE" w:rsidRDefault="003870B0" w:rsidP="00F945AE">
      <w:pPr>
        <w:pStyle w:val="NoSpacing"/>
        <w:tabs>
          <w:tab w:val="left" w:pos="850"/>
          <w:tab w:val="left" w:pos="4819"/>
          <w:tab w:val="left" w:pos="5669"/>
        </w:tabs>
        <w:rPr>
          <w:sz w:val="24"/>
        </w:rPr>
      </w:pPr>
      <w:r>
        <w:rPr>
          <w:sz w:val="24"/>
        </w:rPr>
        <w:t xml:space="preserve">1987-88 </w:t>
      </w:r>
      <w:r w:rsidR="00F945AE" w:rsidRPr="00F945AE">
        <w:rPr>
          <w:sz w:val="24"/>
        </w:rPr>
        <w:t>Ro</w:t>
      </w:r>
      <w:r>
        <w:rPr>
          <w:sz w:val="24"/>
        </w:rPr>
        <w:t>yal Marines beat Portsmouth</w:t>
      </w:r>
      <w:r>
        <w:rPr>
          <w:sz w:val="24"/>
        </w:rPr>
        <w:tab/>
      </w:r>
      <w:r>
        <w:rPr>
          <w:sz w:val="24"/>
        </w:rPr>
        <w:tab/>
      </w:r>
      <w:r>
        <w:rPr>
          <w:sz w:val="24"/>
        </w:rPr>
        <w:tab/>
        <w:t>2-1</w:t>
      </w:r>
      <w:r w:rsidR="00F945AE" w:rsidRPr="00F945AE">
        <w:rPr>
          <w:sz w:val="24"/>
        </w:rPr>
        <w:t>Yeovilton</w:t>
      </w:r>
    </w:p>
    <w:p w14:paraId="7C1591BB" w14:textId="77777777" w:rsidR="00F945AE" w:rsidRPr="00F945AE" w:rsidRDefault="003870B0" w:rsidP="00F945AE">
      <w:pPr>
        <w:pStyle w:val="NoSpacing"/>
        <w:tabs>
          <w:tab w:val="left" w:pos="850"/>
          <w:tab w:val="left" w:pos="4819"/>
          <w:tab w:val="left" w:pos="5669"/>
        </w:tabs>
        <w:rPr>
          <w:sz w:val="24"/>
        </w:rPr>
      </w:pPr>
      <w:r>
        <w:rPr>
          <w:sz w:val="24"/>
        </w:rPr>
        <w:t xml:space="preserve">1988-89 </w:t>
      </w:r>
      <w:r w:rsidR="00F945AE" w:rsidRPr="00F945AE">
        <w:rPr>
          <w:sz w:val="24"/>
        </w:rPr>
        <w:t>Royal Marines beat Naval Air</w:t>
      </w:r>
      <w:r w:rsidR="00F945AE" w:rsidRPr="00F945AE">
        <w:rPr>
          <w:sz w:val="24"/>
        </w:rPr>
        <w:tab/>
      </w:r>
      <w:r>
        <w:rPr>
          <w:sz w:val="24"/>
        </w:rPr>
        <w:tab/>
      </w:r>
      <w:r>
        <w:rPr>
          <w:sz w:val="24"/>
        </w:rPr>
        <w:tab/>
      </w:r>
      <w:r w:rsidR="00F945AE" w:rsidRPr="00F945AE">
        <w:rPr>
          <w:sz w:val="24"/>
        </w:rPr>
        <w:t>3-2</w:t>
      </w:r>
      <w:r w:rsidR="00F945AE" w:rsidRPr="00F945AE">
        <w:rPr>
          <w:sz w:val="24"/>
        </w:rPr>
        <w:tab/>
        <w:t>Portsmouth</w:t>
      </w:r>
    </w:p>
    <w:p w14:paraId="7C1591BC" w14:textId="77777777" w:rsidR="00F945AE" w:rsidRPr="00F945AE" w:rsidRDefault="003870B0" w:rsidP="00F945AE">
      <w:pPr>
        <w:pStyle w:val="NoSpacing"/>
        <w:tabs>
          <w:tab w:val="left" w:pos="850"/>
          <w:tab w:val="left" w:pos="4819"/>
          <w:tab w:val="left" w:pos="5669"/>
        </w:tabs>
        <w:rPr>
          <w:sz w:val="24"/>
        </w:rPr>
      </w:pPr>
      <w:r>
        <w:rPr>
          <w:sz w:val="24"/>
        </w:rPr>
        <w:t xml:space="preserve">1989-90 </w:t>
      </w:r>
      <w:r w:rsidR="00F945AE" w:rsidRPr="00F945AE">
        <w:rPr>
          <w:sz w:val="24"/>
        </w:rPr>
        <w:t>Naval Air beat Plymouth</w:t>
      </w:r>
      <w:r w:rsidR="00F945AE" w:rsidRPr="00F945AE">
        <w:rPr>
          <w:sz w:val="24"/>
        </w:rPr>
        <w:tab/>
      </w:r>
      <w:r>
        <w:rPr>
          <w:sz w:val="24"/>
        </w:rPr>
        <w:tab/>
      </w:r>
      <w:r>
        <w:rPr>
          <w:sz w:val="24"/>
        </w:rPr>
        <w:tab/>
      </w:r>
      <w:r w:rsidR="00F945AE" w:rsidRPr="00F945AE">
        <w:rPr>
          <w:sz w:val="24"/>
        </w:rPr>
        <w:t>4-2</w:t>
      </w:r>
      <w:r w:rsidR="00F945AE" w:rsidRPr="00F945AE">
        <w:rPr>
          <w:sz w:val="24"/>
        </w:rPr>
        <w:tab/>
        <w:t>Portsmouth</w:t>
      </w:r>
    </w:p>
    <w:p w14:paraId="7C1591BD" w14:textId="77777777" w:rsidR="00F945AE" w:rsidRPr="00F945AE" w:rsidRDefault="003870B0" w:rsidP="00F945AE">
      <w:pPr>
        <w:pStyle w:val="NoSpacing"/>
        <w:tabs>
          <w:tab w:val="left" w:pos="850"/>
          <w:tab w:val="left" w:pos="4819"/>
          <w:tab w:val="left" w:pos="5669"/>
        </w:tabs>
        <w:rPr>
          <w:sz w:val="24"/>
        </w:rPr>
      </w:pPr>
      <w:r>
        <w:rPr>
          <w:sz w:val="24"/>
        </w:rPr>
        <w:t xml:space="preserve">1990-91 </w:t>
      </w:r>
      <w:r w:rsidR="00F945AE" w:rsidRPr="00F945AE">
        <w:rPr>
          <w:sz w:val="24"/>
        </w:rPr>
        <w:t>Naval Air beat Fleet</w:t>
      </w:r>
      <w:r w:rsidR="00F945AE" w:rsidRPr="00F945AE">
        <w:rPr>
          <w:sz w:val="24"/>
        </w:rPr>
        <w:tab/>
      </w:r>
      <w:r>
        <w:rPr>
          <w:sz w:val="24"/>
        </w:rPr>
        <w:tab/>
      </w:r>
      <w:r>
        <w:rPr>
          <w:sz w:val="24"/>
        </w:rPr>
        <w:tab/>
      </w:r>
      <w:r w:rsidR="00F945AE" w:rsidRPr="00F945AE">
        <w:rPr>
          <w:sz w:val="24"/>
        </w:rPr>
        <w:t>2-1</w:t>
      </w:r>
      <w:r w:rsidR="00F945AE" w:rsidRPr="00F945AE">
        <w:rPr>
          <w:sz w:val="24"/>
        </w:rPr>
        <w:tab/>
        <w:t>Yeovilton</w:t>
      </w:r>
    </w:p>
    <w:p w14:paraId="7C1591BE" w14:textId="77777777" w:rsidR="00F945AE" w:rsidRPr="00F945AE" w:rsidRDefault="003870B0" w:rsidP="00F945AE">
      <w:pPr>
        <w:pStyle w:val="NoSpacing"/>
        <w:tabs>
          <w:tab w:val="left" w:pos="850"/>
          <w:tab w:val="left" w:pos="4819"/>
          <w:tab w:val="left" w:pos="5669"/>
        </w:tabs>
        <w:rPr>
          <w:sz w:val="24"/>
        </w:rPr>
      </w:pPr>
      <w:r>
        <w:rPr>
          <w:sz w:val="24"/>
        </w:rPr>
        <w:t xml:space="preserve">1991-92 </w:t>
      </w:r>
      <w:r w:rsidR="00F945AE" w:rsidRPr="00F945AE">
        <w:rPr>
          <w:sz w:val="24"/>
        </w:rPr>
        <w:t xml:space="preserve">Fleet beat Scotland </w:t>
      </w:r>
      <w:proofErr w:type="spellStart"/>
      <w:r w:rsidR="00F945AE" w:rsidRPr="00F945AE">
        <w:rPr>
          <w:sz w:val="24"/>
        </w:rPr>
        <w:t>aet</w:t>
      </w:r>
      <w:proofErr w:type="spellEnd"/>
      <w:r w:rsidR="00F945AE" w:rsidRPr="00F945AE">
        <w:rPr>
          <w:sz w:val="24"/>
        </w:rPr>
        <w:tab/>
      </w:r>
      <w:r>
        <w:rPr>
          <w:sz w:val="24"/>
        </w:rPr>
        <w:tab/>
      </w:r>
      <w:r>
        <w:rPr>
          <w:sz w:val="24"/>
        </w:rPr>
        <w:tab/>
      </w:r>
      <w:r w:rsidR="00F945AE" w:rsidRPr="00F945AE">
        <w:rPr>
          <w:sz w:val="24"/>
        </w:rPr>
        <w:t>3-2</w:t>
      </w:r>
      <w:r w:rsidR="00F945AE" w:rsidRPr="00F945AE">
        <w:rPr>
          <w:sz w:val="24"/>
        </w:rPr>
        <w:tab/>
        <w:t>Yeovilton</w:t>
      </w:r>
    </w:p>
    <w:p w14:paraId="7C1591BF" w14:textId="77777777" w:rsidR="00F945AE" w:rsidRPr="00F945AE" w:rsidRDefault="003870B0" w:rsidP="00F945AE">
      <w:pPr>
        <w:pStyle w:val="NoSpacing"/>
        <w:tabs>
          <w:tab w:val="left" w:pos="850"/>
          <w:tab w:val="left" w:pos="4819"/>
          <w:tab w:val="left" w:pos="5669"/>
        </w:tabs>
        <w:rPr>
          <w:sz w:val="24"/>
        </w:rPr>
      </w:pPr>
      <w:r>
        <w:rPr>
          <w:sz w:val="24"/>
        </w:rPr>
        <w:t xml:space="preserve">1992-93 </w:t>
      </w:r>
      <w:r w:rsidR="00F945AE" w:rsidRPr="00F945AE">
        <w:rPr>
          <w:sz w:val="24"/>
        </w:rPr>
        <w:t>Naval Air beat Scotland</w:t>
      </w:r>
      <w:r w:rsidR="00F945AE" w:rsidRPr="00F945AE">
        <w:rPr>
          <w:sz w:val="24"/>
        </w:rPr>
        <w:tab/>
      </w:r>
      <w:r>
        <w:rPr>
          <w:sz w:val="24"/>
        </w:rPr>
        <w:tab/>
      </w:r>
      <w:r>
        <w:rPr>
          <w:sz w:val="24"/>
        </w:rPr>
        <w:tab/>
      </w:r>
      <w:r w:rsidR="00F945AE" w:rsidRPr="00F945AE">
        <w:rPr>
          <w:sz w:val="24"/>
        </w:rPr>
        <w:t>2-3</w:t>
      </w:r>
      <w:r w:rsidR="00F945AE" w:rsidRPr="00F945AE">
        <w:rPr>
          <w:sz w:val="24"/>
        </w:rPr>
        <w:tab/>
        <w:t>Portsmouth</w:t>
      </w:r>
    </w:p>
    <w:p w14:paraId="7C1591C0" w14:textId="77777777" w:rsidR="00F945AE" w:rsidRPr="00F945AE" w:rsidRDefault="003870B0" w:rsidP="00F945AE">
      <w:pPr>
        <w:pStyle w:val="NoSpacing"/>
        <w:tabs>
          <w:tab w:val="left" w:pos="850"/>
          <w:tab w:val="left" w:pos="4819"/>
          <w:tab w:val="left" w:pos="5669"/>
        </w:tabs>
        <w:rPr>
          <w:sz w:val="24"/>
        </w:rPr>
      </w:pPr>
      <w:r>
        <w:rPr>
          <w:sz w:val="24"/>
        </w:rPr>
        <w:t xml:space="preserve">1993-94 </w:t>
      </w:r>
      <w:r w:rsidR="00F945AE" w:rsidRPr="00F945AE">
        <w:rPr>
          <w:sz w:val="24"/>
        </w:rPr>
        <w:t>Naval Air beat Plymouth</w:t>
      </w:r>
      <w:r w:rsidR="00F945AE" w:rsidRPr="00F945AE">
        <w:rPr>
          <w:sz w:val="24"/>
        </w:rPr>
        <w:tab/>
      </w:r>
      <w:r>
        <w:rPr>
          <w:sz w:val="24"/>
        </w:rPr>
        <w:tab/>
      </w:r>
      <w:r>
        <w:rPr>
          <w:sz w:val="24"/>
        </w:rPr>
        <w:tab/>
      </w:r>
      <w:r w:rsidR="00F945AE" w:rsidRPr="00F945AE">
        <w:rPr>
          <w:sz w:val="24"/>
        </w:rPr>
        <w:t>1-0</w:t>
      </w:r>
      <w:r w:rsidR="00F945AE" w:rsidRPr="00F945AE">
        <w:rPr>
          <w:sz w:val="24"/>
        </w:rPr>
        <w:tab/>
        <w:t>Culdrose</w:t>
      </w:r>
    </w:p>
    <w:p w14:paraId="7C1591C1" w14:textId="77777777" w:rsidR="00F945AE" w:rsidRPr="00F945AE" w:rsidRDefault="003870B0" w:rsidP="00F945AE">
      <w:pPr>
        <w:pStyle w:val="NoSpacing"/>
        <w:tabs>
          <w:tab w:val="left" w:pos="850"/>
          <w:tab w:val="left" w:pos="4819"/>
          <w:tab w:val="left" w:pos="5669"/>
        </w:tabs>
        <w:rPr>
          <w:sz w:val="24"/>
        </w:rPr>
      </w:pPr>
      <w:r>
        <w:rPr>
          <w:sz w:val="24"/>
        </w:rPr>
        <w:t xml:space="preserve">1994-95 </w:t>
      </w:r>
      <w:r w:rsidR="00F945AE" w:rsidRPr="00F945AE">
        <w:rPr>
          <w:sz w:val="24"/>
        </w:rPr>
        <w:t>Scotland beat Royal Marines</w:t>
      </w:r>
      <w:r w:rsidR="00F945AE" w:rsidRPr="00F945AE">
        <w:rPr>
          <w:sz w:val="24"/>
        </w:rPr>
        <w:tab/>
      </w:r>
      <w:r>
        <w:rPr>
          <w:sz w:val="24"/>
        </w:rPr>
        <w:tab/>
      </w:r>
      <w:r w:rsidR="000C21D7">
        <w:rPr>
          <w:sz w:val="24"/>
        </w:rPr>
        <w:tab/>
      </w:r>
      <w:r w:rsidR="000C21D7">
        <w:rPr>
          <w:sz w:val="24"/>
        </w:rPr>
        <w:tab/>
      </w:r>
      <w:r w:rsidR="00F945AE" w:rsidRPr="00F945AE">
        <w:rPr>
          <w:sz w:val="24"/>
        </w:rPr>
        <w:t>Yeovilton</w:t>
      </w:r>
    </w:p>
    <w:p w14:paraId="7C1591C2" w14:textId="77777777" w:rsidR="00F945AE" w:rsidRPr="00F945AE" w:rsidRDefault="003870B0" w:rsidP="00F945AE">
      <w:pPr>
        <w:pStyle w:val="NoSpacing"/>
        <w:tabs>
          <w:tab w:val="left" w:pos="850"/>
          <w:tab w:val="left" w:pos="4819"/>
          <w:tab w:val="left" w:pos="5669"/>
        </w:tabs>
        <w:rPr>
          <w:sz w:val="24"/>
        </w:rPr>
      </w:pPr>
      <w:r>
        <w:rPr>
          <w:sz w:val="24"/>
        </w:rPr>
        <w:t xml:space="preserve">1995-96 </w:t>
      </w:r>
      <w:r w:rsidR="00F945AE" w:rsidRPr="00F945AE">
        <w:rPr>
          <w:sz w:val="24"/>
        </w:rPr>
        <w:t>Royal Marines beat Fleet</w:t>
      </w:r>
      <w:r w:rsidR="00F945AE" w:rsidRPr="00F945AE">
        <w:rPr>
          <w:sz w:val="24"/>
        </w:rPr>
        <w:tab/>
      </w:r>
      <w:r>
        <w:rPr>
          <w:sz w:val="24"/>
        </w:rPr>
        <w:tab/>
      </w:r>
      <w:r>
        <w:rPr>
          <w:sz w:val="24"/>
        </w:rPr>
        <w:tab/>
      </w:r>
      <w:r w:rsidR="00F945AE" w:rsidRPr="00F945AE">
        <w:rPr>
          <w:sz w:val="24"/>
        </w:rPr>
        <w:t>3-1</w:t>
      </w:r>
      <w:r w:rsidR="00F945AE" w:rsidRPr="00F945AE">
        <w:rPr>
          <w:sz w:val="24"/>
        </w:rPr>
        <w:tab/>
        <w:t>Dunfermline FC</w:t>
      </w:r>
    </w:p>
    <w:p w14:paraId="7C1591C3" w14:textId="77777777" w:rsidR="00F945AE" w:rsidRPr="00F945AE" w:rsidRDefault="003870B0" w:rsidP="00F945AE">
      <w:pPr>
        <w:pStyle w:val="NoSpacing"/>
        <w:tabs>
          <w:tab w:val="left" w:pos="850"/>
          <w:tab w:val="left" w:pos="4819"/>
          <w:tab w:val="left" w:pos="5669"/>
        </w:tabs>
        <w:rPr>
          <w:sz w:val="24"/>
        </w:rPr>
      </w:pPr>
      <w:r>
        <w:rPr>
          <w:sz w:val="24"/>
        </w:rPr>
        <w:t xml:space="preserve">1996-97 </w:t>
      </w:r>
      <w:r w:rsidR="00F945AE" w:rsidRPr="00F945AE">
        <w:rPr>
          <w:sz w:val="24"/>
        </w:rPr>
        <w:t>Plymouth beat Portsmouth</w:t>
      </w:r>
      <w:r w:rsidR="00F945AE" w:rsidRPr="00F945AE">
        <w:rPr>
          <w:sz w:val="24"/>
        </w:rPr>
        <w:tab/>
      </w:r>
      <w:r>
        <w:rPr>
          <w:sz w:val="24"/>
        </w:rPr>
        <w:tab/>
      </w:r>
      <w:r>
        <w:rPr>
          <w:sz w:val="24"/>
        </w:rPr>
        <w:tab/>
      </w:r>
      <w:r w:rsidR="00F945AE" w:rsidRPr="00F945AE">
        <w:rPr>
          <w:sz w:val="24"/>
        </w:rPr>
        <w:t>2-1</w:t>
      </w:r>
      <w:r w:rsidR="00F945AE" w:rsidRPr="00F945AE">
        <w:rPr>
          <w:sz w:val="24"/>
        </w:rPr>
        <w:tab/>
        <w:t>RM Poole</w:t>
      </w:r>
    </w:p>
    <w:p w14:paraId="7C1591C4" w14:textId="77777777" w:rsidR="00F945AE" w:rsidRPr="00F945AE" w:rsidRDefault="003870B0" w:rsidP="00F945AE">
      <w:pPr>
        <w:pStyle w:val="NoSpacing"/>
        <w:tabs>
          <w:tab w:val="left" w:pos="850"/>
          <w:tab w:val="left" w:pos="4819"/>
          <w:tab w:val="left" w:pos="5669"/>
        </w:tabs>
        <w:rPr>
          <w:sz w:val="24"/>
        </w:rPr>
      </w:pPr>
      <w:r>
        <w:rPr>
          <w:sz w:val="24"/>
        </w:rPr>
        <w:t xml:space="preserve">1997-98 </w:t>
      </w:r>
      <w:r w:rsidR="00F945AE" w:rsidRPr="00F945AE">
        <w:rPr>
          <w:sz w:val="24"/>
        </w:rPr>
        <w:t>Portsmouth beat Naval Air</w:t>
      </w:r>
      <w:r w:rsidR="00F945AE" w:rsidRPr="00F945AE">
        <w:rPr>
          <w:sz w:val="24"/>
        </w:rPr>
        <w:tab/>
      </w:r>
      <w:r>
        <w:rPr>
          <w:sz w:val="24"/>
        </w:rPr>
        <w:tab/>
      </w:r>
      <w:r>
        <w:rPr>
          <w:sz w:val="24"/>
        </w:rPr>
        <w:tab/>
      </w:r>
      <w:r w:rsidR="00F945AE" w:rsidRPr="00F945AE">
        <w:rPr>
          <w:sz w:val="24"/>
        </w:rPr>
        <w:t>2-0</w:t>
      </w:r>
      <w:r w:rsidR="00F945AE" w:rsidRPr="00F945AE">
        <w:rPr>
          <w:sz w:val="24"/>
        </w:rPr>
        <w:tab/>
        <w:t>Yeovilton</w:t>
      </w:r>
    </w:p>
    <w:p w14:paraId="7C1591C5" w14:textId="77777777" w:rsidR="00F945AE" w:rsidRPr="00F945AE" w:rsidRDefault="003870B0" w:rsidP="00F945AE">
      <w:pPr>
        <w:pStyle w:val="NoSpacing"/>
        <w:tabs>
          <w:tab w:val="left" w:pos="850"/>
          <w:tab w:val="left" w:pos="4819"/>
          <w:tab w:val="left" w:pos="5669"/>
        </w:tabs>
        <w:rPr>
          <w:sz w:val="24"/>
        </w:rPr>
      </w:pPr>
      <w:r>
        <w:rPr>
          <w:sz w:val="24"/>
        </w:rPr>
        <w:t xml:space="preserve">1998-99 </w:t>
      </w:r>
      <w:r w:rsidR="00F945AE" w:rsidRPr="00F945AE">
        <w:rPr>
          <w:sz w:val="24"/>
        </w:rPr>
        <w:t>Fleet beat Royal Marines</w:t>
      </w:r>
      <w:r w:rsidR="00F945AE" w:rsidRPr="00F945AE">
        <w:rPr>
          <w:sz w:val="24"/>
        </w:rPr>
        <w:tab/>
      </w:r>
      <w:r>
        <w:rPr>
          <w:sz w:val="24"/>
        </w:rPr>
        <w:tab/>
      </w:r>
      <w:r>
        <w:rPr>
          <w:sz w:val="24"/>
        </w:rPr>
        <w:tab/>
      </w:r>
      <w:r w:rsidR="00F945AE" w:rsidRPr="00F945AE">
        <w:rPr>
          <w:sz w:val="24"/>
        </w:rPr>
        <w:t>1-0</w:t>
      </w:r>
      <w:r w:rsidR="00F945AE" w:rsidRPr="00F945AE">
        <w:rPr>
          <w:sz w:val="24"/>
        </w:rPr>
        <w:tab/>
        <w:t>Victory Stadium</w:t>
      </w:r>
    </w:p>
    <w:p w14:paraId="7C1591C6" w14:textId="77777777" w:rsidR="00F945AE" w:rsidRPr="00F945AE" w:rsidRDefault="003870B0" w:rsidP="00F945AE">
      <w:pPr>
        <w:pStyle w:val="NoSpacing"/>
        <w:tabs>
          <w:tab w:val="left" w:pos="850"/>
          <w:tab w:val="left" w:pos="4819"/>
          <w:tab w:val="left" w:pos="5669"/>
        </w:tabs>
        <w:rPr>
          <w:sz w:val="24"/>
        </w:rPr>
      </w:pPr>
      <w:r>
        <w:rPr>
          <w:sz w:val="24"/>
        </w:rPr>
        <w:t xml:space="preserve">1999-00 </w:t>
      </w:r>
      <w:r w:rsidR="00F945AE" w:rsidRPr="00F945AE">
        <w:rPr>
          <w:sz w:val="24"/>
        </w:rPr>
        <w:t>Royal Marines beat Plymouth</w:t>
      </w:r>
      <w:r w:rsidR="00F945AE" w:rsidRPr="00F945AE">
        <w:rPr>
          <w:sz w:val="24"/>
        </w:rPr>
        <w:tab/>
      </w:r>
      <w:r>
        <w:rPr>
          <w:sz w:val="24"/>
        </w:rPr>
        <w:tab/>
      </w:r>
      <w:r>
        <w:rPr>
          <w:sz w:val="24"/>
        </w:rPr>
        <w:tab/>
      </w:r>
      <w:r w:rsidR="00F945AE" w:rsidRPr="00F945AE">
        <w:rPr>
          <w:sz w:val="24"/>
        </w:rPr>
        <w:t>1-0</w:t>
      </w:r>
      <w:r w:rsidR="00F945AE" w:rsidRPr="00F945AE">
        <w:rPr>
          <w:sz w:val="24"/>
        </w:rPr>
        <w:tab/>
        <w:t>HMS DRAKE</w:t>
      </w:r>
    </w:p>
    <w:p w14:paraId="7C1591C7" w14:textId="77777777" w:rsidR="00F945AE" w:rsidRPr="00F945AE" w:rsidRDefault="003870B0" w:rsidP="00F945AE">
      <w:pPr>
        <w:pStyle w:val="NoSpacing"/>
        <w:tabs>
          <w:tab w:val="left" w:pos="850"/>
          <w:tab w:val="left" w:pos="4819"/>
          <w:tab w:val="left" w:pos="5669"/>
        </w:tabs>
        <w:rPr>
          <w:sz w:val="24"/>
        </w:rPr>
      </w:pPr>
      <w:r>
        <w:rPr>
          <w:sz w:val="24"/>
        </w:rPr>
        <w:t xml:space="preserve">2000-01 </w:t>
      </w:r>
      <w:r w:rsidR="00F945AE" w:rsidRPr="00F945AE">
        <w:rPr>
          <w:sz w:val="24"/>
        </w:rPr>
        <w:t>Royal Marines beat Naval Air</w:t>
      </w:r>
      <w:r w:rsidR="00F945AE" w:rsidRPr="00F945AE">
        <w:rPr>
          <w:sz w:val="24"/>
        </w:rPr>
        <w:tab/>
      </w:r>
      <w:r>
        <w:rPr>
          <w:sz w:val="24"/>
        </w:rPr>
        <w:tab/>
      </w:r>
      <w:r>
        <w:rPr>
          <w:sz w:val="24"/>
        </w:rPr>
        <w:tab/>
      </w:r>
      <w:r w:rsidR="00F945AE" w:rsidRPr="00F945AE">
        <w:rPr>
          <w:sz w:val="24"/>
        </w:rPr>
        <w:t>1-0</w:t>
      </w:r>
      <w:r w:rsidR="00F945AE" w:rsidRPr="00F945AE">
        <w:rPr>
          <w:sz w:val="24"/>
        </w:rPr>
        <w:tab/>
        <w:t>HMS DRAKE</w:t>
      </w:r>
    </w:p>
    <w:p w14:paraId="7C1591C8" w14:textId="77777777" w:rsidR="00F945AE" w:rsidRPr="00F945AE" w:rsidRDefault="003870B0" w:rsidP="00F945AE">
      <w:pPr>
        <w:pStyle w:val="NoSpacing"/>
        <w:tabs>
          <w:tab w:val="left" w:pos="850"/>
          <w:tab w:val="left" w:pos="4819"/>
          <w:tab w:val="left" w:pos="5669"/>
        </w:tabs>
        <w:rPr>
          <w:sz w:val="24"/>
        </w:rPr>
      </w:pPr>
      <w:r>
        <w:rPr>
          <w:sz w:val="24"/>
        </w:rPr>
        <w:t xml:space="preserve">2001-02 </w:t>
      </w:r>
      <w:r w:rsidR="00F945AE" w:rsidRPr="00F945AE">
        <w:rPr>
          <w:sz w:val="24"/>
        </w:rPr>
        <w:t xml:space="preserve">Royal Marines beat Scotland </w:t>
      </w:r>
      <w:proofErr w:type="spellStart"/>
      <w:r w:rsidR="00F945AE" w:rsidRPr="00F945AE">
        <w:rPr>
          <w:sz w:val="24"/>
        </w:rPr>
        <w:t>aet</w:t>
      </w:r>
      <w:proofErr w:type="spellEnd"/>
      <w:r w:rsidR="00F945AE" w:rsidRPr="00F945AE">
        <w:rPr>
          <w:sz w:val="24"/>
        </w:rPr>
        <w:tab/>
      </w:r>
      <w:r>
        <w:rPr>
          <w:sz w:val="24"/>
        </w:rPr>
        <w:tab/>
      </w:r>
      <w:r>
        <w:rPr>
          <w:sz w:val="24"/>
        </w:rPr>
        <w:tab/>
      </w:r>
      <w:r w:rsidR="00F945AE" w:rsidRPr="00F945AE">
        <w:rPr>
          <w:sz w:val="24"/>
        </w:rPr>
        <w:t>3-2</w:t>
      </w:r>
      <w:r w:rsidR="00F945AE" w:rsidRPr="00F945AE">
        <w:rPr>
          <w:sz w:val="24"/>
        </w:rPr>
        <w:tab/>
        <w:t>Victory Stadium</w:t>
      </w:r>
    </w:p>
    <w:p w14:paraId="7C1591C9" w14:textId="77777777" w:rsidR="00F945AE" w:rsidRPr="00F945AE" w:rsidRDefault="003870B0" w:rsidP="00F945AE">
      <w:pPr>
        <w:pStyle w:val="NoSpacing"/>
        <w:tabs>
          <w:tab w:val="left" w:pos="850"/>
          <w:tab w:val="left" w:pos="4819"/>
          <w:tab w:val="left" w:pos="5669"/>
        </w:tabs>
        <w:rPr>
          <w:sz w:val="24"/>
        </w:rPr>
      </w:pPr>
      <w:r>
        <w:rPr>
          <w:sz w:val="24"/>
        </w:rPr>
        <w:t xml:space="preserve">2002-03 </w:t>
      </w:r>
      <w:r w:rsidR="00F945AE" w:rsidRPr="00F945AE">
        <w:rPr>
          <w:sz w:val="24"/>
        </w:rPr>
        <w:t>Royal Marines beat Scotland</w:t>
      </w:r>
      <w:r w:rsidR="00F945AE" w:rsidRPr="00F945AE">
        <w:rPr>
          <w:sz w:val="24"/>
        </w:rPr>
        <w:tab/>
      </w:r>
      <w:r>
        <w:rPr>
          <w:sz w:val="24"/>
        </w:rPr>
        <w:tab/>
      </w:r>
      <w:r>
        <w:rPr>
          <w:sz w:val="24"/>
        </w:rPr>
        <w:tab/>
      </w:r>
      <w:r w:rsidR="00F945AE" w:rsidRPr="00F945AE">
        <w:rPr>
          <w:sz w:val="24"/>
        </w:rPr>
        <w:t>5-1</w:t>
      </w:r>
      <w:r w:rsidR="00F945AE" w:rsidRPr="00F945AE">
        <w:rPr>
          <w:sz w:val="24"/>
        </w:rPr>
        <w:tab/>
        <w:t>Victory Stadium</w:t>
      </w:r>
    </w:p>
    <w:p w14:paraId="7C1591CA" w14:textId="77777777" w:rsidR="00F945AE" w:rsidRPr="00F945AE" w:rsidRDefault="003870B0" w:rsidP="00F945AE">
      <w:pPr>
        <w:pStyle w:val="NoSpacing"/>
        <w:tabs>
          <w:tab w:val="left" w:pos="850"/>
          <w:tab w:val="left" w:pos="4819"/>
          <w:tab w:val="left" w:pos="5669"/>
        </w:tabs>
        <w:rPr>
          <w:sz w:val="24"/>
        </w:rPr>
      </w:pPr>
      <w:r>
        <w:rPr>
          <w:sz w:val="24"/>
        </w:rPr>
        <w:t xml:space="preserve">2003-04 </w:t>
      </w:r>
      <w:r w:rsidR="00F945AE" w:rsidRPr="00F945AE">
        <w:rPr>
          <w:sz w:val="24"/>
        </w:rPr>
        <w:t xml:space="preserve">Scotland beat Naval Air </w:t>
      </w:r>
      <w:proofErr w:type="spellStart"/>
      <w:r w:rsidR="00F945AE" w:rsidRPr="00F945AE">
        <w:rPr>
          <w:sz w:val="24"/>
        </w:rPr>
        <w:t>aet</w:t>
      </w:r>
      <w:proofErr w:type="spellEnd"/>
      <w:r w:rsidR="00F945AE" w:rsidRPr="00F945AE">
        <w:rPr>
          <w:sz w:val="24"/>
        </w:rPr>
        <w:tab/>
      </w:r>
      <w:r>
        <w:rPr>
          <w:sz w:val="24"/>
        </w:rPr>
        <w:tab/>
      </w:r>
      <w:r>
        <w:rPr>
          <w:sz w:val="24"/>
        </w:rPr>
        <w:tab/>
      </w:r>
      <w:r w:rsidR="00F945AE" w:rsidRPr="00F945AE">
        <w:rPr>
          <w:sz w:val="24"/>
        </w:rPr>
        <w:t>3-2</w:t>
      </w:r>
      <w:r w:rsidR="00F945AE" w:rsidRPr="00F945AE">
        <w:rPr>
          <w:sz w:val="24"/>
        </w:rPr>
        <w:tab/>
        <w:t>Victory Stadium</w:t>
      </w:r>
    </w:p>
    <w:p w14:paraId="7C1591CB" w14:textId="77777777" w:rsidR="00F945AE" w:rsidRPr="00F945AE" w:rsidRDefault="003870B0" w:rsidP="00F945AE">
      <w:pPr>
        <w:pStyle w:val="NoSpacing"/>
        <w:tabs>
          <w:tab w:val="left" w:pos="850"/>
          <w:tab w:val="left" w:pos="4819"/>
          <w:tab w:val="left" w:pos="5669"/>
        </w:tabs>
        <w:rPr>
          <w:sz w:val="24"/>
        </w:rPr>
      </w:pPr>
      <w:r>
        <w:rPr>
          <w:sz w:val="24"/>
        </w:rPr>
        <w:t xml:space="preserve">2004-05 </w:t>
      </w:r>
      <w:r w:rsidR="00F945AE" w:rsidRPr="00F945AE">
        <w:rPr>
          <w:sz w:val="24"/>
        </w:rPr>
        <w:t>Scotland beat Royal Marines</w:t>
      </w:r>
      <w:r w:rsidR="00F945AE" w:rsidRPr="00F945AE">
        <w:rPr>
          <w:sz w:val="24"/>
        </w:rPr>
        <w:tab/>
      </w:r>
      <w:r>
        <w:rPr>
          <w:sz w:val="24"/>
        </w:rPr>
        <w:tab/>
      </w:r>
      <w:r>
        <w:rPr>
          <w:sz w:val="24"/>
        </w:rPr>
        <w:tab/>
      </w:r>
      <w:r w:rsidR="00F945AE" w:rsidRPr="00F945AE">
        <w:rPr>
          <w:sz w:val="24"/>
        </w:rPr>
        <w:t>2-1</w:t>
      </w:r>
      <w:r w:rsidR="00F945AE" w:rsidRPr="00F945AE">
        <w:rPr>
          <w:sz w:val="24"/>
        </w:rPr>
        <w:tab/>
        <w:t>Victory Stadium</w:t>
      </w:r>
    </w:p>
    <w:p w14:paraId="7C1591CC" w14:textId="77777777" w:rsidR="00F945AE" w:rsidRPr="00F945AE" w:rsidRDefault="003870B0" w:rsidP="00F945AE">
      <w:pPr>
        <w:pStyle w:val="NoSpacing"/>
        <w:tabs>
          <w:tab w:val="left" w:pos="850"/>
          <w:tab w:val="left" w:pos="4819"/>
          <w:tab w:val="left" w:pos="5669"/>
        </w:tabs>
        <w:rPr>
          <w:sz w:val="24"/>
        </w:rPr>
      </w:pPr>
      <w:r>
        <w:rPr>
          <w:sz w:val="24"/>
        </w:rPr>
        <w:t xml:space="preserve">2005-06 </w:t>
      </w:r>
      <w:r w:rsidR="00F945AE" w:rsidRPr="00F945AE">
        <w:rPr>
          <w:sz w:val="24"/>
        </w:rPr>
        <w:t>Royal Marines beat Naval Air</w:t>
      </w:r>
      <w:r w:rsidR="00F945AE" w:rsidRPr="00F945AE">
        <w:rPr>
          <w:sz w:val="24"/>
        </w:rPr>
        <w:tab/>
      </w:r>
      <w:r>
        <w:rPr>
          <w:sz w:val="24"/>
        </w:rPr>
        <w:tab/>
      </w:r>
      <w:r>
        <w:rPr>
          <w:sz w:val="24"/>
        </w:rPr>
        <w:tab/>
      </w:r>
      <w:r w:rsidR="00F945AE" w:rsidRPr="00F945AE">
        <w:rPr>
          <w:sz w:val="24"/>
        </w:rPr>
        <w:t>3-0</w:t>
      </w:r>
      <w:r w:rsidR="00F945AE" w:rsidRPr="00F945AE">
        <w:rPr>
          <w:sz w:val="24"/>
        </w:rPr>
        <w:tab/>
        <w:t>Victory Stadium</w:t>
      </w:r>
    </w:p>
    <w:p w14:paraId="7C1591CD" w14:textId="77777777" w:rsidR="00F945AE" w:rsidRPr="00F945AE" w:rsidRDefault="003870B0" w:rsidP="00F945AE">
      <w:pPr>
        <w:pStyle w:val="NoSpacing"/>
        <w:tabs>
          <w:tab w:val="left" w:pos="850"/>
          <w:tab w:val="left" w:pos="4819"/>
          <w:tab w:val="left" w:pos="5669"/>
        </w:tabs>
        <w:rPr>
          <w:sz w:val="24"/>
        </w:rPr>
      </w:pPr>
      <w:r>
        <w:rPr>
          <w:sz w:val="24"/>
        </w:rPr>
        <w:t xml:space="preserve">2006-07 </w:t>
      </w:r>
      <w:r w:rsidR="00F945AE" w:rsidRPr="00F945AE">
        <w:rPr>
          <w:sz w:val="24"/>
        </w:rPr>
        <w:t>Royal Marines beat Scotland</w:t>
      </w:r>
      <w:r w:rsidR="00F945AE" w:rsidRPr="00F945AE">
        <w:rPr>
          <w:sz w:val="24"/>
        </w:rPr>
        <w:tab/>
      </w:r>
      <w:r>
        <w:rPr>
          <w:sz w:val="24"/>
        </w:rPr>
        <w:tab/>
      </w:r>
      <w:r>
        <w:rPr>
          <w:sz w:val="24"/>
        </w:rPr>
        <w:tab/>
      </w:r>
      <w:r w:rsidR="00F945AE" w:rsidRPr="00F945AE">
        <w:rPr>
          <w:sz w:val="24"/>
        </w:rPr>
        <w:t>2-0</w:t>
      </w:r>
      <w:r w:rsidR="00F945AE" w:rsidRPr="00F945AE">
        <w:rPr>
          <w:sz w:val="24"/>
        </w:rPr>
        <w:tab/>
        <w:t>Victory Stadium</w:t>
      </w:r>
    </w:p>
    <w:p w14:paraId="7C1591CE" w14:textId="77777777" w:rsidR="00F945AE" w:rsidRPr="00F945AE" w:rsidRDefault="003870B0" w:rsidP="00F945AE">
      <w:pPr>
        <w:pStyle w:val="NoSpacing"/>
        <w:tabs>
          <w:tab w:val="left" w:pos="850"/>
          <w:tab w:val="left" w:pos="4819"/>
          <w:tab w:val="left" w:pos="5669"/>
        </w:tabs>
        <w:rPr>
          <w:sz w:val="24"/>
        </w:rPr>
      </w:pPr>
      <w:r>
        <w:rPr>
          <w:sz w:val="24"/>
        </w:rPr>
        <w:t xml:space="preserve">2007-08 </w:t>
      </w:r>
      <w:r w:rsidR="00F945AE" w:rsidRPr="00F945AE">
        <w:rPr>
          <w:sz w:val="24"/>
        </w:rPr>
        <w:t>Naval Air beat Portsmouth</w:t>
      </w:r>
      <w:r w:rsidR="00F945AE" w:rsidRPr="00F945AE">
        <w:rPr>
          <w:sz w:val="24"/>
        </w:rPr>
        <w:tab/>
      </w:r>
      <w:r>
        <w:rPr>
          <w:sz w:val="24"/>
        </w:rPr>
        <w:tab/>
      </w:r>
      <w:r>
        <w:rPr>
          <w:sz w:val="24"/>
        </w:rPr>
        <w:tab/>
      </w:r>
      <w:r w:rsidR="00F945AE" w:rsidRPr="00F945AE">
        <w:rPr>
          <w:sz w:val="24"/>
        </w:rPr>
        <w:t>3-1</w:t>
      </w:r>
      <w:r w:rsidR="00F945AE" w:rsidRPr="00F945AE">
        <w:rPr>
          <w:sz w:val="24"/>
        </w:rPr>
        <w:tab/>
        <w:t>Victory Stadium</w:t>
      </w:r>
    </w:p>
    <w:p w14:paraId="7C1591CF" w14:textId="77777777" w:rsidR="00F945AE" w:rsidRPr="00F945AE" w:rsidRDefault="003870B0" w:rsidP="00F945AE">
      <w:pPr>
        <w:pStyle w:val="NoSpacing"/>
        <w:tabs>
          <w:tab w:val="left" w:pos="850"/>
          <w:tab w:val="left" w:pos="4819"/>
          <w:tab w:val="left" w:pos="5669"/>
        </w:tabs>
        <w:rPr>
          <w:sz w:val="24"/>
        </w:rPr>
      </w:pPr>
      <w:r>
        <w:rPr>
          <w:sz w:val="24"/>
        </w:rPr>
        <w:t xml:space="preserve">2008-09 </w:t>
      </w:r>
      <w:r w:rsidR="00F945AE" w:rsidRPr="00F945AE">
        <w:rPr>
          <w:sz w:val="24"/>
        </w:rPr>
        <w:t>Scotland beat Portsmouth</w:t>
      </w:r>
      <w:r w:rsidR="00F945AE" w:rsidRPr="00F945AE">
        <w:rPr>
          <w:sz w:val="24"/>
        </w:rPr>
        <w:tab/>
      </w:r>
      <w:r>
        <w:rPr>
          <w:sz w:val="24"/>
        </w:rPr>
        <w:tab/>
      </w:r>
      <w:r>
        <w:rPr>
          <w:sz w:val="24"/>
        </w:rPr>
        <w:tab/>
      </w:r>
      <w:r w:rsidR="00F945AE" w:rsidRPr="00F945AE">
        <w:rPr>
          <w:sz w:val="24"/>
        </w:rPr>
        <w:t>2-1</w:t>
      </w:r>
      <w:r w:rsidR="00F945AE" w:rsidRPr="00F945AE">
        <w:rPr>
          <w:sz w:val="24"/>
        </w:rPr>
        <w:tab/>
        <w:t>Victory Stadium</w:t>
      </w:r>
    </w:p>
    <w:p w14:paraId="7C1591D0" w14:textId="77777777" w:rsidR="00F945AE" w:rsidRPr="00F945AE" w:rsidRDefault="003870B0" w:rsidP="00F945AE">
      <w:pPr>
        <w:pStyle w:val="NoSpacing"/>
        <w:tabs>
          <w:tab w:val="left" w:pos="850"/>
          <w:tab w:val="left" w:pos="4819"/>
          <w:tab w:val="left" w:pos="5669"/>
        </w:tabs>
        <w:rPr>
          <w:sz w:val="24"/>
        </w:rPr>
      </w:pPr>
      <w:r>
        <w:rPr>
          <w:sz w:val="24"/>
        </w:rPr>
        <w:t xml:space="preserve">2009-10 </w:t>
      </w:r>
      <w:r w:rsidR="00F945AE" w:rsidRPr="00F945AE">
        <w:rPr>
          <w:sz w:val="24"/>
        </w:rPr>
        <w:t>Royal Marines beat Portsmouth</w:t>
      </w:r>
      <w:r w:rsidR="00F945AE" w:rsidRPr="00F945AE">
        <w:rPr>
          <w:sz w:val="24"/>
        </w:rPr>
        <w:tab/>
      </w:r>
      <w:r>
        <w:rPr>
          <w:sz w:val="24"/>
        </w:rPr>
        <w:tab/>
      </w:r>
      <w:r>
        <w:rPr>
          <w:sz w:val="24"/>
        </w:rPr>
        <w:tab/>
      </w:r>
      <w:r w:rsidR="00F945AE" w:rsidRPr="00F945AE">
        <w:rPr>
          <w:sz w:val="24"/>
        </w:rPr>
        <w:t>3-2</w:t>
      </w:r>
      <w:r w:rsidR="00F945AE" w:rsidRPr="00F945AE">
        <w:rPr>
          <w:sz w:val="24"/>
        </w:rPr>
        <w:tab/>
        <w:t>Victory Stadium</w:t>
      </w:r>
    </w:p>
    <w:p w14:paraId="7C1591D1" w14:textId="77777777" w:rsidR="00F945AE" w:rsidRPr="00F945AE" w:rsidRDefault="003870B0" w:rsidP="00F945AE">
      <w:pPr>
        <w:pStyle w:val="NoSpacing"/>
        <w:tabs>
          <w:tab w:val="left" w:pos="850"/>
          <w:tab w:val="left" w:pos="4819"/>
          <w:tab w:val="left" w:pos="5669"/>
        </w:tabs>
        <w:rPr>
          <w:sz w:val="24"/>
        </w:rPr>
      </w:pPr>
      <w:r>
        <w:rPr>
          <w:sz w:val="24"/>
        </w:rPr>
        <w:t xml:space="preserve">2010-11 </w:t>
      </w:r>
      <w:r w:rsidR="00F945AE" w:rsidRPr="00F945AE">
        <w:rPr>
          <w:sz w:val="24"/>
        </w:rPr>
        <w:t>Royal Marines beat Portsmouth</w:t>
      </w:r>
      <w:r w:rsidR="00F945AE" w:rsidRPr="00F945AE">
        <w:rPr>
          <w:sz w:val="24"/>
        </w:rPr>
        <w:tab/>
      </w:r>
      <w:r>
        <w:rPr>
          <w:sz w:val="24"/>
        </w:rPr>
        <w:tab/>
      </w:r>
      <w:r>
        <w:rPr>
          <w:sz w:val="24"/>
        </w:rPr>
        <w:tab/>
      </w:r>
      <w:r w:rsidR="00F945AE" w:rsidRPr="00F945AE">
        <w:rPr>
          <w:sz w:val="24"/>
        </w:rPr>
        <w:t>2-1</w:t>
      </w:r>
      <w:r w:rsidR="00F945AE" w:rsidRPr="00F945AE">
        <w:rPr>
          <w:sz w:val="24"/>
        </w:rPr>
        <w:tab/>
        <w:t>Victory Stadium</w:t>
      </w:r>
    </w:p>
    <w:p w14:paraId="7C1591D2" w14:textId="77777777" w:rsidR="00F945AE" w:rsidRPr="00F945AE" w:rsidRDefault="003870B0" w:rsidP="00F945AE">
      <w:pPr>
        <w:pStyle w:val="NoSpacing"/>
        <w:tabs>
          <w:tab w:val="left" w:pos="850"/>
          <w:tab w:val="left" w:pos="4819"/>
          <w:tab w:val="left" w:pos="5669"/>
        </w:tabs>
        <w:rPr>
          <w:sz w:val="24"/>
        </w:rPr>
      </w:pPr>
      <w:r>
        <w:rPr>
          <w:sz w:val="24"/>
        </w:rPr>
        <w:t xml:space="preserve">2011-12 </w:t>
      </w:r>
      <w:r w:rsidR="00F945AE" w:rsidRPr="00F945AE">
        <w:rPr>
          <w:sz w:val="24"/>
        </w:rPr>
        <w:t>Royal Marines beat Naval Air (</w:t>
      </w:r>
      <w:proofErr w:type="spellStart"/>
      <w:r w:rsidR="00F945AE" w:rsidRPr="00F945AE">
        <w:rPr>
          <w:sz w:val="24"/>
        </w:rPr>
        <w:t>aet</w:t>
      </w:r>
      <w:proofErr w:type="spellEnd"/>
      <w:r w:rsidR="00F945AE" w:rsidRPr="00F945AE">
        <w:rPr>
          <w:sz w:val="24"/>
        </w:rPr>
        <w:t>)</w:t>
      </w:r>
      <w:r w:rsidR="00F945AE" w:rsidRPr="00F945AE">
        <w:rPr>
          <w:sz w:val="24"/>
        </w:rPr>
        <w:tab/>
      </w:r>
      <w:r>
        <w:rPr>
          <w:sz w:val="24"/>
        </w:rPr>
        <w:tab/>
      </w:r>
      <w:r>
        <w:rPr>
          <w:sz w:val="24"/>
        </w:rPr>
        <w:tab/>
      </w:r>
      <w:r w:rsidR="00F945AE" w:rsidRPr="00F945AE">
        <w:rPr>
          <w:sz w:val="24"/>
        </w:rPr>
        <w:t>2-0</w:t>
      </w:r>
      <w:r w:rsidR="00F945AE" w:rsidRPr="00F945AE">
        <w:rPr>
          <w:sz w:val="24"/>
        </w:rPr>
        <w:tab/>
        <w:t>Victory Stadium</w:t>
      </w:r>
    </w:p>
    <w:p w14:paraId="7C1591D3" w14:textId="77777777" w:rsidR="00F945AE" w:rsidRPr="00F945AE" w:rsidRDefault="003870B0" w:rsidP="00F945AE">
      <w:pPr>
        <w:pStyle w:val="NoSpacing"/>
        <w:tabs>
          <w:tab w:val="left" w:pos="850"/>
          <w:tab w:val="left" w:pos="4819"/>
          <w:tab w:val="left" w:pos="5669"/>
        </w:tabs>
        <w:rPr>
          <w:sz w:val="24"/>
        </w:rPr>
      </w:pPr>
      <w:r>
        <w:rPr>
          <w:sz w:val="24"/>
        </w:rPr>
        <w:t xml:space="preserve">2012-13 </w:t>
      </w:r>
      <w:r w:rsidR="00F945AE" w:rsidRPr="00F945AE">
        <w:rPr>
          <w:sz w:val="24"/>
        </w:rPr>
        <w:t>Royal Marines beat RN Under 23’s</w:t>
      </w:r>
      <w:r>
        <w:rPr>
          <w:sz w:val="24"/>
        </w:rPr>
        <w:tab/>
      </w:r>
      <w:r>
        <w:rPr>
          <w:sz w:val="24"/>
        </w:rPr>
        <w:tab/>
      </w:r>
      <w:r w:rsidR="00F945AE" w:rsidRPr="00F945AE">
        <w:rPr>
          <w:sz w:val="24"/>
        </w:rPr>
        <w:tab/>
        <w:t>4-1</w:t>
      </w:r>
      <w:r w:rsidR="00F945AE" w:rsidRPr="00F945AE">
        <w:rPr>
          <w:sz w:val="24"/>
        </w:rPr>
        <w:tab/>
        <w:t>Victory Stadium</w:t>
      </w:r>
    </w:p>
    <w:p w14:paraId="7C1591D4" w14:textId="77777777" w:rsidR="00F945AE" w:rsidRPr="00F945AE" w:rsidRDefault="003870B0" w:rsidP="00F945AE">
      <w:pPr>
        <w:pStyle w:val="NoSpacing"/>
        <w:tabs>
          <w:tab w:val="left" w:pos="850"/>
          <w:tab w:val="left" w:pos="4819"/>
          <w:tab w:val="left" w:pos="5669"/>
        </w:tabs>
        <w:rPr>
          <w:sz w:val="24"/>
        </w:rPr>
      </w:pPr>
      <w:r>
        <w:rPr>
          <w:sz w:val="24"/>
        </w:rPr>
        <w:t xml:space="preserve">2013-14 </w:t>
      </w:r>
      <w:r w:rsidR="00F945AE" w:rsidRPr="00F945AE">
        <w:rPr>
          <w:sz w:val="24"/>
        </w:rPr>
        <w:t>Royal Marines beat Scotland</w:t>
      </w:r>
      <w:r w:rsidR="00F945AE" w:rsidRPr="00F945AE">
        <w:rPr>
          <w:sz w:val="24"/>
        </w:rPr>
        <w:tab/>
      </w:r>
      <w:r>
        <w:rPr>
          <w:sz w:val="24"/>
        </w:rPr>
        <w:tab/>
      </w:r>
      <w:r>
        <w:rPr>
          <w:sz w:val="24"/>
        </w:rPr>
        <w:tab/>
      </w:r>
      <w:r w:rsidR="00F945AE" w:rsidRPr="00F945AE">
        <w:rPr>
          <w:sz w:val="24"/>
        </w:rPr>
        <w:t>3-2</w:t>
      </w:r>
      <w:r w:rsidR="00F945AE" w:rsidRPr="00F945AE">
        <w:rPr>
          <w:sz w:val="24"/>
        </w:rPr>
        <w:tab/>
        <w:t>Victory Stadium</w:t>
      </w:r>
    </w:p>
    <w:p w14:paraId="7C1591D5" w14:textId="77777777" w:rsidR="00F945AE" w:rsidRPr="00F945AE" w:rsidRDefault="003870B0" w:rsidP="00F945AE">
      <w:pPr>
        <w:pStyle w:val="NoSpacing"/>
        <w:tabs>
          <w:tab w:val="left" w:pos="850"/>
          <w:tab w:val="left" w:pos="4819"/>
          <w:tab w:val="left" w:pos="5669"/>
        </w:tabs>
        <w:rPr>
          <w:sz w:val="24"/>
        </w:rPr>
      </w:pPr>
      <w:r>
        <w:rPr>
          <w:sz w:val="24"/>
        </w:rPr>
        <w:t xml:space="preserve">2014-15 </w:t>
      </w:r>
      <w:r w:rsidR="00F945AE" w:rsidRPr="00F945AE">
        <w:rPr>
          <w:sz w:val="24"/>
        </w:rPr>
        <w:t>Royal Marines beat Naval Air</w:t>
      </w:r>
      <w:r w:rsidR="00F945AE" w:rsidRPr="00F945AE">
        <w:rPr>
          <w:sz w:val="24"/>
        </w:rPr>
        <w:tab/>
      </w:r>
      <w:r>
        <w:rPr>
          <w:sz w:val="24"/>
        </w:rPr>
        <w:tab/>
      </w:r>
      <w:r>
        <w:rPr>
          <w:sz w:val="24"/>
        </w:rPr>
        <w:tab/>
      </w:r>
      <w:r w:rsidR="00F945AE" w:rsidRPr="00F945AE">
        <w:rPr>
          <w:sz w:val="24"/>
        </w:rPr>
        <w:t>2-1</w:t>
      </w:r>
      <w:r w:rsidR="00F945AE" w:rsidRPr="00F945AE">
        <w:rPr>
          <w:sz w:val="24"/>
        </w:rPr>
        <w:tab/>
        <w:t>Victory Stadium</w:t>
      </w:r>
    </w:p>
    <w:p w14:paraId="7C1591D6" w14:textId="77777777" w:rsidR="00F945AE" w:rsidRPr="00F945AE" w:rsidRDefault="00F945AE" w:rsidP="00F945AE">
      <w:pPr>
        <w:pStyle w:val="NoSpacing"/>
        <w:tabs>
          <w:tab w:val="left" w:pos="850"/>
          <w:tab w:val="left" w:pos="4819"/>
          <w:tab w:val="left" w:pos="5669"/>
        </w:tabs>
        <w:jc w:val="center"/>
        <w:rPr>
          <w:b/>
          <w:sz w:val="24"/>
        </w:rPr>
      </w:pPr>
      <w:r w:rsidRPr="00F945AE">
        <w:rPr>
          <w:b/>
          <w:sz w:val="24"/>
        </w:rPr>
        <w:t>Competition re-named to Inter Regional Championships</w:t>
      </w:r>
    </w:p>
    <w:p w14:paraId="7C1591D7" w14:textId="77777777" w:rsidR="00F945AE" w:rsidRPr="00F945AE" w:rsidRDefault="003870B0" w:rsidP="00F945AE">
      <w:pPr>
        <w:pStyle w:val="NoSpacing"/>
        <w:tabs>
          <w:tab w:val="left" w:pos="850"/>
          <w:tab w:val="left" w:pos="4819"/>
          <w:tab w:val="left" w:pos="5669"/>
        </w:tabs>
        <w:rPr>
          <w:sz w:val="24"/>
        </w:rPr>
      </w:pPr>
      <w:r>
        <w:rPr>
          <w:sz w:val="24"/>
        </w:rPr>
        <w:t xml:space="preserve">2015-16 </w:t>
      </w:r>
      <w:r w:rsidR="00F945AE" w:rsidRPr="00F945AE">
        <w:rPr>
          <w:sz w:val="24"/>
        </w:rPr>
        <w:t>Royal Marines beat Northern Region</w:t>
      </w:r>
      <w:r w:rsidR="00F945AE" w:rsidRPr="00F945AE">
        <w:rPr>
          <w:sz w:val="24"/>
        </w:rPr>
        <w:tab/>
      </w:r>
      <w:r>
        <w:rPr>
          <w:sz w:val="24"/>
        </w:rPr>
        <w:tab/>
      </w:r>
      <w:r w:rsidR="00F945AE" w:rsidRPr="00F945AE">
        <w:rPr>
          <w:sz w:val="24"/>
        </w:rPr>
        <w:t>4-1</w:t>
      </w:r>
      <w:r w:rsidR="00F945AE" w:rsidRPr="00F945AE">
        <w:rPr>
          <w:sz w:val="24"/>
        </w:rPr>
        <w:tab/>
        <w:t>Victory Stadium</w:t>
      </w:r>
    </w:p>
    <w:p w14:paraId="7C1591D8" w14:textId="77777777" w:rsidR="00F945AE" w:rsidRPr="00F945AE" w:rsidRDefault="003870B0" w:rsidP="00F945AE">
      <w:pPr>
        <w:pStyle w:val="NoSpacing"/>
        <w:tabs>
          <w:tab w:val="left" w:pos="850"/>
          <w:tab w:val="left" w:pos="4819"/>
          <w:tab w:val="left" w:pos="5669"/>
        </w:tabs>
        <w:rPr>
          <w:sz w:val="24"/>
        </w:rPr>
      </w:pPr>
      <w:r>
        <w:rPr>
          <w:sz w:val="24"/>
        </w:rPr>
        <w:t xml:space="preserve">2016-17 </w:t>
      </w:r>
      <w:r w:rsidR="00F945AE" w:rsidRPr="00F945AE">
        <w:rPr>
          <w:sz w:val="24"/>
        </w:rPr>
        <w:t>Eastern Region beat Royal Marines</w:t>
      </w:r>
      <w:r>
        <w:rPr>
          <w:sz w:val="24"/>
        </w:rPr>
        <w:tab/>
      </w:r>
      <w:r w:rsidR="00F945AE" w:rsidRPr="00F945AE">
        <w:rPr>
          <w:sz w:val="24"/>
        </w:rPr>
        <w:tab/>
      </w:r>
      <w:r>
        <w:rPr>
          <w:sz w:val="24"/>
        </w:rPr>
        <w:tab/>
      </w:r>
      <w:r w:rsidR="00F945AE" w:rsidRPr="00F945AE">
        <w:rPr>
          <w:sz w:val="24"/>
        </w:rPr>
        <w:t>4-2</w:t>
      </w:r>
      <w:r w:rsidR="00F945AE" w:rsidRPr="00F945AE">
        <w:rPr>
          <w:sz w:val="24"/>
        </w:rPr>
        <w:tab/>
        <w:t>Victory Stadium</w:t>
      </w:r>
    </w:p>
    <w:p w14:paraId="7C1591D9" w14:textId="77777777" w:rsidR="00F945AE" w:rsidRPr="00F945AE" w:rsidRDefault="003870B0" w:rsidP="00F945AE">
      <w:pPr>
        <w:pStyle w:val="NoSpacing"/>
        <w:tabs>
          <w:tab w:val="left" w:pos="850"/>
          <w:tab w:val="left" w:pos="4819"/>
          <w:tab w:val="left" w:pos="5669"/>
        </w:tabs>
        <w:rPr>
          <w:sz w:val="24"/>
        </w:rPr>
      </w:pPr>
      <w:r>
        <w:rPr>
          <w:sz w:val="24"/>
        </w:rPr>
        <w:t xml:space="preserve">2017-18 </w:t>
      </w:r>
      <w:r w:rsidR="00F945AE" w:rsidRPr="00F945AE">
        <w:rPr>
          <w:sz w:val="24"/>
        </w:rPr>
        <w:t>Fleet Air Arm beat Eastern Region</w:t>
      </w:r>
      <w:r w:rsidR="00F945AE" w:rsidRPr="00F945AE">
        <w:rPr>
          <w:sz w:val="24"/>
        </w:rPr>
        <w:tab/>
      </w:r>
      <w:r>
        <w:rPr>
          <w:sz w:val="24"/>
        </w:rPr>
        <w:tab/>
      </w:r>
      <w:r>
        <w:rPr>
          <w:sz w:val="24"/>
        </w:rPr>
        <w:tab/>
      </w:r>
      <w:r w:rsidR="00F945AE" w:rsidRPr="00F945AE">
        <w:rPr>
          <w:sz w:val="24"/>
        </w:rPr>
        <w:t>7-3</w:t>
      </w:r>
      <w:r w:rsidR="00F945AE" w:rsidRPr="00F945AE">
        <w:rPr>
          <w:sz w:val="24"/>
        </w:rPr>
        <w:tab/>
        <w:t>Victory Stadium</w:t>
      </w:r>
    </w:p>
    <w:p w14:paraId="7C1591DA" w14:textId="77777777" w:rsidR="00F945AE" w:rsidRPr="00F945AE" w:rsidRDefault="003870B0" w:rsidP="00F945AE">
      <w:pPr>
        <w:pStyle w:val="NoSpacing"/>
        <w:tabs>
          <w:tab w:val="left" w:pos="850"/>
          <w:tab w:val="left" w:pos="4819"/>
          <w:tab w:val="left" w:pos="5669"/>
        </w:tabs>
        <w:rPr>
          <w:sz w:val="24"/>
        </w:rPr>
      </w:pPr>
      <w:r>
        <w:rPr>
          <w:sz w:val="24"/>
        </w:rPr>
        <w:t xml:space="preserve">2018-19 </w:t>
      </w:r>
      <w:r w:rsidR="00F945AE" w:rsidRPr="00F945AE">
        <w:rPr>
          <w:sz w:val="24"/>
        </w:rPr>
        <w:t>Western Region beat Royal Marines</w:t>
      </w:r>
      <w:r>
        <w:rPr>
          <w:sz w:val="24"/>
        </w:rPr>
        <w:tab/>
      </w:r>
      <w:r w:rsidR="00F945AE" w:rsidRPr="00F945AE">
        <w:rPr>
          <w:sz w:val="24"/>
        </w:rPr>
        <w:tab/>
      </w:r>
      <w:r>
        <w:rPr>
          <w:sz w:val="24"/>
        </w:rPr>
        <w:tab/>
      </w:r>
      <w:r w:rsidR="00F945AE" w:rsidRPr="00F945AE">
        <w:rPr>
          <w:sz w:val="24"/>
        </w:rPr>
        <w:t>3-2</w:t>
      </w:r>
      <w:r w:rsidR="000C21D7">
        <w:rPr>
          <w:sz w:val="24"/>
        </w:rPr>
        <w:tab/>
      </w:r>
      <w:r w:rsidR="00A357A2">
        <w:rPr>
          <w:sz w:val="24"/>
        </w:rPr>
        <w:t xml:space="preserve"> (AET)</w:t>
      </w:r>
      <w:r w:rsidR="00A357A2">
        <w:rPr>
          <w:sz w:val="24"/>
        </w:rPr>
        <w:tab/>
        <w:t>Victory Stadium</w:t>
      </w:r>
    </w:p>
    <w:p w14:paraId="7C1591DB" w14:textId="77777777" w:rsidR="00D41F83" w:rsidRPr="00F945AE" w:rsidRDefault="00D41F83" w:rsidP="00F945AE">
      <w:pPr>
        <w:rPr>
          <w:b/>
          <w:sz w:val="32"/>
        </w:rPr>
      </w:pPr>
    </w:p>
    <w:p w14:paraId="7C1591DC" w14:textId="77777777" w:rsidR="00F945AE" w:rsidRPr="00F945AE" w:rsidRDefault="009C0405" w:rsidP="00F945AE">
      <w:pPr>
        <w:pStyle w:val="NoSpacing"/>
        <w:tabs>
          <w:tab w:val="left" w:pos="850"/>
          <w:tab w:val="left" w:pos="4819"/>
          <w:tab w:val="left" w:pos="5669"/>
        </w:tabs>
        <w:jc w:val="center"/>
        <w:rPr>
          <w:b/>
          <w:sz w:val="32"/>
        </w:rPr>
      </w:pPr>
      <w:r>
        <w:rPr>
          <w:b/>
          <w:sz w:val="32"/>
        </w:rPr>
        <w:t>NAVY CUP WINNERS 1905 - 2018</w:t>
      </w:r>
    </w:p>
    <w:p w14:paraId="7C1591DD" w14:textId="77777777" w:rsidR="00F945AE" w:rsidRPr="00F945AE" w:rsidRDefault="00F945AE" w:rsidP="00F945AE">
      <w:pPr>
        <w:pStyle w:val="NoSpacing"/>
        <w:jc w:val="center"/>
        <w:rPr>
          <w:sz w:val="24"/>
        </w:rPr>
      </w:pPr>
      <w:r w:rsidRPr="00F945AE">
        <w:rPr>
          <w:sz w:val="24"/>
        </w:rPr>
        <w:t>First match played at Plymouth 1905</w:t>
      </w:r>
    </w:p>
    <w:p w14:paraId="7C1591DE" w14:textId="77777777" w:rsidR="00F945AE" w:rsidRPr="00F945AE" w:rsidRDefault="00F945AE" w:rsidP="00F945AE">
      <w:pPr>
        <w:pStyle w:val="NoSpacing"/>
        <w:tabs>
          <w:tab w:val="left" w:pos="850"/>
          <w:tab w:val="left" w:pos="4819"/>
          <w:tab w:val="left" w:pos="5669"/>
        </w:tabs>
        <w:rPr>
          <w:b/>
          <w:sz w:val="24"/>
        </w:rPr>
      </w:pPr>
      <w:r w:rsidRPr="00F945AE">
        <w:rPr>
          <w:b/>
          <w:sz w:val="24"/>
        </w:rPr>
        <w:t>Year</w:t>
      </w:r>
      <w:r w:rsidRPr="00F945AE">
        <w:rPr>
          <w:b/>
          <w:sz w:val="24"/>
        </w:rPr>
        <w:tab/>
        <w:t>Teams</w:t>
      </w:r>
      <w:r w:rsidRPr="00F945AE">
        <w:rPr>
          <w:b/>
          <w:sz w:val="24"/>
        </w:rPr>
        <w:tab/>
        <w:t>Score</w:t>
      </w:r>
      <w:r w:rsidRPr="00F945AE">
        <w:rPr>
          <w:b/>
          <w:sz w:val="24"/>
        </w:rPr>
        <w:tab/>
        <w:t>Ground</w:t>
      </w:r>
    </w:p>
    <w:p w14:paraId="7C1591DF" w14:textId="77777777" w:rsidR="00F945AE" w:rsidRPr="00F945AE" w:rsidRDefault="00F945AE" w:rsidP="00F945AE">
      <w:pPr>
        <w:pStyle w:val="NoSpacing"/>
        <w:tabs>
          <w:tab w:val="left" w:pos="850"/>
          <w:tab w:val="left" w:pos="4819"/>
          <w:tab w:val="left" w:pos="5669"/>
        </w:tabs>
        <w:rPr>
          <w:sz w:val="24"/>
        </w:rPr>
      </w:pPr>
      <w:r w:rsidRPr="00F945AE">
        <w:rPr>
          <w:sz w:val="24"/>
        </w:rPr>
        <w:t>1905</w:t>
      </w:r>
      <w:r w:rsidRPr="00F945AE">
        <w:rPr>
          <w:sz w:val="24"/>
        </w:rPr>
        <w:tab/>
        <w:t>RNB Portsmouth beat Cambridge (</w:t>
      </w:r>
      <w:proofErr w:type="spellStart"/>
      <w:r w:rsidRPr="00F945AE">
        <w:rPr>
          <w:sz w:val="24"/>
        </w:rPr>
        <w:t>aet</w:t>
      </w:r>
      <w:proofErr w:type="spellEnd"/>
      <w:r w:rsidRPr="00F945AE">
        <w:rPr>
          <w:sz w:val="24"/>
        </w:rPr>
        <w:t>)</w:t>
      </w:r>
      <w:r w:rsidRPr="00F945AE">
        <w:rPr>
          <w:sz w:val="24"/>
        </w:rPr>
        <w:tab/>
      </w:r>
      <w:r w:rsidR="003870B0">
        <w:rPr>
          <w:sz w:val="24"/>
        </w:rPr>
        <w:tab/>
      </w:r>
      <w:r w:rsidR="003870B0">
        <w:rPr>
          <w:sz w:val="24"/>
        </w:rPr>
        <w:tab/>
      </w:r>
      <w:r w:rsidR="003870B0">
        <w:rPr>
          <w:sz w:val="24"/>
        </w:rPr>
        <w:tab/>
      </w:r>
      <w:r w:rsidRPr="00F945AE">
        <w:rPr>
          <w:sz w:val="24"/>
        </w:rPr>
        <w:t>2-1</w:t>
      </w:r>
      <w:r w:rsidRPr="00F945AE">
        <w:rPr>
          <w:sz w:val="24"/>
        </w:rPr>
        <w:tab/>
        <w:t>Plymouth</w:t>
      </w:r>
    </w:p>
    <w:p w14:paraId="7C1591E0" w14:textId="77777777" w:rsidR="00F945AE" w:rsidRPr="00F945AE" w:rsidRDefault="00F945AE" w:rsidP="00F945AE">
      <w:pPr>
        <w:pStyle w:val="NoSpacing"/>
        <w:tabs>
          <w:tab w:val="left" w:pos="850"/>
          <w:tab w:val="left" w:pos="4819"/>
          <w:tab w:val="left" w:pos="5669"/>
        </w:tabs>
        <w:rPr>
          <w:sz w:val="24"/>
        </w:rPr>
      </w:pPr>
      <w:r w:rsidRPr="00F945AE">
        <w:rPr>
          <w:sz w:val="24"/>
        </w:rPr>
        <w:t>1906</w:t>
      </w:r>
      <w:r w:rsidRPr="00F945AE">
        <w:rPr>
          <w:sz w:val="24"/>
        </w:rPr>
        <w:tab/>
        <w:t>RNB Portsmouth beat RNB Chatham (replay)</w:t>
      </w:r>
      <w:r w:rsidRPr="00F945AE">
        <w:rPr>
          <w:sz w:val="24"/>
        </w:rPr>
        <w:tab/>
      </w:r>
      <w:r w:rsidR="003870B0">
        <w:rPr>
          <w:sz w:val="24"/>
        </w:rPr>
        <w:tab/>
      </w:r>
      <w:r w:rsidR="003870B0">
        <w:rPr>
          <w:sz w:val="24"/>
        </w:rPr>
        <w:tab/>
      </w:r>
      <w:r w:rsidRPr="00F945AE">
        <w:rPr>
          <w:sz w:val="24"/>
        </w:rPr>
        <w:t>2-0</w:t>
      </w:r>
      <w:r w:rsidRPr="00F945AE">
        <w:rPr>
          <w:sz w:val="24"/>
        </w:rPr>
        <w:tab/>
        <w:t>Fratton Park</w:t>
      </w:r>
    </w:p>
    <w:p w14:paraId="7C1591E1" w14:textId="77777777" w:rsidR="00F945AE" w:rsidRPr="00F945AE" w:rsidRDefault="00F945AE" w:rsidP="00F945AE">
      <w:pPr>
        <w:pStyle w:val="NoSpacing"/>
        <w:tabs>
          <w:tab w:val="left" w:pos="850"/>
          <w:tab w:val="left" w:pos="4819"/>
          <w:tab w:val="left" w:pos="5669"/>
        </w:tabs>
        <w:rPr>
          <w:sz w:val="24"/>
        </w:rPr>
      </w:pPr>
      <w:r w:rsidRPr="00F945AE">
        <w:rPr>
          <w:sz w:val="24"/>
        </w:rPr>
        <w:t>1907</w:t>
      </w:r>
      <w:r w:rsidRPr="00F945AE">
        <w:rPr>
          <w:sz w:val="24"/>
        </w:rPr>
        <w:tab/>
        <w:t>RNB Chatham beat HMS EXCELLENT</w:t>
      </w:r>
      <w:r w:rsidRPr="00F945AE">
        <w:rPr>
          <w:sz w:val="24"/>
        </w:rPr>
        <w:tab/>
      </w:r>
      <w:r w:rsidR="003870B0">
        <w:rPr>
          <w:sz w:val="24"/>
        </w:rPr>
        <w:tab/>
      </w:r>
      <w:r w:rsidR="003870B0">
        <w:rPr>
          <w:sz w:val="24"/>
        </w:rPr>
        <w:tab/>
      </w:r>
      <w:r w:rsidR="003870B0">
        <w:rPr>
          <w:sz w:val="24"/>
        </w:rPr>
        <w:tab/>
      </w:r>
      <w:r w:rsidRPr="00F945AE">
        <w:rPr>
          <w:sz w:val="24"/>
        </w:rPr>
        <w:t>2-0</w:t>
      </w:r>
      <w:r w:rsidRPr="00F945AE">
        <w:rPr>
          <w:sz w:val="24"/>
        </w:rPr>
        <w:tab/>
        <w:t>Chatham</w:t>
      </w:r>
    </w:p>
    <w:p w14:paraId="7C1591E2" w14:textId="77777777" w:rsidR="00F945AE" w:rsidRPr="00F945AE" w:rsidRDefault="00F945AE" w:rsidP="00F945AE">
      <w:pPr>
        <w:pStyle w:val="NoSpacing"/>
        <w:tabs>
          <w:tab w:val="left" w:pos="850"/>
          <w:tab w:val="left" w:pos="4819"/>
          <w:tab w:val="left" w:pos="5669"/>
        </w:tabs>
        <w:rPr>
          <w:sz w:val="24"/>
        </w:rPr>
      </w:pPr>
      <w:r w:rsidRPr="00F945AE">
        <w:rPr>
          <w:sz w:val="24"/>
        </w:rPr>
        <w:t>1908</w:t>
      </w:r>
      <w:r w:rsidRPr="00F945AE">
        <w:rPr>
          <w:sz w:val="24"/>
        </w:rPr>
        <w:tab/>
        <w:t>RNB Devonport beat HMS EXCELLENT (replay)</w:t>
      </w:r>
      <w:r w:rsidRPr="00F945AE">
        <w:rPr>
          <w:sz w:val="24"/>
        </w:rPr>
        <w:tab/>
      </w:r>
      <w:r w:rsidR="003870B0">
        <w:rPr>
          <w:sz w:val="24"/>
        </w:rPr>
        <w:tab/>
      </w:r>
      <w:r w:rsidRPr="00F945AE">
        <w:rPr>
          <w:sz w:val="24"/>
        </w:rPr>
        <w:t>1-0</w:t>
      </w:r>
      <w:r w:rsidRPr="00F945AE">
        <w:rPr>
          <w:sz w:val="24"/>
        </w:rPr>
        <w:tab/>
        <w:t>Portsmouth</w:t>
      </w:r>
    </w:p>
    <w:p w14:paraId="7C1591E3" w14:textId="77777777" w:rsidR="00F945AE" w:rsidRPr="00F945AE" w:rsidRDefault="00F945AE" w:rsidP="00F945AE">
      <w:pPr>
        <w:pStyle w:val="NoSpacing"/>
        <w:tabs>
          <w:tab w:val="left" w:pos="850"/>
          <w:tab w:val="left" w:pos="4819"/>
          <w:tab w:val="left" w:pos="5669"/>
        </w:tabs>
        <w:rPr>
          <w:sz w:val="24"/>
        </w:rPr>
      </w:pPr>
      <w:r w:rsidRPr="00F945AE">
        <w:rPr>
          <w:sz w:val="24"/>
        </w:rPr>
        <w:t>1909</w:t>
      </w:r>
      <w:r w:rsidRPr="00F945AE">
        <w:rPr>
          <w:sz w:val="24"/>
        </w:rPr>
        <w:tab/>
        <w:t>RNB Devonport beat HMS ACHILLES (replay)</w:t>
      </w:r>
      <w:r w:rsidRPr="00F945AE">
        <w:rPr>
          <w:sz w:val="24"/>
        </w:rPr>
        <w:tab/>
      </w:r>
      <w:r w:rsidR="003870B0">
        <w:rPr>
          <w:sz w:val="24"/>
        </w:rPr>
        <w:tab/>
      </w:r>
      <w:r w:rsidRPr="00F945AE">
        <w:rPr>
          <w:sz w:val="24"/>
        </w:rPr>
        <w:t>1-0</w:t>
      </w:r>
      <w:r w:rsidRPr="00F945AE">
        <w:rPr>
          <w:sz w:val="24"/>
        </w:rPr>
        <w:tab/>
        <w:t>Chatham</w:t>
      </w:r>
    </w:p>
    <w:p w14:paraId="7C1591E4" w14:textId="77777777" w:rsidR="00F945AE" w:rsidRPr="00F945AE" w:rsidRDefault="00F945AE" w:rsidP="00F945AE">
      <w:pPr>
        <w:pStyle w:val="NoSpacing"/>
        <w:tabs>
          <w:tab w:val="left" w:pos="850"/>
          <w:tab w:val="left" w:pos="4819"/>
          <w:tab w:val="left" w:pos="5669"/>
        </w:tabs>
        <w:rPr>
          <w:sz w:val="24"/>
        </w:rPr>
      </w:pPr>
      <w:r w:rsidRPr="00F945AE">
        <w:rPr>
          <w:sz w:val="24"/>
        </w:rPr>
        <w:t>1910</w:t>
      </w:r>
      <w:r w:rsidRPr="00F945AE">
        <w:rPr>
          <w:sz w:val="24"/>
        </w:rPr>
        <w:tab/>
        <w:t>RNB Portsmouth beat RNB Shotley</w:t>
      </w:r>
      <w:r w:rsidR="003870B0">
        <w:rPr>
          <w:sz w:val="24"/>
        </w:rPr>
        <w:tab/>
      </w:r>
      <w:r w:rsidR="003870B0">
        <w:rPr>
          <w:sz w:val="24"/>
        </w:rPr>
        <w:tab/>
      </w:r>
      <w:r w:rsidR="003870B0">
        <w:rPr>
          <w:sz w:val="24"/>
        </w:rPr>
        <w:tab/>
      </w:r>
      <w:r w:rsidR="003870B0">
        <w:rPr>
          <w:sz w:val="24"/>
        </w:rPr>
        <w:tab/>
      </w:r>
      <w:r w:rsidRPr="00F945AE">
        <w:rPr>
          <w:sz w:val="24"/>
        </w:rPr>
        <w:tab/>
        <w:t>2-0</w:t>
      </w:r>
      <w:r w:rsidRPr="00F945AE">
        <w:rPr>
          <w:sz w:val="24"/>
        </w:rPr>
        <w:tab/>
        <w:t>Fratton Park</w:t>
      </w:r>
    </w:p>
    <w:p w14:paraId="7C1591E5" w14:textId="77777777" w:rsidR="00F945AE" w:rsidRPr="00F945AE" w:rsidRDefault="00F945AE" w:rsidP="00F945AE">
      <w:pPr>
        <w:pStyle w:val="NoSpacing"/>
        <w:tabs>
          <w:tab w:val="left" w:pos="850"/>
          <w:tab w:val="left" w:pos="4819"/>
          <w:tab w:val="left" w:pos="5669"/>
        </w:tabs>
        <w:rPr>
          <w:sz w:val="24"/>
        </w:rPr>
      </w:pPr>
      <w:r w:rsidRPr="00F945AE">
        <w:rPr>
          <w:sz w:val="24"/>
        </w:rPr>
        <w:t>1911</w:t>
      </w:r>
      <w:r w:rsidRPr="00F945AE">
        <w:rPr>
          <w:sz w:val="24"/>
        </w:rPr>
        <w:tab/>
        <w:t>Gunnery School Devonport beat RNB Portsmouth</w:t>
      </w:r>
      <w:r w:rsidRPr="00F945AE">
        <w:rPr>
          <w:sz w:val="24"/>
        </w:rPr>
        <w:tab/>
      </w:r>
      <w:r w:rsidR="003870B0">
        <w:rPr>
          <w:sz w:val="24"/>
        </w:rPr>
        <w:tab/>
      </w:r>
      <w:r w:rsidRPr="00F945AE">
        <w:rPr>
          <w:sz w:val="24"/>
        </w:rPr>
        <w:t>2-1</w:t>
      </w:r>
      <w:r w:rsidRPr="00F945AE">
        <w:rPr>
          <w:sz w:val="24"/>
        </w:rPr>
        <w:tab/>
        <w:t>Devonport</w:t>
      </w:r>
    </w:p>
    <w:p w14:paraId="7C1591E6" w14:textId="77777777" w:rsidR="00F945AE" w:rsidRPr="00F945AE" w:rsidRDefault="00F945AE" w:rsidP="00F945AE">
      <w:pPr>
        <w:pStyle w:val="NoSpacing"/>
        <w:tabs>
          <w:tab w:val="left" w:pos="850"/>
          <w:tab w:val="left" w:pos="4819"/>
          <w:tab w:val="left" w:pos="5669"/>
        </w:tabs>
        <w:rPr>
          <w:sz w:val="24"/>
        </w:rPr>
      </w:pPr>
      <w:r w:rsidRPr="00F945AE">
        <w:rPr>
          <w:sz w:val="24"/>
        </w:rPr>
        <w:t>1912</w:t>
      </w:r>
      <w:r w:rsidRPr="00F945AE">
        <w:rPr>
          <w:sz w:val="24"/>
        </w:rPr>
        <w:tab/>
        <w:t>RNB Devonport beat HMS EXCELLENT</w:t>
      </w:r>
      <w:r w:rsidRPr="00F945AE">
        <w:rPr>
          <w:sz w:val="24"/>
        </w:rPr>
        <w:tab/>
      </w:r>
      <w:r w:rsidR="003870B0">
        <w:rPr>
          <w:sz w:val="24"/>
        </w:rPr>
        <w:tab/>
      </w:r>
      <w:r w:rsidR="003870B0">
        <w:rPr>
          <w:sz w:val="24"/>
        </w:rPr>
        <w:tab/>
      </w:r>
      <w:r w:rsidR="003870B0">
        <w:rPr>
          <w:sz w:val="24"/>
        </w:rPr>
        <w:tab/>
      </w:r>
      <w:r w:rsidRPr="00F945AE">
        <w:rPr>
          <w:sz w:val="24"/>
        </w:rPr>
        <w:t>2-1</w:t>
      </w:r>
      <w:r w:rsidRPr="00F945AE">
        <w:rPr>
          <w:sz w:val="24"/>
        </w:rPr>
        <w:tab/>
        <w:t>Portsmouth</w:t>
      </w:r>
    </w:p>
    <w:p w14:paraId="7C1591E7" w14:textId="77777777" w:rsidR="00F945AE" w:rsidRPr="00F945AE" w:rsidRDefault="00F945AE" w:rsidP="00F945AE">
      <w:pPr>
        <w:pStyle w:val="NoSpacing"/>
        <w:tabs>
          <w:tab w:val="left" w:pos="850"/>
          <w:tab w:val="left" w:pos="4819"/>
          <w:tab w:val="left" w:pos="5669"/>
        </w:tabs>
        <w:rPr>
          <w:sz w:val="24"/>
        </w:rPr>
      </w:pPr>
      <w:r w:rsidRPr="00F945AE">
        <w:rPr>
          <w:sz w:val="24"/>
        </w:rPr>
        <w:t>1913</w:t>
      </w:r>
      <w:r w:rsidRPr="00F945AE">
        <w:rPr>
          <w:sz w:val="24"/>
        </w:rPr>
        <w:tab/>
        <w:t>RNB Chatham beat RNB Devonport</w:t>
      </w:r>
      <w:r w:rsidR="003870B0">
        <w:rPr>
          <w:sz w:val="24"/>
        </w:rPr>
        <w:tab/>
      </w:r>
      <w:r w:rsidR="003870B0">
        <w:rPr>
          <w:sz w:val="24"/>
        </w:rPr>
        <w:tab/>
      </w:r>
      <w:r w:rsidR="003870B0">
        <w:rPr>
          <w:sz w:val="24"/>
        </w:rPr>
        <w:tab/>
      </w:r>
      <w:r w:rsidR="003870B0">
        <w:rPr>
          <w:sz w:val="24"/>
        </w:rPr>
        <w:tab/>
      </w:r>
      <w:r w:rsidRPr="00F945AE">
        <w:rPr>
          <w:sz w:val="24"/>
        </w:rPr>
        <w:tab/>
        <w:t>3-0</w:t>
      </w:r>
      <w:r w:rsidRPr="00F945AE">
        <w:rPr>
          <w:sz w:val="24"/>
        </w:rPr>
        <w:tab/>
        <w:t>Portsmouth</w:t>
      </w:r>
    </w:p>
    <w:p w14:paraId="7C1591E8" w14:textId="77777777" w:rsidR="00F945AE" w:rsidRPr="00F945AE" w:rsidRDefault="00F945AE" w:rsidP="00F945AE">
      <w:pPr>
        <w:pStyle w:val="NoSpacing"/>
        <w:tabs>
          <w:tab w:val="left" w:pos="850"/>
          <w:tab w:val="left" w:pos="4819"/>
          <w:tab w:val="left" w:pos="5669"/>
        </w:tabs>
        <w:rPr>
          <w:sz w:val="24"/>
        </w:rPr>
      </w:pPr>
      <w:r w:rsidRPr="00F945AE">
        <w:rPr>
          <w:sz w:val="24"/>
        </w:rPr>
        <w:t>1914</w:t>
      </w:r>
      <w:r w:rsidRPr="00F945AE">
        <w:rPr>
          <w:sz w:val="24"/>
        </w:rPr>
        <w:tab/>
        <w:t xml:space="preserve">RNB Chatham beat RNB Devonport </w:t>
      </w:r>
      <w:r w:rsidR="003870B0">
        <w:rPr>
          <w:sz w:val="24"/>
        </w:rPr>
        <w:tab/>
      </w:r>
      <w:r w:rsidR="003870B0">
        <w:rPr>
          <w:sz w:val="24"/>
        </w:rPr>
        <w:tab/>
      </w:r>
      <w:r w:rsidR="003870B0">
        <w:rPr>
          <w:sz w:val="24"/>
        </w:rPr>
        <w:tab/>
      </w:r>
      <w:r w:rsidR="003870B0">
        <w:rPr>
          <w:sz w:val="24"/>
        </w:rPr>
        <w:tab/>
      </w:r>
      <w:r w:rsidRPr="00F945AE">
        <w:rPr>
          <w:sz w:val="24"/>
        </w:rPr>
        <w:tab/>
        <w:t>2-0</w:t>
      </w:r>
      <w:r w:rsidRPr="00F945AE">
        <w:rPr>
          <w:sz w:val="24"/>
        </w:rPr>
        <w:tab/>
        <w:t>Portsmouth</w:t>
      </w:r>
    </w:p>
    <w:p w14:paraId="7C1591E9" w14:textId="77777777" w:rsidR="00F945AE" w:rsidRPr="00F945AE" w:rsidRDefault="00F945AE" w:rsidP="00F945AE">
      <w:pPr>
        <w:pStyle w:val="NoSpacing"/>
        <w:tabs>
          <w:tab w:val="left" w:pos="850"/>
          <w:tab w:val="left" w:pos="4819"/>
          <w:tab w:val="left" w:pos="5669"/>
        </w:tabs>
        <w:rPr>
          <w:i/>
          <w:sz w:val="24"/>
        </w:rPr>
      </w:pPr>
      <w:r w:rsidRPr="00F945AE">
        <w:rPr>
          <w:i/>
          <w:sz w:val="24"/>
        </w:rPr>
        <w:t>No competition between 1914 and 1919 owing to the war</w:t>
      </w:r>
      <w:r w:rsidRPr="00F945AE">
        <w:rPr>
          <w:i/>
          <w:sz w:val="24"/>
        </w:rPr>
        <w:tab/>
      </w:r>
      <w:r w:rsidRPr="00F945AE">
        <w:rPr>
          <w:i/>
          <w:sz w:val="24"/>
        </w:rPr>
        <w:tab/>
      </w:r>
    </w:p>
    <w:p w14:paraId="7C1591EA" w14:textId="77777777" w:rsidR="00F945AE" w:rsidRPr="00F945AE" w:rsidRDefault="00F945AE" w:rsidP="00F945AE">
      <w:pPr>
        <w:pStyle w:val="NoSpacing"/>
        <w:tabs>
          <w:tab w:val="left" w:pos="850"/>
          <w:tab w:val="left" w:pos="4819"/>
          <w:tab w:val="left" w:pos="5669"/>
        </w:tabs>
        <w:rPr>
          <w:sz w:val="24"/>
        </w:rPr>
      </w:pPr>
      <w:r w:rsidRPr="00F945AE">
        <w:rPr>
          <w:sz w:val="24"/>
        </w:rPr>
        <w:t>1920</w:t>
      </w:r>
      <w:r w:rsidRPr="00F945AE">
        <w:rPr>
          <w:sz w:val="24"/>
        </w:rPr>
        <w:tab/>
        <w:t>RMLI Chatham beat RNM Devonport</w:t>
      </w:r>
      <w:r w:rsidR="003870B0">
        <w:rPr>
          <w:sz w:val="24"/>
        </w:rPr>
        <w:tab/>
      </w:r>
      <w:r w:rsidR="003870B0">
        <w:rPr>
          <w:sz w:val="24"/>
        </w:rPr>
        <w:tab/>
      </w:r>
      <w:r w:rsidR="003870B0">
        <w:rPr>
          <w:sz w:val="24"/>
        </w:rPr>
        <w:tab/>
      </w:r>
      <w:r w:rsidR="003870B0">
        <w:rPr>
          <w:sz w:val="24"/>
        </w:rPr>
        <w:tab/>
      </w:r>
      <w:r w:rsidRPr="00F945AE">
        <w:rPr>
          <w:sz w:val="24"/>
        </w:rPr>
        <w:tab/>
        <w:t>3-0</w:t>
      </w:r>
      <w:r w:rsidRPr="00F945AE">
        <w:rPr>
          <w:sz w:val="24"/>
        </w:rPr>
        <w:tab/>
        <w:t>Fratton Park</w:t>
      </w:r>
    </w:p>
    <w:p w14:paraId="7C1591EB" w14:textId="77777777" w:rsidR="00F945AE" w:rsidRPr="00F945AE" w:rsidRDefault="00F945AE" w:rsidP="00F945AE">
      <w:pPr>
        <w:pStyle w:val="NoSpacing"/>
        <w:tabs>
          <w:tab w:val="left" w:pos="850"/>
          <w:tab w:val="left" w:pos="4819"/>
          <w:tab w:val="left" w:pos="5669"/>
        </w:tabs>
        <w:rPr>
          <w:sz w:val="24"/>
        </w:rPr>
      </w:pPr>
      <w:r w:rsidRPr="00F945AE">
        <w:rPr>
          <w:sz w:val="24"/>
        </w:rPr>
        <w:t>1921</w:t>
      </w:r>
      <w:r w:rsidRPr="00F945AE">
        <w:rPr>
          <w:sz w:val="24"/>
        </w:rPr>
        <w:tab/>
        <w:t xml:space="preserve">HMS DOLPHIN beat HMS HECLA </w:t>
      </w:r>
      <w:r w:rsidRPr="00F945AE">
        <w:rPr>
          <w:sz w:val="24"/>
        </w:rPr>
        <w:tab/>
      </w:r>
      <w:r w:rsidR="003870B0">
        <w:rPr>
          <w:sz w:val="24"/>
        </w:rPr>
        <w:tab/>
      </w:r>
      <w:r w:rsidR="003870B0">
        <w:rPr>
          <w:sz w:val="24"/>
        </w:rPr>
        <w:tab/>
      </w:r>
      <w:r w:rsidR="003870B0">
        <w:rPr>
          <w:sz w:val="24"/>
        </w:rPr>
        <w:tab/>
      </w:r>
      <w:r w:rsidR="003870B0">
        <w:rPr>
          <w:sz w:val="24"/>
        </w:rPr>
        <w:tab/>
      </w:r>
      <w:r w:rsidRPr="00F945AE">
        <w:rPr>
          <w:sz w:val="24"/>
        </w:rPr>
        <w:t>2-0</w:t>
      </w:r>
      <w:r w:rsidRPr="00F945AE">
        <w:rPr>
          <w:sz w:val="24"/>
        </w:rPr>
        <w:tab/>
        <w:t>Fratton Park</w:t>
      </w:r>
    </w:p>
    <w:p w14:paraId="7C1591EC" w14:textId="77777777" w:rsidR="00F945AE" w:rsidRPr="00F945AE" w:rsidRDefault="00F945AE" w:rsidP="00F945AE">
      <w:pPr>
        <w:pStyle w:val="NoSpacing"/>
        <w:tabs>
          <w:tab w:val="left" w:pos="850"/>
          <w:tab w:val="left" w:pos="4819"/>
          <w:tab w:val="left" w:pos="5669"/>
        </w:tabs>
        <w:rPr>
          <w:sz w:val="24"/>
        </w:rPr>
      </w:pPr>
      <w:r w:rsidRPr="00F945AE">
        <w:rPr>
          <w:sz w:val="24"/>
        </w:rPr>
        <w:t>1922</w:t>
      </w:r>
      <w:r w:rsidRPr="00F945AE">
        <w:rPr>
          <w:sz w:val="24"/>
        </w:rPr>
        <w:tab/>
        <w:t xml:space="preserve">RMA </w:t>
      </w:r>
      <w:proofErr w:type="spellStart"/>
      <w:r w:rsidRPr="00F945AE">
        <w:rPr>
          <w:sz w:val="24"/>
        </w:rPr>
        <w:t>Eastney</w:t>
      </w:r>
      <w:proofErr w:type="spellEnd"/>
      <w:r w:rsidRPr="00F945AE">
        <w:rPr>
          <w:sz w:val="24"/>
        </w:rPr>
        <w:t xml:space="preserve"> beat RMLI Plymouth (replay)</w:t>
      </w:r>
      <w:r w:rsidR="003870B0">
        <w:rPr>
          <w:sz w:val="24"/>
        </w:rPr>
        <w:tab/>
      </w:r>
      <w:r w:rsidR="003870B0">
        <w:rPr>
          <w:sz w:val="24"/>
        </w:rPr>
        <w:tab/>
      </w:r>
      <w:r w:rsidR="003870B0">
        <w:rPr>
          <w:sz w:val="24"/>
        </w:rPr>
        <w:tab/>
      </w:r>
      <w:r w:rsidRPr="00F945AE">
        <w:rPr>
          <w:sz w:val="24"/>
        </w:rPr>
        <w:tab/>
        <w:t>2-0</w:t>
      </w:r>
      <w:r w:rsidRPr="00F945AE">
        <w:rPr>
          <w:sz w:val="24"/>
        </w:rPr>
        <w:tab/>
        <w:t>Pitt Street</w:t>
      </w:r>
    </w:p>
    <w:p w14:paraId="7C1591ED" w14:textId="77777777" w:rsidR="00F945AE" w:rsidRPr="00F945AE" w:rsidRDefault="00F945AE" w:rsidP="00F945AE">
      <w:pPr>
        <w:pStyle w:val="NoSpacing"/>
        <w:tabs>
          <w:tab w:val="left" w:pos="850"/>
          <w:tab w:val="left" w:pos="4819"/>
          <w:tab w:val="left" w:pos="5669"/>
        </w:tabs>
        <w:rPr>
          <w:sz w:val="24"/>
        </w:rPr>
      </w:pPr>
      <w:r w:rsidRPr="00F945AE">
        <w:rPr>
          <w:sz w:val="24"/>
        </w:rPr>
        <w:t>1923</w:t>
      </w:r>
      <w:r w:rsidRPr="00F945AE">
        <w:rPr>
          <w:sz w:val="24"/>
        </w:rPr>
        <w:tab/>
        <w:t>RMLI Chatham beat HMS VERNON</w:t>
      </w:r>
      <w:r w:rsidRPr="00F945AE">
        <w:rPr>
          <w:sz w:val="24"/>
        </w:rPr>
        <w:tab/>
      </w:r>
      <w:r w:rsidR="003870B0">
        <w:rPr>
          <w:sz w:val="24"/>
        </w:rPr>
        <w:tab/>
      </w:r>
      <w:r w:rsidR="003870B0">
        <w:rPr>
          <w:sz w:val="24"/>
        </w:rPr>
        <w:tab/>
      </w:r>
      <w:r w:rsidR="003870B0">
        <w:rPr>
          <w:sz w:val="24"/>
        </w:rPr>
        <w:tab/>
      </w:r>
      <w:r w:rsidR="003870B0">
        <w:rPr>
          <w:sz w:val="24"/>
        </w:rPr>
        <w:tab/>
      </w:r>
      <w:r w:rsidRPr="00F945AE">
        <w:rPr>
          <w:sz w:val="24"/>
        </w:rPr>
        <w:t>4-0</w:t>
      </w:r>
      <w:r w:rsidRPr="00F945AE">
        <w:rPr>
          <w:sz w:val="24"/>
        </w:rPr>
        <w:tab/>
        <w:t>Fratton Park</w:t>
      </w:r>
    </w:p>
    <w:p w14:paraId="7C1591EE" w14:textId="77777777" w:rsidR="00F945AE" w:rsidRPr="00F945AE" w:rsidRDefault="00F945AE" w:rsidP="00F945AE">
      <w:pPr>
        <w:pStyle w:val="NoSpacing"/>
        <w:tabs>
          <w:tab w:val="left" w:pos="850"/>
          <w:tab w:val="left" w:pos="4819"/>
          <w:tab w:val="left" w:pos="5669"/>
        </w:tabs>
        <w:rPr>
          <w:sz w:val="24"/>
        </w:rPr>
      </w:pPr>
      <w:r w:rsidRPr="00F945AE">
        <w:rPr>
          <w:sz w:val="24"/>
        </w:rPr>
        <w:t>1924</w:t>
      </w:r>
      <w:r w:rsidRPr="00F945AE">
        <w:rPr>
          <w:sz w:val="24"/>
        </w:rPr>
        <w:tab/>
        <w:t>HMS EXCELLENT beat RNB Chatham</w:t>
      </w:r>
      <w:r w:rsidRPr="00F945AE">
        <w:rPr>
          <w:sz w:val="24"/>
        </w:rPr>
        <w:tab/>
      </w:r>
      <w:r w:rsidR="003870B0">
        <w:rPr>
          <w:sz w:val="24"/>
        </w:rPr>
        <w:tab/>
      </w:r>
      <w:r w:rsidR="003870B0">
        <w:rPr>
          <w:sz w:val="24"/>
        </w:rPr>
        <w:tab/>
      </w:r>
      <w:r w:rsidR="003870B0">
        <w:rPr>
          <w:sz w:val="24"/>
        </w:rPr>
        <w:tab/>
      </w:r>
      <w:r w:rsidRPr="00F945AE">
        <w:rPr>
          <w:sz w:val="24"/>
        </w:rPr>
        <w:t>2-1</w:t>
      </w:r>
      <w:r w:rsidRPr="00F945AE">
        <w:rPr>
          <w:sz w:val="24"/>
        </w:rPr>
        <w:tab/>
        <w:t>Fratton Park</w:t>
      </w:r>
    </w:p>
    <w:p w14:paraId="7C1591EF" w14:textId="77777777" w:rsidR="00F945AE" w:rsidRPr="00F945AE" w:rsidRDefault="00F945AE" w:rsidP="00F945AE">
      <w:pPr>
        <w:pStyle w:val="NoSpacing"/>
        <w:tabs>
          <w:tab w:val="left" w:pos="850"/>
          <w:tab w:val="left" w:pos="4819"/>
          <w:tab w:val="left" w:pos="5669"/>
        </w:tabs>
        <w:rPr>
          <w:sz w:val="24"/>
        </w:rPr>
      </w:pPr>
      <w:r w:rsidRPr="00F945AE">
        <w:rPr>
          <w:sz w:val="24"/>
        </w:rPr>
        <w:t>1925</w:t>
      </w:r>
      <w:r w:rsidRPr="00F945AE">
        <w:rPr>
          <w:sz w:val="24"/>
        </w:rPr>
        <w:tab/>
        <w:t xml:space="preserve">HMS EXCELLENT beat Battle Sqn Atlantic Fleet </w:t>
      </w:r>
      <w:r w:rsidRPr="00F945AE">
        <w:rPr>
          <w:sz w:val="22"/>
        </w:rPr>
        <w:t>(replay)</w:t>
      </w:r>
      <w:r w:rsidRPr="00F945AE">
        <w:rPr>
          <w:sz w:val="24"/>
        </w:rPr>
        <w:tab/>
        <w:t>1-0</w:t>
      </w:r>
      <w:r w:rsidRPr="00F945AE">
        <w:rPr>
          <w:sz w:val="24"/>
        </w:rPr>
        <w:tab/>
        <w:t>Fratton Park</w:t>
      </w:r>
    </w:p>
    <w:p w14:paraId="7C1591F0" w14:textId="77777777" w:rsidR="00F945AE" w:rsidRPr="00F945AE" w:rsidRDefault="00F945AE" w:rsidP="00F945AE">
      <w:pPr>
        <w:pStyle w:val="NoSpacing"/>
        <w:tabs>
          <w:tab w:val="left" w:pos="850"/>
          <w:tab w:val="left" w:pos="4819"/>
          <w:tab w:val="left" w:pos="5669"/>
        </w:tabs>
        <w:rPr>
          <w:sz w:val="24"/>
        </w:rPr>
      </w:pPr>
      <w:r w:rsidRPr="00F945AE">
        <w:rPr>
          <w:sz w:val="24"/>
        </w:rPr>
        <w:t>1926</w:t>
      </w:r>
      <w:r w:rsidRPr="00F945AE">
        <w:rPr>
          <w:sz w:val="24"/>
        </w:rPr>
        <w:tab/>
        <w:t>RMB Devonport beat RMB Chatham</w:t>
      </w:r>
      <w:r w:rsidR="003870B0">
        <w:rPr>
          <w:sz w:val="24"/>
        </w:rPr>
        <w:tab/>
      </w:r>
      <w:r w:rsidR="003870B0">
        <w:rPr>
          <w:sz w:val="24"/>
        </w:rPr>
        <w:tab/>
      </w:r>
      <w:r w:rsidR="003870B0">
        <w:rPr>
          <w:sz w:val="24"/>
        </w:rPr>
        <w:tab/>
      </w:r>
      <w:r w:rsidR="003870B0">
        <w:rPr>
          <w:sz w:val="24"/>
        </w:rPr>
        <w:tab/>
      </w:r>
      <w:r w:rsidRPr="00F945AE">
        <w:rPr>
          <w:sz w:val="24"/>
        </w:rPr>
        <w:tab/>
        <w:t>2-1</w:t>
      </w:r>
      <w:r w:rsidRPr="00F945AE">
        <w:rPr>
          <w:sz w:val="24"/>
        </w:rPr>
        <w:tab/>
        <w:t>Fratton Park</w:t>
      </w:r>
    </w:p>
    <w:p w14:paraId="7C1591F1" w14:textId="77777777" w:rsidR="00F945AE" w:rsidRPr="00F945AE" w:rsidRDefault="00F945AE" w:rsidP="00F945AE">
      <w:pPr>
        <w:pStyle w:val="NoSpacing"/>
        <w:tabs>
          <w:tab w:val="left" w:pos="850"/>
          <w:tab w:val="left" w:pos="4819"/>
          <w:tab w:val="left" w:pos="5669"/>
        </w:tabs>
        <w:rPr>
          <w:sz w:val="24"/>
        </w:rPr>
      </w:pPr>
      <w:r w:rsidRPr="00F945AE">
        <w:rPr>
          <w:sz w:val="24"/>
        </w:rPr>
        <w:t>1927</w:t>
      </w:r>
      <w:r w:rsidRPr="00F945AE">
        <w:rPr>
          <w:sz w:val="24"/>
        </w:rPr>
        <w:tab/>
        <w:t>RNB Devonport beat Battle Cruiser Sqn Atlantic Fleet</w:t>
      </w:r>
      <w:r w:rsidRPr="00F945AE">
        <w:rPr>
          <w:sz w:val="24"/>
        </w:rPr>
        <w:tab/>
        <w:t>4-0</w:t>
      </w:r>
      <w:r w:rsidRPr="00F945AE">
        <w:rPr>
          <w:sz w:val="24"/>
        </w:rPr>
        <w:tab/>
        <w:t>Devonport</w:t>
      </w:r>
    </w:p>
    <w:p w14:paraId="7C1591F2" w14:textId="77777777" w:rsidR="00F945AE" w:rsidRPr="00F945AE" w:rsidRDefault="00F945AE" w:rsidP="00F945AE">
      <w:pPr>
        <w:pStyle w:val="NoSpacing"/>
        <w:tabs>
          <w:tab w:val="left" w:pos="850"/>
          <w:tab w:val="left" w:pos="4819"/>
          <w:tab w:val="left" w:pos="5669"/>
        </w:tabs>
        <w:rPr>
          <w:sz w:val="24"/>
        </w:rPr>
      </w:pPr>
      <w:r w:rsidRPr="00F945AE">
        <w:rPr>
          <w:sz w:val="24"/>
        </w:rPr>
        <w:t>1928</w:t>
      </w:r>
      <w:r w:rsidRPr="00F945AE">
        <w:rPr>
          <w:sz w:val="24"/>
        </w:rPr>
        <w:tab/>
        <w:t>HMS EXCELLENT beat RNB Chatham</w:t>
      </w:r>
      <w:r w:rsidRPr="00F945AE">
        <w:rPr>
          <w:sz w:val="24"/>
        </w:rPr>
        <w:tab/>
      </w:r>
      <w:r w:rsidR="003870B0">
        <w:rPr>
          <w:sz w:val="24"/>
        </w:rPr>
        <w:tab/>
      </w:r>
      <w:r w:rsidR="003870B0">
        <w:rPr>
          <w:sz w:val="24"/>
        </w:rPr>
        <w:tab/>
      </w:r>
      <w:r w:rsidR="003870B0">
        <w:rPr>
          <w:sz w:val="24"/>
        </w:rPr>
        <w:tab/>
      </w:r>
      <w:r w:rsidRPr="00F945AE">
        <w:rPr>
          <w:sz w:val="24"/>
        </w:rPr>
        <w:t>3-2</w:t>
      </w:r>
      <w:r w:rsidRPr="00F945AE">
        <w:rPr>
          <w:sz w:val="24"/>
        </w:rPr>
        <w:tab/>
        <w:t>Fratton Park</w:t>
      </w:r>
    </w:p>
    <w:p w14:paraId="7C1591F3" w14:textId="77777777" w:rsidR="00F945AE" w:rsidRPr="00F945AE" w:rsidRDefault="00F945AE" w:rsidP="00F945AE">
      <w:pPr>
        <w:pStyle w:val="NoSpacing"/>
        <w:tabs>
          <w:tab w:val="left" w:pos="850"/>
          <w:tab w:val="left" w:pos="4819"/>
          <w:tab w:val="left" w:pos="5669"/>
        </w:tabs>
        <w:rPr>
          <w:sz w:val="24"/>
        </w:rPr>
      </w:pPr>
      <w:r w:rsidRPr="00F945AE">
        <w:rPr>
          <w:sz w:val="24"/>
        </w:rPr>
        <w:lastRenderedPageBreak/>
        <w:t>1929</w:t>
      </w:r>
      <w:r w:rsidRPr="00F945AE">
        <w:rPr>
          <w:sz w:val="24"/>
        </w:rPr>
        <w:tab/>
        <w:t>RNB Devonport beat RNB Portsmouth</w:t>
      </w:r>
      <w:r w:rsidRPr="00F945AE">
        <w:rPr>
          <w:sz w:val="24"/>
        </w:rPr>
        <w:tab/>
      </w:r>
      <w:r w:rsidR="003870B0">
        <w:rPr>
          <w:sz w:val="24"/>
        </w:rPr>
        <w:tab/>
      </w:r>
      <w:r w:rsidR="003870B0">
        <w:rPr>
          <w:sz w:val="24"/>
        </w:rPr>
        <w:tab/>
      </w:r>
      <w:r w:rsidR="003870B0">
        <w:rPr>
          <w:sz w:val="24"/>
        </w:rPr>
        <w:tab/>
      </w:r>
      <w:r w:rsidRPr="00F945AE">
        <w:rPr>
          <w:sz w:val="24"/>
        </w:rPr>
        <w:t>5-3</w:t>
      </w:r>
      <w:r w:rsidRPr="00F945AE">
        <w:rPr>
          <w:sz w:val="24"/>
        </w:rPr>
        <w:tab/>
        <w:t>Fratton Park</w:t>
      </w:r>
    </w:p>
    <w:p w14:paraId="7C1591F4" w14:textId="77777777" w:rsidR="00F945AE" w:rsidRPr="00F945AE" w:rsidRDefault="00F945AE" w:rsidP="00F945AE">
      <w:pPr>
        <w:pStyle w:val="NoSpacing"/>
        <w:tabs>
          <w:tab w:val="left" w:pos="850"/>
          <w:tab w:val="left" w:pos="4819"/>
          <w:tab w:val="left" w:pos="5669"/>
        </w:tabs>
        <w:rPr>
          <w:sz w:val="24"/>
        </w:rPr>
      </w:pPr>
      <w:r w:rsidRPr="00F945AE">
        <w:rPr>
          <w:sz w:val="24"/>
        </w:rPr>
        <w:t>1930</w:t>
      </w:r>
      <w:r w:rsidRPr="00F945AE">
        <w:rPr>
          <w:sz w:val="24"/>
        </w:rPr>
        <w:tab/>
        <w:t>RNB Chatham beat HMS EXCELLENT</w:t>
      </w:r>
      <w:r w:rsidRPr="00F945AE">
        <w:rPr>
          <w:sz w:val="24"/>
        </w:rPr>
        <w:tab/>
      </w:r>
      <w:r w:rsidR="003870B0">
        <w:rPr>
          <w:sz w:val="24"/>
        </w:rPr>
        <w:tab/>
      </w:r>
      <w:r w:rsidR="003870B0">
        <w:rPr>
          <w:sz w:val="24"/>
        </w:rPr>
        <w:tab/>
      </w:r>
      <w:r w:rsidR="003870B0">
        <w:rPr>
          <w:sz w:val="24"/>
        </w:rPr>
        <w:tab/>
      </w:r>
      <w:r w:rsidRPr="00F945AE">
        <w:rPr>
          <w:sz w:val="24"/>
        </w:rPr>
        <w:t>5-0</w:t>
      </w:r>
      <w:r w:rsidRPr="00F945AE">
        <w:rPr>
          <w:sz w:val="24"/>
        </w:rPr>
        <w:tab/>
        <w:t>Gillingham</w:t>
      </w:r>
    </w:p>
    <w:p w14:paraId="7C1591F5" w14:textId="77777777" w:rsidR="00F945AE" w:rsidRPr="00F945AE" w:rsidRDefault="00F945AE" w:rsidP="00F945AE">
      <w:pPr>
        <w:pStyle w:val="NoSpacing"/>
        <w:tabs>
          <w:tab w:val="left" w:pos="850"/>
          <w:tab w:val="left" w:pos="4819"/>
          <w:tab w:val="left" w:pos="5669"/>
        </w:tabs>
        <w:rPr>
          <w:sz w:val="24"/>
        </w:rPr>
      </w:pPr>
      <w:r w:rsidRPr="00F945AE">
        <w:rPr>
          <w:sz w:val="24"/>
        </w:rPr>
        <w:t>1931</w:t>
      </w:r>
      <w:r w:rsidRPr="00F945AE">
        <w:rPr>
          <w:sz w:val="24"/>
        </w:rPr>
        <w:tab/>
        <w:t>RM Chatham beat RNB Devonport</w:t>
      </w:r>
      <w:r w:rsidRPr="00F945AE">
        <w:rPr>
          <w:sz w:val="24"/>
        </w:rPr>
        <w:tab/>
      </w:r>
      <w:r w:rsidR="003870B0">
        <w:rPr>
          <w:sz w:val="24"/>
        </w:rPr>
        <w:tab/>
      </w:r>
      <w:r w:rsidR="003870B0">
        <w:rPr>
          <w:sz w:val="24"/>
        </w:rPr>
        <w:tab/>
      </w:r>
      <w:r w:rsidR="003870B0">
        <w:rPr>
          <w:sz w:val="24"/>
        </w:rPr>
        <w:tab/>
      </w:r>
      <w:r w:rsidR="003870B0">
        <w:rPr>
          <w:sz w:val="24"/>
        </w:rPr>
        <w:tab/>
      </w:r>
      <w:r w:rsidRPr="00F945AE">
        <w:rPr>
          <w:sz w:val="24"/>
        </w:rPr>
        <w:t>3-1</w:t>
      </w:r>
      <w:r w:rsidRPr="00F945AE">
        <w:rPr>
          <w:sz w:val="24"/>
        </w:rPr>
        <w:tab/>
        <w:t>Devonport</w:t>
      </w:r>
    </w:p>
    <w:p w14:paraId="7C1591F6" w14:textId="77777777" w:rsidR="00F945AE" w:rsidRPr="00F945AE" w:rsidRDefault="00F945AE" w:rsidP="00F945AE">
      <w:pPr>
        <w:pStyle w:val="NoSpacing"/>
        <w:tabs>
          <w:tab w:val="left" w:pos="850"/>
          <w:tab w:val="left" w:pos="4819"/>
          <w:tab w:val="left" w:pos="5669"/>
        </w:tabs>
        <w:rPr>
          <w:sz w:val="24"/>
        </w:rPr>
      </w:pPr>
      <w:r w:rsidRPr="00F945AE">
        <w:rPr>
          <w:sz w:val="24"/>
        </w:rPr>
        <w:t>1932</w:t>
      </w:r>
      <w:r w:rsidRPr="00F945AE">
        <w:rPr>
          <w:sz w:val="24"/>
        </w:rPr>
        <w:tab/>
        <w:t>2nd Battle Sqn, Home Fleet beat RM Plymouth</w:t>
      </w:r>
      <w:r w:rsidRPr="00F945AE">
        <w:rPr>
          <w:sz w:val="24"/>
        </w:rPr>
        <w:tab/>
      </w:r>
      <w:r w:rsidR="003870B0">
        <w:rPr>
          <w:sz w:val="24"/>
        </w:rPr>
        <w:tab/>
      </w:r>
      <w:r w:rsidRPr="00F945AE">
        <w:rPr>
          <w:sz w:val="24"/>
        </w:rPr>
        <w:t>1-2</w:t>
      </w:r>
      <w:r w:rsidRPr="00F945AE">
        <w:rPr>
          <w:sz w:val="24"/>
        </w:rPr>
        <w:tab/>
        <w:t>Fratton Park</w:t>
      </w:r>
    </w:p>
    <w:p w14:paraId="7C1591F7" w14:textId="77777777" w:rsidR="00F945AE" w:rsidRPr="00F945AE" w:rsidRDefault="00F945AE" w:rsidP="00F945AE">
      <w:pPr>
        <w:pStyle w:val="NoSpacing"/>
        <w:tabs>
          <w:tab w:val="left" w:pos="850"/>
          <w:tab w:val="left" w:pos="4819"/>
          <w:tab w:val="left" w:pos="5669"/>
        </w:tabs>
        <w:rPr>
          <w:sz w:val="24"/>
        </w:rPr>
      </w:pPr>
      <w:r w:rsidRPr="00F945AE">
        <w:rPr>
          <w:sz w:val="24"/>
        </w:rPr>
        <w:t>1933</w:t>
      </w:r>
      <w:r w:rsidRPr="00F945AE">
        <w:rPr>
          <w:sz w:val="24"/>
        </w:rPr>
        <w:tab/>
        <w:t>Depot RM Deal beat RNB Devonport</w:t>
      </w:r>
      <w:r w:rsidRPr="00F945AE">
        <w:rPr>
          <w:sz w:val="24"/>
        </w:rPr>
        <w:tab/>
      </w:r>
      <w:r w:rsidR="003870B0">
        <w:rPr>
          <w:sz w:val="24"/>
        </w:rPr>
        <w:tab/>
      </w:r>
      <w:r w:rsidR="003870B0">
        <w:rPr>
          <w:sz w:val="24"/>
        </w:rPr>
        <w:tab/>
      </w:r>
      <w:r w:rsidR="003870B0">
        <w:rPr>
          <w:sz w:val="24"/>
        </w:rPr>
        <w:tab/>
      </w:r>
      <w:r w:rsidR="003870B0">
        <w:rPr>
          <w:sz w:val="24"/>
        </w:rPr>
        <w:tab/>
      </w:r>
      <w:r w:rsidRPr="00F945AE">
        <w:rPr>
          <w:sz w:val="24"/>
        </w:rPr>
        <w:t>3-0</w:t>
      </w:r>
      <w:r w:rsidRPr="00F945AE">
        <w:rPr>
          <w:sz w:val="24"/>
        </w:rPr>
        <w:tab/>
        <w:t>Gillingham</w:t>
      </w:r>
    </w:p>
    <w:p w14:paraId="7C1591F8" w14:textId="77777777" w:rsidR="00F945AE" w:rsidRPr="00F945AE" w:rsidRDefault="00F945AE" w:rsidP="00F945AE">
      <w:pPr>
        <w:pStyle w:val="NoSpacing"/>
        <w:tabs>
          <w:tab w:val="left" w:pos="850"/>
          <w:tab w:val="left" w:pos="4819"/>
          <w:tab w:val="left" w:pos="5669"/>
        </w:tabs>
        <w:rPr>
          <w:sz w:val="24"/>
        </w:rPr>
      </w:pPr>
      <w:r w:rsidRPr="00F945AE">
        <w:rPr>
          <w:sz w:val="24"/>
        </w:rPr>
        <w:t>1934</w:t>
      </w:r>
      <w:r w:rsidRPr="00F945AE">
        <w:rPr>
          <w:sz w:val="24"/>
        </w:rPr>
        <w:tab/>
        <w:t>RNB Chatham beat HMS EXCELLENT</w:t>
      </w:r>
      <w:r w:rsidRPr="00F945AE">
        <w:rPr>
          <w:sz w:val="24"/>
        </w:rPr>
        <w:tab/>
      </w:r>
      <w:r w:rsidR="003870B0">
        <w:rPr>
          <w:sz w:val="24"/>
        </w:rPr>
        <w:tab/>
      </w:r>
      <w:r w:rsidR="003870B0">
        <w:rPr>
          <w:sz w:val="24"/>
        </w:rPr>
        <w:tab/>
      </w:r>
      <w:r w:rsidR="003870B0">
        <w:rPr>
          <w:sz w:val="24"/>
        </w:rPr>
        <w:tab/>
      </w:r>
      <w:r w:rsidRPr="00F945AE">
        <w:rPr>
          <w:sz w:val="24"/>
        </w:rPr>
        <w:t>2-1</w:t>
      </w:r>
      <w:r w:rsidRPr="00F945AE">
        <w:rPr>
          <w:sz w:val="24"/>
        </w:rPr>
        <w:tab/>
        <w:t>Portsmouth</w:t>
      </w:r>
    </w:p>
    <w:p w14:paraId="7C1591F9" w14:textId="77777777" w:rsidR="00F945AE" w:rsidRPr="00F945AE" w:rsidRDefault="00F945AE" w:rsidP="00F945AE">
      <w:pPr>
        <w:pStyle w:val="NoSpacing"/>
        <w:tabs>
          <w:tab w:val="left" w:pos="850"/>
          <w:tab w:val="left" w:pos="4819"/>
          <w:tab w:val="left" w:pos="5669"/>
        </w:tabs>
        <w:rPr>
          <w:sz w:val="24"/>
        </w:rPr>
      </w:pPr>
      <w:r w:rsidRPr="00F945AE">
        <w:rPr>
          <w:sz w:val="24"/>
        </w:rPr>
        <w:t>1935</w:t>
      </w:r>
      <w:r w:rsidRPr="00F945AE">
        <w:rPr>
          <w:sz w:val="24"/>
        </w:rPr>
        <w:tab/>
        <w:t>HMS EXCELLENT beat RM Plymouth</w:t>
      </w:r>
      <w:r w:rsidRPr="00F945AE">
        <w:rPr>
          <w:sz w:val="24"/>
        </w:rPr>
        <w:tab/>
      </w:r>
      <w:r w:rsidR="003870B0">
        <w:rPr>
          <w:sz w:val="24"/>
        </w:rPr>
        <w:tab/>
      </w:r>
      <w:r w:rsidR="003870B0">
        <w:rPr>
          <w:sz w:val="24"/>
        </w:rPr>
        <w:tab/>
      </w:r>
      <w:r w:rsidR="003870B0">
        <w:rPr>
          <w:sz w:val="24"/>
        </w:rPr>
        <w:tab/>
      </w:r>
      <w:r w:rsidRPr="00F945AE">
        <w:rPr>
          <w:sz w:val="24"/>
        </w:rPr>
        <w:t>2-0</w:t>
      </w:r>
      <w:r w:rsidRPr="00F945AE">
        <w:rPr>
          <w:sz w:val="24"/>
        </w:rPr>
        <w:tab/>
        <w:t>Fratton Park</w:t>
      </w:r>
    </w:p>
    <w:p w14:paraId="7C1591FA" w14:textId="77777777" w:rsidR="00F945AE" w:rsidRPr="00F945AE" w:rsidRDefault="00F945AE" w:rsidP="00F945AE">
      <w:pPr>
        <w:pStyle w:val="NoSpacing"/>
        <w:tabs>
          <w:tab w:val="left" w:pos="850"/>
          <w:tab w:val="left" w:pos="4819"/>
          <w:tab w:val="left" w:pos="5669"/>
        </w:tabs>
        <w:rPr>
          <w:sz w:val="24"/>
        </w:rPr>
      </w:pPr>
      <w:r w:rsidRPr="00F945AE">
        <w:rPr>
          <w:sz w:val="24"/>
        </w:rPr>
        <w:t>1936</w:t>
      </w:r>
      <w:r w:rsidRPr="00F945AE">
        <w:rPr>
          <w:sz w:val="24"/>
        </w:rPr>
        <w:tab/>
        <w:t>HMS DRAKE beat HMS PEMBROKE</w:t>
      </w:r>
      <w:r w:rsidRPr="00F945AE">
        <w:rPr>
          <w:sz w:val="24"/>
        </w:rPr>
        <w:tab/>
      </w:r>
      <w:r w:rsidR="003870B0">
        <w:rPr>
          <w:sz w:val="24"/>
        </w:rPr>
        <w:tab/>
      </w:r>
      <w:r w:rsidR="003870B0">
        <w:rPr>
          <w:sz w:val="24"/>
        </w:rPr>
        <w:tab/>
      </w:r>
      <w:r w:rsidR="003870B0">
        <w:rPr>
          <w:sz w:val="24"/>
        </w:rPr>
        <w:tab/>
      </w:r>
      <w:r w:rsidRPr="00F945AE">
        <w:rPr>
          <w:sz w:val="24"/>
        </w:rPr>
        <w:t>2-1</w:t>
      </w:r>
      <w:r w:rsidRPr="00F945AE">
        <w:rPr>
          <w:sz w:val="24"/>
        </w:rPr>
        <w:tab/>
        <w:t>Devonport</w:t>
      </w:r>
    </w:p>
    <w:p w14:paraId="7C1591FB" w14:textId="77777777" w:rsidR="00F945AE" w:rsidRPr="00F945AE" w:rsidRDefault="00F945AE" w:rsidP="00F945AE">
      <w:pPr>
        <w:pStyle w:val="NoSpacing"/>
        <w:tabs>
          <w:tab w:val="left" w:pos="850"/>
          <w:tab w:val="left" w:pos="4819"/>
          <w:tab w:val="left" w:pos="5669"/>
        </w:tabs>
        <w:rPr>
          <w:sz w:val="24"/>
        </w:rPr>
      </w:pPr>
      <w:r w:rsidRPr="00F945AE">
        <w:rPr>
          <w:sz w:val="24"/>
        </w:rPr>
        <w:t>1937</w:t>
      </w:r>
      <w:r w:rsidRPr="00F945AE">
        <w:rPr>
          <w:sz w:val="24"/>
        </w:rPr>
        <w:tab/>
        <w:t>HMS EXCELLENT beat HMS DRAKE</w:t>
      </w:r>
      <w:r w:rsidRPr="00F945AE">
        <w:rPr>
          <w:sz w:val="24"/>
        </w:rPr>
        <w:tab/>
      </w:r>
      <w:r w:rsidR="003870B0">
        <w:rPr>
          <w:sz w:val="24"/>
        </w:rPr>
        <w:tab/>
      </w:r>
      <w:r w:rsidR="003870B0">
        <w:rPr>
          <w:sz w:val="24"/>
        </w:rPr>
        <w:tab/>
      </w:r>
      <w:r w:rsidR="003870B0">
        <w:rPr>
          <w:sz w:val="24"/>
        </w:rPr>
        <w:tab/>
      </w:r>
      <w:r w:rsidRPr="00F945AE">
        <w:rPr>
          <w:sz w:val="24"/>
        </w:rPr>
        <w:t>5-1</w:t>
      </w:r>
      <w:r w:rsidRPr="00F945AE">
        <w:rPr>
          <w:sz w:val="24"/>
        </w:rPr>
        <w:tab/>
        <w:t>Fratton Park</w:t>
      </w:r>
    </w:p>
    <w:p w14:paraId="7C1591FC" w14:textId="77777777" w:rsidR="00F945AE" w:rsidRPr="00F945AE" w:rsidRDefault="00F945AE" w:rsidP="00F945AE">
      <w:pPr>
        <w:pStyle w:val="NoSpacing"/>
        <w:tabs>
          <w:tab w:val="left" w:pos="850"/>
          <w:tab w:val="left" w:pos="4819"/>
          <w:tab w:val="left" w:pos="5669"/>
        </w:tabs>
        <w:rPr>
          <w:sz w:val="24"/>
        </w:rPr>
      </w:pPr>
      <w:r w:rsidRPr="00F945AE">
        <w:rPr>
          <w:sz w:val="24"/>
        </w:rPr>
        <w:t>1938</w:t>
      </w:r>
      <w:r w:rsidRPr="00F945AE">
        <w:rPr>
          <w:sz w:val="24"/>
        </w:rPr>
        <w:tab/>
        <w:t>HMS VICTORY beat HMS PEMBROKE</w:t>
      </w:r>
      <w:r w:rsidRPr="00F945AE">
        <w:rPr>
          <w:sz w:val="24"/>
        </w:rPr>
        <w:tab/>
      </w:r>
      <w:r w:rsidR="003870B0">
        <w:rPr>
          <w:sz w:val="24"/>
        </w:rPr>
        <w:tab/>
      </w:r>
      <w:r w:rsidR="003870B0">
        <w:rPr>
          <w:sz w:val="24"/>
        </w:rPr>
        <w:tab/>
      </w:r>
      <w:r w:rsidR="003870B0">
        <w:rPr>
          <w:sz w:val="24"/>
        </w:rPr>
        <w:tab/>
      </w:r>
      <w:r w:rsidRPr="00F945AE">
        <w:rPr>
          <w:sz w:val="24"/>
        </w:rPr>
        <w:t>3-1</w:t>
      </w:r>
      <w:r w:rsidRPr="00F945AE">
        <w:rPr>
          <w:sz w:val="24"/>
        </w:rPr>
        <w:tab/>
        <w:t>RM Chatham</w:t>
      </w:r>
    </w:p>
    <w:p w14:paraId="7C1591FD" w14:textId="77777777" w:rsidR="00F945AE" w:rsidRPr="00F945AE" w:rsidRDefault="00F945AE" w:rsidP="00F945AE">
      <w:pPr>
        <w:pStyle w:val="NoSpacing"/>
        <w:tabs>
          <w:tab w:val="left" w:pos="850"/>
          <w:tab w:val="left" w:pos="4819"/>
          <w:tab w:val="left" w:pos="5669"/>
        </w:tabs>
        <w:rPr>
          <w:sz w:val="24"/>
        </w:rPr>
      </w:pPr>
      <w:r w:rsidRPr="00F945AE">
        <w:rPr>
          <w:sz w:val="24"/>
        </w:rPr>
        <w:t>1939</w:t>
      </w:r>
      <w:r w:rsidRPr="00F945AE">
        <w:rPr>
          <w:sz w:val="24"/>
        </w:rPr>
        <w:tab/>
        <w:t>HMS ARK ROYAL beat RNB Portsmouth</w:t>
      </w:r>
      <w:r w:rsidRPr="00F945AE">
        <w:rPr>
          <w:sz w:val="24"/>
        </w:rPr>
        <w:tab/>
      </w:r>
      <w:r w:rsidR="003870B0">
        <w:rPr>
          <w:sz w:val="24"/>
        </w:rPr>
        <w:tab/>
      </w:r>
      <w:r w:rsidR="003870B0">
        <w:rPr>
          <w:sz w:val="24"/>
        </w:rPr>
        <w:tab/>
      </w:r>
      <w:r w:rsidR="003870B0">
        <w:rPr>
          <w:sz w:val="24"/>
        </w:rPr>
        <w:tab/>
      </w:r>
      <w:r w:rsidRPr="00F945AE">
        <w:rPr>
          <w:sz w:val="24"/>
        </w:rPr>
        <w:t>2-1</w:t>
      </w:r>
      <w:r w:rsidRPr="00F945AE">
        <w:rPr>
          <w:sz w:val="24"/>
        </w:rPr>
        <w:tab/>
        <w:t>Pitt Street</w:t>
      </w:r>
    </w:p>
    <w:p w14:paraId="7C1591FE" w14:textId="77777777" w:rsidR="00F945AE" w:rsidRPr="00F945AE" w:rsidRDefault="00F945AE" w:rsidP="00F945AE">
      <w:pPr>
        <w:pStyle w:val="NoSpacing"/>
        <w:tabs>
          <w:tab w:val="left" w:pos="850"/>
          <w:tab w:val="left" w:pos="4819"/>
          <w:tab w:val="left" w:pos="5669"/>
        </w:tabs>
        <w:rPr>
          <w:i/>
          <w:sz w:val="24"/>
        </w:rPr>
      </w:pPr>
      <w:r w:rsidRPr="00F945AE">
        <w:rPr>
          <w:i/>
          <w:sz w:val="24"/>
        </w:rPr>
        <w:t>No competition between 1940 and 1946 due to war</w:t>
      </w:r>
      <w:r w:rsidRPr="00F945AE">
        <w:rPr>
          <w:i/>
          <w:sz w:val="24"/>
        </w:rPr>
        <w:tab/>
      </w:r>
      <w:r w:rsidRPr="00F945AE">
        <w:rPr>
          <w:i/>
          <w:sz w:val="24"/>
        </w:rPr>
        <w:tab/>
      </w:r>
    </w:p>
    <w:p w14:paraId="7C1591FF" w14:textId="77777777" w:rsidR="00F945AE" w:rsidRPr="00F945AE" w:rsidRDefault="00F945AE" w:rsidP="00F945AE">
      <w:pPr>
        <w:pStyle w:val="NoSpacing"/>
        <w:tabs>
          <w:tab w:val="left" w:pos="850"/>
          <w:tab w:val="left" w:pos="4819"/>
          <w:tab w:val="left" w:pos="5669"/>
        </w:tabs>
        <w:rPr>
          <w:sz w:val="24"/>
        </w:rPr>
      </w:pPr>
      <w:r w:rsidRPr="00F945AE">
        <w:rPr>
          <w:sz w:val="24"/>
        </w:rPr>
        <w:t>1947</w:t>
      </w:r>
      <w:r w:rsidRPr="00F945AE">
        <w:rPr>
          <w:sz w:val="24"/>
        </w:rPr>
        <w:tab/>
        <w:t xml:space="preserve">RM Portsmouth beat RM Chatham </w:t>
      </w:r>
      <w:proofErr w:type="spellStart"/>
      <w:r w:rsidRPr="00F945AE">
        <w:rPr>
          <w:sz w:val="24"/>
        </w:rPr>
        <w:t>aet</w:t>
      </w:r>
      <w:proofErr w:type="spellEnd"/>
      <w:r w:rsidRPr="00F945AE">
        <w:rPr>
          <w:sz w:val="24"/>
        </w:rPr>
        <w:tab/>
      </w:r>
      <w:r w:rsidR="003870B0">
        <w:rPr>
          <w:sz w:val="24"/>
        </w:rPr>
        <w:tab/>
      </w:r>
      <w:r w:rsidR="003870B0">
        <w:rPr>
          <w:sz w:val="24"/>
        </w:rPr>
        <w:tab/>
      </w:r>
      <w:r w:rsidR="003870B0">
        <w:rPr>
          <w:sz w:val="24"/>
        </w:rPr>
        <w:tab/>
      </w:r>
      <w:r w:rsidRPr="00F945AE">
        <w:rPr>
          <w:sz w:val="24"/>
        </w:rPr>
        <w:t>2-1</w:t>
      </w:r>
      <w:r w:rsidRPr="00F945AE">
        <w:rPr>
          <w:sz w:val="24"/>
        </w:rPr>
        <w:tab/>
        <w:t>Fratton Park</w:t>
      </w:r>
    </w:p>
    <w:p w14:paraId="7C159200" w14:textId="77777777" w:rsidR="00F945AE" w:rsidRPr="00F945AE" w:rsidRDefault="00F945AE" w:rsidP="00F945AE">
      <w:pPr>
        <w:pStyle w:val="NoSpacing"/>
        <w:tabs>
          <w:tab w:val="left" w:pos="850"/>
          <w:tab w:val="left" w:pos="4819"/>
          <w:tab w:val="left" w:pos="5669"/>
        </w:tabs>
        <w:rPr>
          <w:sz w:val="24"/>
        </w:rPr>
      </w:pPr>
      <w:r w:rsidRPr="00F945AE">
        <w:rPr>
          <w:sz w:val="24"/>
        </w:rPr>
        <w:t>1948</w:t>
      </w:r>
      <w:r w:rsidRPr="00F945AE">
        <w:rPr>
          <w:sz w:val="24"/>
        </w:rPr>
        <w:tab/>
        <w:t>RM Portsmouth beat RMB Lee</w:t>
      </w:r>
      <w:r w:rsidRPr="00F945AE">
        <w:rPr>
          <w:sz w:val="24"/>
        </w:rPr>
        <w:tab/>
      </w:r>
      <w:r w:rsidR="003870B0">
        <w:rPr>
          <w:sz w:val="24"/>
        </w:rPr>
        <w:tab/>
      </w:r>
      <w:r w:rsidR="003870B0">
        <w:rPr>
          <w:sz w:val="24"/>
        </w:rPr>
        <w:tab/>
      </w:r>
      <w:r w:rsidR="003870B0">
        <w:rPr>
          <w:sz w:val="24"/>
        </w:rPr>
        <w:tab/>
      </w:r>
      <w:r w:rsidR="003870B0">
        <w:rPr>
          <w:sz w:val="24"/>
        </w:rPr>
        <w:tab/>
      </w:r>
      <w:r w:rsidRPr="00F945AE">
        <w:rPr>
          <w:sz w:val="24"/>
        </w:rPr>
        <w:t>1-0</w:t>
      </w:r>
      <w:r w:rsidRPr="00F945AE">
        <w:rPr>
          <w:sz w:val="24"/>
        </w:rPr>
        <w:tab/>
        <w:t>Gillingham</w:t>
      </w:r>
    </w:p>
    <w:p w14:paraId="7C159201" w14:textId="77777777" w:rsidR="00F945AE" w:rsidRPr="00F945AE" w:rsidRDefault="00F945AE" w:rsidP="00F945AE">
      <w:pPr>
        <w:pStyle w:val="NoSpacing"/>
        <w:tabs>
          <w:tab w:val="left" w:pos="850"/>
          <w:tab w:val="left" w:pos="4819"/>
          <w:tab w:val="left" w:pos="5669"/>
        </w:tabs>
        <w:rPr>
          <w:sz w:val="24"/>
        </w:rPr>
      </w:pPr>
      <w:r w:rsidRPr="00F945AE">
        <w:rPr>
          <w:sz w:val="24"/>
        </w:rPr>
        <w:t>1949</w:t>
      </w:r>
      <w:r w:rsidRPr="00F945AE">
        <w:rPr>
          <w:sz w:val="24"/>
        </w:rPr>
        <w:tab/>
        <w:t xml:space="preserve">RM Portsmouth beat RM Chatham </w:t>
      </w:r>
      <w:r w:rsidRPr="00F945AE">
        <w:rPr>
          <w:sz w:val="24"/>
        </w:rPr>
        <w:tab/>
      </w:r>
      <w:r w:rsidR="003870B0">
        <w:rPr>
          <w:sz w:val="24"/>
        </w:rPr>
        <w:tab/>
      </w:r>
      <w:r w:rsidR="003870B0">
        <w:rPr>
          <w:sz w:val="24"/>
        </w:rPr>
        <w:tab/>
      </w:r>
      <w:r w:rsidR="003870B0">
        <w:rPr>
          <w:sz w:val="24"/>
        </w:rPr>
        <w:tab/>
      </w:r>
      <w:r w:rsidR="003870B0">
        <w:rPr>
          <w:sz w:val="24"/>
        </w:rPr>
        <w:tab/>
      </w:r>
      <w:r w:rsidRPr="00F945AE">
        <w:rPr>
          <w:sz w:val="24"/>
        </w:rPr>
        <w:t>2-1</w:t>
      </w:r>
      <w:r w:rsidRPr="00F945AE">
        <w:rPr>
          <w:sz w:val="24"/>
        </w:rPr>
        <w:tab/>
        <w:t>Fratton Park</w:t>
      </w:r>
    </w:p>
    <w:p w14:paraId="7C159202" w14:textId="77777777" w:rsidR="00F945AE" w:rsidRPr="00F945AE" w:rsidRDefault="00F945AE" w:rsidP="00F945AE">
      <w:pPr>
        <w:pStyle w:val="NoSpacing"/>
        <w:tabs>
          <w:tab w:val="left" w:pos="850"/>
          <w:tab w:val="left" w:pos="4819"/>
          <w:tab w:val="left" w:pos="5669"/>
        </w:tabs>
        <w:rPr>
          <w:sz w:val="24"/>
        </w:rPr>
      </w:pPr>
      <w:r w:rsidRPr="00F945AE">
        <w:rPr>
          <w:sz w:val="24"/>
        </w:rPr>
        <w:t>1950</w:t>
      </w:r>
      <w:r w:rsidRPr="00F945AE">
        <w:rPr>
          <w:sz w:val="24"/>
        </w:rPr>
        <w:tab/>
        <w:t>HMS DAEDALUS beat RNB Devonport</w:t>
      </w:r>
      <w:r w:rsidRPr="00F945AE">
        <w:rPr>
          <w:sz w:val="24"/>
        </w:rPr>
        <w:tab/>
      </w:r>
      <w:r w:rsidR="003870B0">
        <w:rPr>
          <w:sz w:val="24"/>
        </w:rPr>
        <w:tab/>
      </w:r>
      <w:r w:rsidR="003870B0">
        <w:rPr>
          <w:sz w:val="24"/>
        </w:rPr>
        <w:tab/>
      </w:r>
      <w:r w:rsidR="003870B0">
        <w:rPr>
          <w:sz w:val="24"/>
        </w:rPr>
        <w:tab/>
      </w:r>
      <w:r w:rsidRPr="00F945AE">
        <w:rPr>
          <w:sz w:val="24"/>
        </w:rPr>
        <w:t>4-1</w:t>
      </w:r>
      <w:r w:rsidRPr="00F945AE">
        <w:rPr>
          <w:sz w:val="24"/>
        </w:rPr>
        <w:tab/>
        <w:t>Home Park</w:t>
      </w:r>
    </w:p>
    <w:p w14:paraId="7C159203" w14:textId="77777777" w:rsidR="00F945AE" w:rsidRPr="00F945AE" w:rsidRDefault="00F945AE" w:rsidP="00F945AE">
      <w:pPr>
        <w:pStyle w:val="NoSpacing"/>
        <w:tabs>
          <w:tab w:val="left" w:pos="850"/>
          <w:tab w:val="left" w:pos="4819"/>
          <w:tab w:val="left" w:pos="5669"/>
        </w:tabs>
        <w:rPr>
          <w:sz w:val="24"/>
        </w:rPr>
      </w:pPr>
      <w:r w:rsidRPr="00F945AE">
        <w:rPr>
          <w:sz w:val="24"/>
        </w:rPr>
        <w:t>1951</w:t>
      </w:r>
      <w:r w:rsidRPr="00F945AE">
        <w:rPr>
          <w:sz w:val="24"/>
        </w:rPr>
        <w:tab/>
        <w:t>HMS MERCURY beat Reserve Fleet Chatham</w:t>
      </w:r>
      <w:r w:rsidRPr="00F945AE">
        <w:rPr>
          <w:sz w:val="24"/>
        </w:rPr>
        <w:tab/>
      </w:r>
      <w:r w:rsidR="003870B0">
        <w:rPr>
          <w:sz w:val="24"/>
        </w:rPr>
        <w:tab/>
      </w:r>
      <w:r w:rsidRPr="00F945AE">
        <w:rPr>
          <w:sz w:val="24"/>
        </w:rPr>
        <w:t>5-2</w:t>
      </w:r>
      <w:r w:rsidRPr="00F945AE">
        <w:rPr>
          <w:sz w:val="24"/>
        </w:rPr>
        <w:tab/>
        <w:t>Fratton Park</w:t>
      </w:r>
    </w:p>
    <w:p w14:paraId="7C159204" w14:textId="77777777" w:rsidR="00F945AE" w:rsidRPr="00F945AE" w:rsidRDefault="00F945AE" w:rsidP="00F945AE">
      <w:pPr>
        <w:pStyle w:val="NoSpacing"/>
        <w:tabs>
          <w:tab w:val="left" w:pos="850"/>
          <w:tab w:val="left" w:pos="4819"/>
          <w:tab w:val="left" w:pos="5669"/>
        </w:tabs>
        <w:rPr>
          <w:sz w:val="24"/>
        </w:rPr>
      </w:pPr>
      <w:r w:rsidRPr="00F945AE">
        <w:rPr>
          <w:sz w:val="24"/>
        </w:rPr>
        <w:t>1952</w:t>
      </w:r>
      <w:r w:rsidRPr="00F945AE">
        <w:rPr>
          <w:sz w:val="24"/>
        </w:rPr>
        <w:tab/>
        <w:t>RN Devonport beat RM Deal</w:t>
      </w:r>
      <w:r w:rsidRPr="00F945AE">
        <w:rPr>
          <w:sz w:val="24"/>
        </w:rPr>
        <w:tab/>
      </w:r>
      <w:r w:rsidR="003870B0">
        <w:rPr>
          <w:sz w:val="24"/>
        </w:rPr>
        <w:tab/>
      </w:r>
      <w:r w:rsidR="003870B0">
        <w:rPr>
          <w:sz w:val="24"/>
        </w:rPr>
        <w:tab/>
      </w:r>
      <w:r w:rsidR="003870B0">
        <w:rPr>
          <w:sz w:val="24"/>
        </w:rPr>
        <w:tab/>
      </w:r>
      <w:r w:rsidR="003870B0">
        <w:rPr>
          <w:sz w:val="24"/>
        </w:rPr>
        <w:tab/>
      </w:r>
      <w:r w:rsidRPr="00F945AE">
        <w:rPr>
          <w:sz w:val="24"/>
        </w:rPr>
        <w:t>3-2</w:t>
      </w:r>
      <w:r w:rsidRPr="00F945AE">
        <w:rPr>
          <w:sz w:val="24"/>
        </w:rPr>
        <w:tab/>
        <w:t>Fratton Park</w:t>
      </w:r>
    </w:p>
    <w:p w14:paraId="7C159205" w14:textId="77777777" w:rsidR="00F945AE" w:rsidRPr="00F945AE" w:rsidRDefault="00F945AE" w:rsidP="00F945AE">
      <w:pPr>
        <w:pStyle w:val="NoSpacing"/>
        <w:tabs>
          <w:tab w:val="left" w:pos="850"/>
          <w:tab w:val="left" w:pos="4819"/>
          <w:tab w:val="left" w:pos="5669"/>
        </w:tabs>
        <w:rPr>
          <w:sz w:val="24"/>
        </w:rPr>
      </w:pPr>
      <w:r w:rsidRPr="00F945AE">
        <w:rPr>
          <w:sz w:val="24"/>
        </w:rPr>
        <w:t>1953</w:t>
      </w:r>
      <w:r w:rsidRPr="00F945AE">
        <w:rPr>
          <w:sz w:val="24"/>
        </w:rPr>
        <w:tab/>
        <w:t>HMS DAEDALUS beat RM Deal</w:t>
      </w:r>
      <w:r w:rsidRPr="00F945AE">
        <w:rPr>
          <w:sz w:val="24"/>
        </w:rPr>
        <w:tab/>
      </w:r>
      <w:r w:rsidR="003870B0">
        <w:rPr>
          <w:sz w:val="24"/>
        </w:rPr>
        <w:tab/>
      </w:r>
      <w:r w:rsidR="003870B0">
        <w:rPr>
          <w:sz w:val="24"/>
        </w:rPr>
        <w:tab/>
      </w:r>
      <w:r w:rsidR="003870B0">
        <w:rPr>
          <w:sz w:val="24"/>
        </w:rPr>
        <w:tab/>
      </w:r>
      <w:r w:rsidR="003870B0">
        <w:rPr>
          <w:sz w:val="24"/>
        </w:rPr>
        <w:tab/>
      </w:r>
      <w:r w:rsidRPr="00F945AE">
        <w:rPr>
          <w:sz w:val="24"/>
        </w:rPr>
        <w:t xml:space="preserve">6-3 </w:t>
      </w:r>
      <w:r w:rsidRPr="00F945AE">
        <w:rPr>
          <w:sz w:val="24"/>
        </w:rPr>
        <w:tab/>
        <w:t>Fratton Park</w:t>
      </w:r>
    </w:p>
    <w:p w14:paraId="7C159206" w14:textId="77777777" w:rsidR="00F945AE" w:rsidRPr="00F945AE" w:rsidRDefault="00F945AE" w:rsidP="00F945AE">
      <w:pPr>
        <w:pStyle w:val="NoSpacing"/>
        <w:tabs>
          <w:tab w:val="left" w:pos="850"/>
          <w:tab w:val="left" w:pos="4819"/>
          <w:tab w:val="left" w:pos="5669"/>
        </w:tabs>
        <w:rPr>
          <w:sz w:val="24"/>
        </w:rPr>
      </w:pPr>
      <w:r w:rsidRPr="00F945AE">
        <w:rPr>
          <w:sz w:val="24"/>
        </w:rPr>
        <w:t>1954</w:t>
      </w:r>
      <w:r w:rsidRPr="00F945AE">
        <w:rPr>
          <w:sz w:val="24"/>
        </w:rPr>
        <w:tab/>
        <w:t>HMS SISKIN beat HMS VICTORY</w:t>
      </w:r>
      <w:r w:rsidRPr="00F945AE">
        <w:rPr>
          <w:sz w:val="24"/>
        </w:rPr>
        <w:tab/>
      </w:r>
      <w:r w:rsidR="003870B0">
        <w:rPr>
          <w:sz w:val="24"/>
        </w:rPr>
        <w:tab/>
      </w:r>
      <w:r w:rsidR="003870B0">
        <w:rPr>
          <w:sz w:val="24"/>
        </w:rPr>
        <w:tab/>
      </w:r>
      <w:r w:rsidR="003870B0">
        <w:rPr>
          <w:sz w:val="24"/>
        </w:rPr>
        <w:tab/>
      </w:r>
      <w:r w:rsidR="003870B0">
        <w:rPr>
          <w:sz w:val="24"/>
        </w:rPr>
        <w:tab/>
      </w:r>
      <w:r w:rsidRPr="00F945AE">
        <w:rPr>
          <w:sz w:val="24"/>
        </w:rPr>
        <w:t>2-1</w:t>
      </w:r>
      <w:r w:rsidRPr="00F945AE">
        <w:rPr>
          <w:sz w:val="24"/>
        </w:rPr>
        <w:tab/>
        <w:t>Fratton Park</w:t>
      </w:r>
    </w:p>
    <w:p w14:paraId="7C159207" w14:textId="77777777" w:rsidR="00F945AE" w:rsidRPr="00F945AE" w:rsidRDefault="00F945AE" w:rsidP="00F945AE">
      <w:pPr>
        <w:pStyle w:val="NoSpacing"/>
        <w:tabs>
          <w:tab w:val="left" w:pos="850"/>
          <w:tab w:val="left" w:pos="4819"/>
          <w:tab w:val="left" w:pos="5669"/>
        </w:tabs>
        <w:rPr>
          <w:sz w:val="24"/>
        </w:rPr>
      </w:pPr>
      <w:r w:rsidRPr="00F945AE">
        <w:rPr>
          <w:sz w:val="24"/>
        </w:rPr>
        <w:t>1955</w:t>
      </w:r>
      <w:r w:rsidRPr="00F945AE">
        <w:rPr>
          <w:sz w:val="24"/>
        </w:rPr>
        <w:tab/>
        <w:t>RNAS CULDROSE beat PRO RM</w:t>
      </w:r>
      <w:r w:rsidRPr="00F945AE">
        <w:rPr>
          <w:sz w:val="24"/>
        </w:rPr>
        <w:tab/>
      </w:r>
      <w:r w:rsidR="003870B0">
        <w:rPr>
          <w:sz w:val="24"/>
        </w:rPr>
        <w:tab/>
      </w:r>
      <w:r w:rsidR="003870B0">
        <w:rPr>
          <w:sz w:val="24"/>
        </w:rPr>
        <w:tab/>
      </w:r>
      <w:r w:rsidR="003870B0">
        <w:rPr>
          <w:sz w:val="24"/>
        </w:rPr>
        <w:tab/>
      </w:r>
      <w:r w:rsidR="003870B0">
        <w:rPr>
          <w:sz w:val="24"/>
        </w:rPr>
        <w:tab/>
      </w:r>
      <w:r w:rsidRPr="00F945AE">
        <w:rPr>
          <w:sz w:val="24"/>
        </w:rPr>
        <w:t>2-1</w:t>
      </w:r>
      <w:r w:rsidRPr="00F945AE">
        <w:rPr>
          <w:sz w:val="24"/>
        </w:rPr>
        <w:tab/>
      </w:r>
    </w:p>
    <w:p w14:paraId="7C159208" w14:textId="77777777" w:rsidR="00F945AE" w:rsidRPr="00F945AE" w:rsidRDefault="00F945AE" w:rsidP="00F945AE">
      <w:pPr>
        <w:pStyle w:val="NoSpacing"/>
        <w:tabs>
          <w:tab w:val="left" w:pos="850"/>
          <w:tab w:val="left" w:pos="4819"/>
          <w:tab w:val="left" w:pos="5669"/>
        </w:tabs>
        <w:rPr>
          <w:sz w:val="24"/>
        </w:rPr>
      </w:pPr>
      <w:r w:rsidRPr="00F945AE">
        <w:rPr>
          <w:sz w:val="24"/>
        </w:rPr>
        <w:t>1956</w:t>
      </w:r>
      <w:r w:rsidRPr="00F945AE">
        <w:rPr>
          <w:sz w:val="24"/>
        </w:rPr>
        <w:tab/>
        <w:t>HMS COLLINGWOOD beat HMS DAEDALUS</w:t>
      </w:r>
      <w:r w:rsidRPr="00F945AE">
        <w:rPr>
          <w:sz w:val="24"/>
        </w:rPr>
        <w:tab/>
      </w:r>
      <w:r w:rsidR="003870B0">
        <w:rPr>
          <w:sz w:val="24"/>
        </w:rPr>
        <w:tab/>
      </w:r>
      <w:r w:rsidRPr="00F945AE">
        <w:rPr>
          <w:sz w:val="24"/>
        </w:rPr>
        <w:t>2-1</w:t>
      </w:r>
      <w:r w:rsidRPr="00F945AE">
        <w:rPr>
          <w:sz w:val="24"/>
        </w:rPr>
        <w:tab/>
        <w:t>Fratton Park</w:t>
      </w:r>
    </w:p>
    <w:p w14:paraId="7C159209" w14:textId="77777777" w:rsidR="00F945AE" w:rsidRPr="00F945AE" w:rsidRDefault="00F945AE" w:rsidP="00F945AE">
      <w:pPr>
        <w:pStyle w:val="NoSpacing"/>
        <w:tabs>
          <w:tab w:val="left" w:pos="850"/>
          <w:tab w:val="left" w:pos="4819"/>
          <w:tab w:val="left" w:pos="5669"/>
        </w:tabs>
        <w:rPr>
          <w:sz w:val="24"/>
        </w:rPr>
      </w:pPr>
      <w:r w:rsidRPr="00F945AE">
        <w:rPr>
          <w:sz w:val="24"/>
        </w:rPr>
        <w:t>1957</w:t>
      </w:r>
      <w:r w:rsidRPr="00F945AE">
        <w:rPr>
          <w:sz w:val="24"/>
        </w:rPr>
        <w:tab/>
        <w:t xml:space="preserve">RM Portsmouth beat RM Chatham </w:t>
      </w:r>
      <w:proofErr w:type="spellStart"/>
      <w:r w:rsidRPr="00F945AE">
        <w:rPr>
          <w:sz w:val="24"/>
        </w:rPr>
        <w:t>aet</w:t>
      </w:r>
      <w:proofErr w:type="spellEnd"/>
      <w:r w:rsidRPr="00F945AE">
        <w:rPr>
          <w:sz w:val="24"/>
        </w:rPr>
        <w:tab/>
      </w:r>
      <w:r w:rsidR="003870B0">
        <w:rPr>
          <w:sz w:val="24"/>
        </w:rPr>
        <w:tab/>
      </w:r>
      <w:r w:rsidR="003870B0">
        <w:rPr>
          <w:sz w:val="24"/>
        </w:rPr>
        <w:tab/>
      </w:r>
      <w:r w:rsidR="003870B0">
        <w:rPr>
          <w:sz w:val="24"/>
        </w:rPr>
        <w:tab/>
      </w:r>
      <w:r w:rsidRPr="00F945AE">
        <w:rPr>
          <w:sz w:val="24"/>
        </w:rPr>
        <w:t>4-2</w:t>
      </w:r>
      <w:r w:rsidRPr="00F945AE">
        <w:rPr>
          <w:sz w:val="24"/>
        </w:rPr>
        <w:tab/>
        <w:t>Fratton Park</w:t>
      </w:r>
    </w:p>
    <w:p w14:paraId="7C15920A" w14:textId="77777777" w:rsidR="00F945AE" w:rsidRPr="00F945AE" w:rsidRDefault="00F945AE" w:rsidP="00F945AE">
      <w:pPr>
        <w:pStyle w:val="NoSpacing"/>
        <w:tabs>
          <w:tab w:val="left" w:pos="850"/>
          <w:tab w:val="left" w:pos="4819"/>
          <w:tab w:val="left" w:pos="5669"/>
        </w:tabs>
        <w:rPr>
          <w:sz w:val="24"/>
        </w:rPr>
      </w:pPr>
      <w:r w:rsidRPr="00F945AE">
        <w:rPr>
          <w:sz w:val="24"/>
        </w:rPr>
        <w:t>1958</w:t>
      </w:r>
      <w:r w:rsidRPr="00F945AE">
        <w:rPr>
          <w:sz w:val="24"/>
        </w:rPr>
        <w:tab/>
        <w:t xml:space="preserve">RNAS Ford beat RMB Chatham </w:t>
      </w:r>
      <w:proofErr w:type="spellStart"/>
      <w:r w:rsidRPr="00F945AE">
        <w:rPr>
          <w:sz w:val="24"/>
        </w:rPr>
        <w:t>aet</w:t>
      </w:r>
      <w:proofErr w:type="spellEnd"/>
      <w:r w:rsidRPr="00F945AE">
        <w:rPr>
          <w:sz w:val="24"/>
        </w:rPr>
        <w:t xml:space="preserve"> </w:t>
      </w:r>
      <w:r w:rsidR="003870B0">
        <w:rPr>
          <w:sz w:val="24"/>
        </w:rPr>
        <w:tab/>
      </w:r>
      <w:r w:rsidR="003870B0">
        <w:rPr>
          <w:sz w:val="24"/>
        </w:rPr>
        <w:tab/>
      </w:r>
      <w:r w:rsidR="003870B0">
        <w:rPr>
          <w:sz w:val="24"/>
        </w:rPr>
        <w:tab/>
      </w:r>
      <w:r w:rsidR="003870B0">
        <w:rPr>
          <w:sz w:val="24"/>
        </w:rPr>
        <w:tab/>
      </w:r>
      <w:r w:rsidRPr="00F945AE">
        <w:rPr>
          <w:sz w:val="24"/>
        </w:rPr>
        <w:tab/>
        <w:t>4-2</w:t>
      </w:r>
      <w:r w:rsidRPr="00F945AE">
        <w:rPr>
          <w:sz w:val="24"/>
        </w:rPr>
        <w:tab/>
      </w:r>
    </w:p>
    <w:p w14:paraId="7C15920B" w14:textId="77777777" w:rsidR="00F945AE" w:rsidRPr="00F945AE" w:rsidRDefault="00F945AE" w:rsidP="00F945AE">
      <w:pPr>
        <w:pStyle w:val="NoSpacing"/>
        <w:tabs>
          <w:tab w:val="left" w:pos="850"/>
          <w:tab w:val="left" w:pos="4819"/>
          <w:tab w:val="left" w:pos="5669"/>
        </w:tabs>
        <w:rPr>
          <w:sz w:val="24"/>
        </w:rPr>
      </w:pPr>
      <w:r w:rsidRPr="00F945AE">
        <w:rPr>
          <w:sz w:val="24"/>
        </w:rPr>
        <w:t>1959</w:t>
      </w:r>
      <w:r w:rsidRPr="00F945AE">
        <w:rPr>
          <w:sz w:val="24"/>
        </w:rPr>
        <w:tab/>
        <w:t>HMS DAEDALUS beat HMS COLLINGWWOD</w:t>
      </w:r>
      <w:r w:rsidRPr="00F945AE">
        <w:rPr>
          <w:sz w:val="24"/>
        </w:rPr>
        <w:tab/>
      </w:r>
      <w:r w:rsidR="003870B0">
        <w:rPr>
          <w:sz w:val="24"/>
        </w:rPr>
        <w:tab/>
      </w:r>
      <w:r w:rsidRPr="00F945AE">
        <w:rPr>
          <w:sz w:val="24"/>
        </w:rPr>
        <w:t>2-1</w:t>
      </w:r>
      <w:r w:rsidRPr="00F945AE">
        <w:rPr>
          <w:sz w:val="24"/>
        </w:rPr>
        <w:tab/>
        <w:t>Gosport</w:t>
      </w:r>
    </w:p>
    <w:p w14:paraId="7C15920C" w14:textId="77777777" w:rsidR="00F945AE" w:rsidRPr="00F945AE" w:rsidRDefault="00F945AE" w:rsidP="00F945AE">
      <w:pPr>
        <w:pStyle w:val="NoSpacing"/>
        <w:tabs>
          <w:tab w:val="left" w:pos="850"/>
          <w:tab w:val="left" w:pos="4819"/>
          <w:tab w:val="left" w:pos="5669"/>
        </w:tabs>
        <w:rPr>
          <w:sz w:val="24"/>
        </w:rPr>
      </w:pPr>
      <w:r w:rsidRPr="00F945AE">
        <w:rPr>
          <w:sz w:val="24"/>
        </w:rPr>
        <w:t>1960</w:t>
      </w:r>
      <w:r w:rsidRPr="00F945AE">
        <w:rPr>
          <w:sz w:val="24"/>
        </w:rPr>
        <w:tab/>
        <w:t>HMS VICTORY beat HMS SEAHAWK</w:t>
      </w:r>
      <w:r w:rsidRPr="00F945AE">
        <w:rPr>
          <w:sz w:val="24"/>
        </w:rPr>
        <w:tab/>
      </w:r>
      <w:r w:rsidR="003870B0">
        <w:rPr>
          <w:sz w:val="24"/>
        </w:rPr>
        <w:tab/>
      </w:r>
      <w:r w:rsidR="003870B0">
        <w:rPr>
          <w:sz w:val="24"/>
        </w:rPr>
        <w:tab/>
      </w:r>
      <w:r w:rsidR="003870B0">
        <w:rPr>
          <w:sz w:val="24"/>
        </w:rPr>
        <w:tab/>
      </w:r>
      <w:r w:rsidRPr="00F945AE">
        <w:rPr>
          <w:sz w:val="24"/>
        </w:rPr>
        <w:t>4-3</w:t>
      </w:r>
      <w:r w:rsidRPr="00F945AE">
        <w:rPr>
          <w:sz w:val="24"/>
        </w:rPr>
        <w:tab/>
      </w:r>
    </w:p>
    <w:p w14:paraId="7C15920D" w14:textId="77777777" w:rsidR="00F945AE" w:rsidRPr="00F945AE" w:rsidRDefault="00F945AE" w:rsidP="00F945AE">
      <w:pPr>
        <w:pStyle w:val="NoSpacing"/>
        <w:tabs>
          <w:tab w:val="left" w:pos="850"/>
          <w:tab w:val="left" w:pos="4819"/>
          <w:tab w:val="left" w:pos="5669"/>
        </w:tabs>
        <w:rPr>
          <w:sz w:val="24"/>
        </w:rPr>
      </w:pPr>
      <w:r w:rsidRPr="00F945AE">
        <w:rPr>
          <w:sz w:val="24"/>
        </w:rPr>
        <w:t>1961</w:t>
      </w:r>
      <w:r w:rsidRPr="00F945AE">
        <w:rPr>
          <w:sz w:val="24"/>
        </w:rPr>
        <w:tab/>
        <w:t xml:space="preserve">HSM ARIEL beat HMS GANGES </w:t>
      </w:r>
      <w:proofErr w:type="spellStart"/>
      <w:r w:rsidRPr="00F945AE">
        <w:rPr>
          <w:sz w:val="24"/>
        </w:rPr>
        <w:t>aet</w:t>
      </w:r>
      <w:proofErr w:type="spellEnd"/>
      <w:r w:rsidR="003870B0">
        <w:rPr>
          <w:sz w:val="24"/>
        </w:rPr>
        <w:tab/>
      </w:r>
      <w:r w:rsidR="003870B0">
        <w:rPr>
          <w:sz w:val="24"/>
        </w:rPr>
        <w:tab/>
      </w:r>
      <w:r w:rsidR="003870B0">
        <w:rPr>
          <w:sz w:val="24"/>
        </w:rPr>
        <w:tab/>
      </w:r>
      <w:r w:rsidR="003870B0">
        <w:rPr>
          <w:sz w:val="24"/>
        </w:rPr>
        <w:tab/>
      </w:r>
      <w:r w:rsidRPr="00F945AE">
        <w:rPr>
          <w:sz w:val="24"/>
        </w:rPr>
        <w:tab/>
        <w:t>5-2</w:t>
      </w:r>
      <w:r w:rsidRPr="00F945AE">
        <w:rPr>
          <w:sz w:val="24"/>
        </w:rPr>
        <w:tab/>
      </w:r>
    </w:p>
    <w:p w14:paraId="7C15920E" w14:textId="77777777" w:rsidR="00F945AE" w:rsidRPr="00F945AE" w:rsidRDefault="00F945AE" w:rsidP="00F945AE">
      <w:pPr>
        <w:pStyle w:val="NoSpacing"/>
        <w:tabs>
          <w:tab w:val="left" w:pos="850"/>
          <w:tab w:val="left" w:pos="4819"/>
          <w:tab w:val="left" w:pos="5669"/>
        </w:tabs>
        <w:rPr>
          <w:sz w:val="24"/>
        </w:rPr>
      </w:pPr>
      <w:r w:rsidRPr="00F945AE">
        <w:rPr>
          <w:sz w:val="24"/>
        </w:rPr>
        <w:t>1962</w:t>
      </w:r>
      <w:r w:rsidRPr="00F945AE">
        <w:rPr>
          <w:sz w:val="24"/>
        </w:rPr>
        <w:tab/>
        <w:t xml:space="preserve">ITCRM beat HMS VERNON </w:t>
      </w:r>
      <w:proofErr w:type="spellStart"/>
      <w:r w:rsidRPr="00F945AE">
        <w:rPr>
          <w:sz w:val="24"/>
        </w:rPr>
        <w:t>aet</w:t>
      </w:r>
      <w:proofErr w:type="spellEnd"/>
      <w:r w:rsidRPr="00F945AE">
        <w:rPr>
          <w:sz w:val="24"/>
        </w:rPr>
        <w:tab/>
      </w:r>
      <w:r w:rsidR="003870B0">
        <w:rPr>
          <w:sz w:val="24"/>
        </w:rPr>
        <w:tab/>
      </w:r>
      <w:r w:rsidR="003870B0">
        <w:rPr>
          <w:sz w:val="24"/>
        </w:rPr>
        <w:tab/>
      </w:r>
      <w:r w:rsidR="003870B0">
        <w:rPr>
          <w:sz w:val="24"/>
        </w:rPr>
        <w:tab/>
      </w:r>
      <w:r w:rsidR="003870B0">
        <w:rPr>
          <w:sz w:val="24"/>
        </w:rPr>
        <w:tab/>
      </w:r>
      <w:r w:rsidRPr="00F945AE">
        <w:rPr>
          <w:sz w:val="24"/>
        </w:rPr>
        <w:t>4-2</w:t>
      </w:r>
      <w:r w:rsidRPr="00F945AE">
        <w:rPr>
          <w:sz w:val="24"/>
        </w:rPr>
        <w:tab/>
        <w:t xml:space="preserve">Portsmouth </w:t>
      </w:r>
    </w:p>
    <w:p w14:paraId="7C15920F" w14:textId="77777777" w:rsidR="00F945AE" w:rsidRPr="00F945AE" w:rsidRDefault="00F945AE" w:rsidP="00F945AE">
      <w:pPr>
        <w:pStyle w:val="NoSpacing"/>
        <w:tabs>
          <w:tab w:val="left" w:pos="850"/>
          <w:tab w:val="left" w:pos="4819"/>
          <w:tab w:val="left" w:pos="5669"/>
        </w:tabs>
        <w:rPr>
          <w:sz w:val="24"/>
        </w:rPr>
      </w:pPr>
      <w:r w:rsidRPr="00F945AE">
        <w:rPr>
          <w:sz w:val="24"/>
        </w:rPr>
        <w:t>1963</w:t>
      </w:r>
      <w:r w:rsidRPr="00F945AE">
        <w:rPr>
          <w:sz w:val="24"/>
        </w:rPr>
        <w:tab/>
        <w:t>HMS COLLINGWOOD beat HMS MAIDSTONE</w:t>
      </w:r>
      <w:r w:rsidRPr="00F945AE">
        <w:rPr>
          <w:sz w:val="24"/>
        </w:rPr>
        <w:tab/>
      </w:r>
      <w:r w:rsidR="003870B0">
        <w:rPr>
          <w:sz w:val="24"/>
        </w:rPr>
        <w:tab/>
      </w:r>
      <w:r w:rsidRPr="00F945AE">
        <w:rPr>
          <w:sz w:val="24"/>
        </w:rPr>
        <w:t>1-0</w:t>
      </w:r>
      <w:r w:rsidRPr="00F945AE">
        <w:rPr>
          <w:sz w:val="24"/>
        </w:rPr>
        <w:tab/>
        <w:t>Rosyth</w:t>
      </w:r>
    </w:p>
    <w:p w14:paraId="7C159210" w14:textId="77777777" w:rsidR="00F945AE" w:rsidRPr="00F945AE" w:rsidRDefault="00F945AE" w:rsidP="00F945AE">
      <w:pPr>
        <w:pStyle w:val="NoSpacing"/>
        <w:tabs>
          <w:tab w:val="left" w:pos="850"/>
          <w:tab w:val="left" w:pos="4819"/>
          <w:tab w:val="left" w:pos="5669"/>
        </w:tabs>
        <w:rPr>
          <w:sz w:val="24"/>
        </w:rPr>
      </w:pPr>
      <w:r w:rsidRPr="00F945AE">
        <w:rPr>
          <w:sz w:val="24"/>
        </w:rPr>
        <w:t>1964</w:t>
      </w:r>
      <w:r w:rsidRPr="00F945AE">
        <w:rPr>
          <w:sz w:val="24"/>
        </w:rPr>
        <w:tab/>
        <w:t>HMS COLLINGWOOD beat RM Deal</w:t>
      </w:r>
      <w:r w:rsidRPr="00F945AE">
        <w:rPr>
          <w:sz w:val="24"/>
        </w:rPr>
        <w:tab/>
      </w:r>
      <w:r w:rsidR="003870B0">
        <w:rPr>
          <w:sz w:val="24"/>
        </w:rPr>
        <w:tab/>
      </w:r>
      <w:r w:rsidR="003870B0">
        <w:rPr>
          <w:sz w:val="24"/>
        </w:rPr>
        <w:tab/>
      </w:r>
      <w:r w:rsidR="003870B0">
        <w:rPr>
          <w:sz w:val="24"/>
        </w:rPr>
        <w:tab/>
      </w:r>
      <w:r w:rsidR="003870B0">
        <w:rPr>
          <w:sz w:val="24"/>
        </w:rPr>
        <w:tab/>
      </w:r>
      <w:r w:rsidRPr="00F945AE">
        <w:rPr>
          <w:sz w:val="24"/>
        </w:rPr>
        <w:t>2-0</w:t>
      </w:r>
      <w:r w:rsidRPr="00F945AE">
        <w:rPr>
          <w:sz w:val="24"/>
        </w:rPr>
        <w:tab/>
        <w:t>Portsmouth</w:t>
      </w:r>
    </w:p>
    <w:p w14:paraId="7C159211" w14:textId="77777777" w:rsidR="00F945AE" w:rsidRPr="00F945AE" w:rsidRDefault="00F945AE" w:rsidP="00F945AE">
      <w:pPr>
        <w:pStyle w:val="NoSpacing"/>
        <w:tabs>
          <w:tab w:val="left" w:pos="850"/>
          <w:tab w:val="left" w:pos="4819"/>
          <w:tab w:val="left" w:pos="5669"/>
        </w:tabs>
        <w:rPr>
          <w:sz w:val="24"/>
        </w:rPr>
      </w:pPr>
      <w:r w:rsidRPr="00F945AE">
        <w:rPr>
          <w:sz w:val="24"/>
        </w:rPr>
        <w:t>1965</w:t>
      </w:r>
      <w:r w:rsidRPr="00F945AE">
        <w:rPr>
          <w:sz w:val="24"/>
        </w:rPr>
        <w:tab/>
        <w:t>HMS EXCELLENT beat CTCRM</w:t>
      </w:r>
      <w:r w:rsidRPr="00F945AE">
        <w:rPr>
          <w:sz w:val="24"/>
        </w:rPr>
        <w:tab/>
      </w:r>
      <w:r w:rsidR="003870B0">
        <w:rPr>
          <w:sz w:val="24"/>
        </w:rPr>
        <w:tab/>
      </w:r>
      <w:r w:rsidR="003870B0">
        <w:rPr>
          <w:sz w:val="24"/>
        </w:rPr>
        <w:tab/>
      </w:r>
      <w:r w:rsidR="003870B0">
        <w:rPr>
          <w:sz w:val="24"/>
        </w:rPr>
        <w:tab/>
      </w:r>
      <w:r w:rsidR="003870B0">
        <w:rPr>
          <w:sz w:val="24"/>
        </w:rPr>
        <w:tab/>
      </w:r>
      <w:r w:rsidRPr="00F945AE">
        <w:rPr>
          <w:sz w:val="24"/>
        </w:rPr>
        <w:t>1-0</w:t>
      </w:r>
      <w:r w:rsidRPr="00F945AE">
        <w:rPr>
          <w:sz w:val="24"/>
        </w:rPr>
        <w:tab/>
        <w:t xml:space="preserve">Portsmouth </w:t>
      </w:r>
    </w:p>
    <w:p w14:paraId="7C159212" w14:textId="77777777" w:rsidR="00F945AE" w:rsidRPr="00F945AE" w:rsidRDefault="00F945AE" w:rsidP="00F945AE">
      <w:pPr>
        <w:pStyle w:val="NoSpacing"/>
        <w:tabs>
          <w:tab w:val="left" w:pos="850"/>
          <w:tab w:val="left" w:pos="4819"/>
          <w:tab w:val="left" w:pos="5669"/>
        </w:tabs>
        <w:rPr>
          <w:sz w:val="24"/>
        </w:rPr>
      </w:pPr>
      <w:r w:rsidRPr="00F945AE">
        <w:rPr>
          <w:sz w:val="24"/>
        </w:rPr>
        <w:t>1966</w:t>
      </w:r>
      <w:r w:rsidRPr="00F945AE">
        <w:rPr>
          <w:sz w:val="24"/>
        </w:rPr>
        <w:tab/>
        <w:t>41 CDO RM beat HMS DOLPHIN</w:t>
      </w:r>
      <w:r w:rsidRPr="00F945AE">
        <w:rPr>
          <w:sz w:val="24"/>
        </w:rPr>
        <w:tab/>
      </w:r>
      <w:r w:rsidR="003870B0">
        <w:rPr>
          <w:sz w:val="24"/>
        </w:rPr>
        <w:tab/>
      </w:r>
      <w:r w:rsidR="003870B0">
        <w:rPr>
          <w:sz w:val="24"/>
        </w:rPr>
        <w:tab/>
      </w:r>
      <w:r w:rsidR="003870B0">
        <w:rPr>
          <w:sz w:val="24"/>
        </w:rPr>
        <w:tab/>
      </w:r>
      <w:r w:rsidR="003870B0">
        <w:rPr>
          <w:sz w:val="24"/>
        </w:rPr>
        <w:tab/>
      </w:r>
      <w:r w:rsidRPr="00F945AE">
        <w:rPr>
          <w:sz w:val="24"/>
        </w:rPr>
        <w:t>3-1</w:t>
      </w:r>
      <w:r w:rsidRPr="00F945AE">
        <w:rPr>
          <w:sz w:val="24"/>
        </w:rPr>
        <w:tab/>
        <w:t>Plymouth</w:t>
      </w:r>
    </w:p>
    <w:p w14:paraId="7C159213" w14:textId="77777777" w:rsidR="00F945AE" w:rsidRPr="00F945AE" w:rsidRDefault="00F945AE" w:rsidP="00F945AE">
      <w:pPr>
        <w:pStyle w:val="NoSpacing"/>
        <w:tabs>
          <w:tab w:val="left" w:pos="850"/>
          <w:tab w:val="left" w:pos="4819"/>
          <w:tab w:val="left" w:pos="5669"/>
        </w:tabs>
        <w:rPr>
          <w:sz w:val="24"/>
        </w:rPr>
      </w:pPr>
      <w:r w:rsidRPr="00F945AE">
        <w:rPr>
          <w:sz w:val="24"/>
        </w:rPr>
        <w:t>1967</w:t>
      </w:r>
      <w:r w:rsidRPr="00F945AE">
        <w:rPr>
          <w:sz w:val="24"/>
        </w:rPr>
        <w:tab/>
        <w:t xml:space="preserve">HMS COLLINGWOOD beat HMS HAMPSHIRE </w:t>
      </w:r>
      <w:proofErr w:type="spellStart"/>
      <w:r w:rsidRPr="00F945AE">
        <w:rPr>
          <w:sz w:val="24"/>
        </w:rPr>
        <w:t>aet</w:t>
      </w:r>
      <w:proofErr w:type="spellEnd"/>
      <w:r w:rsidRPr="00F945AE">
        <w:rPr>
          <w:sz w:val="24"/>
        </w:rPr>
        <w:tab/>
      </w:r>
      <w:r w:rsidR="003870B0">
        <w:rPr>
          <w:sz w:val="24"/>
        </w:rPr>
        <w:tab/>
      </w:r>
      <w:r w:rsidRPr="00F945AE">
        <w:rPr>
          <w:sz w:val="24"/>
        </w:rPr>
        <w:t>2-1</w:t>
      </w:r>
      <w:r w:rsidRPr="00F945AE">
        <w:rPr>
          <w:sz w:val="24"/>
        </w:rPr>
        <w:tab/>
        <w:t>Portsmouth</w:t>
      </w:r>
    </w:p>
    <w:p w14:paraId="7C159214" w14:textId="77777777" w:rsidR="00F945AE" w:rsidRPr="00F945AE" w:rsidRDefault="00F945AE" w:rsidP="00F945AE">
      <w:pPr>
        <w:pStyle w:val="NoSpacing"/>
        <w:tabs>
          <w:tab w:val="left" w:pos="850"/>
          <w:tab w:val="left" w:pos="4819"/>
          <w:tab w:val="left" w:pos="5669"/>
        </w:tabs>
        <w:rPr>
          <w:sz w:val="24"/>
        </w:rPr>
      </w:pPr>
      <w:r w:rsidRPr="00F945AE">
        <w:rPr>
          <w:sz w:val="24"/>
        </w:rPr>
        <w:t>1968</w:t>
      </w:r>
      <w:r w:rsidRPr="00F945AE">
        <w:rPr>
          <w:sz w:val="24"/>
        </w:rPr>
        <w:tab/>
        <w:t>HMS LOCHINVAR beat HMS BULWARK</w:t>
      </w:r>
      <w:r w:rsidR="003870B0">
        <w:rPr>
          <w:sz w:val="24"/>
        </w:rPr>
        <w:tab/>
      </w:r>
      <w:r w:rsidR="003870B0">
        <w:rPr>
          <w:sz w:val="24"/>
        </w:rPr>
        <w:tab/>
      </w:r>
      <w:r w:rsidR="003870B0">
        <w:rPr>
          <w:sz w:val="24"/>
        </w:rPr>
        <w:tab/>
      </w:r>
      <w:r w:rsidRPr="00F945AE">
        <w:rPr>
          <w:sz w:val="24"/>
        </w:rPr>
        <w:tab/>
        <w:t>3-1</w:t>
      </w:r>
      <w:r w:rsidRPr="00F945AE">
        <w:rPr>
          <w:sz w:val="24"/>
        </w:rPr>
        <w:tab/>
        <w:t>Rosyth</w:t>
      </w:r>
    </w:p>
    <w:p w14:paraId="7C159215" w14:textId="77777777" w:rsidR="00F945AE" w:rsidRPr="00F945AE" w:rsidRDefault="00F945AE" w:rsidP="00F945AE">
      <w:pPr>
        <w:pStyle w:val="NoSpacing"/>
        <w:tabs>
          <w:tab w:val="left" w:pos="850"/>
          <w:tab w:val="left" w:pos="4819"/>
          <w:tab w:val="left" w:pos="5669"/>
        </w:tabs>
        <w:rPr>
          <w:sz w:val="24"/>
        </w:rPr>
      </w:pPr>
      <w:r w:rsidRPr="00F945AE">
        <w:rPr>
          <w:sz w:val="24"/>
        </w:rPr>
        <w:t>1969</w:t>
      </w:r>
      <w:r w:rsidRPr="00F945AE">
        <w:rPr>
          <w:sz w:val="24"/>
        </w:rPr>
        <w:tab/>
        <w:t>HMS DAEDALUS beat HMS CONDOR</w:t>
      </w:r>
      <w:r w:rsidRPr="00F945AE">
        <w:rPr>
          <w:sz w:val="24"/>
        </w:rPr>
        <w:tab/>
      </w:r>
      <w:r w:rsidR="003870B0">
        <w:rPr>
          <w:sz w:val="24"/>
        </w:rPr>
        <w:tab/>
      </w:r>
      <w:r w:rsidR="003870B0">
        <w:rPr>
          <w:sz w:val="24"/>
        </w:rPr>
        <w:tab/>
      </w:r>
      <w:r w:rsidR="003870B0">
        <w:rPr>
          <w:sz w:val="24"/>
        </w:rPr>
        <w:tab/>
      </w:r>
      <w:r w:rsidRPr="00F945AE">
        <w:rPr>
          <w:sz w:val="24"/>
        </w:rPr>
        <w:t>2-1</w:t>
      </w:r>
      <w:r w:rsidRPr="00F945AE">
        <w:rPr>
          <w:sz w:val="24"/>
        </w:rPr>
        <w:tab/>
        <w:t>Arbroath</w:t>
      </w:r>
    </w:p>
    <w:p w14:paraId="7C159216" w14:textId="77777777" w:rsidR="00F945AE" w:rsidRPr="00F945AE" w:rsidRDefault="00F945AE" w:rsidP="00F945AE">
      <w:pPr>
        <w:pStyle w:val="NoSpacing"/>
        <w:tabs>
          <w:tab w:val="left" w:pos="850"/>
          <w:tab w:val="left" w:pos="4819"/>
          <w:tab w:val="left" w:pos="5669"/>
        </w:tabs>
        <w:rPr>
          <w:sz w:val="24"/>
        </w:rPr>
      </w:pPr>
      <w:r w:rsidRPr="00F945AE">
        <w:rPr>
          <w:sz w:val="24"/>
        </w:rPr>
        <w:t>1970</w:t>
      </w:r>
      <w:r w:rsidRPr="00F945AE">
        <w:rPr>
          <w:sz w:val="24"/>
        </w:rPr>
        <w:tab/>
        <w:t>HMS DAEDALUS beat HMS COLLINGWOOD</w:t>
      </w:r>
      <w:r w:rsidRPr="00F945AE">
        <w:rPr>
          <w:sz w:val="24"/>
        </w:rPr>
        <w:tab/>
      </w:r>
      <w:r w:rsidR="003870B0">
        <w:rPr>
          <w:sz w:val="24"/>
        </w:rPr>
        <w:tab/>
      </w:r>
      <w:r w:rsidRPr="00F945AE">
        <w:rPr>
          <w:sz w:val="24"/>
        </w:rPr>
        <w:t>1-0</w:t>
      </w:r>
      <w:r w:rsidRPr="00F945AE">
        <w:rPr>
          <w:sz w:val="24"/>
        </w:rPr>
        <w:tab/>
        <w:t>Portsmouth</w:t>
      </w:r>
    </w:p>
    <w:p w14:paraId="7C159217" w14:textId="77777777" w:rsidR="00F945AE" w:rsidRPr="00F945AE" w:rsidRDefault="00F945AE" w:rsidP="00F945AE">
      <w:pPr>
        <w:pStyle w:val="NoSpacing"/>
        <w:tabs>
          <w:tab w:val="left" w:pos="850"/>
          <w:tab w:val="left" w:pos="4819"/>
          <w:tab w:val="left" w:pos="5669"/>
        </w:tabs>
        <w:rPr>
          <w:sz w:val="24"/>
        </w:rPr>
      </w:pPr>
      <w:r w:rsidRPr="00F945AE">
        <w:rPr>
          <w:sz w:val="24"/>
        </w:rPr>
        <w:t>1971</w:t>
      </w:r>
      <w:r w:rsidRPr="00F945AE">
        <w:rPr>
          <w:sz w:val="24"/>
        </w:rPr>
        <w:tab/>
        <w:t>HMS DAEDALUS beat HQ 3 CDO BDE</w:t>
      </w:r>
      <w:r w:rsidR="003870B0">
        <w:rPr>
          <w:sz w:val="24"/>
        </w:rPr>
        <w:tab/>
      </w:r>
      <w:r w:rsidR="003870B0">
        <w:rPr>
          <w:sz w:val="24"/>
        </w:rPr>
        <w:tab/>
      </w:r>
      <w:r w:rsidR="003870B0">
        <w:rPr>
          <w:sz w:val="24"/>
        </w:rPr>
        <w:tab/>
      </w:r>
      <w:r w:rsidRPr="00F945AE">
        <w:rPr>
          <w:sz w:val="24"/>
        </w:rPr>
        <w:t>1-0</w:t>
      </w:r>
      <w:r w:rsidRPr="00F945AE">
        <w:rPr>
          <w:sz w:val="24"/>
        </w:rPr>
        <w:tab/>
        <w:t>Plymouth</w:t>
      </w:r>
    </w:p>
    <w:p w14:paraId="7C159218" w14:textId="77777777" w:rsidR="00F945AE" w:rsidRPr="00F945AE" w:rsidRDefault="00F945AE" w:rsidP="00F945AE">
      <w:pPr>
        <w:pStyle w:val="NoSpacing"/>
        <w:tabs>
          <w:tab w:val="left" w:pos="850"/>
          <w:tab w:val="left" w:pos="4819"/>
          <w:tab w:val="left" w:pos="5669"/>
        </w:tabs>
        <w:rPr>
          <w:sz w:val="24"/>
        </w:rPr>
      </w:pPr>
      <w:r w:rsidRPr="00F945AE">
        <w:rPr>
          <w:sz w:val="24"/>
        </w:rPr>
        <w:t>1972</w:t>
      </w:r>
      <w:r w:rsidRPr="00F945AE">
        <w:rPr>
          <w:sz w:val="24"/>
        </w:rPr>
        <w:tab/>
        <w:t>HMS OSPREY beat HMS HERON</w:t>
      </w:r>
      <w:r w:rsidRPr="00F945AE">
        <w:rPr>
          <w:sz w:val="24"/>
        </w:rPr>
        <w:tab/>
      </w:r>
      <w:r w:rsidR="0067680C">
        <w:rPr>
          <w:sz w:val="24"/>
        </w:rPr>
        <w:tab/>
      </w:r>
      <w:r w:rsidR="0067680C">
        <w:rPr>
          <w:sz w:val="24"/>
        </w:rPr>
        <w:tab/>
      </w:r>
      <w:r w:rsidR="0067680C">
        <w:rPr>
          <w:sz w:val="24"/>
        </w:rPr>
        <w:tab/>
      </w:r>
      <w:r w:rsidRPr="00F945AE">
        <w:rPr>
          <w:sz w:val="24"/>
        </w:rPr>
        <w:t>3-2</w:t>
      </w:r>
      <w:r w:rsidRPr="00F945AE">
        <w:rPr>
          <w:sz w:val="24"/>
        </w:rPr>
        <w:tab/>
        <w:t>Weymouth</w:t>
      </w:r>
    </w:p>
    <w:p w14:paraId="7C159219" w14:textId="77777777" w:rsidR="00F945AE" w:rsidRPr="00F945AE" w:rsidRDefault="00F945AE" w:rsidP="00F945AE">
      <w:pPr>
        <w:pStyle w:val="NoSpacing"/>
        <w:tabs>
          <w:tab w:val="left" w:pos="850"/>
          <w:tab w:val="left" w:pos="4819"/>
          <w:tab w:val="left" w:pos="5669"/>
        </w:tabs>
        <w:rPr>
          <w:sz w:val="24"/>
        </w:rPr>
      </w:pPr>
      <w:r w:rsidRPr="00F945AE">
        <w:rPr>
          <w:sz w:val="24"/>
        </w:rPr>
        <w:t>1973</w:t>
      </w:r>
      <w:r w:rsidRPr="00F945AE">
        <w:rPr>
          <w:sz w:val="24"/>
        </w:rPr>
        <w:tab/>
        <w:t>HMS HERON beat HMS BLAKE</w:t>
      </w:r>
      <w:r w:rsidRPr="00F945AE">
        <w:rPr>
          <w:sz w:val="24"/>
        </w:rPr>
        <w:tab/>
      </w:r>
      <w:r w:rsidR="0067680C">
        <w:rPr>
          <w:sz w:val="24"/>
        </w:rPr>
        <w:tab/>
      </w:r>
      <w:r w:rsidR="0067680C">
        <w:rPr>
          <w:sz w:val="24"/>
        </w:rPr>
        <w:tab/>
      </w:r>
      <w:r w:rsidR="0067680C">
        <w:rPr>
          <w:sz w:val="24"/>
        </w:rPr>
        <w:tab/>
      </w:r>
      <w:r w:rsidRPr="00F945AE">
        <w:rPr>
          <w:sz w:val="24"/>
        </w:rPr>
        <w:t>2-0</w:t>
      </w:r>
      <w:r w:rsidRPr="00F945AE">
        <w:rPr>
          <w:sz w:val="24"/>
        </w:rPr>
        <w:tab/>
        <w:t>Weymouth</w:t>
      </w:r>
    </w:p>
    <w:p w14:paraId="7C15921A" w14:textId="77777777" w:rsidR="00F945AE" w:rsidRPr="00F945AE" w:rsidRDefault="00F945AE" w:rsidP="00F945AE">
      <w:pPr>
        <w:pStyle w:val="NoSpacing"/>
        <w:tabs>
          <w:tab w:val="left" w:pos="850"/>
          <w:tab w:val="left" w:pos="4819"/>
          <w:tab w:val="left" w:pos="5669"/>
        </w:tabs>
        <w:rPr>
          <w:sz w:val="24"/>
        </w:rPr>
      </w:pPr>
      <w:r w:rsidRPr="00F945AE">
        <w:rPr>
          <w:sz w:val="24"/>
        </w:rPr>
        <w:t>1974</w:t>
      </w:r>
      <w:r w:rsidRPr="00F945AE">
        <w:rPr>
          <w:sz w:val="24"/>
        </w:rPr>
        <w:tab/>
        <w:t>RNAS CULDROSE beat HMS PEMBROKE</w:t>
      </w:r>
      <w:r w:rsidR="003870B0">
        <w:rPr>
          <w:sz w:val="24"/>
        </w:rPr>
        <w:tab/>
      </w:r>
      <w:r w:rsidR="003870B0">
        <w:rPr>
          <w:sz w:val="24"/>
        </w:rPr>
        <w:tab/>
      </w:r>
      <w:r w:rsidR="003870B0">
        <w:rPr>
          <w:sz w:val="24"/>
        </w:rPr>
        <w:tab/>
      </w:r>
      <w:r w:rsidRPr="00F945AE">
        <w:rPr>
          <w:sz w:val="24"/>
        </w:rPr>
        <w:t>3-2</w:t>
      </w:r>
      <w:r w:rsidRPr="00F945AE">
        <w:rPr>
          <w:sz w:val="24"/>
        </w:rPr>
        <w:tab/>
        <w:t>Portsmouth</w:t>
      </w:r>
    </w:p>
    <w:p w14:paraId="7C15921B" w14:textId="77777777" w:rsidR="00F945AE" w:rsidRPr="00F945AE" w:rsidRDefault="00F945AE" w:rsidP="00F945AE">
      <w:pPr>
        <w:pStyle w:val="NoSpacing"/>
        <w:tabs>
          <w:tab w:val="left" w:pos="850"/>
          <w:tab w:val="left" w:pos="4819"/>
          <w:tab w:val="left" w:pos="5669"/>
        </w:tabs>
        <w:rPr>
          <w:sz w:val="24"/>
        </w:rPr>
      </w:pPr>
      <w:r w:rsidRPr="00F945AE">
        <w:rPr>
          <w:sz w:val="24"/>
        </w:rPr>
        <w:t>1975</w:t>
      </w:r>
      <w:r w:rsidRPr="00F945AE">
        <w:rPr>
          <w:sz w:val="24"/>
        </w:rPr>
        <w:tab/>
        <w:t>HMS COLLINGWOOD beat RM Poole</w:t>
      </w:r>
      <w:r w:rsidRPr="00F945AE">
        <w:rPr>
          <w:sz w:val="24"/>
        </w:rPr>
        <w:tab/>
      </w:r>
      <w:r w:rsidR="0067680C">
        <w:rPr>
          <w:sz w:val="24"/>
        </w:rPr>
        <w:tab/>
      </w:r>
      <w:r w:rsidR="0067680C">
        <w:rPr>
          <w:sz w:val="24"/>
        </w:rPr>
        <w:tab/>
      </w:r>
      <w:r w:rsidRPr="00F945AE">
        <w:rPr>
          <w:sz w:val="24"/>
        </w:rPr>
        <w:t>3-1</w:t>
      </w:r>
      <w:r w:rsidRPr="00F945AE">
        <w:rPr>
          <w:sz w:val="24"/>
        </w:rPr>
        <w:tab/>
        <w:t>Portsmouth</w:t>
      </w:r>
    </w:p>
    <w:p w14:paraId="7C15921C" w14:textId="77777777" w:rsidR="00F945AE" w:rsidRPr="00F945AE" w:rsidRDefault="00F945AE" w:rsidP="00F945AE">
      <w:pPr>
        <w:pStyle w:val="NoSpacing"/>
        <w:tabs>
          <w:tab w:val="left" w:pos="850"/>
          <w:tab w:val="left" w:pos="4819"/>
          <w:tab w:val="left" w:pos="5669"/>
        </w:tabs>
        <w:rPr>
          <w:sz w:val="24"/>
        </w:rPr>
      </w:pPr>
      <w:r w:rsidRPr="00F945AE">
        <w:rPr>
          <w:sz w:val="24"/>
        </w:rPr>
        <w:t>1976</w:t>
      </w:r>
      <w:r w:rsidRPr="00F945AE">
        <w:rPr>
          <w:sz w:val="24"/>
        </w:rPr>
        <w:tab/>
        <w:t>RNAS CULDROSE beat RM Deal</w:t>
      </w:r>
      <w:r w:rsidRPr="00F945AE">
        <w:rPr>
          <w:sz w:val="24"/>
        </w:rPr>
        <w:tab/>
      </w:r>
      <w:r w:rsidR="0067680C">
        <w:rPr>
          <w:sz w:val="24"/>
        </w:rPr>
        <w:tab/>
      </w:r>
      <w:r w:rsidR="0067680C">
        <w:rPr>
          <w:sz w:val="24"/>
        </w:rPr>
        <w:tab/>
      </w:r>
      <w:r w:rsidR="0067680C">
        <w:rPr>
          <w:sz w:val="24"/>
        </w:rPr>
        <w:tab/>
      </w:r>
      <w:r w:rsidRPr="00F945AE">
        <w:rPr>
          <w:sz w:val="24"/>
        </w:rPr>
        <w:t>2-1</w:t>
      </w:r>
      <w:r w:rsidRPr="00F945AE">
        <w:rPr>
          <w:sz w:val="24"/>
        </w:rPr>
        <w:tab/>
        <w:t>Deal</w:t>
      </w:r>
    </w:p>
    <w:p w14:paraId="7C15921D" w14:textId="77777777" w:rsidR="00F945AE" w:rsidRPr="00F945AE" w:rsidRDefault="00F945AE" w:rsidP="00F945AE">
      <w:pPr>
        <w:pStyle w:val="NoSpacing"/>
        <w:tabs>
          <w:tab w:val="left" w:pos="850"/>
          <w:tab w:val="left" w:pos="4819"/>
          <w:tab w:val="left" w:pos="5669"/>
        </w:tabs>
        <w:rPr>
          <w:sz w:val="24"/>
        </w:rPr>
      </w:pPr>
      <w:r w:rsidRPr="00F945AE">
        <w:rPr>
          <w:sz w:val="24"/>
        </w:rPr>
        <w:t>1977</w:t>
      </w:r>
      <w:r w:rsidRPr="00F945AE">
        <w:rPr>
          <w:sz w:val="24"/>
        </w:rPr>
        <w:tab/>
        <w:t>HMS COLLINGWOOD beat HMS SULTAN</w:t>
      </w:r>
      <w:r w:rsidR="003870B0">
        <w:rPr>
          <w:sz w:val="24"/>
        </w:rPr>
        <w:tab/>
      </w:r>
      <w:r w:rsidR="003870B0">
        <w:rPr>
          <w:sz w:val="24"/>
        </w:rPr>
        <w:tab/>
      </w:r>
      <w:r w:rsidR="003870B0">
        <w:rPr>
          <w:sz w:val="24"/>
        </w:rPr>
        <w:tab/>
      </w:r>
      <w:r w:rsidRPr="00F945AE">
        <w:rPr>
          <w:sz w:val="24"/>
        </w:rPr>
        <w:t>5-0</w:t>
      </w:r>
      <w:r w:rsidRPr="00F945AE">
        <w:rPr>
          <w:sz w:val="24"/>
        </w:rPr>
        <w:tab/>
        <w:t>Gosport</w:t>
      </w:r>
    </w:p>
    <w:p w14:paraId="7C15921E" w14:textId="77777777" w:rsidR="00F945AE" w:rsidRPr="00F945AE" w:rsidRDefault="00F945AE" w:rsidP="00F945AE">
      <w:pPr>
        <w:pStyle w:val="NoSpacing"/>
        <w:tabs>
          <w:tab w:val="left" w:pos="850"/>
          <w:tab w:val="left" w:pos="4819"/>
          <w:tab w:val="left" w:pos="5669"/>
        </w:tabs>
        <w:rPr>
          <w:sz w:val="24"/>
        </w:rPr>
      </w:pPr>
      <w:r w:rsidRPr="00F945AE">
        <w:rPr>
          <w:sz w:val="24"/>
        </w:rPr>
        <w:t>1978</w:t>
      </w:r>
      <w:r w:rsidRPr="00F945AE">
        <w:rPr>
          <w:sz w:val="24"/>
        </w:rPr>
        <w:tab/>
        <w:t>HMS HERON beat HMS INTREPID</w:t>
      </w:r>
      <w:r w:rsidRPr="00F945AE">
        <w:rPr>
          <w:sz w:val="24"/>
        </w:rPr>
        <w:tab/>
      </w:r>
      <w:r w:rsidR="0067680C">
        <w:rPr>
          <w:sz w:val="24"/>
        </w:rPr>
        <w:tab/>
      </w:r>
      <w:r w:rsidR="0067680C">
        <w:rPr>
          <w:sz w:val="24"/>
        </w:rPr>
        <w:tab/>
      </w:r>
      <w:r w:rsidR="0067680C">
        <w:rPr>
          <w:sz w:val="24"/>
        </w:rPr>
        <w:tab/>
      </w:r>
      <w:r w:rsidRPr="00F945AE">
        <w:rPr>
          <w:sz w:val="24"/>
        </w:rPr>
        <w:t>2-0</w:t>
      </w:r>
      <w:r w:rsidRPr="00F945AE">
        <w:rPr>
          <w:sz w:val="24"/>
        </w:rPr>
        <w:tab/>
        <w:t>Yeovilton</w:t>
      </w:r>
    </w:p>
    <w:p w14:paraId="7C15921F" w14:textId="77777777" w:rsidR="00F945AE" w:rsidRPr="00F945AE" w:rsidRDefault="00F945AE" w:rsidP="00F945AE">
      <w:pPr>
        <w:pStyle w:val="NoSpacing"/>
        <w:tabs>
          <w:tab w:val="left" w:pos="850"/>
          <w:tab w:val="left" w:pos="4819"/>
          <w:tab w:val="left" w:pos="5669"/>
        </w:tabs>
        <w:rPr>
          <w:sz w:val="24"/>
        </w:rPr>
      </w:pPr>
      <w:r w:rsidRPr="00F945AE">
        <w:rPr>
          <w:sz w:val="24"/>
        </w:rPr>
        <w:t>1979</w:t>
      </w:r>
      <w:r w:rsidRPr="00F945AE">
        <w:rPr>
          <w:sz w:val="24"/>
        </w:rPr>
        <w:tab/>
        <w:t>HMS HERON beat HMY BRITANNIA</w:t>
      </w:r>
      <w:r w:rsidRPr="00F945AE">
        <w:rPr>
          <w:sz w:val="24"/>
        </w:rPr>
        <w:tab/>
      </w:r>
      <w:r w:rsidR="0067680C">
        <w:rPr>
          <w:sz w:val="24"/>
        </w:rPr>
        <w:tab/>
      </w:r>
      <w:r w:rsidR="0067680C">
        <w:rPr>
          <w:sz w:val="24"/>
        </w:rPr>
        <w:tab/>
      </w:r>
      <w:r w:rsidR="0067680C">
        <w:rPr>
          <w:sz w:val="24"/>
        </w:rPr>
        <w:tab/>
      </w:r>
      <w:r w:rsidRPr="00F945AE">
        <w:rPr>
          <w:sz w:val="24"/>
        </w:rPr>
        <w:t>1-0</w:t>
      </w:r>
      <w:r w:rsidRPr="00F945AE">
        <w:rPr>
          <w:sz w:val="24"/>
        </w:rPr>
        <w:tab/>
        <w:t>Yeovilton</w:t>
      </w:r>
    </w:p>
    <w:p w14:paraId="7C159220" w14:textId="77777777" w:rsidR="00F945AE" w:rsidRPr="00F945AE" w:rsidRDefault="00F945AE" w:rsidP="00F945AE">
      <w:pPr>
        <w:pStyle w:val="NoSpacing"/>
        <w:tabs>
          <w:tab w:val="left" w:pos="850"/>
          <w:tab w:val="left" w:pos="4819"/>
          <w:tab w:val="left" w:pos="5669"/>
        </w:tabs>
        <w:rPr>
          <w:sz w:val="24"/>
        </w:rPr>
      </w:pPr>
      <w:r w:rsidRPr="00F945AE">
        <w:rPr>
          <w:sz w:val="24"/>
        </w:rPr>
        <w:t>1980</w:t>
      </w:r>
      <w:r w:rsidRPr="00F945AE">
        <w:rPr>
          <w:sz w:val="24"/>
        </w:rPr>
        <w:tab/>
        <w:t xml:space="preserve">HMS NELSON beat CTCRM </w:t>
      </w:r>
      <w:proofErr w:type="spellStart"/>
      <w:r w:rsidRPr="00F945AE">
        <w:rPr>
          <w:sz w:val="24"/>
        </w:rPr>
        <w:t>aet</w:t>
      </w:r>
      <w:proofErr w:type="spellEnd"/>
      <w:r w:rsidRPr="00F945AE">
        <w:rPr>
          <w:sz w:val="24"/>
        </w:rPr>
        <w:tab/>
      </w:r>
      <w:r w:rsidR="0067680C">
        <w:rPr>
          <w:sz w:val="24"/>
        </w:rPr>
        <w:tab/>
      </w:r>
      <w:r w:rsidR="0067680C">
        <w:rPr>
          <w:sz w:val="24"/>
        </w:rPr>
        <w:tab/>
      </w:r>
      <w:r w:rsidR="0067680C">
        <w:rPr>
          <w:sz w:val="24"/>
        </w:rPr>
        <w:tab/>
      </w:r>
      <w:r w:rsidRPr="00F945AE">
        <w:rPr>
          <w:sz w:val="24"/>
        </w:rPr>
        <w:t>2-1</w:t>
      </w:r>
      <w:r w:rsidRPr="00F945AE">
        <w:rPr>
          <w:sz w:val="24"/>
        </w:rPr>
        <w:tab/>
        <w:t>Lympstone</w:t>
      </w:r>
    </w:p>
    <w:p w14:paraId="7C159221" w14:textId="77777777" w:rsidR="00F945AE" w:rsidRPr="00F945AE" w:rsidRDefault="00F945AE" w:rsidP="00F945AE">
      <w:pPr>
        <w:pStyle w:val="NoSpacing"/>
        <w:tabs>
          <w:tab w:val="left" w:pos="850"/>
          <w:tab w:val="left" w:pos="4819"/>
          <w:tab w:val="left" w:pos="5669"/>
        </w:tabs>
        <w:rPr>
          <w:sz w:val="24"/>
        </w:rPr>
      </w:pPr>
      <w:r w:rsidRPr="00F945AE">
        <w:rPr>
          <w:sz w:val="24"/>
        </w:rPr>
        <w:t>1981</w:t>
      </w:r>
      <w:r w:rsidRPr="00F945AE">
        <w:rPr>
          <w:sz w:val="24"/>
        </w:rPr>
        <w:tab/>
        <w:t>HMS HERON beat HMS COCHRANE</w:t>
      </w:r>
      <w:r w:rsidR="003870B0">
        <w:rPr>
          <w:sz w:val="24"/>
        </w:rPr>
        <w:tab/>
      </w:r>
      <w:r w:rsidR="003870B0">
        <w:rPr>
          <w:sz w:val="24"/>
        </w:rPr>
        <w:tab/>
      </w:r>
      <w:r w:rsidR="003870B0">
        <w:rPr>
          <w:sz w:val="24"/>
        </w:rPr>
        <w:tab/>
      </w:r>
      <w:r w:rsidRPr="00F945AE">
        <w:rPr>
          <w:sz w:val="24"/>
        </w:rPr>
        <w:t>1-0</w:t>
      </w:r>
      <w:r w:rsidRPr="00F945AE">
        <w:rPr>
          <w:sz w:val="24"/>
        </w:rPr>
        <w:tab/>
        <w:t>Yeovilton</w:t>
      </w:r>
    </w:p>
    <w:p w14:paraId="7C159222" w14:textId="77777777" w:rsidR="00F945AE" w:rsidRPr="00F945AE" w:rsidRDefault="00F945AE" w:rsidP="00F945AE">
      <w:pPr>
        <w:pStyle w:val="NoSpacing"/>
        <w:tabs>
          <w:tab w:val="left" w:pos="850"/>
          <w:tab w:val="left" w:pos="4819"/>
          <w:tab w:val="left" w:pos="5669"/>
        </w:tabs>
        <w:rPr>
          <w:sz w:val="24"/>
        </w:rPr>
      </w:pPr>
      <w:r w:rsidRPr="00F945AE">
        <w:rPr>
          <w:sz w:val="24"/>
        </w:rPr>
        <w:t>1982</w:t>
      </w:r>
      <w:r w:rsidRPr="00F945AE">
        <w:rPr>
          <w:sz w:val="24"/>
        </w:rPr>
        <w:tab/>
        <w:t>HMS HERON beat HMS PEMBROKE</w:t>
      </w:r>
      <w:r w:rsidR="0067680C">
        <w:rPr>
          <w:sz w:val="24"/>
        </w:rPr>
        <w:tab/>
      </w:r>
      <w:r w:rsidR="0067680C">
        <w:rPr>
          <w:sz w:val="24"/>
        </w:rPr>
        <w:tab/>
      </w:r>
      <w:r w:rsidR="0067680C">
        <w:rPr>
          <w:sz w:val="24"/>
        </w:rPr>
        <w:tab/>
      </w:r>
      <w:r w:rsidRPr="00F945AE">
        <w:rPr>
          <w:sz w:val="24"/>
        </w:rPr>
        <w:t>5-0</w:t>
      </w:r>
      <w:r w:rsidRPr="00F945AE">
        <w:rPr>
          <w:sz w:val="24"/>
        </w:rPr>
        <w:tab/>
        <w:t>Chatham</w:t>
      </w:r>
    </w:p>
    <w:p w14:paraId="7C159223" w14:textId="77777777" w:rsidR="00F945AE" w:rsidRPr="00F945AE" w:rsidRDefault="00F945AE" w:rsidP="00F945AE">
      <w:pPr>
        <w:pStyle w:val="NoSpacing"/>
        <w:tabs>
          <w:tab w:val="left" w:pos="850"/>
          <w:tab w:val="left" w:pos="4819"/>
          <w:tab w:val="left" w:pos="5669"/>
        </w:tabs>
        <w:rPr>
          <w:sz w:val="24"/>
        </w:rPr>
      </w:pPr>
      <w:r w:rsidRPr="00F945AE">
        <w:rPr>
          <w:sz w:val="24"/>
        </w:rPr>
        <w:t>1983</w:t>
      </w:r>
      <w:r w:rsidRPr="00F945AE">
        <w:rPr>
          <w:sz w:val="24"/>
        </w:rPr>
        <w:tab/>
        <w:t>HMS NEPTUNE beat CTCRM</w:t>
      </w:r>
      <w:r w:rsidRPr="00F945AE">
        <w:rPr>
          <w:sz w:val="24"/>
        </w:rPr>
        <w:tab/>
      </w:r>
      <w:r w:rsidR="0067680C">
        <w:rPr>
          <w:sz w:val="24"/>
        </w:rPr>
        <w:tab/>
      </w:r>
      <w:r w:rsidR="0067680C">
        <w:rPr>
          <w:sz w:val="24"/>
        </w:rPr>
        <w:tab/>
      </w:r>
      <w:r w:rsidR="0067680C">
        <w:rPr>
          <w:sz w:val="24"/>
        </w:rPr>
        <w:tab/>
      </w:r>
      <w:r w:rsidRPr="00F945AE">
        <w:rPr>
          <w:sz w:val="24"/>
        </w:rPr>
        <w:t>3-2</w:t>
      </w:r>
      <w:r w:rsidRPr="00F945AE">
        <w:rPr>
          <w:sz w:val="24"/>
        </w:rPr>
        <w:tab/>
        <w:t>Lympstone</w:t>
      </w:r>
    </w:p>
    <w:p w14:paraId="7C159224" w14:textId="77777777" w:rsidR="00F945AE" w:rsidRPr="00F945AE" w:rsidRDefault="00F945AE" w:rsidP="00F945AE">
      <w:pPr>
        <w:pStyle w:val="NoSpacing"/>
        <w:tabs>
          <w:tab w:val="left" w:pos="850"/>
          <w:tab w:val="left" w:pos="4819"/>
          <w:tab w:val="left" w:pos="5669"/>
        </w:tabs>
        <w:rPr>
          <w:sz w:val="24"/>
        </w:rPr>
      </w:pPr>
      <w:r w:rsidRPr="00F945AE">
        <w:rPr>
          <w:sz w:val="24"/>
        </w:rPr>
        <w:t>1984</w:t>
      </w:r>
      <w:r w:rsidRPr="00F945AE">
        <w:rPr>
          <w:sz w:val="24"/>
        </w:rPr>
        <w:tab/>
        <w:t>CTCRM beat HMS NELSON</w:t>
      </w:r>
      <w:r w:rsidRPr="00F945AE">
        <w:rPr>
          <w:sz w:val="24"/>
        </w:rPr>
        <w:tab/>
      </w:r>
      <w:r w:rsidR="0067680C">
        <w:rPr>
          <w:sz w:val="24"/>
        </w:rPr>
        <w:tab/>
      </w:r>
      <w:r w:rsidR="0067680C">
        <w:rPr>
          <w:sz w:val="24"/>
        </w:rPr>
        <w:tab/>
      </w:r>
      <w:r w:rsidR="0067680C">
        <w:rPr>
          <w:sz w:val="24"/>
        </w:rPr>
        <w:tab/>
      </w:r>
      <w:r w:rsidRPr="00F945AE">
        <w:rPr>
          <w:sz w:val="24"/>
        </w:rPr>
        <w:t>2-1</w:t>
      </w:r>
      <w:r w:rsidRPr="00F945AE">
        <w:rPr>
          <w:sz w:val="24"/>
        </w:rPr>
        <w:tab/>
        <w:t>Lympstone</w:t>
      </w:r>
    </w:p>
    <w:p w14:paraId="7C159225" w14:textId="77777777" w:rsidR="00F945AE" w:rsidRPr="00F945AE" w:rsidRDefault="00F945AE" w:rsidP="00F945AE">
      <w:pPr>
        <w:pStyle w:val="NoSpacing"/>
        <w:tabs>
          <w:tab w:val="left" w:pos="850"/>
          <w:tab w:val="left" w:pos="4819"/>
          <w:tab w:val="left" w:pos="5669"/>
        </w:tabs>
        <w:rPr>
          <w:sz w:val="24"/>
        </w:rPr>
      </w:pPr>
      <w:r w:rsidRPr="00F945AE">
        <w:rPr>
          <w:sz w:val="24"/>
        </w:rPr>
        <w:t>1985</w:t>
      </w:r>
      <w:r w:rsidRPr="00F945AE">
        <w:rPr>
          <w:sz w:val="24"/>
        </w:rPr>
        <w:tab/>
        <w:t>CTCRM beat HMS COCHRANE</w:t>
      </w:r>
      <w:r w:rsidRPr="00F945AE">
        <w:rPr>
          <w:sz w:val="24"/>
        </w:rPr>
        <w:tab/>
      </w:r>
      <w:r w:rsidR="0067680C">
        <w:rPr>
          <w:sz w:val="24"/>
        </w:rPr>
        <w:tab/>
      </w:r>
      <w:r w:rsidR="0067680C">
        <w:rPr>
          <w:sz w:val="24"/>
        </w:rPr>
        <w:tab/>
      </w:r>
      <w:r w:rsidR="0067680C">
        <w:rPr>
          <w:sz w:val="24"/>
        </w:rPr>
        <w:tab/>
      </w:r>
      <w:r w:rsidRPr="00F945AE">
        <w:rPr>
          <w:sz w:val="24"/>
        </w:rPr>
        <w:t>3-2</w:t>
      </w:r>
      <w:r w:rsidRPr="00F945AE">
        <w:rPr>
          <w:sz w:val="24"/>
        </w:rPr>
        <w:tab/>
        <w:t>Lympstone</w:t>
      </w:r>
    </w:p>
    <w:p w14:paraId="7C159226" w14:textId="77777777" w:rsidR="00F945AE" w:rsidRPr="00F945AE" w:rsidRDefault="00F945AE" w:rsidP="00F945AE">
      <w:pPr>
        <w:pStyle w:val="NoSpacing"/>
        <w:tabs>
          <w:tab w:val="left" w:pos="850"/>
          <w:tab w:val="left" w:pos="4819"/>
          <w:tab w:val="left" w:pos="5669"/>
        </w:tabs>
        <w:rPr>
          <w:sz w:val="24"/>
        </w:rPr>
      </w:pPr>
      <w:r w:rsidRPr="00F945AE">
        <w:rPr>
          <w:sz w:val="24"/>
        </w:rPr>
        <w:t>1986</w:t>
      </w:r>
      <w:r w:rsidRPr="00F945AE">
        <w:rPr>
          <w:sz w:val="24"/>
        </w:rPr>
        <w:tab/>
        <w:t>CTCRM beat HMS SULTAN</w:t>
      </w:r>
      <w:r w:rsidRPr="00F945AE">
        <w:rPr>
          <w:sz w:val="24"/>
        </w:rPr>
        <w:tab/>
      </w:r>
      <w:r w:rsidR="0067680C">
        <w:rPr>
          <w:sz w:val="24"/>
        </w:rPr>
        <w:tab/>
      </w:r>
      <w:r w:rsidR="0067680C">
        <w:rPr>
          <w:sz w:val="24"/>
        </w:rPr>
        <w:tab/>
      </w:r>
      <w:r w:rsidR="0067680C">
        <w:rPr>
          <w:sz w:val="24"/>
        </w:rPr>
        <w:tab/>
      </w:r>
      <w:r w:rsidRPr="00F945AE">
        <w:rPr>
          <w:sz w:val="24"/>
        </w:rPr>
        <w:t>4-0</w:t>
      </w:r>
      <w:r w:rsidRPr="00F945AE">
        <w:rPr>
          <w:sz w:val="24"/>
        </w:rPr>
        <w:tab/>
        <w:t>Portsmouth</w:t>
      </w:r>
    </w:p>
    <w:p w14:paraId="7C159227" w14:textId="77777777" w:rsidR="00F945AE" w:rsidRPr="00F945AE" w:rsidRDefault="00F945AE" w:rsidP="00F945AE">
      <w:pPr>
        <w:pStyle w:val="NoSpacing"/>
        <w:tabs>
          <w:tab w:val="left" w:pos="850"/>
          <w:tab w:val="left" w:pos="4819"/>
          <w:tab w:val="left" w:pos="5669"/>
        </w:tabs>
        <w:rPr>
          <w:sz w:val="24"/>
        </w:rPr>
      </w:pPr>
      <w:r w:rsidRPr="00F945AE">
        <w:rPr>
          <w:sz w:val="24"/>
        </w:rPr>
        <w:t>1987</w:t>
      </w:r>
      <w:r w:rsidRPr="00F945AE">
        <w:rPr>
          <w:sz w:val="24"/>
        </w:rPr>
        <w:tab/>
        <w:t>HMS SULTAN beat RNAS CULDROSE</w:t>
      </w:r>
      <w:r w:rsidRPr="00F945AE">
        <w:rPr>
          <w:sz w:val="24"/>
        </w:rPr>
        <w:tab/>
      </w:r>
      <w:r w:rsidR="0067680C">
        <w:rPr>
          <w:sz w:val="24"/>
        </w:rPr>
        <w:tab/>
      </w:r>
      <w:r w:rsidR="0067680C">
        <w:rPr>
          <w:sz w:val="24"/>
        </w:rPr>
        <w:tab/>
      </w:r>
      <w:r w:rsidRPr="00F945AE">
        <w:rPr>
          <w:sz w:val="24"/>
        </w:rPr>
        <w:t>1-0</w:t>
      </w:r>
      <w:r w:rsidRPr="00F945AE">
        <w:rPr>
          <w:sz w:val="24"/>
        </w:rPr>
        <w:tab/>
        <w:t>Gosport</w:t>
      </w:r>
    </w:p>
    <w:p w14:paraId="7C159228" w14:textId="77777777" w:rsidR="00F945AE" w:rsidRPr="00F945AE" w:rsidRDefault="00F945AE" w:rsidP="00F945AE">
      <w:pPr>
        <w:pStyle w:val="NoSpacing"/>
        <w:tabs>
          <w:tab w:val="left" w:pos="850"/>
          <w:tab w:val="left" w:pos="4819"/>
          <w:tab w:val="left" w:pos="5669"/>
        </w:tabs>
        <w:rPr>
          <w:sz w:val="24"/>
        </w:rPr>
      </w:pPr>
      <w:r w:rsidRPr="00F945AE">
        <w:rPr>
          <w:sz w:val="24"/>
        </w:rPr>
        <w:t>1988</w:t>
      </w:r>
      <w:r w:rsidRPr="00F945AE">
        <w:rPr>
          <w:sz w:val="24"/>
        </w:rPr>
        <w:tab/>
        <w:t>HMS SULTAN beat CTCRM</w:t>
      </w:r>
      <w:r w:rsidRPr="00F945AE">
        <w:rPr>
          <w:sz w:val="24"/>
        </w:rPr>
        <w:tab/>
      </w:r>
      <w:r w:rsidR="0067680C">
        <w:rPr>
          <w:sz w:val="24"/>
        </w:rPr>
        <w:tab/>
      </w:r>
      <w:r w:rsidR="0067680C">
        <w:rPr>
          <w:sz w:val="24"/>
        </w:rPr>
        <w:tab/>
      </w:r>
      <w:r w:rsidR="0067680C">
        <w:rPr>
          <w:sz w:val="24"/>
        </w:rPr>
        <w:tab/>
      </w:r>
      <w:r w:rsidRPr="00F945AE">
        <w:rPr>
          <w:sz w:val="24"/>
        </w:rPr>
        <w:t>4-3</w:t>
      </w:r>
      <w:r w:rsidRPr="00F945AE">
        <w:rPr>
          <w:sz w:val="24"/>
        </w:rPr>
        <w:tab/>
        <w:t>Portsmouth</w:t>
      </w:r>
    </w:p>
    <w:p w14:paraId="7C159229" w14:textId="77777777" w:rsidR="00F945AE" w:rsidRPr="00F945AE" w:rsidRDefault="00F945AE" w:rsidP="00F945AE">
      <w:pPr>
        <w:pStyle w:val="NoSpacing"/>
        <w:tabs>
          <w:tab w:val="left" w:pos="850"/>
          <w:tab w:val="left" w:pos="4819"/>
          <w:tab w:val="left" w:pos="5669"/>
        </w:tabs>
        <w:rPr>
          <w:sz w:val="24"/>
        </w:rPr>
      </w:pPr>
      <w:r w:rsidRPr="00F945AE">
        <w:rPr>
          <w:sz w:val="24"/>
        </w:rPr>
        <w:t>1989</w:t>
      </w:r>
      <w:r w:rsidRPr="00F945AE">
        <w:rPr>
          <w:sz w:val="24"/>
        </w:rPr>
        <w:tab/>
        <w:t>CTCRM beat HMS NEPTUNE</w:t>
      </w:r>
      <w:r w:rsidRPr="00F945AE">
        <w:rPr>
          <w:sz w:val="24"/>
        </w:rPr>
        <w:tab/>
      </w:r>
      <w:r w:rsidR="0067680C">
        <w:rPr>
          <w:sz w:val="24"/>
        </w:rPr>
        <w:tab/>
      </w:r>
      <w:r w:rsidR="0067680C">
        <w:rPr>
          <w:sz w:val="24"/>
        </w:rPr>
        <w:tab/>
      </w:r>
      <w:r w:rsidR="0067680C">
        <w:rPr>
          <w:sz w:val="24"/>
        </w:rPr>
        <w:tab/>
      </w:r>
      <w:r w:rsidRPr="00F945AE">
        <w:rPr>
          <w:sz w:val="24"/>
        </w:rPr>
        <w:t>3-2</w:t>
      </w:r>
      <w:r w:rsidRPr="00F945AE">
        <w:rPr>
          <w:sz w:val="24"/>
        </w:rPr>
        <w:tab/>
        <w:t>Lympstone</w:t>
      </w:r>
    </w:p>
    <w:p w14:paraId="7C15922A" w14:textId="77777777" w:rsidR="00F945AE" w:rsidRPr="00F945AE" w:rsidRDefault="00F945AE" w:rsidP="00F945AE">
      <w:pPr>
        <w:pStyle w:val="NoSpacing"/>
        <w:tabs>
          <w:tab w:val="left" w:pos="850"/>
          <w:tab w:val="left" w:pos="4819"/>
          <w:tab w:val="left" w:pos="5669"/>
        </w:tabs>
        <w:rPr>
          <w:sz w:val="24"/>
        </w:rPr>
      </w:pPr>
      <w:r w:rsidRPr="00F945AE">
        <w:rPr>
          <w:sz w:val="24"/>
        </w:rPr>
        <w:t xml:space="preserve">1990 </w:t>
      </w:r>
      <w:r w:rsidRPr="00F945AE">
        <w:rPr>
          <w:sz w:val="24"/>
        </w:rPr>
        <w:tab/>
        <w:t>HMS THUNDERER</w:t>
      </w:r>
      <w:r w:rsidRPr="00F945AE">
        <w:rPr>
          <w:sz w:val="24"/>
        </w:rPr>
        <w:tab/>
      </w:r>
      <w:r w:rsidR="0067680C">
        <w:rPr>
          <w:sz w:val="24"/>
        </w:rPr>
        <w:tab/>
      </w:r>
      <w:r w:rsidR="0067680C">
        <w:rPr>
          <w:sz w:val="24"/>
        </w:rPr>
        <w:tab/>
      </w:r>
      <w:r w:rsidR="0067680C">
        <w:rPr>
          <w:sz w:val="24"/>
        </w:rPr>
        <w:tab/>
      </w:r>
      <w:r w:rsidRPr="00F945AE">
        <w:rPr>
          <w:sz w:val="24"/>
        </w:rPr>
        <w:t>3-2</w:t>
      </w:r>
      <w:r w:rsidRPr="00F945AE">
        <w:rPr>
          <w:sz w:val="24"/>
        </w:rPr>
        <w:tab/>
        <w:t>Gosport</w:t>
      </w:r>
    </w:p>
    <w:p w14:paraId="7C15922B" w14:textId="77777777" w:rsidR="00F945AE" w:rsidRPr="00F945AE" w:rsidRDefault="00F945AE" w:rsidP="00F945AE">
      <w:pPr>
        <w:pStyle w:val="NoSpacing"/>
        <w:tabs>
          <w:tab w:val="left" w:pos="850"/>
          <w:tab w:val="left" w:pos="4819"/>
          <w:tab w:val="left" w:pos="5669"/>
        </w:tabs>
        <w:rPr>
          <w:sz w:val="24"/>
        </w:rPr>
      </w:pPr>
      <w:r w:rsidRPr="00F945AE">
        <w:rPr>
          <w:sz w:val="24"/>
        </w:rPr>
        <w:t>1991</w:t>
      </w:r>
      <w:r w:rsidRPr="00F945AE">
        <w:rPr>
          <w:sz w:val="24"/>
        </w:rPr>
        <w:tab/>
        <w:t>HMS SEAHAWK beat HMS NEPTUNE</w:t>
      </w:r>
      <w:r w:rsidRPr="00F945AE">
        <w:rPr>
          <w:sz w:val="24"/>
        </w:rPr>
        <w:tab/>
      </w:r>
      <w:r w:rsidR="0067680C">
        <w:rPr>
          <w:sz w:val="24"/>
        </w:rPr>
        <w:tab/>
      </w:r>
      <w:r w:rsidR="0067680C">
        <w:rPr>
          <w:sz w:val="24"/>
        </w:rPr>
        <w:tab/>
      </w:r>
      <w:r w:rsidRPr="00F945AE">
        <w:rPr>
          <w:sz w:val="24"/>
        </w:rPr>
        <w:t>3-2</w:t>
      </w:r>
      <w:r w:rsidRPr="00F945AE">
        <w:rPr>
          <w:sz w:val="24"/>
        </w:rPr>
        <w:tab/>
        <w:t>Culdrose</w:t>
      </w:r>
    </w:p>
    <w:p w14:paraId="7C15922C" w14:textId="77777777" w:rsidR="00F945AE" w:rsidRPr="00F945AE" w:rsidRDefault="00F945AE" w:rsidP="00F945AE">
      <w:pPr>
        <w:pStyle w:val="NoSpacing"/>
        <w:tabs>
          <w:tab w:val="left" w:pos="850"/>
          <w:tab w:val="left" w:pos="4819"/>
          <w:tab w:val="left" w:pos="5669"/>
        </w:tabs>
        <w:rPr>
          <w:sz w:val="24"/>
        </w:rPr>
      </w:pPr>
      <w:r w:rsidRPr="00F945AE">
        <w:rPr>
          <w:sz w:val="24"/>
        </w:rPr>
        <w:t>1992</w:t>
      </w:r>
      <w:r w:rsidRPr="00F945AE">
        <w:rPr>
          <w:sz w:val="24"/>
        </w:rPr>
        <w:tab/>
        <w:t>HMS SEAHAWK beat HMS NEPTUNE</w:t>
      </w:r>
      <w:r w:rsidRPr="00F945AE">
        <w:rPr>
          <w:sz w:val="24"/>
        </w:rPr>
        <w:tab/>
      </w:r>
      <w:r w:rsidR="0067680C">
        <w:rPr>
          <w:sz w:val="24"/>
        </w:rPr>
        <w:tab/>
      </w:r>
      <w:r w:rsidR="0067680C">
        <w:rPr>
          <w:sz w:val="24"/>
        </w:rPr>
        <w:tab/>
      </w:r>
      <w:r w:rsidRPr="00F945AE">
        <w:rPr>
          <w:sz w:val="24"/>
        </w:rPr>
        <w:t>3-2</w:t>
      </w:r>
      <w:r w:rsidRPr="00F945AE">
        <w:rPr>
          <w:sz w:val="24"/>
        </w:rPr>
        <w:tab/>
        <w:t>Culdrose</w:t>
      </w:r>
    </w:p>
    <w:p w14:paraId="7C15922D" w14:textId="77777777" w:rsidR="00F945AE" w:rsidRPr="00F945AE" w:rsidRDefault="00F945AE" w:rsidP="00F945AE">
      <w:pPr>
        <w:pStyle w:val="NoSpacing"/>
        <w:tabs>
          <w:tab w:val="left" w:pos="850"/>
          <w:tab w:val="left" w:pos="4819"/>
          <w:tab w:val="left" w:pos="5669"/>
        </w:tabs>
        <w:rPr>
          <w:sz w:val="24"/>
        </w:rPr>
      </w:pPr>
      <w:r w:rsidRPr="00F945AE">
        <w:rPr>
          <w:sz w:val="24"/>
        </w:rPr>
        <w:t>1993</w:t>
      </w:r>
      <w:r w:rsidRPr="00F945AE">
        <w:rPr>
          <w:sz w:val="24"/>
        </w:rPr>
        <w:tab/>
        <w:t>HMS NEPTUNE beat CTCRM</w:t>
      </w:r>
      <w:r w:rsidRPr="00F945AE">
        <w:rPr>
          <w:sz w:val="24"/>
        </w:rPr>
        <w:tab/>
      </w:r>
      <w:r w:rsidR="0067680C">
        <w:rPr>
          <w:sz w:val="24"/>
        </w:rPr>
        <w:tab/>
      </w:r>
      <w:r w:rsidR="0067680C">
        <w:rPr>
          <w:sz w:val="24"/>
        </w:rPr>
        <w:tab/>
      </w:r>
      <w:r w:rsidR="0067680C">
        <w:rPr>
          <w:sz w:val="24"/>
        </w:rPr>
        <w:tab/>
      </w:r>
      <w:r w:rsidRPr="00F945AE">
        <w:rPr>
          <w:sz w:val="24"/>
        </w:rPr>
        <w:t>4-1</w:t>
      </w:r>
      <w:r w:rsidRPr="00F945AE">
        <w:rPr>
          <w:sz w:val="24"/>
        </w:rPr>
        <w:tab/>
        <w:t>Rosyth</w:t>
      </w:r>
    </w:p>
    <w:p w14:paraId="7C15922E" w14:textId="77777777" w:rsidR="00F945AE" w:rsidRPr="00F945AE" w:rsidRDefault="00F945AE" w:rsidP="00F945AE">
      <w:pPr>
        <w:pStyle w:val="NoSpacing"/>
        <w:tabs>
          <w:tab w:val="left" w:pos="850"/>
          <w:tab w:val="left" w:pos="4819"/>
          <w:tab w:val="left" w:pos="5669"/>
        </w:tabs>
        <w:rPr>
          <w:sz w:val="24"/>
        </w:rPr>
      </w:pPr>
      <w:r w:rsidRPr="00F945AE">
        <w:rPr>
          <w:sz w:val="24"/>
        </w:rPr>
        <w:lastRenderedPageBreak/>
        <w:t>1994</w:t>
      </w:r>
      <w:r w:rsidRPr="00F945AE">
        <w:rPr>
          <w:sz w:val="24"/>
        </w:rPr>
        <w:tab/>
        <w:t>HMS DAEDALUS beat CTCRM</w:t>
      </w:r>
      <w:r w:rsidRPr="00F945AE">
        <w:rPr>
          <w:sz w:val="24"/>
        </w:rPr>
        <w:tab/>
      </w:r>
      <w:r w:rsidR="0067680C">
        <w:rPr>
          <w:sz w:val="24"/>
        </w:rPr>
        <w:tab/>
      </w:r>
      <w:r w:rsidR="0067680C">
        <w:rPr>
          <w:sz w:val="24"/>
        </w:rPr>
        <w:tab/>
      </w:r>
      <w:r w:rsidR="0067680C">
        <w:rPr>
          <w:sz w:val="24"/>
        </w:rPr>
        <w:tab/>
      </w:r>
      <w:r w:rsidRPr="00F945AE">
        <w:rPr>
          <w:sz w:val="24"/>
        </w:rPr>
        <w:t>2-1</w:t>
      </w:r>
      <w:r w:rsidRPr="00F945AE">
        <w:rPr>
          <w:sz w:val="24"/>
        </w:rPr>
        <w:tab/>
        <w:t>Lympstone</w:t>
      </w:r>
    </w:p>
    <w:p w14:paraId="7C15922F" w14:textId="77777777" w:rsidR="00F945AE" w:rsidRPr="00F945AE" w:rsidRDefault="00F945AE" w:rsidP="00F945AE">
      <w:pPr>
        <w:pStyle w:val="NoSpacing"/>
        <w:tabs>
          <w:tab w:val="left" w:pos="850"/>
          <w:tab w:val="left" w:pos="4819"/>
          <w:tab w:val="left" w:pos="5669"/>
        </w:tabs>
        <w:rPr>
          <w:sz w:val="24"/>
        </w:rPr>
      </w:pPr>
      <w:r w:rsidRPr="00F945AE">
        <w:rPr>
          <w:sz w:val="24"/>
        </w:rPr>
        <w:t>1995</w:t>
      </w:r>
      <w:r w:rsidRPr="00F945AE">
        <w:rPr>
          <w:sz w:val="24"/>
        </w:rPr>
        <w:tab/>
        <w:t>HMS NEPTUNE beat HMS EXCELLENT</w:t>
      </w:r>
      <w:r w:rsidRPr="00F945AE">
        <w:rPr>
          <w:sz w:val="24"/>
        </w:rPr>
        <w:tab/>
      </w:r>
      <w:r w:rsidR="0067680C">
        <w:rPr>
          <w:sz w:val="24"/>
        </w:rPr>
        <w:tab/>
      </w:r>
      <w:r w:rsidR="0067680C">
        <w:rPr>
          <w:sz w:val="24"/>
        </w:rPr>
        <w:tab/>
      </w:r>
      <w:r w:rsidRPr="00F945AE">
        <w:rPr>
          <w:sz w:val="24"/>
        </w:rPr>
        <w:t>4-1</w:t>
      </w:r>
      <w:r w:rsidRPr="00F945AE">
        <w:rPr>
          <w:sz w:val="24"/>
        </w:rPr>
        <w:tab/>
        <w:t>Vale of Leven</w:t>
      </w:r>
    </w:p>
    <w:p w14:paraId="7C159230" w14:textId="77777777" w:rsidR="00F945AE" w:rsidRPr="00F945AE" w:rsidRDefault="00F945AE" w:rsidP="00F945AE">
      <w:pPr>
        <w:pStyle w:val="NoSpacing"/>
        <w:tabs>
          <w:tab w:val="left" w:pos="850"/>
          <w:tab w:val="left" w:pos="4819"/>
          <w:tab w:val="left" w:pos="5669"/>
        </w:tabs>
        <w:rPr>
          <w:sz w:val="24"/>
        </w:rPr>
      </w:pPr>
      <w:r w:rsidRPr="00F945AE">
        <w:rPr>
          <w:sz w:val="24"/>
        </w:rPr>
        <w:t>1996</w:t>
      </w:r>
      <w:r w:rsidRPr="00F945AE">
        <w:rPr>
          <w:sz w:val="24"/>
        </w:rPr>
        <w:tab/>
        <w:t>HMS SULTAN beat HMS SEAHAWK</w:t>
      </w:r>
      <w:r w:rsidRPr="00F945AE">
        <w:rPr>
          <w:sz w:val="24"/>
        </w:rPr>
        <w:tab/>
      </w:r>
      <w:r w:rsidR="0067680C">
        <w:rPr>
          <w:sz w:val="24"/>
        </w:rPr>
        <w:tab/>
      </w:r>
      <w:r w:rsidR="0067680C">
        <w:rPr>
          <w:sz w:val="24"/>
        </w:rPr>
        <w:tab/>
      </w:r>
      <w:r w:rsidR="0067680C">
        <w:rPr>
          <w:sz w:val="24"/>
        </w:rPr>
        <w:tab/>
      </w:r>
      <w:r w:rsidRPr="00F945AE">
        <w:rPr>
          <w:sz w:val="24"/>
        </w:rPr>
        <w:t>4-3</w:t>
      </w:r>
      <w:r w:rsidRPr="00F945AE">
        <w:rPr>
          <w:sz w:val="24"/>
        </w:rPr>
        <w:tab/>
        <w:t>Culdrose</w:t>
      </w:r>
    </w:p>
    <w:p w14:paraId="7C159231" w14:textId="77777777" w:rsidR="00F945AE" w:rsidRPr="00F945AE" w:rsidRDefault="00F945AE" w:rsidP="00F945AE">
      <w:pPr>
        <w:pStyle w:val="NoSpacing"/>
        <w:tabs>
          <w:tab w:val="left" w:pos="850"/>
          <w:tab w:val="left" w:pos="4819"/>
          <w:tab w:val="left" w:pos="5669"/>
        </w:tabs>
        <w:rPr>
          <w:sz w:val="24"/>
        </w:rPr>
      </w:pPr>
      <w:r w:rsidRPr="00F945AE">
        <w:rPr>
          <w:sz w:val="24"/>
        </w:rPr>
        <w:t>1997</w:t>
      </w:r>
      <w:r w:rsidRPr="00F945AE">
        <w:rPr>
          <w:sz w:val="24"/>
        </w:rPr>
        <w:tab/>
        <w:t>HMS SEAHAWK beat HMS DRYAD</w:t>
      </w:r>
      <w:r w:rsidRPr="00F945AE">
        <w:rPr>
          <w:sz w:val="24"/>
        </w:rPr>
        <w:tab/>
      </w:r>
      <w:r w:rsidR="0067680C">
        <w:rPr>
          <w:sz w:val="24"/>
        </w:rPr>
        <w:tab/>
      </w:r>
      <w:r w:rsidR="0067680C">
        <w:rPr>
          <w:sz w:val="24"/>
        </w:rPr>
        <w:tab/>
      </w:r>
      <w:r w:rsidR="0067680C">
        <w:rPr>
          <w:sz w:val="24"/>
        </w:rPr>
        <w:tab/>
      </w:r>
      <w:r w:rsidRPr="00F945AE">
        <w:rPr>
          <w:sz w:val="24"/>
        </w:rPr>
        <w:t>4-2</w:t>
      </w:r>
      <w:r w:rsidRPr="00F945AE">
        <w:rPr>
          <w:sz w:val="24"/>
        </w:rPr>
        <w:tab/>
        <w:t>Victory Stadium</w:t>
      </w:r>
    </w:p>
    <w:p w14:paraId="7C159232" w14:textId="77777777" w:rsidR="00F945AE" w:rsidRPr="00F945AE" w:rsidRDefault="00F945AE" w:rsidP="00F945AE">
      <w:pPr>
        <w:pStyle w:val="NoSpacing"/>
        <w:tabs>
          <w:tab w:val="left" w:pos="850"/>
          <w:tab w:val="left" w:pos="4819"/>
          <w:tab w:val="left" w:pos="5669"/>
        </w:tabs>
        <w:rPr>
          <w:sz w:val="24"/>
        </w:rPr>
      </w:pPr>
      <w:r w:rsidRPr="00F945AE">
        <w:rPr>
          <w:sz w:val="24"/>
        </w:rPr>
        <w:t>1998</w:t>
      </w:r>
      <w:r w:rsidRPr="00F945AE">
        <w:rPr>
          <w:sz w:val="24"/>
        </w:rPr>
        <w:tab/>
        <w:t>HMS SEAHAWK beat HMS COLLINGWOOD</w:t>
      </w:r>
      <w:r w:rsidRPr="00F945AE">
        <w:rPr>
          <w:sz w:val="24"/>
        </w:rPr>
        <w:tab/>
      </w:r>
      <w:r w:rsidR="0067680C">
        <w:rPr>
          <w:sz w:val="24"/>
        </w:rPr>
        <w:tab/>
      </w:r>
      <w:r w:rsidRPr="00F945AE">
        <w:rPr>
          <w:sz w:val="24"/>
        </w:rPr>
        <w:t>5-0</w:t>
      </w:r>
      <w:r w:rsidRPr="00F945AE">
        <w:rPr>
          <w:sz w:val="24"/>
        </w:rPr>
        <w:tab/>
        <w:t>HMS Drake</w:t>
      </w:r>
    </w:p>
    <w:p w14:paraId="7C159233" w14:textId="77777777" w:rsidR="00F945AE" w:rsidRPr="00F945AE" w:rsidRDefault="00F945AE" w:rsidP="00F945AE">
      <w:pPr>
        <w:pStyle w:val="NoSpacing"/>
        <w:tabs>
          <w:tab w:val="left" w:pos="850"/>
          <w:tab w:val="left" w:pos="4819"/>
          <w:tab w:val="left" w:pos="5669"/>
        </w:tabs>
        <w:rPr>
          <w:sz w:val="24"/>
        </w:rPr>
      </w:pPr>
      <w:r w:rsidRPr="00F945AE">
        <w:rPr>
          <w:sz w:val="24"/>
        </w:rPr>
        <w:t>1999</w:t>
      </w:r>
      <w:r w:rsidRPr="00F945AE">
        <w:rPr>
          <w:sz w:val="24"/>
        </w:rPr>
        <w:tab/>
        <w:t>CTCRM beat HMS DRAKE</w:t>
      </w:r>
      <w:r w:rsidRPr="00F945AE">
        <w:rPr>
          <w:sz w:val="24"/>
        </w:rPr>
        <w:tab/>
      </w:r>
      <w:r w:rsidR="0067680C">
        <w:rPr>
          <w:sz w:val="24"/>
        </w:rPr>
        <w:tab/>
      </w:r>
      <w:r w:rsidR="0067680C">
        <w:rPr>
          <w:sz w:val="24"/>
        </w:rPr>
        <w:tab/>
      </w:r>
      <w:r w:rsidR="0067680C">
        <w:rPr>
          <w:sz w:val="24"/>
        </w:rPr>
        <w:tab/>
      </w:r>
      <w:r w:rsidRPr="00F945AE">
        <w:rPr>
          <w:sz w:val="24"/>
        </w:rPr>
        <w:t>1-0</w:t>
      </w:r>
      <w:r w:rsidRPr="00F945AE">
        <w:rPr>
          <w:sz w:val="24"/>
        </w:rPr>
        <w:tab/>
        <w:t>HMS Drake</w:t>
      </w:r>
    </w:p>
    <w:p w14:paraId="7C159234" w14:textId="77777777" w:rsidR="00F945AE" w:rsidRPr="00F945AE" w:rsidRDefault="00F945AE" w:rsidP="00F945AE">
      <w:pPr>
        <w:pStyle w:val="NoSpacing"/>
        <w:tabs>
          <w:tab w:val="left" w:pos="850"/>
          <w:tab w:val="left" w:pos="4819"/>
          <w:tab w:val="left" w:pos="5669"/>
        </w:tabs>
        <w:rPr>
          <w:sz w:val="24"/>
        </w:rPr>
      </w:pPr>
      <w:r w:rsidRPr="00F945AE">
        <w:rPr>
          <w:sz w:val="24"/>
        </w:rPr>
        <w:t>2000</w:t>
      </w:r>
      <w:r w:rsidRPr="00F945AE">
        <w:rPr>
          <w:sz w:val="24"/>
        </w:rPr>
        <w:tab/>
        <w:t>HMS SEAHAWK beat HMS NEPTUNE</w:t>
      </w:r>
      <w:r w:rsidRPr="00F945AE">
        <w:rPr>
          <w:sz w:val="24"/>
        </w:rPr>
        <w:tab/>
      </w:r>
      <w:r w:rsidR="0067680C">
        <w:rPr>
          <w:sz w:val="24"/>
        </w:rPr>
        <w:tab/>
      </w:r>
      <w:r w:rsidR="0067680C">
        <w:rPr>
          <w:sz w:val="24"/>
        </w:rPr>
        <w:tab/>
      </w:r>
      <w:r w:rsidRPr="00F945AE">
        <w:rPr>
          <w:sz w:val="24"/>
        </w:rPr>
        <w:t>4-1</w:t>
      </w:r>
      <w:r w:rsidRPr="00F945AE">
        <w:rPr>
          <w:sz w:val="24"/>
        </w:rPr>
        <w:tab/>
        <w:t>Victory Stadium</w:t>
      </w:r>
    </w:p>
    <w:p w14:paraId="7C159235" w14:textId="77777777" w:rsidR="00F945AE" w:rsidRPr="00F945AE" w:rsidRDefault="00F945AE" w:rsidP="00F945AE">
      <w:pPr>
        <w:pStyle w:val="NoSpacing"/>
        <w:tabs>
          <w:tab w:val="left" w:pos="850"/>
          <w:tab w:val="left" w:pos="4819"/>
          <w:tab w:val="left" w:pos="5669"/>
        </w:tabs>
        <w:rPr>
          <w:sz w:val="24"/>
        </w:rPr>
      </w:pPr>
      <w:r w:rsidRPr="00F945AE">
        <w:rPr>
          <w:sz w:val="24"/>
        </w:rPr>
        <w:t>2001</w:t>
      </w:r>
      <w:r w:rsidRPr="00F945AE">
        <w:rPr>
          <w:sz w:val="24"/>
        </w:rPr>
        <w:tab/>
        <w:t>42 CDO RM beat HMS DRAKE</w:t>
      </w:r>
      <w:r w:rsidRPr="00F945AE">
        <w:rPr>
          <w:sz w:val="24"/>
        </w:rPr>
        <w:tab/>
      </w:r>
      <w:r w:rsidR="0067680C">
        <w:rPr>
          <w:sz w:val="24"/>
        </w:rPr>
        <w:tab/>
      </w:r>
      <w:r w:rsidR="0067680C">
        <w:rPr>
          <w:sz w:val="24"/>
        </w:rPr>
        <w:tab/>
      </w:r>
      <w:r w:rsidR="0067680C">
        <w:rPr>
          <w:sz w:val="24"/>
        </w:rPr>
        <w:tab/>
      </w:r>
      <w:r w:rsidRPr="00F945AE">
        <w:rPr>
          <w:sz w:val="24"/>
        </w:rPr>
        <w:t>4-2</w:t>
      </w:r>
      <w:r w:rsidRPr="00F945AE">
        <w:rPr>
          <w:sz w:val="24"/>
        </w:rPr>
        <w:tab/>
        <w:t>HMS Drake</w:t>
      </w:r>
    </w:p>
    <w:p w14:paraId="7C159236" w14:textId="77777777" w:rsidR="00F945AE" w:rsidRPr="00F945AE" w:rsidRDefault="00F945AE" w:rsidP="00F945AE">
      <w:pPr>
        <w:pStyle w:val="NoSpacing"/>
        <w:tabs>
          <w:tab w:val="left" w:pos="850"/>
          <w:tab w:val="left" w:pos="4819"/>
          <w:tab w:val="left" w:pos="5669"/>
        </w:tabs>
        <w:rPr>
          <w:sz w:val="24"/>
        </w:rPr>
      </w:pPr>
      <w:r w:rsidRPr="00F945AE">
        <w:rPr>
          <w:sz w:val="24"/>
        </w:rPr>
        <w:t>2002</w:t>
      </w:r>
      <w:r w:rsidRPr="00F945AE">
        <w:rPr>
          <w:sz w:val="24"/>
        </w:rPr>
        <w:tab/>
        <w:t>HMS SULTAN beat HMS COLLINGWOOD</w:t>
      </w:r>
      <w:r w:rsidR="003870B0">
        <w:rPr>
          <w:sz w:val="24"/>
        </w:rPr>
        <w:tab/>
      </w:r>
      <w:r w:rsidR="003870B0">
        <w:rPr>
          <w:sz w:val="24"/>
        </w:rPr>
        <w:tab/>
      </w:r>
      <w:r w:rsidR="003870B0">
        <w:rPr>
          <w:sz w:val="24"/>
        </w:rPr>
        <w:tab/>
      </w:r>
      <w:r w:rsidRPr="00F945AE">
        <w:rPr>
          <w:sz w:val="24"/>
        </w:rPr>
        <w:t>3-2</w:t>
      </w:r>
      <w:r w:rsidRPr="00F945AE">
        <w:rPr>
          <w:sz w:val="24"/>
        </w:rPr>
        <w:tab/>
        <w:t>Victory Stadium</w:t>
      </w:r>
    </w:p>
    <w:p w14:paraId="7C159237" w14:textId="77777777" w:rsidR="00F945AE" w:rsidRPr="00F945AE" w:rsidRDefault="00F945AE" w:rsidP="00F945AE">
      <w:pPr>
        <w:pStyle w:val="NoSpacing"/>
        <w:tabs>
          <w:tab w:val="left" w:pos="850"/>
          <w:tab w:val="left" w:pos="4819"/>
          <w:tab w:val="left" w:pos="5669"/>
        </w:tabs>
        <w:rPr>
          <w:sz w:val="24"/>
        </w:rPr>
      </w:pPr>
      <w:r w:rsidRPr="00F945AE">
        <w:rPr>
          <w:sz w:val="24"/>
        </w:rPr>
        <w:t>2003</w:t>
      </w:r>
      <w:r w:rsidRPr="00F945AE">
        <w:rPr>
          <w:sz w:val="24"/>
        </w:rPr>
        <w:tab/>
        <w:t xml:space="preserve">CTCRM beat HMS NEPTUNE </w:t>
      </w:r>
      <w:proofErr w:type="spellStart"/>
      <w:r w:rsidRPr="00F945AE">
        <w:rPr>
          <w:sz w:val="24"/>
        </w:rPr>
        <w:t>aet</w:t>
      </w:r>
      <w:proofErr w:type="spellEnd"/>
      <w:r w:rsidRPr="00F945AE">
        <w:rPr>
          <w:sz w:val="24"/>
        </w:rPr>
        <w:tab/>
      </w:r>
      <w:r w:rsidR="0067680C">
        <w:rPr>
          <w:sz w:val="24"/>
        </w:rPr>
        <w:tab/>
      </w:r>
      <w:r w:rsidR="0067680C">
        <w:rPr>
          <w:sz w:val="24"/>
        </w:rPr>
        <w:tab/>
      </w:r>
      <w:r w:rsidR="0067680C">
        <w:rPr>
          <w:sz w:val="24"/>
        </w:rPr>
        <w:tab/>
      </w:r>
      <w:r w:rsidRPr="00F945AE">
        <w:rPr>
          <w:sz w:val="24"/>
        </w:rPr>
        <w:t>3-1</w:t>
      </w:r>
      <w:r w:rsidRPr="00F945AE">
        <w:rPr>
          <w:sz w:val="24"/>
        </w:rPr>
        <w:tab/>
        <w:t xml:space="preserve">Victory Stadium </w:t>
      </w:r>
    </w:p>
    <w:p w14:paraId="7C159238" w14:textId="77777777" w:rsidR="00F945AE" w:rsidRPr="00F945AE" w:rsidRDefault="00F945AE" w:rsidP="00F945AE">
      <w:pPr>
        <w:pStyle w:val="NoSpacing"/>
        <w:tabs>
          <w:tab w:val="left" w:pos="850"/>
          <w:tab w:val="left" w:pos="4819"/>
          <w:tab w:val="left" w:pos="5669"/>
        </w:tabs>
        <w:rPr>
          <w:sz w:val="24"/>
        </w:rPr>
      </w:pPr>
      <w:r w:rsidRPr="00F945AE">
        <w:rPr>
          <w:sz w:val="24"/>
        </w:rPr>
        <w:t>2004</w:t>
      </w:r>
      <w:r w:rsidRPr="00F945AE">
        <w:rPr>
          <w:sz w:val="24"/>
        </w:rPr>
        <w:tab/>
        <w:t>CTCRM beat HMS HERON</w:t>
      </w:r>
      <w:r w:rsidRPr="00F945AE">
        <w:rPr>
          <w:sz w:val="24"/>
        </w:rPr>
        <w:tab/>
      </w:r>
      <w:r w:rsidR="0067680C">
        <w:rPr>
          <w:sz w:val="24"/>
        </w:rPr>
        <w:tab/>
      </w:r>
      <w:r w:rsidR="0067680C">
        <w:rPr>
          <w:sz w:val="24"/>
        </w:rPr>
        <w:tab/>
      </w:r>
      <w:r w:rsidR="0067680C">
        <w:rPr>
          <w:sz w:val="24"/>
        </w:rPr>
        <w:tab/>
      </w:r>
      <w:r w:rsidRPr="00F945AE">
        <w:rPr>
          <w:sz w:val="24"/>
        </w:rPr>
        <w:t>3-0</w:t>
      </w:r>
      <w:r w:rsidRPr="00F945AE">
        <w:rPr>
          <w:sz w:val="24"/>
        </w:rPr>
        <w:tab/>
        <w:t>Victory Stadium</w:t>
      </w:r>
    </w:p>
    <w:p w14:paraId="7C159239" w14:textId="77777777" w:rsidR="00F945AE" w:rsidRPr="00F945AE" w:rsidRDefault="00F945AE" w:rsidP="00F945AE">
      <w:pPr>
        <w:pStyle w:val="NoSpacing"/>
        <w:tabs>
          <w:tab w:val="left" w:pos="850"/>
          <w:tab w:val="left" w:pos="4819"/>
          <w:tab w:val="left" w:pos="5669"/>
        </w:tabs>
        <w:rPr>
          <w:sz w:val="24"/>
        </w:rPr>
      </w:pPr>
      <w:r w:rsidRPr="00F945AE">
        <w:rPr>
          <w:sz w:val="24"/>
        </w:rPr>
        <w:t>2005</w:t>
      </w:r>
      <w:r w:rsidRPr="00F945AE">
        <w:rPr>
          <w:sz w:val="24"/>
        </w:rPr>
        <w:tab/>
        <w:t>CTCRM beat HMS HERON</w:t>
      </w:r>
      <w:r w:rsidRPr="00F945AE">
        <w:rPr>
          <w:sz w:val="24"/>
        </w:rPr>
        <w:tab/>
      </w:r>
      <w:r w:rsidR="0067680C">
        <w:rPr>
          <w:sz w:val="24"/>
        </w:rPr>
        <w:tab/>
      </w:r>
      <w:r w:rsidR="0067680C">
        <w:rPr>
          <w:sz w:val="24"/>
        </w:rPr>
        <w:tab/>
      </w:r>
      <w:r w:rsidR="0067680C">
        <w:rPr>
          <w:sz w:val="24"/>
        </w:rPr>
        <w:tab/>
      </w:r>
      <w:r w:rsidRPr="00F945AE">
        <w:rPr>
          <w:sz w:val="24"/>
        </w:rPr>
        <w:t>1-0</w:t>
      </w:r>
      <w:r w:rsidRPr="00F945AE">
        <w:rPr>
          <w:sz w:val="24"/>
        </w:rPr>
        <w:tab/>
        <w:t>Victory Stadium</w:t>
      </w:r>
    </w:p>
    <w:p w14:paraId="7C15923A" w14:textId="77777777" w:rsidR="00F945AE" w:rsidRPr="00F945AE" w:rsidRDefault="00F945AE" w:rsidP="00F945AE">
      <w:pPr>
        <w:pStyle w:val="NoSpacing"/>
        <w:tabs>
          <w:tab w:val="left" w:pos="850"/>
          <w:tab w:val="left" w:pos="4819"/>
          <w:tab w:val="left" w:pos="5669"/>
        </w:tabs>
        <w:rPr>
          <w:sz w:val="24"/>
        </w:rPr>
      </w:pPr>
      <w:r w:rsidRPr="00F945AE">
        <w:rPr>
          <w:sz w:val="24"/>
        </w:rPr>
        <w:t>2006</w:t>
      </w:r>
      <w:r w:rsidRPr="00F945AE">
        <w:rPr>
          <w:sz w:val="24"/>
        </w:rPr>
        <w:tab/>
        <w:t xml:space="preserve">HMS HERON beat FPGRM </w:t>
      </w:r>
      <w:proofErr w:type="spellStart"/>
      <w:r w:rsidRPr="00F945AE">
        <w:rPr>
          <w:sz w:val="24"/>
        </w:rPr>
        <w:t>aet</w:t>
      </w:r>
      <w:proofErr w:type="spellEnd"/>
      <w:r w:rsidRPr="00F945AE">
        <w:rPr>
          <w:sz w:val="24"/>
        </w:rPr>
        <w:t xml:space="preserve"> and pens</w:t>
      </w:r>
      <w:r w:rsidRPr="00F945AE">
        <w:rPr>
          <w:sz w:val="24"/>
        </w:rPr>
        <w:tab/>
      </w:r>
      <w:r w:rsidR="0067680C">
        <w:rPr>
          <w:sz w:val="24"/>
        </w:rPr>
        <w:tab/>
      </w:r>
      <w:r w:rsidR="0067680C">
        <w:rPr>
          <w:sz w:val="24"/>
        </w:rPr>
        <w:tab/>
      </w:r>
      <w:r w:rsidRPr="00F945AE">
        <w:rPr>
          <w:sz w:val="24"/>
        </w:rPr>
        <w:t>3-2</w:t>
      </w:r>
      <w:r w:rsidRPr="00F945AE">
        <w:rPr>
          <w:sz w:val="24"/>
        </w:rPr>
        <w:tab/>
        <w:t>Victory Stadium</w:t>
      </w:r>
    </w:p>
    <w:p w14:paraId="7C15923B" w14:textId="77777777" w:rsidR="00F945AE" w:rsidRPr="00F945AE" w:rsidRDefault="003870B0" w:rsidP="00F945AE">
      <w:pPr>
        <w:pStyle w:val="NoSpacing"/>
        <w:tabs>
          <w:tab w:val="left" w:pos="850"/>
          <w:tab w:val="left" w:pos="4819"/>
          <w:tab w:val="left" w:pos="5669"/>
        </w:tabs>
        <w:rPr>
          <w:sz w:val="24"/>
        </w:rPr>
      </w:pPr>
      <w:r>
        <w:rPr>
          <w:sz w:val="24"/>
        </w:rPr>
        <w:t xml:space="preserve">2007-08    </w:t>
      </w:r>
      <w:r w:rsidR="00F945AE" w:rsidRPr="00F945AE">
        <w:rPr>
          <w:sz w:val="24"/>
        </w:rPr>
        <w:t>45 CDO RM beat HMS HERON</w:t>
      </w:r>
      <w:r>
        <w:rPr>
          <w:sz w:val="24"/>
        </w:rPr>
        <w:tab/>
      </w:r>
      <w:r>
        <w:rPr>
          <w:sz w:val="24"/>
        </w:rPr>
        <w:tab/>
      </w:r>
      <w:r>
        <w:rPr>
          <w:sz w:val="24"/>
        </w:rPr>
        <w:tab/>
      </w:r>
      <w:r>
        <w:rPr>
          <w:sz w:val="24"/>
        </w:rPr>
        <w:tab/>
      </w:r>
      <w:r w:rsidR="00F945AE" w:rsidRPr="00F945AE">
        <w:rPr>
          <w:sz w:val="24"/>
        </w:rPr>
        <w:t>1-0</w:t>
      </w:r>
      <w:r w:rsidR="00F945AE" w:rsidRPr="00F945AE">
        <w:rPr>
          <w:sz w:val="24"/>
        </w:rPr>
        <w:tab/>
        <w:t>Victory Stadium</w:t>
      </w:r>
    </w:p>
    <w:p w14:paraId="7C15923C" w14:textId="77777777" w:rsidR="00F945AE" w:rsidRPr="00F945AE" w:rsidRDefault="003870B0" w:rsidP="00F945AE">
      <w:pPr>
        <w:pStyle w:val="NoSpacing"/>
        <w:tabs>
          <w:tab w:val="left" w:pos="850"/>
          <w:tab w:val="left" w:pos="4819"/>
          <w:tab w:val="left" w:pos="5669"/>
        </w:tabs>
        <w:rPr>
          <w:sz w:val="24"/>
        </w:rPr>
      </w:pPr>
      <w:r>
        <w:rPr>
          <w:sz w:val="24"/>
        </w:rPr>
        <w:t xml:space="preserve">2008-09    </w:t>
      </w:r>
      <w:r w:rsidR="00F945AE" w:rsidRPr="00F945AE">
        <w:rPr>
          <w:sz w:val="24"/>
        </w:rPr>
        <w:t>FPGRM beat HMS HERON</w:t>
      </w:r>
      <w:r w:rsidR="00F945AE" w:rsidRPr="00F945AE">
        <w:rPr>
          <w:sz w:val="24"/>
        </w:rPr>
        <w:tab/>
      </w:r>
      <w:r w:rsidR="0067680C">
        <w:rPr>
          <w:sz w:val="24"/>
        </w:rPr>
        <w:tab/>
      </w:r>
      <w:r w:rsidR="0067680C">
        <w:rPr>
          <w:sz w:val="24"/>
        </w:rPr>
        <w:tab/>
      </w:r>
      <w:r w:rsidR="0067680C">
        <w:rPr>
          <w:sz w:val="24"/>
        </w:rPr>
        <w:tab/>
      </w:r>
      <w:r w:rsidR="00F945AE" w:rsidRPr="00F945AE">
        <w:rPr>
          <w:sz w:val="24"/>
        </w:rPr>
        <w:t>3-0</w:t>
      </w:r>
      <w:r w:rsidR="00F945AE" w:rsidRPr="00F945AE">
        <w:rPr>
          <w:sz w:val="24"/>
        </w:rPr>
        <w:tab/>
        <w:t>Victory Stadium</w:t>
      </w:r>
    </w:p>
    <w:p w14:paraId="7C15923D" w14:textId="77777777" w:rsidR="00F945AE" w:rsidRPr="00F945AE" w:rsidRDefault="003870B0" w:rsidP="00F945AE">
      <w:pPr>
        <w:pStyle w:val="NoSpacing"/>
        <w:tabs>
          <w:tab w:val="left" w:pos="850"/>
          <w:tab w:val="left" w:pos="4819"/>
          <w:tab w:val="left" w:pos="5669"/>
        </w:tabs>
        <w:rPr>
          <w:sz w:val="24"/>
        </w:rPr>
      </w:pPr>
      <w:r>
        <w:rPr>
          <w:sz w:val="24"/>
        </w:rPr>
        <w:t xml:space="preserve">2009-10    </w:t>
      </w:r>
      <w:r w:rsidR="00F945AE" w:rsidRPr="00F945AE">
        <w:rPr>
          <w:sz w:val="24"/>
        </w:rPr>
        <w:t>HMS SEAHAWK beat HMS ARK ROYAL</w:t>
      </w:r>
      <w:r>
        <w:rPr>
          <w:sz w:val="24"/>
        </w:rPr>
        <w:tab/>
      </w:r>
      <w:r>
        <w:rPr>
          <w:sz w:val="24"/>
        </w:rPr>
        <w:tab/>
      </w:r>
      <w:r>
        <w:rPr>
          <w:sz w:val="24"/>
        </w:rPr>
        <w:tab/>
      </w:r>
      <w:r w:rsidR="00F945AE" w:rsidRPr="00F945AE">
        <w:rPr>
          <w:sz w:val="24"/>
        </w:rPr>
        <w:t>3-2</w:t>
      </w:r>
      <w:r w:rsidR="00F945AE" w:rsidRPr="00F945AE">
        <w:rPr>
          <w:sz w:val="24"/>
        </w:rPr>
        <w:tab/>
        <w:t>Fratton Park</w:t>
      </w:r>
    </w:p>
    <w:p w14:paraId="7C15923E" w14:textId="77777777" w:rsidR="00F945AE" w:rsidRPr="00F945AE" w:rsidRDefault="003870B0" w:rsidP="00F945AE">
      <w:pPr>
        <w:pStyle w:val="NoSpacing"/>
        <w:tabs>
          <w:tab w:val="left" w:pos="850"/>
          <w:tab w:val="left" w:pos="4819"/>
          <w:tab w:val="left" w:pos="5669"/>
        </w:tabs>
        <w:rPr>
          <w:sz w:val="24"/>
        </w:rPr>
      </w:pPr>
      <w:r>
        <w:rPr>
          <w:sz w:val="24"/>
        </w:rPr>
        <w:t xml:space="preserve">2010-11    </w:t>
      </w:r>
      <w:r w:rsidR="00F945AE" w:rsidRPr="00F945AE">
        <w:rPr>
          <w:sz w:val="24"/>
        </w:rPr>
        <w:t>45 CDO RM beat HMS HERON</w:t>
      </w:r>
      <w:r w:rsidR="00F945AE" w:rsidRPr="00F945AE">
        <w:rPr>
          <w:sz w:val="24"/>
        </w:rPr>
        <w:tab/>
      </w:r>
      <w:r w:rsidR="0067680C">
        <w:rPr>
          <w:sz w:val="24"/>
        </w:rPr>
        <w:tab/>
      </w:r>
      <w:r w:rsidR="0067680C">
        <w:rPr>
          <w:sz w:val="24"/>
        </w:rPr>
        <w:tab/>
      </w:r>
      <w:r w:rsidR="0067680C">
        <w:rPr>
          <w:sz w:val="24"/>
        </w:rPr>
        <w:tab/>
      </w:r>
      <w:r w:rsidR="00F945AE" w:rsidRPr="00F945AE">
        <w:rPr>
          <w:sz w:val="24"/>
        </w:rPr>
        <w:t>3-1</w:t>
      </w:r>
      <w:r w:rsidR="00F945AE" w:rsidRPr="00F945AE">
        <w:rPr>
          <w:sz w:val="24"/>
        </w:rPr>
        <w:tab/>
        <w:t>Victory Stadium</w:t>
      </w:r>
    </w:p>
    <w:p w14:paraId="7C15923F" w14:textId="77777777" w:rsidR="00F945AE" w:rsidRPr="00F945AE" w:rsidRDefault="003870B0" w:rsidP="00F945AE">
      <w:pPr>
        <w:pStyle w:val="NoSpacing"/>
        <w:tabs>
          <w:tab w:val="left" w:pos="850"/>
          <w:tab w:val="left" w:pos="4819"/>
          <w:tab w:val="left" w:pos="5669"/>
        </w:tabs>
        <w:rPr>
          <w:sz w:val="24"/>
        </w:rPr>
      </w:pPr>
      <w:r>
        <w:rPr>
          <w:sz w:val="24"/>
        </w:rPr>
        <w:t xml:space="preserve">2011-12    </w:t>
      </w:r>
      <w:r w:rsidR="00F945AE" w:rsidRPr="00F945AE">
        <w:rPr>
          <w:sz w:val="24"/>
        </w:rPr>
        <w:t>HMS HERON bat 40 CDO RM</w:t>
      </w:r>
      <w:r>
        <w:rPr>
          <w:sz w:val="24"/>
        </w:rPr>
        <w:tab/>
      </w:r>
      <w:r>
        <w:rPr>
          <w:sz w:val="24"/>
        </w:rPr>
        <w:tab/>
      </w:r>
      <w:r>
        <w:rPr>
          <w:sz w:val="24"/>
        </w:rPr>
        <w:tab/>
      </w:r>
      <w:r>
        <w:rPr>
          <w:sz w:val="24"/>
        </w:rPr>
        <w:tab/>
      </w:r>
      <w:r w:rsidR="00F945AE" w:rsidRPr="00F945AE">
        <w:rPr>
          <w:sz w:val="24"/>
        </w:rPr>
        <w:t>3-2</w:t>
      </w:r>
      <w:r w:rsidR="00F945AE" w:rsidRPr="00F945AE">
        <w:rPr>
          <w:sz w:val="24"/>
        </w:rPr>
        <w:tab/>
        <w:t>Victory Stadium</w:t>
      </w:r>
    </w:p>
    <w:p w14:paraId="7C159240" w14:textId="77777777" w:rsidR="00F945AE" w:rsidRPr="00F945AE" w:rsidRDefault="00F945AE" w:rsidP="00F945AE">
      <w:pPr>
        <w:pStyle w:val="NoSpacing"/>
        <w:tabs>
          <w:tab w:val="left" w:pos="850"/>
          <w:tab w:val="left" w:pos="4819"/>
          <w:tab w:val="left" w:pos="5669"/>
        </w:tabs>
        <w:rPr>
          <w:sz w:val="24"/>
        </w:rPr>
      </w:pPr>
      <w:r w:rsidRPr="00F945AE">
        <w:rPr>
          <w:sz w:val="24"/>
        </w:rPr>
        <w:t>2012</w:t>
      </w:r>
      <w:r w:rsidR="003870B0">
        <w:rPr>
          <w:sz w:val="24"/>
        </w:rPr>
        <w:t xml:space="preserve">-13    </w:t>
      </w:r>
      <w:r w:rsidRPr="00F945AE">
        <w:rPr>
          <w:sz w:val="24"/>
        </w:rPr>
        <w:t>FPGRM beat HMS RALEIGH on pens</w:t>
      </w:r>
      <w:r w:rsidR="003870B0">
        <w:rPr>
          <w:sz w:val="24"/>
        </w:rPr>
        <w:tab/>
      </w:r>
      <w:r w:rsidR="003870B0">
        <w:rPr>
          <w:sz w:val="24"/>
        </w:rPr>
        <w:tab/>
      </w:r>
      <w:r w:rsidR="003870B0">
        <w:rPr>
          <w:sz w:val="24"/>
        </w:rPr>
        <w:tab/>
      </w:r>
      <w:r w:rsidRPr="00F945AE">
        <w:rPr>
          <w:sz w:val="24"/>
        </w:rPr>
        <w:t>6-5</w:t>
      </w:r>
      <w:r w:rsidRPr="00F945AE">
        <w:rPr>
          <w:sz w:val="24"/>
        </w:rPr>
        <w:tab/>
        <w:t>Victory Stadium</w:t>
      </w:r>
    </w:p>
    <w:p w14:paraId="7C159241" w14:textId="77777777" w:rsidR="00F945AE" w:rsidRPr="00F945AE" w:rsidRDefault="003870B0" w:rsidP="00F945AE">
      <w:pPr>
        <w:pStyle w:val="NoSpacing"/>
        <w:tabs>
          <w:tab w:val="left" w:pos="850"/>
          <w:tab w:val="left" w:pos="4819"/>
          <w:tab w:val="left" w:pos="5669"/>
        </w:tabs>
        <w:rPr>
          <w:sz w:val="24"/>
        </w:rPr>
      </w:pPr>
      <w:r>
        <w:rPr>
          <w:sz w:val="24"/>
        </w:rPr>
        <w:t xml:space="preserve">2013-14    </w:t>
      </w:r>
      <w:r w:rsidR="00F945AE" w:rsidRPr="00F945AE">
        <w:rPr>
          <w:sz w:val="24"/>
        </w:rPr>
        <w:t>HMS SEAHAWK beat 45 CDO RM</w:t>
      </w:r>
      <w:r>
        <w:rPr>
          <w:sz w:val="24"/>
        </w:rPr>
        <w:tab/>
      </w:r>
      <w:r>
        <w:rPr>
          <w:sz w:val="24"/>
        </w:rPr>
        <w:tab/>
      </w:r>
      <w:r>
        <w:rPr>
          <w:sz w:val="24"/>
        </w:rPr>
        <w:tab/>
      </w:r>
      <w:r w:rsidR="00F945AE" w:rsidRPr="00F945AE">
        <w:rPr>
          <w:sz w:val="24"/>
        </w:rPr>
        <w:t>5-2</w:t>
      </w:r>
      <w:r w:rsidR="00F945AE" w:rsidRPr="00F945AE">
        <w:rPr>
          <w:sz w:val="24"/>
        </w:rPr>
        <w:tab/>
        <w:t>Victory Stadium</w:t>
      </w:r>
    </w:p>
    <w:p w14:paraId="7C159242" w14:textId="77777777" w:rsidR="00F945AE" w:rsidRPr="00F945AE" w:rsidRDefault="003870B0" w:rsidP="00F945AE">
      <w:pPr>
        <w:pStyle w:val="NoSpacing"/>
        <w:tabs>
          <w:tab w:val="left" w:pos="850"/>
          <w:tab w:val="left" w:pos="4819"/>
          <w:tab w:val="left" w:pos="5669"/>
        </w:tabs>
        <w:rPr>
          <w:sz w:val="24"/>
        </w:rPr>
      </w:pPr>
      <w:r>
        <w:rPr>
          <w:sz w:val="24"/>
        </w:rPr>
        <w:t xml:space="preserve">2014-15   </w:t>
      </w:r>
      <w:r w:rsidR="00F945AE" w:rsidRPr="00F945AE">
        <w:rPr>
          <w:sz w:val="24"/>
        </w:rPr>
        <w:t>45 CDO RM beat 42 CDO RM</w:t>
      </w:r>
      <w:r w:rsidR="00F945AE" w:rsidRPr="00F945AE">
        <w:rPr>
          <w:sz w:val="24"/>
        </w:rPr>
        <w:tab/>
      </w:r>
      <w:r w:rsidR="0067680C">
        <w:rPr>
          <w:sz w:val="24"/>
        </w:rPr>
        <w:tab/>
      </w:r>
      <w:r w:rsidR="0067680C">
        <w:rPr>
          <w:sz w:val="24"/>
        </w:rPr>
        <w:tab/>
      </w:r>
      <w:r w:rsidR="0067680C">
        <w:rPr>
          <w:sz w:val="24"/>
        </w:rPr>
        <w:tab/>
      </w:r>
      <w:r w:rsidR="00F945AE" w:rsidRPr="00F945AE">
        <w:rPr>
          <w:sz w:val="24"/>
        </w:rPr>
        <w:t>2-0</w:t>
      </w:r>
      <w:r w:rsidR="00F945AE" w:rsidRPr="00F945AE">
        <w:rPr>
          <w:sz w:val="24"/>
        </w:rPr>
        <w:tab/>
        <w:t>Victory Stadium</w:t>
      </w:r>
    </w:p>
    <w:p w14:paraId="7C159243" w14:textId="77777777" w:rsidR="00F945AE" w:rsidRPr="00F945AE" w:rsidRDefault="003870B0" w:rsidP="00F945AE">
      <w:pPr>
        <w:pStyle w:val="NoSpacing"/>
        <w:tabs>
          <w:tab w:val="left" w:pos="850"/>
          <w:tab w:val="left" w:pos="4819"/>
          <w:tab w:val="left" w:pos="5669"/>
        </w:tabs>
        <w:rPr>
          <w:sz w:val="24"/>
        </w:rPr>
      </w:pPr>
      <w:r>
        <w:rPr>
          <w:sz w:val="24"/>
        </w:rPr>
        <w:t xml:space="preserve">2015-16   </w:t>
      </w:r>
      <w:r w:rsidR="00F945AE" w:rsidRPr="00F945AE">
        <w:rPr>
          <w:sz w:val="24"/>
        </w:rPr>
        <w:t>30 CDO IX GP RM beat 43 CDO FPG RM (5-4 pens)</w:t>
      </w:r>
      <w:r w:rsidR="00F945AE" w:rsidRPr="00F945AE">
        <w:rPr>
          <w:sz w:val="24"/>
        </w:rPr>
        <w:tab/>
        <w:t>1-1</w:t>
      </w:r>
      <w:r w:rsidR="00F945AE" w:rsidRPr="00F945AE">
        <w:rPr>
          <w:sz w:val="24"/>
        </w:rPr>
        <w:tab/>
        <w:t>Victory Stadium</w:t>
      </w:r>
    </w:p>
    <w:p w14:paraId="7C159244" w14:textId="77777777" w:rsidR="00F945AE" w:rsidRPr="00F945AE" w:rsidRDefault="003870B0" w:rsidP="00F945AE">
      <w:pPr>
        <w:pStyle w:val="NoSpacing"/>
        <w:tabs>
          <w:tab w:val="left" w:pos="850"/>
          <w:tab w:val="left" w:pos="4819"/>
          <w:tab w:val="left" w:pos="5669"/>
        </w:tabs>
        <w:rPr>
          <w:sz w:val="24"/>
        </w:rPr>
      </w:pPr>
      <w:r>
        <w:rPr>
          <w:sz w:val="24"/>
        </w:rPr>
        <w:t xml:space="preserve">2016-17   </w:t>
      </w:r>
      <w:r w:rsidR="00F945AE" w:rsidRPr="00F945AE">
        <w:rPr>
          <w:sz w:val="24"/>
        </w:rPr>
        <w:t xml:space="preserve">CLR RM beat 45 CDO  RM </w:t>
      </w:r>
      <w:r w:rsidR="00F945AE" w:rsidRPr="00F945AE">
        <w:rPr>
          <w:sz w:val="24"/>
        </w:rPr>
        <w:tab/>
      </w:r>
      <w:r w:rsidR="0067680C">
        <w:rPr>
          <w:sz w:val="24"/>
        </w:rPr>
        <w:tab/>
      </w:r>
      <w:r w:rsidR="0067680C">
        <w:rPr>
          <w:sz w:val="24"/>
        </w:rPr>
        <w:tab/>
      </w:r>
      <w:r w:rsidR="0067680C">
        <w:rPr>
          <w:sz w:val="24"/>
        </w:rPr>
        <w:tab/>
      </w:r>
      <w:r w:rsidR="00F945AE" w:rsidRPr="00F945AE">
        <w:rPr>
          <w:sz w:val="24"/>
        </w:rPr>
        <w:t>3-1</w:t>
      </w:r>
      <w:r w:rsidR="00F945AE" w:rsidRPr="00F945AE">
        <w:rPr>
          <w:sz w:val="24"/>
        </w:rPr>
        <w:tab/>
        <w:t>HMS Drake</w:t>
      </w:r>
    </w:p>
    <w:p w14:paraId="7C159245" w14:textId="77777777" w:rsidR="00F945AE" w:rsidRDefault="003870B0" w:rsidP="00F945AE">
      <w:pPr>
        <w:pStyle w:val="NoSpacing"/>
        <w:tabs>
          <w:tab w:val="left" w:pos="850"/>
          <w:tab w:val="left" w:pos="4819"/>
          <w:tab w:val="left" w:pos="5669"/>
        </w:tabs>
        <w:rPr>
          <w:sz w:val="24"/>
        </w:rPr>
      </w:pPr>
      <w:r>
        <w:rPr>
          <w:sz w:val="24"/>
        </w:rPr>
        <w:t xml:space="preserve">2017-18   </w:t>
      </w:r>
      <w:r w:rsidR="00F945AE" w:rsidRPr="00F945AE">
        <w:rPr>
          <w:sz w:val="24"/>
        </w:rPr>
        <w:t>42 Cdo RM beat HMS Collingwood</w:t>
      </w:r>
      <w:r w:rsidR="00F945AE" w:rsidRPr="00F945AE">
        <w:rPr>
          <w:sz w:val="24"/>
        </w:rPr>
        <w:tab/>
      </w:r>
      <w:r w:rsidR="0067680C">
        <w:rPr>
          <w:sz w:val="24"/>
        </w:rPr>
        <w:tab/>
      </w:r>
      <w:r w:rsidR="0067680C">
        <w:rPr>
          <w:sz w:val="24"/>
        </w:rPr>
        <w:tab/>
      </w:r>
      <w:r w:rsidR="0067680C">
        <w:rPr>
          <w:sz w:val="24"/>
        </w:rPr>
        <w:tab/>
      </w:r>
      <w:r w:rsidR="00F945AE" w:rsidRPr="00F945AE">
        <w:rPr>
          <w:sz w:val="24"/>
        </w:rPr>
        <w:t>2-0</w:t>
      </w:r>
      <w:r w:rsidR="00F945AE" w:rsidRPr="00F945AE">
        <w:rPr>
          <w:sz w:val="24"/>
        </w:rPr>
        <w:tab/>
        <w:t>RNAS Yeovilton</w:t>
      </w:r>
    </w:p>
    <w:p w14:paraId="7C159246" w14:textId="77777777" w:rsidR="009C0405" w:rsidRPr="00F945AE" w:rsidRDefault="009C0405" w:rsidP="00F945AE">
      <w:pPr>
        <w:pStyle w:val="NoSpacing"/>
        <w:tabs>
          <w:tab w:val="left" w:pos="850"/>
          <w:tab w:val="left" w:pos="4819"/>
          <w:tab w:val="left" w:pos="5669"/>
        </w:tabs>
        <w:rPr>
          <w:sz w:val="24"/>
        </w:rPr>
      </w:pPr>
      <w:r>
        <w:rPr>
          <w:sz w:val="24"/>
        </w:rPr>
        <w:t>2018-19  CLR RM Beat RNAS Culdrose</w:t>
      </w:r>
      <w:r>
        <w:rPr>
          <w:sz w:val="24"/>
        </w:rPr>
        <w:tab/>
      </w:r>
      <w:r>
        <w:rPr>
          <w:sz w:val="24"/>
        </w:rPr>
        <w:tab/>
      </w:r>
      <w:r>
        <w:rPr>
          <w:sz w:val="24"/>
        </w:rPr>
        <w:tab/>
      </w:r>
      <w:r>
        <w:rPr>
          <w:sz w:val="24"/>
        </w:rPr>
        <w:tab/>
        <w:t xml:space="preserve">2-1 </w:t>
      </w:r>
      <w:r w:rsidR="009F712C">
        <w:rPr>
          <w:sz w:val="24"/>
        </w:rPr>
        <w:t xml:space="preserve">    </w:t>
      </w:r>
      <w:r>
        <w:rPr>
          <w:sz w:val="24"/>
        </w:rPr>
        <w:t>AET HMS DRAKE</w:t>
      </w:r>
    </w:p>
    <w:p w14:paraId="7C159247" w14:textId="77777777" w:rsidR="00F945AE" w:rsidRPr="00F945AE" w:rsidRDefault="00F945AE" w:rsidP="00F945AE">
      <w:pPr>
        <w:pStyle w:val="NoSpacing"/>
        <w:rPr>
          <w:sz w:val="24"/>
        </w:rPr>
      </w:pPr>
      <w:r w:rsidRPr="00F945AE">
        <w:rPr>
          <w:sz w:val="24"/>
        </w:rPr>
        <w:t xml:space="preserve"> </w:t>
      </w:r>
    </w:p>
    <w:p w14:paraId="7C159248" w14:textId="77777777" w:rsidR="00F945AE" w:rsidRPr="00F945AE" w:rsidRDefault="00F945AE" w:rsidP="00F945AE">
      <w:pPr>
        <w:pStyle w:val="NoSpacing"/>
        <w:rPr>
          <w:sz w:val="24"/>
        </w:rPr>
      </w:pPr>
      <w:r w:rsidRPr="00F945AE">
        <w:rPr>
          <w:sz w:val="24"/>
        </w:rPr>
        <w:t xml:space="preserve"> </w:t>
      </w:r>
    </w:p>
    <w:p w14:paraId="7C159249" w14:textId="77777777" w:rsidR="00F945AE" w:rsidRPr="00F945AE" w:rsidRDefault="00F945AE" w:rsidP="00F945AE">
      <w:pPr>
        <w:pStyle w:val="NoSpacing"/>
        <w:rPr>
          <w:sz w:val="24"/>
        </w:rPr>
      </w:pPr>
      <w:r w:rsidRPr="00F945AE">
        <w:rPr>
          <w:sz w:val="24"/>
        </w:rPr>
        <w:t xml:space="preserve"> </w:t>
      </w:r>
    </w:p>
    <w:p w14:paraId="7C15924A" w14:textId="77777777" w:rsidR="00F945AE" w:rsidRPr="00F945AE" w:rsidRDefault="00F945AE" w:rsidP="00F945AE">
      <w:pPr>
        <w:pStyle w:val="NoSpacing"/>
        <w:rPr>
          <w:sz w:val="24"/>
        </w:rPr>
      </w:pPr>
      <w:r w:rsidRPr="00F945AE">
        <w:rPr>
          <w:sz w:val="24"/>
        </w:rPr>
        <w:t xml:space="preserve"> </w:t>
      </w:r>
    </w:p>
    <w:p w14:paraId="7C15924B" w14:textId="77777777" w:rsidR="0067680C" w:rsidRDefault="0067680C" w:rsidP="00F945AE">
      <w:pPr>
        <w:pStyle w:val="NoSpacing"/>
        <w:jc w:val="center"/>
        <w:rPr>
          <w:b/>
          <w:sz w:val="32"/>
        </w:rPr>
      </w:pPr>
    </w:p>
    <w:p w14:paraId="7C15924C" w14:textId="77777777" w:rsidR="0067680C" w:rsidRDefault="0067680C" w:rsidP="00F945AE">
      <w:pPr>
        <w:pStyle w:val="NoSpacing"/>
        <w:jc w:val="center"/>
        <w:rPr>
          <w:b/>
          <w:sz w:val="32"/>
        </w:rPr>
      </w:pPr>
    </w:p>
    <w:p w14:paraId="7C15924D" w14:textId="77777777" w:rsidR="0067680C" w:rsidRDefault="0067680C" w:rsidP="00F945AE">
      <w:pPr>
        <w:pStyle w:val="NoSpacing"/>
        <w:jc w:val="center"/>
        <w:rPr>
          <w:b/>
          <w:sz w:val="32"/>
        </w:rPr>
      </w:pPr>
    </w:p>
    <w:p w14:paraId="7C15924E" w14:textId="77777777" w:rsidR="0067680C" w:rsidRDefault="0067680C" w:rsidP="00F945AE">
      <w:pPr>
        <w:pStyle w:val="NoSpacing"/>
        <w:jc w:val="center"/>
        <w:rPr>
          <w:b/>
          <w:sz w:val="32"/>
        </w:rPr>
      </w:pPr>
    </w:p>
    <w:p w14:paraId="7C15924F" w14:textId="77777777" w:rsidR="0067680C" w:rsidRDefault="0067680C" w:rsidP="00F945AE">
      <w:pPr>
        <w:pStyle w:val="NoSpacing"/>
        <w:jc w:val="center"/>
        <w:rPr>
          <w:b/>
          <w:sz w:val="32"/>
        </w:rPr>
      </w:pPr>
    </w:p>
    <w:p w14:paraId="7C159250" w14:textId="77777777" w:rsidR="0067680C" w:rsidRDefault="0067680C" w:rsidP="00F945AE">
      <w:pPr>
        <w:pStyle w:val="NoSpacing"/>
        <w:jc w:val="center"/>
        <w:rPr>
          <w:b/>
          <w:sz w:val="32"/>
        </w:rPr>
      </w:pPr>
    </w:p>
    <w:p w14:paraId="7C159251" w14:textId="77777777" w:rsidR="0067680C" w:rsidRDefault="0067680C" w:rsidP="00F945AE">
      <w:pPr>
        <w:pStyle w:val="NoSpacing"/>
        <w:jc w:val="center"/>
        <w:rPr>
          <w:b/>
          <w:sz w:val="32"/>
        </w:rPr>
      </w:pPr>
    </w:p>
    <w:p w14:paraId="7C159252" w14:textId="77777777" w:rsidR="0067680C" w:rsidRDefault="0067680C" w:rsidP="00F945AE">
      <w:pPr>
        <w:pStyle w:val="NoSpacing"/>
        <w:jc w:val="center"/>
        <w:rPr>
          <w:b/>
          <w:sz w:val="32"/>
        </w:rPr>
      </w:pPr>
    </w:p>
    <w:p w14:paraId="7C159253" w14:textId="77777777" w:rsidR="00F945AE" w:rsidRPr="00F945AE" w:rsidRDefault="00F945AE" w:rsidP="00F945AE">
      <w:pPr>
        <w:pStyle w:val="NoSpacing"/>
        <w:jc w:val="center"/>
        <w:rPr>
          <w:b/>
          <w:sz w:val="32"/>
        </w:rPr>
      </w:pPr>
      <w:r w:rsidRPr="00F945AE">
        <w:rPr>
          <w:b/>
          <w:sz w:val="32"/>
        </w:rPr>
        <w:t>ROYAL NAVY YOUTH CUP HOLDERS</w:t>
      </w:r>
    </w:p>
    <w:p w14:paraId="7C159254" w14:textId="77777777" w:rsidR="00F945AE" w:rsidRPr="00F945AE" w:rsidRDefault="00F945AE" w:rsidP="00F945AE">
      <w:pPr>
        <w:pStyle w:val="NoSpacing"/>
        <w:tabs>
          <w:tab w:val="left" w:pos="850"/>
          <w:tab w:val="left" w:pos="4819"/>
          <w:tab w:val="left" w:pos="5669"/>
        </w:tabs>
        <w:spacing w:before="28"/>
        <w:rPr>
          <w:b/>
          <w:sz w:val="24"/>
        </w:rPr>
      </w:pPr>
      <w:r w:rsidRPr="00F945AE">
        <w:rPr>
          <w:b/>
          <w:sz w:val="24"/>
        </w:rPr>
        <w:t>Season</w:t>
      </w:r>
      <w:r w:rsidRPr="00F945AE">
        <w:rPr>
          <w:b/>
          <w:sz w:val="24"/>
        </w:rPr>
        <w:tab/>
        <w:t>Teams</w:t>
      </w:r>
      <w:r w:rsidRPr="00F945AE">
        <w:rPr>
          <w:b/>
          <w:sz w:val="24"/>
        </w:rPr>
        <w:tab/>
        <w:t>Score</w:t>
      </w:r>
      <w:r w:rsidRPr="00F945AE">
        <w:rPr>
          <w:b/>
          <w:sz w:val="24"/>
        </w:rPr>
        <w:tab/>
        <w:t>Ground</w:t>
      </w:r>
    </w:p>
    <w:p w14:paraId="7C159255" w14:textId="77777777" w:rsidR="00F945AE" w:rsidRPr="00F945AE" w:rsidRDefault="00F945AE" w:rsidP="00F945AE">
      <w:pPr>
        <w:pStyle w:val="NoSpacing"/>
        <w:tabs>
          <w:tab w:val="left" w:pos="850"/>
          <w:tab w:val="left" w:pos="4819"/>
          <w:tab w:val="left" w:pos="5669"/>
        </w:tabs>
        <w:rPr>
          <w:sz w:val="24"/>
        </w:rPr>
      </w:pPr>
      <w:r w:rsidRPr="00F945AE">
        <w:rPr>
          <w:sz w:val="24"/>
        </w:rPr>
        <w:t>1968</w:t>
      </w:r>
      <w:r w:rsidRPr="00F945AE">
        <w:rPr>
          <w:sz w:val="24"/>
        </w:rPr>
        <w:tab/>
        <w:t>HMS COLLINGWOOD beat HMS GANGES</w:t>
      </w:r>
      <w:r w:rsidRPr="00F945AE">
        <w:rPr>
          <w:sz w:val="24"/>
        </w:rPr>
        <w:tab/>
      </w:r>
      <w:r w:rsidR="003870B0">
        <w:rPr>
          <w:sz w:val="24"/>
        </w:rPr>
        <w:tab/>
      </w:r>
      <w:r w:rsidR="003870B0">
        <w:rPr>
          <w:sz w:val="24"/>
        </w:rPr>
        <w:tab/>
      </w:r>
      <w:r w:rsidR="003870B0">
        <w:rPr>
          <w:sz w:val="24"/>
        </w:rPr>
        <w:tab/>
      </w:r>
      <w:r w:rsidRPr="00F945AE">
        <w:rPr>
          <w:sz w:val="24"/>
        </w:rPr>
        <w:t>6-3</w:t>
      </w:r>
      <w:r w:rsidRPr="00F945AE">
        <w:rPr>
          <w:sz w:val="24"/>
        </w:rPr>
        <w:tab/>
        <w:t>Ganges</w:t>
      </w:r>
    </w:p>
    <w:p w14:paraId="7C159256" w14:textId="77777777" w:rsidR="00F945AE" w:rsidRPr="00F945AE" w:rsidRDefault="00F945AE" w:rsidP="00F945AE">
      <w:pPr>
        <w:pStyle w:val="NoSpacing"/>
        <w:tabs>
          <w:tab w:val="left" w:pos="850"/>
          <w:tab w:val="left" w:pos="4819"/>
          <w:tab w:val="left" w:pos="5669"/>
        </w:tabs>
        <w:rPr>
          <w:sz w:val="24"/>
        </w:rPr>
      </w:pPr>
      <w:r w:rsidRPr="00F945AE">
        <w:rPr>
          <w:sz w:val="24"/>
        </w:rPr>
        <w:t>1969</w:t>
      </w:r>
      <w:r w:rsidRPr="00F945AE">
        <w:rPr>
          <w:sz w:val="24"/>
        </w:rPr>
        <w:tab/>
        <w:t>HMS MERCURY beat HMS FULMAR</w:t>
      </w:r>
      <w:r w:rsidRPr="00F945AE">
        <w:rPr>
          <w:sz w:val="24"/>
        </w:rPr>
        <w:tab/>
      </w:r>
      <w:r w:rsidR="003870B0">
        <w:rPr>
          <w:sz w:val="24"/>
        </w:rPr>
        <w:tab/>
      </w:r>
      <w:r w:rsidR="003870B0">
        <w:rPr>
          <w:sz w:val="24"/>
        </w:rPr>
        <w:tab/>
      </w:r>
      <w:r w:rsidR="003870B0">
        <w:rPr>
          <w:sz w:val="24"/>
        </w:rPr>
        <w:tab/>
      </w:r>
      <w:r w:rsidRPr="00F945AE">
        <w:rPr>
          <w:sz w:val="24"/>
        </w:rPr>
        <w:t>3-1</w:t>
      </w:r>
      <w:r w:rsidRPr="00F945AE">
        <w:rPr>
          <w:sz w:val="24"/>
        </w:rPr>
        <w:tab/>
        <w:t>COLLINGWOOD</w:t>
      </w:r>
    </w:p>
    <w:p w14:paraId="7C159257" w14:textId="77777777" w:rsidR="00F945AE" w:rsidRPr="00F945AE" w:rsidRDefault="00F945AE" w:rsidP="00F945AE">
      <w:pPr>
        <w:pStyle w:val="NoSpacing"/>
        <w:tabs>
          <w:tab w:val="left" w:pos="850"/>
          <w:tab w:val="left" w:pos="4819"/>
          <w:tab w:val="left" w:pos="5669"/>
        </w:tabs>
        <w:rPr>
          <w:sz w:val="24"/>
        </w:rPr>
      </w:pPr>
      <w:r w:rsidRPr="00F945AE">
        <w:rPr>
          <w:sz w:val="24"/>
        </w:rPr>
        <w:t>1970</w:t>
      </w:r>
      <w:r w:rsidRPr="00F945AE">
        <w:rPr>
          <w:sz w:val="24"/>
        </w:rPr>
        <w:tab/>
        <w:t>HMS CALEDONIA beat HMS COLLINGWOOD</w:t>
      </w:r>
      <w:r w:rsidR="003870B0">
        <w:rPr>
          <w:sz w:val="24"/>
        </w:rPr>
        <w:tab/>
      </w:r>
      <w:r w:rsidR="003870B0">
        <w:rPr>
          <w:sz w:val="24"/>
        </w:rPr>
        <w:tab/>
      </w:r>
      <w:r w:rsidRPr="00F945AE">
        <w:rPr>
          <w:sz w:val="24"/>
        </w:rPr>
        <w:t>4-3</w:t>
      </w:r>
      <w:r w:rsidRPr="00F945AE">
        <w:rPr>
          <w:sz w:val="24"/>
        </w:rPr>
        <w:tab/>
        <w:t>Portsmouth</w:t>
      </w:r>
    </w:p>
    <w:p w14:paraId="7C159258" w14:textId="77777777" w:rsidR="00F945AE" w:rsidRPr="00F945AE" w:rsidRDefault="00F945AE" w:rsidP="00F945AE">
      <w:pPr>
        <w:pStyle w:val="NoSpacing"/>
        <w:tabs>
          <w:tab w:val="left" w:pos="850"/>
          <w:tab w:val="left" w:pos="4819"/>
          <w:tab w:val="left" w:pos="5669"/>
        </w:tabs>
        <w:rPr>
          <w:sz w:val="24"/>
        </w:rPr>
      </w:pPr>
      <w:r w:rsidRPr="00F945AE">
        <w:rPr>
          <w:sz w:val="24"/>
        </w:rPr>
        <w:t>1971</w:t>
      </w:r>
      <w:r w:rsidRPr="00F945AE">
        <w:rPr>
          <w:sz w:val="24"/>
        </w:rPr>
        <w:tab/>
        <w:t>HMS COLLINGWOOD beat HMS CALEDONIA</w:t>
      </w:r>
      <w:r w:rsidR="003870B0">
        <w:rPr>
          <w:sz w:val="24"/>
        </w:rPr>
        <w:tab/>
      </w:r>
      <w:r w:rsidRPr="00F945AE">
        <w:rPr>
          <w:sz w:val="24"/>
        </w:rPr>
        <w:tab/>
        <w:t>4-3</w:t>
      </w:r>
      <w:r w:rsidRPr="00F945AE">
        <w:rPr>
          <w:sz w:val="24"/>
        </w:rPr>
        <w:tab/>
        <w:t>Ganges</w:t>
      </w:r>
    </w:p>
    <w:p w14:paraId="7C159259" w14:textId="77777777" w:rsidR="00F945AE" w:rsidRPr="00F945AE" w:rsidRDefault="00F945AE" w:rsidP="00F945AE">
      <w:pPr>
        <w:pStyle w:val="NoSpacing"/>
        <w:tabs>
          <w:tab w:val="left" w:pos="850"/>
          <w:tab w:val="left" w:pos="4819"/>
          <w:tab w:val="left" w:pos="5669"/>
        </w:tabs>
        <w:rPr>
          <w:sz w:val="24"/>
        </w:rPr>
      </w:pPr>
      <w:r w:rsidRPr="00F945AE">
        <w:rPr>
          <w:sz w:val="24"/>
        </w:rPr>
        <w:t>1972</w:t>
      </w:r>
      <w:r w:rsidRPr="00F945AE">
        <w:rPr>
          <w:sz w:val="24"/>
        </w:rPr>
        <w:tab/>
        <w:t>HMS COLLINGWOOD beat HMS FISGARD</w:t>
      </w:r>
      <w:r w:rsidRPr="00F945AE">
        <w:rPr>
          <w:sz w:val="24"/>
        </w:rPr>
        <w:tab/>
      </w:r>
      <w:r w:rsidR="003870B0">
        <w:rPr>
          <w:sz w:val="24"/>
        </w:rPr>
        <w:tab/>
      </w:r>
      <w:r w:rsidR="003870B0">
        <w:rPr>
          <w:sz w:val="24"/>
        </w:rPr>
        <w:tab/>
      </w:r>
      <w:r w:rsidR="003870B0">
        <w:rPr>
          <w:sz w:val="24"/>
        </w:rPr>
        <w:tab/>
      </w:r>
      <w:r w:rsidRPr="00F945AE">
        <w:rPr>
          <w:sz w:val="24"/>
        </w:rPr>
        <w:t>4-3</w:t>
      </w:r>
      <w:r w:rsidRPr="00F945AE">
        <w:rPr>
          <w:sz w:val="24"/>
        </w:rPr>
        <w:tab/>
        <w:t>SULTAN</w:t>
      </w:r>
    </w:p>
    <w:p w14:paraId="7C15925A" w14:textId="77777777" w:rsidR="00F945AE" w:rsidRPr="00F945AE" w:rsidRDefault="00F945AE" w:rsidP="00F945AE">
      <w:pPr>
        <w:pStyle w:val="NoSpacing"/>
        <w:tabs>
          <w:tab w:val="left" w:pos="850"/>
          <w:tab w:val="left" w:pos="4819"/>
          <w:tab w:val="left" w:pos="5669"/>
        </w:tabs>
        <w:rPr>
          <w:sz w:val="24"/>
        </w:rPr>
      </w:pPr>
      <w:r w:rsidRPr="00F945AE">
        <w:rPr>
          <w:sz w:val="24"/>
        </w:rPr>
        <w:t>1973</w:t>
      </w:r>
      <w:r w:rsidRPr="00F945AE">
        <w:rPr>
          <w:sz w:val="24"/>
        </w:rPr>
        <w:tab/>
        <w:t>HMS SULTAN beat HMS CALEDONIA</w:t>
      </w:r>
      <w:r w:rsidRPr="00F945AE">
        <w:rPr>
          <w:sz w:val="24"/>
        </w:rPr>
        <w:tab/>
      </w:r>
      <w:r w:rsidR="003870B0">
        <w:rPr>
          <w:sz w:val="24"/>
        </w:rPr>
        <w:tab/>
      </w:r>
      <w:r w:rsidR="003870B0">
        <w:rPr>
          <w:sz w:val="24"/>
        </w:rPr>
        <w:tab/>
      </w:r>
      <w:r w:rsidR="003870B0">
        <w:rPr>
          <w:sz w:val="24"/>
        </w:rPr>
        <w:tab/>
      </w:r>
      <w:r w:rsidRPr="00F945AE">
        <w:rPr>
          <w:sz w:val="24"/>
        </w:rPr>
        <w:t>3-2</w:t>
      </w:r>
      <w:r w:rsidRPr="00F945AE">
        <w:rPr>
          <w:sz w:val="24"/>
        </w:rPr>
        <w:tab/>
        <w:t>COLLINGWOOD</w:t>
      </w:r>
    </w:p>
    <w:p w14:paraId="7C15925B" w14:textId="77777777" w:rsidR="00F945AE" w:rsidRPr="00F945AE" w:rsidRDefault="00F945AE" w:rsidP="00F945AE">
      <w:pPr>
        <w:pStyle w:val="NoSpacing"/>
        <w:tabs>
          <w:tab w:val="left" w:pos="850"/>
          <w:tab w:val="left" w:pos="4819"/>
          <w:tab w:val="left" w:pos="5669"/>
        </w:tabs>
        <w:rPr>
          <w:sz w:val="24"/>
        </w:rPr>
      </w:pPr>
      <w:r w:rsidRPr="00F945AE">
        <w:rPr>
          <w:sz w:val="24"/>
        </w:rPr>
        <w:t>1974</w:t>
      </w:r>
      <w:r w:rsidRPr="00F945AE">
        <w:rPr>
          <w:sz w:val="24"/>
        </w:rPr>
        <w:tab/>
        <w:t>HMS COCHRANCE eat HMS COLLINGWOOD</w:t>
      </w:r>
      <w:r w:rsidRPr="00F945AE">
        <w:rPr>
          <w:sz w:val="24"/>
        </w:rPr>
        <w:tab/>
      </w:r>
      <w:r w:rsidR="003870B0">
        <w:rPr>
          <w:sz w:val="24"/>
        </w:rPr>
        <w:tab/>
      </w:r>
      <w:r w:rsidRPr="00F945AE">
        <w:rPr>
          <w:sz w:val="24"/>
        </w:rPr>
        <w:t>5-2</w:t>
      </w:r>
      <w:r w:rsidRPr="00F945AE">
        <w:rPr>
          <w:sz w:val="24"/>
        </w:rPr>
        <w:tab/>
        <w:t>Portsmouth</w:t>
      </w:r>
    </w:p>
    <w:p w14:paraId="7C15925C" w14:textId="77777777" w:rsidR="00F945AE" w:rsidRPr="00F945AE" w:rsidRDefault="00F945AE" w:rsidP="00F945AE">
      <w:pPr>
        <w:pStyle w:val="NoSpacing"/>
        <w:tabs>
          <w:tab w:val="left" w:pos="850"/>
          <w:tab w:val="left" w:pos="4819"/>
          <w:tab w:val="left" w:pos="5669"/>
        </w:tabs>
        <w:rPr>
          <w:sz w:val="24"/>
        </w:rPr>
      </w:pPr>
      <w:r w:rsidRPr="00F945AE">
        <w:rPr>
          <w:sz w:val="24"/>
        </w:rPr>
        <w:t>1975</w:t>
      </w:r>
      <w:r w:rsidRPr="00F945AE">
        <w:rPr>
          <w:sz w:val="24"/>
        </w:rPr>
        <w:tab/>
        <w:t>HMS COLLINGWOOD beat HMS CLAEDONIA</w:t>
      </w:r>
      <w:r w:rsidR="003870B0">
        <w:rPr>
          <w:sz w:val="24"/>
        </w:rPr>
        <w:tab/>
      </w:r>
      <w:r w:rsidRPr="00F945AE">
        <w:rPr>
          <w:sz w:val="24"/>
        </w:rPr>
        <w:tab/>
        <w:t>4-1</w:t>
      </w:r>
      <w:r w:rsidRPr="00F945AE">
        <w:rPr>
          <w:sz w:val="24"/>
        </w:rPr>
        <w:tab/>
        <w:t>Portsmouth</w:t>
      </w:r>
    </w:p>
    <w:p w14:paraId="7C15925D" w14:textId="77777777" w:rsidR="00F945AE" w:rsidRPr="00F945AE" w:rsidRDefault="00F945AE" w:rsidP="00F945AE">
      <w:pPr>
        <w:pStyle w:val="NoSpacing"/>
        <w:tabs>
          <w:tab w:val="left" w:pos="850"/>
          <w:tab w:val="left" w:pos="4819"/>
          <w:tab w:val="left" w:pos="5669"/>
        </w:tabs>
        <w:rPr>
          <w:sz w:val="24"/>
        </w:rPr>
      </w:pPr>
      <w:r w:rsidRPr="00F945AE">
        <w:rPr>
          <w:sz w:val="24"/>
        </w:rPr>
        <w:t>1976</w:t>
      </w:r>
      <w:r w:rsidRPr="00F945AE">
        <w:rPr>
          <w:sz w:val="24"/>
        </w:rPr>
        <w:tab/>
        <w:t>HMS DAEDALUS beat HMS HERON</w:t>
      </w:r>
      <w:r w:rsidRPr="00F945AE">
        <w:rPr>
          <w:sz w:val="24"/>
        </w:rPr>
        <w:tab/>
      </w:r>
      <w:r w:rsidR="003870B0">
        <w:rPr>
          <w:sz w:val="24"/>
        </w:rPr>
        <w:tab/>
      </w:r>
      <w:r w:rsidR="003870B0">
        <w:rPr>
          <w:sz w:val="24"/>
        </w:rPr>
        <w:tab/>
      </w:r>
      <w:r w:rsidR="003870B0">
        <w:rPr>
          <w:sz w:val="24"/>
        </w:rPr>
        <w:tab/>
      </w:r>
      <w:r w:rsidR="003870B0">
        <w:rPr>
          <w:sz w:val="24"/>
        </w:rPr>
        <w:tab/>
      </w:r>
      <w:r w:rsidRPr="00F945AE">
        <w:rPr>
          <w:sz w:val="24"/>
        </w:rPr>
        <w:t>9-0</w:t>
      </w:r>
      <w:r w:rsidRPr="00F945AE">
        <w:rPr>
          <w:sz w:val="24"/>
        </w:rPr>
        <w:tab/>
        <w:t>Portsmouth</w:t>
      </w:r>
    </w:p>
    <w:p w14:paraId="7C15925E" w14:textId="77777777" w:rsidR="00F945AE" w:rsidRPr="00F945AE" w:rsidRDefault="00F945AE" w:rsidP="00F945AE">
      <w:pPr>
        <w:pStyle w:val="NoSpacing"/>
        <w:tabs>
          <w:tab w:val="left" w:pos="850"/>
          <w:tab w:val="left" w:pos="4819"/>
          <w:tab w:val="left" w:pos="5669"/>
        </w:tabs>
        <w:rPr>
          <w:sz w:val="24"/>
        </w:rPr>
      </w:pPr>
      <w:r w:rsidRPr="00F945AE">
        <w:rPr>
          <w:sz w:val="24"/>
        </w:rPr>
        <w:t>1977</w:t>
      </w:r>
      <w:r w:rsidRPr="00F945AE">
        <w:rPr>
          <w:sz w:val="24"/>
        </w:rPr>
        <w:tab/>
        <w:t>HMS RALEIGH beat HMS MERCURY</w:t>
      </w:r>
      <w:r w:rsidRPr="00F945AE">
        <w:rPr>
          <w:sz w:val="24"/>
        </w:rPr>
        <w:tab/>
      </w:r>
      <w:r w:rsidR="003870B0">
        <w:rPr>
          <w:sz w:val="24"/>
        </w:rPr>
        <w:tab/>
      </w:r>
      <w:r w:rsidR="003870B0">
        <w:rPr>
          <w:sz w:val="24"/>
        </w:rPr>
        <w:tab/>
      </w:r>
      <w:r w:rsidR="003870B0">
        <w:rPr>
          <w:sz w:val="24"/>
        </w:rPr>
        <w:tab/>
      </w:r>
      <w:r w:rsidRPr="00F945AE">
        <w:rPr>
          <w:sz w:val="24"/>
        </w:rPr>
        <w:t>2-1</w:t>
      </w:r>
      <w:r w:rsidRPr="00F945AE">
        <w:rPr>
          <w:sz w:val="24"/>
        </w:rPr>
        <w:tab/>
        <w:t>Yeovilton</w:t>
      </w:r>
    </w:p>
    <w:p w14:paraId="7C15925F" w14:textId="77777777" w:rsidR="00F945AE" w:rsidRPr="00F945AE" w:rsidRDefault="00F945AE" w:rsidP="00F945AE">
      <w:pPr>
        <w:pStyle w:val="NoSpacing"/>
        <w:tabs>
          <w:tab w:val="left" w:pos="850"/>
          <w:tab w:val="left" w:pos="4819"/>
          <w:tab w:val="left" w:pos="5669"/>
        </w:tabs>
        <w:rPr>
          <w:sz w:val="24"/>
        </w:rPr>
      </w:pPr>
      <w:r w:rsidRPr="00F945AE">
        <w:rPr>
          <w:sz w:val="24"/>
        </w:rPr>
        <w:t>1978</w:t>
      </w:r>
      <w:r w:rsidRPr="00F945AE">
        <w:rPr>
          <w:sz w:val="24"/>
        </w:rPr>
        <w:tab/>
        <w:t>HMS DAEDALUS beat HMS VERNON</w:t>
      </w:r>
      <w:r w:rsidRPr="00F945AE">
        <w:rPr>
          <w:sz w:val="24"/>
        </w:rPr>
        <w:tab/>
      </w:r>
      <w:r w:rsidR="003870B0">
        <w:rPr>
          <w:sz w:val="24"/>
        </w:rPr>
        <w:tab/>
      </w:r>
      <w:r w:rsidR="003870B0">
        <w:rPr>
          <w:sz w:val="24"/>
        </w:rPr>
        <w:tab/>
      </w:r>
      <w:r w:rsidR="003870B0">
        <w:rPr>
          <w:sz w:val="24"/>
        </w:rPr>
        <w:tab/>
      </w:r>
      <w:r w:rsidRPr="00F945AE">
        <w:rPr>
          <w:sz w:val="24"/>
        </w:rPr>
        <w:t>3-0</w:t>
      </w:r>
      <w:r w:rsidRPr="00F945AE">
        <w:rPr>
          <w:sz w:val="24"/>
        </w:rPr>
        <w:tab/>
        <w:t>Portsmouth</w:t>
      </w:r>
    </w:p>
    <w:p w14:paraId="7C159260" w14:textId="77777777" w:rsidR="00F945AE" w:rsidRPr="00F945AE" w:rsidRDefault="00F945AE" w:rsidP="00F945AE">
      <w:pPr>
        <w:pStyle w:val="NoSpacing"/>
        <w:tabs>
          <w:tab w:val="left" w:pos="850"/>
          <w:tab w:val="left" w:pos="4819"/>
          <w:tab w:val="left" w:pos="5669"/>
        </w:tabs>
        <w:rPr>
          <w:sz w:val="24"/>
        </w:rPr>
      </w:pPr>
      <w:r w:rsidRPr="00F945AE">
        <w:rPr>
          <w:sz w:val="24"/>
        </w:rPr>
        <w:t>1979</w:t>
      </w:r>
      <w:r w:rsidRPr="00F945AE">
        <w:rPr>
          <w:sz w:val="24"/>
        </w:rPr>
        <w:tab/>
        <w:t>HMS COLLINGWOOD beat HMS CALEDONIA</w:t>
      </w:r>
      <w:r w:rsidRPr="00F945AE">
        <w:rPr>
          <w:sz w:val="24"/>
        </w:rPr>
        <w:tab/>
      </w:r>
      <w:r w:rsidR="003870B0">
        <w:rPr>
          <w:sz w:val="24"/>
        </w:rPr>
        <w:tab/>
      </w:r>
      <w:r w:rsidRPr="00F945AE">
        <w:rPr>
          <w:sz w:val="24"/>
        </w:rPr>
        <w:t>2-3</w:t>
      </w:r>
      <w:r w:rsidRPr="00F945AE">
        <w:rPr>
          <w:sz w:val="24"/>
        </w:rPr>
        <w:tab/>
        <w:t>Portsmouth</w:t>
      </w:r>
    </w:p>
    <w:p w14:paraId="7C159261" w14:textId="77777777" w:rsidR="00F945AE" w:rsidRPr="00F945AE" w:rsidRDefault="00F945AE" w:rsidP="00F945AE">
      <w:pPr>
        <w:pStyle w:val="NoSpacing"/>
        <w:tabs>
          <w:tab w:val="left" w:pos="850"/>
          <w:tab w:val="left" w:pos="4819"/>
          <w:tab w:val="left" w:pos="5669"/>
        </w:tabs>
        <w:rPr>
          <w:sz w:val="24"/>
        </w:rPr>
      </w:pPr>
      <w:r w:rsidRPr="00F945AE">
        <w:rPr>
          <w:sz w:val="24"/>
        </w:rPr>
        <w:t>1980</w:t>
      </w:r>
      <w:r w:rsidRPr="00F945AE">
        <w:rPr>
          <w:sz w:val="24"/>
        </w:rPr>
        <w:tab/>
        <w:t>HMS COLLINGWOOD beat HMS FISGARD</w:t>
      </w:r>
      <w:r w:rsidR="003870B0">
        <w:rPr>
          <w:sz w:val="24"/>
        </w:rPr>
        <w:tab/>
      </w:r>
      <w:r w:rsidR="003870B0">
        <w:rPr>
          <w:sz w:val="24"/>
        </w:rPr>
        <w:tab/>
      </w:r>
      <w:r w:rsidR="003870B0">
        <w:rPr>
          <w:sz w:val="24"/>
        </w:rPr>
        <w:tab/>
      </w:r>
      <w:r w:rsidRPr="00F945AE">
        <w:rPr>
          <w:sz w:val="24"/>
        </w:rPr>
        <w:tab/>
        <w:t>2-0</w:t>
      </w:r>
      <w:r w:rsidRPr="00F945AE">
        <w:rPr>
          <w:sz w:val="24"/>
        </w:rPr>
        <w:tab/>
        <w:t>Portsmouth</w:t>
      </w:r>
    </w:p>
    <w:p w14:paraId="7C159262" w14:textId="77777777" w:rsidR="00F945AE" w:rsidRPr="00F945AE" w:rsidRDefault="00F945AE" w:rsidP="00F945AE">
      <w:pPr>
        <w:pStyle w:val="NoSpacing"/>
        <w:tabs>
          <w:tab w:val="left" w:pos="850"/>
          <w:tab w:val="left" w:pos="4819"/>
          <w:tab w:val="left" w:pos="5669"/>
        </w:tabs>
        <w:rPr>
          <w:sz w:val="24"/>
        </w:rPr>
      </w:pPr>
      <w:r w:rsidRPr="00F945AE">
        <w:rPr>
          <w:sz w:val="24"/>
        </w:rPr>
        <w:t>1981</w:t>
      </w:r>
      <w:r w:rsidRPr="00F945AE">
        <w:rPr>
          <w:sz w:val="24"/>
        </w:rPr>
        <w:tab/>
        <w:t>HMS COLLINGWOOD beat HMS CALEDONIA</w:t>
      </w:r>
      <w:r w:rsidRPr="00F945AE">
        <w:rPr>
          <w:sz w:val="24"/>
        </w:rPr>
        <w:tab/>
      </w:r>
      <w:r w:rsidR="003870B0">
        <w:rPr>
          <w:sz w:val="24"/>
        </w:rPr>
        <w:tab/>
      </w:r>
      <w:r w:rsidRPr="00F945AE">
        <w:rPr>
          <w:sz w:val="24"/>
        </w:rPr>
        <w:t>5-0</w:t>
      </w:r>
      <w:r w:rsidRPr="00F945AE">
        <w:rPr>
          <w:sz w:val="24"/>
        </w:rPr>
        <w:tab/>
        <w:t>Portsmouth</w:t>
      </w:r>
    </w:p>
    <w:p w14:paraId="7C159263" w14:textId="77777777" w:rsidR="00F945AE" w:rsidRPr="00F945AE" w:rsidRDefault="00F945AE" w:rsidP="00F945AE">
      <w:pPr>
        <w:pStyle w:val="NoSpacing"/>
        <w:tabs>
          <w:tab w:val="left" w:pos="850"/>
          <w:tab w:val="left" w:pos="4819"/>
          <w:tab w:val="left" w:pos="5669"/>
        </w:tabs>
        <w:rPr>
          <w:sz w:val="24"/>
        </w:rPr>
      </w:pPr>
      <w:r w:rsidRPr="00F945AE">
        <w:rPr>
          <w:sz w:val="24"/>
        </w:rPr>
        <w:t>1982</w:t>
      </w:r>
      <w:r w:rsidRPr="00F945AE">
        <w:rPr>
          <w:sz w:val="24"/>
        </w:rPr>
        <w:tab/>
        <w:t>HMS COLLINGWOOD beat HMS FISGARD</w:t>
      </w:r>
      <w:r w:rsidR="003870B0">
        <w:rPr>
          <w:sz w:val="24"/>
        </w:rPr>
        <w:tab/>
      </w:r>
      <w:r w:rsidR="003870B0">
        <w:rPr>
          <w:sz w:val="24"/>
        </w:rPr>
        <w:tab/>
      </w:r>
      <w:r w:rsidR="003870B0">
        <w:rPr>
          <w:sz w:val="24"/>
        </w:rPr>
        <w:tab/>
      </w:r>
      <w:r w:rsidRPr="00F945AE">
        <w:rPr>
          <w:sz w:val="24"/>
        </w:rPr>
        <w:tab/>
        <w:t>4-2</w:t>
      </w:r>
      <w:r w:rsidRPr="00F945AE">
        <w:rPr>
          <w:sz w:val="24"/>
        </w:rPr>
        <w:tab/>
        <w:t>Portsmouth</w:t>
      </w:r>
    </w:p>
    <w:p w14:paraId="7C159264" w14:textId="77777777" w:rsidR="00F945AE" w:rsidRPr="00F945AE" w:rsidRDefault="00F945AE" w:rsidP="00F945AE">
      <w:pPr>
        <w:pStyle w:val="NoSpacing"/>
        <w:tabs>
          <w:tab w:val="left" w:pos="850"/>
          <w:tab w:val="left" w:pos="4819"/>
          <w:tab w:val="left" w:pos="5669"/>
        </w:tabs>
        <w:rPr>
          <w:sz w:val="24"/>
        </w:rPr>
      </w:pPr>
      <w:r w:rsidRPr="00F945AE">
        <w:rPr>
          <w:sz w:val="24"/>
        </w:rPr>
        <w:t>1983</w:t>
      </w:r>
      <w:r w:rsidRPr="00F945AE">
        <w:rPr>
          <w:sz w:val="24"/>
        </w:rPr>
        <w:tab/>
        <w:t>HMS RALEIGH beat HMS DRYAD</w:t>
      </w:r>
      <w:r w:rsidRPr="00F945AE">
        <w:rPr>
          <w:sz w:val="24"/>
        </w:rPr>
        <w:tab/>
      </w:r>
      <w:r w:rsidR="003870B0">
        <w:rPr>
          <w:sz w:val="24"/>
        </w:rPr>
        <w:tab/>
      </w:r>
      <w:r w:rsidR="003870B0">
        <w:rPr>
          <w:sz w:val="24"/>
        </w:rPr>
        <w:tab/>
      </w:r>
      <w:r w:rsidR="003870B0">
        <w:rPr>
          <w:sz w:val="24"/>
        </w:rPr>
        <w:tab/>
      </w:r>
      <w:r w:rsidR="003870B0">
        <w:rPr>
          <w:sz w:val="24"/>
        </w:rPr>
        <w:tab/>
      </w:r>
      <w:r w:rsidRPr="00F945AE">
        <w:rPr>
          <w:sz w:val="24"/>
        </w:rPr>
        <w:t>3-0</w:t>
      </w:r>
      <w:r w:rsidRPr="00F945AE">
        <w:rPr>
          <w:sz w:val="24"/>
        </w:rPr>
        <w:tab/>
        <w:t>Portsmouth</w:t>
      </w:r>
    </w:p>
    <w:p w14:paraId="7C159265" w14:textId="77777777" w:rsidR="00F945AE" w:rsidRPr="00F945AE" w:rsidRDefault="00F945AE" w:rsidP="00F945AE">
      <w:pPr>
        <w:pStyle w:val="NoSpacing"/>
        <w:tabs>
          <w:tab w:val="left" w:pos="850"/>
          <w:tab w:val="left" w:pos="4819"/>
          <w:tab w:val="left" w:pos="5669"/>
        </w:tabs>
        <w:rPr>
          <w:sz w:val="24"/>
        </w:rPr>
      </w:pPr>
      <w:r w:rsidRPr="00F945AE">
        <w:rPr>
          <w:sz w:val="24"/>
        </w:rPr>
        <w:t>1984</w:t>
      </w:r>
      <w:r w:rsidRPr="00F945AE">
        <w:rPr>
          <w:sz w:val="24"/>
        </w:rPr>
        <w:tab/>
        <w:t>HMS CALEDONIA beat HMS RALEIGH</w:t>
      </w:r>
      <w:r w:rsidRPr="00F945AE">
        <w:rPr>
          <w:sz w:val="24"/>
        </w:rPr>
        <w:tab/>
      </w:r>
      <w:r w:rsidR="003870B0">
        <w:rPr>
          <w:sz w:val="24"/>
        </w:rPr>
        <w:tab/>
      </w:r>
      <w:r w:rsidR="003870B0">
        <w:rPr>
          <w:sz w:val="24"/>
        </w:rPr>
        <w:tab/>
      </w:r>
      <w:r w:rsidR="003870B0">
        <w:rPr>
          <w:sz w:val="24"/>
        </w:rPr>
        <w:tab/>
      </w:r>
      <w:r w:rsidRPr="00F945AE">
        <w:rPr>
          <w:sz w:val="24"/>
        </w:rPr>
        <w:t>1-0</w:t>
      </w:r>
      <w:r w:rsidRPr="00F945AE">
        <w:rPr>
          <w:sz w:val="24"/>
        </w:rPr>
        <w:tab/>
        <w:t>Portsmouth</w:t>
      </w:r>
    </w:p>
    <w:p w14:paraId="7C159266" w14:textId="77777777" w:rsidR="00F945AE" w:rsidRPr="00F945AE" w:rsidRDefault="00F945AE" w:rsidP="00F945AE">
      <w:pPr>
        <w:pStyle w:val="NoSpacing"/>
        <w:tabs>
          <w:tab w:val="left" w:pos="850"/>
          <w:tab w:val="left" w:pos="4819"/>
          <w:tab w:val="left" w:pos="5669"/>
        </w:tabs>
        <w:rPr>
          <w:sz w:val="24"/>
        </w:rPr>
      </w:pPr>
      <w:r w:rsidRPr="00F945AE">
        <w:rPr>
          <w:sz w:val="24"/>
        </w:rPr>
        <w:lastRenderedPageBreak/>
        <w:t>1985</w:t>
      </w:r>
      <w:r w:rsidRPr="00F945AE">
        <w:rPr>
          <w:sz w:val="24"/>
        </w:rPr>
        <w:tab/>
        <w:t>HMS MERCURY beat HMS COLLINGWOOD</w:t>
      </w:r>
      <w:r w:rsidR="003870B0">
        <w:rPr>
          <w:sz w:val="24"/>
        </w:rPr>
        <w:tab/>
      </w:r>
      <w:r w:rsidR="003870B0">
        <w:rPr>
          <w:sz w:val="24"/>
        </w:rPr>
        <w:tab/>
      </w:r>
      <w:r w:rsidRPr="00F945AE">
        <w:rPr>
          <w:sz w:val="24"/>
        </w:rPr>
        <w:tab/>
        <w:t>3-1</w:t>
      </w:r>
      <w:r w:rsidRPr="00F945AE">
        <w:rPr>
          <w:sz w:val="24"/>
        </w:rPr>
        <w:tab/>
        <w:t xml:space="preserve">Portsmouth </w:t>
      </w:r>
    </w:p>
    <w:p w14:paraId="7C159267" w14:textId="77777777" w:rsidR="00F945AE" w:rsidRPr="00F945AE" w:rsidRDefault="00F945AE" w:rsidP="00F945AE">
      <w:pPr>
        <w:pStyle w:val="NoSpacing"/>
        <w:tabs>
          <w:tab w:val="left" w:pos="850"/>
          <w:tab w:val="left" w:pos="4819"/>
          <w:tab w:val="left" w:pos="5669"/>
        </w:tabs>
        <w:rPr>
          <w:sz w:val="24"/>
        </w:rPr>
      </w:pPr>
      <w:r w:rsidRPr="00F945AE">
        <w:rPr>
          <w:sz w:val="24"/>
        </w:rPr>
        <w:t>1986</w:t>
      </w:r>
      <w:r w:rsidRPr="00F945AE">
        <w:rPr>
          <w:sz w:val="24"/>
        </w:rPr>
        <w:tab/>
        <w:t>40 CDO RM beat HMS RALEIGH</w:t>
      </w:r>
      <w:r w:rsidRPr="00F945AE">
        <w:rPr>
          <w:sz w:val="24"/>
        </w:rPr>
        <w:tab/>
      </w:r>
      <w:r w:rsidR="003870B0">
        <w:rPr>
          <w:sz w:val="24"/>
        </w:rPr>
        <w:tab/>
      </w:r>
      <w:r w:rsidR="003870B0">
        <w:rPr>
          <w:sz w:val="24"/>
        </w:rPr>
        <w:tab/>
      </w:r>
      <w:r w:rsidR="003870B0">
        <w:rPr>
          <w:sz w:val="24"/>
        </w:rPr>
        <w:tab/>
      </w:r>
      <w:r w:rsidR="003870B0">
        <w:rPr>
          <w:sz w:val="24"/>
        </w:rPr>
        <w:tab/>
      </w:r>
      <w:r w:rsidRPr="00F945AE">
        <w:rPr>
          <w:sz w:val="24"/>
        </w:rPr>
        <w:t>6-2</w:t>
      </w:r>
      <w:r w:rsidRPr="00F945AE">
        <w:rPr>
          <w:sz w:val="24"/>
        </w:rPr>
        <w:tab/>
        <w:t>Portsmouth</w:t>
      </w:r>
    </w:p>
    <w:p w14:paraId="7C159268" w14:textId="77777777" w:rsidR="00F945AE" w:rsidRPr="00F945AE" w:rsidRDefault="00F945AE" w:rsidP="00F945AE">
      <w:pPr>
        <w:pStyle w:val="NoSpacing"/>
        <w:tabs>
          <w:tab w:val="left" w:pos="850"/>
          <w:tab w:val="left" w:pos="4819"/>
          <w:tab w:val="left" w:pos="5669"/>
        </w:tabs>
        <w:rPr>
          <w:sz w:val="24"/>
        </w:rPr>
      </w:pPr>
      <w:r w:rsidRPr="00F945AE">
        <w:rPr>
          <w:sz w:val="24"/>
        </w:rPr>
        <w:t>1987</w:t>
      </w:r>
      <w:r w:rsidRPr="00F945AE">
        <w:rPr>
          <w:sz w:val="24"/>
        </w:rPr>
        <w:tab/>
        <w:t>42 CDO RM beat 40 CDO RM</w:t>
      </w:r>
      <w:r w:rsidRPr="00F945AE">
        <w:rPr>
          <w:sz w:val="24"/>
        </w:rPr>
        <w:tab/>
      </w:r>
      <w:r w:rsidR="003870B0">
        <w:rPr>
          <w:sz w:val="24"/>
        </w:rPr>
        <w:tab/>
      </w:r>
      <w:r w:rsidR="003870B0">
        <w:rPr>
          <w:sz w:val="24"/>
        </w:rPr>
        <w:tab/>
      </w:r>
      <w:r w:rsidR="003870B0">
        <w:rPr>
          <w:sz w:val="24"/>
        </w:rPr>
        <w:tab/>
      </w:r>
      <w:r w:rsidR="003870B0">
        <w:rPr>
          <w:sz w:val="24"/>
        </w:rPr>
        <w:tab/>
      </w:r>
      <w:r w:rsidRPr="00F945AE">
        <w:rPr>
          <w:sz w:val="24"/>
        </w:rPr>
        <w:t>3-2</w:t>
      </w:r>
      <w:r w:rsidRPr="00F945AE">
        <w:rPr>
          <w:sz w:val="24"/>
        </w:rPr>
        <w:tab/>
        <w:t>Portsmouth</w:t>
      </w:r>
    </w:p>
    <w:p w14:paraId="7C159269" w14:textId="77777777" w:rsidR="00F945AE" w:rsidRPr="00F945AE" w:rsidRDefault="00F945AE" w:rsidP="00F945AE">
      <w:pPr>
        <w:pStyle w:val="NoSpacing"/>
        <w:tabs>
          <w:tab w:val="left" w:pos="850"/>
          <w:tab w:val="left" w:pos="4819"/>
          <w:tab w:val="left" w:pos="5669"/>
        </w:tabs>
        <w:rPr>
          <w:sz w:val="24"/>
        </w:rPr>
      </w:pPr>
      <w:r w:rsidRPr="00F945AE">
        <w:rPr>
          <w:sz w:val="24"/>
        </w:rPr>
        <w:t>1988</w:t>
      </w:r>
      <w:r w:rsidRPr="00F945AE">
        <w:rPr>
          <w:sz w:val="24"/>
        </w:rPr>
        <w:tab/>
        <w:t>HMS DAEDALUS beat HMS SULTAN</w:t>
      </w:r>
      <w:r w:rsidRPr="00F945AE">
        <w:rPr>
          <w:sz w:val="24"/>
        </w:rPr>
        <w:tab/>
      </w:r>
      <w:r w:rsidR="003870B0">
        <w:rPr>
          <w:sz w:val="24"/>
        </w:rPr>
        <w:tab/>
      </w:r>
      <w:r w:rsidR="003870B0">
        <w:rPr>
          <w:sz w:val="24"/>
        </w:rPr>
        <w:tab/>
      </w:r>
      <w:r w:rsidR="003870B0">
        <w:rPr>
          <w:sz w:val="24"/>
        </w:rPr>
        <w:tab/>
      </w:r>
      <w:r w:rsidRPr="00F945AE">
        <w:rPr>
          <w:sz w:val="24"/>
        </w:rPr>
        <w:t>2-1</w:t>
      </w:r>
      <w:r w:rsidRPr="00F945AE">
        <w:rPr>
          <w:sz w:val="24"/>
        </w:rPr>
        <w:tab/>
        <w:t>Portsmouth</w:t>
      </w:r>
    </w:p>
    <w:p w14:paraId="7C15926A" w14:textId="77777777" w:rsidR="00F945AE" w:rsidRPr="00F945AE" w:rsidRDefault="00F945AE" w:rsidP="00F945AE">
      <w:pPr>
        <w:pStyle w:val="NoSpacing"/>
        <w:tabs>
          <w:tab w:val="left" w:pos="850"/>
          <w:tab w:val="left" w:pos="4819"/>
          <w:tab w:val="left" w:pos="5669"/>
        </w:tabs>
        <w:rPr>
          <w:sz w:val="24"/>
        </w:rPr>
      </w:pPr>
      <w:r w:rsidRPr="00F945AE">
        <w:rPr>
          <w:sz w:val="24"/>
        </w:rPr>
        <w:t>1989</w:t>
      </w:r>
      <w:r w:rsidRPr="00F945AE">
        <w:rPr>
          <w:sz w:val="24"/>
        </w:rPr>
        <w:tab/>
        <w:t>HMS SEAHAWK beat HMS SULTAN</w:t>
      </w:r>
      <w:r w:rsidRPr="00F945AE">
        <w:rPr>
          <w:sz w:val="24"/>
        </w:rPr>
        <w:tab/>
      </w:r>
      <w:r w:rsidR="003870B0">
        <w:rPr>
          <w:sz w:val="24"/>
        </w:rPr>
        <w:tab/>
      </w:r>
      <w:r w:rsidR="003870B0">
        <w:rPr>
          <w:sz w:val="24"/>
        </w:rPr>
        <w:tab/>
      </w:r>
      <w:r w:rsidR="003870B0">
        <w:rPr>
          <w:sz w:val="24"/>
        </w:rPr>
        <w:tab/>
      </w:r>
      <w:r w:rsidR="003870B0">
        <w:rPr>
          <w:sz w:val="24"/>
        </w:rPr>
        <w:tab/>
      </w:r>
      <w:r w:rsidRPr="00F945AE">
        <w:rPr>
          <w:sz w:val="24"/>
        </w:rPr>
        <w:t>3-1</w:t>
      </w:r>
      <w:r w:rsidRPr="00F945AE">
        <w:rPr>
          <w:sz w:val="24"/>
        </w:rPr>
        <w:tab/>
        <w:t>Portsmouth</w:t>
      </w:r>
    </w:p>
    <w:p w14:paraId="7C15926B" w14:textId="77777777" w:rsidR="00F945AE" w:rsidRPr="00F945AE" w:rsidRDefault="00F945AE" w:rsidP="00F945AE">
      <w:pPr>
        <w:pStyle w:val="NoSpacing"/>
        <w:tabs>
          <w:tab w:val="left" w:pos="850"/>
          <w:tab w:val="left" w:pos="4819"/>
          <w:tab w:val="left" w:pos="5669"/>
        </w:tabs>
        <w:rPr>
          <w:sz w:val="24"/>
        </w:rPr>
      </w:pPr>
      <w:r w:rsidRPr="00F945AE">
        <w:rPr>
          <w:sz w:val="24"/>
        </w:rPr>
        <w:t>1990</w:t>
      </w:r>
      <w:r w:rsidRPr="00F945AE">
        <w:rPr>
          <w:sz w:val="24"/>
        </w:rPr>
        <w:tab/>
        <w:t>HMS MERCURY beat HMS SULTAN</w:t>
      </w:r>
      <w:r w:rsidRPr="00F945AE">
        <w:rPr>
          <w:sz w:val="24"/>
        </w:rPr>
        <w:tab/>
      </w:r>
      <w:r w:rsidR="003870B0">
        <w:rPr>
          <w:sz w:val="24"/>
        </w:rPr>
        <w:tab/>
      </w:r>
      <w:r w:rsidR="003870B0">
        <w:rPr>
          <w:sz w:val="24"/>
        </w:rPr>
        <w:tab/>
      </w:r>
      <w:r w:rsidR="003870B0">
        <w:rPr>
          <w:sz w:val="24"/>
        </w:rPr>
        <w:tab/>
      </w:r>
      <w:r w:rsidR="003870B0">
        <w:rPr>
          <w:sz w:val="24"/>
        </w:rPr>
        <w:tab/>
      </w:r>
      <w:r w:rsidRPr="00F945AE">
        <w:rPr>
          <w:sz w:val="24"/>
        </w:rPr>
        <w:t>5-1</w:t>
      </w:r>
      <w:r w:rsidRPr="00F945AE">
        <w:rPr>
          <w:sz w:val="24"/>
        </w:rPr>
        <w:tab/>
        <w:t xml:space="preserve">Portsmouth </w:t>
      </w:r>
    </w:p>
    <w:p w14:paraId="7C15926C" w14:textId="77777777" w:rsidR="00F945AE" w:rsidRPr="00F945AE" w:rsidRDefault="00F945AE" w:rsidP="00F945AE">
      <w:pPr>
        <w:pStyle w:val="NoSpacing"/>
        <w:tabs>
          <w:tab w:val="left" w:pos="850"/>
          <w:tab w:val="left" w:pos="4819"/>
          <w:tab w:val="left" w:pos="5669"/>
        </w:tabs>
        <w:rPr>
          <w:sz w:val="24"/>
        </w:rPr>
      </w:pPr>
      <w:r w:rsidRPr="00F945AE">
        <w:rPr>
          <w:sz w:val="24"/>
        </w:rPr>
        <w:t xml:space="preserve">1991 </w:t>
      </w:r>
      <w:r w:rsidRPr="00F945AE">
        <w:rPr>
          <w:sz w:val="24"/>
        </w:rPr>
        <w:tab/>
        <w:t>HMS DAEDALUS beat HMS DRYAD</w:t>
      </w:r>
      <w:r w:rsidR="003870B0">
        <w:rPr>
          <w:sz w:val="24"/>
        </w:rPr>
        <w:tab/>
      </w:r>
      <w:r w:rsidR="003870B0">
        <w:rPr>
          <w:sz w:val="24"/>
        </w:rPr>
        <w:tab/>
      </w:r>
      <w:r w:rsidR="003870B0">
        <w:rPr>
          <w:sz w:val="24"/>
        </w:rPr>
        <w:tab/>
      </w:r>
      <w:r w:rsidR="003870B0">
        <w:rPr>
          <w:sz w:val="24"/>
        </w:rPr>
        <w:tab/>
      </w:r>
      <w:r w:rsidRPr="00F945AE">
        <w:rPr>
          <w:sz w:val="24"/>
        </w:rPr>
        <w:tab/>
        <w:t>5-2</w:t>
      </w:r>
      <w:r w:rsidRPr="00F945AE">
        <w:rPr>
          <w:sz w:val="24"/>
        </w:rPr>
        <w:tab/>
        <w:t>Yeovilton</w:t>
      </w:r>
    </w:p>
    <w:p w14:paraId="7C15926D" w14:textId="77777777" w:rsidR="00F945AE" w:rsidRPr="00F945AE" w:rsidRDefault="00F945AE" w:rsidP="00F945AE">
      <w:pPr>
        <w:pStyle w:val="NoSpacing"/>
        <w:tabs>
          <w:tab w:val="left" w:pos="850"/>
          <w:tab w:val="left" w:pos="4819"/>
          <w:tab w:val="left" w:pos="5669"/>
        </w:tabs>
        <w:rPr>
          <w:sz w:val="24"/>
        </w:rPr>
      </w:pPr>
      <w:r w:rsidRPr="00F945AE">
        <w:rPr>
          <w:sz w:val="24"/>
        </w:rPr>
        <w:t xml:space="preserve">1992 </w:t>
      </w:r>
      <w:r w:rsidRPr="00F945AE">
        <w:rPr>
          <w:sz w:val="24"/>
        </w:rPr>
        <w:tab/>
        <w:t>HMS COLLINGWOOD beat HMS SULTAN</w:t>
      </w:r>
      <w:r w:rsidR="003870B0">
        <w:rPr>
          <w:sz w:val="24"/>
        </w:rPr>
        <w:tab/>
      </w:r>
      <w:r w:rsidR="003870B0">
        <w:rPr>
          <w:sz w:val="24"/>
        </w:rPr>
        <w:tab/>
      </w:r>
      <w:r w:rsidR="003870B0">
        <w:rPr>
          <w:sz w:val="24"/>
        </w:rPr>
        <w:tab/>
      </w:r>
      <w:r w:rsidRPr="00F945AE">
        <w:rPr>
          <w:sz w:val="24"/>
        </w:rPr>
        <w:tab/>
        <w:t>1-0</w:t>
      </w:r>
      <w:r w:rsidRPr="00F945AE">
        <w:rPr>
          <w:sz w:val="24"/>
        </w:rPr>
        <w:tab/>
        <w:t>Yeovilton</w:t>
      </w:r>
    </w:p>
    <w:p w14:paraId="7C15926E" w14:textId="77777777" w:rsidR="00F945AE" w:rsidRPr="00F945AE" w:rsidRDefault="00F945AE" w:rsidP="00F945AE">
      <w:pPr>
        <w:pStyle w:val="NoSpacing"/>
        <w:tabs>
          <w:tab w:val="left" w:pos="850"/>
          <w:tab w:val="left" w:pos="4819"/>
          <w:tab w:val="left" w:pos="5669"/>
        </w:tabs>
        <w:spacing w:before="85"/>
        <w:rPr>
          <w:sz w:val="24"/>
        </w:rPr>
      </w:pPr>
      <w:r w:rsidRPr="00F945AE">
        <w:rPr>
          <w:sz w:val="24"/>
        </w:rPr>
        <w:t>Not played since 1993</w:t>
      </w:r>
    </w:p>
    <w:p w14:paraId="7C15926F" w14:textId="77777777" w:rsidR="00F945AE" w:rsidRPr="00F945AE" w:rsidRDefault="00F945AE" w:rsidP="00F945AE">
      <w:pPr>
        <w:pStyle w:val="NoSpacing"/>
        <w:tabs>
          <w:tab w:val="left" w:pos="850"/>
          <w:tab w:val="left" w:pos="4819"/>
          <w:tab w:val="left" w:pos="5669"/>
        </w:tabs>
        <w:rPr>
          <w:sz w:val="24"/>
        </w:rPr>
      </w:pPr>
    </w:p>
    <w:p w14:paraId="7C159270" w14:textId="77777777" w:rsidR="00F945AE" w:rsidRPr="00F945AE" w:rsidRDefault="00F945AE" w:rsidP="00F945AE">
      <w:pPr>
        <w:pStyle w:val="NoSpacing"/>
        <w:tabs>
          <w:tab w:val="left" w:pos="850"/>
          <w:tab w:val="left" w:pos="4819"/>
          <w:tab w:val="left" w:pos="5669"/>
        </w:tabs>
        <w:rPr>
          <w:sz w:val="24"/>
        </w:rPr>
      </w:pPr>
    </w:p>
    <w:p w14:paraId="7C159271" w14:textId="77777777" w:rsidR="00F945AE" w:rsidRPr="00F945AE" w:rsidRDefault="00F945AE" w:rsidP="00F945AE">
      <w:pPr>
        <w:pStyle w:val="NoSpacing"/>
        <w:tabs>
          <w:tab w:val="left" w:pos="850"/>
          <w:tab w:val="left" w:pos="4819"/>
          <w:tab w:val="left" w:pos="5669"/>
        </w:tabs>
        <w:jc w:val="center"/>
        <w:rPr>
          <w:b/>
          <w:sz w:val="32"/>
        </w:rPr>
      </w:pPr>
      <w:r w:rsidRPr="00F945AE">
        <w:rPr>
          <w:b/>
          <w:sz w:val="32"/>
        </w:rPr>
        <w:t>NAAFI JUBILEE CUP WINNERS</w:t>
      </w:r>
    </w:p>
    <w:p w14:paraId="7C159272" w14:textId="77777777" w:rsidR="00F945AE" w:rsidRPr="00F945AE" w:rsidRDefault="003870B0" w:rsidP="00F945AE">
      <w:pPr>
        <w:pStyle w:val="NoSpacing"/>
        <w:tabs>
          <w:tab w:val="left" w:pos="850"/>
          <w:tab w:val="left" w:pos="3685"/>
          <w:tab w:val="left" w:pos="4535"/>
          <w:tab w:val="left" w:pos="5669"/>
        </w:tabs>
        <w:spacing w:before="28"/>
        <w:rPr>
          <w:sz w:val="24"/>
        </w:rPr>
      </w:pPr>
      <w:r>
        <w:rPr>
          <w:sz w:val="24"/>
        </w:rPr>
        <w:t xml:space="preserve">1971-72    </w:t>
      </w:r>
      <w:r w:rsidR="00F945AE" w:rsidRPr="00F945AE">
        <w:rPr>
          <w:sz w:val="24"/>
        </w:rPr>
        <w:t xml:space="preserve">SEME </w:t>
      </w:r>
      <w:r w:rsidR="00F945AE" w:rsidRPr="00F945AE">
        <w:rPr>
          <w:sz w:val="24"/>
        </w:rPr>
        <w:noBreakHyphen/>
        <w:t xml:space="preserve"> Army</w:t>
      </w:r>
      <w:r w:rsidR="00F945AE" w:rsidRPr="00F945AE">
        <w:rPr>
          <w:sz w:val="24"/>
        </w:rPr>
        <w:tab/>
      </w:r>
      <w:r>
        <w:rPr>
          <w:sz w:val="24"/>
        </w:rPr>
        <w:tab/>
      </w:r>
      <w:r w:rsidR="00F945AE" w:rsidRPr="00F945AE">
        <w:rPr>
          <w:sz w:val="24"/>
        </w:rPr>
        <w:t>1989-90</w:t>
      </w:r>
      <w:r w:rsidR="00F945AE" w:rsidRPr="00F945AE">
        <w:rPr>
          <w:sz w:val="24"/>
        </w:rPr>
        <w:tab/>
        <w:t xml:space="preserve">RAF </w:t>
      </w:r>
      <w:proofErr w:type="spellStart"/>
      <w:r w:rsidR="00F945AE" w:rsidRPr="00F945AE">
        <w:rPr>
          <w:sz w:val="24"/>
        </w:rPr>
        <w:t>Wyton</w:t>
      </w:r>
      <w:proofErr w:type="spellEnd"/>
      <w:r w:rsidR="00F945AE" w:rsidRPr="00F945AE">
        <w:rPr>
          <w:sz w:val="24"/>
        </w:rPr>
        <w:t xml:space="preserve"> </w:t>
      </w:r>
      <w:r w:rsidR="00F945AE" w:rsidRPr="00F945AE">
        <w:rPr>
          <w:sz w:val="24"/>
        </w:rPr>
        <w:noBreakHyphen/>
        <w:t xml:space="preserve"> RAF</w:t>
      </w:r>
    </w:p>
    <w:p w14:paraId="7C159273" w14:textId="77777777" w:rsidR="00F945AE" w:rsidRPr="00F945AE" w:rsidRDefault="003870B0" w:rsidP="00F945AE">
      <w:pPr>
        <w:pStyle w:val="NoSpacing"/>
        <w:tabs>
          <w:tab w:val="left" w:pos="850"/>
          <w:tab w:val="left" w:pos="3685"/>
          <w:tab w:val="left" w:pos="4535"/>
        </w:tabs>
        <w:rPr>
          <w:sz w:val="24"/>
        </w:rPr>
      </w:pPr>
      <w:r>
        <w:rPr>
          <w:sz w:val="24"/>
        </w:rPr>
        <w:t xml:space="preserve">1972-73    </w:t>
      </w:r>
      <w:proofErr w:type="spellStart"/>
      <w:r w:rsidR="00F945AE" w:rsidRPr="00F945AE">
        <w:rPr>
          <w:sz w:val="24"/>
        </w:rPr>
        <w:t>Thormey</w:t>
      </w:r>
      <w:proofErr w:type="spellEnd"/>
      <w:r w:rsidR="00F945AE" w:rsidRPr="00F945AE">
        <w:rPr>
          <w:sz w:val="24"/>
        </w:rPr>
        <w:t xml:space="preserve"> Island </w:t>
      </w:r>
      <w:r w:rsidR="00F945AE" w:rsidRPr="00F945AE">
        <w:rPr>
          <w:sz w:val="24"/>
        </w:rPr>
        <w:noBreakHyphen/>
        <w:t xml:space="preserve"> RAF</w:t>
      </w:r>
      <w:r w:rsidR="00F945AE" w:rsidRPr="00F945AE">
        <w:rPr>
          <w:sz w:val="24"/>
        </w:rPr>
        <w:tab/>
      </w:r>
      <w:r>
        <w:rPr>
          <w:sz w:val="24"/>
        </w:rPr>
        <w:tab/>
      </w:r>
      <w:r w:rsidR="00F945AE" w:rsidRPr="00F945AE">
        <w:rPr>
          <w:sz w:val="24"/>
        </w:rPr>
        <w:t>1990-91</w:t>
      </w:r>
      <w:r w:rsidR="00F945AE" w:rsidRPr="00F945AE">
        <w:rPr>
          <w:sz w:val="24"/>
        </w:rPr>
        <w:tab/>
        <w:t>RAF Brize Norton - RAF</w:t>
      </w:r>
    </w:p>
    <w:p w14:paraId="7C159274" w14:textId="77777777" w:rsidR="00F945AE" w:rsidRPr="00F945AE" w:rsidRDefault="003870B0" w:rsidP="00F945AE">
      <w:pPr>
        <w:pStyle w:val="NoSpacing"/>
        <w:tabs>
          <w:tab w:val="left" w:pos="850"/>
          <w:tab w:val="left" w:pos="3685"/>
          <w:tab w:val="left" w:pos="4535"/>
        </w:tabs>
        <w:rPr>
          <w:sz w:val="24"/>
        </w:rPr>
      </w:pPr>
      <w:r>
        <w:rPr>
          <w:sz w:val="24"/>
        </w:rPr>
        <w:t xml:space="preserve">1973-74    </w:t>
      </w:r>
      <w:r w:rsidR="00F945AE" w:rsidRPr="00F945AE">
        <w:rPr>
          <w:sz w:val="24"/>
        </w:rPr>
        <w:t xml:space="preserve">RAF </w:t>
      </w:r>
      <w:proofErr w:type="spellStart"/>
      <w:r w:rsidR="00F945AE" w:rsidRPr="00F945AE">
        <w:rPr>
          <w:sz w:val="24"/>
        </w:rPr>
        <w:t>Kinloss</w:t>
      </w:r>
      <w:proofErr w:type="spellEnd"/>
      <w:r w:rsidR="00F945AE" w:rsidRPr="00F945AE">
        <w:rPr>
          <w:sz w:val="24"/>
        </w:rPr>
        <w:t xml:space="preserve">  - RAF</w:t>
      </w:r>
      <w:r w:rsidR="00F945AE" w:rsidRPr="00F945AE">
        <w:rPr>
          <w:sz w:val="24"/>
        </w:rPr>
        <w:tab/>
      </w:r>
      <w:r>
        <w:rPr>
          <w:sz w:val="24"/>
        </w:rPr>
        <w:tab/>
      </w:r>
      <w:r w:rsidR="00F945AE" w:rsidRPr="00F945AE">
        <w:rPr>
          <w:sz w:val="24"/>
        </w:rPr>
        <w:t>1991-92</w:t>
      </w:r>
      <w:r w:rsidR="00F945AE" w:rsidRPr="00F945AE">
        <w:rPr>
          <w:sz w:val="24"/>
        </w:rPr>
        <w:tab/>
        <w:t xml:space="preserve">RAF St </w:t>
      </w:r>
      <w:proofErr w:type="spellStart"/>
      <w:r w:rsidR="00F945AE" w:rsidRPr="00F945AE">
        <w:rPr>
          <w:sz w:val="24"/>
        </w:rPr>
        <w:t>Athan</w:t>
      </w:r>
      <w:proofErr w:type="spellEnd"/>
      <w:r w:rsidR="00F945AE" w:rsidRPr="00F945AE">
        <w:rPr>
          <w:sz w:val="24"/>
        </w:rPr>
        <w:t xml:space="preserve"> </w:t>
      </w:r>
      <w:r w:rsidR="00F945AE" w:rsidRPr="00F945AE">
        <w:rPr>
          <w:sz w:val="24"/>
        </w:rPr>
        <w:noBreakHyphen/>
        <w:t xml:space="preserve"> RAF</w:t>
      </w:r>
    </w:p>
    <w:p w14:paraId="7C159275" w14:textId="77777777" w:rsidR="00F945AE" w:rsidRPr="00F945AE" w:rsidRDefault="003870B0" w:rsidP="00F945AE">
      <w:pPr>
        <w:pStyle w:val="NoSpacing"/>
        <w:tabs>
          <w:tab w:val="left" w:pos="850"/>
          <w:tab w:val="left" w:pos="3685"/>
          <w:tab w:val="left" w:pos="4535"/>
        </w:tabs>
        <w:rPr>
          <w:sz w:val="24"/>
        </w:rPr>
      </w:pPr>
      <w:r>
        <w:rPr>
          <w:sz w:val="24"/>
        </w:rPr>
        <w:t xml:space="preserve">1974-75    </w:t>
      </w:r>
      <w:r w:rsidR="00F945AE" w:rsidRPr="00F945AE">
        <w:rPr>
          <w:sz w:val="24"/>
        </w:rPr>
        <w:t xml:space="preserve">SEME </w:t>
      </w:r>
      <w:r w:rsidR="00F945AE" w:rsidRPr="00F945AE">
        <w:rPr>
          <w:sz w:val="24"/>
        </w:rPr>
        <w:noBreakHyphen/>
        <w:t xml:space="preserve"> Army</w:t>
      </w:r>
      <w:r w:rsidR="00F945AE" w:rsidRPr="00F945AE">
        <w:rPr>
          <w:sz w:val="24"/>
        </w:rPr>
        <w:tab/>
      </w:r>
      <w:r>
        <w:rPr>
          <w:sz w:val="24"/>
        </w:rPr>
        <w:tab/>
      </w:r>
      <w:r w:rsidR="00F945AE" w:rsidRPr="00F945AE">
        <w:rPr>
          <w:sz w:val="24"/>
        </w:rPr>
        <w:t>1992-93</w:t>
      </w:r>
      <w:r w:rsidR="00F945AE" w:rsidRPr="00F945AE">
        <w:rPr>
          <w:sz w:val="24"/>
        </w:rPr>
        <w:tab/>
        <w:t>2 Signal Regiment - Army</w:t>
      </w:r>
    </w:p>
    <w:p w14:paraId="7C159276" w14:textId="77777777" w:rsidR="00F945AE" w:rsidRPr="00F945AE" w:rsidRDefault="003870B0" w:rsidP="00F945AE">
      <w:pPr>
        <w:pStyle w:val="NoSpacing"/>
        <w:tabs>
          <w:tab w:val="left" w:pos="850"/>
          <w:tab w:val="left" w:pos="3685"/>
          <w:tab w:val="left" w:pos="4535"/>
        </w:tabs>
        <w:rPr>
          <w:sz w:val="24"/>
        </w:rPr>
      </w:pPr>
      <w:r>
        <w:rPr>
          <w:sz w:val="24"/>
        </w:rPr>
        <w:t xml:space="preserve">1975-76    </w:t>
      </w:r>
      <w:r w:rsidR="00F945AE" w:rsidRPr="00F945AE">
        <w:rPr>
          <w:sz w:val="24"/>
        </w:rPr>
        <w:t xml:space="preserve">RAF Lyneham </w:t>
      </w:r>
      <w:r w:rsidR="00F945AE" w:rsidRPr="00F945AE">
        <w:rPr>
          <w:sz w:val="24"/>
        </w:rPr>
        <w:noBreakHyphen/>
        <w:t xml:space="preserve"> RAF</w:t>
      </w:r>
      <w:r w:rsidR="00F945AE" w:rsidRPr="00F945AE">
        <w:rPr>
          <w:sz w:val="24"/>
        </w:rPr>
        <w:tab/>
      </w:r>
      <w:r>
        <w:rPr>
          <w:sz w:val="24"/>
        </w:rPr>
        <w:tab/>
      </w:r>
      <w:r w:rsidR="00F945AE" w:rsidRPr="00F945AE">
        <w:rPr>
          <w:sz w:val="24"/>
        </w:rPr>
        <w:t>1993-94</w:t>
      </w:r>
      <w:r w:rsidR="00F945AE" w:rsidRPr="00F945AE">
        <w:rPr>
          <w:sz w:val="24"/>
        </w:rPr>
        <w:tab/>
        <w:t xml:space="preserve">3 RSME </w:t>
      </w:r>
      <w:r w:rsidR="00F945AE" w:rsidRPr="00F945AE">
        <w:rPr>
          <w:sz w:val="24"/>
        </w:rPr>
        <w:noBreakHyphen/>
        <w:t xml:space="preserve"> Army</w:t>
      </w:r>
    </w:p>
    <w:p w14:paraId="7C159277" w14:textId="77777777" w:rsidR="00F945AE" w:rsidRPr="00F945AE" w:rsidRDefault="003870B0" w:rsidP="00F945AE">
      <w:pPr>
        <w:pStyle w:val="NoSpacing"/>
        <w:tabs>
          <w:tab w:val="left" w:pos="850"/>
          <w:tab w:val="left" w:pos="3685"/>
          <w:tab w:val="left" w:pos="4535"/>
        </w:tabs>
        <w:rPr>
          <w:sz w:val="24"/>
        </w:rPr>
      </w:pPr>
      <w:r>
        <w:rPr>
          <w:sz w:val="24"/>
        </w:rPr>
        <w:t xml:space="preserve">1976-77    </w:t>
      </w:r>
      <w:r w:rsidR="00F945AE" w:rsidRPr="00F945AE">
        <w:rPr>
          <w:sz w:val="24"/>
        </w:rPr>
        <w:t xml:space="preserve">SEME </w:t>
      </w:r>
      <w:r w:rsidR="00F945AE" w:rsidRPr="00F945AE">
        <w:rPr>
          <w:sz w:val="24"/>
        </w:rPr>
        <w:noBreakHyphen/>
        <w:t xml:space="preserve"> Army</w:t>
      </w:r>
      <w:r w:rsidR="00F945AE" w:rsidRPr="00F945AE">
        <w:rPr>
          <w:sz w:val="24"/>
        </w:rPr>
        <w:tab/>
      </w:r>
      <w:r>
        <w:rPr>
          <w:sz w:val="24"/>
        </w:rPr>
        <w:tab/>
      </w:r>
      <w:r w:rsidR="00F945AE" w:rsidRPr="00F945AE">
        <w:rPr>
          <w:sz w:val="24"/>
        </w:rPr>
        <w:t>1994-95</w:t>
      </w:r>
      <w:r w:rsidR="00F945AE" w:rsidRPr="00F945AE">
        <w:rPr>
          <w:sz w:val="24"/>
        </w:rPr>
        <w:tab/>
        <w:t>2 Signal Regiment - Army</w:t>
      </w:r>
    </w:p>
    <w:p w14:paraId="7C159278" w14:textId="77777777" w:rsidR="00F945AE" w:rsidRPr="00F945AE" w:rsidRDefault="003870B0" w:rsidP="00F945AE">
      <w:pPr>
        <w:pStyle w:val="NoSpacing"/>
        <w:tabs>
          <w:tab w:val="left" w:pos="850"/>
          <w:tab w:val="left" w:pos="3685"/>
          <w:tab w:val="left" w:pos="4535"/>
        </w:tabs>
        <w:rPr>
          <w:sz w:val="24"/>
        </w:rPr>
      </w:pPr>
      <w:r>
        <w:rPr>
          <w:sz w:val="24"/>
        </w:rPr>
        <w:t xml:space="preserve">1977-78    </w:t>
      </w:r>
      <w:r w:rsidR="00F945AE" w:rsidRPr="00F945AE">
        <w:rPr>
          <w:sz w:val="24"/>
        </w:rPr>
        <w:t xml:space="preserve">RAF Lyneham </w:t>
      </w:r>
      <w:r w:rsidR="00F945AE" w:rsidRPr="00F945AE">
        <w:rPr>
          <w:sz w:val="24"/>
        </w:rPr>
        <w:noBreakHyphen/>
        <w:t xml:space="preserve"> RAF</w:t>
      </w:r>
      <w:r w:rsidR="00F945AE" w:rsidRPr="00F945AE">
        <w:rPr>
          <w:sz w:val="24"/>
        </w:rPr>
        <w:tab/>
      </w:r>
      <w:r>
        <w:rPr>
          <w:sz w:val="24"/>
        </w:rPr>
        <w:tab/>
      </w:r>
      <w:r w:rsidR="00F945AE" w:rsidRPr="00F945AE">
        <w:rPr>
          <w:sz w:val="24"/>
        </w:rPr>
        <w:t>1995-96</w:t>
      </w:r>
      <w:r w:rsidR="00F945AE" w:rsidRPr="00F945AE">
        <w:rPr>
          <w:sz w:val="24"/>
        </w:rPr>
        <w:tab/>
        <w:t xml:space="preserve">RAF Waddington </w:t>
      </w:r>
      <w:r w:rsidR="00F945AE" w:rsidRPr="00F945AE">
        <w:rPr>
          <w:sz w:val="24"/>
        </w:rPr>
        <w:noBreakHyphen/>
        <w:t xml:space="preserve"> RAF</w:t>
      </w:r>
    </w:p>
    <w:p w14:paraId="7C159279" w14:textId="77777777" w:rsidR="00F945AE" w:rsidRPr="00F945AE" w:rsidRDefault="003870B0" w:rsidP="00F945AE">
      <w:pPr>
        <w:pStyle w:val="NoSpacing"/>
        <w:tabs>
          <w:tab w:val="left" w:pos="850"/>
          <w:tab w:val="left" w:pos="3685"/>
          <w:tab w:val="left" w:pos="4535"/>
        </w:tabs>
        <w:rPr>
          <w:sz w:val="24"/>
        </w:rPr>
      </w:pPr>
      <w:r>
        <w:rPr>
          <w:sz w:val="24"/>
        </w:rPr>
        <w:t xml:space="preserve">1978-79    RAF Brize Norton </w:t>
      </w:r>
      <w:r>
        <w:rPr>
          <w:sz w:val="24"/>
        </w:rPr>
        <w:noBreakHyphen/>
      </w:r>
      <w:r w:rsidR="00B84A2E">
        <w:rPr>
          <w:sz w:val="24"/>
        </w:rPr>
        <w:t xml:space="preserve"> RAF</w:t>
      </w:r>
      <w:r>
        <w:rPr>
          <w:sz w:val="24"/>
        </w:rPr>
        <w:tab/>
      </w:r>
      <w:r w:rsidR="00F945AE" w:rsidRPr="00F945AE">
        <w:rPr>
          <w:sz w:val="24"/>
        </w:rPr>
        <w:t>1996-97</w:t>
      </w:r>
      <w:r w:rsidR="00F945AE" w:rsidRPr="00F945AE">
        <w:rPr>
          <w:sz w:val="24"/>
        </w:rPr>
        <w:tab/>
        <w:t xml:space="preserve">HMS Neptune </w:t>
      </w:r>
      <w:r w:rsidR="00F945AE" w:rsidRPr="00F945AE">
        <w:rPr>
          <w:sz w:val="24"/>
        </w:rPr>
        <w:noBreakHyphen/>
        <w:t xml:space="preserve"> Navy</w:t>
      </w:r>
    </w:p>
    <w:p w14:paraId="7C15927A" w14:textId="77777777" w:rsidR="00F945AE" w:rsidRPr="00F945AE" w:rsidRDefault="003870B0" w:rsidP="00F945AE">
      <w:pPr>
        <w:pStyle w:val="NoSpacing"/>
        <w:tabs>
          <w:tab w:val="left" w:pos="850"/>
          <w:tab w:val="left" w:pos="3685"/>
          <w:tab w:val="left" w:pos="4535"/>
        </w:tabs>
        <w:rPr>
          <w:sz w:val="24"/>
        </w:rPr>
      </w:pPr>
      <w:r>
        <w:rPr>
          <w:sz w:val="24"/>
        </w:rPr>
        <w:t xml:space="preserve">1979-80    </w:t>
      </w:r>
      <w:r w:rsidR="00F945AE" w:rsidRPr="00F945AE">
        <w:rPr>
          <w:sz w:val="24"/>
        </w:rPr>
        <w:t xml:space="preserve">RAF </w:t>
      </w:r>
      <w:proofErr w:type="spellStart"/>
      <w:r w:rsidR="00F945AE" w:rsidRPr="00F945AE">
        <w:rPr>
          <w:sz w:val="24"/>
        </w:rPr>
        <w:t>Wattisham</w:t>
      </w:r>
      <w:proofErr w:type="spellEnd"/>
      <w:r w:rsidR="00F945AE" w:rsidRPr="00F945AE">
        <w:rPr>
          <w:sz w:val="24"/>
        </w:rPr>
        <w:t xml:space="preserve"> </w:t>
      </w:r>
      <w:r w:rsidR="00B84A2E">
        <w:rPr>
          <w:sz w:val="24"/>
        </w:rPr>
        <w:t>–</w:t>
      </w:r>
      <w:r w:rsidR="00F945AE" w:rsidRPr="00F945AE">
        <w:rPr>
          <w:sz w:val="24"/>
        </w:rPr>
        <w:t xml:space="preserve"> RAF</w:t>
      </w:r>
      <w:r w:rsidR="00B84A2E">
        <w:rPr>
          <w:sz w:val="24"/>
        </w:rPr>
        <w:tab/>
      </w:r>
      <w:r w:rsidR="00F945AE" w:rsidRPr="00F945AE">
        <w:rPr>
          <w:sz w:val="24"/>
        </w:rPr>
        <w:tab/>
        <w:t>1997-98</w:t>
      </w:r>
      <w:r w:rsidR="00F945AE" w:rsidRPr="00F945AE">
        <w:rPr>
          <w:sz w:val="24"/>
        </w:rPr>
        <w:tab/>
        <w:t xml:space="preserve">3 RSME </w:t>
      </w:r>
      <w:r w:rsidR="00F945AE" w:rsidRPr="00F945AE">
        <w:rPr>
          <w:sz w:val="24"/>
        </w:rPr>
        <w:noBreakHyphen/>
        <w:t xml:space="preserve"> Army</w:t>
      </w:r>
    </w:p>
    <w:p w14:paraId="7C15927B" w14:textId="77777777" w:rsidR="00F945AE" w:rsidRPr="00F945AE" w:rsidRDefault="003870B0" w:rsidP="00F945AE">
      <w:pPr>
        <w:pStyle w:val="NoSpacing"/>
        <w:tabs>
          <w:tab w:val="left" w:pos="850"/>
          <w:tab w:val="left" w:pos="3685"/>
          <w:tab w:val="left" w:pos="4535"/>
        </w:tabs>
        <w:rPr>
          <w:sz w:val="24"/>
        </w:rPr>
      </w:pPr>
      <w:r>
        <w:rPr>
          <w:sz w:val="24"/>
        </w:rPr>
        <w:t xml:space="preserve">1980-81    </w:t>
      </w:r>
      <w:r w:rsidR="00F945AE" w:rsidRPr="00F945AE">
        <w:rPr>
          <w:sz w:val="24"/>
        </w:rPr>
        <w:t xml:space="preserve">HMS Heron </w:t>
      </w:r>
      <w:r w:rsidR="00F945AE" w:rsidRPr="00F945AE">
        <w:rPr>
          <w:sz w:val="24"/>
        </w:rPr>
        <w:noBreakHyphen/>
        <w:t xml:space="preserve"> Navy</w:t>
      </w:r>
      <w:r w:rsidR="00F945AE" w:rsidRPr="00F945AE">
        <w:rPr>
          <w:sz w:val="24"/>
        </w:rPr>
        <w:tab/>
      </w:r>
      <w:r w:rsidR="00B84A2E">
        <w:rPr>
          <w:sz w:val="24"/>
        </w:rPr>
        <w:tab/>
      </w:r>
      <w:r w:rsidR="00F945AE" w:rsidRPr="00F945AE">
        <w:rPr>
          <w:sz w:val="24"/>
        </w:rPr>
        <w:t>1998-99</w:t>
      </w:r>
      <w:r w:rsidR="00F945AE" w:rsidRPr="00F945AE">
        <w:rPr>
          <w:sz w:val="24"/>
        </w:rPr>
        <w:tab/>
        <w:t xml:space="preserve">3 BN REME </w:t>
      </w:r>
      <w:r w:rsidR="00F945AE" w:rsidRPr="00F945AE">
        <w:rPr>
          <w:sz w:val="24"/>
        </w:rPr>
        <w:noBreakHyphen/>
        <w:t xml:space="preserve"> Army</w:t>
      </w:r>
    </w:p>
    <w:p w14:paraId="7C15927C" w14:textId="77777777" w:rsidR="00F945AE" w:rsidRPr="00F945AE" w:rsidRDefault="003870B0" w:rsidP="00F945AE">
      <w:pPr>
        <w:pStyle w:val="NoSpacing"/>
        <w:tabs>
          <w:tab w:val="left" w:pos="850"/>
          <w:tab w:val="left" w:pos="3685"/>
          <w:tab w:val="left" w:pos="4535"/>
        </w:tabs>
        <w:rPr>
          <w:sz w:val="24"/>
        </w:rPr>
      </w:pPr>
      <w:r>
        <w:rPr>
          <w:sz w:val="24"/>
        </w:rPr>
        <w:t xml:space="preserve">1981-82    </w:t>
      </w:r>
      <w:r w:rsidR="00F945AE" w:rsidRPr="00F945AE">
        <w:rPr>
          <w:sz w:val="24"/>
        </w:rPr>
        <w:t xml:space="preserve">SEME Bordon </w:t>
      </w:r>
      <w:r w:rsidR="00F945AE" w:rsidRPr="00F945AE">
        <w:rPr>
          <w:sz w:val="24"/>
        </w:rPr>
        <w:noBreakHyphen/>
        <w:t xml:space="preserve"> Army</w:t>
      </w:r>
      <w:r w:rsidR="00F945AE" w:rsidRPr="00F945AE">
        <w:rPr>
          <w:sz w:val="24"/>
        </w:rPr>
        <w:tab/>
      </w:r>
      <w:r w:rsidR="00B84A2E">
        <w:rPr>
          <w:sz w:val="24"/>
        </w:rPr>
        <w:tab/>
      </w:r>
      <w:r w:rsidR="00F945AE" w:rsidRPr="00F945AE">
        <w:rPr>
          <w:sz w:val="24"/>
        </w:rPr>
        <w:t>1999-00</w:t>
      </w:r>
      <w:r w:rsidR="00F945AE" w:rsidRPr="00F945AE">
        <w:rPr>
          <w:sz w:val="24"/>
        </w:rPr>
        <w:tab/>
        <w:t xml:space="preserve">3 BN REME </w:t>
      </w:r>
      <w:r w:rsidR="00F945AE" w:rsidRPr="00F945AE">
        <w:rPr>
          <w:sz w:val="24"/>
        </w:rPr>
        <w:noBreakHyphen/>
        <w:t xml:space="preserve"> Army</w:t>
      </w:r>
    </w:p>
    <w:p w14:paraId="7C15927D" w14:textId="77777777" w:rsidR="00F945AE" w:rsidRPr="00F945AE" w:rsidRDefault="003870B0" w:rsidP="00F945AE">
      <w:pPr>
        <w:pStyle w:val="NoSpacing"/>
        <w:tabs>
          <w:tab w:val="left" w:pos="850"/>
          <w:tab w:val="left" w:pos="3685"/>
          <w:tab w:val="left" w:pos="4535"/>
        </w:tabs>
        <w:rPr>
          <w:sz w:val="24"/>
        </w:rPr>
      </w:pPr>
      <w:r>
        <w:rPr>
          <w:sz w:val="24"/>
        </w:rPr>
        <w:t xml:space="preserve">1982-83    </w:t>
      </w:r>
      <w:r w:rsidR="00F945AE" w:rsidRPr="00F945AE">
        <w:rPr>
          <w:sz w:val="24"/>
        </w:rPr>
        <w:t xml:space="preserve">SEME Bordon </w:t>
      </w:r>
      <w:r w:rsidR="00F945AE" w:rsidRPr="00F945AE">
        <w:rPr>
          <w:sz w:val="24"/>
        </w:rPr>
        <w:noBreakHyphen/>
        <w:t xml:space="preserve"> Army</w:t>
      </w:r>
      <w:r w:rsidR="00F945AE" w:rsidRPr="00F945AE">
        <w:rPr>
          <w:sz w:val="24"/>
        </w:rPr>
        <w:tab/>
      </w:r>
      <w:r w:rsidR="00B84A2E">
        <w:rPr>
          <w:sz w:val="24"/>
        </w:rPr>
        <w:tab/>
      </w:r>
      <w:r w:rsidR="00F945AE" w:rsidRPr="00F945AE">
        <w:rPr>
          <w:sz w:val="24"/>
        </w:rPr>
        <w:t>2000-01</w:t>
      </w:r>
      <w:r w:rsidR="00F945AE" w:rsidRPr="00F945AE">
        <w:rPr>
          <w:sz w:val="24"/>
        </w:rPr>
        <w:tab/>
        <w:t xml:space="preserve">1st Cheshire Regt </w:t>
      </w:r>
      <w:r w:rsidR="00F945AE" w:rsidRPr="00F945AE">
        <w:rPr>
          <w:sz w:val="24"/>
        </w:rPr>
        <w:noBreakHyphen/>
        <w:t xml:space="preserve"> Army</w:t>
      </w:r>
    </w:p>
    <w:p w14:paraId="7C15927E" w14:textId="77777777" w:rsidR="00F945AE" w:rsidRPr="00F945AE" w:rsidRDefault="003870B0" w:rsidP="00F945AE">
      <w:pPr>
        <w:pStyle w:val="NoSpacing"/>
        <w:tabs>
          <w:tab w:val="left" w:pos="850"/>
          <w:tab w:val="left" w:pos="3685"/>
          <w:tab w:val="left" w:pos="4535"/>
        </w:tabs>
        <w:rPr>
          <w:sz w:val="24"/>
        </w:rPr>
      </w:pPr>
      <w:r>
        <w:rPr>
          <w:sz w:val="24"/>
        </w:rPr>
        <w:t xml:space="preserve">1983-84    </w:t>
      </w:r>
      <w:r w:rsidR="00F945AE" w:rsidRPr="00F945AE">
        <w:rPr>
          <w:sz w:val="24"/>
        </w:rPr>
        <w:t xml:space="preserve">SEME Bordon </w:t>
      </w:r>
      <w:r w:rsidR="00F945AE" w:rsidRPr="00F945AE">
        <w:rPr>
          <w:sz w:val="24"/>
        </w:rPr>
        <w:noBreakHyphen/>
        <w:t xml:space="preserve"> Army</w:t>
      </w:r>
      <w:r w:rsidR="00F945AE" w:rsidRPr="00F945AE">
        <w:rPr>
          <w:sz w:val="24"/>
        </w:rPr>
        <w:tab/>
      </w:r>
      <w:r w:rsidR="00B84A2E">
        <w:rPr>
          <w:sz w:val="24"/>
        </w:rPr>
        <w:tab/>
      </w:r>
      <w:r w:rsidR="00F945AE" w:rsidRPr="00F945AE">
        <w:rPr>
          <w:sz w:val="24"/>
        </w:rPr>
        <w:t>2001-02</w:t>
      </w:r>
      <w:r w:rsidR="00F945AE" w:rsidRPr="00F945AE">
        <w:rPr>
          <w:sz w:val="24"/>
        </w:rPr>
        <w:tab/>
        <w:t xml:space="preserve">3 RSME </w:t>
      </w:r>
      <w:r w:rsidR="00F945AE" w:rsidRPr="00F945AE">
        <w:rPr>
          <w:sz w:val="24"/>
        </w:rPr>
        <w:noBreakHyphen/>
        <w:t xml:space="preserve"> Army</w:t>
      </w:r>
    </w:p>
    <w:p w14:paraId="7C15927F" w14:textId="77777777" w:rsidR="00F945AE" w:rsidRPr="00F945AE" w:rsidRDefault="003870B0" w:rsidP="00F945AE">
      <w:pPr>
        <w:pStyle w:val="NoSpacing"/>
        <w:tabs>
          <w:tab w:val="left" w:pos="850"/>
          <w:tab w:val="left" w:pos="3685"/>
          <w:tab w:val="left" w:pos="4535"/>
        </w:tabs>
        <w:rPr>
          <w:sz w:val="24"/>
        </w:rPr>
      </w:pPr>
      <w:r>
        <w:rPr>
          <w:sz w:val="24"/>
        </w:rPr>
        <w:t xml:space="preserve">1984-85    </w:t>
      </w:r>
      <w:r w:rsidR="00F945AE" w:rsidRPr="00F945AE">
        <w:rPr>
          <w:sz w:val="24"/>
        </w:rPr>
        <w:t xml:space="preserve">HMS Neptune </w:t>
      </w:r>
      <w:r w:rsidR="00F945AE" w:rsidRPr="00F945AE">
        <w:rPr>
          <w:sz w:val="24"/>
        </w:rPr>
        <w:noBreakHyphen/>
        <w:t xml:space="preserve"> Navy</w:t>
      </w:r>
      <w:r w:rsidR="00F945AE" w:rsidRPr="00F945AE">
        <w:rPr>
          <w:sz w:val="24"/>
        </w:rPr>
        <w:tab/>
      </w:r>
      <w:r w:rsidR="00B84A2E">
        <w:rPr>
          <w:sz w:val="24"/>
        </w:rPr>
        <w:tab/>
      </w:r>
      <w:r w:rsidR="00F945AE" w:rsidRPr="00F945AE">
        <w:rPr>
          <w:sz w:val="24"/>
        </w:rPr>
        <w:t>2002-03</w:t>
      </w:r>
      <w:r w:rsidR="00F945AE" w:rsidRPr="00F945AE">
        <w:rPr>
          <w:sz w:val="24"/>
        </w:rPr>
        <w:tab/>
        <w:t xml:space="preserve">1 Kings Regt </w:t>
      </w:r>
      <w:r w:rsidR="00F945AE" w:rsidRPr="00F945AE">
        <w:rPr>
          <w:sz w:val="24"/>
        </w:rPr>
        <w:noBreakHyphen/>
        <w:t xml:space="preserve"> Army</w:t>
      </w:r>
    </w:p>
    <w:p w14:paraId="7C159280" w14:textId="77777777" w:rsidR="00F945AE" w:rsidRPr="00F945AE" w:rsidRDefault="003870B0" w:rsidP="00F945AE">
      <w:pPr>
        <w:pStyle w:val="NoSpacing"/>
        <w:tabs>
          <w:tab w:val="left" w:pos="850"/>
          <w:tab w:val="left" w:pos="3685"/>
          <w:tab w:val="left" w:pos="4535"/>
        </w:tabs>
        <w:rPr>
          <w:sz w:val="24"/>
        </w:rPr>
      </w:pPr>
      <w:r>
        <w:rPr>
          <w:sz w:val="24"/>
        </w:rPr>
        <w:t xml:space="preserve">1985-86    </w:t>
      </w:r>
      <w:r w:rsidR="00F945AE" w:rsidRPr="00F945AE">
        <w:rPr>
          <w:sz w:val="24"/>
        </w:rPr>
        <w:t xml:space="preserve">CTCRM </w:t>
      </w:r>
      <w:r w:rsidR="00F945AE" w:rsidRPr="00F945AE">
        <w:rPr>
          <w:sz w:val="24"/>
        </w:rPr>
        <w:noBreakHyphen/>
        <w:t xml:space="preserve"> Navy</w:t>
      </w:r>
      <w:r w:rsidR="00F945AE" w:rsidRPr="00F945AE">
        <w:rPr>
          <w:sz w:val="24"/>
        </w:rPr>
        <w:tab/>
      </w:r>
      <w:r w:rsidR="00B84A2E">
        <w:rPr>
          <w:sz w:val="24"/>
        </w:rPr>
        <w:tab/>
      </w:r>
      <w:r w:rsidR="00F945AE" w:rsidRPr="00F945AE">
        <w:rPr>
          <w:sz w:val="24"/>
        </w:rPr>
        <w:t>2003-04</w:t>
      </w:r>
      <w:r w:rsidR="00F945AE" w:rsidRPr="00F945AE">
        <w:rPr>
          <w:sz w:val="24"/>
        </w:rPr>
        <w:tab/>
        <w:t xml:space="preserve">6 BN REME </w:t>
      </w:r>
      <w:r w:rsidR="00F945AE" w:rsidRPr="00F945AE">
        <w:rPr>
          <w:sz w:val="24"/>
        </w:rPr>
        <w:noBreakHyphen/>
        <w:t xml:space="preserve"> Army</w:t>
      </w:r>
    </w:p>
    <w:p w14:paraId="7C159281" w14:textId="77777777" w:rsidR="00F945AE" w:rsidRPr="00F945AE" w:rsidRDefault="003870B0" w:rsidP="00F945AE">
      <w:pPr>
        <w:pStyle w:val="NoSpacing"/>
        <w:tabs>
          <w:tab w:val="left" w:pos="850"/>
          <w:tab w:val="left" w:pos="3685"/>
          <w:tab w:val="left" w:pos="4535"/>
        </w:tabs>
        <w:rPr>
          <w:sz w:val="24"/>
        </w:rPr>
      </w:pPr>
      <w:r>
        <w:rPr>
          <w:sz w:val="24"/>
        </w:rPr>
        <w:t xml:space="preserve">1986-87    </w:t>
      </w:r>
      <w:r w:rsidR="00F945AE" w:rsidRPr="00F945AE">
        <w:rPr>
          <w:sz w:val="24"/>
        </w:rPr>
        <w:t xml:space="preserve">CTCRM </w:t>
      </w:r>
      <w:r w:rsidR="00F945AE" w:rsidRPr="00F945AE">
        <w:rPr>
          <w:sz w:val="24"/>
        </w:rPr>
        <w:noBreakHyphen/>
        <w:t xml:space="preserve"> Navy</w:t>
      </w:r>
      <w:r w:rsidR="00F945AE" w:rsidRPr="00F945AE">
        <w:rPr>
          <w:sz w:val="24"/>
        </w:rPr>
        <w:tab/>
      </w:r>
      <w:r w:rsidR="00B84A2E">
        <w:rPr>
          <w:sz w:val="24"/>
        </w:rPr>
        <w:tab/>
      </w:r>
      <w:r w:rsidR="00F945AE" w:rsidRPr="00F945AE">
        <w:rPr>
          <w:sz w:val="24"/>
        </w:rPr>
        <w:t>2004-05</w:t>
      </w:r>
      <w:r w:rsidR="00F945AE" w:rsidRPr="00F945AE">
        <w:rPr>
          <w:sz w:val="24"/>
        </w:rPr>
        <w:tab/>
        <w:t>RAF Lyneham - RAF</w:t>
      </w:r>
    </w:p>
    <w:p w14:paraId="7C159282" w14:textId="77777777" w:rsidR="00F945AE" w:rsidRPr="00F945AE" w:rsidRDefault="003870B0" w:rsidP="00F945AE">
      <w:pPr>
        <w:pStyle w:val="NoSpacing"/>
        <w:tabs>
          <w:tab w:val="left" w:pos="850"/>
          <w:tab w:val="left" w:pos="3685"/>
          <w:tab w:val="left" w:pos="4535"/>
        </w:tabs>
        <w:rPr>
          <w:sz w:val="24"/>
        </w:rPr>
      </w:pPr>
      <w:r>
        <w:rPr>
          <w:sz w:val="24"/>
        </w:rPr>
        <w:t xml:space="preserve">1987-88    </w:t>
      </w:r>
      <w:r w:rsidR="00F945AE" w:rsidRPr="00F945AE">
        <w:rPr>
          <w:sz w:val="24"/>
        </w:rPr>
        <w:t xml:space="preserve">SEME Bordon </w:t>
      </w:r>
      <w:r w:rsidR="00F945AE" w:rsidRPr="00F945AE">
        <w:rPr>
          <w:sz w:val="24"/>
        </w:rPr>
        <w:noBreakHyphen/>
        <w:t xml:space="preserve"> Army</w:t>
      </w:r>
      <w:r w:rsidR="00F945AE" w:rsidRPr="00F945AE">
        <w:rPr>
          <w:sz w:val="24"/>
        </w:rPr>
        <w:tab/>
      </w:r>
      <w:r w:rsidR="00B84A2E">
        <w:rPr>
          <w:sz w:val="24"/>
        </w:rPr>
        <w:tab/>
      </w:r>
      <w:r w:rsidR="00F945AE" w:rsidRPr="00F945AE">
        <w:rPr>
          <w:sz w:val="24"/>
        </w:rPr>
        <w:t>2005-06</w:t>
      </w:r>
      <w:r w:rsidR="00F945AE" w:rsidRPr="00F945AE">
        <w:rPr>
          <w:sz w:val="24"/>
        </w:rPr>
        <w:tab/>
        <w:t>4 LS Regt</w:t>
      </w:r>
    </w:p>
    <w:p w14:paraId="7C159283" w14:textId="77777777" w:rsidR="00F945AE" w:rsidRPr="00F945AE" w:rsidRDefault="003870B0" w:rsidP="00F945AE">
      <w:pPr>
        <w:pStyle w:val="NoSpacing"/>
        <w:tabs>
          <w:tab w:val="left" w:pos="850"/>
          <w:tab w:val="left" w:pos="3685"/>
          <w:tab w:val="left" w:pos="4535"/>
        </w:tabs>
        <w:rPr>
          <w:sz w:val="24"/>
        </w:rPr>
      </w:pPr>
      <w:r>
        <w:rPr>
          <w:sz w:val="24"/>
        </w:rPr>
        <w:t xml:space="preserve">1988-89    </w:t>
      </w:r>
      <w:r w:rsidR="00F945AE" w:rsidRPr="00F945AE">
        <w:rPr>
          <w:sz w:val="24"/>
        </w:rPr>
        <w:t xml:space="preserve">HMS Sultan </w:t>
      </w:r>
      <w:r w:rsidR="00F945AE" w:rsidRPr="00F945AE">
        <w:rPr>
          <w:sz w:val="24"/>
        </w:rPr>
        <w:noBreakHyphen/>
        <w:t xml:space="preserve"> Navy</w:t>
      </w:r>
    </w:p>
    <w:p w14:paraId="7C159284" w14:textId="77777777" w:rsidR="00F945AE" w:rsidRPr="00F945AE" w:rsidRDefault="00F945AE" w:rsidP="00F945AE">
      <w:pPr>
        <w:pStyle w:val="NoSpacing"/>
        <w:spacing w:before="85"/>
        <w:rPr>
          <w:sz w:val="24"/>
        </w:rPr>
      </w:pPr>
      <w:r w:rsidRPr="00F945AE">
        <w:rPr>
          <w:sz w:val="24"/>
        </w:rPr>
        <w:t>Not Played since 2006</w:t>
      </w:r>
    </w:p>
    <w:p w14:paraId="7C159285" w14:textId="77777777" w:rsidR="00F945AE" w:rsidRPr="00F945AE" w:rsidRDefault="00F945AE" w:rsidP="00F945AE">
      <w:pPr>
        <w:pStyle w:val="NoSpacing"/>
        <w:rPr>
          <w:sz w:val="24"/>
        </w:rPr>
      </w:pPr>
      <w:r w:rsidRPr="00F945AE">
        <w:rPr>
          <w:sz w:val="24"/>
        </w:rPr>
        <w:t xml:space="preserve"> </w:t>
      </w:r>
    </w:p>
    <w:p w14:paraId="7C159286" w14:textId="77777777" w:rsidR="00F945AE" w:rsidRPr="00F945AE" w:rsidRDefault="00F945AE" w:rsidP="00F945AE">
      <w:pPr>
        <w:rPr>
          <w:b/>
          <w:sz w:val="32"/>
        </w:rPr>
      </w:pPr>
      <w:r w:rsidRPr="00F945AE">
        <w:rPr>
          <w:b/>
          <w:sz w:val="32"/>
        </w:rPr>
        <w:br w:type="page"/>
      </w:r>
    </w:p>
    <w:p w14:paraId="7C159287" w14:textId="77777777" w:rsidR="0067680C" w:rsidRDefault="0067680C" w:rsidP="00F945AE">
      <w:pPr>
        <w:pStyle w:val="NoSpacing"/>
        <w:jc w:val="center"/>
        <w:rPr>
          <w:b/>
          <w:sz w:val="32"/>
        </w:rPr>
      </w:pPr>
    </w:p>
    <w:p w14:paraId="7C159288" w14:textId="77777777" w:rsidR="0067680C" w:rsidRDefault="0067680C" w:rsidP="00F945AE">
      <w:pPr>
        <w:pStyle w:val="NoSpacing"/>
        <w:jc w:val="center"/>
        <w:rPr>
          <w:b/>
          <w:sz w:val="32"/>
        </w:rPr>
      </w:pPr>
    </w:p>
    <w:p w14:paraId="7C159289" w14:textId="77777777" w:rsidR="00F945AE" w:rsidRPr="00F945AE" w:rsidRDefault="00F945AE" w:rsidP="00F945AE">
      <w:pPr>
        <w:pStyle w:val="NoSpacing"/>
        <w:jc w:val="center"/>
        <w:rPr>
          <w:b/>
          <w:sz w:val="32"/>
        </w:rPr>
      </w:pPr>
      <w:r w:rsidRPr="00F945AE">
        <w:rPr>
          <w:b/>
          <w:sz w:val="32"/>
        </w:rPr>
        <w:t>NAVAL AIR COMMAND AIR STATIONS COMMAND CHALLENGE CUP</w:t>
      </w:r>
    </w:p>
    <w:p w14:paraId="7C15928A" w14:textId="77777777" w:rsidR="00F945AE" w:rsidRPr="00F945AE" w:rsidRDefault="00F945AE" w:rsidP="00F945AE">
      <w:pPr>
        <w:pStyle w:val="NoSpacing"/>
        <w:tabs>
          <w:tab w:val="left" w:pos="850"/>
          <w:tab w:val="left" w:pos="2409"/>
          <w:tab w:val="left" w:pos="3260"/>
          <w:tab w:val="left" w:pos="4677"/>
          <w:tab w:val="left" w:pos="5669"/>
        </w:tabs>
        <w:spacing w:before="28"/>
        <w:rPr>
          <w:sz w:val="22"/>
        </w:rPr>
      </w:pPr>
      <w:r w:rsidRPr="00F945AE">
        <w:rPr>
          <w:sz w:val="22"/>
        </w:rPr>
        <w:t>1946-47</w:t>
      </w:r>
      <w:r w:rsidRPr="00F945AE">
        <w:rPr>
          <w:sz w:val="22"/>
        </w:rPr>
        <w:tab/>
        <w:t>HMS DAEDLUS</w:t>
      </w:r>
      <w:r w:rsidRPr="00F945AE">
        <w:rPr>
          <w:sz w:val="22"/>
        </w:rPr>
        <w:tab/>
        <w:t>1970-71</w:t>
      </w:r>
      <w:r w:rsidRPr="00F945AE">
        <w:rPr>
          <w:sz w:val="22"/>
        </w:rPr>
        <w:tab/>
        <w:t>HMS HERON</w:t>
      </w:r>
      <w:r w:rsidRPr="00F945AE">
        <w:rPr>
          <w:sz w:val="22"/>
        </w:rPr>
        <w:tab/>
        <w:t>1993-94</w:t>
      </w:r>
      <w:r w:rsidRPr="00F945AE">
        <w:rPr>
          <w:sz w:val="22"/>
        </w:rPr>
        <w:tab/>
        <w:t>HMS HERON</w:t>
      </w:r>
    </w:p>
    <w:p w14:paraId="7C15928B" w14:textId="77777777" w:rsidR="00F945AE" w:rsidRPr="00F945AE" w:rsidRDefault="00F945AE" w:rsidP="00F945AE">
      <w:pPr>
        <w:pStyle w:val="NoSpacing"/>
        <w:tabs>
          <w:tab w:val="left" w:pos="850"/>
          <w:tab w:val="left" w:pos="2409"/>
          <w:tab w:val="left" w:pos="3260"/>
          <w:tab w:val="left" w:pos="4677"/>
          <w:tab w:val="left" w:pos="5669"/>
        </w:tabs>
        <w:rPr>
          <w:sz w:val="22"/>
        </w:rPr>
      </w:pPr>
      <w:r w:rsidRPr="00F945AE">
        <w:rPr>
          <w:sz w:val="22"/>
        </w:rPr>
        <w:t>1947-48</w:t>
      </w:r>
      <w:r w:rsidRPr="00F945AE">
        <w:rPr>
          <w:sz w:val="22"/>
        </w:rPr>
        <w:tab/>
        <w:t>HMS DAEDLAUS</w:t>
      </w:r>
      <w:r w:rsidRPr="00F945AE">
        <w:rPr>
          <w:sz w:val="22"/>
        </w:rPr>
        <w:tab/>
        <w:t>1971-72</w:t>
      </w:r>
      <w:r w:rsidRPr="00F945AE">
        <w:rPr>
          <w:sz w:val="22"/>
        </w:rPr>
        <w:tab/>
        <w:t>HMS OSPREY</w:t>
      </w:r>
      <w:r w:rsidRPr="00F945AE">
        <w:rPr>
          <w:sz w:val="22"/>
        </w:rPr>
        <w:tab/>
        <w:t>1994-95</w:t>
      </w:r>
      <w:r w:rsidRPr="00F945AE">
        <w:rPr>
          <w:sz w:val="22"/>
        </w:rPr>
        <w:tab/>
        <w:t>HMS SEAHAWK</w:t>
      </w:r>
    </w:p>
    <w:p w14:paraId="7C15928C" w14:textId="77777777" w:rsidR="00F945AE" w:rsidRPr="00F945AE" w:rsidRDefault="00F945AE" w:rsidP="00F945AE">
      <w:pPr>
        <w:pStyle w:val="NoSpacing"/>
        <w:tabs>
          <w:tab w:val="left" w:pos="850"/>
          <w:tab w:val="left" w:pos="2409"/>
          <w:tab w:val="left" w:pos="3260"/>
          <w:tab w:val="left" w:pos="4677"/>
          <w:tab w:val="left" w:pos="5669"/>
        </w:tabs>
        <w:rPr>
          <w:sz w:val="22"/>
        </w:rPr>
      </w:pPr>
      <w:r w:rsidRPr="00F945AE">
        <w:rPr>
          <w:sz w:val="22"/>
        </w:rPr>
        <w:t>1948-49</w:t>
      </w:r>
      <w:r w:rsidRPr="00F945AE">
        <w:rPr>
          <w:sz w:val="22"/>
        </w:rPr>
        <w:tab/>
        <w:t>HMS GAMECOCK</w:t>
      </w:r>
      <w:r w:rsidRPr="00F945AE">
        <w:rPr>
          <w:sz w:val="22"/>
        </w:rPr>
        <w:tab/>
        <w:t>1972-73</w:t>
      </w:r>
      <w:r w:rsidRPr="00F945AE">
        <w:rPr>
          <w:sz w:val="22"/>
        </w:rPr>
        <w:tab/>
        <w:t>HMS HERON</w:t>
      </w:r>
      <w:r w:rsidRPr="00F945AE">
        <w:rPr>
          <w:sz w:val="22"/>
        </w:rPr>
        <w:tab/>
        <w:t>1995-96</w:t>
      </w:r>
      <w:r w:rsidRPr="00F945AE">
        <w:rPr>
          <w:sz w:val="22"/>
        </w:rPr>
        <w:tab/>
        <w:t>HMS OSPREY</w:t>
      </w:r>
    </w:p>
    <w:p w14:paraId="7C15928D" w14:textId="77777777" w:rsidR="00F945AE" w:rsidRPr="00F945AE" w:rsidRDefault="00F945AE" w:rsidP="00F945AE">
      <w:pPr>
        <w:pStyle w:val="NoSpacing"/>
        <w:tabs>
          <w:tab w:val="left" w:pos="850"/>
          <w:tab w:val="left" w:pos="2409"/>
          <w:tab w:val="left" w:pos="3260"/>
          <w:tab w:val="left" w:pos="4677"/>
          <w:tab w:val="left" w:pos="5669"/>
        </w:tabs>
        <w:rPr>
          <w:sz w:val="22"/>
        </w:rPr>
      </w:pPr>
      <w:r w:rsidRPr="00F945AE">
        <w:rPr>
          <w:sz w:val="22"/>
        </w:rPr>
        <w:t>1949-50</w:t>
      </w:r>
      <w:r w:rsidRPr="00F945AE">
        <w:rPr>
          <w:sz w:val="22"/>
        </w:rPr>
        <w:tab/>
        <w:t>HMS CAMECOCK</w:t>
      </w:r>
      <w:r w:rsidRPr="00F945AE">
        <w:rPr>
          <w:sz w:val="22"/>
        </w:rPr>
        <w:tab/>
        <w:t>1973-74</w:t>
      </w:r>
      <w:r w:rsidRPr="00F945AE">
        <w:rPr>
          <w:sz w:val="22"/>
        </w:rPr>
        <w:tab/>
        <w:t>RNAS Culdrose</w:t>
      </w:r>
      <w:r w:rsidRPr="00F945AE">
        <w:rPr>
          <w:sz w:val="22"/>
        </w:rPr>
        <w:tab/>
        <w:t>1995-96</w:t>
      </w:r>
      <w:r w:rsidRPr="00F945AE">
        <w:rPr>
          <w:sz w:val="22"/>
        </w:rPr>
        <w:tab/>
        <w:t>HMS OSPREY</w:t>
      </w:r>
    </w:p>
    <w:p w14:paraId="7C15928E" w14:textId="77777777" w:rsidR="00F945AE" w:rsidRPr="00F945AE" w:rsidRDefault="00F945AE" w:rsidP="00F945AE">
      <w:pPr>
        <w:pStyle w:val="NoSpacing"/>
        <w:tabs>
          <w:tab w:val="left" w:pos="850"/>
          <w:tab w:val="left" w:pos="2409"/>
          <w:tab w:val="left" w:pos="3260"/>
          <w:tab w:val="left" w:pos="4677"/>
          <w:tab w:val="left" w:pos="5669"/>
        </w:tabs>
        <w:rPr>
          <w:sz w:val="22"/>
        </w:rPr>
      </w:pPr>
      <w:r w:rsidRPr="00F945AE">
        <w:rPr>
          <w:sz w:val="22"/>
        </w:rPr>
        <w:t>1950-51</w:t>
      </w:r>
      <w:r w:rsidRPr="00F945AE">
        <w:rPr>
          <w:sz w:val="22"/>
        </w:rPr>
        <w:tab/>
        <w:t>HMS HORNBILL</w:t>
      </w:r>
      <w:r w:rsidRPr="00F945AE">
        <w:rPr>
          <w:sz w:val="22"/>
        </w:rPr>
        <w:tab/>
        <w:t>1974-75</w:t>
      </w:r>
      <w:r w:rsidRPr="00F945AE">
        <w:rPr>
          <w:sz w:val="22"/>
        </w:rPr>
        <w:tab/>
        <w:t>RNAS Culdrose</w:t>
      </w:r>
      <w:r w:rsidRPr="00F945AE">
        <w:rPr>
          <w:sz w:val="22"/>
        </w:rPr>
        <w:tab/>
        <w:t>1996-97</w:t>
      </w:r>
      <w:r w:rsidRPr="00F945AE">
        <w:rPr>
          <w:sz w:val="22"/>
        </w:rPr>
        <w:tab/>
        <w:t>HMS SEAHAWK</w:t>
      </w:r>
    </w:p>
    <w:p w14:paraId="7C15928F" w14:textId="77777777" w:rsidR="00F945AE" w:rsidRPr="00F945AE" w:rsidRDefault="00F945AE" w:rsidP="00F945AE">
      <w:pPr>
        <w:pStyle w:val="NoSpacing"/>
        <w:tabs>
          <w:tab w:val="left" w:pos="850"/>
          <w:tab w:val="left" w:pos="2409"/>
          <w:tab w:val="left" w:pos="3260"/>
          <w:tab w:val="left" w:pos="4677"/>
          <w:tab w:val="left" w:pos="5669"/>
        </w:tabs>
        <w:rPr>
          <w:sz w:val="22"/>
        </w:rPr>
      </w:pPr>
      <w:r w:rsidRPr="00F945AE">
        <w:rPr>
          <w:sz w:val="22"/>
        </w:rPr>
        <w:t>1951-52</w:t>
      </w:r>
      <w:r w:rsidRPr="00F945AE">
        <w:rPr>
          <w:sz w:val="22"/>
        </w:rPr>
        <w:tab/>
        <w:t>HMS DAEDALUS</w:t>
      </w:r>
      <w:r w:rsidRPr="00F945AE">
        <w:rPr>
          <w:sz w:val="22"/>
        </w:rPr>
        <w:tab/>
        <w:t>1975-76</w:t>
      </w:r>
      <w:r w:rsidRPr="00F945AE">
        <w:rPr>
          <w:sz w:val="22"/>
        </w:rPr>
        <w:tab/>
        <w:t>849 SQ Sqn</w:t>
      </w:r>
      <w:r w:rsidRPr="00F945AE">
        <w:rPr>
          <w:sz w:val="22"/>
        </w:rPr>
        <w:tab/>
        <w:t>1997-98</w:t>
      </w:r>
      <w:r w:rsidRPr="00F945AE">
        <w:rPr>
          <w:sz w:val="22"/>
        </w:rPr>
        <w:tab/>
        <w:t>HMS HERON</w:t>
      </w:r>
    </w:p>
    <w:p w14:paraId="7C159290" w14:textId="77777777" w:rsidR="00F945AE" w:rsidRPr="00F945AE" w:rsidRDefault="00F945AE" w:rsidP="00F945AE">
      <w:pPr>
        <w:pStyle w:val="NoSpacing"/>
        <w:tabs>
          <w:tab w:val="left" w:pos="850"/>
          <w:tab w:val="left" w:pos="2409"/>
          <w:tab w:val="left" w:pos="3260"/>
          <w:tab w:val="left" w:pos="4677"/>
          <w:tab w:val="left" w:pos="5669"/>
        </w:tabs>
        <w:rPr>
          <w:sz w:val="22"/>
        </w:rPr>
      </w:pPr>
      <w:r w:rsidRPr="00F945AE">
        <w:rPr>
          <w:sz w:val="22"/>
        </w:rPr>
        <w:t>1952-53</w:t>
      </w:r>
      <w:r w:rsidRPr="00F945AE">
        <w:rPr>
          <w:sz w:val="22"/>
        </w:rPr>
        <w:tab/>
        <w:t>RNAS Lee on Solent</w:t>
      </w:r>
      <w:r w:rsidRPr="00F945AE">
        <w:rPr>
          <w:sz w:val="22"/>
        </w:rPr>
        <w:tab/>
        <w:t>1976-77</w:t>
      </w:r>
      <w:r w:rsidRPr="00F945AE">
        <w:rPr>
          <w:sz w:val="22"/>
        </w:rPr>
        <w:tab/>
        <w:t>HMS HERON</w:t>
      </w:r>
      <w:r w:rsidRPr="00F945AE">
        <w:rPr>
          <w:sz w:val="22"/>
        </w:rPr>
        <w:tab/>
        <w:t>1998-90</w:t>
      </w:r>
      <w:r w:rsidRPr="00F945AE">
        <w:rPr>
          <w:sz w:val="22"/>
        </w:rPr>
        <w:tab/>
        <w:t>HMS HERON</w:t>
      </w:r>
    </w:p>
    <w:p w14:paraId="7C159291" w14:textId="77777777" w:rsidR="00F945AE" w:rsidRPr="00F945AE" w:rsidRDefault="00F945AE" w:rsidP="00F945AE">
      <w:pPr>
        <w:pStyle w:val="NoSpacing"/>
        <w:tabs>
          <w:tab w:val="left" w:pos="850"/>
          <w:tab w:val="left" w:pos="2409"/>
          <w:tab w:val="left" w:pos="3260"/>
          <w:tab w:val="left" w:pos="4677"/>
          <w:tab w:val="left" w:pos="5669"/>
        </w:tabs>
        <w:rPr>
          <w:sz w:val="22"/>
        </w:rPr>
      </w:pPr>
      <w:r w:rsidRPr="00F945AE">
        <w:rPr>
          <w:sz w:val="22"/>
        </w:rPr>
        <w:t>1953-54</w:t>
      </w:r>
      <w:r w:rsidRPr="00F945AE">
        <w:rPr>
          <w:sz w:val="22"/>
        </w:rPr>
        <w:tab/>
        <w:t>RNAS Gosport</w:t>
      </w:r>
      <w:r w:rsidRPr="00F945AE">
        <w:rPr>
          <w:sz w:val="22"/>
        </w:rPr>
        <w:tab/>
      </w:r>
      <w:r w:rsidR="00B84A2E">
        <w:rPr>
          <w:sz w:val="22"/>
        </w:rPr>
        <w:tab/>
      </w:r>
      <w:r w:rsidRPr="00F945AE">
        <w:rPr>
          <w:sz w:val="22"/>
        </w:rPr>
        <w:t>1977-78</w:t>
      </w:r>
      <w:r w:rsidRPr="00F945AE">
        <w:rPr>
          <w:sz w:val="22"/>
        </w:rPr>
        <w:tab/>
        <w:t>HMS HERON</w:t>
      </w:r>
      <w:r w:rsidRPr="00F945AE">
        <w:rPr>
          <w:sz w:val="22"/>
        </w:rPr>
        <w:tab/>
        <w:t>1990-91</w:t>
      </w:r>
      <w:r w:rsidRPr="00F945AE">
        <w:rPr>
          <w:sz w:val="22"/>
        </w:rPr>
        <w:tab/>
        <w:t>HMS DAEDALUS</w:t>
      </w:r>
    </w:p>
    <w:p w14:paraId="7C159292" w14:textId="77777777" w:rsidR="00F945AE" w:rsidRPr="00F945AE" w:rsidRDefault="00F945AE" w:rsidP="00F945AE">
      <w:pPr>
        <w:pStyle w:val="NoSpacing"/>
        <w:tabs>
          <w:tab w:val="left" w:pos="850"/>
          <w:tab w:val="left" w:pos="2409"/>
          <w:tab w:val="left" w:pos="3260"/>
          <w:tab w:val="left" w:pos="4677"/>
          <w:tab w:val="left" w:pos="5669"/>
        </w:tabs>
        <w:rPr>
          <w:sz w:val="22"/>
        </w:rPr>
      </w:pPr>
      <w:r w:rsidRPr="00F945AE">
        <w:rPr>
          <w:sz w:val="22"/>
        </w:rPr>
        <w:t>1954-55</w:t>
      </w:r>
      <w:r w:rsidRPr="00F945AE">
        <w:rPr>
          <w:sz w:val="22"/>
        </w:rPr>
        <w:tab/>
        <w:t xml:space="preserve">RNAS </w:t>
      </w:r>
      <w:proofErr w:type="spellStart"/>
      <w:r w:rsidRPr="00F945AE">
        <w:rPr>
          <w:sz w:val="22"/>
        </w:rPr>
        <w:t>Athorn</w:t>
      </w:r>
      <w:proofErr w:type="spellEnd"/>
      <w:r w:rsidRPr="00F945AE">
        <w:rPr>
          <w:sz w:val="22"/>
        </w:rPr>
        <w:tab/>
      </w:r>
      <w:r w:rsidR="00B84A2E">
        <w:rPr>
          <w:sz w:val="22"/>
        </w:rPr>
        <w:tab/>
      </w:r>
      <w:r w:rsidRPr="00F945AE">
        <w:rPr>
          <w:sz w:val="22"/>
        </w:rPr>
        <w:t>1978-79</w:t>
      </w:r>
      <w:r w:rsidRPr="00F945AE">
        <w:rPr>
          <w:sz w:val="22"/>
        </w:rPr>
        <w:tab/>
        <w:t>HMS HERON</w:t>
      </w:r>
      <w:r w:rsidRPr="00F945AE">
        <w:rPr>
          <w:sz w:val="22"/>
        </w:rPr>
        <w:tab/>
        <w:t>1991-92</w:t>
      </w:r>
      <w:r w:rsidRPr="00F945AE">
        <w:rPr>
          <w:sz w:val="22"/>
        </w:rPr>
        <w:tab/>
        <w:t>HMS SEAHAWK</w:t>
      </w:r>
    </w:p>
    <w:p w14:paraId="7C159293" w14:textId="77777777" w:rsidR="00F945AE" w:rsidRPr="00F945AE" w:rsidRDefault="00F945AE" w:rsidP="00F945AE">
      <w:pPr>
        <w:pStyle w:val="NoSpacing"/>
        <w:tabs>
          <w:tab w:val="left" w:pos="850"/>
          <w:tab w:val="left" w:pos="2409"/>
          <w:tab w:val="left" w:pos="3260"/>
          <w:tab w:val="left" w:pos="4677"/>
          <w:tab w:val="left" w:pos="5669"/>
        </w:tabs>
        <w:rPr>
          <w:sz w:val="22"/>
        </w:rPr>
      </w:pPr>
      <w:r w:rsidRPr="00F945AE">
        <w:rPr>
          <w:sz w:val="22"/>
        </w:rPr>
        <w:t>1955-56</w:t>
      </w:r>
      <w:r w:rsidRPr="00F945AE">
        <w:rPr>
          <w:sz w:val="22"/>
        </w:rPr>
        <w:tab/>
        <w:t>RNAS Culdrose</w:t>
      </w:r>
      <w:r w:rsidRPr="00F945AE">
        <w:rPr>
          <w:sz w:val="22"/>
        </w:rPr>
        <w:tab/>
      </w:r>
      <w:r w:rsidR="00B84A2E">
        <w:rPr>
          <w:sz w:val="22"/>
        </w:rPr>
        <w:tab/>
      </w:r>
      <w:r w:rsidRPr="00F945AE">
        <w:rPr>
          <w:sz w:val="22"/>
        </w:rPr>
        <w:t>1979-80</w:t>
      </w:r>
      <w:r w:rsidRPr="00F945AE">
        <w:rPr>
          <w:sz w:val="22"/>
        </w:rPr>
        <w:tab/>
        <w:t>HMS HERON</w:t>
      </w:r>
      <w:r w:rsidRPr="00F945AE">
        <w:rPr>
          <w:sz w:val="22"/>
        </w:rPr>
        <w:tab/>
        <w:t>1992-93</w:t>
      </w:r>
      <w:r w:rsidRPr="00F945AE">
        <w:rPr>
          <w:sz w:val="22"/>
        </w:rPr>
        <w:tab/>
        <w:t>HMS HERON</w:t>
      </w:r>
    </w:p>
    <w:p w14:paraId="7C159294" w14:textId="77777777" w:rsidR="00F945AE" w:rsidRPr="00F945AE" w:rsidRDefault="00F945AE" w:rsidP="00F945AE">
      <w:pPr>
        <w:pStyle w:val="NoSpacing"/>
        <w:tabs>
          <w:tab w:val="left" w:pos="850"/>
          <w:tab w:val="left" w:pos="2409"/>
          <w:tab w:val="left" w:pos="3260"/>
          <w:tab w:val="left" w:pos="4677"/>
          <w:tab w:val="left" w:pos="5669"/>
        </w:tabs>
        <w:rPr>
          <w:sz w:val="22"/>
        </w:rPr>
      </w:pPr>
      <w:r w:rsidRPr="00F945AE">
        <w:rPr>
          <w:sz w:val="22"/>
        </w:rPr>
        <w:t>1956-57</w:t>
      </w:r>
      <w:r w:rsidRPr="00F945AE">
        <w:rPr>
          <w:sz w:val="22"/>
        </w:rPr>
        <w:tab/>
        <w:t>RNAS Stretton</w:t>
      </w:r>
      <w:r w:rsidRPr="00F945AE">
        <w:rPr>
          <w:sz w:val="22"/>
        </w:rPr>
        <w:tab/>
      </w:r>
      <w:r w:rsidR="00B84A2E">
        <w:rPr>
          <w:sz w:val="22"/>
        </w:rPr>
        <w:tab/>
      </w:r>
      <w:r w:rsidRPr="00F945AE">
        <w:rPr>
          <w:sz w:val="22"/>
        </w:rPr>
        <w:t>1980-81</w:t>
      </w:r>
      <w:r w:rsidRPr="00F945AE">
        <w:rPr>
          <w:sz w:val="22"/>
        </w:rPr>
        <w:tab/>
        <w:t>HMS OSPREY</w:t>
      </w:r>
      <w:r w:rsidRPr="00F945AE">
        <w:rPr>
          <w:sz w:val="22"/>
        </w:rPr>
        <w:tab/>
        <w:t>1993-94</w:t>
      </w:r>
      <w:r w:rsidRPr="00F945AE">
        <w:rPr>
          <w:sz w:val="22"/>
        </w:rPr>
        <w:tab/>
        <w:t>HMS HERON</w:t>
      </w:r>
    </w:p>
    <w:p w14:paraId="7C159295" w14:textId="77777777" w:rsidR="00F945AE" w:rsidRPr="00F945AE" w:rsidRDefault="00F945AE" w:rsidP="00F945AE">
      <w:pPr>
        <w:pStyle w:val="NoSpacing"/>
        <w:tabs>
          <w:tab w:val="left" w:pos="850"/>
          <w:tab w:val="left" w:pos="2409"/>
          <w:tab w:val="left" w:pos="3260"/>
          <w:tab w:val="left" w:pos="4677"/>
          <w:tab w:val="left" w:pos="5669"/>
        </w:tabs>
        <w:rPr>
          <w:sz w:val="22"/>
        </w:rPr>
      </w:pPr>
      <w:r w:rsidRPr="00F945AE">
        <w:rPr>
          <w:sz w:val="22"/>
        </w:rPr>
        <w:t>1957-58</w:t>
      </w:r>
      <w:r w:rsidRPr="00F945AE">
        <w:rPr>
          <w:sz w:val="22"/>
        </w:rPr>
        <w:tab/>
        <w:t>RNAS Lossiemouth</w:t>
      </w:r>
      <w:r w:rsidRPr="00F945AE">
        <w:rPr>
          <w:sz w:val="22"/>
        </w:rPr>
        <w:tab/>
        <w:t>1981-82</w:t>
      </w:r>
      <w:r w:rsidRPr="00F945AE">
        <w:rPr>
          <w:sz w:val="22"/>
        </w:rPr>
        <w:tab/>
        <w:t>HMS HERON</w:t>
      </w:r>
      <w:r w:rsidRPr="00F945AE">
        <w:rPr>
          <w:sz w:val="22"/>
        </w:rPr>
        <w:tab/>
        <w:t>1994-95</w:t>
      </w:r>
      <w:r w:rsidRPr="00F945AE">
        <w:rPr>
          <w:sz w:val="22"/>
        </w:rPr>
        <w:tab/>
        <w:t>HMS SEAHAWK</w:t>
      </w:r>
    </w:p>
    <w:p w14:paraId="7C159296" w14:textId="77777777" w:rsidR="00F945AE" w:rsidRPr="00F945AE" w:rsidRDefault="00F945AE" w:rsidP="00F945AE">
      <w:pPr>
        <w:pStyle w:val="NoSpacing"/>
        <w:tabs>
          <w:tab w:val="left" w:pos="850"/>
          <w:tab w:val="left" w:pos="2409"/>
          <w:tab w:val="left" w:pos="3260"/>
          <w:tab w:val="left" w:pos="4677"/>
          <w:tab w:val="left" w:pos="5669"/>
        </w:tabs>
        <w:rPr>
          <w:sz w:val="22"/>
        </w:rPr>
      </w:pPr>
      <w:r w:rsidRPr="00F945AE">
        <w:rPr>
          <w:sz w:val="22"/>
        </w:rPr>
        <w:t>1958-59</w:t>
      </w:r>
      <w:r w:rsidRPr="00F945AE">
        <w:rPr>
          <w:sz w:val="22"/>
        </w:rPr>
        <w:tab/>
        <w:t>HMS DAEDALUS</w:t>
      </w:r>
      <w:r w:rsidRPr="00F945AE">
        <w:rPr>
          <w:sz w:val="22"/>
        </w:rPr>
        <w:tab/>
        <w:t>1982-83</w:t>
      </w:r>
      <w:r w:rsidRPr="00F945AE">
        <w:rPr>
          <w:sz w:val="22"/>
        </w:rPr>
        <w:tab/>
        <w:t>HMS HERON</w:t>
      </w:r>
      <w:r w:rsidRPr="00F945AE">
        <w:rPr>
          <w:sz w:val="22"/>
        </w:rPr>
        <w:tab/>
        <w:t>1995-96</w:t>
      </w:r>
      <w:r w:rsidRPr="00F945AE">
        <w:rPr>
          <w:sz w:val="22"/>
        </w:rPr>
        <w:tab/>
        <w:t>HMS OSPREY</w:t>
      </w:r>
    </w:p>
    <w:p w14:paraId="7C159297" w14:textId="77777777" w:rsidR="00F945AE" w:rsidRPr="00F945AE" w:rsidRDefault="00F945AE" w:rsidP="00F945AE">
      <w:pPr>
        <w:pStyle w:val="NoSpacing"/>
        <w:tabs>
          <w:tab w:val="left" w:pos="850"/>
          <w:tab w:val="left" w:pos="2409"/>
          <w:tab w:val="left" w:pos="3260"/>
          <w:tab w:val="left" w:pos="4677"/>
          <w:tab w:val="left" w:pos="5669"/>
        </w:tabs>
        <w:rPr>
          <w:sz w:val="22"/>
        </w:rPr>
      </w:pPr>
      <w:r w:rsidRPr="00F945AE">
        <w:rPr>
          <w:sz w:val="22"/>
        </w:rPr>
        <w:t>1959-60</w:t>
      </w:r>
      <w:r w:rsidRPr="00F945AE">
        <w:rPr>
          <w:sz w:val="22"/>
        </w:rPr>
        <w:tab/>
        <w:t>HMS CONDOR</w:t>
      </w:r>
      <w:r w:rsidR="00B84A2E">
        <w:rPr>
          <w:sz w:val="22"/>
        </w:rPr>
        <w:tab/>
      </w:r>
      <w:r w:rsidRPr="00F945AE">
        <w:rPr>
          <w:sz w:val="22"/>
        </w:rPr>
        <w:tab/>
        <w:t>1983-84</w:t>
      </w:r>
      <w:r w:rsidRPr="00F945AE">
        <w:rPr>
          <w:sz w:val="22"/>
        </w:rPr>
        <w:tab/>
        <w:t>HMS HERON</w:t>
      </w:r>
      <w:r w:rsidRPr="00F945AE">
        <w:rPr>
          <w:sz w:val="22"/>
        </w:rPr>
        <w:tab/>
        <w:t>1996-97</w:t>
      </w:r>
      <w:r w:rsidRPr="00F945AE">
        <w:rPr>
          <w:sz w:val="22"/>
        </w:rPr>
        <w:tab/>
        <w:t>HMS SEAHAWK</w:t>
      </w:r>
    </w:p>
    <w:p w14:paraId="7C159298" w14:textId="77777777" w:rsidR="00F945AE" w:rsidRPr="00F945AE" w:rsidRDefault="00F945AE" w:rsidP="00F945AE">
      <w:pPr>
        <w:pStyle w:val="NoSpacing"/>
        <w:tabs>
          <w:tab w:val="left" w:pos="850"/>
          <w:tab w:val="left" w:pos="2409"/>
          <w:tab w:val="left" w:pos="3260"/>
          <w:tab w:val="left" w:pos="4677"/>
          <w:tab w:val="left" w:pos="5669"/>
        </w:tabs>
        <w:rPr>
          <w:sz w:val="22"/>
        </w:rPr>
      </w:pPr>
      <w:r w:rsidRPr="00F945AE">
        <w:rPr>
          <w:sz w:val="22"/>
        </w:rPr>
        <w:t>1960-61</w:t>
      </w:r>
      <w:r w:rsidRPr="00F945AE">
        <w:rPr>
          <w:sz w:val="22"/>
        </w:rPr>
        <w:tab/>
        <w:t>HMS ARIEL</w:t>
      </w:r>
      <w:r w:rsidRPr="00F945AE">
        <w:rPr>
          <w:sz w:val="22"/>
        </w:rPr>
        <w:tab/>
      </w:r>
      <w:r w:rsidR="00B84A2E">
        <w:rPr>
          <w:sz w:val="22"/>
        </w:rPr>
        <w:tab/>
      </w:r>
      <w:r w:rsidRPr="00F945AE">
        <w:rPr>
          <w:sz w:val="22"/>
        </w:rPr>
        <w:t>1984-85</w:t>
      </w:r>
      <w:r w:rsidRPr="00F945AE">
        <w:rPr>
          <w:sz w:val="22"/>
        </w:rPr>
        <w:tab/>
        <w:t>HMS OSPREY</w:t>
      </w:r>
      <w:r w:rsidRPr="00F945AE">
        <w:rPr>
          <w:sz w:val="22"/>
        </w:rPr>
        <w:tab/>
        <w:t>1997-98</w:t>
      </w:r>
      <w:r w:rsidRPr="00F945AE">
        <w:rPr>
          <w:sz w:val="22"/>
        </w:rPr>
        <w:tab/>
        <w:t>HMS HERON</w:t>
      </w:r>
    </w:p>
    <w:p w14:paraId="7C159299" w14:textId="77777777" w:rsidR="00F945AE" w:rsidRPr="00F945AE" w:rsidRDefault="00F945AE" w:rsidP="00F945AE">
      <w:pPr>
        <w:pStyle w:val="NoSpacing"/>
        <w:tabs>
          <w:tab w:val="left" w:pos="850"/>
          <w:tab w:val="left" w:pos="2409"/>
          <w:tab w:val="left" w:pos="3260"/>
          <w:tab w:val="left" w:pos="4677"/>
          <w:tab w:val="left" w:pos="5669"/>
        </w:tabs>
        <w:rPr>
          <w:sz w:val="22"/>
        </w:rPr>
      </w:pPr>
      <w:r w:rsidRPr="00F945AE">
        <w:rPr>
          <w:sz w:val="22"/>
        </w:rPr>
        <w:t>1961-62</w:t>
      </w:r>
      <w:r w:rsidRPr="00F945AE">
        <w:rPr>
          <w:sz w:val="22"/>
        </w:rPr>
        <w:tab/>
        <w:t>HMS FULMAR</w:t>
      </w:r>
      <w:r w:rsidR="00B84A2E">
        <w:rPr>
          <w:sz w:val="22"/>
        </w:rPr>
        <w:tab/>
      </w:r>
      <w:r w:rsidRPr="00F945AE">
        <w:rPr>
          <w:sz w:val="22"/>
        </w:rPr>
        <w:tab/>
        <w:t>1985-86</w:t>
      </w:r>
      <w:r w:rsidRPr="00F945AE">
        <w:rPr>
          <w:sz w:val="22"/>
        </w:rPr>
        <w:tab/>
        <w:t>HMS HERON</w:t>
      </w:r>
      <w:r w:rsidRPr="00F945AE">
        <w:rPr>
          <w:sz w:val="22"/>
        </w:rPr>
        <w:tab/>
        <w:t>1998-99</w:t>
      </w:r>
      <w:r w:rsidRPr="00F945AE">
        <w:rPr>
          <w:sz w:val="22"/>
        </w:rPr>
        <w:tab/>
        <w:t>HMS SEAHWK</w:t>
      </w:r>
    </w:p>
    <w:p w14:paraId="7C15929A" w14:textId="77777777" w:rsidR="00F945AE" w:rsidRPr="00F945AE" w:rsidRDefault="00F945AE" w:rsidP="00F945AE">
      <w:pPr>
        <w:pStyle w:val="NoSpacing"/>
        <w:tabs>
          <w:tab w:val="left" w:pos="850"/>
          <w:tab w:val="left" w:pos="2409"/>
          <w:tab w:val="left" w:pos="3260"/>
          <w:tab w:val="left" w:pos="4677"/>
          <w:tab w:val="left" w:pos="5669"/>
        </w:tabs>
        <w:rPr>
          <w:sz w:val="22"/>
        </w:rPr>
      </w:pPr>
      <w:r w:rsidRPr="00F945AE">
        <w:rPr>
          <w:sz w:val="22"/>
        </w:rPr>
        <w:t>1962-63</w:t>
      </w:r>
      <w:r w:rsidRPr="00F945AE">
        <w:rPr>
          <w:sz w:val="22"/>
        </w:rPr>
        <w:tab/>
        <w:t>HMS ARIEL</w:t>
      </w:r>
      <w:r w:rsidRPr="00F945AE">
        <w:rPr>
          <w:sz w:val="22"/>
        </w:rPr>
        <w:tab/>
      </w:r>
      <w:r w:rsidR="00B84A2E">
        <w:rPr>
          <w:sz w:val="22"/>
        </w:rPr>
        <w:tab/>
      </w:r>
      <w:r w:rsidRPr="00F945AE">
        <w:rPr>
          <w:sz w:val="22"/>
        </w:rPr>
        <w:t>1986-87</w:t>
      </w:r>
      <w:r w:rsidRPr="00F945AE">
        <w:rPr>
          <w:sz w:val="22"/>
        </w:rPr>
        <w:tab/>
        <w:t>HMS HERON</w:t>
      </w:r>
      <w:r w:rsidRPr="00F945AE">
        <w:rPr>
          <w:sz w:val="22"/>
        </w:rPr>
        <w:tab/>
        <w:t>1999-00</w:t>
      </w:r>
      <w:r w:rsidRPr="00F945AE">
        <w:rPr>
          <w:sz w:val="22"/>
        </w:rPr>
        <w:tab/>
        <w:t>HMS HERON</w:t>
      </w:r>
    </w:p>
    <w:p w14:paraId="7C15929B" w14:textId="77777777" w:rsidR="00F945AE" w:rsidRPr="00F945AE" w:rsidRDefault="00F945AE" w:rsidP="00F945AE">
      <w:pPr>
        <w:pStyle w:val="NoSpacing"/>
        <w:tabs>
          <w:tab w:val="left" w:pos="850"/>
          <w:tab w:val="left" w:pos="2409"/>
          <w:tab w:val="left" w:pos="3260"/>
          <w:tab w:val="left" w:pos="4677"/>
          <w:tab w:val="left" w:pos="5669"/>
        </w:tabs>
        <w:rPr>
          <w:sz w:val="22"/>
        </w:rPr>
      </w:pPr>
      <w:r w:rsidRPr="00F945AE">
        <w:rPr>
          <w:sz w:val="22"/>
        </w:rPr>
        <w:t>1963-64</w:t>
      </w:r>
      <w:r w:rsidRPr="00F945AE">
        <w:rPr>
          <w:sz w:val="22"/>
        </w:rPr>
        <w:tab/>
        <w:t>HMS FULMAR</w:t>
      </w:r>
      <w:r w:rsidRPr="00F945AE">
        <w:rPr>
          <w:sz w:val="22"/>
        </w:rPr>
        <w:tab/>
      </w:r>
      <w:r w:rsidR="00B84A2E">
        <w:rPr>
          <w:sz w:val="22"/>
        </w:rPr>
        <w:tab/>
      </w:r>
      <w:r w:rsidRPr="00F945AE">
        <w:rPr>
          <w:sz w:val="22"/>
        </w:rPr>
        <w:t>1987-88</w:t>
      </w:r>
      <w:r w:rsidRPr="00F945AE">
        <w:rPr>
          <w:sz w:val="22"/>
        </w:rPr>
        <w:tab/>
        <w:t>RNAS Culdrose</w:t>
      </w:r>
      <w:r w:rsidRPr="00F945AE">
        <w:rPr>
          <w:sz w:val="22"/>
        </w:rPr>
        <w:tab/>
        <w:t>2000-01</w:t>
      </w:r>
      <w:r w:rsidRPr="00F945AE">
        <w:rPr>
          <w:sz w:val="22"/>
        </w:rPr>
        <w:tab/>
        <w:t>HMS HERON</w:t>
      </w:r>
    </w:p>
    <w:p w14:paraId="7C15929C" w14:textId="77777777" w:rsidR="00F945AE" w:rsidRPr="00F945AE" w:rsidRDefault="00F945AE" w:rsidP="00F945AE">
      <w:pPr>
        <w:pStyle w:val="NoSpacing"/>
        <w:tabs>
          <w:tab w:val="left" w:pos="850"/>
          <w:tab w:val="left" w:pos="2409"/>
          <w:tab w:val="left" w:pos="3260"/>
          <w:tab w:val="left" w:pos="4677"/>
          <w:tab w:val="left" w:pos="5669"/>
        </w:tabs>
        <w:rPr>
          <w:sz w:val="22"/>
        </w:rPr>
      </w:pPr>
      <w:r w:rsidRPr="00F945AE">
        <w:rPr>
          <w:sz w:val="22"/>
        </w:rPr>
        <w:t>1964-65</w:t>
      </w:r>
      <w:r w:rsidRPr="00F945AE">
        <w:rPr>
          <w:sz w:val="22"/>
        </w:rPr>
        <w:tab/>
        <w:t>HMS FULMAR</w:t>
      </w:r>
      <w:r w:rsidRPr="00F945AE">
        <w:rPr>
          <w:sz w:val="22"/>
        </w:rPr>
        <w:tab/>
      </w:r>
      <w:r w:rsidR="00B84A2E">
        <w:rPr>
          <w:sz w:val="22"/>
        </w:rPr>
        <w:tab/>
      </w:r>
      <w:r w:rsidRPr="00F945AE">
        <w:rPr>
          <w:sz w:val="22"/>
        </w:rPr>
        <w:t>1988-89</w:t>
      </w:r>
      <w:r w:rsidRPr="00F945AE">
        <w:rPr>
          <w:sz w:val="22"/>
        </w:rPr>
        <w:tab/>
        <w:t>HMS DAEDLAUS</w:t>
      </w:r>
      <w:r w:rsidRPr="00F945AE">
        <w:rPr>
          <w:sz w:val="22"/>
        </w:rPr>
        <w:tab/>
        <w:t>2001-02</w:t>
      </w:r>
      <w:r w:rsidRPr="00F945AE">
        <w:rPr>
          <w:sz w:val="22"/>
        </w:rPr>
        <w:tab/>
        <w:t>HMS SULTAN</w:t>
      </w:r>
    </w:p>
    <w:p w14:paraId="7C15929D" w14:textId="77777777" w:rsidR="00F945AE" w:rsidRPr="00F945AE" w:rsidRDefault="00F945AE" w:rsidP="00F945AE">
      <w:pPr>
        <w:pStyle w:val="NoSpacing"/>
        <w:tabs>
          <w:tab w:val="left" w:pos="850"/>
          <w:tab w:val="left" w:pos="2409"/>
          <w:tab w:val="left" w:pos="3260"/>
          <w:tab w:val="left" w:pos="4677"/>
          <w:tab w:val="left" w:pos="5669"/>
        </w:tabs>
        <w:rPr>
          <w:sz w:val="22"/>
        </w:rPr>
      </w:pPr>
      <w:r w:rsidRPr="00F945AE">
        <w:rPr>
          <w:sz w:val="22"/>
        </w:rPr>
        <w:t>1965-66</w:t>
      </w:r>
      <w:r w:rsidRPr="00F945AE">
        <w:rPr>
          <w:sz w:val="22"/>
        </w:rPr>
        <w:tab/>
        <w:t>HMS COLDCREST</w:t>
      </w:r>
      <w:r w:rsidRPr="00F945AE">
        <w:rPr>
          <w:sz w:val="22"/>
        </w:rPr>
        <w:tab/>
        <w:t>1989-90</w:t>
      </w:r>
      <w:r w:rsidRPr="00F945AE">
        <w:rPr>
          <w:sz w:val="22"/>
        </w:rPr>
        <w:tab/>
        <w:t>HMS HERON</w:t>
      </w:r>
      <w:r w:rsidRPr="00F945AE">
        <w:rPr>
          <w:sz w:val="22"/>
        </w:rPr>
        <w:tab/>
        <w:t>2002-03</w:t>
      </w:r>
      <w:r w:rsidRPr="00F945AE">
        <w:rPr>
          <w:sz w:val="22"/>
        </w:rPr>
        <w:tab/>
        <w:t>HMS SULTAN</w:t>
      </w:r>
    </w:p>
    <w:p w14:paraId="7C15929E" w14:textId="77777777" w:rsidR="00F945AE" w:rsidRPr="00F945AE" w:rsidRDefault="00F945AE" w:rsidP="00F945AE">
      <w:pPr>
        <w:pStyle w:val="NoSpacing"/>
        <w:tabs>
          <w:tab w:val="left" w:pos="850"/>
          <w:tab w:val="left" w:pos="2409"/>
          <w:tab w:val="left" w:pos="3260"/>
          <w:tab w:val="left" w:pos="4677"/>
          <w:tab w:val="left" w:pos="5669"/>
        </w:tabs>
        <w:rPr>
          <w:sz w:val="22"/>
        </w:rPr>
      </w:pPr>
      <w:r w:rsidRPr="00F945AE">
        <w:rPr>
          <w:sz w:val="22"/>
        </w:rPr>
        <w:t>1966-67</w:t>
      </w:r>
      <w:r w:rsidRPr="00F945AE">
        <w:rPr>
          <w:sz w:val="22"/>
        </w:rPr>
        <w:tab/>
        <w:t>HMS GOLDCREST</w:t>
      </w:r>
      <w:r w:rsidRPr="00F945AE">
        <w:rPr>
          <w:sz w:val="22"/>
        </w:rPr>
        <w:tab/>
        <w:t>1990-91</w:t>
      </w:r>
      <w:r w:rsidRPr="00F945AE">
        <w:rPr>
          <w:sz w:val="22"/>
        </w:rPr>
        <w:tab/>
        <w:t>HMS DAEDALUS</w:t>
      </w:r>
      <w:r w:rsidRPr="00F945AE">
        <w:rPr>
          <w:sz w:val="22"/>
        </w:rPr>
        <w:tab/>
        <w:t>2003-04</w:t>
      </w:r>
      <w:r w:rsidRPr="00F945AE">
        <w:rPr>
          <w:sz w:val="22"/>
        </w:rPr>
        <w:tab/>
        <w:t>HMS HERON</w:t>
      </w:r>
    </w:p>
    <w:p w14:paraId="7C15929F" w14:textId="77777777" w:rsidR="00F945AE" w:rsidRPr="00F945AE" w:rsidRDefault="00F945AE" w:rsidP="00F945AE">
      <w:pPr>
        <w:pStyle w:val="NoSpacing"/>
        <w:tabs>
          <w:tab w:val="left" w:pos="850"/>
          <w:tab w:val="left" w:pos="2409"/>
          <w:tab w:val="left" w:pos="3260"/>
          <w:tab w:val="left" w:pos="4677"/>
          <w:tab w:val="left" w:pos="5669"/>
        </w:tabs>
        <w:rPr>
          <w:sz w:val="22"/>
        </w:rPr>
      </w:pPr>
      <w:r w:rsidRPr="00F945AE">
        <w:rPr>
          <w:sz w:val="22"/>
        </w:rPr>
        <w:t>1967-68</w:t>
      </w:r>
      <w:r w:rsidRPr="00F945AE">
        <w:rPr>
          <w:sz w:val="22"/>
        </w:rPr>
        <w:tab/>
        <w:t>HMS COLDCREST</w:t>
      </w:r>
      <w:r w:rsidRPr="00F945AE">
        <w:rPr>
          <w:sz w:val="22"/>
        </w:rPr>
        <w:tab/>
        <w:t>1991-92</w:t>
      </w:r>
      <w:r w:rsidRPr="00F945AE">
        <w:rPr>
          <w:sz w:val="22"/>
        </w:rPr>
        <w:tab/>
        <w:t>HMS SEAHAWK</w:t>
      </w:r>
      <w:r w:rsidRPr="00F945AE">
        <w:rPr>
          <w:sz w:val="22"/>
        </w:rPr>
        <w:tab/>
        <w:t>2004-05</w:t>
      </w:r>
      <w:r w:rsidRPr="00F945AE">
        <w:rPr>
          <w:sz w:val="22"/>
        </w:rPr>
        <w:tab/>
        <w:t>HMS SEAHAWK</w:t>
      </w:r>
    </w:p>
    <w:p w14:paraId="7C1592A0" w14:textId="77777777" w:rsidR="00F945AE" w:rsidRPr="00F945AE" w:rsidRDefault="00F945AE" w:rsidP="00F945AE">
      <w:pPr>
        <w:pStyle w:val="NoSpacing"/>
        <w:tabs>
          <w:tab w:val="left" w:pos="850"/>
          <w:tab w:val="left" w:pos="2409"/>
          <w:tab w:val="left" w:pos="3260"/>
          <w:tab w:val="left" w:pos="4677"/>
          <w:tab w:val="left" w:pos="5669"/>
        </w:tabs>
        <w:rPr>
          <w:sz w:val="22"/>
        </w:rPr>
      </w:pPr>
      <w:r w:rsidRPr="00F945AE">
        <w:rPr>
          <w:sz w:val="22"/>
        </w:rPr>
        <w:t>1968-69</w:t>
      </w:r>
      <w:r w:rsidRPr="00F945AE">
        <w:rPr>
          <w:sz w:val="22"/>
        </w:rPr>
        <w:tab/>
        <w:t>HMS HERON</w:t>
      </w:r>
      <w:r w:rsidRPr="00F945AE">
        <w:rPr>
          <w:sz w:val="22"/>
        </w:rPr>
        <w:tab/>
      </w:r>
      <w:r w:rsidR="00B84A2E">
        <w:rPr>
          <w:sz w:val="22"/>
        </w:rPr>
        <w:tab/>
      </w:r>
      <w:r w:rsidRPr="00F945AE">
        <w:rPr>
          <w:sz w:val="22"/>
        </w:rPr>
        <w:t>1992-93</w:t>
      </w:r>
      <w:r w:rsidRPr="00F945AE">
        <w:rPr>
          <w:sz w:val="22"/>
        </w:rPr>
        <w:tab/>
        <w:t>HMS HERON</w:t>
      </w:r>
      <w:r w:rsidRPr="00F945AE">
        <w:rPr>
          <w:sz w:val="22"/>
        </w:rPr>
        <w:tab/>
        <w:t>2005-06</w:t>
      </w:r>
      <w:r w:rsidRPr="00F945AE">
        <w:rPr>
          <w:sz w:val="22"/>
        </w:rPr>
        <w:tab/>
      </w:r>
    </w:p>
    <w:p w14:paraId="7C1592A1" w14:textId="77777777" w:rsidR="00F945AE" w:rsidRPr="00F945AE" w:rsidRDefault="00F945AE" w:rsidP="00F945AE">
      <w:pPr>
        <w:pStyle w:val="NoSpacing"/>
        <w:rPr>
          <w:sz w:val="22"/>
          <w:szCs w:val="14"/>
        </w:rPr>
      </w:pPr>
      <w:r w:rsidRPr="00F945AE">
        <w:rPr>
          <w:sz w:val="22"/>
          <w:szCs w:val="14"/>
        </w:rPr>
        <w:t xml:space="preserve">  </w:t>
      </w:r>
    </w:p>
    <w:p w14:paraId="7C1592A2" w14:textId="77777777" w:rsidR="00F945AE" w:rsidRPr="00F945AE" w:rsidRDefault="00F945AE" w:rsidP="00F945AE">
      <w:pPr>
        <w:pStyle w:val="NoSpacing"/>
        <w:jc w:val="center"/>
        <w:rPr>
          <w:b/>
          <w:sz w:val="32"/>
        </w:rPr>
      </w:pPr>
    </w:p>
    <w:p w14:paraId="7C1592A3" w14:textId="77777777" w:rsidR="00F945AE" w:rsidRPr="00F945AE" w:rsidRDefault="00F945AE" w:rsidP="00F945AE">
      <w:pPr>
        <w:pStyle w:val="NoSpacing"/>
        <w:jc w:val="center"/>
        <w:rPr>
          <w:b/>
          <w:sz w:val="32"/>
        </w:rPr>
      </w:pPr>
      <w:r w:rsidRPr="00F945AE">
        <w:rPr>
          <w:b/>
          <w:sz w:val="32"/>
        </w:rPr>
        <w:t xml:space="preserve">ROYAL MARINES FOOTBALL ASSOCIATION </w:t>
      </w:r>
      <w:r w:rsidRPr="00F945AE">
        <w:rPr>
          <w:b/>
          <w:sz w:val="32"/>
        </w:rPr>
        <w:noBreakHyphen/>
        <w:t xml:space="preserve"> TUNNEY CUP WINNERS</w:t>
      </w:r>
    </w:p>
    <w:p w14:paraId="7C1592A4" w14:textId="77777777" w:rsidR="00F945AE" w:rsidRPr="00F945AE" w:rsidRDefault="00F945AE" w:rsidP="00F945AE">
      <w:pPr>
        <w:pStyle w:val="NoSpacing"/>
        <w:tabs>
          <w:tab w:val="left" w:pos="992"/>
          <w:tab w:val="left" w:pos="2835"/>
          <w:tab w:val="left" w:pos="3543"/>
          <w:tab w:val="left" w:pos="4961"/>
          <w:tab w:val="left" w:pos="5811"/>
        </w:tabs>
        <w:spacing w:before="28"/>
        <w:rPr>
          <w:sz w:val="22"/>
        </w:rPr>
      </w:pPr>
      <w:r w:rsidRPr="00F945AE">
        <w:rPr>
          <w:sz w:val="22"/>
        </w:rPr>
        <w:t>1929</w:t>
      </w:r>
      <w:r w:rsidRPr="00F945AE">
        <w:rPr>
          <w:sz w:val="22"/>
        </w:rPr>
        <w:tab/>
        <w:t xml:space="preserve">Chatham </w:t>
      </w:r>
      <w:proofErr w:type="spellStart"/>
      <w:r w:rsidRPr="00F945AE">
        <w:rPr>
          <w:sz w:val="22"/>
        </w:rPr>
        <w:t>Div</w:t>
      </w:r>
      <w:proofErr w:type="spellEnd"/>
      <w:r w:rsidRPr="00F945AE">
        <w:rPr>
          <w:sz w:val="22"/>
        </w:rPr>
        <w:t xml:space="preserve"> RM</w:t>
      </w:r>
      <w:r w:rsidR="00B84A2E">
        <w:rPr>
          <w:sz w:val="22"/>
        </w:rPr>
        <w:tab/>
      </w:r>
      <w:r w:rsidR="00B84A2E">
        <w:rPr>
          <w:sz w:val="22"/>
        </w:rPr>
        <w:tab/>
        <w:t>1962</w:t>
      </w:r>
      <w:r w:rsidR="00B84A2E">
        <w:rPr>
          <w:sz w:val="22"/>
        </w:rPr>
        <w:tab/>
      </w:r>
      <w:r w:rsidRPr="00F945AE">
        <w:rPr>
          <w:sz w:val="22"/>
        </w:rPr>
        <w:t>42 Cdo RM</w:t>
      </w:r>
      <w:r w:rsidRPr="00F945AE">
        <w:rPr>
          <w:sz w:val="22"/>
        </w:rPr>
        <w:tab/>
      </w:r>
      <w:r w:rsidR="00B84A2E">
        <w:rPr>
          <w:sz w:val="22"/>
        </w:rPr>
        <w:tab/>
      </w:r>
      <w:r w:rsidRPr="00F945AE">
        <w:rPr>
          <w:sz w:val="22"/>
        </w:rPr>
        <w:t>1990</w:t>
      </w:r>
      <w:r w:rsidRPr="00F945AE">
        <w:rPr>
          <w:sz w:val="22"/>
        </w:rPr>
        <w:tab/>
        <w:t>45 Cdo RM</w:t>
      </w:r>
    </w:p>
    <w:p w14:paraId="7C1592A5" w14:textId="77777777" w:rsidR="00F945AE" w:rsidRPr="00F945AE" w:rsidRDefault="00F945AE" w:rsidP="00F945AE">
      <w:pPr>
        <w:pStyle w:val="NoSpacing"/>
        <w:tabs>
          <w:tab w:val="left" w:pos="992"/>
          <w:tab w:val="left" w:pos="2835"/>
          <w:tab w:val="left" w:pos="3543"/>
          <w:tab w:val="left" w:pos="4961"/>
          <w:tab w:val="left" w:pos="5811"/>
        </w:tabs>
        <w:rPr>
          <w:sz w:val="22"/>
        </w:rPr>
      </w:pPr>
      <w:r w:rsidRPr="00F945AE">
        <w:rPr>
          <w:sz w:val="22"/>
        </w:rPr>
        <w:t>1930</w:t>
      </w:r>
      <w:r w:rsidRPr="00F945AE">
        <w:rPr>
          <w:sz w:val="22"/>
        </w:rPr>
        <w:tab/>
        <w:t>Portsmouth Division</w:t>
      </w:r>
      <w:r w:rsidRPr="00F945AE">
        <w:rPr>
          <w:sz w:val="22"/>
        </w:rPr>
        <w:tab/>
        <w:t>1963</w:t>
      </w:r>
      <w:r w:rsidRPr="00F945AE">
        <w:rPr>
          <w:sz w:val="22"/>
        </w:rPr>
        <w:tab/>
        <w:t>Depot RM</w:t>
      </w:r>
      <w:r w:rsidRPr="00F945AE">
        <w:rPr>
          <w:sz w:val="22"/>
        </w:rPr>
        <w:tab/>
      </w:r>
      <w:r w:rsidR="00B84A2E">
        <w:rPr>
          <w:sz w:val="22"/>
        </w:rPr>
        <w:tab/>
      </w:r>
      <w:r w:rsidRPr="00F945AE">
        <w:rPr>
          <w:sz w:val="22"/>
        </w:rPr>
        <w:t>1991</w:t>
      </w:r>
      <w:r w:rsidRPr="00F945AE">
        <w:rPr>
          <w:sz w:val="22"/>
        </w:rPr>
        <w:tab/>
        <w:t>RM Poole</w:t>
      </w:r>
    </w:p>
    <w:p w14:paraId="7C1592A6" w14:textId="77777777" w:rsidR="00F945AE" w:rsidRPr="00F945AE" w:rsidRDefault="00F945AE" w:rsidP="00F945AE">
      <w:pPr>
        <w:pStyle w:val="NoSpacing"/>
        <w:tabs>
          <w:tab w:val="left" w:pos="992"/>
          <w:tab w:val="left" w:pos="2835"/>
          <w:tab w:val="left" w:pos="3543"/>
          <w:tab w:val="left" w:pos="4961"/>
          <w:tab w:val="left" w:pos="5811"/>
        </w:tabs>
        <w:rPr>
          <w:sz w:val="22"/>
        </w:rPr>
      </w:pPr>
      <w:r w:rsidRPr="00F945AE">
        <w:rPr>
          <w:sz w:val="22"/>
        </w:rPr>
        <w:t>1931</w:t>
      </w:r>
      <w:r w:rsidRPr="00F945AE">
        <w:rPr>
          <w:sz w:val="22"/>
        </w:rPr>
        <w:tab/>
        <w:t>Chatham Division</w:t>
      </w:r>
      <w:r w:rsidR="00B84A2E">
        <w:rPr>
          <w:sz w:val="22"/>
        </w:rPr>
        <w:tab/>
      </w:r>
      <w:r w:rsidR="00B84A2E">
        <w:rPr>
          <w:sz w:val="22"/>
        </w:rPr>
        <w:tab/>
      </w:r>
      <w:r w:rsidRPr="00F945AE">
        <w:rPr>
          <w:sz w:val="22"/>
        </w:rPr>
        <w:t>1964</w:t>
      </w:r>
      <w:r w:rsidRPr="00F945AE">
        <w:rPr>
          <w:sz w:val="22"/>
        </w:rPr>
        <w:tab/>
        <w:t>ITCRM</w:t>
      </w:r>
      <w:r w:rsidRPr="00F945AE">
        <w:rPr>
          <w:sz w:val="22"/>
        </w:rPr>
        <w:tab/>
      </w:r>
      <w:r w:rsidR="00B84A2E">
        <w:rPr>
          <w:sz w:val="22"/>
        </w:rPr>
        <w:tab/>
      </w:r>
      <w:r w:rsidR="00B84A2E">
        <w:rPr>
          <w:sz w:val="22"/>
        </w:rPr>
        <w:tab/>
      </w:r>
      <w:r w:rsidRPr="00F945AE">
        <w:rPr>
          <w:sz w:val="22"/>
        </w:rPr>
        <w:t>1992</w:t>
      </w:r>
      <w:r w:rsidRPr="00F945AE">
        <w:rPr>
          <w:sz w:val="22"/>
        </w:rPr>
        <w:tab/>
        <w:t>45 Cdo RM</w:t>
      </w:r>
    </w:p>
    <w:p w14:paraId="7C1592A7" w14:textId="77777777" w:rsidR="00F945AE" w:rsidRPr="00F945AE" w:rsidRDefault="00F945AE" w:rsidP="00F945AE">
      <w:pPr>
        <w:pStyle w:val="NoSpacing"/>
        <w:tabs>
          <w:tab w:val="left" w:pos="992"/>
          <w:tab w:val="left" w:pos="2835"/>
          <w:tab w:val="left" w:pos="3543"/>
          <w:tab w:val="left" w:pos="4961"/>
          <w:tab w:val="left" w:pos="5811"/>
        </w:tabs>
        <w:rPr>
          <w:sz w:val="22"/>
        </w:rPr>
      </w:pPr>
      <w:r w:rsidRPr="00F945AE">
        <w:rPr>
          <w:sz w:val="22"/>
        </w:rPr>
        <w:t>1932</w:t>
      </w:r>
      <w:r w:rsidRPr="00F945AE">
        <w:rPr>
          <w:sz w:val="22"/>
        </w:rPr>
        <w:tab/>
        <w:t>Portsmouth Division</w:t>
      </w:r>
      <w:r w:rsidRPr="00F945AE">
        <w:rPr>
          <w:sz w:val="22"/>
        </w:rPr>
        <w:tab/>
        <w:t>1965</w:t>
      </w:r>
      <w:r w:rsidRPr="00F945AE">
        <w:rPr>
          <w:sz w:val="22"/>
        </w:rPr>
        <w:tab/>
        <w:t>43 Cdo RM</w:t>
      </w:r>
      <w:r w:rsidRPr="00F945AE">
        <w:rPr>
          <w:sz w:val="22"/>
        </w:rPr>
        <w:tab/>
      </w:r>
      <w:r w:rsidR="00B84A2E">
        <w:rPr>
          <w:sz w:val="22"/>
        </w:rPr>
        <w:tab/>
      </w:r>
      <w:r w:rsidRPr="00F945AE">
        <w:rPr>
          <w:sz w:val="22"/>
        </w:rPr>
        <w:t>1994</w:t>
      </w:r>
      <w:r w:rsidRPr="00F945AE">
        <w:rPr>
          <w:sz w:val="22"/>
        </w:rPr>
        <w:tab/>
        <w:t>CTCRM</w:t>
      </w:r>
    </w:p>
    <w:p w14:paraId="7C1592A8" w14:textId="77777777" w:rsidR="00F945AE" w:rsidRPr="00F945AE" w:rsidRDefault="00B84A2E" w:rsidP="00F945AE">
      <w:pPr>
        <w:pStyle w:val="NoSpacing"/>
        <w:tabs>
          <w:tab w:val="left" w:pos="992"/>
          <w:tab w:val="left" w:pos="2835"/>
          <w:tab w:val="left" w:pos="3543"/>
          <w:tab w:val="left" w:pos="4961"/>
          <w:tab w:val="left" w:pos="5811"/>
        </w:tabs>
        <w:rPr>
          <w:sz w:val="22"/>
        </w:rPr>
      </w:pPr>
      <w:r>
        <w:rPr>
          <w:sz w:val="22"/>
        </w:rPr>
        <w:tab/>
      </w:r>
      <w:r>
        <w:rPr>
          <w:sz w:val="22"/>
        </w:rPr>
        <w:tab/>
      </w:r>
      <w:r>
        <w:rPr>
          <w:sz w:val="22"/>
        </w:rPr>
        <w:tab/>
      </w:r>
      <w:r>
        <w:rPr>
          <w:sz w:val="22"/>
        </w:rPr>
        <w:tab/>
      </w:r>
      <w:r>
        <w:rPr>
          <w:sz w:val="22"/>
        </w:rPr>
        <w:tab/>
      </w:r>
      <w:r>
        <w:rPr>
          <w:sz w:val="22"/>
        </w:rPr>
        <w:tab/>
      </w:r>
      <w:r>
        <w:rPr>
          <w:sz w:val="22"/>
        </w:rPr>
        <w:tab/>
      </w:r>
      <w:r w:rsidR="00F945AE" w:rsidRPr="00F945AE">
        <w:rPr>
          <w:sz w:val="22"/>
        </w:rPr>
        <w:t>1993</w:t>
      </w:r>
      <w:r w:rsidR="00F945AE" w:rsidRPr="00F945AE">
        <w:rPr>
          <w:sz w:val="22"/>
        </w:rPr>
        <w:tab/>
        <w:t>RM Poole</w:t>
      </w:r>
    </w:p>
    <w:p w14:paraId="7C1592A9" w14:textId="77777777" w:rsidR="00F945AE" w:rsidRPr="00F945AE" w:rsidRDefault="00F945AE" w:rsidP="00F945AE">
      <w:pPr>
        <w:pStyle w:val="NoSpacing"/>
        <w:tabs>
          <w:tab w:val="left" w:pos="992"/>
          <w:tab w:val="left" w:pos="2835"/>
          <w:tab w:val="left" w:pos="3543"/>
          <w:tab w:val="left" w:pos="4961"/>
          <w:tab w:val="left" w:pos="5811"/>
        </w:tabs>
        <w:rPr>
          <w:sz w:val="22"/>
        </w:rPr>
      </w:pPr>
      <w:r w:rsidRPr="00F945AE">
        <w:rPr>
          <w:sz w:val="22"/>
        </w:rPr>
        <w:t>1933</w:t>
      </w:r>
      <w:r w:rsidRPr="00F945AE">
        <w:rPr>
          <w:sz w:val="22"/>
        </w:rPr>
        <w:tab/>
        <w:t>Depot RM (Deal)</w:t>
      </w:r>
      <w:r w:rsidRPr="00F945AE">
        <w:rPr>
          <w:sz w:val="22"/>
        </w:rPr>
        <w:tab/>
      </w:r>
      <w:r w:rsidR="00B84A2E">
        <w:rPr>
          <w:sz w:val="22"/>
        </w:rPr>
        <w:tab/>
      </w:r>
      <w:r w:rsidRPr="00F945AE">
        <w:rPr>
          <w:sz w:val="22"/>
        </w:rPr>
        <w:t>1966</w:t>
      </w:r>
      <w:r w:rsidRPr="00F945AE">
        <w:rPr>
          <w:sz w:val="22"/>
        </w:rPr>
        <w:tab/>
        <w:t>43 Cdo RM</w:t>
      </w:r>
      <w:r w:rsidRPr="00F945AE">
        <w:rPr>
          <w:sz w:val="22"/>
        </w:rPr>
        <w:tab/>
      </w:r>
      <w:r w:rsidR="00B84A2E">
        <w:rPr>
          <w:sz w:val="22"/>
        </w:rPr>
        <w:tab/>
      </w:r>
      <w:r w:rsidRPr="00F945AE">
        <w:rPr>
          <w:sz w:val="22"/>
        </w:rPr>
        <w:t>1995</w:t>
      </w:r>
      <w:r w:rsidRPr="00F945AE">
        <w:rPr>
          <w:sz w:val="22"/>
        </w:rPr>
        <w:tab/>
        <w:t>42 Cdo RM</w:t>
      </w:r>
    </w:p>
    <w:p w14:paraId="7C1592AA" w14:textId="77777777" w:rsidR="00F945AE" w:rsidRPr="00F945AE" w:rsidRDefault="00F945AE" w:rsidP="00F945AE">
      <w:pPr>
        <w:pStyle w:val="NoSpacing"/>
        <w:tabs>
          <w:tab w:val="left" w:pos="992"/>
          <w:tab w:val="left" w:pos="2835"/>
          <w:tab w:val="left" w:pos="3543"/>
          <w:tab w:val="left" w:pos="4961"/>
          <w:tab w:val="left" w:pos="5811"/>
        </w:tabs>
        <w:rPr>
          <w:sz w:val="22"/>
        </w:rPr>
      </w:pPr>
      <w:r w:rsidRPr="00F945AE">
        <w:rPr>
          <w:sz w:val="22"/>
        </w:rPr>
        <w:t>1934</w:t>
      </w:r>
      <w:r w:rsidRPr="00F945AE">
        <w:rPr>
          <w:sz w:val="22"/>
        </w:rPr>
        <w:tab/>
        <w:t xml:space="preserve">Plymouth Division </w:t>
      </w:r>
      <w:r w:rsidR="00B84A2E">
        <w:rPr>
          <w:sz w:val="22"/>
        </w:rPr>
        <w:tab/>
      </w:r>
      <w:r w:rsidR="00B84A2E">
        <w:rPr>
          <w:sz w:val="22"/>
        </w:rPr>
        <w:tab/>
      </w:r>
      <w:r w:rsidRPr="00F945AE">
        <w:rPr>
          <w:sz w:val="22"/>
        </w:rPr>
        <w:t>1967</w:t>
      </w:r>
      <w:r w:rsidRPr="00F945AE">
        <w:rPr>
          <w:sz w:val="22"/>
        </w:rPr>
        <w:tab/>
        <w:t>43 Cdo RM</w:t>
      </w:r>
      <w:r w:rsidRPr="00F945AE">
        <w:rPr>
          <w:sz w:val="22"/>
        </w:rPr>
        <w:tab/>
      </w:r>
      <w:r w:rsidR="00B84A2E">
        <w:rPr>
          <w:sz w:val="22"/>
        </w:rPr>
        <w:tab/>
      </w:r>
      <w:r w:rsidRPr="00F945AE">
        <w:rPr>
          <w:sz w:val="22"/>
        </w:rPr>
        <w:t>1996</w:t>
      </w:r>
      <w:r w:rsidRPr="00F945AE">
        <w:rPr>
          <w:sz w:val="22"/>
        </w:rPr>
        <w:tab/>
        <w:t>RM Poole</w:t>
      </w:r>
    </w:p>
    <w:p w14:paraId="7C1592AB" w14:textId="77777777" w:rsidR="00F945AE" w:rsidRPr="00F945AE" w:rsidRDefault="00F945AE" w:rsidP="00F945AE">
      <w:pPr>
        <w:pStyle w:val="NoSpacing"/>
        <w:tabs>
          <w:tab w:val="left" w:pos="992"/>
          <w:tab w:val="left" w:pos="2835"/>
          <w:tab w:val="left" w:pos="3543"/>
          <w:tab w:val="left" w:pos="4961"/>
          <w:tab w:val="left" w:pos="5811"/>
        </w:tabs>
        <w:rPr>
          <w:sz w:val="22"/>
        </w:rPr>
      </w:pPr>
      <w:r w:rsidRPr="00F945AE">
        <w:rPr>
          <w:sz w:val="22"/>
        </w:rPr>
        <w:t>1935</w:t>
      </w:r>
      <w:r w:rsidRPr="00F945AE">
        <w:rPr>
          <w:sz w:val="22"/>
        </w:rPr>
        <w:tab/>
        <w:t>Plymouth Division</w:t>
      </w:r>
      <w:r w:rsidR="00B84A2E">
        <w:rPr>
          <w:sz w:val="22"/>
        </w:rPr>
        <w:tab/>
      </w:r>
      <w:r w:rsidR="00B84A2E">
        <w:rPr>
          <w:sz w:val="22"/>
        </w:rPr>
        <w:tab/>
      </w:r>
      <w:r w:rsidRPr="00F945AE">
        <w:rPr>
          <w:sz w:val="22"/>
        </w:rPr>
        <w:t>1968</w:t>
      </w:r>
      <w:r w:rsidRPr="00F945AE">
        <w:rPr>
          <w:sz w:val="22"/>
        </w:rPr>
        <w:tab/>
        <w:t>Depot RM</w:t>
      </w:r>
      <w:r w:rsidRPr="00F945AE">
        <w:rPr>
          <w:sz w:val="22"/>
        </w:rPr>
        <w:tab/>
      </w:r>
      <w:r w:rsidR="00B84A2E">
        <w:rPr>
          <w:sz w:val="22"/>
        </w:rPr>
        <w:tab/>
      </w:r>
      <w:r w:rsidRPr="00F945AE">
        <w:rPr>
          <w:sz w:val="22"/>
        </w:rPr>
        <w:t>1997</w:t>
      </w:r>
      <w:r w:rsidRPr="00F945AE">
        <w:rPr>
          <w:sz w:val="22"/>
        </w:rPr>
        <w:tab/>
        <w:t>CTCRM</w:t>
      </w:r>
    </w:p>
    <w:p w14:paraId="7C1592AC" w14:textId="77777777" w:rsidR="00F945AE" w:rsidRPr="00F945AE" w:rsidRDefault="00F945AE" w:rsidP="00F945AE">
      <w:pPr>
        <w:pStyle w:val="NoSpacing"/>
        <w:tabs>
          <w:tab w:val="left" w:pos="992"/>
          <w:tab w:val="left" w:pos="2835"/>
          <w:tab w:val="left" w:pos="3543"/>
          <w:tab w:val="left" w:pos="4961"/>
          <w:tab w:val="left" w:pos="5811"/>
        </w:tabs>
        <w:rPr>
          <w:sz w:val="22"/>
        </w:rPr>
      </w:pPr>
      <w:r w:rsidRPr="00F945AE">
        <w:rPr>
          <w:sz w:val="22"/>
        </w:rPr>
        <w:t>1936</w:t>
      </w:r>
      <w:r w:rsidRPr="00F945AE">
        <w:rPr>
          <w:sz w:val="22"/>
        </w:rPr>
        <w:tab/>
        <w:t>Portsmouth Division</w:t>
      </w:r>
      <w:r w:rsidRPr="00F945AE">
        <w:rPr>
          <w:sz w:val="22"/>
        </w:rPr>
        <w:tab/>
        <w:t>1969</w:t>
      </w:r>
      <w:r w:rsidRPr="00F945AE">
        <w:rPr>
          <w:sz w:val="22"/>
        </w:rPr>
        <w:tab/>
        <w:t>ATTURM</w:t>
      </w:r>
      <w:r w:rsidRPr="00F945AE">
        <w:rPr>
          <w:sz w:val="22"/>
        </w:rPr>
        <w:tab/>
      </w:r>
      <w:r w:rsidR="00B84A2E">
        <w:rPr>
          <w:sz w:val="22"/>
        </w:rPr>
        <w:tab/>
      </w:r>
      <w:r w:rsidRPr="00F945AE">
        <w:rPr>
          <w:sz w:val="22"/>
        </w:rPr>
        <w:t>1998</w:t>
      </w:r>
      <w:r w:rsidRPr="00F945AE">
        <w:rPr>
          <w:sz w:val="22"/>
        </w:rPr>
        <w:tab/>
        <w:t>CTCRM</w:t>
      </w:r>
    </w:p>
    <w:p w14:paraId="7C1592AD" w14:textId="77777777" w:rsidR="00F945AE" w:rsidRPr="00F945AE" w:rsidRDefault="00F945AE" w:rsidP="00F945AE">
      <w:pPr>
        <w:pStyle w:val="NoSpacing"/>
        <w:tabs>
          <w:tab w:val="left" w:pos="992"/>
          <w:tab w:val="left" w:pos="2835"/>
          <w:tab w:val="left" w:pos="3543"/>
          <w:tab w:val="left" w:pos="4961"/>
          <w:tab w:val="left" w:pos="5811"/>
        </w:tabs>
        <w:rPr>
          <w:sz w:val="22"/>
        </w:rPr>
      </w:pPr>
      <w:r w:rsidRPr="00F945AE">
        <w:rPr>
          <w:sz w:val="22"/>
        </w:rPr>
        <w:t>1937</w:t>
      </w:r>
      <w:r w:rsidRPr="00F945AE">
        <w:rPr>
          <w:sz w:val="22"/>
        </w:rPr>
        <w:tab/>
        <w:t>Chatham Division</w:t>
      </w:r>
      <w:r w:rsidRPr="00F945AE">
        <w:rPr>
          <w:sz w:val="22"/>
        </w:rPr>
        <w:tab/>
      </w:r>
      <w:r w:rsidR="00B84A2E">
        <w:rPr>
          <w:sz w:val="22"/>
        </w:rPr>
        <w:tab/>
      </w:r>
      <w:r w:rsidRPr="00F945AE">
        <w:rPr>
          <w:sz w:val="22"/>
        </w:rPr>
        <w:t>1970</w:t>
      </w:r>
      <w:r w:rsidRPr="00F945AE">
        <w:rPr>
          <w:sz w:val="22"/>
        </w:rPr>
        <w:tab/>
        <w:t xml:space="preserve">RMB </w:t>
      </w:r>
      <w:proofErr w:type="spellStart"/>
      <w:r w:rsidRPr="00F945AE">
        <w:rPr>
          <w:sz w:val="22"/>
        </w:rPr>
        <w:t>Eastney</w:t>
      </w:r>
      <w:proofErr w:type="spellEnd"/>
      <w:r w:rsidRPr="00F945AE">
        <w:rPr>
          <w:sz w:val="22"/>
        </w:rPr>
        <w:tab/>
      </w:r>
      <w:r w:rsidR="00B84A2E">
        <w:rPr>
          <w:sz w:val="22"/>
        </w:rPr>
        <w:tab/>
      </w:r>
      <w:r w:rsidRPr="00F945AE">
        <w:rPr>
          <w:sz w:val="22"/>
        </w:rPr>
        <w:t>1999</w:t>
      </w:r>
      <w:r w:rsidRPr="00F945AE">
        <w:rPr>
          <w:sz w:val="22"/>
        </w:rPr>
        <w:tab/>
        <w:t>CTCRM</w:t>
      </w:r>
    </w:p>
    <w:p w14:paraId="7C1592AE" w14:textId="77777777" w:rsidR="00F945AE" w:rsidRPr="00F945AE" w:rsidRDefault="00F945AE" w:rsidP="00F945AE">
      <w:pPr>
        <w:pStyle w:val="NoSpacing"/>
        <w:tabs>
          <w:tab w:val="left" w:pos="992"/>
          <w:tab w:val="left" w:pos="2835"/>
          <w:tab w:val="left" w:pos="3543"/>
          <w:tab w:val="left" w:pos="4961"/>
          <w:tab w:val="left" w:pos="5811"/>
        </w:tabs>
        <w:rPr>
          <w:sz w:val="22"/>
        </w:rPr>
      </w:pPr>
      <w:r w:rsidRPr="00F945AE">
        <w:rPr>
          <w:sz w:val="22"/>
        </w:rPr>
        <w:t>1938</w:t>
      </w:r>
      <w:r w:rsidRPr="00F945AE">
        <w:rPr>
          <w:sz w:val="22"/>
        </w:rPr>
        <w:tab/>
        <w:t>Chatham Division</w:t>
      </w:r>
      <w:r w:rsidR="00B84A2E">
        <w:rPr>
          <w:sz w:val="22"/>
        </w:rPr>
        <w:tab/>
      </w:r>
      <w:r w:rsidR="00B84A2E">
        <w:rPr>
          <w:sz w:val="22"/>
        </w:rPr>
        <w:tab/>
      </w:r>
      <w:r w:rsidRPr="00F945AE">
        <w:rPr>
          <w:sz w:val="22"/>
        </w:rPr>
        <w:t>1971</w:t>
      </w:r>
      <w:r w:rsidRPr="00F945AE">
        <w:rPr>
          <w:sz w:val="22"/>
        </w:rPr>
        <w:tab/>
        <w:t>Cdo Log Regt RM</w:t>
      </w:r>
      <w:r w:rsidRPr="00F945AE">
        <w:rPr>
          <w:sz w:val="22"/>
        </w:rPr>
        <w:tab/>
        <w:t>2000</w:t>
      </w:r>
      <w:r w:rsidRPr="00F945AE">
        <w:rPr>
          <w:sz w:val="22"/>
        </w:rPr>
        <w:tab/>
        <w:t>RM Poole</w:t>
      </w:r>
    </w:p>
    <w:p w14:paraId="7C1592AF" w14:textId="77777777" w:rsidR="00B84A2E" w:rsidRPr="00B84A2E" w:rsidRDefault="00B84A2E" w:rsidP="00F945AE">
      <w:pPr>
        <w:pStyle w:val="NoSpacing"/>
        <w:tabs>
          <w:tab w:val="left" w:pos="992"/>
          <w:tab w:val="left" w:pos="2835"/>
          <w:tab w:val="left" w:pos="3543"/>
          <w:tab w:val="left" w:pos="4961"/>
          <w:tab w:val="left" w:pos="5811"/>
        </w:tabs>
        <w:rPr>
          <w:szCs w:val="16"/>
        </w:rPr>
      </w:pPr>
      <w:r>
        <w:rPr>
          <w:sz w:val="22"/>
        </w:rPr>
        <w:t xml:space="preserve">1939-1945 </w:t>
      </w:r>
      <w:r w:rsidR="00F945AE" w:rsidRPr="00F945AE">
        <w:rPr>
          <w:sz w:val="22"/>
        </w:rPr>
        <w:t>No Games due to WW2</w:t>
      </w:r>
      <w:r>
        <w:rPr>
          <w:sz w:val="22"/>
        </w:rPr>
        <w:t xml:space="preserve"> </w:t>
      </w:r>
      <w:r w:rsidRPr="00F945AE">
        <w:rPr>
          <w:sz w:val="22"/>
        </w:rPr>
        <w:t>1972</w:t>
      </w:r>
      <w:r w:rsidRPr="00F945AE">
        <w:rPr>
          <w:sz w:val="22"/>
        </w:rPr>
        <w:tab/>
        <w:t>Depot RM</w:t>
      </w:r>
      <w:r w:rsidRPr="00F945AE">
        <w:rPr>
          <w:sz w:val="22"/>
        </w:rPr>
        <w:tab/>
      </w:r>
      <w:r>
        <w:rPr>
          <w:sz w:val="22"/>
        </w:rPr>
        <w:tab/>
      </w:r>
      <w:r w:rsidRPr="00F945AE">
        <w:rPr>
          <w:sz w:val="22"/>
        </w:rPr>
        <w:t>2001</w:t>
      </w:r>
      <w:r w:rsidRPr="00F945AE">
        <w:rPr>
          <w:sz w:val="22"/>
        </w:rPr>
        <w:tab/>
        <w:t>RMB Stonehouse</w:t>
      </w:r>
    </w:p>
    <w:p w14:paraId="7C1592B0" w14:textId="77777777" w:rsidR="00F945AE" w:rsidRPr="00F945AE" w:rsidRDefault="00F945AE" w:rsidP="00F945AE">
      <w:pPr>
        <w:pStyle w:val="NoSpacing"/>
        <w:tabs>
          <w:tab w:val="left" w:pos="992"/>
          <w:tab w:val="left" w:pos="2835"/>
          <w:tab w:val="left" w:pos="3543"/>
          <w:tab w:val="left" w:pos="4961"/>
          <w:tab w:val="left" w:pos="5811"/>
        </w:tabs>
        <w:rPr>
          <w:sz w:val="22"/>
        </w:rPr>
      </w:pPr>
      <w:r w:rsidRPr="00F945AE">
        <w:rPr>
          <w:sz w:val="22"/>
        </w:rPr>
        <w:t>1945/46</w:t>
      </w:r>
      <w:r w:rsidRPr="00F945AE">
        <w:rPr>
          <w:sz w:val="22"/>
        </w:rPr>
        <w:tab/>
      </w:r>
      <w:proofErr w:type="spellStart"/>
      <w:r w:rsidRPr="00F945AE">
        <w:rPr>
          <w:sz w:val="22"/>
        </w:rPr>
        <w:t>Dalditch</w:t>
      </w:r>
      <w:proofErr w:type="spellEnd"/>
      <w:r w:rsidRPr="00F945AE">
        <w:rPr>
          <w:sz w:val="22"/>
        </w:rPr>
        <w:t xml:space="preserve"> Camp</w:t>
      </w:r>
      <w:r w:rsidRPr="00F945AE">
        <w:rPr>
          <w:sz w:val="22"/>
        </w:rPr>
        <w:tab/>
      </w:r>
      <w:r w:rsidR="00B84A2E">
        <w:rPr>
          <w:sz w:val="22"/>
        </w:rPr>
        <w:tab/>
      </w:r>
      <w:r w:rsidRPr="00F945AE">
        <w:rPr>
          <w:sz w:val="22"/>
        </w:rPr>
        <w:t>1973</w:t>
      </w:r>
      <w:r w:rsidRPr="00F945AE">
        <w:rPr>
          <w:sz w:val="22"/>
        </w:rPr>
        <w:tab/>
        <w:t>42 Cdo RM</w:t>
      </w:r>
      <w:r w:rsidR="00B84A2E">
        <w:rPr>
          <w:sz w:val="22"/>
        </w:rPr>
        <w:tab/>
      </w:r>
      <w:r w:rsidRPr="00F945AE">
        <w:rPr>
          <w:sz w:val="22"/>
        </w:rPr>
        <w:tab/>
        <w:t>2002</w:t>
      </w:r>
      <w:r w:rsidRPr="00F945AE">
        <w:rPr>
          <w:sz w:val="22"/>
        </w:rPr>
        <w:tab/>
        <w:t>CSG/Stonehouse</w:t>
      </w:r>
      <w:r w:rsidR="00B84A2E">
        <w:rPr>
          <w:sz w:val="22"/>
        </w:rPr>
        <w:t xml:space="preserve">         </w:t>
      </w:r>
    </w:p>
    <w:p w14:paraId="7C1592B1" w14:textId="77777777" w:rsidR="00F945AE" w:rsidRPr="00F945AE" w:rsidRDefault="00F945AE" w:rsidP="00F945AE">
      <w:pPr>
        <w:pStyle w:val="NoSpacing"/>
        <w:tabs>
          <w:tab w:val="left" w:pos="992"/>
          <w:tab w:val="left" w:pos="2835"/>
          <w:tab w:val="left" w:pos="3543"/>
          <w:tab w:val="left" w:pos="4961"/>
          <w:tab w:val="left" w:pos="5811"/>
        </w:tabs>
        <w:rPr>
          <w:sz w:val="22"/>
        </w:rPr>
      </w:pPr>
      <w:r w:rsidRPr="00F945AE">
        <w:rPr>
          <w:sz w:val="22"/>
        </w:rPr>
        <w:t>1946/47</w:t>
      </w:r>
      <w:r w:rsidRPr="00F945AE">
        <w:rPr>
          <w:sz w:val="22"/>
        </w:rPr>
        <w:tab/>
        <w:t>RM Chatham</w:t>
      </w:r>
      <w:r w:rsidRPr="00F945AE">
        <w:rPr>
          <w:sz w:val="22"/>
        </w:rPr>
        <w:tab/>
      </w:r>
      <w:r w:rsidR="00B84A2E">
        <w:rPr>
          <w:sz w:val="22"/>
        </w:rPr>
        <w:tab/>
      </w:r>
      <w:r w:rsidRPr="00F945AE">
        <w:rPr>
          <w:sz w:val="22"/>
        </w:rPr>
        <w:t>1974</w:t>
      </w:r>
      <w:r w:rsidRPr="00F945AE">
        <w:rPr>
          <w:sz w:val="22"/>
        </w:rPr>
        <w:tab/>
        <w:t>40 Cdo RM</w:t>
      </w:r>
      <w:r w:rsidRPr="00F945AE">
        <w:rPr>
          <w:sz w:val="22"/>
        </w:rPr>
        <w:tab/>
      </w:r>
      <w:r w:rsidR="00B84A2E">
        <w:rPr>
          <w:sz w:val="22"/>
        </w:rPr>
        <w:tab/>
      </w:r>
      <w:r w:rsidRPr="00F945AE">
        <w:rPr>
          <w:sz w:val="22"/>
        </w:rPr>
        <w:t>2003</w:t>
      </w:r>
      <w:r w:rsidRPr="00F945AE">
        <w:rPr>
          <w:sz w:val="22"/>
        </w:rPr>
        <w:tab/>
        <w:t>CTCRM</w:t>
      </w:r>
    </w:p>
    <w:p w14:paraId="7C1592B2" w14:textId="77777777" w:rsidR="00F945AE" w:rsidRPr="00F945AE" w:rsidRDefault="00F945AE" w:rsidP="00F945AE">
      <w:pPr>
        <w:pStyle w:val="NoSpacing"/>
        <w:tabs>
          <w:tab w:val="left" w:pos="992"/>
          <w:tab w:val="left" w:pos="2835"/>
          <w:tab w:val="left" w:pos="3543"/>
          <w:tab w:val="left" w:pos="4961"/>
          <w:tab w:val="left" w:pos="5811"/>
        </w:tabs>
        <w:rPr>
          <w:sz w:val="22"/>
        </w:rPr>
      </w:pPr>
      <w:r w:rsidRPr="00F945AE">
        <w:rPr>
          <w:sz w:val="22"/>
        </w:rPr>
        <w:t>1947/48</w:t>
      </w:r>
      <w:r w:rsidRPr="00F945AE">
        <w:rPr>
          <w:sz w:val="22"/>
        </w:rPr>
        <w:tab/>
        <w:t>RM Portsmouth</w:t>
      </w:r>
      <w:r w:rsidRPr="00F945AE">
        <w:rPr>
          <w:sz w:val="22"/>
        </w:rPr>
        <w:tab/>
      </w:r>
      <w:r w:rsidR="00B84A2E">
        <w:rPr>
          <w:sz w:val="22"/>
        </w:rPr>
        <w:tab/>
      </w:r>
      <w:r w:rsidRPr="00F945AE">
        <w:rPr>
          <w:sz w:val="22"/>
        </w:rPr>
        <w:t>1975</w:t>
      </w:r>
      <w:r w:rsidRPr="00F945AE">
        <w:rPr>
          <w:sz w:val="22"/>
        </w:rPr>
        <w:tab/>
        <w:t>42 Cdo RM</w:t>
      </w:r>
      <w:r w:rsidRPr="00F945AE">
        <w:rPr>
          <w:sz w:val="22"/>
        </w:rPr>
        <w:tab/>
      </w:r>
      <w:r w:rsidR="00B84A2E">
        <w:rPr>
          <w:sz w:val="22"/>
        </w:rPr>
        <w:tab/>
      </w:r>
      <w:r w:rsidRPr="00F945AE">
        <w:rPr>
          <w:sz w:val="22"/>
        </w:rPr>
        <w:t>2004</w:t>
      </w:r>
      <w:r w:rsidRPr="00F945AE">
        <w:rPr>
          <w:sz w:val="22"/>
        </w:rPr>
        <w:tab/>
        <w:t>CTCRM</w:t>
      </w:r>
    </w:p>
    <w:p w14:paraId="7C1592B3" w14:textId="77777777" w:rsidR="00F945AE" w:rsidRPr="00F945AE" w:rsidRDefault="00F945AE" w:rsidP="00F945AE">
      <w:pPr>
        <w:pStyle w:val="NoSpacing"/>
        <w:tabs>
          <w:tab w:val="left" w:pos="992"/>
          <w:tab w:val="left" w:pos="2835"/>
          <w:tab w:val="left" w:pos="3543"/>
          <w:tab w:val="left" w:pos="4961"/>
          <w:tab w:val="left" w:pos="5811"/>
        </w:tabs>
        <w:rPr>
          <w:sz w:val="22"/>
        </w:rPr>
      </w:pPr>
      <w:r w:rsidRPr="00F945AE">
        <w:rPr>
          <w:sz w:val="22"/>
        </w:rPr>
        <w:t>1949</w:t>
      </w:r>
      <w:r w:rsidRPr="00F945AE">
        <w:rPr>
          <w:sz w:val="22"/>
        </w:rPr>
        <w:tab/>
        <w:t>RM Portsmouth</w:t>
      </w:r>
      <w:r w:rsidRPr="00F945AE">
        <w:rPr>
          <w:sz w:val="22"/>
        </w:rPr>
        <w:tab/>
      </w:r>
      <w:r w:rsidR="00B84A2E">
        <w:rPr>
          <w:sz w:val="22"/>
        </w:rPr>
        <w:tab/>
      </w:r>
      <w:r w:rsidRPr="00F945AE">
        <w:rPr>
          <w:sz w:val="22"/>
        </w:rPr>
        <w:t>1976</w:t>
      </w:r>
      <w:r w:rsidRPr="00F945AE">
        <w:rPr>
          <w:sz w:val="22"/>
        </w:rPr>
        <w:tab/>
        <w:t>Depot RM</w:t>
      </w:r>
      <w:r w:rsidRPr="00F945AE">
        <w:rPr>
          <w:sz w:val="22"/>
        </w:rPr>
        <w:tab/>
      </w:r>
      <w:r w:rsidR="00B84A2E">
        <w:rPr>
          <w:sz w:val="22"/>
        </w:rPr>
        <w:tab/>
      </w:r>
      <w:r w:rsidRPr="00F945AE">
        <w:rPr>
          <w:sz w:val="22"/>
        </w:rPr>
        <w:t>2005</w:t>
      </w:r>
      <w:r w:rsidRPr="00F945AE">
        <w:rPr>
          <w:sz w:val="22"/>
        </w:rPr>
        <w:tab/>
        <w:t>CTCRM</w:t>
      </w:r>
    </w:p>
    <w:p w14:paraId="7C1592B4" w14:textId="77777777" w:rsidR="00F945AE" w:rsidRPr="00F945AE" w:rsidRDefault="00F945AE" w:rsidP="00F945AE">
      <w:pPr>
        <w:pStyle w:val="NoSpacing"/>
        <w:tabs>
          <w:tab w:val="left" w:pos="992"/>
          <w:tab w:val="left" w:pos="2835"/>
          <w:tab w:val="left" w:pos="3543"/>
          <w:tab w:val="left" w:pos="4961"/>
          <w:tab w:val="left" w:pos="5811"/>
        </w:tabs>
        <w:rPr>
          <w:sz w:val="22"/>
        </w:rPr>
      </w:pPr>
      <w:r w:rsidRPr="00F945AE">
        <w:rPr>
          <w:sz w:val="22"/>
        </w:rPr>
        <w:t>1950</w:t>
      </w:r>
      <w:r w:rsidRPr="00F945AE">
        <w:rPr>
          <w:sz w:val="22"/>
        </w:rPr>
        <w:tab/>
        <w:t>RM Plymouth</w:t>
      </w:r>
      <w:r w:rsidRPr="00F945AE">
        <w:rPr>
          <w:sz w:val="22"/>
        </w:rPr>
        <w:tab/>
      </w:r>
      <w:r w:rsidR="00B84A2E">
        <w:rPr>
          <w:sz w:val="22"/>
        </w:rPr>
        <w:tab/>
      </w:r>
      <w:r w:rsidRPr="00F945AE">
        <w:rPr>
          <w:sz w:val="22"/>
        </w:rPr>
        <w:t>1977</w:t>
      </w:r>
      <w:r w:rsidRPr="00F945AE">
        <w:rPr>
          <w:sz w:val="22"/>
        </w:rPr>
        <w:tab/>
        <w:t>41 Cdo RM</w:t>
      </w:r>
      <w:r w:rsidRPr="00F945AE">
        <w:rPr>
          <w:sz w:val="22"/>
        </w:rPr>
        <w:tab/>
      </w:r>
      <w:r w:rsidR="00B84A2E">
        <w:rPr>
          <w:sz w:val="22"/>
        </w:rPr>
        <w:tab/>
      </w:r>
      <w:r w:rsidRPr="00F945AE">
        <w:rPr>
          <w:sz w:val="22"/>
        </w:rPr>
        <w:t>2006</w:t>
      </w:r>
      <w:r w:rsidRPr="00F945AE">
        <w:rPr>
          <w:sz w:val="22"/>
        </w:rPr>
        <w:tab/>
        <w:t>CTCRM</w:t>
      </w:r>
    </w:p>
    <w:p w14:paraId="7C1592B5" w14:textId="77777777" w:rsidR="00F945AE" w:rsidRPr="00F945AE" w:rsidRDefault="00F945AE" w:rsidP="00F945AE">
      <w:pPr>
        <w:pStyle w:val="NoSpacing"/>
        <w:tabs>
          <w:tab w:val="left" w:pos="992"/>
          <w:tab w:val="left" w:pos="2835"/>
          <w:tab w:val="left" w:pos="3543"/>
          <w:tab w:val="left" w:pos="4961"/>
          <w:tab w:val="left" w:pos="5811"/>
        </w:tabs>
        <w:rPr>
          <w:sz w:val="22"/>
        </w:rPr>
      </w:pPr>
      <w:r w:rsidRPr="00F945AE">
        <w:rPr>
          <w:sz w:val="22"/>
        </w:rPr>
        <w:t>1950/51</w:t>
      </w:r>
      <w:r w:rsidRPr="00F945AE">
        <w:rPr>
          <w:sz w:val="22"/>
        </w:rPr>
        <w:tab/>
        <w:t xml:space="preserve">RMB </w:t>
      </w:r>
      <w:proofErr w:type="spellStart"/>
      <w:r w:rsidRPr="00F945AE">
        <w:rPr>
          <w:sz w:val="22"/>
        </w:rPr>
        <w:t>Eastney</w:t>
      </w:r>
      <w:proofErr w:type="spellEnd"/>
      <w:r w:rsidRPr="00F945AE">
        <w:rPr>
          <w:sz w:val="22"/>
        </w:rPr>
        <w:tab/>
      </w:r>
      <w:r w:rsidR="00B84A2E">
        <w:rPr>
          <w:sz w:val="22"/>
        </w:rPr>
        <w:tab/>
      </w:r>
      <w:r w:rsidRPr="00F945AE">
        <w:rPr>
          <w:sz w:val="22"/>
        </w:rPr>
        <w:t>1978</w:t>
      </w:r>
      <w:r w:rsidRPr="00F945AE">
        <w:rPr>
          <w:sz w:val="22"/>
        </w:rPr>
        <w:tab/>
        <w:t>45 Cdo RM</w:t>
      </w:r>
      <w:r w:rsidRPr="00F945AE">
        <w:rPr>
          <w:sz w:val="22"/>
        </w:rPr>
        <w:tab/>
      </w:r>
      <w:r w:rsidR="00B84A2E">
        <w:rPr>
          <w:sz w:val="22"/>
        </w:rPr>
        <w:tab/>
      </w:r>
      <w:r w:rsidRPr="00F945AE">
        <w:rPr>
          <w:sz w:val="22"/>
        </w:rPr>
        <w:t>2007</w:t>
      </w:r>
      <w:r w:rsidRPr="00F945AE">
        <w:rPr>
          <w:sz w:val="22"/>
        </w:rPr>
        <w:tab/>
        <w:t>Cdo Log Regt RM</w:t>
      </w:r>
    </w:p>
    <w:p w14:paraId="7C1592B6" w14:textId="77777777" w:rsidR="00F945AE" w:rsidRPr="00F945AE" w:rsidRDefault="00F945AE" w:rsidP="00F945AE">
      <w:pPr>
        <w:pStyle w:val="NoSpacing"/>
        <w:tabs>
          <w:tab w:val="left" w:pos="992"/>
          <w:tab w:val="left" w:pos="2835"/>
          <w:tab w:val="left" w:pos="3543"/>
          <w:tab w:val="left" w:pos="4961"/>
          <w:tab w:val="left" w:pos="5811"/>
        </w:tabs>
        <w:rPr>
          <w:sz w:val="22"/>
        </w:rPr>
      </w:pPr>
      <w:r w:rsidRPr="00F945AE">
        <w:rPr>
          <w:sz w:val="22"/>
        </w:rPr>
        <w:t>1951/52</w:t>
      </w:r>
      <w:r w:rsidRPr="00F945AE">
        <w:rPr>
          <w:sz w:val="22"/>
        </w:rPr>
        <w:tab/>
        <w:t>RMB Plymouth</w:t>
      </w:r>
      <w:r w:rsidRPr="00F945AE">
        <w:rPr>
          <w:sz w:val="22"/>
        </w:rPr>
        <w:tab/>
      </w:r>
      <w:r w:rsidR="00B84A2E">
        <w:rPr>
          <w:sz w:val="22"/>
        </w:rPr>
        <w:tab/>
      </w:r>
      <w:r w:rsidRPr="00F945AE">
        <w:rPr>
          <w:sz w:val="22"/>
        </w:rPr>
        <w:t>1979</w:t>
      </w:r>
      <w:r w:rsidRPr="00F945AE">
        <w:rPr>
          <w:sz w:val="22"/>
        </w:rPr>
        <w:tab/>
        <w:t>45 Cdo RM</w:t>
      </w:r>
      <w:r w:rsidRPr="00F945AE">
        <w:rPr>
          <w:sz w:val="22"/>
        </w:rPr>
        <w:tab/>
      </w:r>
      <w:r w:rsidR="00B84A2E">
        <w:rPr>
          <w:sz w:val="22"/>
        </w:rPr>
        <w:tab/>
      </w:r>
      <w:r w:rsidRPr="00F945AE">
        <w:rPr>
          <w:sz w:val="22"/>
        </w:rPr>
        <w:t>2008</w:t>
      </w:r>
      <w:r w:rsidRPr="00F945AE">
        <w:rPr>
          <w:sz w:val="22"/>
        </w:rPr>
        <w:tab/>
        <w:t>42 Cdo RM</w:t>
      </w:r>
    </w:p>
    <w:p w14:paraId="7C1592B7" w14:textId="77777777" w:rsidR="00F945AE" w:rsidRPr="00F945AE" w:rsidRDefault="00F945AE" w:rsidP="00F945AE">
      <w:pPr>
        <w:pStyle w:val="NoSpacing"/>
        <w:tabs>
          <w:tab w:val="left" w:pos="992"/>
          <w:tab w:val="left" w:pos="2835"/>
          <w:tab w:val="left" w:pos="3543"/>
          <w:tab w:val="left" w:pos="4961"/>
          <w:tab w:val="left" w:pos="5811"/>
        </w:tabs>
        <w:rPr>
          <w:sz w:val="22"/>
        </w:rPr>
      </w:pPr>
      <w:r w:rsidRPr="00F945AE">
        <w:rPr>
          <w:sz w:val="22"/>
        </w:rPr>
        <w:t>1952/53</w:t>
      </w:r>
      <w:r w:rsidRPr="00F945AE">
        <w:rPr>
          <w:sz w:val="22"/>
        </w:rPr>
        <w:tab/>
        <w:t>RM Corps Schools</w:t>
      </w:r>
      <w:r w:rsidR="00B84A2E">
        <w:rPr>
          <w:sz w:val="22"/>
        </w:rPr>
        <w:tab/>
      </w:r>
      <w:r w:rsidRPr="00F945AE">
        <w:rPr>
          <w:sz w:val="22"/>
        </w:rPr>
        <w:tab/>
        <w:t>1980</w:t>
      </w:r>
      <w:r w:rsidRPr="00F945AE">
        <w:rPr>
          <w:sz w:val="22"/>
        </w:rPr>
        <w:tab/>
        <w:t>CTCRM</w:t>
      </w:r>
      <w:r w:rsidR="00B84A2E">
        <w:rPr>
          <w:sz w:val="22"/>
        </w:rPr>
        <w:tab/>
      </w:r>
      <w:r w:rsidR="00B84A2E">
        <w:rPr>
          <w:sz w:val="22"/>
        </w:rPr>
        <w:tab/>
      </w:r>
      <w:r w:rsidRPr="00F945AE">
        <w:rPr>
          <w:sz w:val="22"/>
        </w:rPr>
        <w:tab/>
        <w:t>2009</w:t>
      </w:r>
      <w:r w:rsidRPr="00F945AE">
        <w:rPr>
          <w:sz w:val="22"/>
        </w:rPr>
        <w:tab/>
        <w:t>CTCRM</w:t>
      </w:r>
    </w:p>
    <w:p w14:paraId="7C1592B8" w14:textId="77777777" w:rsidR="00F945AE" w:rsidRPr="00F945AE" w:rsidRDefault="00F945AE" w:rsidP="00F945AE">
      <w:pPr>
        <w:pStyle w:val="NoSpacing"/>
        <w:tabs>
          <w:tab w:val="left" w:pos="992"/>
          <w:tab w:val="left" w:pos="2835"/>
          <w:tab w:val="left" w:pos="3543"/>
          <w:tab w:val="left" w:pos="4961"/>
          <w:tab w:val="left" w:pos="5811"/>
        </w:tabs>
        <w:rPr>
          <w:sz w:val="22"/>
        </w:rPr>
      </w:pPr>
      <w:r w:rsidRPr="00F945AE">
        <w:rPr>
          <w:sz w:val="22"/>
        </w:rPr>
        <w:t>1953/54</w:t>
      </w:r>
      <w:r w:rsidRPr="00F945AE">
        <w:rPr>
          <w:sz w:val="22"/>
        </w:rPr>
        <w:tab/>
        <w:t xml:space="preserve">RMB </w:t>
      </w:r>
      <w:proofErr w:type="spellStart"/>
      <w:r w:rsidRPr="00F945AE">
        <w:rPr>
          <w:sz w:val="22"/>
        </w:rPr>
        <w:t>Eastney</w:t>
      </w:r>
      <w:proofErr w:type="spellEnd"/>
      <w:r w:rsidRPr="00F945AE">
        <w:rPr>
          <w:sz w:val="22"/>
        </w:rPr>
        <w:tab/>
      </w:r>
      <w:r w:rsidR="00B84A2E">
        <w:rPr>
          <w:sz w:val="22"/>
        </w:rPr>
        <w:tab/>
      </w:r>
      <w:r w:rsidRPr="00F945AE">
        <w:rPr>
          <w:sz w:val="22"/>
        </w:rPr>
        <w:t>1981</w:t>
      </w:r>
      <w:r w:rsidRPr="00F945AE">
        <w:rPr>
          <w:sz w:val="22"/>
        </w:rPr>
        <w:tab/>
        <w:t>CTCRM</w:t>
      </w:r>
      <w:r w:rsidR="00B84A2E">
        <w:rPr>
          <w:sz w:val="22"/>
        </w:rPr>
        <w:tab/>
      </w:r>
      <w:r w:rsidR="00B84A2E">
        <w:rPr>
          <w:sz w:val="22"/>
        </w:rPr>
        <w:tab/>
      </w:r>
      <w:r w:rsidRPr="00F945AE">
        <w:rPr>
          <w:sz w:val="22"/>
        </w:rPr>
        <w:tab/>
        <w:t>2010</w:t>
      </w:r>
      <w:r w:rsidRPr="00F945AE">
        <w:rPr>
          <w:sz w:val="22"/>
        </w:rPr>
        <w:tab/>
        <w:t>CTCRM</w:t>
      </w:r>
    </w:p>
    <w:p w14:paraId="7C1592B9" w14:textId="77777777" w:rsidR="00F945AE" w:rsidRPr="00F945AE" w:rsidRDefault="00F945AE" w:rsidP="00F945AE">
      <w:pPr>
        <w:pStyle w:val="NoSpacing"/>
        <w:tabs>
          <w:tab w:val="left" w:pos="992"/>
          <w:tab w:val="left" w:pos="2835"/>
          <w:tab w:val="left" w:pos="3543"/>
          <w:tab w:val="left" w:pos="4961"/>
          <w:tab w:val="left" w:pos="5811"/>
        </w:tabs>
        <w:rPr>
          <w:sz w:val="22"/>
        </w:rPr>
      </w:pPr>
      <w:r w:rsidRPr="00F945AE">
        <w:rPr>
          <w:sz w:val="22"/>
        </w:rPr>
        <w:t>1954/55</w:t>
      </w:r>
      <w:r w:rsidRPr="00F945AE">
        <w:rPr>
          <w:sz w:val="22"/>
        </w:rPr>
        <w:tab/>
        <w:t>Depot RM</w:t>
      </w:r>
      <w:r w:rsidRPr="00F945AE">
        <w:rPr>
          <w:sz w:val="22"/>
        </w:rPr>
        <w:tab/>
      </w:r>
      <w:r w:rsidR="00B84A2E">
        <w:rPr>
          <w:sz w:val="22"/>
        </w:rPr>
        <w:tab/>
      </w:r>
      <w:r w:rsidRPr="00F945AE">
        <w:rPr>
          <w:sz w:val="22"/>
        </w:rPr>
        <w:t>1982</w:t>
      </w:r>
      <w:r w:rsidRPr="00F945AE">
        <w:rPr>
          <w:sz w:val="22"/>
        </w:rPr>
        <w:tab/>
        <w:t>43 Cdo RM</w:t>
      </w:r>
      <w:r w:rsidRPr="00F945AE">
        <w:rPr>
          <w:sz w:val="22"/>
        </w:rPr>
        <w:tab/>
      </w:r>
      <w:r w:rsidR="00B84A2E">
        <w:rPr>
          <w:sz w:val="22"/>
        </w:rPr>
        <w:tab/>
      </w:r>
      <w:r w:rsidRPr="00F945AE">
        <w:rPr>
          <w:sz w:val="22"/>
        </w:rPr>
        <w:t>2011</w:t>
      </w:r>
      <w:r w:rsidRPr="00F945AE">
        <w:rPr>
          <w:sz w:val="22"/>
        </w:rPr>
        <w:tab/>
        <w:t>CTCRM</w:t>
      </w:r>
    </w:p>
    <w:p w14:paraId="7C1592BA" w14:textId="77777777" w:rsidR="00F945AE" w:rsidRPr="00F945AE" w:rsidRDefault="00F945AE" w:rsidP="00F945AE">
      <w:pPr>
        <w:pStyle w:val="NoSpacing"/>
        <w:tabs>
          <w:tab w:val="left" w:pos="992"/>
          <w:tab w:val="left" w:pos="2835"/>
          <w:tab w:val="left" w:pos="3543"/>
          <w:tab w:val="left" w:pos="4961"/>
          <w:tab w:val="left" w:pos="5811"/>
        </w:tabs>
        <w:rPr>
          <w:sz w:val="22"/>
        </w:rPr>
      </w:pPr>
      <w:r w:rsidRPr="00F945AE">
        <w:rPr>
          <w:sz w:val="22"/>
        </w:rPr>
        <w:t>1955/56</w:t>
      </w:r>
      <w:r w:rsidRPr="00F945AE">
        <w:rPr>
          <w:sz w:val="22"/>
        </w:rPr>
        <w:tab/>
        <w:t>ITCRM</w:t>
      </w:r>
      <w:r w:rsidRPr="00F945AE">
        <w:rPr>
          <w:sz w:val="22"/>
        </w:rPr>
        <w:tab/>
      </w:r>
      <w:r w:rsidR="00B84A2E">
        <w:rPr>
          <w:sz w:val="22"/>
        </w:rPr>
        <w:tab/>
      </w:r>
      <w:r w:rsidRPr="00F945AE">
        <w:rPr>
          <w:sz w:val="22"/>
        </w:rPr>
        <w:t>1983</w:t>
      </w:r>
      <w:r w:rsidRPr="00F945AE">
        <w:rPr>
          <w:sz w:val="22"/>
        </w:rPr>
        <w:tab/>
        <w:t>42 Cdo RM</w:t>
      </w:r>
      <w:r w:rsidRPr="00F945AE">
        <w:rPr>
          <w:sz w:val="22"/>
        </w:rPr>
        <w:tab/>
      </w:r>
      <w:r w:rsidR="00B84A2E">
        <w:rPr>
          <w:sz w:val="22"/>
        </w:rPr>
        <w:tab/>
      </w:r>
      <w:r w:rsidRPr="00F945AE">
        <w:rPr>
          <w:sz w:val="22"/>
        </w:rPr>
        <w:t>2012</w:t>
      </w:r>
      <w:r w:rsidRPr="00F945AE">
        <w:rPr>
          <w:sz w:val="22"/>
        </w:rPr>
        <w:tab/>
        <w:t>CTCRM</w:t>
      </w:r>
    </w:p>
    <w:p w14:paraId="7C1592BB" w14:textId="77777777" w:rsidR="00F945AE" w:rsidRPr="00F945AE" w:rsidRDefault="00F945AE" w:rsidP="00F945AE">
      <w:pPr>
        <w:pStyle w:val="NoSpacing"/>
        <w:tabs>
          <w:tab w:val="left" w:pos="992"/>
          <w:tab w:val="left" w:pos="2835"/>
          <w:tab w:val="left" w:pos="3543"/>
          <w:tab w:val="left" w:pos="4961"/>
          <w:tab w:val="left" w:pos="5811"/>
        </w:tabs>
        <w:rPr>
          <w:sz w:val="22"/>
        </w:rPr>
      </w:pPr>
      <w:r w:rsidRPr="00F945AE">
        <w:rPr>
          <w:sz w:val="22"/>
        </w:rPr>
        <w:t>1956/57</w:t>
      </w:r>
      <w:r w:rsidRPr="00F945AE">
        <w:rPr>
          <w:sz w:val="22"/>
        </w:rPr>
        <w:tab/>
        <w:t xml:space="preserve">RMB </w:t>
      </w:r>
      <w:proofErr w:type="spellStart"/>
      <w:r w:rsidRPr="00F945AE">
        <w:rPr>
          <w:sz w:val="22"/>
        </w:rPr>
        <w:t>Eastney</w:t>
      </w:r>
      <w:proofErr w:type="spellEnd"/>
      <w:r w:rsidRPr="00F945AE">
        <w:rPr>
          <w:sz w:val="22"/>
        </w:rPr>
        <w:tab/>
      </w:r>
      <w:r w:rsidR="00B84A2E">
        <w:rPr>
          <w:sz w:val="22"/>
        </w:rPr>
        <w:tab/>
      </w:r>
      <w:r w:rsidRPr="00F945AE">
        <w:rPr>
          <w:sz w:val="22"/>
        </w:rPr>
        <w:t>1984</w:t>
      </w:r>
      <w:r w:rsidRPr="00F945AE">
        <w:rPr>
          <w:sz w:val="22"/>
        </w:rPr>
        <w:tab/>
        <w:t>RM Poole</w:t>
      </w:r>
      <w:r w:rsidRPr="00F945AE">
        <w:rPr>
          <w:sz w:val="22"/>
        </w:rPr>
        <w:tab/>
      </w:r>
      <w:r w:rsidR="00B84A2E">
        <w:rPr>
          <w:sz w:val="22"/>
        </w:rPr>
        <w:tab/>
      </w:r>
      <w:r w:rsidRPr="00F945AE">
        <w:rPr>
          <w:sz w:val="22"/>
        </w:rPr>
        <w:t>2013</w:t>
      </w:r>
      <w:r w:rsidRPr="00F945AE">
        <w:rPr>
          <w:sz w:val="22"/>
        </w:rPr>
        <w:tab/>
        <w:t>CTCRM</w:t>
      </w:r>
    </w:p>
    <w:p w14:paraId="7C1592BC" w14:textId="77777777" w:rsidR="00F945AE" w:rsidRPr="00F945AE" w:rsidRDefault="00F945AE" w:rsidP="00F945AE">
      <w:pPr>
        <w:pStyle w:val="NoSpacing"/>
        <w:tabs>
          <w:tab w:val="left" w:pos="992"/>
          <w:tab w:val="left" w:pos="2835"/>
          <w:tab w:val="left" w:pos="3543"/>
          <w:tab w:val="left" w:pos="4961"/>
          <w:tab w:val="left" w:pos="5811"/>
        </w:tabs>
        <w:rPr>
          <w:sz w:val="22"/>
        </w:rPr>
      </w:pPr>
      <w:r w:rsidRPr="00F945AE">
        <w:rPr>
          <w:sz w:val="22"/>
        </w:rPr>
        <w:t>1957/58</w:t>
      </w:r>
      <w:r w:rsidRPr="00F945AE">
        <w:rPr>
          <w:sz w:val="22"/>
        </w:rPr>
        <w:tab/>
        <w:t>42 Cdo RM</w:t>
      </w:r>
      <w:r w:rsidRPr="00F945AE">
        <w:rPr>
          <w:sz w:val="22"/>
        </w:rPr>
        <w:tab/>
      </w:r>
      <w:r w:rsidR="00B84A2E">
        <w:rPr>
          <w:sz w:val="22"/>
        </w:rPr>
        <w:tab/>
      </w:r>
      <w:r w:rsidRPr="00F945AE">
        <w:rPr>
          <w:sz w:val="22"/>
        </w:rPr>
        <w:t>1985</w:t>
      </w:r>
      <w:r w:rsidRPr="00F945AE">
        <w:rPr>
          <w:sz w:val="22"/>
        </w:rPr>
        <w:tab/>
        <w:t>RM Poole</w:t>
      </w:r>
      <w:r w:rsidRPr="00F945AE">
        <w:rPr>
          <w:sz w:val="22"/>
        </w:rPr>
        <w:tab/>
      </w:r>
      <w:r w:rsidR="00B84A2E">
        <w:rPr>
          <w:sz w:val="22"/>
        </w:rPr>
        <w:tab/>
      </w:r>
      <w:r w:rsidRPr="00F945AE">
        <w:rPr>
          <w:sz w:val="22"/>
        </w:rPr>
        <w:t>2014</w:t>
      </w:r>
      <w:r w:rsidRPr="00F945AE">
        <w:rPr>
          <w:sz w:val="22"/>
        </w:rPr>
        <w:tab/>
        <w:t>42 Cdo RM</w:t>
      </w:r>
    </w:p>
    <w:p w14:paraId="7C1592BD" w14:textId="77777777" w:rsidR="00F945AE" w:rsidRPr="00F945AE" w:rsidRDefault="00F945AE" w:rsidP="00F945AE">
      <w:pPr>
        <w:pStyle w:val="NoSpacing"/>
        <w:tabs>
          <w:tab w:val="left" w:pos="992"/>
          <w:tab w:val="left" w:pos="2835"/>
          <w:tab w:val="left" w:pos="3543"/>
          <w:tab w:val="left" w:pos="4961"/>
          <w:tab w:val="left" w:pos="5811"/>
        </w:tabs>
        <w:rPr>
          <w:sz w:val="22"/>
        </w:rPr>
      </w:pPr>
      <w:r w:rsidRPr="00F945AE">
        <w:rPr>
          <w:sz w:val="22"/>
        </w:rPr>
        <w:t>1958/59</w:t>
      </w:r>
      <w:r w:rsidRPr="00F945AE">
        <w:rPr>
          <w:sz w:val="22"/>
        </w:rPr>
        <w:tab/>
        <w:t>ITCRM</w:t>
      </w:r>
      <w:r w:rsidRPr="00F945AE">
        <w:rPr>
          <w:sz w:val="22"/>
        </w:rPr>
        <w:tab/>
      </w:r>
      <w:r w:rsidR="00B84A2E">
        <w:rPr>
          <w:sz w:val="22"/>
        </w:rPr>
        <w:tab/>
      </w:r>
      <w:r w:rsidRPr="00F945AE">
        <w:rPr>
          <w:sz w:val="22"/>
        </w:rPr>
        <w:t>1986</w:t>
      </w:r>
      <w:r w:rsidRPr="00F945AE">
        <w:rPr>
          <w:sz w:val="22"/>
        </w:rPr>
        <w:tab/>
        <w:t>CTCRM</w:t>
      </w:r>
      <w:r w:rsidR="00B84A2E">
        <w:rPr>
          <w:sz w:val="22"/>
        </w:rPr>
        <w:tab/>
      </w:r>
      <w:r w:rsidR="00B84A2E">
        <w:rPr>
          <w:sz w:val="22"/>
        </w:rPr>
        <w:tab/>
      </w:r>
      <w:r w:rsidRPr="00F945AE">
        <w:rPr>
          <w:sz w:val="22"/>
        </w:rPr>
        <w:tab/>
        <w:t>2015</w:t>
      </w:r>
      <w:r w:rsidRPr="00F945AE">
        <w:rPr>
          <w:sz w:val="22"/>
        </w:rPr>
        <w:tab/>
        <w:t>40 Cdo RM</w:t>
      </w:r>
    </w:p>
    <w:p w14:paraId="7C1592BE" w14:textId="77777777" w:rsidR="00F945AE" w:rsidRPr="00F945AE" w:rsidRDefault="00F945AE" w:rsidP="00F945AE">
      <w:pPr>
        <w:pStyle w:val="NoSpacing"/>
        <w:tabs>
          <w:tab w:val="left" w:pos="992"/>
          <w:tab w:val="left" w:pos="2835"/>
          <w:tab w:val="left" w:pos="3543"/>
          <w:tab w:val="left" w:pos="4961"/>
          <w:tab w:val="left" w:pos="5811"/>
        </w:tabs>
        <w:rPr>
          <w:sz w:val="22"/>
        </w:rPr>
      </w:pPr>
      <w:r w:rsidRPr="00F945AE">
        <w:rPr>
          <w:sz w:val="22"/>
        </w:rPr>
        <w:t>1959/60</w:t>
      </w:r>
      <w:r w:rsidRPr="00F945AE">
        <w:rPr>
          <w:sz w:val="22"/>
        </w:rPr>
        <w:tab/>
        <w:t>JASAS</w:t>
      </w:r>
      <w:r w:rsidRPr="00F945AE">
        <w:rPr>
          <w:sz w:val="22"/>
        </w:rPr>
        <w:tab/>
      </w:r>
      <w:r w:rsidR="00B84A2E">
        <w:rPr>
          <w:sz w:val="22"/>
        </w:rPr>
        <w:tab/>
      </w:r>
      <w:r w:rsidRPr="00F945AE">
        <w:rPr>
          <w:sz w:val="22"/>
        </w:rPr>
        <w:t>1987</w:t>
      </w:r>
      <w:r w:rsidRPr="00F945AE">
        <w:rPr>
          <w:sz w:val="22"/>
        </w:rPr>
        <w:tab/>
        <w:t>42 Cdo RM</w:t>
      </w:r>
      <w:r w:rsidRPr="00F945AE">
        <w:rPr>
          <w:sz w:val="22"/>
        </w:rPr>
        <w:tab/>
      </w:r>
      <w:r w:rsidR="00B84A2E">
        <w:rPr>
          <w:sz w:val="22"/>
        </w:rPr>
        <w:tab/>
      </w:r>
      <w:r w:rsidRPr="00F945AE">
        <w:rPr>
          <w:sz w:val="22"/>
        </w:rPr>
        <w:t>2016</w:t>
      </w:r>
      <w:r w:rsidRPr="00F945AE">
        <w:rPr>
          <w:sz w:val="22"/>
        </w:rPr>
        <w:tab/>
        <w:t>Cdo Log Regt RM</w:t>
      </w:r>
    </w:p>
    <w:p w14:paraId="7C1592BF" w14:textId="77777777" w:rsidR="00F945AE" w:rsidRPr="00F945AE" w:rsidRDefault="00F945AE" w:rsidP="00F945AE">
      <w:pPr>
        <w:pStyle w:val="NoSpacing"/>
        <w:tabs>
          <w:tab w:val="left" w:pos="992"/>
          <w:tab w:val="left" w:pos="2835"/>
          <w:tab w:val="left" w:pos="3543"/>
          <w:tab w:val="left" w:pos="4961"/>
          <w:tab w:val="left" w:pos="5811"/>
        </w:tabs>
        <w:rPr>
          <w:sz w:val="22"/>
        </w:rPr>
      </w:pPr>
      <w:r w:rsidRPr="00F945AE">
        <w:rPr>
          <w:sz w:val="22"/>
        </w:rPr>
        <w:t>1960/61</w:t>
      </w:r>
      <w:r w:rsidRPr="00F945AE">
        <w:rPr>
          <w:sz w:val="22"/>
        </w:rPr>
        <w:tab/>
        <w:t xml:space="preserve">RMB </w:t>
      </w:r>
      <w:proofErr w:type="spellStart"/>
      <w:r w:rsidRPr="00F945AE">
        <w:rPr>
          <w:sz w:val="22"/>
        </w:rPr>
        <w:t>Eastney</w:t>
      </w:r>
      <w:proofErr w:type="spellEnd"/>
      <w:r w:rsidRPr="00F945AE">
        <w:rPr>
          <w:sz w:val="22"/>
        </w:rPr>
        <w:tab/>
      </w:r>
      <w:r w:rsidR="00B84A2E">
        <w:rPr>
          <w:sz w:val="22"/>
        </w:rPr>
        <w:tab/>
      </w:r>
      <w:r w:rsidRPr="00F945AE">
        <w:rPr>
          <w:sz w:val="22"/>
        </w:rPr>
        <w:t>1988</w:t>
      </w:r>
      <w:r w:rsidRPr="00F945AE">
        <w:rPr>
          <w:sz w:val="22"/>
        </w:rPr>
        <w:tab/>
        <w:t>45 Cdo RM</w:t>
      </w:r>
      <w:r w:rsidRPr="00F945AE">
        <w:rPr>
          <w:sz w:val="22"/>
        </w:rPr>
        <w:tab/>
      </w:r>
      <w:r w:rsidR="00B84A2E">
        <w:rPr>
          <w:sz w:val="22"/>
        </w:rPr>
        <w:tab/>
      </w:r>
      <w:r w:rsidRPr="00F945AE">
        <w:rPr>
          <w:sz w:val="22"/>
        </w:rPr>
        <w:t>2017</w:t>
      </w:r>
      <w:r w:rsidRPr="00F945AE">
        <w:rPr>
          <w:sz w:val="22"/>
        </w:rPr>
        <w:tab/>
        <w:t>45 Cdo  RM</w:t>
      </w:r>
      <w:r w:rsidRPr="00F945AE">
        <w:rPr>
          <w:sz w:val="22"/>
        </w:rPr>
        <w:tab/>
      </w:r>
    </w:p>
    <w:p w14:paraId="7C1592C0" w14:textId="77777777" w:rsidR="00F945AE" w:rsidRPr="00F945AE" w:rsidRDefault="00F945AE" w:rsidP="00F945AE">
      <w:pPr>
        <w:pStyle w:val="NoSpacing"/>
        <w:tabs>
          <w:tab w:val="left" w:pos="992"/>
          <w:tab w:val="left" w:pos="2835"/>
          <w:tab w:val="left" w:pos="3543"/>
          <w:tab w:val="left" w:pos="4961"/>
          <w:tab w:val="left" w:pos="5811"/>
        </w:tabs>
        <w:rPr>
          <w:sz w:val="22"/>
        </w:rPr>
      </w:pPr>
      <w:r w:rsidRPr="00F945AE">
        <w:rPr>
          <w:sz w:val="22"/>
        </w:rPr>
        <w:t>1961/62</w:t>
      </w:r>
      <w:r w:rsidRPr="00F945AE">
        <w:rPr>
          <w:sz w:val="22"/>
        </w:rPr>
        <w:tab/>
        <w:t xml:space="preserve">RMB </w:t>
      </w:r>
      <w:proofErr w:type="spellStart"/>
      <w:r w:rsidRPr="00F945AE">
        <w:rPr>
          <w:sz w:val="22"/>
        </w:rPr>
        <w:t>Eastney</w:t>
      </w:r>
      <w:proofErr w:type="spellEnd"/>
      <w:r w:rsidRPr="00F945AE">
        <w:rPr>
          <w:sz w:val="22"/>
        </w:rPr>
        <w:tab/>
      </w:r>
      <w:r w:rsidR="00B84A2E">
        <w:rPr>
          <w:sz w:val="22"/>
        </w:rPr>
        <w:tab/>
      </w:r>
      <w:r w:rsidRPr="00F945AE">
        <w:rPr>
          <w:sz w:val="22"/>
        </w:rPr>
        <w:t>1989</w:t>
      </w:r>
      <w:r w:rsidRPr="00F945AE">
        <w:rPr>
          <w:sz w:val="22"/>
        </w:rPr>
        <w:tab/>
      </w:r>
      <w:proofErr w:type="spellStart"/>
      <w:r w:rsidRPr="00F945AE">
        <w:rPr>
          <w:sz w:val="22"/>
        </w:rPr>
        <w:t>Comacchio</w:t>
      </w:r>
      <w:proofErr w:type="spellEnd"/>
      <w:r w:rsidRPr="00F945AE">
        <w:rPr>
          <w:sz w:val="22"/>
        </w:rPr>
        <w:t xml:space="preserve"> Gp</w:t>
      </w:r>
      <w:r w:rsidR="00B84A2E">
        <w:rPr>
          <w:sz w:val="22"/>
        </w:rPr>
        <w:tab/>
      </w:r>
      <w:r w:rsidRPr="00F945AE">
        <w:rPr>
          <w:sz w:val="22"/>
        </w:rPr>
        <w:tab/>
        <w:t>2018</w:t>
      </w:r>
      <w:r w:rsidRPr="00F945AE">
        <w:rPr>
          <w:sz w:val="22"/>
        </w:rPr>
        <w:tab/>
        <w:t>45 Cdo RM</w:t>
      </w:r>
    </w:p>
    <w:p w14:paraId="7C1592C1" w14:textId="77777777" w:rsidR="00F945AE" w:rsidRPr="00610D23" w:rsidRDefault="00610D23" w:rsidP="00F945AE">
      <w:pPr>
        <w:pStyle w:val="NoSpacing"/>
        <w:rPr>
          <w:sz w:val="22"/>
          <w:szCs w:val="22"/>
        </w:rPr>
      </w:pPr>
      <w:r>
        <w:rPr>
          <w:sz w:val="22"/>
          <w:szCs w:val="22"/>
        </w:rPr>
        <w:t xml:space="preserve"> </w:t>
      </w:r>
      <w:r w:rsidRPr="00610D23">
        <w:rPr>
          <w:sz w:val="22"/>
          <w:szCs w:val="22"/>
        </w:rPr>
        <w:t>2019</w:t>
      </w:r>
      <w:r>
        <w:rPr>
          <w:sz w:val="22"/>
          <w:szCs w:val="22"/>
        </w:rPr>
        <w:tab/>
        <w:t xml:space="preserve">    42 Cdo RM</w:t>
      </w:r>
    </w:p>
    <w:p w14:paraId="7C1592C2" w14:textId="77777777" w:rsidR="0067680C" w:rsidRDefault="0067680C" w:rsidP="00F945AE">
      <w:pPr>
        <w:pStyle w:val="NoSpacing"/>
        <w:jc w:val="center"/>
        <w:rPr>
          <w:b/>
          <w:sz w:val="32"/>
        </w:rPr>
      </w:pPr>
    </w:p>
    <w:p w14:paraId="7C1592C3" w14:textId="77777777" w:rsidR="0067680C" w:rsidRDefault="0067680C" w:rsidP="00F945AE">
      <w:pPr>
        <w:pStyle w:val="NoSpacing"/>
        <w:jc w:val="center"/>
        <w:rPr>
          <w:b/>
          <w:sz w:val="32"/>
        </w:rPr>
      </w:pPr>
    </w:p>
    <w:p w14:paraId="7C1592C4" w14:textId="77777777" w:rsidR="00F945AE" w:rsidRPr="00F945AE" w:rsidRDefault="00F945AE" w:rsidP="00F945AE">
      <w:pPr>
        <w:pStyle w:val="NoSpacing"/>
        <w:jc w:val="center"/>
        <w:rPr>
          <w:b/>
          <w:sz w:val="32"/>
        </w:rPr>
      </w:pPr>
      <w:r w:rsidRPr="00F945AE">
        <w:rPr>
          <w:b/>
          <w:sz w:val="32"/>
        </w:rPr>
        <w:t xml:space="preserve">ROYAL MARINES FOOTBALL ASSOCIATION </w:t>
      </w:r>
      <w:r w:rsidRPr="00F945AE">
        <w:rPr>
          <w:b/>
          <w:sz w:val="32"/>
        </w:rPr>
        <w:noBreakHyphen/>
        <w:t xml:space="preserve"> PLATE WINNERS</w:t>
      </w:r>
    </w:p>
    <w:p w14:paraId="7C1592C5" w14:textId="77777777" w:rsidR="00F945AE" w:rsidRPr="00F945AE" w:rsidRDefault="00F945AE" w:rsidP="00F945AE">
      <w:pPr>
        <w:pStyle w:val="NoSpacing"/>
        <w:tabs>
          <w:tab w:val="left" w:pos="1134"/>
          <w:tab w:val="left" w:pos="3402"/>
          <w:tab w:val="left" w:pos="4535"/>
        </w:tabs>
        <w:spacing w:before="28"/>
        <w:rPr>
          <w:sz w:val="24"/>
        </w:rPr>
      </w:pPr>
      <w:r w:rsidRPr="00F945AE">
        <w:rPr>
          <w:sz w:val="24"/>
        </w:rPr>
        <w:t>1978</w:t>
      </w:r>
      <w:r w:rsidRPr="00F945AE">
        <w:rPr>
          <w:sz w:val="24"/>
        </w:rPr>
        <w:tab/>
        <w:t>CTCRM</w:t>
      </w:r>
      <w:r w:rsidRPr="00F945AE">
        <w:rPr>
          <w:sz w:val="24"/>
        </w:rPr>
        <w:tab/>
        <w:t>1998</w:t>
      </w:r>
      <w:r w:rsidRPr="00F945AE">
        <w:rPr>
          <w:sz w:val="24"/>
        </w:rPr>
        <w:tab/>
        <w:t>42 Cdo RM</w:t>
      </w:r>
    </w:p>
    <w:p w14:paraId="7C1592C6" w14:textId="77777777" w:rsidR="00F945AE" w:rsidRPr="00F945AE" w:rsidRDefault="00F945AE" w:rsidP="00F945AE">
      <w:pPr>
        <w:pStyle w:val="NoSpacing"/>
        <w:tabs>
          <w:tab w:val="left" w:pos="1134"/>
          <w:tab w:val="left" w:pos="3402"/>
          <w:tab w:val="left" w:pos="4535"/>
        </w:tabs>
        <w:rPr>
          <w:sz w:val="24"/>
        </w:rPr>
      </w:pPr>
      <w:r w:rsidRPr="00F945AE">
        <w:rPr>
          <w:sz w:val="24"/>
        </w:rPr>
        <w:t>1979</w:t>
      </w:r>
      <w:r w:rsidRPr="00F945AE">
        <w:rPr>
          <w:sz w:val="24"/>
        </w:rPr>
        <w:tab/>
        <w:t>CTCRM</w:t>
      </w:r>
      <w:r w:rsidRPr="00F945AE">
        <w:rPr>
          <w:sz w:val="24"/>
        </w:rPr>
        <w:tab/>
        <w:t>1999</w:t>
      </w:r>
      <w:r w:rsidRPr="00F945AE">
        <w:rPr>
          <w:sz w:val="24"/>
        </w:rPr>
        <w:tab/>
        <w:t>HQ &amp; Signals Sqn</w:t>
      </w:r>
    </w:p>
    <w:p w14:paraId="7C1592C7" w14:textId="77777777" w:rsidR="00F945AE" w:rsidRPr="00F945AE" w:rsidRDefault="00F945AE" w:rsidP="00F945AE">
      <w:pPr>
        <w:pStyle w:val="NoSpacing"/>
        <w:tabs>
          <w:tab w:val="left" w:pos="1134"/>
          <w:tab w:val="left" w:pos="3402"/>
          <w:tab w:val="left" w:pos="4535"/>
        </w:tabs>
        <w:rPr>
          <w:sz w:val="24"/>
        </w:rPr>
      </w:pPr>
      <w:r w:rsidRPr="00F945AE">
        <w:rPr>
          <w:sz w:val="24"/>
        </w:rPr>
        <w:t>1980</w:t>
      </w:r>
      <w:r w:rsidRPr="00F945AE">
        <w:rPr>
          <w:sz w:val="24"/>
        </w:rPr>
        <w:tab/>
        <w:t>HQ &amp; Signals Sqn</w:t>
      </w:r>
      <w:r w:rsidRPr="00F945AE">
        <w:rPr>
          <w:sz w:val="24"/>
        </w:rPr>
        <w:tab/>
        <w:t>2000</w:t>
      </w:r>
      <w:r w:rsidRPr="00F945AE">
        <w:rPr>
          <w:sz w:val="24"/>
        </w:rPr>
        <w:tab/>
        <w:t>HQ &amp; Signals Sqn</w:t>
      </w:r>
    </w:p>
    <w:p w14:paraId="7C1592C8" w14:textId="77777777" w:rsidR="00F945AE" w:rsidRPr="00F945AE" w:rsidRDefault="00F945AE" w:rsidP="00F945AE">
      <w:pPr>
        <w:pStyle w:val="NoSpacing"/>
        <w:tabs>
          <w:tab w:val="left" w:pos="1134"/>
          <w:tab w:val="left" w:pos="3402"/>
          <w:tab w:val="left" w:pos="4535"/>
        </w:tabs>
        <w:rPr>
          <w:sz w:val="24"/>
        </w:rPr>
      </w:pPr>
      <w:r w:rsidRPr="00F945AE">
        <w:rPr>
          <w:sz w:val="24"/>
        </w:rPr>
        <w:t>1981</w:t>
      </w:r>
      <w:r w:rsidRPr="00F945AE">
        <w:rPr>
          <w:sz w:val="24"/>
        </w:rPr>
        <w:tab/>
        <w:t>Cdo Log Regt RM</w:t>
      </w:r>
      <w:r w:rsidRPr="00F945AE">
        <w:rPr>
          <w:sz w:val="24"/>
        </w:rPr>
        <w:tab/>
        <w:t>2001</w:t>
      </w:r>
      <w:r w:rsidRPr="00F945AE">
        <w:rPr>
          <w:sz w:val="24"/>
        </w:rPr>
        <w:tab/>
        <w:t>45 Cdo RM</w:t>
      </w:r>
    </w:p>
    <w:p w14:paraId="7C1592C9" w14:textId="77777777" w:rsidR="00F945AE" w:rsidRPr="00F945AE" w:rsidRDefault="00F945AE" w:rsidP="00F945AE">
      <w:pPr>
        <w:pStyle w:val="NoSpacing"/>
        <w:tabs>
          <w:tab w:val="left" w:pos="1134"/>
          <w:tab w:val="left" w:pos="3402"/>
          <w:tab w:val="left" w:pos="4535"/>
        </w:tabs>
        <w:rPr>
          <w:sz w:val="24"/>
        </w:rPr>
      </w:pPr>
      <w:r w:rsidRPr="00F945AE">
        <w:rPr>
          <w:sz w:val="24"/>
        </w:rPr>
        <w:t>1982</w:t>
      </w:r>
      <w:r w:rsidRPr="00F945AE">
        <w:rPr>
          <w:sz w:val="24"/>
        </w:rPr>
        <w:tab/>
        <w:t>40 Cdo RM</w:t>
      </w:r>
      <w:r w:rsidRPr="00F945AE">
        <w:rPr>
          <w:sz w:val="24"/>
        </w:rPr>
        <w:tab/>
        <w:t>2002</w:t>
      </w:r>
      <w:r w:rsidRPr="00F945AE">
        <w:rPr>
          <w:sz w:val="24"/>
        </w:rPr>
        <w:tab/>
        <w:t>Royal Marines Reserve (RMR)</w:t>
      </w:r>
    </w:p>
    <w:p w14:paraId="7C1592CA" w14:textId="77777777" w:rsidR="00F945AE" w:rsidRPr="00F945AE" w:rsidRDefault="00F945AE" w:rsidP="00F945AE">
      <w:pPr>
        <w:pStyle w:val="NoSpacing"/>
        <w:tabs>
          <w:tab w:val="left" w:pos="1134"/>
          <w:tab w:val="left" w:pos="3402"/>
          <w:tab w:val="left" w:pos="4535"/>
        </w:tabs>
        <w:rPr>
          <w:sz w:val="24"/>
        </w:rPr>
      </w:pPr>
      <w:r w:rsidRPr="00F945AE">
        <w:rPr>
          <w:sz w:val="24"/>
        </w:rPr>
        <w:t>1983</w:t>
      </w:r>
      <w:r w:rsidRPr="00F945AE">
        <w:rPr>
          <w:sz w:val="24"/>
        </w:rPr>
        <w:tab/>
        <w:t>40 Cdo RM</w:t>
      </w:r>
      <w:r w:rsidRPr="00F945AE">
        <w:rPr>
          <w:sz w:val="24"/>
        </w:rPr>
        <w:tab/>
        <w:t>2003</w:t>
      </w:r>
      <w:r w:rsidRPr="00F945AE">
        <w:rPr>
          <w:sz w:val="24"/>
        </w:rPr>
        <w:tab/>
        <w:t>Cdo Log Regt RM</w:t>
      </w:r>
    </w:p>
    <w:p w14:paraId="7C1592CB" w14:textId="77777777" w:rsidR="00F945AE" w:rsidRPr="00F945AE" w:rsidRDefault="00F945AE" w:rsidP="00F945AE">
      <w:pPr>
        <w:pStyle w:val="NoSpacing"/>
        <w:tabs>
          <w:tab w:val="left" w:pos="1134"/>
          <w:tab w:val="left" w:pos="3402"/>
          <w:tab w:val="left" w:pos="4535"/>
        </w:tabs>
        <w:rPr>
          <w:sz w:val="24"/>
        </w:rPr>
      </w:pPr>
      <w:r w:rsidRPr="00F945AE">
        <w:rPr>
          <w:sz w:val="24"/>
        </w:rPr>
        <w:t>1984</w:t>
      </w:r>
      <w:r w:rsidRPr="00F945AE">
        <w:rPr>
          <w:sz w:val="24"/>
        </w:rPr>
        <w:tab/>
        <w:t>42 Cdo RM</w:t>
      </w:r>
      <w:r w:rsidRPr="00F945AE">
        <w:rPr>
          <w:sz w:val="24"/>
        </w:rPr>
        <w:tab/>
        <w:t>2004</w:t>
      </w:r>
      <w:r w:rsidRPr="00F945AE">
        <w:rPr>
          <w:sz w:val="24"/>
        </w:rPr>
        <w:tab/>
        <w:t>Cdo Log Regt RM</w:t>
      </w:r>
    </w:p>
    <w:p w14:paraId="7C1592CC" w14:textId="77777777" w:rsidR="00F945AE" w:rsidRPr="00F945AE" w:rsidRDefault="00F945AE" w:rsidP="00F945AE">
      <w:pPr>
        <w:pStyle w:val="NoSpacing"/>
        <w:tabs>
          <w:tab w:val="left" w:pos="1134"/>
          <w:tab w:val="left" w:pos="3402"/>
          <w:tab w:val="left" w:pos="4535"/>
        </w:tabs>
        <w:rPr>
          <w:sz w:val="24"/>
        </w:rPr>
      </w:pPr>
      <w:r w:rsidRPr="00F945AE">
        <w:rPr>
          <w:sz w:val="24"/>
        </w:rPr>
        <w:t>1985</w:t>
      </w:r>
      <w:r w:rsidRPr="00F945AE">
        <w:rPr>
          <w:sz w:val="24"/>
        </w:rPr>
        <w:tab/>
        <w:t>42 Cdo RM</w:t>
      </w:r>
      <w:r w:rsidRPr="00F945AE">
        <w:rPr>
          <w:sz w:val="24"/>
        </w:rPr>
        <w:tab/>
        <w:t>2005</w:t>
      </w:r>
      <w:r w:rsidRPr="00F945AE">
        <w:rPr>
          <w:sz w:val="24"/>
        </w:rPr>
        <w:tab/>
        <w:t>45 Cdo RM</w:t>
      </w:r>
    </w:p>
    <w:p w14:paraId="7C1592CD" w14:textId="77777777" w:rsidR="00F945AE" w:rsidRPr="00F945AE" w:rsidRDefault="00F945AE" w:rsidP="00F945AE">
      <w:pPr>
        <w:pStyle w:val="NoSpacing"/>
        <w:tabs>
          <w:tab w:val="left" w:pos="1134"/>
          <w:tab w:val="left" w:pos="3402"/>
          <w:tab w:val="left" w:pos="4535"/>
        </w:tabs>
        <w:rPr>
          <w:sz w:val="24"/>
        </w:rPr>
      </w:pPr>
      <w:r w:rsidRPr="00F945AE">
        <w:rPr>
          <w:sz w:val="24"/>
        </w:rPr>
        <w:t>1986</w:t>
      </w:r>
      <w:r w:rsidRPr="00F945AE">
        <w:rPr>
          <w:sz w:val="24"/>
        </w:rPr>
        <w:tab/>
        <w:t>Cdo Log Regt RM</w:t>
      </w:r>
      <w:r w:rsidRPr="00F945AE">
        <w:rPr>
          <w:sz w:val="24"/>
        </w:rPr>
        <w:tab/>
        <w:t>2006</w:t>
      </w:r>
      <w:r w:rsidRPr="00F945AE">
        <w:rPr>
          <w:sz w:val="24"/>
        </w:rPr>
        <w:tab/>
        <w:t>FPGRM</w:t>
      </w:r>
    </w:p>
    <w:p w14:paraId="7C1592CE" w14:textId="77777777" w:rsidR="00F945AE" w:rsidRPr="00F945AE" w:rsidRDefault="00F945AE" w:rsidP="00F945AE">
      <w:pPr>
        <w:pStyle w:val="NoSpacing"/>
        <w:tabs>
          <w:tab w:val="left" w:pos="1134"/>
          <w:tab w:val="left" w:pos="3402"/>
          <w:tab w:val="left" w:pos="4535"/>
        </w:tabs>
        <w:rPr>
          <w:sz w:val="24"/>
        </w:rPr>
      </w:pPr>
      <w:r w:rsidRPr="00F945AE">
        <w:rPr>
          <w:sz w:val="24"/>
        </w:rPr>
        <w:t>1987</w:t>
      </w:r>
      <w:r w:rsidRPr="00F945AE">
        <w:rPr>
          <w:sz w:val="24"/>
        </w:rPr>
        <w:tab/>
      </w:r>
      <w:proofErr w:type="spellStart"/>
      <w:r w:rsidRPr="00F945AE">
        <w:rPr>
          <w:sz w:val="24"/>
        </w:rPr>
        <w:t>Comacchio</w:t>
      </w:r>
      <w:proofErr w:type="spellEnd"/>
      <w:r w:rsidRPr="00F945AE">
        <w:rPr>
          <w:sz w:val="24"/>
        </w:rPr>
        <w:t xml:space="preserve"> Gp</w:t>
      </w:r>
      <w:r w:rsidRPr="00F945AE">
        <w:rPr>
          <w:sz w:val="24"/>
        </w:rPr>
        <w:tab/>
        <w:t>2007</w:t>
      </w:r>
      <w:r w:rsidRPr="00F945AE">
        <w:rPr>
          <w:sz w:val="24"/>
        </w:rPr>
        <w:tab/>
        <w:t>FPGRM</w:t>
      </w:r>
    </w:p>
    <w:p w14:paraId="7C1592CF" w14:textId="77777777" w:rsidR="00F945AE" w:rsidRPr="00F945AE" w:rsidRDefault="00F945AE" w:rsidP="00F945AE">
      <w:pPr>
        <w:pStyle w:val="NoSpacing"/>
        <w:tabs>
          <w:tab w:val="left" w:pos="1134"/>
          <w:tab w:val="left" w:pos="3402"/>
          <w:tab w:val="left" w:pos="4535"/>
        </w:tabs>
        <w:rPr>
          <w:sz w:val="24"/>
        </w:rPr>
      </w:pPr>
      <w:r w:rsidRPr="00F945AE">
        <w:rPr>
          <w:sz w:val="24"/>
        </w:rPr>
        <w:t>1988</w:t>
      </w:r>
      <w:r w:rsidRPr="00F945AE">
        <w:rPr>
          <w:sz w:val="24"/>
        </w:rPr>
        <w:tab/>
        <w:t>Cdo Log Regt RM</w:t>
      </w:r>
      <w:r w:rsidRPr="00F945AE">
        <w:rPr>
          <w:sz w:val="24"/>
        </w:rPr>
        <w:tab/>
        <w:t>2008</w:t>
      </w:r>
      <w:r w:rsidRPr="00F945AE">
        <w:rPr>
          <w:sz w:val="24"/>
        </w:rPr>
        <w:tab/>
        <w:t>Cdo Log Regt RM</w:t>
      </w:r>
    </w:p>
    <w:p w14:paraId="7C1592D0" w14:textId="77777777" w:rsidR="00F945AE" w:rsidRPr="00F945AE" w:rsidRDefault="00F945AE" w:rsidP="00F945AE">
      <w:pPr>
        <w:pStyle w:val="NoSpacing"/>
        <w:tabs>
          <w:tab w:val="left" w:pos="1134"/>
          <w:tab w:val="left" w:pos="3402"/>
          <w:tab w:val="left" w:pos="4535"/>
        </w:tabs>
        <w:rPr>
          <w:sz w:val="24"/>
        </w:rPr>
      </w:pPr>
      <w:r w:rsidRPr="00F945AE">
        <w:rPr>
          <w:sz w:val="24"/>
        </w:rPr>
        <w:t>1989</w:t>
      </w:r>
      <w:r w:rsidRPr="00F945AE">
        <w:rPr>
          <w:sz w:val="24"/>
        </w:rPr>
        <w:tab/>
        <w:t>Fleet RM</w:t>
      </w:r>
      <w:r w:rsidRPr="00F945AE">
        <w:rPr>
          <w:sz w:val="24"/>
        </w:rPr>
        <w:tab/>
        <w:t>2009</w:t>
      </w:r>
      <w:r w:rsidRPr="00F945AE">
        <w:rPr>
          <w:sz w:val="24"/>
        </w:rPr>
        <w:tab/>
        <w:t>42 Cdo RM</w:t>
      </w:r>
    </w:p>
    <w:p w14:paraId="7C1592D1" w14:textId="77777777" w:rsidR="00F945AE" w:rsidRPr="00F945AE" w:rsidRDefault="00F945AE" w:rsidP="00F945AE">
      <w:pPr>
        <w:pStyle w:val="NoSpacing"/>
        <w:tabs>
          <w:tab w:val="left" w:pos="1134"/>
          <w:tab w:val="left" w:pos="3402"/>
          <w:tab w:val="left" w:pos="4535"/>
        </w:tabs>
        <w:rPr>
          <w:sz w:val="24"/>
        </w:rPr>
      </w:pPr>
      <w:r w:rsidRPr="00F945AE">
        <w:rPr>
          <w:sz w:val="24"/>
        </w:rPr>
        <w:t>1990</w:t>
      </w:r>
      <w:r w:rsidRPr="00F945AE">
        <w:rPr>
          <w:sz w:val="24"/>
        </w:rPr>
        <w:tab/>
        <w:t>42 Cdo RM</w:t>
      </w:r>
      <w:r w:rsidRPr="00F945AE">
        <w:rPr>
          <w:sz w:val="24"/>
        </w:rPr>
        <w:tab/>
        <w:t>2010</w:t>
      </w:r>
      <w:r w:rsidRPr="00F945AE">
        <w:rPr>
          <w:sz w:val="24"/>
        </w:rPr>
        <w:tab/>
        <w:t>Cdo Log Regt RM</w:t>
      </w:r>
    </w:p>
    <w:p w14:paraId="7C1592D2" w14:textId="77777777" w:rsidR="00F945AE" w:rsidRPr="00F945AE" w:rsidRDefault="00F945AE" w:rsidP="00F945AE">
      <w:pPr>
        <w:pStyle w:val="NoSpacing"/>
        <w:tabs>
          <w:tab w:val="left" w:pos="1134"/>
          <w:tab w:val="left" w:pos="3402"/>
          <w:tab w:val="left" w:pos="4535"/>
        </w:tabs>
        <w:rPr>
          <w:sz w:val="24"/>
        </w:rPr>
      </w:pPr>
      <w:r w:rsidRPr="00F945AE">
        <w:rPr>
          <w:sz w:val="24"/>
        </w:rPr>
        <w:t>1991</w:t>
      </w:r>
      <w:r w:rsidRPr="00F945AE">
        <w:rPr>
          <w:sz w:val="24"/>
        </w:rPr>
        <w:tab/>
      </w:r>
      <w:r w:rsidRPr="00F945AE">
        <w:rPr>
          <w:sz w:val="24"/>
        </w:rPr>
        <w:tab/>
        <w:t>2011</w:t>
      </w:r>
      <w:r w:rsidRPr="00F945AE">
        <w:rPr>
          <w:sz w:val="24"/>
        </w:rPr>
        <w:tab/>
        <w:t>30 Cdo RM</w:t>
      </w:r>
    </w:p>
    <w:p w14:paraId="7C1592D3" w14:textId="77777777" w:rsidR="00F945AE" w:rsidRPr="00F945AE" w:rsidRDefault="00F945AE" w:rsidP="00F945AE">
      <w:pPr>
        <w:pStyle w:val="NoSpacing"/>
        <w:tabs>
          <w:tab w:val="left" w:pos="1134"/>
          <w:tab w:val="left" w:pos="3402"/>
          <w:tab w:val="left" w:pos="4535"/>
        </w:tabs>
        <w:rPr>
          <w:sz w:val="24"/>
        </w:rPr>
      </w:pPr>
      <w:r w:rsidRPr="00F945AE">
        <w:rPr>
          <w:sz w:val="24"/>
        </w:rPr>
        <w:t>1992</w:t>
      </w:r>
      <w:r w:rsidRPr="00F945AE">
        <w:rPr>
          <w:sz w:val="24"/>
        </w:rPr>
        <w:tab/>
        <w:t>CTCRM</w:t>
      </w:r>
      <w:r w:rsidRPr="00F945AE">
        <w:rPr>
          <w:sz w:val="24"/>
        </w:rPr>
        <w:tab/>
        <w:t>2012</w:t>
      </w:r>
      <w:r w:rsidRPr="00F945AE">
        <w:rPr>
          <w:sz w:val="24"/>
        </w:rPr>
        <w:tab/>
        <w:t>30 Cdo RM</w:t>
      </w:r>
    </w:p>
    <w:p w14:paraId="7C1592D4" w14:textId="77777777" w:rsidR="00F945AE" w:rsidRPr="00F945AE" w:rsidRDefault="00F945AE" w:rsidP="00F945AE">
      <w:pPr>
        <w:pStyle w:val="NoSpacing"/>
        <w:tabs>
          <w:tab w:val="left" w:pos="1134"/>
          <w:tab w:val="left" w:pos="3402"/>
          <w:tab w:val="left" w:pos="4535"/>
        </w:tabs>
        <w:rPr>
          <w:sz w:val="24"/>
        </w:rPr>
      </w:pPr>
      <w:r w:rsidRPr="00F945AE">
        <w:rPr>
          <w:sz w:val="24"/>
        </w:rPr>
        <w:t>1993</w:t>
      </w:r>
      <w:r w:rsidRPr="00F945AE">
        <w:rPr>
          <w:sz w:val="24"/>
        </w:rPr>
        <w:tab/>
        <w:t>HQRM</w:t>
      </w:r>
      <w:r w:rsidRPr="00F945AE">
        <w:rPr>
          <w:sz w:val="24"/>
        </w:rPr>
        <w:tab/>
        <w:t>2013</w:t>
      </w:r>
      <w:r w:rsidRPr="00F945AE">
        <w:rPr>
          <w:sz w:val="24"/>
        </w:rPr>
        <w:tab/>
        <w:t>Cdo Log Regt RM</w:t>
      </w:r>
    </w:p>
    <w:p w14:paraId="7C1592D5" w14:textId="77777777" w:rsidR="00F945AE" w:rsidRPr="00F945AE" w:rsidRDefault="00F945AE" w:rsidP="00F945AE">
      <w:pPr>
        <w:pStyle w:val="NoSpacing"/>
        <w:tabs>
          <w:tab w:val="left" w:pos="1134"/>
          <w:tab w:val="left" w:pos="3402"/>
          <w:tab w:val="left" w:pos="4535"/>
        </w:tabs>
        <w:rPr>
          <w:sz w:val="24"/>
        </w:rPr>
      </w:pPr>
      <w:r w:rsidRPr="00F945AE">
        <w:rPr>
          <w:sz w:val="24"/>
        </w:rPr>
        <w:t>1994</w:t>
      </w:r>
      <w:r w:rsidRPr="00F945AE">
        <w:rPr>
          <w:sz w:val="24"/>
        </w:rPr>
        <w:tab/>
        <w:t xml:space="preserve">No Competition </w:t>
      </w:r>
      <w:r w:rsidRPr="00F945AE">
        <w:rPr>
          <w:sz w:val="24"/>
        </w:rPr>
        <w:tab/>
        <w:t>2014</w:t>
      </w:r>
      <w:r w:rsidRPr="00F945AE">
        <w:rPr>
          <w:sz w:val="24"/>
        </w:rPr>
        <w:tab/>
        <w:t>40 Cdo RM</w:t>
      </w:r>
    </w:p>
    <w:p w14:paraId="7C1592D6" w14:textId="77777777" w:rsidR="00F945AE" w:rsidRPr="00F945AE" w:rsidRDefault="00F945AE" w:rsidP="00F945AE">
      <w:pPr>
        <w:pStyle w:val="NoSpacing"/>
        <w:tabs>
          <w:tab w:val="left" w:pos="1134"/>
          <w:tab w:val="left" w:pos="3402"/>
          <w:tab w:val="left" w:pos="4535"/>
        </w:tabs>
        <w:rPr>
          <w:sz w:val="24"/>
        </w:rPr>
      </w:pPr>
      <w:r w:rsidRPr="00F945AE">
        <w:rPr>
          <w:sz w:val="24"/>
        </w:rPr>
        <w:t>1995</w:t>
      </w:r>
      <w:r w:rsidRPr="00F945AE">
        <w:rPr>
          <w:sz w:val="24"/>
        </w:rPr>
        <w:tab/>
        <w:t>Cdo Log Regt RM</w:t>
      </w:r>
      <w:r w:rsidRPr="00F945AE">
        <w:rPr>
          <w:sz w:val="24"/>
        </w:rPr>
        <w:tab/>
        <w:t>2015</w:t>
      </w:r>
      <w:r w:rsidRPr="00F945AE">
        <w:rPr>
          <w:sz w:val="24"/>
        </w:rPr>
        <w:tab/>
        <w:t>Cdo Helicopter Force (CHF)</w:t>
      </w:r>
    </w:p>
    <w:p w14:paraId="7C1592D7" w14:textId="77777777" w:rsidR="00F945AE" w:rsidRPr="00F945AE" w:rsidRDefault="00F945AE" w:rsidP="00F945AE">
      <w:pPr>
        <w:pStyle w:val="NoSpacing"/>
        <w:tabs>
          <w:tab w:val="left" w:pos="1134"/>
          <w:tab w:val="left" w:pos="3402"/>
          <w:tab w:val="left" w:pos="4535"/>
        </w:tabs>
        <w:rPr>
          <w:sz w:val="24"/>
        </w:rPr>
      </w:pPr>
      <w:r w:rsidRPr="00F945AE">
        <w:rPr>
          <w:sz w:val="24"/>
        </w:rPr>
        <w:t>1996</w:t>
      </w:r>
      <w:r w:rsidRPr="00F945AE">
        <w:rPr>
          <w:sz w:val="24"/>
        </w:rPr>
        <w:tab/>
        <w:t>42 Cdo RM</w:t>
      </w:r>
      <w:r w:rsidRPr="00F945AE">
        <w:rPr>
          <w:sz w:val="24"/>
        </w:rPr>
        <w:tab/>
        <w:t>2016</w:t>
      </w:r>
      <w:r w:rsidRPr="00F945AE">
        <w:rPr>
          <w:sz w:val="24"/>
        </w:rPr>
        <w:tab/>
        <w:t>CHF / RMR</w:t>
      </w:r>
    </w:p>
    <w:p w14:paraId="7C1592D8" w14:textId="77777777" w:rsidR="00F945AE" w:rsidRPr="00F945AE" w:rsidRDefault="00F945AE" w:rsidP="00F945AE">
      <w:pPr>
        <w:pStyle w:val="NoSpacing"/>
        <w:tabs>
          <w:tab w:val="left" w:pos="1134"/>
          <w:tab w:val="left" w:pos="3402"/>
          <w:tab w:val="left" w:pos="4535"/>
        </w:tabs>
        <w:rPr>
          <w:sz w:val="24"/>
        </w:rPr>
      </w:pPr>
      <w:r w:rsidRPr="00F945AE">
        <w:rPr>
          <w:sz w:val="24"/>
        </w:rPr>
        <w:t>1997</w:t>
      </w:r>
      <w:r w:rsidRPr="00F945AE">
        <w:rPr>
          <w:sz w:val="24"/>
        </w:rPr>
        <w:tab/>
        <w:t>Cdo Log Regt RM</w:t>
      </w:r>
      <w:r w:rsidRPr="00F945AE">
        <w:rPr>
          <w:sz w:val="24"/>
        </w:rPr>
        <w:tab/>
        <w:t>2017</w:t>
      </w:r>
      <w:r w:rsidRPr="00F945AE">
        <w:rPr>
          <w:sz w:val="24"/>
        </w:rPr>
        <w:tab/>
        <w:t>40 Cdo RM</w:t>
      </w:r>
      <w:r w:rsidRPr="00F945AE">
        <w:rPr>
          <w:sz w:val="24"/>
        </w:rPr>
        <w:tab/>
      </w:r>
    </w:p>
    <w:p w14:paraId="7C1592D9" w14:textId="77777777" w:rsidR="00F945AE" w:rsidRPr="00F945AE" w:rsidRDefault="009C0405" w:rsidP="00F945AE">
      <w:pPr>
        <w:pStyle w:val="NoSpacing"/>
        <w:tabs>
          <w:tab w:val="left" w:pos="1134"/>
          <w:tab w:val="left" w:pos="3402"/>
          <w:tab w:val="left" w:pos="4535"/>
        </w:tabs>
        <w:rPr>
          <w:sz w:val="24"/>
        </w:rPr>
      </w:pPr>
      <w:r>
        <w:rPr>
          <w:sz w:val="24"/>
        </w:rPr>
        <w:t>2018</w:t>
      </w:r>
      <w:r>
        <w:rPr>
          <w:sz w:val="24"/>
        </w:rPr>
        <w:tab/>
      </w:r>
      <w:r>
        <w:rPr>
          <w:sz w:val="24"/>
        </w:rPr>
        <w:tab/>
        <w:t>2019</w:t>
      </w:r>
      <w:r w:rsidR="00F945AE" w:rsidRPr="00F945AE">
        <w:rPr>
          <w:sz w:val="24"/>
        </w:rPr>
        <w:tab/>
      </w:r>
      <w:r w:rsidR="009F712C">
        <w:rPr>
          <w:sz w:val="24"/>
        </w:rPr>
        <w:t>45 Cdo RM</w:t>
      </w:r>
      <w:r w:rsidR="00F945AE" w:rsidRPr="00F945AE">
        <w:rPr>
          <w:sz w:val="24"/>
        </w:rPr>
        <w:tab/>
      </w:r>
      <w:r w:rsidR="00F945AE" w:rsidRPr="00F945AE">
        <w:rPr>
          <w:sz w:val="24"/>
        </w:rPr>
        <w:tab/>
      </w:r>
      <w:r w:rsidR="00F945AE" w:rsidRPr="00F945AE">
        <w:rPr>
          <w:sz w:val="24"/>
        </w:rPr>
        <w:tab/>
      </w:r>
    </w:p>
    <w:p w14:paraId="7C1592DA" w14:textId="77777777" w:rsidR="00F945AE" w:rsidRPr="00F945AE" w:rsidRDefault="00F945AE" w:rsidP="00F945AE">
      <w:pPr>
        <w:pStyle w:val="NoSpacing"/>
        <w:tabs>
          <w:tab w:val="left" w:pos="1134"/>
          <w:tab w:val="left" w:pos="3402"/>
          <w:tab w:val="left" w:pos="4535"/>
        </w:tabs>
        <w:rPr>
          <w:sz w:val="24"/>
        </w:rPr>
      </w:pPr>
      <w:r w:rsidRPr="00F945AE">
        <w:rPr>
          <w:sz w:val="24"/>
        </w:rPr>
        <w:t xml:space="preserve"> </w:t>
      </w:r>
    </w:p>
    <w:p w14:paraId="7C1592DB" w14:textId="77777777" w:rsidR="00F945AE" w:rsidRPr="00F945AE" w:rsidRDefault="00F945AE" w:rsidP="00F945AE">
      <w:pPr>
        <w:pStyle w:val="NoSpacing"/>
        <w:rPr>
          <w:sz w:val="24"/>
        </w:rPr>
      </w:pPr>
      <w:r w:rsidRPr="00F945AE">
        <w:rPr>
          <w:sz w:val="24"/>
        </w:rPr>
        <w:t xml:space="preserve"> </w:t>
      </w:r>
    </w:p>
    <w:p w14:paraId="7C1592DC" w14:textId="77777777" w:rsidR="00F945AE" w:rsidRPr="000C21D7" w:rsidRDefault="00F945AE" w:rsidP="00F945AE">
      <w:pPr>
        <w:pStyle w:val="NoSpacing"/>
        <w:jc w:val="center"/>
        <w:rPr>
          <w:b/>
          <w:sz w:val="32"/>
        </w:rPr>
      </w:pPr>
      <w:r w:rsidRPr="000C21D7">
        <w:rPr>
          <w:b/>
          <w:sz w:val="32"/>
        </w:rPr>
        <w:t>MONTAGU CUP WINNERS</w:t>
      </w:r>
    </w:p>
    <w:p w14:paraId="7C1592DD" w14:textId="77777777" w:rsidR="00F945AE" w:rsidRPr="000C21D7" w:rsidRDefault="00F945AE" w:rsidP="00F945AE">
      <w:pPr>
        <w:pStyle w:val="NoSpacing"/>
        <w:tabs>
          <w:tab w:val="right" w:pos="2268"/>
          <w:tab w:val="left" w:pos="2551"/>
          <w:tab w:val="left" w:pos="4252"/>
          <w:tab w:val="right" w:pos="6094"/>
          <w:tab w:val="left" w:pos="6378"/>
        </w:tabs>
        <w:spacing w:before="28"/>
        <w:rPr>
          <w:sz w:val="24"/>
        </w:rPr>
      </w:pPr>
      <w:r w:rsidRPr="000C21D7">
        <w:rPr>
          <w:sz w:val="24"/>
        </w:rPr>
        <w:t>Apr 68</w:t>
      </w:r>
      <w:r w:rsidR="000C21D7">
        <w:rPr>
          <w:sz w:val="24"/>
        </w:rPr>
        <w:t xml:space="preserve"> </w:t>
      </w:r>
      <w:r w:rsidRPr="000C21D7">
        <w:rPr>
          <w:sz w:val="24"/>
        </w:rPr>
        <w:tab/>
      </w:r>
      <w:r w:rsidR="000C21D7">
        <w:rPr>
          <w:sz w:val="24"/>
        </w:rPr>
        <w:t xml:space="preserve">  RMSM 3-</w:t>
      </w:r>
      <w:r w:rsidRPr="000C21D7">
        <w:rPr>
          <w:sz w:val="24"/>
        </w:rPr>
        <w:t>1 P</w:t>
      </w:r>
      <w:r w:rsidR="000C21D7">
        <w:rPr>
          <w:sz w:val="24"/>
        </w:rPr>
        <w:t xml:space="preserve">ortsmouth Group </w:t>
      </w:r>
      <w:r w:rsidR="000C21D7">
        <w:rPr>
          <w:sz w:val="24"/>
        </w:rPr>
        <w:tab/>
      </w:r>
      <w:r w:rsidR="000C21D7">
        <w:rPr>
          <w:sz w:val="24"/>
        </w:rPr>
        <w:tab/>
        <w:t xml:space="preserve">Nov 94 </w:t>
      </w:r>
      <w:r w:rsidR="000C21D7">
        <w:rPr>
          <w:sz w:val="24"/>
        </w:rPr>
        <w:tab/>
        <w:t>CTCRM 4-</w:t>
      </w:r>
      <w:r w:rsidRPr="000C21D7">
        <w:rPr>
          <w:sz w:val="24"/>
        </w:rPr>
        <w:t xml:space="preserve">1 </w:t>
      </w:r>
      <w:proofErr w:type="spellStart"/>
      <w:r w:rsidRPr="000C21D7">
        <w:rPr>
          <w:sz w:val="24"/>
        </w:rPr>
        <w:t>CinC</w:t>
      </w:r>
      <w:proofErr w:type="spellEnd"/>
      <w:r w:rsidRPr="000C21D7">
        <w:rPr>
          <w:sz w:val="24"/>
        </w:rPr>
        <w:t xml:space="preserve"> Fleet </w:t>
      </w:r>
    </w:p>
    <w:p w14:paraId="7C1592DE" w14:textId="77777777" w:rsidR="00F945AE" w:rsidRPr="000C21D7" w:rsidRDefault="000C21D7" w:rsidP="00F945AE">
      <w:pPr>
        <w:pStyle w:val="NoSpacing"/>
        <w:tabs>
          <w:tab w:val="right" w:pos="2268"/>
          <w:tab w:val="left" w:pos="2551"/>
          <w:tab w:val="left" w:pos="4252"/>
          <w:tab w:val="right" w:pos="6094"/>
          <w:tab w:val="left" w:pos="6378"/>
        </w:tabs>
        <w:rPr>
          <w:sz w:val="24"/>
        </w:rPr>
      </w:pPr>
      <w:r>
        <w:rPr>
          <w:sz w:val="24"/>
        </w:rPr>
        <w:t xml:space="preserve">Oct 68 </w:t>
      </w:r>
      <w:r>
        <w:rPr>
          <w:sz w:val="24"/>
        </w:rPr>
        <w:tab/>
        <w:t xml:space="preserve">  RMSM 3-</w:t>
      </w:r>
      <w:r w:rsidR="00F945AE" w:rsidRPr="000C21D7">
        <w:rPr>
          <w:sz w:val="24"/>
        </w:rPr>
        <w:t>2</w:t>
      </w:r>
      <w:r>
        <w:rPr>
          <w:sz w:val="24"/>
        </w:rPr>
        <w:t xml:space="preserve"> BRNC Dartmouth </w:t>
      </w:r>
      <w:r>
        <w:rPr>
          <w:sz w:val="24"/>
        </w:rPr>
        <w:tab/>
      </w:r>
      <w:r>
        <w:rPr>
          <w:sz w:val="24"/>
        </w:rPr>
        <w:tab/>
        <w:t>Dec 95</w:t>
      </w:r>
      <w:r>
        <w:rPr>
          <w:sz w:val="24"/>
        </w:rPr>
        <w:tab/>
        <w:t xml:space="preserve"> CTCRM 6-</w:t>
      </w:r>
      <w:r w:rsidR="00F945AE" w:rsidRPr="000C21D7">
        <w:rPr>
          <w:sz w:val="24"/>
        </w:rPr>
        <w:t xml:space="preserve">2 Ports Band </w:t>
      </w:r>
    </w:p>
    <w:p w14:paraId="7C1592DF" w14:textId="77777777" w:rsidR="00F945AE" w:rsidRPr="000C21D7" w:rsidRDefault="000C21D7" w:rsidP="00F945AE">
      <w:pPr>
        <w:pStyle w:val="NoSpacing"/>
        <w:tabs>
          <w:tab w:val="right" w:pos="2268"/>
          <w:tab w:val="left" w:pos="2551"/>
          <w:tab w:val="left" w:pos="4252"/>
          <w:tab w:val="right" w:pos="6094"/>
          <w:tab w:val="left" w:pos="6378"/>
        </w:tabs>
        <w:rPr>
          <w:sz w:val="24"/>
        </w:rPr>
      </w:pPr>
      <w:r>
        <w:rPr>
          <w:sz w:val="24"/>
        </w:rPr>
        <w:t xml:space="preserve">Jan 68 </w:t>
      </w:r>
      <w:r>
        <w:rPr>
          <w:sz w:val="24"/>
        </w:rPr>
        <w:tab/>
        <w:t xml:space="preserve">  RMSM 3-</w:t>
      </w:r>
      <w:r w:rsidR="00F945AE" w:rsidRPr="000C21D7">
        <w:rPr>
          <w:sz w:val="24"/>
        </w:rPr>
        <w:t xml:space="preserve">4 HMS Raleigh </w:t>
      </w:r>
      <w:r>
        <w:rPr>
          <w:sz w:val="24"/>
        </w:rPr>
        <w:tab/>
      </w:r>
      <w:r>
        <w:rPr>
          <w:sz w:val="24"/>
        </w:rPr>
        <w:tab/>
        <w:t>Mar 96</w:t>
      </w:r>
      <w:r>
        <w:rPr>
          <w:sz w:val="24"/>
        </w:rPr>
        <w:tab/>
        <w:t>RMSM 1-</w:t>
      </w:r>
      <w:r w:rsidR="00F945AE" w:rsidRPr="000C21D7">
        <w:rPr>
          <w:sz w:val="24"/>
        </w:rPr>
        <w:t>2 CTCRM</w:t>
      </w:r>
    </w:p>
    <w:p w14:paraId="7C1592E0" w14:textId="77777777" w:rsidR="00F945AE" w:rsidRPr="000C21D7" w:rsidRDefault="00F945AE" w:rsidP="00F945AE">
      <w:pPr>
        <w:pStyle w:val="NoSpacing"/>
        <w:tabs>
          <w:tab w:val="right" w:pos="2268"/>
          <w:tab w:val="left" w:pos="2551"/>
          <w:tab w:val="left" w:pos="4252"/>
          <w:tab w:val="right" w:pos="6094"/>
          <w:tab w:val="left" w:pos="6378"/>
        </w:tabs>
        <w:rPr>
          <w:sz w:val="24"/>
        </w:rPr>
      </w:pPr>
      <w:r w:rsidRPr="000C21D7">
        <w:rPr>
          <w:sz w:val="24"/>
        </w:rPr>
        <w:t>Mar 69</w:t>
      </w:r>
      <w:r w:rsidR="000C21D7">
        <w:rPr>
          <w:sz w:val="24"/>
        </w:rPr>
        <w:tab/>
        <w:t xml:space="preserve">   </w:t>
      </w:r>
      <w:r w:rsidRPr="000C21D7">
        <w:rPr>
          <w:sz w:val="24"/>
        </w:rPr>
        <w:t>HMS Raleigh 4</w:t>
      </w:r>
      <w:r w:rsidR="000C21D7">
        <w:rPr>
          <w:sz w:val="24"/>
        </w:rPr>
        <w:t>-</w:t>
      </w:r>
      <w:r w:rsidRPr="000C21D7">
        <w:rPr>
          <w:sz w:val="24"/>
        </w:rPr>
        <w:t>1 CIN</w:t>
      </w:r>
      <w:r w:rsidR="000C21D7">
        <w:rPr>
          <w:sz w:val="24"/>
        </w:rPr>
        <w:t xml:space="preserve">C Plymouth </w:t>
      </w:r>
      <w:r w:rsidR="000C21D7">
        <w:rPr>
          <w:sz w:val="24"/>
        </w:rPr>
        <w:tab/>
        <w:t>Mar 00</w:t>
      </w:r>
      <w:r w:rsidR="000C21D7">
        <w:rPr>
          <w:sz w:val="24"/>
        </w:rPr>
        <w:tab/>
        <w:t>CTCRM 4-</w:t>
      </w:r>
      <w:r w:rsidRPr="000C21D7">
        <w:rPr>
          <w:sz w:val="24"/>
        </w:rPr>
        <w:t>2 Portsmouth</w:t>
      </w:r>
    </w:p>
    <w:p w14:paraId="7C1592E1" w14:textId="77777777" w:rsidR="00F945AE" w:rsidRPr="000C21D7" w:rsidRDefault="00F945AE" w:rsidP="00F945AE">
      <w:pPr>
        <w:pStyle w:val="NoSpacing"/>
        <w:tabs>
          <w:tab w:val="right" w:pos="2268"/>
          <w:tab w:val="left" w:pos="2551"/>
          <w:tab w:val="left" w:pos="4252"/>
          <w:tab w:val="right" w:pos="6094"/>
          <w:tab w:val="left" w:pos="6378"/>
        </w:tabs>
        <w:rPr>
          <w:sz w:val="24"/>
        </w:rPr>
      </w:pPr>
      <w:r w:rsidRPr="000C21D7">
        <w:rPr>
          <w:sz w:val="24"/>
        </w:rPr>
        <w:t>Nov 69</w:t>
      </w:r>
      <w:r w:rsidRPr="000C21D7">
        <w:rPr>
          <w:sz w:val="24"/>
        </w:rPr>
        <w:tab/>
        <w:t xml:space="preserve">  </w:t>
      </w:r>
      <w:r w:rsidR="000C21D7">
        <w:rPr>
          <w:sz w:val="24"/>
        </w:rPr>
        <w:t xml:space="preserve"> </w:t>
      </w:r>
      <w:r w:rsidRPr="000C21D7">
        <w:rPr>
          <w:sz w:val="24"/>
        </w:rPr>
        <w:t>HMS Ralei</w:t>
      </w:r>
      <w:r w:rsidR="000C21D7">
        <w:rPr>
          <w:sz w:val="24"/>
        </w:rPr>
        <w:t xml:space="preserve">gh 10-0 RM Deal </w:t>
      </w:r>
      <w:r w:rsidR="000C21D7">
        <w:rPr>
          <w:sz w:val="24"/>
        </w:rPr>
        <w:tab/>
      </w:r>
      <w:r w:rsidR="000C21D7">
        <w:rPr>
          <w:sz w:val="24"/>
        </w:rPr>
        <w:tab/>
        <w:t xml:space="preserve">Nov 00 </w:t>
      </w:r>
      <w:r w:rsidR="000C21D7">
        <w:rPr>
          <w:sz w:val="24"/>
        </w:rPr>
        <w:tab/>
        <w:t>CTCRM 4-</w:t>
      </w:r>
      <w:r w:rsidRPr="000C21D7">
        <w:rPr>
          <w:sz w:val="24"/>
        </w:rPr>
        <w:t>1 BRNC</w:t>
      </w:r>
    </w:p>
    <w:p w14:paraId="7C1592E2" w14:textId="77777777" w:rsidR="00F945AE" w:rsidRPr="000C21D7" w:rsidRDefault="000C21D7" w:rsidP="00F945AE">
      <w:pPr>
        <w:pStyle w:val="NoSpacing"/>
        <w:tabs>
          <w:tab w:val="right" w:pos="2268"/>
          <w:tab w:val="left" w:pos="2551"/>
          <w:tab w:val="left" w:pos="4252"/>
          <w:tab w:val="right" w:pos="6094"/>
          <w:tab w:val="left" w:pos="6378"/>
        </w:tabs>
        <w:rPr>
          <w:sz w:val="24"/>
        </w:rPr>
      </w:pPr>
      <w:r>
        <w:rPr>
          <w:sz w:val="24"/>
        </w:rPr>
        <w:t>Apr 70</w:t>
      </w:r>
      <w:r>
        <w:rPr>
          <w:sz w:val="24"/>
        </w:rPr>
        <w:tab/>
        <w:t xml:space="preserve">   HMS Raleigh 5-</w:t>
      </w:r>
      <w:r w:rsidR="00F945AE" w:rsidRPr="000C21D7">
        <w:rPr>
          <w:sz w:val="24"/>
        </w:rPr>
        <w:t>0</w:t>
      </w:r>
      <w:r>
        <w:rPr>
          <w:sz w:val="24"/>
        </w:rPr>
        <w:t xml:space="preserve"> BRNC Dartmouth </w:t>
      </w:r>
      <w:r>
        <w:rPr>
          <w:sz w:val="24"/>
        </w:rPr>
        <w:tab/>
        <w:t>Mar 01</w:t>
      </w:r>
      <w:r>
        <w:rPr>
          <w:sz w:val="24"/>
        </w:rPr>
        <w:tab/>
        <w:t>CTCRM 6-</w:t>
      </w:r>
      <w:r w:rsidR="00F945AE" w:rsidRPr="000C21D7">
        <w:rPr>
          <w:sz w:val="24"/>
        </w:rPr>
        <w:t xml:space="preserve">2 Plymouth </w:t>
      </w:r>
    </w:p>
    <w:p w14:paraId="7C1592E3" w14:textId="77777777" w:rsidR="00F945AE" w:rsidRPr="000C21D7" w:rsidRDefault="00F945AE" w:rsidP="00F945AE">
      <w:pPr>
        <w:pStyle w:val="NoSpacing"/>
        <w:tabs>
          <w:tab w:val="right" w:pos="2268"/>
          <w:tab w:val="left" w:pos="2551"/>
          <w:tab w:val="left" w:pos="4252"/>
          <w:tab w:val="right" w:pos="6094"/>
          <w:tab w:val="left" w:pos="6378"/>
        </w:tabs>
        <w:rPr>
          <w:sz w:val="24"/>
        </w:rPr>
      </w:pPr>
      <w:r w:rsidRPr="000C21D7">
        <w:rPr>
          <w:sz w:val="24"/>
        </w:rPr>
        <w:t>Dec 70</w:t>
      </w:r>
      <w:r w:rsidRPr="000C21D7">
        <w:rPr>
          <w:sz w:val="24"/>
        </w:rPr>
        <w:tab/>
      </w:r>
      <w:r w:rsidR="000C21D7">
        <w:rPr>
          <w:sz w:val="24"/>
        </w:rPr>
        <w:t xml:space="preserve">   </w:t>
      </w:r>
      <w:r w:rsidRPr="000C21D7">
        <w:rPr>
          <w:sz w:val="24"/>
        </w:rPr>
        <w:t>HMS Raleigh 7</w:t>
      </w:r>
      <w:r w:rsidR="000C21D7">
        <w:rPr>
          <w:sz w:val="24"/>
        </w:rPr>
        <w:t xml:space="preserve">-0 </w:t>
      </w:r>
      <w:proofErr w:type="spellStart"/>
      <w:r w:rsidR="000C21D7">
        <w:rPr>
          <w:sz w:val="24"/>
        </w:rPr>
        <w:t>CinC</w:t>
      </w:r>
      <w:proofErr w:type="spellEnd"/>
      <w:r w:rsidR="000C21D7">
        <w:rPr>
          <w:sz w:val="24"/>
        </w:rPr>
        <w:t xml:space="preserve"> Chatham </w:t>
      </w:r>
      <w:r w:rsidR="000C21D7">
        <w:rPr>
          <w:sz w:val="24"/>
        </w:rPr>
        <w:tab/>
        <w:t>Dec 04</w:t>
      </w:r>
      <w:r w:rsidR="000C21D7">
        <w:rPr>
          <w:sz w:val="24"/>
        </w:rPr>
        <w:tab/>
        <w:t>CTCRM 2-</w:t>
      </w:r>
      <w:r w:rsidRPr="000C21D7">
        <w:rPr>
          <w:sz w:val="24"/>
        </w:rPr>
        <w:t xml:space="preserve">4 Plymouth </w:t>
      </w:r>
    </w:p>
    <w:p w14:paraId="7C1592E4" w14:textId="77777777" w:rsidR="00F945AE" w:rsidRPr="000C21D7" w:rsidRDefault="000C21D7" w:rsidP="00F945AE">
      <w:pPr>
        <w:pStyle w:val="NoSpacing"/>
        <w:tabs>
          <w:tab w:val="right" w:pos="2268"/>
          <w:tab w:val="left" w:pos="2551"/>
          <w:tab w:val="left" w:pos="4252"/>
          <w:tab w:val="right" w:pos="6094"/>
          <w:tab w:val="left" w:pos="6378"/>
        </w:tabs>
        <w:rPr>
          <w:sz w:val="24"/>
        </w:rPr>
      </w:pPr>
      <w:r>
        <w:rPr>
          <w:sz w:val="24"/>
        </w:rPr>
        <w:t xml:space="preserve">Mar 71 </w:t>
      </w:r>
      <w:r>
        <w:rPr>
          <w:sz w:val="24"/>
        </w:rPr>
        <w:tab/>
        <w:t xml:space="preserve">  HMS Raleigh 3-</w:t>
      </w:r>
      <w:r w:rsidR="00F945AE" w:rsidRPr="000C21D7">
        <w:rPr>
          <w:sz w:val="24"/>
        </w:rPr>
        <w:t xml:space="preserve">1 </w:t>
      </w:r>
      <w:proofErr w:type="spellStart"/>
      <w:r w:rsidR="00F945AE" w:rsidRPr="000C21D7">
        <w:rPr>
          <w:sz w:val="24"/>
        </w:rPr>
        <w:t>CinC</w:t>
      </w:r>
      <w:proofErr w:type="spellEnd"/>
      <w:r w:rsidR="00F945AE" w:rsidRPr="000C21D7">
        <w:rPr>
          <w:sz w:val="24"/>
        </w:rPr>
        <w:t xml:space="preserve"> N</w:t>
      </w:r>
      <w:r>
        <w:rPr>
          <w:sz w:val="24"/>
        </w:rPr>
        <w:t xml:space="preserve">AVHOME </w:t>
      </w:r>
      <w:r>
        <w:rPr>
          <w:sz w:val="24"/>
        </w:rPr>
        <w:tab/>
        <w:t xml:space="preserve">Feb 06 </w:t>
      </w:r>
      <w:r>
        <w:rPr>
          <w:sz w:val="24"/>
        </w:rPr>
        <w:tab/>
        <w:t>Plymouth 3-</w:t>
      </w:r>
      <w:r w:rsidR="00F945AE" w:rsidRPr="000C21D7">
        <w:rPr>
          <w:sz w:val="24"/>
        </w:rPr>
        <w:t xml:space="preserve">1 CTCRM </w:t>
      </w:r>
    </w:p>
    <w:p w14:paraId="7C1592E5" w14:textId="77777777" w:rsidR="00F945AE" w:rsidRPr="000C21D7" w:rsidRDefault="00F945AE" w:rsidP="00F945AE">
      <w:pPr>
        <w:pStyle w:val="NoSpacing"/>
        <w:tabs>
          <w:tab w:val="right" w:pos="2268"/>
          <w:tab w:val="left" w:pos="2551"/>
          <w:tab w:val="left" w:pos="4252"/>
          <w:tab w:val="right" w:pos="6094"/>
          <w:tab w:val="left" w:pos="6378"/>
        </w:tabs>
        <w:rPr>
          <w:sz w:val="24"/>
        </w:rPr>
      </w:pPr>
      <w:r w:rsidRPr="000C21D7">
        <w:rPr>
          <w:sz w:val="24"/>
        </w:rPr>
        <w:t>Sep 71</w:t>
      </w:r>
      <w:r w:rsidR="000C21D7">
        <w:rPr>
          <w:sz w:val="24"/>
        </w:rPr>
        <w:t xml:space="preserve"> </w:t>
      </w:r>
      <w:r w:rsidRPr="000C21D7">
        <w:rPr>
          <w:sz w:val="24"/>
        </w:rPr>
        <w:tab/>
      </w:r>
      <w:r w:rsidR="000C21D7">
        <w:rPr>
          <w:sz w:val="24"/>
        </w:rPr>
        <w:t xml:space="preserve">  </w:t>
      </w:r>
      <w:r w:rsidRPr="000C21D7">
        <w:rPr>
          <w:sz w:val="24"/>
        </w:rPr>
        <w:t>HMS Ralei</w:t>
      </w:r>
      <w:r w:rsidR="000C21D7">
        <w:rPr>
          <w:sz w:val="24"/>
        </w:rPr>
        <w:t xml:space="preserve">gh 11-5 RMSM </w:t>
      </w:r>
      <w:r w:rsidR="000C21D7">
        <w:rPr>
          <w:sz w:val="24"/>
        </w:rPr>
        <w:tab/>
      </w:r>
      <w:r w:rsidR="000C21D7">
        <w:rPr>
          <w:sz w:val="24"/>
        </w:rPr>
        <w:tab/>
        <w:t xml:space="preserve">Nov 08 </w:t>
      </w:r>
      <w:r w:rsidR="000C21D7">
        <w:rPr>
          <w:sz w:val="24"/>
        </w:rPr>
        <w:tab/>
        <w:t>Plymouth 1-</w:t>
      </w:r>
      <w:r w:rsidRPr="000C21D7">
        <w:rPr>
          <w:sz w:val="24"/>
        </w:rPr>
        <w:t xml:space="preserve">3 Portsmouth </w:t>
      </w:r>
    </w:p>
    <w:p w14:paraId="7C1592E6" w14:textId="77777777" w:rsidR="00F945AE" w:rsidRPr="000C21D7" w:rsidRDefault="00F945AE" w:rsidP="00F945AE">
      <w:pPr>
        <w:pStyle w:val="NoSpacing"/>
        <w:tabs>
          <w:tab w:val="right" w:pos="2268"/>
          <w:tab w:val="left" w:pos="2551"/>
          <w:tab w:val="left" w:pos="4252"/>
          <w:tab w:val="right" w:pos="6094"/>
          <w:tab w:val="left" w:pos="6378"/>
        </w:tabs>
        <w:rPr>
          <w:sz w:val="24"/>
        </w:rPr>
      </w:pPr>
      <w:r w:rsidRPr="000C21D7">
        <w:rPr>
          <w:sz w:val="24"/>
        </w:rPr>
        <w:t>Returned by HMS Raleigh</w:t>
      </w:r>
      <w:r w:rsidR="000C21D7">
        <w:rPr>
          <w:sz w:val="24"/>
        </w:rPr>
        <w:t xml:space="preserve"> undefeated</w:t>
      </w:r>
      <w:r w:rsidR="000C21D7">
        <w:rPr>
          <w:sz w:val="24"/>
        </w:rPr>
        <w:tab/>
      </w:r>
      <w:r w:rsidR="000C21D7">
        <w:rPr>
          <w:sz w:val="24"/>
        </w:rPr>
        <w:tab/>
        <w:t>Jun 10</w:t>
      </w:r>
      <w:r w:rsidR="000C21D7">
        <w:rPr>
          <w:sz w:val="24"/>
        </w:rPr>
        <w:tab/>
        <w:t xml:space="preserve"> Portsmouth 1-</w:t>
      </w:r>
      <w:r w:rsidRPr="000C21D7">
        <w:rPr>
          <w:sz w:val="24"/>
        </w:rPr>
        <w:t xml:space="preserve">10 CTCRM </w:t>
      </w:r>
    </w:p>
    <w:p w14:paraId="7C1592E7" w14:textId="77777777" w:rsidR="00F945AE" w:rsidRPr="000C21D7" w:rsidRDefault="00F945AE" w:rsidP="00F945AE">
      <w:pPr>
        <w:pStyle w:val="NoSpacing"/>
        <w:tabs>
          <w:tab w:val="right" w:pos="2268"/>
          <w:tab w:val="left" w:pos="2551"/>
          <w:tab w:val="left" w:pos="4252"/>
          <w:tab w:val="right" w:pos="6094"/>
          <w:tab w:val="left" w:pos="6378"/>
        </w:tabs>
        <w:rPr>
          <w:sz w:val="24"/>
        </w:rPr>
      </w:pPr>
      <w:r w:rsidRPr="000C21D7">
        <w:rPr>
          <w:sz w:val="24"/>
        </w:rPr>
        <w:t>Feb 73</w:t>
      </w:r>
      <w:r w:rsidRPr="000C21D7">
        <w:rPr>
          <w:sz w:val="24"/>
        </w:rPr>
        <w:tab/>
      </w:r>
      <w:r w:rsidR="000C21D7">
        <w:rPr>
          <w:sz w:val="24"/>
        </w:rPr>
        <w:t xml:space="preserve">   </w:t>
      </w:r>
      <w:r w:rsidRPr="000C21D7">
        <w:rPr>
          <w:sz w:val="24"/>
        </w:rPr>
        <w:t>FOP Ra</w:t>
      </w:r>
      <w:r w:rsidR="000C21D7">
        <w:rPr>
          <w:sz w:val="24"/>
        </w:rPr>
        <w:t xml:space="preserve">leigh 5-1 CTCRM </w:t>
      </w:r>
      <w:r w:rsidR="000C21D7">
        <w:rPr>
          <w:sz w:val="24"/>
        </w:rPr>
        <w:tab/>
      </w:r>
      <w:r w:rsidR="000C21D7">
        <w:rPr>
          <w:sz w:val="24"/>
        </w:rPr>
        <w:tab/>
        <w:t>Feb 12</w:t>
      </w:r>
      <w:r w:rsidR="000C21D7">
        <w:rPr>
          <w:sz w:val="24"/>
        </w:rPr>
        <w:tab/>
        <w:t>CTCRM 4-</w:t>
      </w:r>
      <w:r w:rsidRPr="000C21D7">
        <w:rPr>
          <w:sz w:val="24"/>
        </w:rPr>
        <w:t xml:space="preserve">5 Plymouth </w:t>
      </w:r>
    </w:p>
    <w:p w14:paraId="7C1592E8" w14:textId="77777777" w:rsidR="00F945AE" w:rsidRPr="000C21D7" w:rsidRDefault="000C21D7" w:rsidP="00F945AE">
      <w:pPr>
        <w:pStyle w:val="NoSpacing"/>
        <w:tabs>
          <w:tab w:val="right" w:pos="2268"/>
          <w:tab w:val="left" w:pos="2551"/>
          <w:tab w:val="left" w:pos="4252"/>
          <w:tab w:val="right" w:pos="6094"/>
          <w:tab w:val="left" w:pos="6378"/>
        </w:tabs>
        <w:rPr>
          <w:sz w:val="24"/>
        </w:rPr>
      </w:pPr>
      <w:r>
        <w:rPr>
          <w:sz w:val="24"/>
        </w:rPr>
        <w:t>Nov 73</w:t>
      </w:r>
      <w:r>
        <w:rPr>
          <w:sz w:val="24"/>
        </w:rPr>
        <w:tab/>
        <w:t xml:space="preserve">   FOP Raleigh 3-</w:t>
      </w:r>
      <w:r w:rsidR="00F945AE" w:rsidRPr="000C21D7">
        <w:rPr>
          <w:sz w:val="24"/>
        </w:rPr>
        <w:t>4 Cdo Forces Ba</w:t>
      </w:r>
      <w:r w:rsidR="00C81EB0">
        <w:rPr>
          <w:sz w:val="24"/>
        </w:rPr>
        <w:t>nd</w:t>
      </w:r>
      <w:r w:rsidR="00C81EB0">
        <w:rPr>
          <w:sz w:val="24"/>
        </w:rPr>
        <w:tab/>
        <w:t xml:space="preserve">          </w:t>
      </w:r>
      <w:r>
        <w:rPr>
          <w:sz w:val="24"/>
        </w:rPr>
        <w:t xml:space="preserve"> Nov 12    Plymouth 4-</w:t>
      </w:r>
      <w:r w:rsidR="00F945AE" w:rsidRPr="000C21D7">
        <w:rPr>
          <w:sz w:val="24"/>
        </w:rPr>
        <w:t xml:space="preserve">2 Collingwood </w:t>
      </w:r>
    </w:p>
    <w:p w14:paraId="7C1592E9" w14:textId="77777777" w:rsidR="00F945AE" w:rsidRPr="000C21D7" w:rsidRDefault="000C21D7" w:rsidP="00F945AE">
      <w:pPr>
        <w:pStyle w:val="NoSpacing"/>
        <w:tabs>
          <w:tab w:val="right" w:pos="2268"/>
          <w:tab w:val="left" w:pos="2551"/>
          <w:tab w:val="left" w:pos="4252"/>
          <w:tab w:val="right" w:pos="6094"/>
          <w:tab w:val="left" w:pos="6378"/>
        </w:tabs>
        <w:rPr>
          <w:sz w:val="24"/>
        </w:rPr>
      </w:pPr>
      <w:r>
        <w:rPr>
          <w:sz w:val="24"/>
        </w:rPr>
        <w:t xml:space="preserve">Nov 74   </w:t>
      </w:r>
      <w:r>
        <w:rPr>
          <w:sz w:val="24"/>
        </w:rPr>
        <w:tab/>
        <w:t>Cdo Forces Band 3-</w:t>
      </w:r>
      <w:r w:rsidR="00F945AE" w:rsidRPr="000C21D7">
        <w:rPr>
          <w:sz w:val="24"/>
        </w:rPr>
        <w:t xml:space="preserve">4 </w:t>
      </w:r>
      <w:proofErr w:type="spellStart"/>
      <w:r w:rsidR="00C81EB0">
        <w:rPr>
          <w:sz w:val="24"/>
        </w:rPr>
        <w:t>CinC</w:t>
      </w:r>
      <w:proofErr w:type="spellEnd"/>
      <w:r w:rsidR="00C81EB0">
        <w:rPr>
          <w:sz w:val="24"/>
        </w:rPr>
        <w:t xml:space="preserve"> NAVHOME    </w:t>
      </w:r>
      <w:r>
        <w:rPr>
          <w:sz w:val="24"/>
        </w:rPr>
        <w:tab/>
        <w:t>Oct 13     Plymouth 6-</w:t>
      </w:r>
      <w:r w:rsidR="00F945AE" w:rsidRPr="000C21D7">
        <w:rPr>
          <w:sz w:val="24"/>
        </w:rPr>
        <w:t xml:space="preserve">3 Portsmouth </w:t>
      </w:r>
    </w:p>
    <w:p w14:paraId="7C1592EA" w14:textId="77777777" w:rsidR="00F945AE" w:rsidRPr="000C21D7" w:rsidRDefault="000C21D7" w:rsidP="00F945AE">
      <w:pPr>
        <w:pStyle w:val="NoSpacing"/>
        <w:tabs>
          <w:tab w:val="right" w:pos="2268"/>
          <w:tab w:val="left" w:pos="2551"/>
          <w:tab w:val="left" w:pos="4252"/>
          <w:tab w:val="right" w:pos="6094"/>
          <w:tab w:val="left" w:pos="6378"/>
        </w:tabs>
        <w:rPr>
          <w:sz w:val="24"/>
        </w:rPr>
      </w:pPr>
      <w:r>
        <w:rPr>
          <w:sz w:val="24"/>
        </w:rPr>
        <w:t>Oct 78</w:t>
      </w:r>
      <w:r>
        <w:rPr>
          <w:sz w:val="24"/>
        </w:rPr>
        <w:tab/>
        <w:t xml:space="preserve">    </w:t>
      </w:r>
      <w:proofErr w:type="spellStart"/>
      <w:r>
        <w:rPr>
          <w:sz w:val="24"/>
        </w:rPr>
        <w:t>CinC</w:t>
      </w:r>
      <w:proofErr w:type="spellEnd"/>
      <w:r>
        <w:rPr>
          <w:sz w:val="24"/>
        </w:rPr>
        <w:t xml:space="preserve"> NAVHOME 1-</w:t>
      </w:r>
      <w:r w:rsidR="00F945AE" w:rsidRPr="000C21D7">
        <w:rPr>
          <w:sz w:val="24"/>
        </w:rPr>
        <w:t>2 Cdo</w:t>
      </w:r>
      <w:r w:rsidR="00C81EB0">
        <w:rPr>
          <w:sz w:val="24"/>
        </w:rPr>
        <w:t xml:space="preserve"> Forces Band </w:t>
      </w:r>
      <w:r w:rsidR="00C81EB0">
        <w:rPr>
          <w:sz w:val="24"/>
        </w:rPr>
        <w:tab/>
        <w:t xml:space="preserve">   </w:t>
      </w:r>
      <w:r>
        <w:rPr>
          <w:sz w:val="24"/>
        </w:rPr>
        <w:t>Mar 14    Plymouth 2-</w:t>
      </w:r>
      <w:r w:rsidR="00F945AE" w:rsidRPr="000C21D7">
        <w:rPr>
          <w:sz w:val="24"/>
        </w:rPr>
        <w:t xml:space="preserve">3 RM </w:t>
      </w:r>
      <w:proofErr w:type="spellStart"/>
      <w:r w:rsidR="00F945AE" w:rsidRPr="000C21D7">
        <w:rPr>
          <w:sz w:val="24"/>
        </w:rPr>
        <w:t>SoM</w:t>
      </w:r>
      <w:proofErr w:type="spellEnd"/>
      <w:r w:rsidR="00F945AE" w:rsidRPr="000C21D7">
        <w:rPr>
          <w:sz w:val="24"/>
        </w:rPr>
        <w:t xml:space="preserve"> </w:t>
      </w:r>
    </w:p>
    <w:p w14:paraId="7C1592EB" w14:textId="77777777" w:rsidR="00F945AE" w:rsidRPr="000C21D7" w:rsidRDefault="000C21D7" w:rsidP="00F945AE">
      <w:pPr>
        <w:pStyle w:val="NoSpacing"/>
        <w:tabs>
          <w:tab w:val="right" w:pos="2268"/>
          <w:tab w:val="left" w:pos="2551"/>
          <w:tab w:val="left" w:pos="4252"/>
          <w:tab w:val="right" w:pos="6094"/>
          <w:tab w:val="left" w:pos="6378"/>
        </w:tabs>
        <w:rPr>
          <w:sz w:val="24"/>
        </w:rPr>
      </w:pPr>
      <w:r>
        <w:rPr>
          <w:sz w:val="24"/>
        </w:rPr>
        <w:t>Jan 83</w:t>
      </w:r>
      <w:r>
        <w:rPr>
          <w:sz w:val="24"/>
        </w:rPr>
        <w:tab/>
        <w:t xml:space="preserve">    Cdo Forces Band 2-</w:t>
      </w:r>
      <w:r w:rsidR="00F945AE" w:rsidRPr="000C21D7">
        <w:rPr>
          <w:sz w:val="24"/>
        </w:rPr>
        <w:t xml:space="preserve">3 </w:t>
      </w:r>
      <w:proofErr w:type="spellStart"/>
      <w:r w:rsidR="00F945AE" w:rsidRPr="000C21D7">
        <w:rPr>
          <w:sz w:val="24"/>
        </w:rPr>
        <w:t>C</w:t>
      </w:r>
      <w:r w:rsidR="00C81EB0">
        <w:rPr>
          <w:sz w:val="24"/>
        </w:rPr>
        <w:t>inC</w:t>
      </w:r>
      <w:proofErr w:type="spellEnd"/>
      <w:r w:rsidR="00C81EB0">
        <w:rPr>
          <w:sz w:val="24"/>
        </w:rPr>
        <w:t xml:space="preserve"> Fleet Band</w:t>
      </w:r>
      <w:r w:rsidR="00C81EB0">
        <w:rPr>
          <w:sz w:val="24"/>
        </w:rPr>
        <w:tab/>
        <w:t xml:space="preserve">     </w:t>
      </w:r>
      <w:r>
        <w:rPr>
          <w:sz w:val="24"/>
        </w:rPr>
        <w:t xml:space="preserve">Apr 15    RM </w:t>
      </w:r>
      <w:proofErr w:type="spellStart"/>
      <w:r>
        <w:rPr>
          <w:sz w:val="24"/>
        </w:rPr>
        <w:t>SoM</w:t>
      </w:r>
      <w:proofErr w:type="spellEnd"/>
      <w:r>
        <w:rPr>
          <w:sz w:val="24"/>
        </w:rPr>
        <w:t xml:space="preserve"> 5-</w:t>
      </w:r>
      <w:r w:rsidR="00F945AE" w:rsidRPr="000C21D7">
        <w:rPr>
          <w:sz w:val="24"/>
        </w:rPr>
        <w:t xml:space="preserve">2 Portsmouth </w:t>
      </w:r>
    </w:p>
    <w:p w14:paraId="7C1592EC" w14:textId="77777777" w:rsidR="00F945AE" w:rsidRPr="000C21D7" w:rsidRDefault="00F945AE" w:rsidP="00F945AE">
      <w:pPr>
        <w:pStyle w:val="NoSpacing"/>
        <w:tabs>
          <w:tab w:val="right" w:pos="2268"/>
          <w:tab w:val="left" w:pos="2551"/>
          <w:tab w:val="left" w:pos="4252"/>
          <w:tab w:val="right" w:pos="6094"/>
          <w:tab w:val="left" w:pos="6378"/>
        </w:tabs>
        <w:rPr>
          <w:sz w:val="24"/>
        </w:rPr>
      </w:pPr>
      <w:r w:rsidRPr="000C21D7">
        <w:rPr>
          <w:sz w:val="24"/>
        </w:rPr>
        <w:t>Nov</w:t>
      </w:r>
      <w:r w:rsidR="000C21D7">
        <w:rPr>
          <w:sz w:val="24"/>
        </w:rPr>
        <w:t xml:space="preserve"> 83   </w:t>
      </w:r>
      <w:r w:rsidR="000C21D7">
        <w:rPr>
          <w:sz w:val="24"/>
        </w:rPr>
        <w:tab/>
      </w:r>
      <w:proofErr w:type="spellStart"/>
      <w:r w:rsidR="000C21D7">
        <w:rPr>
          <w:sz w:val="24"/>
        </w:rPr>
        <w:t>CinC</w:t>
      </w:r>
      <w:proofErr w:type="spellEnd"/>
      <w:r w:rsidR="000C21D7">
        <w:rPr>
          <w:sz w:val="24"/>
        </w:rPr>
        <w:t xml:space="preserve"> Fleet Band 4-</w:t>
      </w:r>
      <w:r w:rsidRPr="000C21D7">
        <w:rPr>
          <w:sz w:val="24"/>
        </w:rPr>
        <w:t xml:space="preserve">1 </w:t>
      </w:r>
      <w:r w:rsidR="00C81EB0">
        <w:rPr>
          <w:sz w:val="24"/>
        </w:rPr>
        <w:t>BRNC Dartmouth</w:t>
      </w:r>
      <w:r w:rsidR="00C81EB0">
        <w:rPr>
          <w:sz w:val="24"/>
        </w:rPr>
        <w:tab/>
        <w:t xml:space="preserve">     </w:t>
      </w:r>
      <w:r w:rsidR="000C21D7">
        <w:rPr>
          <w:sz w:val="24"/>
        </w:rPr>
        <w:t xml:space="preserve">Jul 15       RM </w:t>
      </w:r>
      <w:proofErr w:type="spellStart"/>
      <w:r w:rsidR="000C21D7">
        <w:rPr>
          <w:sz w:val="24"/>
        </w:rPr>
        <w:t>SoM</w:t>
      </w:r>
      <w:proofErr w:type="spellEnd"/>
      <w:r w:rsidR="000C21D7">
        <w:rPr>
          <w:sz w:val="24"/>
        </w:rPr>
        <w:t xml:space="preserve"> 4-</w:t>
      </w:r>
      <w:r w:rsidRPr="000C21D7">
        <w:rPr>
          <w:sz w:val="24"/>
        </w:rPr>
        <w:t xml:space="preserve">2 Collingwood </w:t>
      </w:r>
    </w:p>
    <w:p w14:paraId="7C1592ED" w14:textId="77777777" w:rsidR="00F945AE" w:rsidRPr="000C21D7" w:rsidRDefault="000C21D7" w:rsidP="00F945AE">
      <w:pPr>
        <w:pStyle w:val="NoSpacing"/>
        <w:tabs>
          <w:tab w:val="right" w:pos="2268"/>
          <w:tab w:val="left" w:pos="2551"/>
          <w:tab w:val="left" w:pos="4252"/>
          <w:tab w:val="right" w:pos="6094"/>
          <w:tab w:val="left" w:pos="6378"/>
        </w:tabs>
        <w:rPr>
          <w:sz w:val="24"/>
        </w:rPr>
      </w:pPr>
      <w:r>
        <w:rPr>
          <w:sz w:val="24"/>
        </w:rPr>
        <w:t xml:space="preserve">Feb 84   </w:t>
      </w:r>
      <w:r>
        <w:rPr>
          <w:sz w:val="24"/>
        </w:rPr>
        <w:tab/>
        <w:t>CTCRM 4-</w:t>
      </w:r>
      <w:r w:rsidR="00F945AE" w:rsidRPr="000C21D7">
        <w:rPr>
          <w:sz w:val="24"/>
        </w:rPr>
        <w:t xml:space="preserve">0 </w:t>
      </w:r>
      <w:proofErr w:type="spellStart"/>
      <w:r w:rsidR="00F945AE" w:rsidRPr="000C21D7">
        <w:rPr>
          <w:sz w:val="24"/>
        </w:rPr>
        <w:t>C</w:t>
      </w:r>
      <w:r>
        <w:rPr>
          <w:sz w:val="24"/>
        </w:rPr>
        <w:t>inC</w:t>
      </w:r>
      <w:proofErr w:type="spellEnd"/>
      <w:r>
        <w:rPr>
          <w:sz w:val="24"/>
        </w:rPr>
        <w:t xml:space="preserve"> Fleet Band </w:t>
      </w:r>
      <w:r>
        <w:rPr>
          <w:sz w:val="24"/>
        </w:rPr>
        <w:tab/>
        <w:t xml:space="preserve">        </w:t>
      </w:r>
      <w:r>
        <w:rPr>
          <w:sz w:val="24"/>
        </w:rPr>
        <w:tab/>
      </w:r>
      <w:r w:rsidR="00C81EB0">
        <w:rPr>
          <w:sz w:val="24"/>
        </w:rPr>
        <w:t xml:space="preserve">   </w:t>
      </w:r>
      <w:r>
        <w:rPr>
          <w:sz w:val="24"/>
        </w:rPr>
        <w:t xml:space="preserve">Nov 15 </w:t>
      </w:r>
      <w:r>
        <w:rPr>
          <w:sz w:val="24"/>
        </w:rPr>
        <w:tab/>
        <w:t xml:space="preserve">RM </w:t>
      </w:r>
      <w:proofErr w:type="spellStart"/>
      <w:r>
        <w:rPr>
          <w:sz w:val="24"/>
        </w:rPr>
        <w:t>SoM</w:t>
      </w:r>
      <w:proofErr w:type="spellEnd"/>
      <w:r>
        <w:rPr>
          <w:sz w:val="24"/>
        </w:rPr>
        <w:t xml:space="preserve"> 5-</w:t>
      </w:r>
      <w:r w:rsidR="00F945AE" w:rsidRPr="000C21D7">
        <w:rPr>
          <w:sz w:val="24"/>
        </w:rPr>
        <w:t xml:space="preserve">3 CTCRM </w:t>
      </w:r>
    </w:p>
    <w:p w14:paraId="7C1592EE" w14:textId="77777777" w:rsidR="00F945AE" w:rsidRPr="000C21D7" w:rsidRDefault="00F945AE" w:rsidP="00F945AE">
      <w:pPr>
        <w:pStyle w:val="NoSpacing"/>
        <w:tabs>
          <w:tab w:val="right" w:pos="2268"/>
          <w:tab w:val="left" w:pos="2551"/>
          <w:tab w:val="left" w:pos="4252"/>
          <w:tab w:val="right" w:pos="6094"/>
          <w:tab w:val="left" w:pos="6378"/>
        </w:tabs>
        <w:rPr>
          <w:sz w:val="24"/>
        </w:rPr>
      </w:pPr>
      <w:r w:rsidRPr="000C21D7">
        <w:rPr>
          <w:sz w:val="24"/>
        </w:rPr>
        <w:t xml:space="preserve">Mar </w:t>
      </w:r>
      <w:r w:rsidR="000C21D7">
        <w:rPr>
          <w:sz w:val="24"/>
        </w:rPr>
        <w:t xml:space="preserve">85  </w:t>
      </w:r>
      <w:r w:rsidR="000C21D7">
        <w:rPr>
          <w:sz w:val="24"/>
        </w:rPr>
        <w:tab/>
        <w:t xml:space="preserve"> CTCRM 3-1 CDO Forces Band </w:t>
      </w:r>
      <w:r w:rsidR="000C21D7">
        <w:rPr>
          <w:sz w:val="24"/>
        </w:rPr>
        <w:tab/>
      </w:r>
      <w:r w:rsidR="000C21D7">
        <w:rPr>
          <w:sz w:val="24"/>
        </w:rPr>
        <w:tab/>
      </w:r>
    </w:p>
    <w:p w14:paraId="7C1592EF" w14:textId="77777777" w:rsidR="00F945AE" w:rsidRPr="000C21D7" w:rsidRDefault="000C21D7" w:rsidP="00F945AE">
      <w:pPr>
        <w:pStyle w:val="NoSpacing"/>
        <w:tabs>
          <w:tab w:val="right" w:pos="2268"/>
          <w:tab w:val="left" w:pos="2551"/>
          <w:tab w:val="left" w:pos="4252"/>
          <w:tab w:val="right" w:pos="6094"/>
          <w:tab w:val="left" w:pos="6378"/>
        </w:tabs>
        <w:rPr>
          <w:sz w:val="24"/>
        </w:rPr>
      </w:pPr>
      <w:r>
        <w:rPr>
          <w:sz w:val="24"/>
        </w:rPr>
        <w:t>Apr 86</w:t>
      </w:r>
      <w:r>
        <w:rPr>
          <w:sz w:val="24"/>
        </w:rPr>
        <w:tab/>
        <w:t xml:space="preserve">    CTCRM 0-</w:t>
      </w:r>
      <w:r w:rsidR="00F945AE" w:rsidRPr="000C21D7">
        <w:rPr>
          <w:sz w:val="24"/>
        </w:rPr>
        <w:t xml:space="preserve">1 RMSM </w:t>
      </w:r>
      <w:r w:rsidR="00F945AE" w:rsidRPr="000C21D7">
        <w:rPr>
          <w:sz w:val="24"/>
        </w:rPr>
        <w:tab/>
      </w:r>
      <w:r w:rsidR="00F945AE" w:rsidRPr="000C21D7">
        <w:rPr>
          <w:sz w:val="24"/>
        </w:rPr>
        <w:tab/>
      </w:r>
      <w:r w:rsidR="00F945AE" w:rsidRPr="000C21D7">
        <w:rPr>
          <w:sz w:val="24"/>
        </w:rPr>
        <w:tab/>
      </w:r>
    </w:p>
    <w:p w14:paraId="7C1592F0" w14:textId="77777777" w:rsidR="00F945AE" w:rsidRPr="000C21D7" w:rsidRDefault="000C21D7" w:rsidP="00F945AE">
      <w:pPr>
        <w:pStyle w:val="NoSpacing"/>
        <w:tabs>
          <w:tab w:val="right" w:pos="2268"/>
          <w:tab w:val="left" w:pos="2551"/>
          <w:tab w:val="left" w:pos="4252"/>
          <w:tab w:val="right" w:pos="6094"/>
          <w:tab w:val="left" w:pos="6378"/>
        </w:tabs>
        <w:rPr>
          <w:sz w:val="24"/>
        </w:rPr>
      </w:pPr>
      <w:r>
        <w:rPr>
          <w:sz w:val="24"/>
        </w:rPr>
        <w:t xml:space="preserve">Feb 87   </w:t>
      </w:r>
      <w:r>
        <w:rPr>
          <w:sz w:val="24"/>
        </w:rPr>
        <w:tab/>
        <w:t>RMSM 2-</w:t>
      </w:r>
      <w:r w:rsidR="00F945AE" w:rsidRPr="000C21D7">
        <w:rPr>
          <w:sz w:val="24"/>
        </w:rPr>
        <w:t xml:space="preserve">0 </w:t>
      </w:r>
      <w:proofErr w:type="spellStart"/>
      <w:r w:rsidR="00F945AE" w:rsidRPr="000C21D7">
        <w:rPr>
          <w:sz w:val="24"/>
        </w:rPr>
        <w:t>CinC</w:t>
      </w:r>
      <w:proofErr w:type="spellEnd"/>
      <w:r w:rsidR="00F945AE" w:rsidRPr="000C21D7">
        <w:rPr>
          <w:sz w:val="24"/>
        </w:rPr>
        <w:t xml:space="preserve"> NAVHOME </w:t>
      </w:r>
      <w:r w:rsidR="00F945AE" w:rsidRPr="000C21D7">
        <w:rPr>
          <w:sz w:val="24"/>
        </w:rPr>
        <w:tab/>
      </w:r>
      <w:r w:rsidR="00F945AE" w:rsidRPr="000C21D7">
        <w:rPr>
          <w:sz w:val="24"/>
        </w:rPr>
        <w:tab/>
      </w:r>
      <w:r w:rsidR="00F945AE" w:rsidRPr="000C21D7">
        <w:rPr>
          <w:sz w:val="24"/>
        </w:rPr>
        <w:tab/>
      </w:r>
    </w:p>
    <w:p w14:paraId="7C1592F1" w14:textId="77777777" w:rsidR="00F945AE" w:rsidRPr="000C21D7" w:rsidRDefault="000C21D7" w:rsidP="00F945AE">
      <w:pPr>
        <w:pStyle w:val="NoSpacing"/>
        <w:tabs>
          <w:tab w:val="right" w:pos="2268"/>
          <w:tab w:val="left" w:pos="2551"/>
          <w:tab w:val="left" w:pos="4252"/>
          <w:tab w:val="right" w:pos="6094"/>
          <w:tab w:val="left" w:pos="6378"/>
        </w:tabs>
        <w:rPr>
          <w:sz w:val="24"/>
        </w:rPr>
      </w:pPr>
      <w:r>
        <w:rPr>
          <w:sz w:val="24"/>
        </w:rPr>
        <w:t>Feb 91</w:t>
      </w:r>
      <w:r>
        <w:rPr>
          <w:sz w:val="24"/>
        </w:rPr>
        <w:tab/>
        <w:t xml:space="preserve">   RMSM 0-</w:t>
      </w:r>
      <w:r w:rsidR="00F945AE" w:rsidRPr="000C21D7">
        <w:rPr>
          <w:sz w:val="24"/>
        </w:rPr>
        <w:t xml:space="preserve">1 </w:t>
      </w:r>
      <w:proofErr w:type="spellStart"/>
      <w:r w:rsidR="00F945AE" w:rsidRPr="000C21D7">
        <w:rPr>
          <w:sz w:val="24"/>
        </w:rPr>
        <w:t>CinC</w:t>
      </w:r>
      <w:proofErr w:type="spellEnd"/>
      <w:r w:rsidR="00F945AE" w:rsidRPr="000C21D7">
        <w:rPr>
          <w:sz w:val="24"/>
        </w:rPr>
        <w:t xml:space="preserve"> NAVHOME </w:t>
      </w:r>
      <w:r w:rsidR="00F945AE" w:rsidRPr="000C21D7">
        <w:rPr>
          <w:sz w:val="24"/>
        </w:rPr>
        <w:tab/>
      </w:r>
      <w:r w:rsidR="00F945AE" w:rsidRPr="000C21D7">
        <w:rPr>
          <w:sz w:val="24"/>
        </w:rPr>
        <w:tab/>
      </w:r>
      <w:r w:rsidR="00F945AE" w:rsidRPr="000C21D7">
        <w:rPr>
          <w:sz w:val="24"/>
        </w:rPr>
        <w:tab/>
      </w:r>
    </w:p>
    <w:p w14:paraId="7C1592F2" w14:textId="77777777" w:rsidR="00F945AE" w:rsidRPr="000C21D7" w:rsidRDefault="000C21D7" w:rsidP="00F945AE">
      <w:pPr>
        <w:pStyle w:val="NoSpacing"/>
        <w:tabs>
          <w:tab w:val="right" w:pos="2268"/>
          <w:tab w:val="left" w:pos="2551"/>
          <w:tab w:val="left" w:pos="4252"/>
          <w:tab w:val="right" w:pos="6094"/>
          <w:tab w:val="left" w:pos="6378"/>
        </w:tabs>
        <w:rPr>
          <w:sz w:val="24"/>
        </w:rPr>
      </w:pPr>
      <w:r>
        <w:rPr>
          <w:sz w:val="24"/>
        </w:rPr>
        <w:t xml:space="preserve">Feb 92   </w:t>
      </w:r>
      <w:r>
        <w:rPr>
          <w:sz w:val="24"/>
        </w:rPr>
        <w:tab/>
      </w:r>
      <w:proofErr w:type="spellStart"/>
      <w:r>
        <w:rPr>
          <w:sz w:val="24"/>
        </w:rPr>
        <w:t>CinC</w:t>
      </w:r>
      <w:proofErr w:type="spellEnd"/>
      <w:r>
        <w:rPr>
          <w:sz w:val="24"/>
        </w:rPr>
        <w:t xml:space="preserve"> NAVHOME 1-</w:t>
      </w:r>
      <w:r w:rsidR="00F945AE" w:rsidRPr="000C21D7">
        <w:rPr>
          <w:sz w:val="24"/>
        </w:rPr>
        <w:t xml:space="preserve">0 FOP Raleigh </w:t>
      </w:r>
      <w:r w:rsidR="00F945AE" w:rsidRPr="000C21D7">
        <w:rPr>
          <w:sz w:val="24"/>
        </w:rPr>
        <w:tab/>
      </w:r>
      <w:r w:rsidR="00F945AE" w:rsidRPr="000C21D7">
        <w:rPr>
          <w:sz w:val="24"/>
        </w:rPr>
        <w:tab/>
      </w:r>
      <w:r w:rsidR="00F945AE" w:rsidRPr="000C21D7">
        <w:rPr>
          <w:sz w:val="24"/>
        </w:rPr>
        <w:tab/>
      </w:r>
    </w:p>
    <w:p w14:paraId="7C1592F3" w14:textId="77777777" w:rsidR="00F945AE" w:rsidRPr="000C21D7" w:rsidRDefault="000C21D7" w:rsidP="00F945AE">
      <w:pPr>
        <w:pStyle w:val="NoSpacing"/>
        <w:tabs>
          <w:tab w:val="right" w:pos="2268"/>
          <w:tab w:val="left" w:pos="2551"/>
          <w:tab w:val="left" w:pos="4252"/>
          <w:tab w:val="right" w:pos="6094"/>
          <w:tab w:val="left" w:pos="6378"/>
        </w:tabs>
        <w:rPr>
          <w:sz w:val="24"/>
        </w:rPr>
      </w:pPr>
      <w:r>
        <w:rPr>
          <w:sz w:val="24"/>
        </w:rPr>
        <w:t xml:space="preserve">Jan 93 </w:t>
      </w:r>
      <w:r>
        <w:rPr>
          <w:sz w:val="24"/>
        </w:rPr>
        <w:tab/>
        <w:t xml:space="preserve">  </w:t>
      </w:r>
      <w:proofErr w:type="spellStart"/>
      <w:r>
        <w:rPr>
          <w:sz w:val="24"/>
        </w:rPr>
        <w:t>CinC</w:t>
      </w:r>
      <w:proofErr w:type="spellEnd"/>
      <w:r>
        <w:rPr>
          <w:sz w:val="24"/>
        </w:rPr>
        <w:t xml:space="preserve"> NAVHOME 3-</w:t>
      </w:r>
      <w:r w:rsidR="00F945AE" w:rsidRPr="000C21D7">
        <w:rPr>
          <w:sz w:val="24"/>
        </w:rPr>
        <w:t xml:space="preserve">5 CTCRM </w:t>
      </w:r>
      <w:r w:rsidR="00F945AE" w:rsidRPr="000C21D7">
        <w:rPr>
          <w:sz w:val="24"/>
        </w:rPr>
        <w:tab/>
      </w:r>
      <w:r w:rsidR="00F945AE" w:rsidRPr="000C21D7">
        <w:rPr>
          <w:sz w:val="24"/>
        </w:rPr>
        <w:tab/>
      </w:r>
      <w:r w:rsidR="00F945AE" w:rsidRPr="000C21D7">
        <w:rPr>
          <w:sz w:val="24"/>
        </w:rPr>
        <w:tab/>
      </w:r>
    </w:p>
    <w:p w14:paraId="7C1592F4" w14:textId="77777777" w:rsidR="00F945AE" w:rsidRPr="00F945AE" w:rsidRDefault="000C21D7" w:rsidP="00F945AE">
      <w:pPr>
        <w:pStyle w:val="NoSpacing"/>
        <w:tabs>
          <w:tab w:val="right" w:pos="2268"/>
          <w:tab w:val="left" w:pos="2551"/>
          <w:tab w:val="left" w:pos="4252"/>
          <w:tab w:val="right" w:pos="6094"/>
          <w:tab w:val="left" w:pos="6378"/>
        </w:tabs>
        <w:rPr>
          <w:sz w:val="24"/>
        </w:rPr>
      </w:pPr>
      <w:r>
        <w:rPr>
          <w:sz w:val="24"/>
        </w:rPr>
        <w:t xml:space="preserve">Dec 93 </w:t>
      </w:r>
      <w:r>
        <w:rPr>
          <w:sz w:val="24"/>
        </w:rPr>
        <w:tab/>
        <w:t xml:space="preserve">  CTCRM 5-</w:t>
      </w:r>
      <w:r w:rsidR="00F945AE" w:rsidRPr="000C21D7">
        <w:rPr>
          <w:sz w:val="24"/>
        </w:rPr>
        <w:t xml:space="preserve">3 </w:t>
      </w:r>
      <w:proofErr w:type="spellStart"/>
      <w:r w:rsidR="00F945AE" w:rsidRPr="000C21D7">
        <w:rPr>
          <w:sz w:val="24"/>
        </w:rPr>
        <w:t>CinC</w:t>
      </w:r>
      <w:proofErr w:type="spellEnd"/>
      <w:r w:rsidR="00F945AE" w:rsidRPr="000C21D7">
        <w:rPr>
          <w:sz w:val="24"/>
        </w:rPr>
        <w:t xml:space="preserve"> NAVHOME</w:t>
      </w:r>
      <w:r w:rsidR="00F945AE" w:rsidRPr="00F945AE">
        <w:rPr>
          <w:sz w:val="24"/>
        </w:rPr>
        <w:t xml:space="preserve"> </w:t>
      </w:r>
      <w:r w:rsidR="00F945AE" w:rsidRPr="00F945AE">
        <w:rPr>
          <w:sz w:val="24"/>
        </w:rPr>
        <w:tab/>
      </w:r>
      <w:r w:rsidR="00F945AE" w:rsidRPr="00F945AE">
        <w:rPr>
          <w:sz w:val="24"/>
        </w:rPr>
        <w:tab/>
      </w:r>
      <w:r w:rsidR="00F945AE" w:rsidRPr="00F945AE">
        <w:rPr>
          <w:sz w:val="24"/>
        </w:rPr>
        <w:tab/>
      </w:r>
    </w:p>
    <w:p w14:paraId="7C1592F5" w14:textId="77777777" w:rsidR="00F945AE" w:rsidRPr="00F945AE" w:rsidRDefault="00F945AE" w:rsidP="00F945AE">
      <w:pPr>
        <w:pStyle w:val="NoSpacing"/>
        <w:rPr>
          <w:sz w:val="24"/>
        </w:rPr>
      </w:pPr>
      <w:r w:rsidRPr="00F945AE">
        <w:rPr>
          <w:sz w:val="24"/>
        </w:rPr>
        <w:t xml:space="preserve"> </w:t>
      </w:r>
    </w:p>
    <w:p w14:paraId="7C1592F6" w14:textId="77777777" w:rsidR="00F945AE" w:rsidRPr="00F945AE" w:rsidRDefault="00F945AE" w:rsidP="00F945AE">
      <w:pPr>
        <w:pStyle w:val="NoSpacing"/>
        <w:rPr>
          <w:sz w:val="24"/>
        </w:rPr>
      </w:pPr>
      <w:r w:rsidRPr="00F945AE">
        <w:rPr>
          <w:sz w:val="24"/>
        </w:rPr>
        <w:t xml:space="preserve"> </w:t>
      </w:r>
    </w:p>
    <w:p w14:paraId="7C1592F7" w14:textId="77777777" w:rsidR="00F945AE" w:rsidRPr="00F945AE" w:rsidRDefault="00F945AE" w:rsidP="00F945AE">
      <w:pPr>
        <w:pStyle w:val="NoSpacing"/>
        <w:rPr>
          <w:sz w:val="24"/>
        </w:rPr>
      </w:pPr>
      <w:r w:rsidRPr="00F945AE">
        <w:rPr>
          <w:sz w:val="24"/>
        </w:rPr>
        <w:t xml:space="preserve"> </w:t>
      </w:r>
    </w:p>
    <w:p w14:paraId="7C1592F8" w14:textId="77777777" w:rsidR="00F945AE" w:rsidRPr="00F945AE" w:rsidRDefault="00F945AE" w:rsidP="00F945AE">
      <w:pPr>
        <w:pStyle w:val="NoSpacing"/>
        <w:rPr>
          <w:sz w:val="24"/>
        </w:rPr>
      </w:pPr>
      <w:r w:rsidRPr="00F945AE">
        <w:rPr>
          <w:sz w:val="24"/>
        </w:rPr>
        <w:t xml:space="preserve"> </w:t>
      </w:r>
    </w:p>
    <w:p w14:paraId="7C1592F9" w14:textId="77777777" w:rsidR="00F945AE" w:rsidRPr="00F945AE" w:rsidRDefault="00F945AE" w:rsidP="00F945AE">
      <w:pPr>
        <w:pStyle w:val="NoSpacing"/>
        <w:jc w:val="center"/>
        <w:rPr>
          <w:b/>
          <w:sz w:val="32"/>
        </w:rPr>
      </w:pPr>
    </w:p>
    <w:p w14:paraId="7C1592FA" w14:textId="77777777" w:rsidR="000618EA" w:rsidRDefault="000618EA" w:rsidP="00F945AE">
      <w:pPr>
        <w:pStyle w:val="NoSpacing"/>
        <w:jc w:val="center"/>
        <w:rPr>
          <w:b/>
          <w:sz w:val="32"/>
        </w:rPr>
      </w:pPr>
    </w:p>
    <w:p w14:paraId="7C1592FB" w14:textId="77777777" w:rsidR="00F945AE" w:rsidRPr="00F945AE" w:rsidRDefault="00F945AE" w:rsidP="00F945AE">
      <w:pPr>
        <w:pStyle w:val="NoSpacing"/>
        <w:jc w:val="center"/>
        <w:rPr>
          <w:sz w:val="24"/>
        </w:rPr>
      </w:pPr>
      <w:r w:rsidRPr="00F945AE">
        <w:rPr>
          <w:b/>
          <w:sz w:val="32"/>
        </w:rPr>
        <w:lastRenderedPageBreak/>
        <w:t>FLEET FOOTBALL COMPETITIONS</w:t>
      </w:r>
    </w:p>
    <w:p w14:paraId="7C1592FC" w14:textId="77777777" w:rsidR="00F945AE" w:rsidRPr="00F945AE" w:rsidRDefault="00F945AE" w:rsidP="00F945AE">
      <w:pPr>
        <w:pStyle w:val="NoSpacing"/>
        <w:spacing w:before="28"/>
        <w:rPr>
          <w:b/>
          <w:sz w:val="24"/>
        </w:rPr>
      </w:pPr>
      <w:r w:rsidRPr="00F945AE">
        <w:rPr>
          <w:b/>
          <w:sz w:val="24"/>
        </w:rPr>
        <w:t>MAXI SHIPS CUP</w:t>
      </w:r>
      <w:r w:rsidRPr="00F945AE">
        <w:rPr>
          <w:b/>
          <w:sz w:val="24"/>
        </w:rPr>
        <w:tab/>
      </w:r>
      <w:r w:rsidRPr="00F945AE">
        <w:rPr>
          <w:b/>
          <w:sz w:val="24"/>
        </w:rPr>
        <w:tab/>
      </w:r>
      <w:r w:rsidRPr="00F945AE">
        <w:rPr>
          <w:b/>
          <w:sz w:val="24"/>
        </w:rPr>
        <w:tab/>
      </w:r>
      <w:r w:rsidRPr="00F945AE">
        <w:rPr>
          <w:b/>
          <w:sz w:val="24"/>
        </w:rPr>
        <w:tab/>
        <w:t>MIDI SHIPS CUP</w:t>
      </w:r>
    </w:p>
    <w:p w14:paraId="7C1592FD" w14:textId="77777777" w:rsidR="00F945AE" w:rsidRPr="00F945AE" w:rsidRDefault="00F945AE" w:rsidP="00F945AE">
      <w:pPr>
        <w:pStyle w:val="NoSpacing"/>
        <w:rPr>
          <w:b/>
          <w:sz w:val="24"/>
        </w:rPr>
      </w:pPr>
      <w:r w:rsidRPr="00F945AE">
        <w:rPr>
          <w:b/>
          <w:sz w:val="24"/>
        </w:rPr>
        <w:t xml:space="preserve"> </w:t>
      </w:r>
      <w:r w:rsidRPr="00F945AE">
        <w:rPr>
          <w:b/>
          <w:sz w:val="24"/>
        </w:rPr>
        <w:noBreakHyphen/>
        <w:t xml:space="preserve"> KINGS CUP </w:t>
      </w:r>
      <w:r w:rsidRPr="00F945AE">
        <w:rPr>
          <w:b/>
          <w:sz w:val="24"/>
        </w:rPr>
        <w:tab/>
      </w:r>
      <w:r w:rsidRPr="00F945AE">
        <w:rPr>
          <w:b/>
          <w:sz w:val="24"/>
        </w:rPr>
        <w:tab/>
      </w:r>
      <w:r w:rsidRPr="00F945AE">
        <w:rPr>
          <w:b/>
          <w:sz w:val="24"/>
        </w:rPr>
        <w:tab/>
      </w:r>
      <w:r w:rsidRPr="00F945AE">
        <w:rPr>
          <w:b/>
          <w:sz w:val="24"/>
        </w:rPr>
        <w:tab/>
      </w:r>
      <w:r w:rsidRPr="00F945AE">
        <w:rPr>
          <w:b/>
          <w:sz w:val="24"/>
        </w:rPr>
        <w:noBreakHyphen/>
        <w:t xml:space="preserve"> WESTERN RN ROYAL NAVY CHALLENGE CUP</w:t>
      </w:r>
    </w:p>
    <w:p w14:paraId="7C1592FE" w14:textId="77777777" w:rsidR="00F945AE" w:rsidRPr="00F945AE" w:rsidRDefault="00F945AE" w:rsidP="00F945AE">
      <w:pPr>
        <w:pStyle w:val="NoSpacing"/>
        <w:tabs>
          <w:tab w:val="left" w:pos="850"/>
          <w:tab w:val="left" w:pos="3543"/>
        </w:tabs>
        <w:spacing w:before="28"/>
        <w:rPr>
          <w:sz w:val="24"/>
        </w:rPr>
      </w:pPr>
      <w:r w:rsidRPr="00F945AE">
        <w:rPr>
          <w:sz w:val="24"/>
        </w:rPr>
        <w:t>1972</w:t>
      </w:r>
      <w:r w:rsidRPr="00F945AE">
        <w:rPr>
          <w:sz w:val="24"/>
        </w:rPr>
        <w:tab/>
        <w:t>HMS ARK ROYAL</w:t>
      </w:r>
      <w:r w:rsidRPr="00F945AE">
        <w:rPr>
          <w:sz w:val="24"/>
        </w:rPr>
        <w:tab/>
        <w:t>1972</w:t>
      </w:r>
      <w:r w:rsidRPr="00F945AE">
        <w:rPr>
          <w:sz w:val="24"/>
        </w:rPr>
        <w:tab/>
        <w:t>HMS ABDIEL</w:t>
      </w:r>
    </w:p>
    <w:p w14:paraId="7C1592FF" w14:textId="77777777" w:rsidR="00F945AE" w:rsidRPr="00F945AE" w:rsidRDefault="00F945AE" w:rsidP="00F945AE">
      <w:pPr>
        <w:pStyle w:val="NoSpacing"/>
        <w:tabs>
          <w:tab w:val="left" w:pos="850"/>
          <w:tab w:val="left" w:pos="3543"/>
        </w:tabs>
        <w:rPr>
          <w:sz w:val="24"/>
        </w:rPr>
      </w:pPr>
      <w:r w:rsidRPr="00F945AE">
        <w:rPr>
          <w:sz w:val="24"/>
        </w:rPr>
        <w:t>1973</w:t>
      </w:r>
      <w:r w:rsidRPr="00F945AE">
        <w:rPr>
          <w:sz w:val="24"/>
        </w:rPr>
        <w:tab/>
        <w:t>HMS TIGER</w:t>
      </w:r>
      <w:r w:rsidRPr="00F945AE">
        <w:rPr>
          <w:sz w:val="24"/>
        </w:rPr>
        <w:tab/>
        <w:t>1973</w:t>
      </w:r>
      <w:r w:rsidRPr="00F945AE">
        <w:rPr>
          <w:sz w:val="24"/>
        </w:rPr>
        <w:tab/>
        <w:t>HMS TORQUAY</w:t>
      </w:r>
    </w:p>
    <w:p w14:paraId="7C159300" w14:textId="77777777" w:rsidR="00F945AE" w:rsidRPr="00F945AE" w:rsidRDefault="00F945AE" w:rsidP="00F945AE">
      <w:pPr>
        <w:pStyle w:val="NoSpacing"/>
        <w:tabs>
          <w:tab w:val="left" w:pos="850"/>
          <w:tab w:val="left" w:pos="3543"/>
        </w:tabs>
        <w:rPr>
          <w:sz w:val="24"/>
        </w:rPr>
      </w:pPr>
      <w:r w:rsidRPr="00F945AE">
        <w:rPr>
          <w:sz w:val="24"/>
        </w:rPr>
        <w:t>1974</w:t>
      </w:r>
      <w:r w:rsidRPr="00F945AE">
        <w:rPr>
          <w:sz w:val="24"/>
        </w:rPr>
        <w:tab/>
        <w:t>HMS ARK ROYAL</w:t>
      </w:r>
      <w:r w:rsidRPr="00F945AE">
        <w:rPr>
          <w:sz w:val="24"/>
        </w:rPr>
        <w:tab/>
        <w:t>1974</w:t>
      </w:r>
      <w:r w:rsidRPr="00F945AE">
        <w:rPr>
          <w:sz w:val="24"/>
        </w:rPr>
        <w:tab/>
        <w:t>HMS MATAPAN</w:t>
      </w:r>
    </w:p>
    <w:p w14:paraId="7C159301" w14:textId="77777777" w:rsidR="00F945AE" w:rsidRPr="00F945AE" w:rsidRDefault="00F945AE" w:rsidP="00F945AE">
      <w:pPr>
        <w:pStyle w:val="NoSpacing"/>
        <w:tabs>
          <w:tab w:val="left" w:pos="850"/>
          <w:tab w:val="left" w:pos="3543"/>
        </w:tabs>
        <w:rPr>
          <w:sz w:val="24"/>
        </w:rPr>
      </w:pPr>
      <w:r w:rsidRPr="00F945AE">
        <w:rPr>
          <w:sz w:val="24"/>
        </w:rPr>
        <w:t>1975</w:t>
      </w:r>
      <w:r w:rsidRPr="00F945AE">
        <w:rPr>
          <w:sz w:val="24"/>
        </w:rPr>
        <w:tab/>
      </w:r>
      <w:r w:rsidRPr="00F945AE">
        <w:rPr>
          <w:sz w:val="24"/>
        </w:rPr>
        <w:tab/>
      </w:r>
      <w:r w:rsidRPr="00F945AE">
        <w:rPr>
          <w:sz w:val="24"/>
        </w:rPr>
        <w:tab/>
      </w:r>
    </w:p>
    <w:p w14:paraId="7C159302" w14:textId="77777777" w:rsidR="00F945AE" w:rsidRPr="00F945AE" w:rsidRDefault="00F945AE" w:rsidP="00F945AE">
      <w:pPr>
        <w:pStyle w:val="NoSpacing"/>
        <w:tabs>
          <w:tab w:val="left" w:pos="850"/>
          <w:tab w:val="left" w:pos="3543"/>
        </w:tabs>
        <w:rPr>
          <w:sz w:val="24"/>
        </w:rPr>
      </w:pPr>
      <w:r w:rsidRPr="00F945AE">
        <w:rPr>
          <w:sz w:val="24"/>
        </w:rPr>
        <w:t>1976</w:t>
      </w:r>
      <w:r w:rsidRPr="00F945AE">
        <w:rPr>
          <w:sz w:val="24"/>
        </w:rPr>
        <w:tab/>
        <w:t>HMS LONDON</w:t>
      </w:r>
      <w:r w:rsidRPr="00F945AE">
        <w:rPr>
          <w:sz w:val="24"/>
        </w:rPr>
        <w:tab/>
        <w:t>1976</w:t>
      </w:r>
      <w:r w:rsidRPr="00F945AE">
        <w:rPr>
          <w:sz w:val="24"/>
        </w:rPr>
        <w:tab/>
        <w:t>HMS SCYLLA/JUNO</w:t>
      </w:r>
    </w:p>
    <w:p w14:paraId="7C159303" w14:textId="77777777" w:rsidR="00F945AE" w:rsidRPr="00F945AE" w:rsidRDefault="00F945AE" w:rsidP="00F945AE">
      <w:pPr>
        <w:pStyle w:val="NoSpacing"/>
        <w:tabs>
          <w:tab w:val="left" w:pos="850"/>
          <w:tab w:val="left" w:pos="3543"/>
        </w:tabs>
        <w:rPr>
          <w:sz w:val="24"/>
        </w:rPr>
      </w:pPr>
      <w:r w:rsidRPr="00F945AE">
        <w:rPr>
          <w:sz w:val="24"/>
        </w:rPr>
        <w:t>1977</w:t>
      </w:r>
      <w:r w:rsidRPr="00F945AE">
        <w:rPr>
          <w:sz w:val="24"/>
        </w:rPr>
        <w:tab/>
        <w:t>HMS FEARLESS</w:t>
      </w:r>
      <w:r w:rsidRPr="00F945AE">
        <w:rPr>
          <w:sz w:val="24"/>
        </w:rPr>
        <w:tab/>
        <w:t>1977</w:t>
      </w:r>
      <w:r w:rsidRPr="00F945AE">
        <w:rPr>
          <w:sz w:val="24"/>
        </w:rPr>
        <w:tab/>
        <w:t>HMS NUBIAN</w:t>
      </w:r>
    </w:p>
    <w:p w14:paraId="7C159304" w14:textId="77777777" w:rsidR="00F945AE" w:rsidRPr="00F945AE" w:rsidRDefault="00F945AE" w:rsidP="00F945AE">
      <w:pPr>
        <w:pStyle w:val="NoSpacing"/>
        <w:tabs>
          <w:tab w:val="left" w:pos="850"/>
          <w:tab w:val="left" w:pos="3543"/>
        </w:tabs>
        <w:rPr>
          <w:sz w:val="24"/>
        </w:rPr>
      </w:pPr>
      <w:r w:rsidRPr="00F945AE">
        <w:rPr>
          <w:sz w:val="24"/>
        </w:rPr>
        <w:t>1978</w:t>
      </w:r>
      <w:r w:rsidRPr="00F945AE">
        <w:rPr>
          <w:sz w:val="24"/>
        </w:rPr>
        <w:tab/>
        <w:t>HMS NORFOLD</w:t>
      </w:r>
      <w:r w:rsidRPr="00F945AE">
        <w:rPr>
          <w:sz w:val="24"/>
        </w:rPr>
        <w:tab/>
        <w:t>1978</w:t>
      </w:r>
      <w:r w:rsidRPr="00F945AE">
        <w:rPr>
          <w:sz w:val="24"/>
        </w:rPr>
        <w:tab/>
        <w:t>HMY BRITANNIA</w:t>
      </w:r>
    </w:p>
    <w:p w14:paraId="7C159305" w14:textId="77777777" w:rsidR="00F945AE" w:rsidRPr="00F945AE" w:rsidRDefault="00F945AE" w:rsidP="00F945AE">
      <w:pPr>
        <w:pStyle w:val="NoSpacing"/>
        <w:tabs>
          <w:tab w:val="left" w:pos="850"/>
          <w:tab w:val="left" w:pos="3543"/>
        </w:tabs>
        <w:rPr>
          <w:sz w:val="24"/>
        </w:rPr>
      </w:pPr>
      <w:r w:rsidRPr="00F945AE">
        <w:rPr>
          <w:sz w:val="24"/>
        </w:rPr>
        <w:t>1979</w:t>
      </w:r>
      <w:r w:rsidRPr="00F945AE">
        <w:rPr>
          <w:sz w:val="24"/>
        </w:rPr>
        <w:tab/>
        <w:t>HMS BRISTOL</w:t>
      </w:r>
      <w:r w:rsidRPr="00F945AE">
        <w:rPr>
          <w:sz w:val="24"/>
        </w:rPr>
        <w:tab/>
        <w:t>1979</w:t>
      </w:r>
      <w:r w:rsidRPr="00F945AE">
        <w:rPr>
          <w:sz w:val="24"/>
        </w:rPr>
        <w:tab/>
        <w:t>HMS ASHANTI</w:t>
      </w:r>
    </w:p>
    <w:p w14:paraId="7C159306" w14:textId="77777777" w:rsidR="00F945AE" w:rsidRPr="00F945AE" w:rsidRDefault="00F945AE" w:rsidP="00F945AE">
      <w:pPr>
        <w:pStyle w:val="NoSpacing"/>
        <w:tabs>
          <w:tab w:val="left" w:pos="850"/>
          <w:tab w:val="left" w:pos="3543"/>
        </w:tabs>
        <w:rPr>
          <w:sz w:val="24"/>
        </w:rPr>
      </w:pPr>
      <w:r w:rsidRPr="00F945AE">
        <w:rPr>
          <w:sz w:val="24"/>
        </w:rPr>
        <w:t>1980</w:t>
      </w:r>
      <w:r w:rsidRPr="00F945AE">
        <w:rPr>
          <w:sz w:val="24"/>
        </w:rPr>
        <w:tab/>
        <w:t>HMS INTREPID</w:t>
      </w:r>
      <w:r w:rsidRPr="00F945AE">
        <w:rPr>
          <w:sz w:val="24"/>
        </w:rPr>
        <w:tab/>
        <w:t>1980</w:t>
      </w:r>
      <w:r w:rsidRPr="00F945AE">
        <w:rPr>
          <w:sz w:val="24"/>
        </w:rPr>
        <w:tab/>
        <w:t>HMS ACTIVE</w:t>
      </w:r>
    </w:p>
    <w:p w14:paraId="7C159307" w14:textId="77777777" w:rsidR="00F945AE" w:rsidRPr="00F945AE" w:rsidRDefault="00F945AE" w:rsidP="00F945AE">
      <w:pPr>
        <w:pStyle w:val="NoSpacing"/>
        <w:tabs>
          <w:tab w:val="left" w:pos="850"/>
          <w:tab w:val="left" w:pos="3543"/>
        </w:tabs>
        <w:rPr>
          <w:sz w:val="24"/>
        </w:rPr>
      </w:pPr>
      <w:r w:rsidRPr="00F945AE">
        <w:rPr>
          <w:sz w:val="24"/>
        </w:rPr>
        <w:t>1981</w:t>
      </w:r>
      <w:r w:rsidRPr="00F945AE">
        <w:rPr>
          <w:sz w:val="24"/>
        </w:rPr>
        <w:tab/>
        <w:t>HMS HERMES</w:t>
      </w:r>
      <w:r w:rsidRPr="00F945AE">
        <w:rPr>
          <w:sz w:val="24"/>
        </w:rPr>
        <w:tab/>
        <w:t>1981</w:t>
      </w:r>
      <w:r w:rsidRPr="00F945AE">
        <w:rPr>
          <w:sz w:val="24"/>
        </w:rPr>
        <w:tab/>
        <w:t>HMS ALACRITY</w:t>
      </w:r>
    </w:p>
    <w:p w14:paraId="7C159308" w14:textId="77777777" w:rsidR="00F945AE" w:rsidRPr="00F945AE" w:rsidRDefault="00F945AE" w:rsidP="00F945AE">
      <w:pPr>
        <w:pStyle w:val="NoSpacing"/>
        <w:tabs>
          <w:tab w:val="left" w:pos="850"/>
          <w:tab w:val="left" w:pos="3543"/>
        </w:tabs>
        <w:rPr>
          <w:sz w:val="24"/>
        </w:rPr>
      </w:pPr>
      <w:r w:rsidRPr="00F945AE">
        <w:rPr>
          <w:sz w:val="24"/>
        </w:rPr>
        <w:t>1982</w:t>
      </w:r>
      <w:r w:rsidRPr="00F945AE">
        <w:rPr>
          <w:sz w:val="24"/>
        </w:rPr>
        <w:tab/>
        <w:t>HMS INVINCIBLE</w:t>
      </w:r>
      <w:r w:rsidRPr="00F945AE">
        <w:rPr>
          <w:sz w:val="24"/>
        </w:rPr>
        <w:tab/>
        <w:t>1982</w:t>
      </w:r>
      <w:r w:rsidRPr="00F945AE">
        <w:rPr>
          <w:sz w:val="24"/>
        </w:rPr>
        <w:tab/>
        <w:t>HMS SOUTHAMPTON</w:t>
      </w:r>
    </w:p>
    <w:p w14:paraId="7C159309" w14:textId="77777777" w:rsidR="00F945AE" w:rsidRPr="00F945AE" w:rsidRDefault="00F945AE" w:rsidP="00F945AE">
      <w:pPr>
        <w:pStyle w:val="NoSpacing"/>
        <w:tabs>
          <w:tab w:val="left" w:pos="850"/>
          <w:tab w:val="left" w:pos="3543"/>
        </w:tabs>
        <w:rPr>
          <w:sz w:val="24"/>
        </w:rPr>
      </w:pPr>
      <w:r w:rsidRPr="00F945AE">
        <w:rPr>
          <w:sz w:val="24"/>
        </w:rPr>
        <w:t>1983</w:t>
      </w:r>
      <w:r w:rsidRPr="00F945AE">
        <w:rPr>
          <w:sz w:val="24"/>
        </w:rPr>
        <w:tab/>
        <w:t>HMS INVINCBILE</w:t>
      </w:r>
      <w:r w:rsidRPr="00F945AE">
        <w:rPr>
          <w:sz w:val="24"/>
        </w:rPr>
        <w:tab/>
        <w:t>1983</w:t>
      </w:r>
      <w:r w:rsidRPr="00F945AE">
        <w:rPr>
          <w:sz w:val="24"/>
        </w:rPr>
        <w:tab/>
        <w:t>HMS ROTHESAY</w:t>
      </w:r>
    </w:p>
    <w:p w14:paraId="7C15930A" w14:textId="77777777" w:rsidR="00F945AE" w:rsidRPr="00F945AE" w:rsidRDefault="00F945AE" w:rsidP="00F945AE">
      <w:pPr>
        <w:pStyle w:val="NoSpacing"/>
        <w:tabs>
          <w:tab w:val="left" w:pos="850"/>
          <w:tab w:val="left" w:pos="3543"/>
        </w:tabs>
        <w:rPr>
          <w:sz w:val="24"/>
        </w:rPr>
      </w:pPr>
      <w:r w:rsidRPr="00F945AE">
        <w:rPr>
          <w:sz w:val="24"/>
        </w:rPr>
        <w:t>1984</w:t>
      </w:r>
      <w:r w:rsidRPr="00F945AE">
        <w:rPr>
          <w:sz w:val="24"/>
        </w:rPr>
        <w:tab/>
        <w:t>HMS FEARLESS</w:t>
      </w:r>
      <w:r w:rsidRPr="00F945AE">
        <w:rPr>
          <w:sz w:val="24"/>
        </w:rPr>
        <w:tab/>
        <w:t>1984</w:t>
      </w:r>
      <w:r w:rsidRPr="00F945AE">
        <w:rPr>
          <w:sz w:val="24"/>
        </w:rPr>
        <w:tab/>
        <w:t>HMS MINERVA</w:t>
      </w:r>
    </w:p>
    <w:p w14:paraId="7C15930B" w14:textId="77777777" w:rsidR="00F945AE" w:rsidRPr="00F945AE" w:rsidRDefault="00F945AE" w:rsidP="00F945AE">
      <w:pPr>
        <w:pStyle w:val="NoSpacing"/>
        <w:tabs>
          <w:tab w:val="left" w:pos="850"/>
          <w:tab w:val="left" w:pos="3543"/>
        </w:tabs>
        <w:rPr>
          <w:sz w:val="24"/>
        </w:rPr>
      </w:pPr>
      <w:r w:rsidRPr="00F945AE">
        <w:rPr>
          <w:sz w:val="24"/>
        </w:rPr>
        <w:t>1984</w:t>
      </w:r>
      <w:r w:rsidRPr="00F945AE">
        <w:rPr>
          <w:sz w:val="24"/>
        </w:rPr>
        <w:tab/>
        <w:t>Not recorded</w:t>
      </w:r>
      <w:r w:rsidRPr="00F945AE">
        <w:rPr>
          <w:sz w:val="24"/>
        </w:rPr>
        <w:tab/>
        <w:t>1984</w:t>
      </w:r>
      <w:r w:rsidRPr="00F945AE">
        <w:rPr>
          <w:sz w:val="24"/>
        </w:rPr>
        <w:tab/>
        <w:t>HMS CLEOPATRA</w:t>
      </w:r>
    </w:p>
    <w:p w14:paraId="7C15930C" w14:textId="77777777" w:rsidR="00F945AE" w:rsidRPr="00F945AE" w:rsidRDefault="00F945AE" w:rsidP="00F945AE">
      <w:pPr>
        <w:pStyle w:val="NoSpacing"/>
        <w:tabs>
          <w:tab w:val="left" w:pos="850"/>
          <w:tab w:val="left" w:pos="3543"/>
        </w:tabs>
        <w:rPr>
          <w:sz w:val="24"/>
        </w:rPr>
      </w:pPr>
      <w:r w:rsidRPr="00F945AE">
        <w:rPr>
          <w:sz w:val="24"/>
        </w:rPr>
        <w:t>1986</w:t>
      </w:r>
      <w:r w:rsidRPr="00F945AE">
        <w:rPr>
          <w:sz w:val="24"/>
        </w:rPr>
        <w:tab/>
        <w:t>HMS ARK ROYAL</w:t>
      </w:r>
      <w:r w:rsidRPr="00F945AE">
        <w:rPr>
          <w:sz w:val="24"/>
        </w:rPr>
        <w:tab/>
        <w:t>1986</w:t>
      </w:r>
      <w:r w:rsidRPr="00F945AE">
        <w:rPr>
          <w:sz w:val="24"/>
        </w:rPr>
        <w:tab/>
        <w:t>HMS GALETEA</w:t>
      </w:r>
    </w:p>
    <w:p w14:paraId="7C15930D" w14:textId="77777777" w:rsidR="00F945AE" w:rsidRPr="00F945AE" w:rsidRDefault="00F945AE" w:rsidP="00F945AE">
      <w:pPr>
        <w:pStyle w:val="NoSpacing"/>
        <w:tabs>
          <w:tab w:val="left" w:pos="850"/>
          <w:tab w:val="left" w:pos="3543"/>
        </w:tabs>
        <w:rPr>
          <w:sz w:val="24"/>
        </w:rPr>
      </w:pPr>
      <w:r w:rsidRPr="00F945AE">
        <w:rPr>
          <w:sz w:val="24"/>
        </w:rPr>
        <w:t>1987</w:t>
      </w:r>
      <w:r w:rsidRPr="00F945AE">
        <w:rPr>
          <w:sz w:val="24"/>
        </w:rPr>
        <w:tab/>
        <w:t>HMS ARK ROYAL</w:t>
      </w:r>
      <w:r w:rsidRPr="00F945AE">
        <w:rPr>
          <w:sz w:val="24"/>
        </w:rPr>
        <w:tab/>
        <w:t>1987</w:t>
      </w:r>
      <w:r w:rsidRPr="00F945AE">
        <w:rPr>
          <w:sz w:val="24"/>
        </w:rPr>
        <w:tab/>
        <w:t>HMS ROTHESAY</w:t>
      </w:r>
    </w:p>
    <w:p w14:paraId="7C15930E" w14:textId="77777777" w:rsidR="00F945AE" w:rsidRPr="00F945AE" w:rsidRDefault="00F945AE" w:rsidP="00F945AE">
      <w:pPr>
        <w:pStyle w:val="NoSpacing"/>
        <w:tabs>
          <w:tab w:val="left" w:pos="850"/>
          <w:tab w:val="left" w:pos="3543"/>
        </w:tabs>
        <w:rPr>
          <w:sz w:val="24"/>
        </w:rPr>
      </w:pPr>
      <w:r w:rsidRPr="00F945AE">
        <w:rPr>
          <w:sz w:val="24"/>
        </w:rPr>
        <w:t>1988</w:t>
      </w:r>
      <w:r w:rsidRPr="00F945AE">
        <w:rPr>
          <w:sz w:val="24"/>
        </w:rPr>
        <w:tab/>
        <w:t>HMS INVINCIBLE</w:t>
      </w:r>
      <w:r w:rsidRPr="00F945AE">
        <w:rPr>
          <w:sz w:val="24"/>
        </w:rPr>
        <w:tab/>
        <w:t>1988</w:t>
      </w:r>
      <w:r w:rsidRPr="00F945AE">
        <w:rPr>
          <w:sz w:val="24"/>
        </w:rPr>
        <w:tab/>
        <w:t>HMS GLASGOW</w:t>
      </w:r>
    </w:p>
    <w:p w14:paraId="7C15930F" w14:textId="77777777" w:rsidR="00F945AE" w:rsidRPr="00F945AE" w:rsidRDefault="00F945AE" w:rsidP="00F945AE">
      <w:pPr>
        <w:pStyle w:val="NoSpacing"/>
        <w:tabs>
          <w:tab w:val="left" w:pos="850"/>
          <w:tab w:val="left" w:pos="3543"/>
        </w:tabs>
        <w:rPr>
          <w:sz w:val="24"/>
        </w:rPr>
      </w:pPr>
      <w:r w:rsidRPr="00F945AE">
        <w:rPr>
          <w:sz w:val="24"/>
        </w:rPr>
        <w:t>Not played since 1988</w:t>
      </w:r>
      <w:r w:rsidRPr="00F945AE">
        <w:rPr>
          <w:sz w:val="24"/>
        </w:rPr>
        <w:tab/>
        <w:t>1989</w:t>
      </w:r>
      <w:r w:rsidRPr="00F945AE">
        <w:rPr>
          <w:sz w:val="24"/>
        </w:rPr>
        <w:tab/>
        <w:t>HMS ILLUSTRIOUS (reduced crew)</w:t>
      </w:r>
    </w:p>
    <w:p w14:paraId="7C159310" w14:textId="77777777" w:rsidR="00F945AE" w:rsidRPr="00F945AE" w:rsidRDefault="00F945AE" w:rsidP="00F945AE">
      <w:pPr>
        <w:pStyle w:val="NoSpacing"/>
        <w:tabs>
          <w:tab w:val="left" w:pos="850"/>
          <w:tab w:val="left" w:pos="3543"/>
        </w:tabs>
        <w:rPr>
          <w:sz w:val="24"/>
        </w:rPr>
      </w:pPr>
      <w:r w:rsidRPr="00F945AE">
        <w:rPr>
          <w:sz w:val="24"/>
        </w:rPr>
        <w:tab/>
      </w:r>
      <w:r w:rsidRPr="00F945AE">
        <w:rPr>
          <w:sz w:val="24"/>
        </w:rPr>
        <w:tab/>
        <w:t>1990</w:t>
      </w:r>
      <w:r w:rsidRPr="00F945AE">
        <w:rPr>
          <w:sz w:val="24"/>
        </w:rPr>
        <w:tab/>
        <w:t>HMS ALACRITY</w:t>
      </w:r>
    </w:p>
    <w:p w14:paraId="7C159311" w14:textId="77777777" w:rsidR="00F945AE" w:rsidRPr="00F945AE" w:rsidRDefault="00F945AE" w:rsidP="00F945AE">
      <w:pPr>
        <w:pStyle w:val="NoSpacing"/>
        <w:tabs>
          <w:tab w:val="left" w:pos="850"/>
          <w:tab w:val="left" w:pos="3543"/>
        </w:tabs>
        <w:rPr>
          <w:sz w:val="24"/>
        </w:rPr>
      </w:pPr>
      <w:r w:rsidRPr="00F945AE">
        <w:rPr>
          <w:sz w:val="24"/>
        </w:rPr>
        <w:tab/>
      </w:r>
      <w:r w:rsidRPr="00F945AE">
        <w:rPr>
          <w:sz w:val="24"/>
        </w:rPr>
        <w:tab/>
        <w:t>1991</w:t>
      </w:r>
      <w:r w:rsidRPr="00F945AE">
        <w:rPr>
          <w:sz w:val="24"/>
        </w:rPr>
        <w:tab/>
        <w:t>HMS CHATHAM</w:t>
      </w:r>
    </w:p>
    <w:p w14:paraId="7C159312" w14:textId="77777777" w:rsidR="00F945AE" w:rsidRPr="00F945AE" w:rsidRDefault="00F945AE" w:rsidP="00F945AE">
      <w:pPr>
        <w:pStyle w:val="NoSpacing"/>
        <w:tabs>
          <w:tab w:val="left" w:pos="850"/>
          <w:tab w:val="left" w:pos="3543"/>
        </w:tabs>
        <w:rPr>
          <w:sz w:val="24"/>
        </w:rPr>
      </w:pPr>
      <w:r w:rsidRPr="00F945AE">
        <w:rPr>
          <w:sz w:val="24"/>
        </w:rPr>
        <w:tab/>
      </w:r>
      <w:r w:rsidRPr="00F945AE">
        <w:rPr>
          <w:sz w:val="24"/>
        </w:rPr>
        <w:tab/>
        <w:t>1992</w:t>
      </w:r>
      <w:r w:rsidRPr="00F945AE">
        <w:rPr>
          <w:sz w:val="24"/>
        </w:rPr>
        <w:tab/>
        <w:t>SHM SHEFFIELD</w:t>
      </w:r>
    </w:p>
    <w:p w14:paraId="7C159313" w14:textId="77777777" w:rsidR="00F945AE" w:rsidRPr="00F945AE" w:rsidRDefault="00F945AE" w:rsidP="00F945AE">
      <w:pPr>
        <w:pStyle w:val="NoSpacing"/>
        <w:tabs>
          <w:tab w:val="left" w:pos="850"/>
          <w:tab w:val="left" w:pos="3543"/>
        </w:tabs>
        <w:rPr>
          <w:sz w:val="24"/>
        </w:rPr>
      </w:pPr>
      <w:r w:rsidRPr="00F945AE">
        <w:rPr>
          <w:sz w:val="24"/>
        </w:rPr>
        <w:tab/>
      </w:r>
      <w:r w:rsidRPr="00F945AE">
        <w:rPr>
          <w:sz w:val="24"/>
        </w:rPr>
        <w:tab/>
        <w:t>1993</w:t>
      </w:r>
      <w:r w:rsidRPr="00F945AE">
        <w:rPr>
          <w:sz w:val="24"/>
        </w:rPr>
        <w:tab/>
        <w:t>HMS BRAVE</w:t>
      </w:r>
    </w:p>
    <w:p w14:paraId="7C159314" w14:textId="77777777" w:rsidR="00F945AE" w:rsidRPr="00F945AE" w:rsidRDefault="00F945AE" w:rsidP="00F945AE">
      <w:pPr>
        <w:pStyle w:val="NoSpacing"/>
        <w:tabs>
          <w:tab w:val="left" w:pos="850"/>
          <w:tab w:val="left" w:pos="3543"/>
        </w:tabs>
        <w:rPr>
          <w:sz w:val="24"/>
        </w:rPr>
      </w:pPr>
      <w:r w:rsidRPr="00F945AE">
        <w:rPr>
          <w:sz w:val="24"/>
        </w:rPr>
        <w:tab/>
      </w:r>
      <w:r w:rsidRPr="00F945AE">
        <w:rPr>
          <w:sz w:val="24"/>
        </w:rPr>
        <w:tab/>
        <w:t>1994</w:t>
      </w:r>
      <w:r w:rsidRPr="00F945AE">
        <w:rPr>
          <w:sz w:val="24"/>
        </w:rPr>
        <w:tab/>
        <w:t>HMS LONDON</w:t>
      </w:r>
    </w:p>
    <w:p w14:paraId="7C159315" w14:textId="77777777" w:rsidR="00F945AE" w:rsidRPr="00F945AE" w:rsidRDefault="00F945AE" w:rsidP="00F945AE">
      <w:pPr>
        <w:pStyle w:val="NoSpacing"/>
        <w:tabs>
          <w:tab w:val="left" w:pos="850"/>
          <w:tab w:val="left" w:pos="3543"/>
        </w:tabs>
        <w:rPr>
          <w:sz w:val="24"/>
        </w:rPr>
      </w:pPr>
      <w:r w:rsidRPr="00F945AE">
        <w:rPr>
          <w:sz w:val="24"/>
        </w:rPr>
        <w:tab/>
      </w:r>
      <w:r w:rsidRPr="00F945AE">
        <w:rPr>
          <w:sz w:val="24"/>
        </w:rPr>
        <w:tab/>
        <w:t>1995</w:t>
      </w:r>
      <w:r w:rsidRPr="00F945AE">
        <w:rPr>
          <w:sz w:val="24"/>
        </w:rPr>
        <w:tab/>
        <w:t>HMS MONTROSE</w:t>
      </w:r>
    </w:p>
    <w:p w14:paraId="7C159316" w14:textId="77777777" w:rsidR="00F945AE" w:rsidRPr="00F945AE" w:rsidRDefault="00F945AE" w:rsidP="00F945AE">
      <w:pPr>
        <w:pStyle w:val="NoSpacing"/>
        <w:tabs>
          <w:tab w:val="left" w:pos="850"/>
          <w:tab w:val="left" w:pos="3543"/>
        </w:tabs>
        <w:rPr>
          <w:sz w:val="24"/>
        </w:rPr>
      </w:pPr>
      <w:r w:rsidRPr="00F945AE">
        <w:rPr>
          <w:sz w:val="24"/>
        </w:rPr>
        <w:tab/>
      </w:r>
      <w:r w:rsidRPr="00F945AE">
        <w:rPr>
          <w:sz w:val="24"/>
        </w:rPr>
        <w:tab/>
        <w:t>1996</w:t>
      </w:r>
      <w:r w:rsidRPr="00F945AE">
        <w:rPr>
          <w:sz w:val="24"/>
        </w:rPr>
        <w:tab/>
        <w:t>HMS CUMBERLAND</w:t>
      </w:r>
    </w:p>
    <w:p w14:paraId="7C159317" w14:textId="77777777" w:rsidR="00F945AE" w:rsidRPr="00F945AE" w:rsidRDefault="00F945AE" w:rsidP="00F945AE">
      <w:pPr>
        <w:pStyle w:val="NoSpacing"/>
        <w:tabs>
          <w:tab w:val="left" w:pos="850"/>
          <w:tab w:val="left" w:pos="3543"/>
        </w:tabs>
        <w:rPr>
          <w:sz w:val="24"/>
        </w:rPr>
      </w:pPr>
      <w:r w:rsidRPr="00F945AE">
        <w:rPr>
          <w:sz w:val="24"/>
        </w:rPr>
        <w:tab/>
      </w:r>
      <w:r w:rsidRPr="00F945AE">
        <w:rPr>
          <w:sz w:val="24"/>
        </w:rPr>
        <w:tab/>
        <w:t>1997</w:t>
      </w:r>
      <w:r w:rsidRPr="00F945AE">
        <w:rPr>
          <w:sz w:val="24"/>
        </w:rPr>
        <w:tab/>
        <w:t>HMS VENGENACE</w:t>
      </w:r>
    </w:p>
    <w:p w14:paraId="7C159318" w14:textId="77777777" w:rsidR="00F945AE" w:rsidRPr="00F945AE" w:rsidRDefault="00F945AE" w:rsidP="00F945AE">
      <w:pPr>
        <w:pStyle w:val="NoSpacing"/>
        <w:tabs>
          <w:tab w:val="left" w:pos="850"/>
          <w:tab w:val="left" w:pos="3543"/>
        </w:tabs>
        <w:rPr>
          <w:sz w:val="24"/>
        </w:rPr>
      </w:pPr>
      <w:r w:rsidRPr="00F945AE">
        <w:rPr>
          <w:sz w:val="24"/>
        </w:rPr>
        <w:tab/>
      </w:r>
      <w:r w:rsidRPr="00F945AE">
        <w:rPr>
          <w:sz w:val="24"/>
        </w:rPr>
        <w:tab/>
        <w:t>1998</w:t>
      </w:r>
      <w:r w:rsidRPr="00F945AE">
        <w:rPr>
          <w:sz w:val="24"/>
        </w:rPr>
        <w:tab/>
        <w:t>HMS CORNWALL</w:t>
      </w:r>
    </w:p>
    <w:p w14:paraId="7C159319" w14:textId="77777777" w:rsidR="00F945AE" w:rsidRPr="00F945AE" w:rsidRDefault="00F945AE" w:rsidP="00F945AE">
      <w:pPr>
        <w:pStyle w:val="NoSpacing"/>
        <w:tabs>
          <w:tab w:val="left" w:pos="850"/>
          <w:tab w:val="left" w:pos="3543"/>
        </w:tabs>
        <w:rPr>
          <w:sz w:val="24"/>
        </w:rPr>
      </w:pPr>
      <w:r w:rsidRPr="00F945AE">
        <w:rPr>
          <w:sz w:val="24"/>
        </w:rPr>
        <w:tab/>
      </w:r>
      <w:r w:rsidRPr="00F945AE">
        <w:rPr>
          <w:sz w:val="24"/>
        </w:rPr>
        <w:tab/>
        <w:t>2000</w:t>
      </w:r>
      <w:r w:rsidRPr="00F945AE">
        <w:rPr>
          <w:sz w:val="24"/>
        </w:rPr>
        <w:tab/>
        <w:t>HMS YORK</w:t>
      </w:r>
    </w:p>
    <w:p w14:paraId="7C15931A" w14:textId="77777777" w:rsidR="00F945AE" w:rsidRPr="00F945AE" w:rsidRDefault="00F945AE" w:rsidP="00F945AE">
      <w:pPr>
        <w:pStyle w:val="NoSpacing"/>
        <w:tabs>
          <w:tab w:val="left" w:pos="850"/>
          <w:tab w:val="left" w:pos="3543"/>
        </w:tabs>
        <w:rPr>
          <w:sz w:val="24"/>
        </w:rPr>
      </w:pPr>
      <w:r w:rsidRPr="00F945AE">
        <w:rPr>
          <w:sz w:val="24"/>
        </w:rPr>
        <w:tab/>
      </w:r>
      <w:r w:rsidRPr="00F945AE">
        <w:rPr>
          <w:sz w:val="24"/>
        </w:rPr>
        <w:tab/>
        <w:t>Not played since 2001</w:t>
      </w:r>
    </w:p>
    <w:p w14:paraId="7C15931B" w14:textId="77777777" w:rsidR="00F945AE" w:rsidRPr="00F945AE" w:rsidRDefault="00F945AE" w:rsidP="00F945AE">
      <w:pPr>
        <w:pStyle w:val="NoSpacing"/>
        <w:rPr>
          <w:sz w:val="24"/>
        </w:rPr>
      </w:pPr>
      <w:r w:rsidRPr="00F945AE">
        <w:rPr>
          <w:sz w:val="24"/>
        </w:rPr>
        <w:t xml:space="preserve"> </w:t>
      </w:r>
    </w:p>
    <w:p w14:paraId="7C15931C" w14:textId="77777777" w:rsidR="00F945AE" w:rsidRPr="00F945AE" w:rsidRDefault="00F945AE" w:rsidP="00F945AE">
      <w:pPr>
        <w:pStyle w:val="NoSpacing"/>
        <w:jc w:val="center"/>
        <w:rPr>
          <w:b/>
          <w:sz w:val="32"/>
        </w:rPr>
      </w:pPr>
      <w:r w:rsidRPr="00F945AE">
        <w:rPr>
          <w:b/>
          <w:sz w:val="32"/>
        </w:rPr>
        <w:t xml:space="preserve">MINI SHIPS </w:t>
      </w:r>
      <w:r w:rsidRPr="00F945AE">
        <w:rPr>
          <w:b/>
          <w:sz w:val="32"/>
        </w:rPr>
        <w:noBreakHyphen/>
        <w:t xml:space="preserve"> IMPREGNABLE CUP</w:t>
      </w:r>
    </w:p>
    <w:p w14:paraId="7C15931D" w14:textId="77777777" w:rsidR="00F945AE" w:rsidRPr="00F945AE" w:rsidRDefault="00F945AE" w:rsidP="00F945AE">
      <w:pPr>
        <w:pStyle w:val="NoSpacing"/>
        <w:tabs>
          <w:tab w:val="left" w:pos="850"/>
          <w:tab w:val="left" w:pos="3543"/>
          <w:tab w:val="left" w:pos="4252"/>
        </w:tabs>
        <w:spacing w:before="28"/>
        <w:rPr>
          <w:sz w:val="24"/>
        </w:rPr>
      </w:pPr>
      <w:r w:rsidRPr="00F945AE">
        <w:rPr>
          <w:sz w:val="24"/>
        </w:rPr>
        <w:t>1982</w:t>
      </w:r>
      <w:r w:rsidRPr="00F945AE">
        <w:rPr>
          <w:sz w:val="24"/>
        </w:rPr>
        <w:tab/>
        <w:t>HMS HERALD</w:t>
      </w:r>
      <w:r w:rsidRPr="00F945AE">
        <w:rPr>
          <w:sz w:val="24"/>
        </w:rPr>
        <w:tab/>
        <w:t>1983</w:t>
      </w:r>
      <w:r w:rsidRPr="00F945AE">
        <w:rPr>
          <w:sz w:val="24"/>
        </w:rPr>
        <w:tab/>
        <w:t>HMS DRAKE</w:t>
      </w:r>
    </w:p>
    <w:p w14:paraId="7C15931E" w14:textId="77777777" w:rsidR="00F945AE" w:rsidRPr="00F945AE" w:rsidRDefault="00F945AE" w:rsidP="00F945AE">
      <w:pPr>
        <w:pStyle w:val="NoSpacing"/>
        <w:tabs>
          <w:tab w:val="left" w:pos="850"/>
          <w:tab w:val="left" w:pos="3543"/>
          <w:tab w:val="left" w:pos="4252"/>
        </w:tabs>
        <w:rPr>
          <w:sz w:val="24"/>
        </w:rPr>
      </w:pPr>
      <w:r w:rsidRPr="00F945AE">
        <w:rPr>
          <w:sz w:val="24"/>
        </w:rPr>
        <w:t>1984</w:t>
      </w:r>
      <w:r w:rsidRPr="00F945AE">
        <w:rPr>
          <w:sz w:val="24"/>
        </w:rPr>
        <w:tab/>
        <w:t>HMS WARRIOR</w:t>
      </w:r>
      <w:r w:rsidRPr="00F945AE">
        <w:rPr>
          <w:sz w:val="24"/>
        </w:rPr>
        <w:tab/>
        <w:t>1985</w:t>
      </w:r>
      <w:r w:rsidRPr="00F945AE">
        <w:rPr>
          <w:sz w:val="24"/>
        </w:rPr>
        <w:tab/>
        <w:t>HMS COURAGEOUS</w:t>
      </w:r>
    </w:p>
    <w:p w14:paraId="7C15931F" w14:textId="77777777" w:rsidR="00F945AE" w:rsidRPr="00F945AE" w:rsidRDefault="00F945AE" w:rsidP="00F945AE">
      <w:pPr>
        <w:pStyle w:val="NoSpacing"/>
        <w:tabs>
          <w:tab w:val="left" w:pos="850"/>
          <w:tab w:val="left" w:pos="3543"/>
          <w:tab w:val="left" w:pos="4252"/>
        </w:tabs>
        <w:rPr>
          <w:sz w:val="24"/>
        </w:rPr>
      </w:pPr>
      <w:r w:rsidRPr="00F945AE">
        <w:rPr>
          <w:sz w:val="24"/>
        </w:rPr>
        <w:t>1986</w:t>
      </w:r>
      <w:r w:rsidRPr="00F945AE">
        <w:rPr>
          <w:sz w:val="24"/>
        </w:rPr>
        <w:tab/>
        <w:t>HMS ARETHUSA</w:t>
      </w:r>
      <w:r w:rsidRPr="00F945AE">
        <w:rPr>
          <w:sz w:val="24"/>
        </w:rPr>
        <w:tab/>
        <w:t>1987</w:t>
      </w:r>
      <w:r w:rsidRPr="00F945AE">
        <w:rPr>
          <w:sz w:val="24"/>
        </w:rPr>
        <w:tab/>
        <w:t>HMS ENDURANCE</w:t>
      </w:r>
    </w:p>
    <w:p w14:paraId="7C159320" w14:textId="77777777" w:rsidR="00F945AE" w:rsidRPr="00F945AE" w:rsidRDefault="00F945AE" w:rsidP="00F945AE">
      <w:pPr>
        <w:pStyle w:val="NoSpacing"/>
        <w:tabs>
          <w:tab w:val="left" w:pos="850"/>
          <w:tab w:val="left" w:pos="3543"/>
          <w:tab w:val="left" w:pos="4252"/>
        </w:tabs>
        <w:rPr>
          <w:sz w:val="24"/>
        </w:rPr>
      </w:pPr>
      <w:r w:rsidRPr="00F945AE">
        <w:rPr>
          <w:sz w:val="24"/>
        </w:rPr>
        <w:t>1988</w:t>
      </w:r>
      <w:r w:rsidRPr="00F945AE">
        <w:rPr>
          <w:sz w:val="24"/>
        </w:rPr>
        <w:tab/>
        <w:t>HMS SHETLAND</w:t>
      </w:r>
      <w:r w:rsidRPr="00F945AE">
        <w:rPr>
          <w:sz w:val="24"/>
        </w:rPr>
        <w:tab/>
        <w:t>1989</w:t>
      </w:r>
      <w:r w:rsidRPr="00F945AE">
        <w:rPr>
          <w:sz w:val="24"/>
        </w:rPr>
        <w:tab/>
        <w:t>HMS GUERNSEY</w:t>
      </w:r>
    </w:p>
    <w:p w14:paraId="7C159321" w14:textId="77777777" w:rsidR="00F945AE" w:rsidRPr="00F945AE" w:rsidRDefault="00F945AE" w:rsidP="00F945AE">
      <w:pPr>
        <w:pStyle w:val="NoSpacing"/>
        <w:tabs>
          <w:tab w:val="left" w:pos="850"/>
          <w:tab w:val="left" w:pos="3543"/>
          <w:tab w:val="left" w:pos="4252"/>
        </w:tabs>
        <w:rPr>
          <w:sz w:val="24"/>
        </w:rPr>
      </w:pPr>
      <w:r w:rsidRPr="00F945AE">
        <w:rPr>
          <w:sz w:val="24"/>
        </w:rPr>
        <w:t>1990</w:t>
      </w:r>
      <w:r w:rsidRPr="00F945AE">
        <w:rPr>
          <w:sz w:val="24"/>
        </w:rPr>
        <w:tab/>
        <w:t>HMS BULLDOG</w:t>
      </w:r>
      <w:r w:rsidRPr="00F945AE">
        <w:rPr>
          <w:sz w:val="24"/>
        </w:rPr>
        <w:tab/>
        <w:t>1991</w:t>
      </w:r>
      <w:r w:rsidRPr="00F945AE">
        <w:rPr>
          <w:sz w:val="24"/>
        </w:rPr>
        <w:tab/>
        <w:t>HMS CHURCHILL</w:t>
      </w:r>
    </w:p>
    <w:p w14:paraId="7C159322" w14:textId="77777777" w:rsidR="00F945AE" w:rsidRPr="00F945AE" w:rsidRDefault="00F945AE" w:rsidP="00F945AE">
      <w:pPr>
        <w:pStyle w:val="NoSpacing"/>
        <w:tabs>
          <w:tab w:val="left" w:pos="850"/>
          <w:tab w:val="left" w:pos="3543"/>
          <w:tab w:val="left" w:pos="4252"/>
        </w:tabs>
        <w:rPr>
          <w:sz w:val="24"/>
        </w:rPr>
      </w:pPr>
      <w:r w:rsidRPr="00F945AE">
        <w:rPr>
          <w:sz w:val="24"/>
        </w:rPr>
        <w:t>1992</w:t>
      </w:r>
      <w:r w:rsidRPr="00F945AE">
        <w:rPr>
          <w:sz w:val="24"/>
        </w:rPr>
        <w:tab/>
        <w:t>HMS SPENDID</w:t>
      </w:r>
      <w:r w:rsidRPr="00F945AE">
        <w:rPr>
          <w:sz w:val="24"/>
        </w:rPr>
        <w:tab/>
        <w:t>1993</w:t>
      </w:r>
      <w:r w:rsidRPr="00F945AE">
        <w:rPr>
          <w:sz w:val="24"/>
        </w:rPr>
        <w:tab/>
        <w:t>HMS INTREPID</w:t>
      </w:r>
    </w:p>
    <w:p w14:paraId="7C159323" w14:textId="77777777" w:rsidR="00F945AE" w:rsidRPr="00F945AE" w:rsidRDefault="00F945AE" w:rsidP="00F945AE">
      <w:pPr>
        <w:pStyle w:val="NoSpacing"/>
        <w:tabs>
          <w:tab w:val="left" w:pos="850"/>
          <w:tab w:val="left" w:pos="3543"/>
          <w:tab w:val="left" w:pos="4252"/>
        </w:tabs>
        <w:rPr>
          <w:sz w:val="24"/>
        </w:rPr>
      </w:pPr>
      <w:r w:rsidRPr="00F945AE">
        <w:rPr>
          <w:sz w:val="24"/>
        </w:rPr>
        <w:t>1994</w:t>
      </w:r>
      <w:r w:rsidRPr="00F945AE">
        <w:rPr>
          <w:sz w:val="24"/>
        </w:rPr>
        <w:tab/>
        <w:t>HMS REVENGE</w:t>
      </w:r>
      <w:r w:rsidRPr="00F945AE">
        <w:rPr>
          <w:sz w:val="24"/>
        </w:rPr>
        <w:tab/>
        <w:t>1995</w:t>
      </w:r>
      <w:r w:rsidRPr="00F945AE">
        <w:rPr>
          <w:sz w:val="24"/>
        </w:rPr>
        <w:tab/>
      </w:r>
    </w:p>
    <w:p w14:paraId="7C159324" w14:textId="77777777" w:rsidR="00F945AE" w:rsidRPr="00F945AE" w:rsidRDefault="00F945AE" w:rsidP="00F945AE">
      <w:pPr>
        <w:pStyle w:val="NoSpacing"/>
        <w:tabs>
          <w:tab w:val="left" w:pos="850"/>
          <w:tab w:val="left" w:pos="3543"/>
          <w:tab w:val="left" w:pos="4252"/>
        </w:tabs>
        <w:rPr>
          <w:sz w:val="24"/>
        </w:rPr>
      </w:pPr>
      <w:r w:rsidRPr="00F945AE">
        <w:rPr>
          <w:sz w:val="24"/>
        </w:rPr>
        <w:t>1996</w:t>
      </w:r>
      <w:r w:rsidRPr="00F945AE">
        <w:rPr>
          <w:sz w:val="24"/>
        </w:rPr>
        <w:tab/>
        <w:t>HMS ALDERNEY</w:t>
      </w:r>
      <w:r w:rsidRPr="00F945AE">
        <w:rPr>
          <w:sz w:val="24"/>
        </w:rPr>
        <w:tab/>
        <w:t>1997</w:t>
      </w:r>
      <w:r w:rsidRPr="00F945AE">
        <w:rPr>
          <w:sz w:val="24"/>
        </w:rPr>
        <w:tab/>
        <w:t>HMS TURBULENT</w:t>
      </w:r>
    </w:p>
    <w:p w14:paraId="7C159325" w14:textId="77777777" w:rsidR="00F945AE" w:rsidRPr="00F945AE" w:rsidRDefault="00F945AE" w:rsidP="00F945AE">
      <w:pPr>
        <w:pStyle w:val="NoSpacing"/>
        <w:tabs>
          <w:tab w:val="left" w:pos="850"/>
          <w:tab w:val="left" w:pos="3543"/>
          <w:tab w:val="left" w:pos="4252"/>
        </w:tabs>
        <w:rPr>
          <w:sz w:val="24"/>
        </w:rPr>
      </w:pPr>
      <w:r w:rsidRPr="00F945AE">
        <w:rPr>
          <w:sz w:val="24"/>
        </w:rPr>
        <w:t>1998</w:t>
      </w:r>
      <w:r w:rsidRPr="00F945AE">
        <w:rPr>
          <w:sz w:val="24"/>
        </w:rPr>
        <w:tab/>
        <w:t>HMS SCEPTRE</w:t>
      </w:r>
      <w:r w:rsidRPr="00F945AE">
        <w:rPr>
          <w:sz w:val="24"/>
        </w:rPr>
        <w:tab/>
        <w:t>1999</w:t>
      </w:r>
      <w:r w:rsidRPr="00F945AE">
        <w:rPr>
          <w:sz w:val="24"/>
        </w:rPr>
        <w:tab/>
        <w:t>HMS SCEPTRE</w:t>
      </w:r>
    </w:p>
    <w:p w14:paraId="7C159326" w14:textId="77777777" w:rsidR="00F945AE" w:rsidRPr="00F945AE" w:rsidRDefault="00F945AE" w:rsidP="00F945AE">
      <w:pPr>
        <w:pStyle w:val="NoSpacing"/>
        <w:tabs>
          <w:tab w:val="left" w:pos="850"/>
          <w:tab w:val="left" w:pos="3543"/>
          <w:tab w:val="left" w:pos="4252"/>
        </w:tabs>
        <w:rPr>
          <w:sz w:val="24"/>
        </w:rPr>
      </w:pPr>
      <w:r w:rsidRPr="00F945AE">
        <w:rPr>
          <w:sz w:val="24"/>
        </w:rPr>
        <w:t>2000</w:t>
      </w:r>
      <w:r w:rsidRPr="00F945AE">
        <w:rPr>
          <w:sz w:val="24"/>
        </w:rPr>
        <w:tab/>
        <w:t>HMS SPARTAN</w:t>
      </w:r>
      <w:r w:rsidRPr="00F945AE">
        <w:rPr>
          <w:sz w:val="24"/>
        </w:rPr>
        <w:tab/>
        <w:t>Not Played since 2001</w:t>
      </w:r>
    </w:p>
    <w:p w14:paraId="7C159327" w14:textId="77777777" w:rsidR="00F945AE" w:rsidRPr="00F945AE" w:rsidRDefault="00F945AE" w:rsidP="00F945AE">
      <w:pPr>
        <w:pStyle w:val="NoSpacing"/>
        <w:tabs>
          <w:tab w:val="left" w:pos="850"/>
          <w:tab w:val="left" w:pos="3543"/>
          <w:tab w:val="left" w:pos="4252"/>
        </w:tabs>
        <w:rPr>
          <w:sz w:val="24"/>
        </w:rPr>
      </w:pPr>
      <w:r w:rsidRPr="00F945AE">
        <w:rPr>
          <w:sz w:val="24"/>
        </w:rPr>
        <w:t xml:space="preserve"> </w:t>
      </w:r>
    </w:p>
    <w:p w14:paraId="7C159328" w14:textId="77777777" w:rsidR="00F945AE" w:rsidRPr="00F945AE" w:rsidRDefault="00F945AE" w:rsidP="00F945AE">
      <w:pPr>
        <w:pStyle w:val="NoSpacing"/>
        <w:rPr>
          <w:sz w:val="24"/>
        </w:rPr>
      </w:pPr>
      <w:r w:rsidRPr="00F945AE">
        <w:rPr>
          <w:sz w:val="24"/>
        </w:rPr>
        <w:t xml:space="preserve"> </w:t>
      </w:r>
    </w:p>
    <w:p w14:paraId="7C159329" w14:textId="77777777" w:rsidR="00F945AE" w:rsidRPr="00B32517" w:rsidRDefault="00B32517" w:rsidP="00B32517">
      <w:pPr>
        <w:pStyle w:val="NoSpacing"/>
        <w:rPr>
          <w:sz w:val="24"/>
        </w:rPr>
      </w:pPr>
      <w:r>
        <w:rPr>
          <w:sz w:val="24"/>
        </w:rPr>
        <w:t xml:space="preserve"> </w:t>
      </w:r>
      <w:r>
        <w:rPr>
          <w:sz w:val="24"/>
        </w:rPr>
        <w:tab/>
      </w:r>
      <w:r>
        <w:rPr>
          <w:sz w:val="24"/>
        </w:rPr>
        <w:tab/>
      </w:r>
      <w:r w:rsidR="00F945AE" w:rsidRPr="00F945AE">
        <w:rPr>
          <w:b/>
          <w:sz w:val="32"/>
        </w:rPr>
        <w:t>INTERNATIONAL PLAYERS AND COACHES</w:t>
      </w:r>
    </w:p>
    <w:p w14:paraId="7C15932A" w14:textId="77777777" w:rsidR="00F945AE" w:rsidRPr="00F945AE" w:rsidRDefault="00F945AE" w:rsidP="00F945AE">
      <w:pPr>
        <w:pStyle w:val="NoSpacing"/>
        <w:tabs>
          <w:tab w:val="left" w:pos="2551"/>
          <w:tab w:val="left" w:pos="4110"/>
          <w:tab w:val="left" w:pos="5953"/>
        </w:tabs>
        <w:spacing w:before="28"/>
        <w:rPr>
          <w:b/>
          <w:sz w:val="24"/>
        </w:rPr>
      </w:pPr>
      <w:r w:rsidRPr="00F945AE">
        <w:rPr>
          <w:b/>
          <w:sz w:val="24"/>
        </w:rPr>
        <w:t>Name</w:t>
      </w:r>
      <w:r w:rsidRPr="00F945AE">
        <w:rPr>
          <w:b/>
          <w:sz w:val="24"/>
        </w:rPr>
        <w:tab/>
        <w:t>Played for</w:t>
      </w:r>
      <w:r w:rsidRPr="00F945AE">
        <w:rPr>
          <w:b/>
          <w:sz w:val="24"/>
        </w:rPr>
        <w:tab/>
        <w:t xml:space="preserve">Against </w:t>
      </w:r>
      <w:r w:rsidRPr="00F945AE">
        <w:rPr>
          <w:b/>
          <w:sz w:val="24"/>
        </w:rPr>
        <w:tab/>
        <w:t>Season</w:t>
      </w:r>
    </w:p>
    <w:p w14:paraId="7C15932B" w14:textId="77777777" w:rsidR="00F945AE" w:rsidRPr="00F945AE" w:rsidRDefault="00F945AE" w:rsidP="00F945AE">
      <w:pPr>
        <w:pStyle w:val="NoSpacing"/>
        <w:tabs>
          <w:tab w:val="left" w:pos="2551"/>
          <w:tab w:val="left" w:pos="4110"/>
          <w:tab w:val="left" w:pos="5953"/>
        </w:tabs>
        <w:spacing w:before="28"/>
        <w:rPr>
          <w:sz w:val="22"/>
        </w:rPr>
      </w:pPr>
      <w:proofErr w:type="spellStart"/>
      <w:r w:rsidRPr="00F945AE">
        <w:rPr>
          <w:sz w:val="22"/>
        </w:rPr>
        <w:t>Glenister</w:t>
      </w:r>
      <w:proofErr w:type="spellEnd"/>
      <w:r w:rsidRPr="00F945AE">
        <w:rPr>
          <w:sz w:val="22"/>
        </w:rPr>
        <w:t xml:space="preserve"> C F</w:t>
      </w:r>
      <w:r w:rsidRPr="00F945AE">
        <w:rPr>
          <w:sz w:val="22"/>
        </w:rPr>
        <w:tab/>
        <w:t>England</w:t>
      </w:r>
      <w:r w:rsidRPr="00F945AE">
        <w:rPr>
          <w:sz w:val="22"/>
        </w:rPr>
        <w:tab/>
        <w:t>Ireland</w:t>
      </w:r>
      <w:r w:rsidRPr="00F945AE">
        <w:rPr>
          <w:sz w:val="22"/>
        </w:rPr>
        <w:tab/>
        <w:t>1927-28</w:t>
      </w:r>
    </w:p>
    <w:p w14:paraId="7C15932C" w14:textId="77777777" w:rsidR="00F945AE" w:rsidRPr="00F945AE" w:rsidRDefault="00F945AE" w:rsidP="00F945AE">
      <w:pPr>
        <w:pStyle w:val="NoSpacing"/>
        <w:tabs>
          <w:tab w:val="left" w:pos="2551"/>
          <w:tab w:val="left" w:pos="4110"/>
          <w:tab w:val="left" w:pos="5953"/>
        </w:tabs>
        <w:rPr>
          <w:sz w:val="22"/>
        </w:rPr>
      </w:pPr>
      <w:r w:rsidRPr="00F945AE">
        <w:rPr>
          <w:sz w:val="22"/>
        </w:rPr>
        <w:t>Pay Lt Cdr</w:t>
      </w:r>
      <w:r w:rsidRPr="00F945AE">
        <w:rPr>
          <w:sz w:val="22"/>
        </w:rPr>
        <w:tab/>
        <w:t>England</w:t>
      </w:r>
      <w:r w:rsidRPr="00F945AE">
        <w:rPr>
          <w:sz w:val="22"/>
        </w:rPr>
        <w:tab/>
        <w:t>Scotland</w:t>
      </w:r>
      <w:r w:rsidRPr="00F945AE">
        <w:rPr>
          <w:sz w:val="22"/>
        </w:rPr>
        <w:tab/>
        <w:t>1927-28</w:t>
      </w:r>
    </w:p>
    <w:p w14:paraId="7C15932D" w14:textId="77777777" w:rsidR="00F945AE" w:rsidRPr="00F945AE" w:rsidRDefault="00F945AE" w:rsidP="00F945AE">
      <w:pPr>
        <w:pStyle w:val="NoSpacing"/>
        <w:tabs>
          <w:tab w:val="left" w:pos="2551"/>
          <w:tab w:val="left" w:pos="4110"/>
          <w:tab w:val="left" w:pos="5953"/>
        </w:tabs>
        <w:rPr>
          <w:sz w:val="22"/>
        </w:rPr>
      </w:pPr>
      <w:r w:rsidRPr="00F945AE">
        <w:rPr>
          <w:sz w:val="22"/>
        </w:rPr>
        <w:tab/>
        <w:t>England</w:t>
      </w:r>
      <w:r w:rsidRPr="00F945AE">
        <w:rPr>
          <w:sz w:val="22"/>
        </w:rPr>
        <w:tab/>
        <w:t>Scotland</w:t>
      </w:r>
      <w:r w:rsidRPr="00F945AE">
        <w:rPr>
          <w:sz w:val="22"/>
        </w:rPr>
        <w:tab/>
        <w:t>1929-30</w:t>
      </w:r>
    </w:p>
    <w:p w14:paraId="7C15932E" w14:textId="77777777" w:rsidR="00F945AE" w:rsidRPr="00F945AE" w:rsidRDefault="00F945AE" w:rsidP="00F945AE">
      <w:pPr>
        <w:pStyle w:val="NoSpacing"/>
        <w:tabs>
          <w:tab w:val="left" w:pos="2551"/>
          <w:tab w:val="left" w:pos="4110"/>
          <w:tab w:val="left" w:pos="5953"/>
        </w:tabs>
        <w:rPr>
          <w:sz w:val="22"/>
        </w:rPr>
      </w:pPr>
      <w:r w:rsidRPr="00F945AE">
        <w:rPr>
          <w:sz w:val="22"/>
        </w:rPr>
        <w:t>Coates H L Rigger</w:t>
      </w:r>
      <w:r w:rsidRPr="00F945AE">
        <w:rPr>
          <w:sz w:val="22"/>
        </w:rPr>
        <w:tab/>
        <w:t>England</w:t>
      </w:r>
      <w:r w:rsidRPr="00F945AE">
        <w:rPr>
          <w:sz w:val="22"/>
        </w:rPr>
        <w:tab/>
        <w:t>Ireland</w:t>
      </w:r>
      <w:r w:rsidRPr="00F945AE">
        <w:rPr>
          <w:sz w:val="22"/>
        </w:rPr>
        <w:tab/>
        <w:t>1927-28</w:t>
      </w:r>
    </w:p>
    <w:p w14:paraId="7C15932F" w14:textId="77777777" w:rsidR="00F945AE" w:rsidRPr="00F945AE" w:rsidRDefault="00F945AE" w:rsidP="00F945AE">
      <w:pPr>
        <w:pStyle w:val="NoSpacing"/>
        <w:tabs>
          <w:tab w:val="left" w:pos="2551"/>
          <w:tab w:val="left" w:pos="4110"/>
          <w:tab w:val="left" w:pos="5953"/>
        </w:tabs>
        <w:rPr>
          <w:sz w:val="22"/>
        </w:rPr>
      </w:pPr>
      <w:r w:rsidRPr="00F945AE">
        <w:rPr>
          <w:sz w:val="22"/>
        </w:rPr>
        <w:tab/>
        <w:t xml:space="preserve">England </w:t>
      </w:r>
      <w:r w:rsidRPr="00F945AE">
        <w:rPr>
          <w:sz w:val="22"/>
        </w:rPr>
        <w:tab/>
        <w:t>Ireland</w:t>
      </w:r>
      <w:r w:rsidRPr="00F945AE">
        <w:rPr>
          <w:sz w:val="22"/>
        </w:rPr>
        <w:tab/>
        <w:t>1929-30</w:t>
      </w:r>
    </w:p>
    <w:p w14:paraId="7C159330" w14:textId="77777777" w:rsidR="00F945AE" w:rsidRPr="00F945AE" w:rsidRDefault="00F945AE" w:rsidP="00F945AE">
      <w:pPr>
        <w:pStyle w:val="NoSpacing"/>
        <w:tabs>
          <w:tab w:val="left" w:pos="2551"/>
          <w:tab w:val="left" w:pos="4110"/>
          <w:tab w:val="left" w:pos="5953"/>
        </w:tabs>
        <w:rPr>
          <w:sz w:val="22"/>
        </w:rPr>
      </w:pPr>
      <w:r w:rsidRPr="00F945AE">
        <w:rPr>
          <w:sz w:val="22"/>
        </w:rPr>
        <w:tab/>
        <w:t>England</w:t>
      </w:r>
      <w:r w:rsidRPr="00F945AE">
        <w:rPr>
          <w:sz w:val="22"/>
        </w:rPr>
        <w:tab/>
        <w:t>Wales</w:t>
      </w:r>
      <w:r w:rsidRPr="00F945AE">
        <w:rPr>
          <w:sz w:val="22"/>
        </w:rPr>
        <w:tab/>
        <w:t>1929-30</w:t>
      </w:r>
    </w:p>
    <w:p w14:paraId="7C159331" w14:textId="77777777" w:rsidR="00F945AE" w:rsidRPr="00F945AE" w:rsidRDefault="00F945AE" w:rsidP="00F945AE">
      <w:pPr>
        <w:pStyle w:val="NoSpacing"/>
        <w:tabs>
          <w:tab w:val="left" w:pos="2551"/>
          <w:tab w:val="left" w:pos="4110"/>
          <w:tab w:val="left" w:pos="5953"/>
        </w:tabs>
        <w:rPr>
          <w:sz w:val="22"/>
        </w:rPr>
      </w:pPr>
      <w:r w:rsidRPr="00F945AE">
        <w:rPr>
          <w:sz w:val="22"/>
        </w:rPr>
        <w:tab/>
        <w:t>England</w:t>
      </w:r>
      <w:r w:rsidRPr="00F945AE">
        <w:rPr>
          <w:sz w:val="22"/>
        </w:rPr>
        <w:tab/>
        <w:t>Scotland</w:t>
      </w:r>
      <w:r w:rsidRPr="00F945AE">
        <w:rPr>
          <w:sz w:val="22"/>
        </w:rPr>
        <w:tab/>
        <w:t>19-29-30</w:t>
      </w:r>
    </w:p>
    <w:p w14:paraId="7C159332" w14:textId="77777777" w:rsidR="00F945AE" w:rsidRPr="00F945AE" w:rsidRDefault="00F945AE" w:rsidP="00F945AE">
      <w:pPr>
        <w:pStyle w:val="NoSpacing"/>
        <w:tabs>
          <w:tab w:val="left" w:pos="2551"/>
          <w:tab w:val="left" w:pos="4110"/>
          <w:tab w:val="left" w:pos="5953"/>
        </w:tabs>
        <w:rPr>
          <w:sz w:val="22"/>
        </w:rPr>
      </w:pPr>
      <w:r w:rsidRPr="00F945AE">
        <w:rPr>
          <w:sz w:val="22"/>
        </w:rPr>
        <w:tab/>
        <w:t>England</w:t>
      </w:r>
      <w:r w:rsidRPr="00F945AE">
        <w:rPr>
          <w:sz w:val="22"/>
        </w:rPr>
        <w:tab/>
        <w:t>Scotland</w:t>
      </w:r>
      <w:r w:rsidRPr="00F945AE">
        <w:rPr>
          <w:sz w:val="22"/>
        </w:rPr>
        <w:tab/>
        <w:t>1930-31</w:t>
      </w:r>
    </w:p>
    <w:p w14:paraId="7C159333" w14:textId="77777777" w:rsidR="00F945AE" w:rsidRPr="00F945AE" w:rsidRDefault="00F945AE" w:rsidP="00F945AE">
      <w:pPr>
        <w:pStyle w:val="NoSpacing"/>
        <w:tabs>
          <w:tab w:val="left" w:pos="2551"/>
          <w:tab w:val="left" w:pos="4110"/>
          <w:tab w:val="left" w:pos="5953"/>
        </w:tabs>
        <w:rPr>
          <w:sz w:val="22"/>
        </w:rPr>
      </w:pPr>
      <w:r w:rsidRPr="00F945AE">
        <w:rPr>
          <w:sz w:val="22"/>
        </w:rPr>
        <w:tab/>
        <w:t>England</w:t>
      </w:r>
      <w:r w:rsidRPr="00F945AE">
        <w:rPr>
          <w:sz w:val="22"/>
        </w:rPr>
        <w:tab/>
        <w:t>Ireland</w:t>
      </w:r>
      <w:r w:rsidRPr="00F945AE">
        <w:rPr>
          <w:sz w:val="22"/>
        </w:rPr>
        <w:tab/>
        <w:t>1931-32</w:t>
      </w:r>
    </w:p>
    <w:p w14:paraId="7C159334" w14:textId="77777777" w:rsidR="00F945AE" w:rsidRPr="00F945AE" w:rsidRDefault="00F945AE" w:rsidP="00F945AE">
      <w:pPr>
        <w:pStyle w:val="NoSpacing"/>
        <w:tabs>
          <w:tab w:val="left" w:pos="2551"/>
          <w:tab w:val="left" w:pos="4110"/>
          <w:tab w:val="left" w:pos="5953"/>
        </w:tabs>
        <w:rPr>
          <w:sz w:val="22"/>
        </w:rPr>
      </w:pPr>
      <w:r w:rsidRPr="00F945AE">
        <w:rPr>
          <w:sz w:val="22"/>
        </w:rPr>
        <w:tab/>
        <w:t>England</w:t>
      </w:r>
      <w:r w:rsidRPr="00F945AE">
        <w:rPr>
          <w:sz w:val="22"/>
        </w:rPr>
        <w:tab/>
        <w:t>Ireland</w:t>
      </w:r>
      <w:r w:rsidRPr="00F945AE">
        <w:rPr>
          <w:sz w:val="22"/>
        </w:rPr>
        <w:tab/>
        <w:t>1932-33</w:t>
      </w:r>
    </w:p>
    <w:p w14:paraId="7C159335" w14:textId="77777777" w:rsidR="00F945AE" w:rsidRPr="00F945AE" w:rsidRDefault="00F945AE" w:rsidP="00F945AE">
      <w:pPr>
        <w:pStyle w:val="NoSpacing"/>
        <w:tabs>
          <w:tab w:val="left" w:pos="2551"/>
          <w:tab w:val="left" w:pos="4110"/>
          <w:tab w:val="left" w:pos="5953"/>
        </w:tabs>
        <w:rPr>
          <w:sz w:val="22"/>
        </w:rPr>
      </w:pPr>
      <w:r w:rsidRPr="00F945AE">
        <w:rPr>
          <w:sz w:val="22"/>
        </w:rPr>
        <w:tab/>
        <w:t>England</w:t>
      </w:r>
      <w:r w:rsidRPr="00F945AE">
        <w:rPr>
          <w:sz w:val="22"/>
        </w:rPr>
        <w:tab/>
        <w:t>Wales</w:t>
      </w:r>
      <w:r w:rsidRPr="00F945AE">
        <w:rPr>
          <w:sz w:val="22"/>
        </w:rPr>
        <w:tab/>
        <w:t>1932-33</w:t>
      </w:r>
    </w:p>
    <w:p w14:paraId="7C159336" w14:textId="77777777" w:rsidR="00F945AE" w:rsidRPr="00F945AE" w:rsidRDefault="00F945AE" w:rsidP="00F945AE">
      <w:pPr>
        <w:pStyle w:val="NoSpacing"/>
        <w:tabs>
          <w:tab w:val="left" w:pos="2551"/>
          <w:tab w:val="left" w:pos="4110"/>
          <w:tab w:val="left" w:pos="5953"/>
        </w:tabs>
        <w:rPr>
          <w:sz w:val="22"/>
        </w:rPr>
      </w:pPr>
      <w:r w:rsidRPr="00F945AE">
        <w:rPr>
          <w:sz w:val="22"/>
        </w:rPr>
        <w:lastRenderedPageBreak/>
        <w:t>Cornelius D G Lt RM</w:t>
      </w:r>
      <w:r w:rsidRPr="00F945AE">
        <w:rPr>
          <w:sz w:val="22"/>
        </w:rPr>
        <w:tab/>
        <w:t>England</w:t>
      </w:r>
      <w:r w:rsidRPr="00F945AE">
        <w:rPr>
          <w:sz w:val="22"/>
        </w:rPr>
        <w:tab/>
        <w:t>Wales</w:t>
      </w:r>
      <w:r w:rsidRPr="00F945AE">
        <w:rPr>
          <w:sz w:val="22"/>
        </w:rPr>
        <w:tab/>
        <w:t>1932-33</w:t>
      </w:r>
    </w:p>
    <w:p w14:paraId="7C159337" w14:textId="77777777" w:rsidR="00F945AE" w:rsidRPr="00F945AE" w:rsidRDefault="00F945AE" w:rsidP="00F945AE">
      <w:pPr>
        <w:pStyle w:val="NoSpacing"/>
        <w:tabs>
          <w:tab w:val="left" w:pos="2551"/>
          <w:tab w:val="left" w:pos="4110"/>
          <w:tab w:val="left" w:pos="5953"/>
        </w:tabs>
        <w:rPr>
          <w:sz w:val="22"/>
        </w:rPr>
      </w:pPr>
      <w:r w:rsidRPr="00F945AE">
        <w:rPr>
          <w:sz w:val="22"/>
        </w:rPr>
        <w:tab/>
      </w:r>
      <w:r w:rsidR="00C81EB0">
        <w:rPr>
          <w:sz w:val="22"/>
        </w:rPr>
        <w:tab/>
      </w:r>
      <w:r w:rsidRPr="00F945AE">
        <w:rPr>
          <w:sz w:val="22"/>
        </w:rPr>
        <w:t>England</w:t>
      </w:r>
      <w:r w:rsidRPr="00F945AE">
        <w:rPr>
          <w:sz w:val="22"/>
        </w:rPr>
        <w:tab/>
        <w:t>Ireland</w:t>
      </w:r>
      <w:r w:rsidRPr="00F945AE">
        <w:rPr>
          <w:sz w:val="22"/>
        </w:rPr>
        <w:tab/>
        <w:t>1932-33</w:t>
      </w:r>
    </w:p>
    <w:p w14:paraId="7C159338" w14:textId="77777777" w:rsidR="00F945AE" w:rsidRPr="00F945AE" w:rsidRDefault="00F945AE" w:rsidP="00F945AE">
      <w:pPr>
        <w:pStyle w:val="NoSpacing"/>
        <w:tabs>
          <w:tab w:val="left" w:pos="2551"/>
          <w:tab w:val="left" w:pos="4110"/>
          <w:tab w:val="left" w:pos="5953"/>
        </w:tabs>
        <w:rPr>
          <w:sz w:val="22"/>
        </w:rPr>
      </w:pPr>
      <w:r w:rsidRPr="00F945AE">
        <w:rPr>
          <w:sz w:val="22"/>
        </w:rPr>
        <w:t>White R A B</w:t>
      </w:r>
      <w:r w:rsidRPr="00F945AE">
        <w:rPr>
          <w:sz w:val="22"/>
        </w:rPr>
        <w:tab/>
      </w:r>
      <w:r w:rsidR="00C81EB0">
        <w:rPr>
          <w:sz w:val="22"/>
        </w:rPr>
        <w:tab/>
      </w:r>
      <w:r w:rsidRPr="00F945AE">
        <w:rPr>
          <w:sz w:val="22"/>
        </w:rPr>
        <w:t>England</w:t>
      </w:r>
      <w:r w:rsidRPr="00F945AE">
        <w:rPr>
          <w:sz w:val="22"/>
        </w:rPr>
        <w:tab/>
        <w:t>Wales</w:t>
      </w:r>
      <w:r w:rsidRPr="00F945AE">
        <w:rPr>
          <w:sz w:val="22"/>
        </w:rPr>
        <w:tab/>
        <w:t>1933-34</w:t>
      </w:r>
    </w:p>
    <w:p w14:paraId="7C159339" w14:textId="77777777" w:rsidR="00F945AE" w:rsidRPr="00F945AE" w:rsidRDefault="00F945AE" w:rsidP="00F945AE">
      <w:pPr>
        <w:pStyle w:val="NoSpacing"/>
        <w:tabs>
          <w:tab w:val="left" w:pos="2551"/>
          <w:tab w:val="left" w:pos="4110"/>
          <w:tab w:val="left" w:pos="5953"/>
        </w:tabs>
        <w:rPr>
          <w:sz w:val="22"/>
        </w:rPr>
      </w:pPr>
      <w:r w:rsidRPr="00F945AE">
        <w:rPr>
          <w:sz w:val="22"/>
        </w:rPr>
        <w:t xml:space="preserve">Fielding I </w:t>
      </w:r>
      <w:proofErr w:type="spellStart"/>
      <w:r w:rsidRPr="00F945AE">
        <w:rPr>
          <w:sz w:val="22"/>
        </w:rPr>
        <w:t>Schm</w:t>
      </w:r>
      <w:proofErr w:type="spellEnd"/>
      <w:r w:rsidRPr="00F945AE">
        <w:rPr>
          <w:sz w:val="22"/>
        </w:rPr>
        <w:t xml:space="preserve"> </w:t>
      </w:r>
      <w:r w:rsidRPr="00C81EB0">
        <w:rPr>
          <w:sz w:val="22"/>
        </w:rPr>
        <w:t>Roya</w:t>
      </w:r>
      <w:r w:rsidR="00C81EB0">
        <w:rPr>
          <w:sz w:val="22"/>
        </w:rPr>
        <w:t>l Navy</w:t>
      </w:r>
      <w:r w:rsidR="00C81EB0">
        <w:rPr>
          <w:sz w:val="22"/>
        </w:rPr>
        <w:tab/>
      </w:r>
      <w:r w:rsidRPr="00C81EB0">
        <w:rPr>
          <w:sz w:val="22"/>
        </w:rPr>
        <w:t>Wales</w:t>
      </w:r>
      <w:r w:rsidRPr="00C81EB0">
        <w:rPr>
          <w:sz w:val="22"/>
        </w:rPr>
        <w:tab/>
        <w:t>England</w:t>
      </w:r>
      <w:r w:rsidRPr="00C81EB0">
        <w:rPr>
          <w:sz w:val="22"/>
        </w:rPr>
        <w:tab/>
        <w:t>1934-35</w:t>
      </w:r>
    </w:p>
    <w:p w14:paraId="7C15933A" w14:textId="77777777" w:rsidR="00F945AE" w:rsidRPr="00F945AE" w:rsidRDefault="00F945AE" w:rsidP="00F945AE">
      <w:pPr>
        <w:pStyle w:val="NoSpacing"/>
        <w:tabs>
          <w:tab w:val="left" w:pos="2551"/>
          <w:tab w:val="left" w:pos="4110"/>
          <w:tab w:val="left" w:pos="5953"/>
        </w:tabs>
        <w:rPr>
          <w:sz w:val="22"/>
        </w:rPr>
      </w:pPr>
      <w:r w:rsidRPr="00F945AE">
        <w:rPr>
          <w:sz w:val="22"/>
        </w:rPr>
        <w:tab/>
      </w:r>
      <w:r w:rsidR="00C81EB0">
        <w:rPr>
          <w:sz w:val="22"/>
        </w:rPr>
        <w:tab/>
      </w:r>
      <w:r w:rsidRPr="00F945AE">
        <w:rPr>
          <w:sz w:val="22"/>
        </w:rPr>
        <w:t>Wales</w:t>
      </w:r>
      <w:r w:rsidRPr="00F945AE">
        <w:rPr>
          <w:sz w:val="22"/>
        </w:rPr>
        <w:tab/>
        <w:t>Ireland</w:t>
      </w:r>
      <w:r w:rsidRPr="00F945AE">
        <w:rPr>
          <w:sz w:val="22"/>
        </w:rPr>
        <w:tab/>
        <w:t>1934-35</w:t>
      </w:r>
    </w:p>
    <w:p w14:paraId="7C15933B" w14:textId="77777777" w:rsidR="00F945AE" w:rsidRPr="00F945AE" w:rsidRDefault="00F945AE" w:rsidP="00F945AE">
      <w:pPr>
        <w:pStyle w:val="NoSpacing"/>
        <w:tabs>
          <w:tab w:val="left" w:pos="2551"/>
          <w:tab w:val="left" w:pos="4110"/>
          <w:tab w:val="left" w:pos="5953"/>
        </w:tabs>
        <w:rPr>
          <w:sz w:val="22"/>
        </w:rPr>
      </w:pPr>
      <w:r w:rsidRPr="00F945AE">
        <w:rPr>
          <w:sz w:val="22"/>
        </w:rPr>
        <w:tab/>
      </w:r>
      <w:r w:rsidR="00C81EB0">
        <w:rPr>
          <w:sz w:val="22"/>
        </w:rPr>
        <w:tab/>
      </w:r>
      <w:r w:rsidRPr="00F945AE">
        <w:rPr>
          <w:sz w:val="22"/>
        </w:rPr>
        <w:t>Wales</w:t>
      </w:r>
      <w:r w:rsidRPr="00F945AE">
        <w:rPr>
          <w:sz w:val="22"/>
        </w:rPr>
        <w:tab/>
        <w:t>Scotland</w:t>
      </w:r>
      <w:r w:rsidRPr="00F945AE">
        <w:rPr>
          <w:sz w:val="22"/>
        </w:rPr>
        <w:tab/>
        <w:t>1934-35</w:t>
      </w:r>
    </w:p>
    <w:p w14:paraId="7C15933C" w14:textId="77777777" w:rsidR="00F945AE" w:rsidRPr="00F945AE" w:rsidRDefault="00F945AE" w:rsidP="00F945AE">
      <w:pPr>
        <w:pStyle w:val="NoSpacing"/>
        <w:tabs>
          <w:tab w:val="left" w:pos="2551"/>
          <w:tab w:val="left" w:pos="4110"/>
          <w:tab w:val="left" w:pos="5953"/>
        </w:tabs>
        <w:rPr>
          <w:sz w:val="22"/>
        </w:rPr>
      </w:pPr>
      <w:r w:rsidRPr="00F945AE">
        <w:rPr>
          <w:sz w:val="22"/>
        </w:rPr>
        <w:tab/>
      </w:r>
      <w:r w:rsidR="00C81EB0">
        <w:rPr>
          <w:sz w:val="22"/>
        </w:rPr>
        <w:tab/>
      </w:r>
      <w:r w:rsidRPr="00F945AE">
        <w:rPr>
          <w:sz w:val="22"/>
        </w:rPr>
        <w:t>Wales</w:t>
      </w:r>
      <w:r w:rsidRPr="00F945AE">
        <w:rPr>
          <w:sz w:val="22"/>
        </w:rPr>
        <w:tab/>
        <w:t>England</w:t>
      </w:r>
      <w:r w:rsidRPr="00F945AE">
        <w:rPr>
          <w:sz w:val="22"/>
        </w:rPr>
        <w:tab/>
        <w:t>1935-36</w:t>
      </w:r>
    </w:p>
    <w:p w14:paraId="7C15933D" w14:textId="77777777" w:rsidR="00F945AE" w:rsidRPr="00F945AE" w:rsidRDefault="00F945AE" w:rsidP="00F945AE">
      <w:pPr>
        <w:pStyle w:val="NoSpacing"/>
        <w:tabs>
          <w:tab w:val="left" w:pos="2551"/>
          <w:tab w:val="left" w:pos="4110"/>
          <w:tab w:val="left" w:pos="5953"/>
        </w:tabs>
        <w:rPr>
          <w:sz w:val="22"/>
        </w:rPr>
      </w:pPr>
      <w:r w:rsidRPr="00F945AE">
        <w:rPr>
          <w:sz w:val="22"/>
        </w:rPr>
        <w:t>Pearl W C Stoker</w:t>
      </w:r>
      <w:r w:rsidRPr="00F945AE">
        <w:rPr>
          <w:sz w:val="22"/>
        </w:rPr>
        <w:tab/>
      </w:r>
      <w:r w:rsidR="00C81EB0">
        <w:rPr>
          <w:sz w:val="22"/>
        </w:rPr>
        <w:tab/>
      </w:r>
      <w:r w:rsidRPr="00F945AE">
        <w:rPr>
          <w:sz w:val="22"/>
        </w:rPr>
        <w:t>Wales</w:t>
      </w:r>
      <w:r w:rsidRPr="00F945AE">
        <w:rPr>
          <w:sz w:val="22"/>
        </w:rPr>
        <w:tab/>
        <w:t>England</w:t>
      </w:r>
      <w:r w:rsidRPr="00F945AE">
        <w:rPr>
          <w:sz w:val="22"/>
        </w:rPr>
        <w:tab/>
        <w:t>1935-36</w:t>
      </w:r>
    </w:p>
    <w:p w14:paraId="7C15933E" w14:textId="77777777" w:rsidR="00F945AE" w:rsidRPr="00F945AE" w:rsidRDefault="00F945AE" w:rsidP="00F945AE">
      <w:pPr>
        <w:pStyle w:val="NoSpacing"/>
        <w:tabs>
          <w:tab w:val="left" w:pos="2551"/>
          <w:tab w:val="left" w:pos="4110"/>
          <w:tab w:val="left" w:pos="5953"/>
        </w:tabs>
        <w:rPr>
          <w:sz w:val="22"/>
        </w:rPr>
      </w:pPr>
      <w:r w:rsidRPr="00F945AE">
        <w:rPr>
          <w:sz w:val="22"/>
        </w:rPr>
        <w:tab/>
      </w:r>
      <w:r w:rsidR="00C81EB0">
        <w:rPr>
          <w:sz w:val="22"/>
        </w:rPr>
        <w:tab/>
      </w:r>
      <w:r w:rsidRPr="00F945AE">
        <w:rPr>
          <w:sz w:val="22"/>
        </w:rPr>
        <w:t>Wales</w:t>
      </w:r>
      <w:r w:rsidRPr="00F945AE">
        <w:rPr>
          <w:sz w:val="22"/>
        </w:rPr>
        <w:tab/>
        <w:t>Scotland</w:t>
      </w:r>
      <w:r w:rsidRPr="00F945AE">
        <w:rPr>
          <w:sz w:val="22"/>
        </w:rPr>
        <w:tab/>
        <w:t>1935-36</w:t>
      </w:r>
    </w:p>
    <w:p w14:paraId="7C15933F" w14:textId="77777777" w:rsidR="00F945AE" w:rsidRPr="00F945AE" w:rsidRDefault="00F945AE" w:rsidP="00F945AE">
      <w:pPr>
        <w:pStyle w:val="NoSpacing"/>
        <w:tabs>
          <w:tab w:val="left" w:pos="2551"/>
          <w:tab w:val="left" w:pos="4110"/>
          <w:tab w:val="left" w:pos="5953"/>
        </w:tabs>
        <w:rPr>
          <w:sz w:val="22"/>
        </w:rPr>
      </w:pPr>
      <w:r w:rsidRPr="00F945AE">
        <w:rPr>
          <w:sz w:val="22"/>
        </w:rPr>
        <w:t>Mr R F Rowe</w:t>
      </w:r>
      <w:r w:rsidRPr="00F945AE">
        <w:rPr>
          <w:sz w:val="22"/>
        </w:rPr>
        <w:tab/>
      </w:r>
      <w:r w:rsidR="00C81EB0">
        <w:rPr>
          <w:sz w:val="22"/>
        </w:rPr>
        <w:tab/>
      </w:r>
      <w:r w:rsidRPr="00F945AE">
        <w:rPr>
          <w:sz w:val="22"/>
        </w:rPr>
        <w:t>England</w:t>
      </w:r>
      <w:r w:rsidRPr="00F945AE">
        <w:rPr>
          <w:sz w:val="22"/>
        </w:rPr>
        <w:tab/>
        <w:t>Wales</w:t>
      </w:r>
      <w:r w:rsidRPr="00F945AE">
        <w:rPr>
          <w:sz w:val="22"/>
        </w:rPr>
        <w:tab/>
        <w:t>1948-49</w:t>
      </w:r>
    </w:p>
    <w:p w14:paraId="7C159340" w14:textId="77777777" w:rsidR="00F945AE" w:rsidRPr="00F945AE" w:rsidRDefault="00F945AE" w:rsidP="00F945AE">
      <w:pPr>
        <w:pStyle w:val="NoSpacing"/>
        <w:tabs>
          <w:tab w:val="left" w:pos="2551"/>
          <w:tab w:val="left" w:pos="4110"/>
          <w:tab w:val="left" w:pos="5953"/>
        </w:tabs>
        <w:rPr>
          <w:sz w:val="22"/>
        </w:rPr>
      </w:pPr>
      <w:r w:rsidRPr="00F945AE">
        <w:rPr>
          <w:sz w:val="22"/>
        </w:rPr>
        <w:t xml:space="preserve">Commander </w:t>
      </w:r>
      <w:r w:rsidRPr="00C81EB0">
        <w:rPr>
          <w:sz w:val="22"/>
        </w:rPr>
        <w:t xml:space="preserve">Gunner </w:t>
      </w:r>
      <w:r w:rsidR="00C81EB0">
        <w:rPr>
          <w:sz w:val="22"/>
        </w:rPr>
        <w:tab/>
      </w:r>
      <w:r w:rsidR="00C81EB0">
        <w:rPr>
          <w:sz w:val="22"/>
        </w:rPr>
        <w:tab/>
      </w:r>
      <w:r w:rsidRPr="00C81EB0">
        <w:rPr>
          <w:sz w:val="22"/>
        </w:rPr>
        <w:t>Royal Navy</w:t>
      </w:r>
      <w:r w:rsidRPr="00C81EB0">
        <w:rPr>
          <w:sz w:val="22"/>
        </w:rPr>
        <w:tab/>
        <w:t>England</w:t>
      </w:r>
      <w:r w:rsidRPr="00C81EB0">
        <w:rPr>
          <w:sz w:val="22"/>
        </w:rPr>
        <w:tab/>
        <w:t>Ireland</w:t>
      </w:r>
      <w:r w:rsidRPr="00C81EB0">
        <w:rPr>
          <w:sz w:val="22"/>
        </w:rPr>
        <w:tab/>
        <w:t>1948-49</w:t>
      </w:r>
    </w:p>
    <w:p w14:paraId="7C159341" w14:textId="77777777" w:rsidR="00F945AE" w:rsidRPr="00F945AE" w:rsidRDefault="00F945AE" w:rsidP="00F945AE">
      <w:pPr>
        <w:pStyle w:val="NoSpacing"/>
        <w:tabs>
          <w:tab w:val="left" w:pos="2551"/>
          <w:tab w:val="left" w:pos="4110"/>
          <w:tab w:val="left" w:pos="5953"/>
        </w:tabs>
        <w:rPr>
          <w:sz w:val="22"/>
        </w:rPr>
      </w:pPr>
      <w:r w:rsidRPr="00F945AE">
        <w:rPr>
          <w:sz w:val="22"/>
        </w:rPr>
        <w:tab/>
      </w:r>
      <w:r w:rsidR="00C81EB0">
        <w:rPr>
          <w:sz w:val="22"/>
        </w:rPr>
        <w:tab/>
      </w:r>
      <w:r w:rsidRPr="00F945AE">
        <w:rPr>
          <w:sz w:val="22"/>
        </w:rPr>
        <w:t>England</w:t>
      </w:r>
      <w:r w:rsidRPr="00F945AE">
        <w:rPr>
          <w:sz w:val="22"/>
        </w:rPr>
        <w:tab/>
        <w:t>Wales</w:t>
      </w:r>
      <w:r w:rsidRPr="00F945AE">
        <w:rPr>
          <w:sz w:val="22"/>
        </w:rPr>
        <w:tab/>
        <w:t>1949-49</w:t>
      </w:r>
    </w:p>
    <w:p w14:paraId="7C159342" w14:textId="77777777" w:rsidR="00F945AE" w:rsidRPr="00F945AE" w:rsidRDefault="00F945AE" w:rsidP="00F945AE">
      <w:pPr>
        <w:pStyle w:val="NoSpacing"/>
        <w:tabs>
          <w:tab w:val="left" w:pos="2551"/>
          <w:tab w:val="left" w:pos="4110"/>
          <w:tab w:val="left" w:pos="5953"/>
        </w:tabs>
        <w:rPr>
          <w:sz w:val="22"/>
        </w:rPr>
      </w:pPr>
      <w:r w:rsidRPr="00F945AE">
        <w:rPr>
          <w:sz w:val="22"/>
        </w:rPr>
        <w:tab/>
      </w:r>
      <w:r w:rsidR="00C81EB0">
        <w:rPr>
          <w:sz w:val="22"/>
        </w:rPr>
        <w:tab/>
      </w:r>
      <w:r w:rsidRPr="00F945AE">
        <w:rPr>
          <w:sz w:val="22"/>
        </w:rPr>
        <w:t>England</w:t>
      </w:r>
      <w:r w:rsidRPr="00F945AE">
        <w:rPr>
          <w:sz w:val="22"/>
        </w:rPr>
        <w:tab/>
        <w:t>Italy</w:t>
      </w:r>
      <w:r w:rsidRPr="00F945AE">
        <w:rPr>
          <w:sz w:val="22"/>
        </w:rPr>
        <w:tab/>
        <w:t>1948-49</w:t>
      </w:r>
    </w:p>
    <w:p w14:paraId="7C159343" w14:textId="77777777" w:rsidR="00F945AE" w:rsidRPr="00F945AE" w:rsidRDefault="00F945AE" w:rsidP="00F945AE">
      <w:pPr>
        <w:pStyle w:val="NoSpacing"/>
        <w:tabs>
          <w:tab w:val="left" w:pos="2551"/>
          <w:tab w:val="left" w:pos="4110"/>
          <w:tab w:val="left" w:pos="5953"/>
        </w:tabs>
        <w:rPr>
          <w:sz w:val="22"/>
        </w:rPr>
      </w:pPr>
      <w:r w:rsidRPr="00F945AE">
        <w:rPr>
          <w:sz w:val="22"/>
        </w:rPr>
        <w:t>Sgt A C Smith</w:t>
      </w:r>
      <w:r w:rsidRPr="00F945AE">
        <w:rPr>
          <w:sz w:val="22"/>
        </w:rPr>
        <w:tab/>
      </w:r>
      <w:r w:rsidR="00C81EB0">
        <w:rPr>
          <w:sz w:val="22"/>
        </w:rPr>
        <w:tab/>
      </w:r>
      <w:r w:rsidRPr="00F945AE">
        <w:rPr>
          <w:sz w:val="22"/>
        </w:rPr>
        <w:t>England</w:t>
      </w:r>
      <w:r w:rsidRPr="00F945AE">
        <w:rPr>
          <w:sz w:val="22"/>
        </w:rPr>
        <w:tab/>
        <w:t>Wales</w:t>
      </w:r>
      <w:r w:rsidRPr="00F945AE">
        <w:rPr>
          <w:sz w:val="22"/>
        </w:rPr>
        <w:tab/>
        <w:t>1948-49</w:t>
      </w:r>
    </w:p>
    <w:p w14:paraId="7C159344" w14:textId="77777777" w:rsidR="00F945AE" w:rsidRPr="00F945AE" w:rsidRDefault="00F945AE" w:rsidP="00F945AE">
      <w:pPr>
        <w:pStyle w:val="NoSpacing"/>
        <w:tabs>
          <w:tab w:val="left" w:pos="2551"/>
          <w:tab w:val="left" w:pos="4110"/>
          <w:tab w:val="left" w:pos="5953"/>
        </w:tabs>
        <w:rPr>
          <w:sz w:val="22"/>
        </w:rPr>
      </w:pPr>
      <w:r w:rsidRPr="00F945AE">
        <w:rPr>
          <w:sz w:val="22"/>
        </w:rPr>
        <w:tab/>
      </w:r>
      <w:r w:rsidR="00C81EB0">
        <w:rPr>
          <w:sz w:val="22"/>
        </w:rPr>
        <w:tab/>
      </w:r>
      <w:r w:rsidRPr="00F945AE">
        <w:rPr>
          <w:sz w:val="22"/>
        </w:rPr>
        <w:t>England</w:t>
      </w:r>
      <w:r w:rsidRPr="00F945AE">
        <w:rPr>
          <w:sz w:val="22"/>
        </w:rPr>
        <w:tab/>
        <w:t>Ireland</w:t>
      </w:r>
      <w:r w:rsidRPr="00F945AE">
        <w:rPr>
          <w:sz w:val="22"/>
        </w:rPr>
        <w:tab/>
        <w:t>1948-49</w:t>
      </w:r>
    </w:p>
    <w:p w14:paraId="7C159345" w14:textId="77777777" w:rsidR="00F945AE" w:rsidRPr="00F945AE" w:rsidRDefault="00F945AE" w:rsidP="00F945AE">
      <w:pPr>
        <w:pStyle w:val="NoSpacing"/>
        <w:tabs>
          <w:tab w:val="left" w:pos="2551"/>
          <w:tab w:val="left" w:pos="4110"/>
          <w:tab w:val="left" w:pos="5953"/>
        </w:tabs>
        <w:rPr>
          <w:sz w:val="22"/>
        </w:rPr>
      </w:pPr>
      <w:r w:rsidRPr="00F945AE">
        <w:rPr>
          <w:sz w:val="22"/>
        </w:rPr>
        <w:tab/>
      </w:r>
      <w:r w:rsidR="00C81EB0">
        <w:rPr>
          <w:sz w:val="22"/>
        </w:rPr>
        <w:tab/>
      </w:r>
      <w:r w:rsidRPr="00F945AE">
        <w:rPr>
          <w:sz w:val="22"/>
        </w:rPr>
        <w:t>England</w:t>
      </w:r>
      <w:r w:rsidRPr="00F945AE">
        <w:rPr>
          <w:sz w:val="22"/>
        </w:rPr>
        <w:tab/>
        <w:t>Italy</w:t>
      </w:r>
      <w:r w:rsidRPr="00F945AE">
        <w:rPr>
          <w:sz w:val="22"/>
        </w:rPr>
        <w:tab/>
        <w:t>1948-49</w:t>
      </w:r>
    </w:p>
    <w:p w14:paraId="7C159346" w14:textId="77777777" w:rsidR="00F945AE" w:rsidRPr="00F945AE" w:rsidRDefault="00F945AE" w:rsidP="00F945AE">
      <w:pPr>
        <w:pStyle w:val="NoSpacing"/>
        <w:tabs>
          <w:tab w:val="left" w:pos="2551"/>
          <w:tab w:val="left" w:pos="4110"/>
          <w:tab w:val="left" w:pos="5953"/>
        </w:tabs>
        <w:rPr>
          <w:sz w:val="22"/>
        </w:rPr>
      </w:pPr>
      <w:r w:rsidRPr="00F945AE">
        <w:rPr>
          <w:sz w:val="22"/>
        </w:rPr>
        <w:t>Bridges</w:t>
      </w:r>
      <w:r w:rsidRPr="00F945AE">
        <w:rPr>
          <w:sz w:val="22"/>
        </w:rPr>
        <w:tab/>
      </w:r>
      <w:r w:rsidR="00C81EB0">
        <w:rPr>
          <w:sz w:val="22"/>
        </w:rPr>
        <w:tab/>
      </w:r>
      <w:r w:rsidRPr="00F945AE">
        <w:rPr>
          <w:sz w:val="22"/>
        </w:rPr>
        <w:t>England</w:t>
      </w:r>
      <w:r w:rsidRPr="00F945AE">
        <w:rPr>
          <w:sz w:val="22"/>
        </w:rPr>
        <w:tab/>
        <w:t>Wales</w:t>
      </w:r>
      <w:r w:rsidRPr="00F945AE">
        <w:rPr>
          <w:sz w:val="22"/>
        </w:rPr>
        <w:tab/>
        <w:t>1948-49</w:t>
      </w:r>
    </w:p>
    <w:p w14:paraId="7C159347" w14:textId="77777777" w:rsidR="00F945AE" w:rsidRPr="00F945AE" w:rsidRDefault="00F945AE" w:rsidP="00F945AE">
      <w:pPr>
        <w:pStyle w:val="NoSpacing"/>
        <w:tabs>
          <w:tab w:val="left" w:pos="2551"/>
          <w:tab w:val="left" w:pos="4110"/>
          <w:tab w:val="left" w:pos="5953"/>
        </w:tabs>
        <w:rPr>
          <w:sz w:val="22"/>
        </w:rPr>
      </w:pPr>
      <w:r w:rsidRPr="00F945AE">
        <w:rPr>
          <w:sz w:val="22"/>
        </w:rPr>
        <w:tab/>
      </w:r>
      <w:r w:rsidR="00C81EB0">
        <w:rPr>
          <w:sz w:val="22"/>
        </w:rPr>
        <w:tab/>
      </w:r>
      <w:r w:rsidRPr="00F945AE">
        <w:rPr>
          <w:sz w:val="22"/>
        </w:rPr>
        <w:t>England</w:t>
      </w:r>
      <w:r w:rsidRPr="00F945AE">
        <w:rPr>
          <w:sz w:val="22"/>
        </w:rPr>
        <w:tab/>
        <w:t>Ireland</w:t>
      </w:r>
      <w:r w:rsidRPr="00F945AE">
        <w:rPr>
          <w:sz w:val="22"/>
        </w:rPr>
        <w:tab/>
        <w:t>1948-49</w:t>
      </w:r>
    </w:p>
    <w:p w14:paraId="7C159348" w14:textId="77777777" w:rsidR="00F945AE" w:rsidRPr="00F945AE" w:rsidRDefault="00F945AE" w:rsidP="00F945AE">
      <w:pPr>
        <w:pStyle w:val="NoSpacing"/>
        <w:tabs>
          <w:tab w:val="left" w:pos="2551"/>
          <w:tab w:val="left" w:pos="4110"/>
          <w:tab w:val="left" w:pos="5953"/>
        </w:tabs>
        <w:rPr>
          <w:sz w:val="22"/>
        </w:rPr>
      </w:pPr>
      <w:r w:rsidRPr="00F945AE">
        <w:rPr>
          <w:sz w:val="22"/>
        </w:rPr>
        <w:t xml:space="preserve">Mills D </w:t>
      </w:r>
      <w:proofErr w:type="spellStart"/>
      <w:r w:rsidRPr="00F945AE">
        <w:rPr>
          <w:sz w:val="22"/>
        </w:rPr>
        <w:t>Shpt</w:t>
      </w:r>
      <w:proofErr w:type="spellEnd"/>
      <w:r w:rsidRPr="00F945AE">
        <w:rPr>
          <w:sz w:val="22"/>
        </w:rPr>
        <w:tab/>
      </w:r>
      <w:r w:rsidR="00C81EB0">
        <w:rPr>
          <w:sz w:val="22"/>
        </w:rPr>
        <w:tab/>
      </w:r>
      <w:r w:rsidRPr="00F945AE">
        <w:rPr>
          <w:sz w:val="22"/>
        </w:rPr>
        <w:t>England</w:t>
      </w:r>
      <w:r w:rsidRPr="00F945AE">
        <w:rPr>
          <w:sz w:val="22"/>
        </w:rPr>
        <w:tab/>
        <w:t>Scotland</w:t>
      </w:r>
      <w:r w:rsidRPr="00F945AE">
        <w:rPr>
          <w:sz w:val="22"/>
        </w:rPr>
        <w:tab/>
        <w:t>1949-50</w:t>
      </w:r>
    </w:p>
    <w:p w14:paraId="7C159349" w14:textId="77777777" w:rsidR="00F945AE" w:rsidRPr="00F945AE" w:rsidRDefault="00F945AE" w:rsidP="00F945AE">
      <w:pPr>
        <w:pStyle w:val="NoSpacing"/>
        <w:tabs>
          <w:tab w:val="left" w:pos="2551"/>
          <w:tab w:val="left" w:pos="4110"/>
          <w:tab w:val="left" w:pos="5953"/>
        </w:tabs>
        <w:rPr>
          <w:sz w:val="22"/>
        </w:rPr>
      </w:pPr>
      <w:proofErr w:type="spellStart"/>
      <w:r w:rsidRPr="00F945AE">
        <w:rPr>
          <w:sz w:val="22"/>
        </w:rPr>
        <w:t>Cutbush</w:t>
      </w:r>
      <w:proofErr w:type="spellEnd"/>
      <w:r w:rsidRPr="00F945AE">
        <w:rPr>
          <w:sz w:val="22"/>
        </w:rPr>
        <w:t xml:space="preserve"> D AA2</w:t>
      </w:r>
      <w:r w:rsidRPr="00F945AE">
        <w:rPr>
          <w:sz w:val="22"/>
        </w:rPr>
        <w:tab/>
      </w:r>
      <w:r w:rsidR="00C81EB0">
        <w:rPr>
          <w:sz w:val="22"/>
        </w:rPr>
        <w:tab/>
      </w:r>
      <w:r w:rsidRPr="00F945AE">
        <w:rPr>
          <w:sz w:val="22"/>
        </w:rPr>
        <w:t>England</w:t>
      </w:r>
      <w:r w:rsidRPr="00F945AE">
        <w:rPr>
          <w:sz w:val="22"/>
        </w:rPr>
        <w:tab/>
        <w:t>South Africa</w:t>
      </w:r>
      <w:r w:rsidRPr="00F945AE">
        <w:rPr>
          <w:sz w:val="22"/>
        </w:rPr>
        <w:tab/>
        <w:t>1953-54</w:t>
      </w:r>
    </w:p>
    <w:p w14:paraId="7C15934A" w14:textId="77777777" w:rsidR="00F945AE" w:rsidRPr="00F945AE" w:rsidRDefault="00F945AE" w:rsidP="00F945AE">
      <w:pPr>
        <w:pStyle w:val="NoSpacing"/>
        <w:tabs>
          <w:tab w:val="left" w:pos="2551"/>
          <w:tab w:val="left" w:pos="4110"/>
          <w:tab w:val="left" w:pos="5953"/>
        </w:tabs>
        <w:rPr>
          <w:sz w:val="22"/>
        </w:rPr>
      </w:pPr>
      <w:r w:rsidRPr="00F945AE">
        <w:rPr>
          <w:sz w:val="22"/>
        </w:rPr>
        <w:tab/>
      </w:r>
      <w:r w:rsidR="00C81EB0">
        <w:rPr>
          <w:sz w:val="22"/>
        </w:rPr>
        <w:tab/>
      </w:r>
      <w:r w:rsidRPr="00F945AE">
        <w:rPr>
          <w:sz w:val="22"/>
        </w:rPr>
        <w:t>England</w:t>
      </w:r>
      <w:r w:rsidRPr="00F945AE">
        <w:rPr>
          <w:sz w:val="22"/>
        </w:rPr>
        <w:tab/>
        <w:t>France</w:t>
      </w:r>
      <w:r w:rsidRPr="00F945AE">
        <w:rPr>
          <w:sz w:val="22"/>
        </w:rPr>
        <w:tab/>
        <w:t>1953-54</w:t>
      </w:r>
    </w:p>
    <w:p w14:paraId="7C15934B" w14:textId="77777777" w:rsidR="00F945AE" w:rsidRPr="00F945AE" w:rsidRDefault="00F945AE" w:rsidP="00F945AE">
      <w:pPr>
        <w:pStyle w:val="NoSpacing"/>
        <w:tabs>
          <w:tab w:val="left" w:pos="2551"/>
          <w:tab w:val="left" w:pos="4110"/>
          <w:tab w:val="left" w:pos="5953"/>
        </w:tabs>
        <w:rPr>
          <w:sz w:val="22"/>
        </w:rPr>
      </w:pPr>
      <w:r w:rsidRPr="00F945AE">
        <w:rPr>
          <w:sz w:val="22"/>
        </w:rPr>
        <w:tab/>
      </w:r>
      <w:r w:rsidR="00C81EB0">
        <w:rPr>
          <w:sz w:val="22"/>
        </w:rPr>
        <w:tab/>
      </w:r>
      <w:r w:rsidRPr="00F945AE">
        <w:rPr>
          <w:sz w:val="22"/>
        </w:rPr>
        <w:t>England</w:t>
      </w:r>
      <w:r w:rsidRPr="00F945AE">
        <w:rPr>
          <w:sz w:val="22"/>
        </w:rPr>
        <w:tab/>
        <w:t>Wales</w:t>
      </w:r>
      <w:r w:rsidRPr="00F945AE">
        <w:rPr>
          <w:sz w:val="22"/>
        </w:rPr>
        <w:tab/>
        <w:t>1953-54</w:t>
      </w:r>
    </w:p>
    <w:p w14:paraId="7C15934C" w14:textId="77777777" w:rsidR="00F945AE" w:rsidRPr="00F945AE" w:rsidRDefault="00F945AE" w:rsidP="00F945AE">
      <w:pPr>
        <w:pStyle w:val="NoSpacing"/>
        <w:tabs>
          <w:tab w:val="left" w:pos="2551"/>
          <w:tab w:val="left" w:pos="4110"/>
          <w:tab w:val="left" w:pos="5953"/>
        </w:tabs>
        <w:rPr>
          <w:sz w:val="22"/>
        </w:rPr>
      </w:pPr>
      <w:r w:rsidRPr="00F945AE">
        <w:rPr>
          <w:sz w:val="22"/>
        </w:rPr>
        <w:tab/>
      </w:r>
      <w:r w:rsidR="00C81EB0">
        <w:rPr>
          <w:sz w:val="22"/>
        </w:rPr>
        <w:tab/>
      </w:r>
      <w:r w:rsidRPr="00F945AE">
        <w:rPr>
          <w:sz w:val="22"/>
        </w:rPr>
        <w:t>England</w:t>
      </w:r>
      <w:r w:rsidRPr="00F945AE">
        <w:rPr>
          <w:sz w:val="22"/>
        </w:rPr>
        <w:tab/>
        <w:t>Scotland</w:t>
      </w:r>
      <w:r w:rsidRPr="00F945AE">
        <w:rPr>
          <w:sz w:val="22"/>
        </w:rPr>
        <w:tab/>
        <w:t>1954-55</w:t>
      </w:r>
    </w:p>
    <w:p w14:paraId="7C15934D" w14:textId="77777777" w:rsidR="00F945AE" w:rsidRPr="00F945AE" w:rsidRDefault="00F945AE" w:rsidP="00F945AE">
      <w:pPr>
        <w:pStyle w:val="NoSpacing"/>
        <w:tabs>
          <w:tab w:val="left" w:pos="2551"/>
          <w:tab w:val="left" w:pos="4110"/>
          <w:tab w:val="left" w:pos="5953"/>
        </w:tabs>
        <w:rPr>
          <w:sz w:val="22"/>
        </w:rPr>
      </w:pPr>
      <w:r w:rsidRPr="00F945AE">
        <w:rPr>
          <w:sz w:val="22"/>
        </w:rPr>
        <w:tab/>
      </w:r>
      <w:r w:rsidR="00C81EB0">
        <w:rPr>
          <w:sz w:val="22"/>
        </w:rPr>
        <w:tab/>
      </w:r>
      <w:r w:rsidRPr="00F945AE">
        <w:rPr>
          <w:sz w:val="22"/>
        </w:rPr>
        <w:t xml:space="preserve">England </w:t>
      </w:r>
      <w:r w:rsidRPr="00F945AE">
        <w:rPr>
          <w:sz w:val="22"/>
        </w:rPr>
        <w:tab/>
        <w:t>Wales</w:t>
      </w:r>
      <w:r w:rsidRPr="00F945AE">
        <w:rPr>
          <w:sz w:val="22"/>
        </w:rPr>
        <w:tab/>
        <w:t>1954-55</w:t>
      </w:r>
    </w:p>
    <w:p w14:paraId="7C15934E" w14:textId="77777777" w:rsidR="00F945AE" w:rsidRPr="00F945AE" w:rsidRDefault="00F945AE" w:rsidP="00F945AE">
      <w:pPr>
        <w:pStyle w:val="NoSpacing"/>
        <w:tabs>
          <w:tab w:val="left" w:pos="2551"/>
          <w:tab w:val="left" w:pos="4110"/>
          <w:tab w:val="left" w:pos="5953"/>
        </w:tabs>
        <w:rPr>
          <w:sz w:val="22"/>
        </w:rPr>
      </w:pPr>
      <w:r w:rsidRPr="00F945AE">
        <w:rPr>
          <w:sz w:val="22"/>
        </w:rPr>
        <w:t>McGhee T PO</w:t>
      </w:r>
      <w:r w:rsidRPr="00F945AE">
        <w:rPr>
          <w:sz w:val="22"/>
        </w:rPr>
        <w:tab/>
      </w:r>
      <w:r w:rsidR="00C81EB0">
        <w:rPr>
          <w:sz w:val="22"/>
        </w:rPr>
        <w:tab/>
      </w:r>
      <w:r w:rsidRPr="00F945AE">
        <w:rPr>
          <w:sz w:val="22"/>
        </w:rPr>
        <w:t>England</w:t>
      </w:r>
      <w:r w:rsidRPr="00F945AE">
        <w:rPr>
          <w:sz w:val="22"/>
        </w:rPr>
        <w:tab/>
        <w:t>Holland</w:t>
      </w:r>
      <w:r w:rsidRPr="00F945AE">
        <w:rPr>
          <w:sz w:val="22"/>
        </w:rPr>
        <w:tab/>
        <w:t>1954-55</w:t>
      </w:r>
    </w:p>
    <w:p w14:paraId="7C15934F" w14:textId="77777777" w:rsidR="00F945AE" w:rsidRPr="00F945AE" w:rsidRDefault="00F945AE" w:rsidP="00F945AE">
      <w:pPr>
        <w:pStyle w:val="NoSpacing"/>
        <w:tabs>
          <w:tab w:val="left" w:pos="2551"/>
          <w:tab w:val="left" w:pos="4110"/>
          <w:tab w:val="left" w:pos="5953"/>
        </w:tabs>
        <w:rPr>
          <w:sz w:val="22"/>
        </w:rPr>
      </w:pPr>
      <w:r w:rsidRPr="00F945AE">
        <w:rPr>
          <w:sz w:val="22"/>
        </w:rPr>
        <w:tab/>
      </w:r>
      <w:r w:rsidR="00C81EB0">
        <w:rPr>
          <w:sz w:val="22"/>
        </w:rPr>
        <w:tab/>
      </w:r>
      <w:r w:rsidRPr="00F945AE">
        <w:rPr>
          <w:sz w:val="22"/>
        </w:rPr>
        <w:t>England</w:t>
      </w:r>
      <w:r w:rsidRPr="00F945AE">
        <w:rPr>
          <w:sz w:val="22"/>
        </w:rPr>
        <w:tab/>
        <w:t>Scotland</w:t>
      </w:r>
      <w:r w:rsidRPr="00F945AE">
        <w:rPr>
          <w:sz w:val="22"/>
        </w:rPr>
        <w:tab/>
        <w:t>1953-54</w:t>
      </w:r>
    </w:p>
    <w:p w14:paraId="7C159350" w14:textId="77777777" w:rsidR="00F945AE" w:rsidRPr="00F945AE" w:rsidRDefault="00F945AE" w:rsidP="00F945AE">
      <w:pPr>
        <w:pStyle w:val="NoSpacing"/>
        <w:tabs>
          <w:tab w:val="left" w:pos="2551"/>
          <w:tab w:val="left" w:pos="4110"/>
          <w:tab w:val="left" w:pos="5953"/>
        </w:tabs>
        <w:rPr>
          <w:sz w:val="22"/>
        </w:rPr>
      </w:pPr>
      <w:r w:rsidRPr="00F945AE">
        <w:rPr>
          <w:sz w:val="22"/>
        </w:rPr>
        <w:tab/>
      </w:r>
      <w:r w:rsidR="00C81EB0">
        <w:rPr>
          <w:sz w:val="22"/>
        </w:rPr>
        <w:tab/>
      </w:r>
      <w:r w:rsidRPr="00F945AE">
        <w:rPr>
          <w:sz w:val="22"/>
        </w:rPr>
        <w:t>England</w:t>
      </w:r>
      <w:r w:rsidRPr="00F945AE">
        <w:rPr>
          <w:sz w:val="22"/>
        </w:rPr>
        <w:tab/>
        <w:t>Wales</w:t>
      </w:r>
      <w:r w:rsidRPr="00F945AE">
        <w:rPr>
          <w:sz w:val="22"/>
        </w:rPr>
        <w:tab/>
        <w:t>1953-54</w:t>
      </w:r>
    </w:p>
    <w:p w14:paraId="7C159351" w14:textId="77777777" w:rsidR="00F945AE" w:rsidRPr="00F945AE" w:rsidRDefault="00F945AE" w:rsidP="00F945AE">
      <w:pPr>
        <w:pStyle w:val="NoSpacing"/>
        <w:tabs>
          <w:tab w:val="left" w:pos="2551"/>
          <w:tab w:val="left" w:pos="4110"/>
          <w:tab w:val="left" w:pos="5953"/>
        </w:tabs>
        <w:rPr>
          <w:sz w:val="22"/>
        </w:rPr>
      </w:pPr>
      <w:r w:rsidRPr="00F945AE">
        <w:rPr>
          <w:sz w:val="22"/>
        </w:rPr>
        <w:t>Goodwin H AA3</w:t>
      </w:r>
      <w:r w:rsidRPr="00F945AE">
        <w:rPr>
          <w:sz w:val="22"/>
        </w:rPr>
        <w:tab/>
      </w:r>
      <w:r w:rsidR="00C81EB0">
        <w:rPr>
          <w:sz w:val="22"/>
        </w:rPr>
        <w:tab/>
      </w:r>
      <w:r w:rsidRPr="00F945AE">
        <w:rPr>
          <w:sz w:val="22"/>
        </w:rPr>
        <w:t>England</w:t>
      </w:r>
      <w:r w:rsidRPr="00F945AE">
        <w:rPr>
          <w:sz w:val="22"/>
        </w:rPr>
        <w:tab/>
        <w:t>France</w:t>
      </w:r>
      <w:r w:rsidRPr="00F945AE">
        <w:rPr>
          <w:sz w:val="22"/>
        </w:rPr>
        <w:tab/>
        <w:t>1954-55</w:t>
      </w:r>
    </w:p>
    <w:p w14:paraId="7C159352" w14:textId="77777777" w:rsidR="00F945AE" w:rsidRPr="00F945AE" w:rsidRDefault="00F945AE" w:rsidP="00F945AE">
      <w:pPr>
        <w:pStyle w:val="NoSpacing"/>
        <w:tabs>
          <w:tab w:val="left" w:pos="2551"/>
          <w:tab w:val="left" w:pos="4110"/>
          <w:tab w:val="left" w:pos="5953"/>
        </w:tabs>
        <w:rPr>
          <w:sz w:val="22"/>
        </w:rPr>
      </w:pPr>
      <w:r w:rsidRPr="00F945AE">
        <w:rPr>
          <w:sz w:val="22"/>
        </w:rPr>
        <w:t>Coates J PO</w:t>
      </w:r>
      <w:r w:rsidRPr="00F945AE">
        <w:rPr>
          <w:sz w:val="22"/>
        </w:rPr>
        <w:tab/>
      </w:r>
      <w:r w:rsidR="00C81EB0">
        <w:rPr>
          <w:sz w:val="22"/>
        </w:rPr>
        <w:tab/>
      </w:r>
      <w:r w:rsidRPr="00F945AE">
        <w:rPr>
          <w:sz w:val="22"/>
        </w:rPr>
        <w:t>England</w:t>
      </w:r>
      <w:r w:rsidRPr="00F945AE">
        <w:rPr>
          <w:sz w:val="22"/>
        </w:rPr>
        <w:tab/>
        <w:t>Wales</w:t>
      </w:r>
      <w:r w:rsidRPr="00F945AE">
        <w:rPr>
          <w:sz w:val="22"/>
        </w:rPr>
        <w:tab/>
        <w:t>1955-56</w:t>
      </w:r>
    </w:p>
    <w:p w14:paraId="7C159353" w14:textId="77777777" w:rsidR="00F945AE" w:rsidRPr="00F945AE" w:rsidRDefault="00F945AE" w:rsidP="00F945AE">
      <w:pPr>
        <w:pStyle w:val="NoSpacing"/>
        <w:tabs>
          <w:tab w:val="left" w:pos="2551"/>
          <w:tab w:val="left" w:pos="4110"/>
          <w:tab w:val="left" w:pos="5953"/>
        </w:tabs>
        <w:rPr>
          <w:sz w:val="22"/>
        </w:rPr>
      </w:pPr>
      <w:r w:rsidRPr="00F945AE">
        <w:rPr>
          <w:sz w:val="22"/>
        </w:rPr>
        <w:tab/>
      </w:r>
      <w:r w:rsidR="00C81EB0">
        <w:rPr>
          <w:sz w:val="22"/>
        </w:rPr>
        <w:tab/>
      </w:r>
      <w:r w:rsidRPr="00F945AE">
        <w:rPr>
          <w:sz w:val="22"/>
        </w:rPr>
        <w:t>England</w:t>
      </w:r>
      <w:r w:rsidRPr="00F945AE">
        <w:rPr>
          <w:sz w:val="22"/>
        </w:rPr>
        <w:tab/>
        <w:t>Scotland</w:t>
      </w:r>
      <w:r w:rsidRPr="00F945AE">
        <w:rPr>
          <w:sz w:val="22"/>
        </w:rPr>
        <w:tab/>
        <w:t>1955-56</w:t>
      </w:r>
    </w:p>
    <w:p w14:paraId="7C159354" w14:textId="77777777" w:rsidR="00F945AE" w:rsidRPr="00F945AE" w:rsidRDefault="00F945AE" w:rsidP="00F945AE">
      <w:pPr>
        <w:pStyle w:val="NoSpacing"/>
        <w:tabs>
          <w:tab w:val="left" w:pos="2551"/>
          <w:tab w:val="left" w:pos="4110"/>
          <w:tab w:val="left" w:pos="5953"/>
        </w:tabs>
        <w:rPr>
          <w:sz w:val="22"/>
        </w:rPr>
      </w:pPr>
      <w:r w:rsidRPr="00F945AE">
        <w:rPr>
          <w:sz w:val="22"/>
        </w:rPr>
        <w:tab/>
      </w:r>
      <w:r w:rsidR="00C81EB0">
        <w:rPr>
          <w:sz w:val="22"/>
        </w:rPr>
        <w:tab/>
      </w:r>
      <w:r w:rsidRPr="00F945AE">
        <w:rPr>
          <w:sz w:val="22"/>
        </w:rPr>
        <w:t>England</w:t>
      </w:r>
      <w:r w:rsidRPr="00F945AE">
        <w:rPr>
          <w:sz w:val="22"/>
        </w:rPr>
        <w:tab/>
        <w:t>Ireland</w:t>
      </w:r>
      <w:r w:rsidRPr="00F945AE">
        <w:rPr>
          <w:sz w:val="22"/>
        </w:rPr>
        <w:tab/>
        <w:t>1956-57</w:t>
      </w:r>
    </w:p>
    <w:p w14:paraId="7C159355" w14:textId="77777777" w:rsidR="00F945AE" w:rsidRPr="00F945AE" w:rsidRDefault="00F945AE" w:rsidP="00F945AE">
      <w:pPr>
        <w:pStyle w:val="NoSpacing"/>
        <w:tabs>
          <w:tab w:val="left" w:pos="2551"/>
          <w:tab w:val="left" w:pos="4110"/>
          <w:tab w:val="left" w:pos="5953"/>
        </w:tabs>
        <w:rPr>
          <w:sz w:val="22"/>
        </w:rPr>
      </w:pPr>
      <w:proofErr w:type="spellStart"/>
      <w:r w:rsidRPr="00F945AE">
        <w:rPr>
          <w:sz w:val="22"/>
        </w:rPr>
        <w:t>Twissell</w:t>
      </w:r>
      <w:proofErr w:type="spellEnd"/>
      <w:r w:rsidRPr="00F945AE">
        <w:rPr>
          <w:sz w:val="22"/>
        </w:rPr>
        <w:t xml:space="preserve"> C LEM</w:t>
      </w:r>
      <w:r w:rsidRPr="00F945AE">
        <w:rPr>
          <w:sz w:val="22"/>
        </w:rPr>
        <w:tab/>
      </w:r>
      <w:r w:rsidR="00C81EB0">
        <w:rPr>
          <w:sz w:val="22"/>
        </w:rPr>
        <w:tab/>
      </w:r>
      <w:r w:rsidRPr="00F945AE">
        <w:rPr>
          <w:sz w:val="22"/>
        </w:rPr>
        <w:t>England</w:t>
      </w:r>
      <w:r w:rsidRPr="00F945AE">
        <w:rPr>
          <w:sz w:val="22"/>
        </w:rPr>
        <w:tab/>
        <w:t>Scotland</w:t>
      </w:r>
      <w:r w:rsidRPr="00F945AE">
        <w:rPr>
          <w:sz w:val="22"/>
        </w:rPr>
        <w:tab/>
        <w:t>1955-56</w:t>
      </w:r>
    </w:p>
    <w:p w14:paraId="7C159356" w14:textId="77777777" w:rsidR="00F945AE" w:rsidRPr="00F945AE" w:rsidRDefault="00F945AE" w:rsidP="00F945AE">
      <w:pPr>
        <w:pStyle w:val="NoSpacing"/>
        <w:tabs>
          <w:tab w:val="left" w:pos="2551"/>
          <w:tab w:val="left" w:pos="4110"/>
          <w:tab w:val="left" w:pos="5953"/>
        </w:tabs>
        <w:rPr>
          <w:sz w:val="22"/>
        </w:rPr>
      </w:pPr>
      <w:r w:rsidRPr="00F945AE">
        <w:rPr>
          <w:sz w:val="22"/>
        </w:rPr>
        <w:tab/>
      </w:r>
      <w:r w:rsidR="00C81EB0">
        <w:rPr>
          <w:sz w:val="22"/>
        </w:rPr>
        <w:tab/>
      </w:r>
      <w:r w:rsidRPr="00F945AE">
        <w:rPr>
          <w:sz w:val="22"/>
        </w:rPr>
        <w:t>England</w:t>
      </w:r>
      <w:r w:rsidRPr="00F945AE">
        <w:rPr>
          <w:sz w:val="22"/>
        </w:rPr>
        <w:tab/>
        <w:t>France</w:t>
      </w:r>
      <w:r w:rsidRPr="00F945AE">
        <w:rPr>
          <w:sz w:val="22"/>
        </w:rPr>
        <w:tab/>
        <w:t>1955-56</w:t>
      </w:r>
    </w:p>
    <w:p w14:paraId="7C159357" w14:textId="77777777" w:rsidR="00F945AE" w:rsidRPr="00F945AE" w:rsidRDefault="00F945AE" w:rsidP="00F945AE">
      <w:pPr>
        <w:pStyle w:val="NoSpacing"/>
        <w:tabs>
          <w:tab w:val="left" w:pos="2551"/>
          <w:tab w:val="left" w:pos="4110"/>
          <w:tab w:val="left" w:pos="5953"/>
        </w:tabs>
        <w:rPr>
          <w:sz w:val="22"/>
        </w:rPr>
      </w:pPr>
      <w:r w:rsidRPr="00F945AE">
        <w:rPr>
          <w:sz w:val="22"/>
        </w:rPr>
        <w:tab/>
      </w:r>
      <w:r w:rsidR="00C81EB0">
        <w:rPr>
          <w:sz w:val="22"/>
        </w:rPr>
        <w:tab/>
      </w:r>
      <w:r w:rsidRPr="00F945AE">
        <w:rPr>
          <w:sz w:val="22"/>
        </w:rPr>
        <w:t>England</w:t>
      </w:r>
      <w:r w:rsidRPr="00F945AE">
        <w:rPr>
          <w:sz w:val="22"/>
        </w:rPr>
        <w:tab/>
        <w:t>Bulgaria</w:t>
      </w:r>
      <w:r w:rsidRPr="00F945AE">
        <w:rPr>
          <w:sz w:val="22"/>
        </w:rPr>
        <w:tab/>
        <w:t>1955-56</w:t>
      </w:r>
    </w:p>
    <w:p w14:paraId="7C159358" w14:textId="77777777" w:rsidR="00F945AE" w:rsidRPr="00F945AE" w:rsidRDefault="00F945AE" w:rsidP="00F945AE">
      <w:pPr>
        <w:pStyle w:val="NoSpacing"/>
        <w:tabs>
          <w:tab w:val="left" w:pos="2551"/>
          <w:tab w:val="left" w:pos="4110"/>
          <w:tab w:val="left" w:pos="5953"/>
        </w:tabs>
        <w:rPr>
          <w:sz w:val="22"/>
        </w:rPr>
      </w:pPr>
      <w:r w:rsidRPr="00F945AE">
        <w:rPr>
          <w:sz w:val="22"/>
        </w:rPr>
        <w:t>Hasty P NA</w:t>
      </w:r>
      <w:r w:rsidRPr="00F945AE">
        <w:rPr>
          <w:sz w:val="22"/>
        </w:rPr>
        <w:tab/>
      </w:r>
      <w:r w:rsidR="00C81EB0">
        <w:rPr>
          <w:sz w:val="22"/>
        </w:rPr>
        <w:tab/>
      </w:r>
      <w:r w:rsidRPr="00F945AE">
        <w:rPr>
          <w:sz w:val="22"/>
        </w:rPr>
        <w:t>Ireland</w:t>
      </w:r>
      <w:r w:rsidRPr="00F945AE">
        <w:rPr>
          <w:sz w:val="22"/>
        </w:rPr>
        <w:tab/>
        <w:t>England</w:t>
      </w:r>
      <w:r w:rsidRPr="00F945AE">
        <w:rPr>
          <w:sz w:val="22"/>
        </w:rPr>
        <w:tab/>
        <w:t>1955-56</w:t>
      </w:r>
    </w:p>
    <w:p w14:paraId="7C159359" w14:textId="77777777" w:rsidR="00F945AE" w:rsidRPr="00F945AE" w:rsidRDefault="00F945AE" w:rsidP="00F945AE">
      <w:pPr>
        <w:pStyle w:val="NoSpacing"/>
        <w:tabs>
          <w:tab w:val="left" w:pos="2551"/>
          <w:tab w:val="left" w:pos="4110"/>
          <w:tab w:val="left" w:pos="5953"/>
        </w:tabs>
        <w:rPr>
          <w:sz w:val="22"/>
        </w:rPr>
      </w:pPr>
      <w:r w:rsidRPr="00F945AE">
        <w:rPr>
          <w:sz w:val="22"/>
        </w:rPr>
        <w:tab/>
      </w:r>
      <w:r w:rsidR="00C81EB0">
        <w:rPr>
          <w:sz w:val="22"/>
        </w:rPr>
        <w:tab/>
      </w:r>
      <w:r w:rsidRPr="00F945AE">
        <w:rPr>
          <w:sz w:val="22"/>
        </w:rPr>
        <w:t>Ireland</w:t>
      </w:r>
      <w:r w:rsidRPr="00F945AE">
        <w:rPr>
          <w:sz w:val="22"/>
        </w:rPr>
        <w:tab/>
        <w:t>Scotland</w:t>
      </w:r>
      <w:r w:rsidRPr="00F945AE">
        <w:rPr>
          <w:sz w:val="22"/>
        </w:rPr>
        <w:tab/>
        <w:t>1955-56</w:t>
      </w:r>
    </w:p>
    <w:p w14:paraId="7C15935A" w14:textId="77777777" w:rsidR="00F945AE" w:rsidRPr="00F945AE" w:rsidRDefault="00F945AE" w:rsidP="00F945AE">
      <w:pPr>
        <w:pStyle w:val="NoSpacing"/>
        <w:tabs>
          <w:tab w:val="left" w:pos="2551"/>
          <w:tab w:val="left" w:pos="4110"/>
          <w:tab w:val="left" w:pos="5953"/>
        </w:tabs>
        <w:rPr>
          <w:sz w:val="22"/>
        </w:rPr>
      </w:pPr>
      <w:r w:rsidRPr="00F945AE">
        <w:rPr>
          <w:sz w:val="22"/>
        </w:rPr>
        <w:tab/>
      </w:r>
      <w:r w:rsidR="00C81EB0">
        <w:rPr>
          <w:sz w:val="22"/>
        </w:rPr>
        <w:tab/>
      </w:r>
      <w:r w:rsidRPr="00F945AE">
        <w:rPr>
          <w:sz w:val="22"/>
        </w:rPr>
        <w:t>Ireland</w:t>
      </w:r>
      <w:r w:rsidRPr="00F945AE">
        <w:rPr>
          <w:sz w:val="22"/>
        </w:rPr>
        <w:tab/>
        <w:t>England</w:t>
      </w:r>
      <w:r w:rsidRPr="00F945AE">
        <w:rPr>
          <w:sz w:val="22"/>
        </w:rPr>
        <w:tab/>
        <w:t>1956-57</w:t>
      </w:r>
    </w:p>
    <w:p w14:paraId="7C15935B" w14:textId="77777777" w:rsidR="00F945AE" w:rsidRPr="00F945AE" w:rsidRDefault="00F945AE" w:rsidP="00F945AE">
      <w:pPr>
        <w:pStyle w:val="NoSpacing"/>
        <w:tabs>
          <w:tab w:val="left" w:pos="2551"/>
          <w:tab w:val="left" w:pos="4110"/>
          <w:tab w:val="left" w:pos="5953"/>
        </w:tabs>
        <w:rPr>
          <w:sz w:val="22"/>
        </w:rPr>
      </w:pPr>
      <w:r w:rsidRPr="00F945AE">
        <w:rPr>
          <w:sz w:val="22"/>
        </w:rPr>
        <w:tab/>
      </w:r>
      <w:r w:rsidR="00C81EB0">
        <w:rPr>
          <w:sz w:val="22"/>
        </w:rPr>
        <w:tab/>
      </w:r>
      <w:r w:rsidRPr="00F945AE">
        <w:rPr>
          <w:sz w:val="22"/>
        </w:rPr>
        <w:t>Ireland</w:t>
      </w:r>
      <w:r w:rsidRPr="00F945AE">
        <w:rPr>
          <w:sz w:val="22"/>
        </w:rPr>
        <w:tab/>
        <w:t>Wales</w:t>
      </w:r>
      <w:r w:rsidRPr="00F945AE">
        <w:rPr>
          <w:sz w:val="22"/>
        </w:rPr>
        <w:tab/>
        <w:t>1956-57</w:t>
      </w:r>
    </w:p>
    <w:p w14:paraId="7C15935C" w14:textId="77777777" w:rsidR="00F945AE" w:rsidRPr="00F945AE" w:rsidRDefault="00F945AE" w:rsidP="00F945AE">
      <w:pPr>
        <w:pStyle w:val="NoSpacing"/>
        <w:tabs>
          <w:tab w:val="left" w:pos="2551"/>
          <w:tab w:val="left" w:pos="4110"/>
          <w:tab w:val="left" w:pos="5953"/>
        </w:tabs>
        <w:rPr>
          <w:sz w:val="22"/>
        </w:rPr>
      </w:pPr>
      <w:r w:rsidRPr="00F945AE">
        <w:rPr>
          <w:sz w:val="22"/>
        </w:rPr>
        <w:tab/>
      </w:r>
      <w:r w:rsidR="00C81EB0">
        <w:rPr>
          <w:sz w:val="22"/>
        </w:rPr>
        <w:tab/>
      </w:r>
      <w:r w:rsidRPr="00F945AE">
        <w:rPr>
          <w:sz w:val="22"/>
        </w:rPr>
        <w:t>England</w:t>
      </w:r>
      <w:r w:rsidRPr="00F945AE">
        <w:rPr>
          <w:sz w:val="22"/>
        </w:rPr>
        <w:tab/>
        <w:t>Scotland</w:t>
      </w:r>
      <w:r w:rsidRPr="00F945AE">
        <w:rPr>
          <w:sz w:val="22"/>
        </w:rPr>
        <w:tab/>
        <w:t>1956-57</w:t>
      </w:r>
    </w:p>
    <w:p w14:paraId="7C15935D" w14:textId="77777777" w:rsidR="00F945AE" w:rsidRPr="00F945AE" w:rsidRDefault="00F945AE" w:rsidP="00F945AE">
      <w:pPr>
        <w:pStyle w:val="NoSpacing"/>
        <w:tabs>
          <w:tab w:val="left" w:pos="2551"/>
          <w:tab w:val="left" w:pos="4110"/>
          <w:tab w:val="left" w:pos="5953"/>
        </w:tabs>
        <w:rPr>
          <w:sz w:val="22"/>
        </w:rPr>
      </w:pPr>
      <w:r w:rsidRPr="00F945AE">
        <w:rPr>
          <w:sz w:val="22"/>
        </w:rPr>
        <w:t>Ashworth</w:t>
      </w:r>
      <w:r w:rsidRPr="00F945AE">
        <w:rPr>
          <w:sz w:val="22"/>
        </w:rPr>
        <w:tab/>
      </w:r>
      <w:r w:rsidR="00C81EB0">
        <w:rPr>
          <w:sz w:val="22"/>
        </w:rPr>
        <w:tab/>
      </w:r>
      <w:r w:rsidRPr="00F945AE">
        <w:rPr>
          <w:sz w:val="22"/>
        </w:rPr>
        <w:t>England</w:t>
      </w:r>
      <w:r w:rsidRPr="00F945AE">
        <w:rPr>
          <w:sz w:val="22"/>
        </w:rPr>
        <w:tab/>
        <w:t>Netherlands</w:t>
      </w:r>
      <w:r w:rsidRPr="00F945AE">
        <w:rPr>
          <w:sz w:val="22"/>
        </w:rPr>
        <w:tab/>
        <w:t>1962</w:t>
      </w:r>
    </w:p>
    <w:p w14:paraId="7C15935E" w14:textId="77777777" w:rsidR="00F945AE" w:rsidRPr="009E2FD8" w:rsidRDefault="009E2FD8" w:rsidP="00F945AE">
      <w:pPr>
        <w:pStyle w:val="NoSpacing"/>
        <w:tabs>
          <w:tab w:val="left" w:pos="2551"/>
          <w:tab w:val="left" w:pos="4110"/>
          <w:tab w:val="left" w:pos="5953"/>
        </w:tabs>
        <w:rPr>
          <w:sz w:val="22"/>
        </w:rPr>
      </w:pPr>
      <w:r w:rsidRPr="009E2FD8">
        <w:rPr>
          <w:sz w:val="22"/>
        </w:rPr>
        <w:t>POPT D Wilson</w:t>
      </w:r>
      <w:r w:rsidR="00C81EB0" w:rsidRPr="009E2FD8">
        <w:rPr>
          <w:sz w:val="22"/>
        </w:rPr>
        <w:t xml:space="preserve">  (Coach) Euro Quals</w:t>
      </w:r>
      <w:r w:rsidR="00C81EB0" w:rsidRPr="009E2FD8">
        <w:rPr>
          <w:sz w:val="22"/>
        </w:rPr>
        <w:tab/>
      </w:r>
      <w:r w:rsidRPr="009E2FD8">
        <w:rPr>
          <w:sz w:val="22"/>
        </w:rPr>
        <w:t>Gibraltar</w:t>
      </w:r>
      <w:r w:rsidR="00C81EB0" w:rsidRPr="009E2FD8">
        <w:rPr>
          <w:sz w:val="22"/>
        </w:rPr>
        <w:tab/>
      </w:r>
      <w:r w:rsidR="00C81EB0" w:rsidRPr="009E2FD8">
        <w:rPr>
          <w:sz w:val="22"/>
        </w:rPr>
        <w:tab/>
      </w:r>
      <w:r w:rsidRPr="009E2FD8">
        <w:rPr>
          <w:sz w:val="22"/>
        </w:rPr>
        <w:tab/>
      </w:r>
      <w:r w:rsidR="00F945AE" w:rsidRPr="009E2FD8">
        <w:rPr>
          <w:sz w:val="22"/>
        </w:rPr>
        <w:t>2015-16</w:t>
      </w:r>
      <w:r w:rsidR="00F945AE" w:rsidRPr="009E2FD8">
        <w:rPr>
          <w:sz w:val="22"/>
        </w:rPr>
        <w:tab/>
      </w:r>
    </w:p>
    <w:p w14:paraId="7C15935F" w14:textId="77777777" w:rsidR="00F945AE" w:rsidRPr="00F945AE" w:rsidRDefault="00C81EB0" w:rsidP="00F945AE">
      <w:pPr>
        <w:pStyle w:val="NoSpacing"/>
        <w:tabs>
          <w:tab w:val="left" w:pos="2551"/>
          <w:tab w:val="left" w:pos="4110"/>
          <w:tab w:val="left" w:pos="5953"/>
        </w:tabs>
        <w:rPr>
          <w:sz w:val="24"/>
        </w:rPr>
      </w:pPr>
      <w:proofErr w:type="spellStart"/>
      <w:r w:rsidRPr="009E2FD8">
        <w:rPr>
          <w:sz w:val="22"/>
        </w:rPr>
        <w:t>LLogs</w:t>
      </w:r>
      <w:proofErr w:type="spellEnd"/>
      <w:r w:rsidRPr="009E2FD8">
        <w:rPr>
          <w:sz w:val="22"/>
        </w:rPr>
        <w:t xml:space="preserve"> Benjamin </w:t>
      </w:r>
      <w:r w:rsidR="009E2FD8" w:rsidRPr="009E2FD8">
        <w:rPr>
          <w:sz w:val="22"/>
        </w:rPr>
        <w:tab/>
      </w:r>
      <w:r w:rsidR="009E2FD8" w:rsidRPr="009E2FD8">
        <w:rPr>
          <w:sz w:val="22"/>
        </w:rPr>
        <w:tab/>
      </w:r>
      <w:r w:rsidRPr="009E2FD8">
        <w:rPr>
          <w:sz w:val="22"/>
        </w:rPr>
        <w:t>S</w:t>
      </w:r>
      <w:r w:rsidR="009E2FD8" w:rsidRPr="009E2FD8">
        <w:rPr>
          <w:sz w:val="22"/>
        </w:rPr>
        <w:t xml:space="preserve">t Vincent Trinidad and </w:t>
      </w:r>
      <w:proofErr w:type="spellStart"/>
      <w:r w:rsidR="009E2FD8" w:rsidRPr="009E2FD8">
        <w:rPr>
          <w:sz w:val="22"/>
        </w:rPr>
        <w:t>Tob</w:t>
      </w:r>
      <w:proofErr w:type="spellEnd"/>
      <w:r w:rsidR="009E2FD8" w:rsidRPr="009E2FD8">
        <w:rPr>
          <w:sz w:val="22"/>
        </w:rPr>
        <w:tab/>
      </w:r>
      <w:r w:rsidR="00F945AE" w:rsidRPr="009E2FD8">
        <w:rPr>
          <w:sz w:val="22"/>
        </w:rPr>
        <w:t>2016</w:t>
      </w:r>
      <w:r w:rsidR="00F945AE" w:rsidRPr="00F945AE">
        <w:rPr>
          <w:sz w:val="24"/>
        </w:rPr>
        <w:tab/>
      </w:r>
      <w:r w:rsidR="00F945AE" w:rsidRPr="00F945AE">
        <w:rPr>
          <w:sz w:val="24"/>
        </w:rPr>
        <w:tab/>
      </w:r>
    </w:p>
    <w:p w14:paraId="7C159360" w14:textId="77777777" w:rsidR="00F945AE" w:rsidRPr="00F945AE" w:rsidRDefault="00F945AE" w:rsidP="00F945AE">
      <w:pPr>
        <w:pStyle w:val="NoSpacing"/>
        <w:tabs>
          <w:tab w:val="left" w:pos="2551"/>
          <w:tab w:val="left" w:pos="4110"/>
          <w:tab w:val="left" w:pos="5953"/>
        </w:tabs>
        <w:rPr>
          <w:sz w:val="24"/>
        </w:rPr>
      </w:pPr>
    </w:p>
    <w:p w14:paraId="7C159361" w14:textId="77777777" w:rsidR="00F945AE" w:rsidRPr="00F945AE" w:rsidRDefault="00F945AE" w:rsidP="00F945AE">
      <w:pPr>
        <w:pStyle w:val="NoSpacing"/>
        <w:tabs>
          <w:tab w:val="left" w:pos="2551"/>
          <w:tab w:val="left" w:pos="3969"/>
          <w:tab w:val="left" w:pos="5669"/>
        </w:tabs>
        <w:rPr>
          <w:sz w:val="24"/>
        </w:rPr>
      </w:pPr>
      <w:r w:rsidRPr="00F945AE">
        <w:rPr>
          <w:sz w:val="24"/>
        </w:rPr>
        <w:t xml:space="preserve"> </w:t>
      </w:r>
      <w:r w:rsidRPr="00F945AE">
        <w:rPr>
          <w:sz w:val="24"/>
        </w:rPr>
        <w:tab/>
      </w:r>
    </w:p>
    <w:p w14:paraId="7C159362" w14:textId="77777777" w:rsidR="00F945AE" w:rsidRPr="00F945AE" w:rsidRDefault="00F945AE" w:rsidP="00F945AE">
      <w:pPr>
        <w:pStyle w:val="NoSpacing"/>
        <w:jc w:val="center"/>
        <w:rPr>
          <w:b/>
          <w:sz w:val="32"/>
        </w:rPr>
      </w:pPr>
      <w:r w:rsidRPr="00F945AE">
        <w:rPr>
          <w:b/>
          <w:sz w:val="32"/>
        </w:rPr>
        <w:t>ROYAL NAVY MEN AWARDED COMBINED SERVICE HONOURS</w:t>
      </w:r>
    </w:p>
    <w:p w14:paraId="7C159363" w14:textId="77777777" w:rsidR="00F945AE" w:rsidRPr="00F945AE" w:rsidRDefault="00F945AE" w:rsidP="00F945AE">
      <w:pPr>
        <w:pStyle w:val="NoSpacing"/>
        <w:tabs>
          <w:tab w:val="left" w:pos="2268"/>
        </w:tabs>
        <w:spacing w:before="28"/>
        <w:rPr>
          <w:sz w:val="22"/>
        </w:rPr>
      </w:pPr>
      <w:r w:rsidRPr="00F945AE">
        <w:rPr>
          <w:sz w:val="22"/>
        </w:rPr>
        <w:t>A B G Gray</w:t>
      </w:r>
      <w:r w:rsidRPr="00F945AE">
        <w:rPr>
          <w:sz w:val="22"/>
        </w:rPr>
        <w:tab/>
        <w:t>1966-67</w:t>
      </w:r>
    </w:p>
    <w:p w14:paraId="7C159364" w14:textId="77777777" w:rsidR="00F945AE" w:rsidRPr="00F945AE" w:rsidRDefault="00F945AE" w:rsidP="00F945AE">
      <w:pPr>
        <w:pStyle w:val="NoSpacing"/>
        <w:tabs>
          <w:tab w:val="left" w:pos="2268"/>
        </w:tabs>
        <w:rPr>
          <w:sz w:val="22"/>
        </w:rPr>
      </w:pPr>
      <w:r w:rsidRPr="00F945AE">
        <w:rPr>
          <w:sz w:val="22"/>
        </w:rPr>
        <w:t>LREM N Stacey</w:t>
      </w:r>
      <w:r w:rsidRPr="00F945AE">
        <w:rPr>
          <w:sz w:val="22"/>
        </w:rPr>
        <w:tab/>
        <w:t>1966</w:t>
      </w:r>
    </w:p>
    <w:p w14:paraId="7C159365" w14:textId="77777777" w:rsidR="00F945AE" w:rsidRPr="00F945AE" w:rsidRDefault="00F945AE" w:rsidP="00F945AE">
      <w:pPr>
        <w:pStyle w:val="NoSpacing"/>
        <w:tabs>
          <w:tab w:val="left" w:pos="2268"/>
        </w:tabs>
        <w:rPr>
          <w:sz w:val="22"/>
        </w:rPr>
      </w:pPr>
      <w:proofErr w:type="spellStart"/>
      <w:r w:rsidRPr="00F945AE">
        <w:rPr>
          <w:sz w:val="22"/>
        </w:rPr>
        <w:t>RMEch</w:t>
      </w:r>
      <w:proofErr w:type="spellEnd"/>
      <w:r w:rsidRPr="00F945AE">
        <w:rPr>
          <w:sz w:val="22"/>
        </w:rPr>
        <w:t xml:space="preserve"> C Brown</w:t>
      </w:r>
      <w:r w:rsidRPr="00F945AE">
        <w:rPr>
          <w:sz w:val="22"/>
        </w:rPr>
        <w:tab/>
        <w:t>1966</w:t>
      </w:r>
    </w:p>
    <w:p w14:paraId="7C159366" w14:textId="77777777" w:rsidR="00F945AE" w:rsidRPr="00F945AE" w:rsidRDefault="00F945AE" w:rsidP="00F945AE">
      <w:pPr>
        <w:pStyle w:val="NoSpacing"/>
        <w:tabs>
          <w:tab w:val="left" w:pos="2268"/>
        </w:tabs>
        <w:rPr>
          <w:sz w:val="22"/>
        </w:rPr>
      </w:pPr>
      <w:r w:rsidRPr="00F945AE">
        <w:rPr>
          <w:sz w:val="22"/>
        </w:rPr>
        <w:t>LREM P Greenwood</w:t>
      </w:r>
      <w:r w:rsidRPr="00F945AE">
        <w:rPr>
          <w:sz w:val="22"/>
        </w:rPr>
        <w:tab/>
        <w:t>1966</w:t>
      </w:r>
    </w:p>
    <w:p w14:paraId="7C159367" w14:textId="77777777" w:rsidR="00F945AE" w:rsidRPr="00F945AE" w:rsidRDefault="00F945AE" w:rsidP="00F945AE">
      <w:pPr>
        <w:pStyle w:val="NoSpacing"/>
        <w:tabs>
          <w:tab w:val="left" w:pos="2268"/>
        </w:tabs>
        <w:rPr>
          <w:sz w:val="22"/>
        </w:rPr>
      </w:pPr>
      <w:proofErr w:type="spellStart"/>
      <w:r w:rsidRPr="00F945AE">
        <w:rPr>
          <w:sz w:val="22"/>
        </w:rPr>
        <w:t>Mne</w:t>
      </w:r>
      <w:proofErr w:type="spellEnd"/>
      <w:r w:rsidRPr="00F945AE">
        <w:rPr>
          <w:sz w:val="22"/>
        </w:rPr>
        <w:t xml:space="preserve"> D Hunt</w:t>
      </w:r>
      <w:r w:rsidRPr="00F945AE">
        <w:rPr>
          <w:sz w:val="22"/>
        </w:rPr>
        <w:tab/>
        <w:t>1967</w:t>
      </w:r>
    </w:p>
    <w:p w14:paraId="7C159368" w14:textId="77777777" w:rsidR="00F945AE" w:rsidRPr="00F945AE" w:rsidRDefault="00F945AE" w:rsidP="00F945AE">
      <w:pPr>
        <w:pStyle w:val="NoSpacing"/>
        <w:tabs>
          <w:tab w:val="left" w:pos="2268"/>
        </w:tabs>
        <w:rPr>
          <w:sz w:val="22"/>
        </w:rPr>
      </w:pPr>
      <w:proofErr w:type="spellStart"/>
      <w:r w:rsidRPr="00F945AE">
        <w:rPr>
          <w:sz w:val="22"/>
        </w:rPr>
        <w:t>Mne</w:t>
      </w:r>
      <w:proofErr w:type="spellEnd"/>
      <w:r w:rsidRPr="00F945AE">
        <w:rPr>
          <w:sz w:val="22"/>
        </w:rPr>
        <w:t xml:space="preserve"> L Anderson</w:t>
      </w:r>
      <w:r w:rsidRPr="00F945AE">
        <w:rPr>
          <w:sz w:val="22"/>
        </w:rPr>
        <w:tab/>
        <w:t>1967</w:t>
      </w:r>
    </w:p>
    <w:p w14:paraId="7C159369" w14:textId="77777777" w:rsidR="00F945AE" w:rsidRPr="00F945AE" w:rsidRDefault="00F945AE" w:rsidP="00F945AE">
      <w:pPr>
        <w:pStyle w:val="NoSpacing"/>
        <w:tabs>
          <w:tab w:val="left" w:pos="2268"/>
        </w:tabs>
        <w:rPr>
          <w:sz w:val="22"/>
        </w:rPr>
      </w:pPr>
      <w:r w:rsidRPr="00F945AE">
        <w:rPr>
          <w:sz w:val="22"/>
        </w:rPr>
        <w:t>Mech L Shelton</w:t>
      </w:r>
      <w:r w:rsidRPr="00F945AE">
        <w:rPr>
          <w:sz w:val="22"/>
        </w:rPr>
        <w:tab/>
        <w:t>1967</w:t>
      </w:r>
    </w:p>
    <w:p w14:paraId="7C15936A" w14:textId="77777777" w:rsidR="00F945AE" w:rsidRPr="00F945AE" w:rsidRDefault="00F945AE" w:rsidP="00F945AE">
      <w:pPr>
        <w:pStyle w:val="NoSpacing"/>
        <w:tabs>
          <w:tab w:val="left" w:pos="2268"/>
        </w:tabs>
        <w:rPr>
          <w:sz w:val="22"/>
        </w:rPr>
      </w:pPr>
      <w:r w:rsidRPr="00F945AE">
        <w:rPr>
          <w:sz w:val="22"/>
        </w:rPr>
        <w:t>PO R Wilkinson</w:t>
      </w:r>
      <w:r w:rsidRPr="00F945AE">
        <w:rPr>
          <w:sz w:val="22"/>
        </w:rPr>
        <w:tab/>
        <w:t>1967</w:t>
      </w:r>
    </w:p>
    <w:p w14:paraId="7C15936B" w14:textId="77777777" w:rsidR="00F945AE" w:rsidRPr="00F945AE" w:rsidRDefault="00F945AE" w:rsidP="00F945AE">
      <w:pPr>
        <w:pStyle w:val="NoSpacing"/>
        <w:tabs>
          <w:tab w:val="left" w:pos="2268"/>
        </w:tabs>
        <w:rPr>
          <w:sz w:val="22"/>
        </w:rPr>
      </w:pPr>
      <w:r w:rsidRPr="00F945AE">
        <w:rPr>
          <w:sz w:val="22"/>
        </w:rPr>
        <w:t>REA D Goodwin</w:t>
      </w:r>
      <w:r w:rsidRPr="00F945AE">
        <w:rPr>
          <w:sz w:val="22"/>
        </w:rPr>
        <w:tab/>
        <w:t>1968-69-70</w:t>
      </w:r>
    </w:p>
    <w:p w14:paraId="7C15936C" w14:textId="77777777" w:rsidR="00F945AE" w:rsidRPr="00F945AE" w:rsidRDefault="00F945AE" w:rsidP="00F945AE">
      <w:pPr>
        <w:pStyle w:val="NoSpacing"/>
        <w:tabs>
          <w:tab w:val="left" w:pos="2268"/>
        </w:tabs>
        <w:rPr>
          <w:sz w:val="22"/>
        </w:rPr>
      </w:pPr>
      <w:r w:rsidRPr="00F945AE">
        <w:rPr>
          <w:sz w:val="22"/>
        </w:rPr>
        <w:t>REA M Rogers</w:t>
      </w:r>
      <w:r w:rsidRPr="00F945AE">
        <w:rPr>
          <w:sz w:val="22"/>
        </w:rPr>
        <w:tab/>
        <w:t>1968-69</w:t>
      </w:r>
    </w:p>
    <w:p w14:paraId="7C15936D" w14:textId="77777777" w:rsidR="00F945AE" w:rsidRPr="00F945AE" w:rsidRDefault="00F945AE" w:rsidP="00F945AE">
      <w:pPr>
        <w:pStyle w:val="NoSpacing"/>
        <w:tabs>
          <w:tab w:val="left" w:pos="2268"/>
        </w:tabs>
        <w:rPr>
          <w:sz w:val="22"/>
        </w:rPr>
      </w:pPr>
      <w:r w:rsidRPr="00F945AE">
        <w:rPr>
          <w:sz w:val="22"/>
        </w:rPr>
        <w:t xml:space="preserve">PO G </w:t>
      </w:r>
      <w:proofErr w:type="spellStart"/>
      <w:r w:rsidRPr="00F945AE">
        <w:rPr>
          <w:sz w:val="22"/>
        </w:rPr>
        <w:t>Atkey</w:t>
      </w:r>
      <w:proofErr w:type="spellEnd"/>
      <w:r w:rsidRPr="00F945AE">
        <w:rPr>
          <w:sz w:val="22"/>
        </w:rPr>
        <w:tab/>
        <w:t>1968-69</w:t>
      </w:r>
    </w:p>
    <w:p w14:paraId="7C15936E" w14:textId="77777777" w:rsidR="00F945AE" w:rsidRPr="00F945AE" w:rsidRDefault="00F945AE" w:rsidP="00F945AE">
      <w:pPr>
        <w:pStyle w:val="NoSpacing"/>
        <w:tabs>
          <w:tab w:val="left" w:pos="2268"/>
        </w:tabs>
        <w:rPr>
          <w:sz w:val="22"/>
        </w:rPr>
      </w:pPr>
      <w:r w:rsidRPr="00F945AE">
        <w:rPr>
          <w:sz w:val="22"/>
        </w:rPr>
        <w:t>PO B Crawford</w:t>
      </w:r>
      <w:r w:rsidRPr="00F945AE">
        <w:rPr>
          <w:sz w:val="22"/>
        </w:rPr>
        <w:tab/>
        <w:t>1968-69</w:t>
      </w:r>
    </w:p>
    <w:p w14:paraId="7C15936F" w14:textId="77777777" w:rsidR="00F945AE" w:rsidRPr="00F945AE" w:rsidRDefault="00F945AE" w:rsidP="00F945AE">
      <w:pPr>
        <w:pStyle w:val="NoSpacing"/>
        <w:tabs>
          <w:tab w:val="left" w:pos="2268"/>
        </w:tabs>
        <w:rPr>
          <w:sz w:val="22"/>
        </w:rPr>
      </w:pPr>
      <w:r w:rsidRPr="00F945AE">
        <w:rPr>
          <w:sz w:val="22"/>
        </w:rPr>
        <w:t>App S Malcolmson</w:t>
      </w:r>
      <w:r w:rsidRPr="00F945AE">
        <w:rPr>
          <w:sz w:val="22"/>
        </w:rPr>
        <w:tab/>
        <w:t>1968-69</w:t>
      </w:r>
    </w:p>
    <w:p w14:paraId="7C159370" w14:textId="77777777" w:rsidR="00F945AE" w:rsidRPr="00F945AE" w:rsidRDefault="00F945AE" w:rsidP="00F945AE">
      <w:pPr>
        <w:pStyle w:val="NoSpacing"/>
        <w:tabs>
          <w:tab w:val="left" w:pos="2268"/>
        </w:tabs>
        <w:rPr>
          <w:sz w:val="22"/>
        </w:rPr>
      </w:pPr>
      <w:r w:rsidRPr="00F945AE">
        <w:rPr>
          <w:sz w:val="22"/>
        </w:rPr>
        <w:t>L/Sea T Lowndes</w:t>
      </w:r>
      <w:r w:rsidRPr="00F945AE">
        <w:rPr>
          <w:sz w:val="22"/>
        </w:rPr>
        <w:tab/>
        <w:t>1968-69</w:t>
      </w:r>
    </w:p>
    <w:p w14:paraId="7C159371" w14:textId="77777777" w:rsidR="00F945AE" w:rsidRPr="00F945AE" w:rsidRDefault="00F945AE" w:rsidP="00F945AE">
      <w:pPr>
        <w:pStyle w:val="NoSpacing"/>
        <w:tabs>
          <w:tab w:val="left" w:pos="2268"/>
        </w:tabs>
        <w:rPr>
          <w:sz w:val="22"/>
        </w:rPr>
      </w:pPr>
      <w:r w:rsidRPr="00F945AE">
        <w:rPr>
          <w:sz w:val="22"/>
        </w:rPr>
        <w:t xml:space="preserve">LREM G </w:t>
      </w:r>
      <w:proofErr w:type="spellStart"/>
      <w:r w:rsidRPr="00F945AE">
        <w:rPr>
          <w:sz w:val="22"/>
        </w:rPr>
        <w:t>Pughsley</w:t>
      </w:r>
      <w:proofErr w:type="spellEnd"/>
      <w:r w:rsidRPr="00F945AE">
        <w:rPr>
          <w:sz w:val="22"/>
        </w:rPr>
        <w:tab/>
        <w:t>1969</w:t>
      </w:r>
    </w:p>
    <w:p w14:paraId="7C159372" w14:textId="77777777" w:rsidR="00F945AE" w:rsidRPr="00F945AE" w:rsidRDefault="00F945AE" w:rsidP="00F945AE">
      <w:pPr>
        <w:pStyle w:val="NoSpacing"/>
        <w:tabs>
          <w:tab w:val="left" w:pos="2268"/>
        </w:tabs>
        <w:rPr>
          <w:sz w:val="22"/>
        </w:rPr>
      </w:pPr>
      <w:r w:rsidRPr="00F945AE">
        <w:rPr>
          <w:sz w:val="22"/>
        </w:rPr>
        <w:t>PO T Milligan</w:t>
      </w:r>
      <w:r w:rsidRPr="00F945AE">
        <w:rPr>
          <w:sz w:val="22"/>
        </w:rPr>
        <w:tab/>
        <w:t>1969</w:t>
      </w:r>
    </w:p>
    <w:p w14:paraId="7C159373" w14:textId="77777777" w:rsidR="00F945AE" w:rsidRPr="00F945AE" w:rsidRDefault="00F945AE" w:rsidP="00F945AE">
      <w:pPr>
        <w:pStyle w:val="NoSpacing"/>
        <w:tabs>
          <w:tab w:val="left" w:pos="2268"/>
        </w:tabs>
        <w:rPr>
          <w:sz w:val="22"/>
        </w:rPr>
      </w:pPr>
      <w:r w:rsidRPr="00F945AE">
        <w:rPr>
          <w:sz w:val="22"/>
        </w:rPr>
        <w:t>Cpl K Wilson</w:t>
      </w:r>
      <w:r w:rsidRPr="00F945AE">
        <w:rPr>
          <w:sz w:val="22"/>
        </w:rPr>
        <w:tab/>
        <w:t>1970-72</w:t>
      </w:r>
    </w:p>
    <w:p w14:paraId="7C159374" w14:textId="77777777" w:rsidR="00F945AE" w:rsidRPr="00F945AE" w:rsidRDefault="00F945AE" w:rsidP="00F945AE">
      <w:pPr>
        <w:pStyle w:val="NoSpacing"/>
        <w:tabs>
          <w:tab w:val="left" w:pos="2268"/>
        </w:tabs>
        <w:rPr>
          <w:sz w:val="22"/>
        </w:rPr>
      </w:pPr>
      <w:proofErr w:type="spellStart"/>
      <w:r w:rsidRPr="00F945AE">
        <w:rPr>
          <w:sz w:val="22"/>
        </w:rPr>
        <w:t>Mne</w:t>
      </w:r>
      <w:proofErr w:type="spellEnd"/>
      <w:r w:rsidRPr="00F945AE">
        <w:rPr>
          <w:sz w:val="22"/>
        </w:rPr>
        <w:t xml:space="preserve"> R Johnson</w:t>
      </w:r>
      <w:r w:rsidRPr="00F945AE">
        <w:rPr>
          <w:sz w:val="22"/>
        </w:rPr>
        <w:tab/>
        <w:t>1970-71</w:t>
      </w:r>
    </w:p>
    <w:p w14:paraId="7C159375" w14:textId="77777777" w:rsidR="00F945AE" w:rsidRPr="00F945AE" w:rsidRDefault="00F945AE" w:rsidP="00F945AE">
      <w:pPr>
        <w:pStyle w:val="NoSpacing"/>
        <w:tabs>
          <w:tab w:val="left" w:pos="2268"/>
        </w:tabs>
        <w:rPr>
          <w:sz w:val="22"/>
        </w:rPr>
      </w:pPr>
      <w:proofErr w:type="spellStart"/>
      <w:r w:rsidRPr="00F945AE">
        <w:rPr>
          <w:sz w:val="22"/>
        </w:rPr>
        <w:t>Wtr</w:t>
      </w:r>
      <w:proofErr w:type="spellEnd"/>
      <w:r w:rsidRPr="00F945AE">
        <w:rPr>
          <w:sz w:val="22"/>
        </w:rPr>
        <w:t xml:space="preserve"> J Merriman</w:t>
      </w:r>
      <w:r w:rsidRPr="00F945AE">
        <w:rPr>
          <w:sz w:val="22"/>
        </w:rPr>
        <w:tab/>
        <w:t>1970-71-72</w:t>
      </w:r>
    </w:p>
    <w:p w14:paraId="7C159376" w14:textId="77777777" w:rsidR="00F945AE" w:rsidRPr="00F945AE" w:rsidRDefault="00F945AE" w:rsidP="00F945AE">
      <w:pPr>
        <w:pStyle w:val="NoSpacing"/>
        <w:tabs>
          <w:tab w:val="left" w:pos="2268"/>
        </w:tabs>
        <w:rPr>
          <w:sz w:val="22"/>
        </w:rPr>
      </w:pPr>
      <w:r w:rsidRPr="00F945AE">
        <w:rPr>
          <w:sz w:val="22"/>
        </w:rPr>
        <w:lastRenderedPageBreak/>
        <w:t>Cpl T Taylor</w:t>
      </w:r>
      <w:r w:rsidRPr="00F945AE">
        <w:rPr>
          <w:sz w:val="22"/>
        </w:rPr>
        <w:tab/>
        <w:t>1971-72</w:t>
      </w:r>
    </w:p>
    <w:p w14:paraId="7C159377" w14:textId="77777777" w:rsidR="00F945AE" w:rsidRPr="00F945AE" w:rsidRDefault="00F945AE" w:rsidP="00F945AE">
      <w:pPr>
        <w:pStyle w:val="NoSpacing"/>
        <w:tabs>
          <w:tab w:val="left" w:pos="2268"/>
        </w:tabs>
        <w:rPr>
          <w:sz w:val="22"/>
        </w:rPr>
      </w:pPr>
      <w:r w:rsidRPr="00F945AE">
        <w:rPr>
          <w:sz w:val="22"/>
        </w:rPr>
        <w:t>Lt T Huxtable</w:t>
      </w:r>
      <w:r w:rsidRPr="00F945AE">
        <w:rPr>
          <w:sz w:val="22"/>
        </w:rPr>
        <w:tab/>
        <w:t>1971</w:t>
      </w:r>
    </w:p>
    <w:p w14:paraId="7C159378" w14:textId="77777777" w:rsidR="00F945AE" w:rsidRPr="00F945AE" w:rsidRDefault="00F945AE" w:rsidP="00F945AE">
      <w:pPr>
        <w:pStyle w:val="NoSpacing"/>
        <w:tabs>
          <w:tab w:val="left" w:pos="2268"/>
        </w:tabs>
        <w:rPr>
          <w:sz w:val="22"/>
        </w:rPr>
      </w:pPr>
      <w:r w:rsidRPr="00F945AE">
        <w:rPr>
          <w:sz w:val="22"/>
        </w:rPr>
        <w:t>OEM P Welsh</w:t>
      </w:r>
      <w:r w:rsidRPr="00F945AE">
        <w:rPr>
          <w:sz w:val="22"/>
        </w:rPr>
        <w:tab/>
        <w:t>1971-72</w:t>
      </w:r>
    </w:p>
    <w:p w14:paraId="7C159379" w14:textId="77777777" w:rsidR="00F945AE" w:rsidRPr="00F945AE" w:rsidRDefault="00F945AE" w:rsidP="00F945AE">
      <w:pPr>
        <w:pStyle w:val="NoSpacing"/>
        <w:tabs>
          <w:tab w:val="left" w:pos="2268"/>
        </w:tabs>
        <w:rPr>
          <w:sz w:val="22"/>
        </w:rPr>
      </w:pPr>
      <w:r w:rsidRPr="00F945AE">
        <w:rPr>
          <w:sz w:val="22"/>
        </w:rPr>
        <w:t xml:space="preserve">MEM T </w:t>
      </w:r>
      <w:proofErr w:type="spellStart"/>
      <w:r w:rsidRPr="00F945AE">
        <w:rPr>
          <w:sz w:val="22"/>
        </w:rPr>
        <w:t>Hopley</w:t>
      </w:r>
      <w:proofErr w:type="spellEnd"/>
      <w:r w:rsidRPr="00F945AE">
        <w:rPr>
          <w:sz w:val="22"/>
        </w:rPr>
        <w:tab/>
        <w:t>1971</w:t>
      </w:r>
    </w:p>
    <w:p w14:paraId="7C15937A" w14:textId="77777777" w:rsidR="00F945AE" w:rsidRPr="00F945AE" w:rsidRDefault="00F945AE" w:rsidP="00F945AE">
      <w:pPr>
        <w:pStyle w:val="NoSpacing"/>
        <w:tabs>
          <w:tab w:val="left" w:pos="2268"/>
        </w:tabs>
        <w:rPr>
          <w:sz w:val="22"/>
        </w:rPr>
      </w:pPr>
      <w:r w:rsidRPr="00F945AE">
        <w:rPr>
          <w:sz w:val="22"/>
        </w:rPr>
        <w:t>PO M Patterson</w:t>
      </w:r>
      <w:r w:rsidRPr="00F945AE">
        <w:rPr>
          <w:sz w:val="22"/>
        </w:rPr>
        <w:tab/>
        <w:t>1972-73-77-80-81-82</w:t>
      </w:r>
    </w:p>
    <w:p w14:paraId="7C15937B" w14:textId="77777777" w:rsidR="00F945AE" w:rsidRPr="00F945AE" w:rsidRDefault="00F945AE" w:rsidP="00F945AE">
      <w:pPr>
        <w:pStyle w:val="NoSpacing"/>
        <w:tabs>
          <w:tab w:val="left" w:pos="2268"/>
        </w:tabs>
        <w:rPr>
          <w:sz w:val="22"/>
        </w:rPr>
      </w:pPr>
      <w:r w:rsidRPr="00F945AE">
        <w:rPr>
          <w:sz w:val="22"/>
        </w:rPr>
        <w:t>Sgt A Higgins</w:t>
      </w:r>
      <w:r w:rsidRPr="00F945AE">
        <w:rPr>
          <w:sz w:val="22"/>
        </w:rPr>
        <w:tab/>
        <w:t>1972</w:t>
      </w:r>
    </w:p>
    <w:p w14:paraId="7C15937C" w14:textId="77777777" w:rsidR="00F945AE" w:rsidRPr="00F945AE" w:rsidRDefault="00F945AE" w:rsidP="00F945AE">
      <w:pPr>
        <w:pStyle w:val="NoSpacing"/>
        <w:tabs>
          <w:tab w:val="left" w:pos="2268"/>
        </w:tabs>
        <w:rPr>
          <w:sz w:val="22"/>
        </w:rPr>
      </w:pPr>
      <w:r w:rsidRPr="00F945AE">
        <w:rPr>
          <w:sz w:val="22"/>
        </w:rPr>
        <w:t>Cpl D Clarke</w:t>
      </w:r>
      <w:r w:rsidRPr="00F945AE">
        <w:rPr>
          <w:sz w:val="22"/>
        </w:rPr>
        <w:tab/>
        <w:t>1974</w:t>
      </w:r>
    </w:p>
    <w:p w14:paraId="7C15937D" w14:textId="77777777" w:rsidR="00F945AE" w:rsidRPr="00F945AE" w:rsidRDefault="00F945AE" w:rsidP="00F945AE">
      <w:pPr>
        <w:pStyle w:val="NoSpacing"/>
        <w:tabs>
          <w:tab w:val="left" w:pos="2268"/>
        </w:tabs>
        <w:rPr>
          <w:sz w:val="22"/>
        </w:rPr>
      </w:pPr>
      <w:r w:rsidRPr="00F945AE">
        <w:rPr>
          <w:sz w:val="22"/>
        </w:rPr>
        <w:t>LA T Andrews</w:t>
      </w:r>
      <w:r w:rsidRPr="00F945AE">
        <w:rPr>
          <w:sz w:val="22"/>
        </w:rPr>
        <w:tab/>
        <w:t>1974-75</w:t>
      </w:r>
    </w:p>
    <w:p w14:paraId="7C15937E" w14:textId="77777777" w:rsidR="00F945AE" w:rsidRPr="00F945AE" w:rsidRDefault="00F945AE" w:rsidP="00F945AE">
      <w:pPr>
        <w:pStyle w:val="NoSpacing"/>
        <w:tabs>
          <w:tab w:val="left" w:pos="2268"/>
        </w:tabs>
        <w:rPr>
          <w:sz w:val="22"/>
        </w:rPr>
      </w:pPr>
      <w:r w:rsidRPr="00F945AE">
        <w:rPr>
          <w:sz w:val="22"/>
        </w:rPr>
        <w:t>CPO B Dixon</w:t>
      </w:r>
      <w:r w:rsidRPr="00F945AE">
        <w:rPr>
          <w:sz w:val="22"/>
        </w:rPr>
        <w:tab/>
        <w:t>1975</w:t>
      </w:r>
    </w:p>
    <w:p w14:paraId="7C15937F" w14:textId="77777777" w:rsidR="00F945AE" w:rsidRPr="00F945AE" w:rsidRDefault="00F945AE" w:rsidP="00F945AE">
      <w:pPr>
        <w:pStyle w:val="NoSpacing"/>
        <w:tabs>
          <w:tab w:val="left" w:pos="2268"/>
        </w:tabs>
        <w:rPr>
          <w:sz w:val="22"/>
        </w:rPr>
      </w:pPr>
      <w:proofErr w:type="spellStart"/>
      <w:r w:rsidRPr="00F945AE">
        <w:rPr>
          <w:sz w:val="22"/>
        </w:rPr>
        <w:t>Mne</w:t>
      </w:r>
      <w:proofErr w:type="spellEnd"/>
      <w:r w:rsidRPr="00F945AE">
        <w:rPr>
          <w:sz w:val="22"/>
        </w:rPr>
        <w:t xml:space="preserve"> R Hall</w:t>
      </w:r>
      <w:r w:rsidRPr="00F945AE">
        <w:rPr>
          <w:sz w:val="22"/>
        </w:rPr>
        <w:tab/>
        <w:t>1975</w:t>
      </w:r>
    </w:p>
    <w:p w14:paraId="7C159380" w14:textId="77777777" w:rsidR="00F945AE" w:rsidRPr="00F945AE" w:rsidRDefault="00F945AE" w:rsidP="00F945AE">
      <w:pPr>
        <w:pStyle w:val="NoSpacing"/>
        <w:tabs>
          <w:tab w:val="left" w:pos="2268"/>
        </w:tabs>
        <w:rPr>
          <w:sz w:val="22"/>
        </w:rPr>
      </w:pPr>
      <w:r w:rsidRPr="00F945AE">
        <w:rPr>
          <w:sz w:val="22"/>
        </w:rPr>
        <w:t>MEM J Gwynn</w:t>
      </w:r>
      <w:r w:rsidRPr="00F945AE">
        <w:rPr>
          <w:sz w:val="22"/>
        </w:rPr>
        <w:tab/>
        <w:t>1975-58-80-81</w:t>
      </w:r>
    </w:p>
    <w:p w14:paraId="7C159381" w14:textId="77777777" w:rsidR="00F945AE" w:rsidRPr="00F945AE" w:rsidRDefault="00F945AE" w:rsidP="00F945AE">
      <w:pPr>
        <w:pStyle w:val="NoSpacing"/>
        <w:tabs>
          <w:tab w:val="left" w:pos="2268"/>
        </w:tabs>
        <w:rPr>
          <w:sz w:val="22"/>
        </w:rPr>
      </w:pPr>
      <w:r w:rsidRPr="00F945AE">
        <w:rPr>
          <w:sz w:val="22"/>
        </w:rPr>
        <w:t>REM T Johnson</w:t>
      </w:r>
      <w:r w:rsidRPr="00F945AE">
        <w:rPr>
          <w:sz w:val="22"/>
        </w:rPr>
        <w:tab/>
        <w:t>1975-77-78-79-81-82-83-85-87</w:t>
      </w:r>
    </w:p>
    <w:p w14:paraId="7C159382" w14:textId="77777777" w:rsidR="00F945AE" w:rsidRPr="00F945AE" w:rsidRDefault="00F945AE" w:rsidP="00F945AE">
      <w:pPr>
        <w:pStyle w:val="NoSpacing"/>
        <w:tabs>
          <w:tab w:val="left" w:pos="2268"/>
        </w:tabs>
        <w:rPr>
          <w:sz w:val="22"/>
        </w:rPr>
      </w:pPr>
      <w:r w:rsidRPr="00F945AE">
        <w:rPr>
          <w:sz w:val="22"/>
        </w:rPr>
        <w:t>PO J Scott</w:t>
      </w:r>
      <w:r w:rsidRPr="00F945AE">
        <w:rPr>
          <w:sz w:val="22"/>
        </w:rPr>
        <w:tab/>
        <w:t>1975</w:t>
      </w:r>
    </w:p>
    <w:p w14:paraId="7C159383" w14:textId="77777777" w:rsidR="00F945AE" w:rsidRPr="00F945AE" w:rsidRDefault="00F945AE" w:rsidP="00F945AE">
      <w:pPr>
        <w:pStyle w:val="NoSpacing"/>
        <w:tabs>
          <w:tab w:val="left" w:pos="2268"/>
        </w:tabs>
        <w:rPr>
          <w:sz w:val="22"/>
        </w:rPr>
      </w:pPr>
      <w:r w:rsidRPr="00F945AE">
        <w:rPr>
          <w:sz w:val="22"/>
        </w:rPr>
        <w:t>POSA D Horton</w:t>
      </w:r>
      <w:r w:rsidRPr="00F945AE">
        <w:rPr>
          <w:sz w:val="22"/>
        </w:rPr>
        <w:tab/>
        <w:t>1977</w:t>
      </w:r>
    </w:p>
    <w:p w14:paraId="7C159384" w14:textId="77777777" w:rsidR="00F945AE" w:rsidRPr="00F945AE" w:rsidRDefault="00F945AE" w:rsidP="00F945AE">
      <w:pPr>
        <w:pStyle w:val="NoSpacing"/>
        <w:tabs>
          <w:tab w:val="left" w:pos="2268"/>
        </w:tabs>
        <w:rPr>
          <w:sz w:val="22"/>
        </w:rPr>
      </w:pPr>
      <w:r w:rsidRPr="00F945AE">
        <w:rPr>
          <w:sz w:val="22"/>
        </w:rPr>
        <w:t xml:space="preserve">POAF R </w:t>
      </w:r>
      <w:proofErr w:type="spellStart"/>
      <w:r w:rsidRPr="00F945AE">
        <w:rPr>
          <w:sz w:val="22"/>
        </w:rPr>
        <w:t>Vercesi</w:t>
      </w:r>
      <w:proofErr w:type="spellEnd"/>
      <w:r w:rsidRPr="00F945AE">
        <w:rPr>
          <w:sz w:val="22"/>
        </w:rPr>
        <w:tab/>
        <w:t>1977</w:t>
      </w:r>
    </w:p>
    <w:p w14:paraId="7C159385" w14:textId="77777777" w:rsidR="00F945AE" w:rsidRPr="00F945AE" w:rsidRDefault="00F945AE" w:rsidP="00F945AE">
      <w:pPr>
        <w:pStyle w:val="NoSpacing"/>
        <w:tabs>
          <w:tab w:val="left" w:pos="2268"/>
        </w:tabs>
        <w:rPr>
          <w:sz w:val="22"/>
        </w:rPr>
      </w:pPr>
      <w:r w:rsidRPr="00F945AE">
        <w:rPr>
          <w:sz w:val="22"/>
        </w:rPr>
        <w:t>POPT A Carlisle</w:t>
      </w:r>
      <w:r w:rsidRPr="00F945AE">
        <w:rPr>
          <w:sz w:val="22"/>
        </w:rPr>
        <w:tab/>
        <w:t>1977-78-79-80</w:t>
      </w:r>
    </w:p>
    <w:p w14:paraId="7C159386" w14:textId="77777777" w:rsidR="00F945AE" w:rsidRPr="00F945AE" w:rsidRDefault="00F945AE" w:rsidP="00F945AE">
      <w:pPr>
        <w:pStyle w:val="NoSpacing"/>
        <w:tabs>
          <w:tab w:val="left" w:pos="2268"/>
        </w:tabs>
        <w:rPr>
          <w:sz w:val="22"/>
        </w:rPr>
      </w:pPr>
      <w:r w:rsidRPr="00F945AE">
        <w:rPr>
          <w:sz w:val="22"/>
        </w:rPr>
        <w:t>AB G Holland</w:t>
      </w:r>
      <w:r w:rsidRPr="00F945AE">
        <w:rPr>
          <w:sz w:val="22"/>
        </w:rPr>
        <w:tab/>
        <w:t>1977-78-81-83-84</w:t>
      </w:r>
    </w:p>
    <w:p w14:paraId="7C159387" w14:textId="77777777" w:rsidR="00F945AE" w:rsidRPr="00F945AE" w:rsidRDefault="00F945AE" w:rsidP="00F945AE">
      <w:pPr>
        <w:pStyle w:val="NoSpacing"/>
        <w:tabs>
          <w:tab w:val="left" w:pos="2268"/>
        </w:tabs>
        <w:rPr>
          <w:sz w:val="22"/>
        </w:rPr>
      </w:pPr>
      <w:proofErr w:type="spellStart"/>
      <w:r w:rsidRPr="00F945AE">
        <w:rPr>
          <w:sz w:val="22"/>
        </w:rPr>
        <w:t>Mne</w:t>
      </w:r>
      <w:proofErr w:type="spellEnd"/>
      <w:r w:rsidRPr="00F945AE">
        <w:rPr>
          <w:sz w:val="22"/>
        </w:rPr>
        <w:t xml:space="preserve"> F </w:t>
      </w:r>
      <w:proofErr w:type="spellStart"/>
      <w:r w:rsidRPr="00F945AE">
        <w:rPr>
          <w:sz w:val="22"/>
        </w:rPr>
        <w:t>Ovard</w:t>
      </w:r>
      <w:proofErr w:type="spellEnd"/>
      <w:r w:rsidRPr="00F945AE">
        <w:rPr>
          <w:sz w:val="22"/>
        </w:rPr>
        <w:tab/>
        <w:t>1977-78</w:t>
      </w:r>
    </w:p>
    <w:p w14:paraId="7C159388" w14:textId="77777777" w:rsidR="00F945AE" w:rsidRPr="00F945AE" w:rsidRDefault="00F945AE" w:rsidP="00F945AE">
      <w:pPr>
        <w:pStyle w:val="NoSpacing"/>
        <w:tabs>
          <w:tab w:val="left" w:pos="2268"/>
        </w:tabs>
        <w:rPr>
          <w:sz w:val="22"/>
        </w:rPr>
      </w:pPr>
      <w:r w:rsidRPr="00F945AE">
        <w:rPr>
          <w:sz w:val="22"/>
        </w:rPr>
        <w:t xml:space="preserve">Lt T </w:t>
      </w:r>
      <w:proofErr w:type="spellStart"/>
      <w:r w:rsidRPr="00F945AE">
        <w:rPr>
          <w:sz w:val="22"/>
        </w:rPr>
        <w:t>Miklinski</w:t>
      </w:r>
      <w:proofErr w:type="spellEnd"/>
      <w:r w:rsidRPr="00F945AE">
        <w:rPr>
          <w:sz w:val="22"/>
        </w:rPr>
        <w:tab/>
        <w:t>1978-79</w:t>
      </w:r>
    </w:p>
    <w:p w14:paraId="7C159389" w14:textId="77777777" w:rsidR="00F945AE" w:rsidRPr="00F945AE" w:rsidRDefault="00F945AE" w:rsidP="00F945AE">
      <w:pPr>
        <w:pStyle w:val="NoSpacing"/>
        <w:tabs>
          <w:tab w:val="left" w:pos="2268"/>
        </w:tabs>
        <w:rPr>
          <w:sz w:val="22"/>
        </w:rPr>
      </w:pPr>
      <w:r w:rsidRPr="00F945AE">
        <w:rPr>
          <w:sz w:val="22"/>
        </w:rPr>
        <w:t>Bugler J O’Connell</w:t>
      </w:r>
      <w:r w:rsidRPr="00F945AE">
        <w:rPr>
          <w:sz w:val="22"/>
        </w:rPr>
        <w:tab/>
        <w:t>1978-80-81-82-83-84-85-86</w:t>
      </w:r>
    </w:p>
    <w:p w14:paraId="7C15938A" w14:textId="77777777" w:rsidR="00F945AE" w:rsidRPr="00F945AE" w:rsidRDefault="00F945AE" w:rsidP="00F945AE">
      <w:pPr>
        <w:pStyle w:val="NoSpacing"/>
        <w:tabs>
          <w:tab w:val="left" w:pos="2268"/>
        </w:tabs>
        <w:rPr>
          <w:sz w:val="22"/>
        </w:rPr>
      </w:pPr>
      <w:r w:rsidRPr="00F945AE">
        <w:rPr>
          <w:sz w:val="22"/>
        </w:rPr>
        <w:t>Cpl G W Shape</w:t>
      </w:r>
      <w:r w:rsidRPr="00F945AE">
        <w:rPr>
          <w:sz w:val="22"/>
        </w:rPr>
        <w:tab/>
        <w:t>1978</w:t>
      </w:r>
    </w:p>
    <w:p w14:paraId="7C15938B" w14:textId="77777777" w:rsidR="00F945AE" w:rsidRPr="00F945AE" w:rsidRDefault="00F945AE" w:rsidP="00F945AE">
      <w:pPr>
        <w:pStyle w:val="NoSpacing"/>
        <w:tabs>
          <w:tab w:val="left" w:pos="2268"/>
        </w:tabs>
        <w:rPr>
          <w:sz w:val="22"/>
        </w:rPr>
      </w:pPr>
      <w:r w:rsidRPr="00F945AE">
        <w:rPr>
          <w:sz w:val="22"/>
        </w:rPr>
        <w:t>LPT R Reed</w:t>
      </w:r>
      <w:r w:rsidRPr="00F945AE">
        <w:rPr>
          <w:sz w:val="22"/>
        </w:rPr>
        <w:tab/>
        <w:t>1979-80-81</w:t>
      </w:r>
    </w:p>
    <w:p w14:paraId="7C15938C" w14:textId="77777777" w:rsidR="00F945AE" w:rsidRPr="00F945AE" w:rsidRDefault="00F945AE" w:rsidP="00F945AE">
      <w:pPr>
        <w:pStyle w:val="NoSpacing"/>
        <w:tabs>
          <w:tab w:val="left" w:pos="2268"/>
        </w:tabs>
        <w:rPr>
          <w:sz w:val="22"/>
        </w:rPr>
      </w:pPr>
      <w:r w:rsidRPr="00F945AE">
        <w:rPr>
          <w:sz w:val="22"/>
        </w:rPr>
        <w:t>POREL L Ashmore</w:t>
      </w:r>
      <w:r w:rsidRPr="00F945AE">
        <w:rPr>
          <w:sz w:val="22"/>
        </w:rPr>
        <w:tab/>
        <w:t>1979-80-81</w:t>
      </w:r>
    </w:p>
    <w:p w14:paraId="7C15938D" w14:textId="77777777" w:rsidR="00F945AE" w:rsidRPr="00F945AE" w:rsidRDefault="00F945AE" w:rsidP="00F945AE">
      <w:pPr>
        <w:pStyle w:val="NoSpacing"/>
        <w:tabs>
          <w:tab w:val="left" w:pos="2268"/>
        </w:tabs>
        <w:rPr>
          <w:sz w:val="22"/>
        </w:rPr>
      </w:pPr>
      <w:r w:rsidRPr="00F945AE">
        <w:rPr>
          <w:sz w:val="22"/>
        </w:rPr>
        <w:t>LMEM L Tongue</w:t>
      </w:r>
      <w:r w:rsidRPr="00F945AE">
        <w:rPr>
          <w:sz w:val="22"/>
        </w:rPr>
        <w:tab/>
        <w:t>1979-80-81-84-85</w:t>
      </w:r>
    </w:p>
    <w:p w14:paraId="7C15938E" w14:textId="77777777" w:rsidR="00F945AE" w:rsidRPr="00F945AE" w:rsidRDefault="00F945AE" w:rsidP="00F945AE">
      <w:pPr>
        <w:pStyle w:val="NoSpacing"/>
        <w:tabs>
          <w:tab w:val="left" w:pos="2268"/>
        </w:tabs>
        <w:rPr>
          <w:sz w:val="22"/>
        </w:rPr>
      </w:pPr>
      <w:r w:rsidRPr="00F945AE">
        <w:rPr>
          <w:sz w:val="22"/>
        </w:rPr>
        <w:t>OEM K Maddocks</w:t>
      </w:r>
      <w:r w:rsidRPr="00F945AE">
        <w:rPr>
          <w:sz w:val="22"/>
        </w:rPr>
        <w:tab/>
        <w:t>1979-81-82-83</w:t>
      </w:r>
    </w:p>
    <w:p w14:paraId="7C15938F" w14:textId="77777777" w:rsidR="00F945AE" w:rsidRPr="00F945AE" w:rsidRDefault="00F945AE" w:rsidP="00F945AE">
      <w:pPr>
        <w:pStyle w:val="NoSpacing"/>
        <w:tabs>
          <w:tab w:val="left" w:pos="2268"/>
        </w:tabs>
        <w:rPr>
          <w:sz w:val="22"/>
        </w:rPr>
      </w:pPr>
      <w:r w:rsidRPr="00F945AE">
        <w:rPr>
          <w:sz w:val="22"/>
        </w:rPr>
        <w:t>WEM(O) Rogers</w:t>
      </w:r>
      <w:r w:rsidRPr="00F945AE">
        <w:rPr>
          <w:sz w:val="22"/>
        </w:rPr>
        <w:tab/>
        <w:t>1980</w:t>
      </w:r>
    </w:p>
    <w:p w14:paraId="7C159390" w14:textId="77777777" w:rsidR="00F945AE" w:rsidRPr="00F945AE" w:rsidRDefault="00F945AE" w:rsidP="00F945AE">
      <w:pPr>
        <w:pStyle w:val="NoSpacing"/>
        <w:tabs>
          <w:tab w:val="left" w:pos="2268"/>
        </w:tabs>
        <w:rPr>
          <w:sz w:val="22"/>
        </w:rPr>
      </w:pPr>
      <w:r w:rsidRPr="00F945AE">
        <w:rPr>
          <w:sz w:val="22"/>
        </w:rPr>
        <w:t>POPT I Rees</w:t>
      </w:r>
      <w:r w:rsidRPr="00F945AE">
        <w:rPr>
          <w:sz w:val="22"/>
        </w:rPr>
        <w:tab/>
        <w:t>1981-84</w:t>
      </w:r>
    </w:p>
    <w:p w14:paraId="7C159391" w14:textId="77777777" w:rsidR="00F945AE" w:rsidRPr="00F945AE" w:rsidRDefault="00F945AE" w:rsidP="00F945AE">
      <w:pPr>
        <w:pStyle w:val="NoSpacing"/>
        <w:tabs>
          <w:tab w:val="left" w:pos="2268"/>
        </w:tabs>
        <w:rPr>
          <w:sz w:val="22"/>
        </w:rPr>
      </w:pPr>
      <w:r w:rsidRPr="00F945AE">
        <w:rPr>
          <w:sz w:val="22"/>
        </w:rPr>
        <w:t>Cpl R Dixon</w:t>
      </w:r>
      <w:r w:rsidRPr="00F945AE">
        <w:rPr>
          <w:sz w:val="22"/>
        </w:rPr>
        <w:tab/>
        <w:t>1981</w:t>
      </w:r>
    </w:p>
    <w:p w14:paraId="7C159392" w14:textId="77777777" w:rsidR="00F945AE" w:rsidRPr="00F945AE" w:rsidRDefault="00F945AE" w:rsidP="00F945AE">
      <w:pPr>
        <w:pStyle w:val="NoSpacing"/>
        <w:tabs>
          <w:tab w:val="left" w:pos="2268"/>
        </w:tabs>
        <w:rPr>
          <w:sz w:val="22"/>
        </w:rPr>
      </w:pPr>
      <w:r w:rsidRPr="00F945AE">
        <w:rPr>
          <w:sz w:val="22"/>
        </w:rPr>
        <w:t>Cpl T Lowe</w:t>
      </w:r>
      <w:r w:rsidRPr="00F945AE">
        <w:rPr>
          <w:sz w:val="22"/>
        </w:rPr>
        <w:tab/>
        <w:t>1981-82-83-84-85-86-87-88-89-90-91-92</w:t>
      </w:r>
    </w:p>
    <w:p w14:paraId="7C159393" w14:textId="77777777" w:rsidR="00F945AE" w:rsidRPr="00F945AE" w:rsidRDefault="00F945AE" w:rsidP="00F945AE">
      <w:pPr>
        <w:pStyle w:val="NoSpacing"/>
        <w:tabs>
          <w:tab w:val="left" w:pos="2268"/>
        </w:tabs>
        <w:rPr>
          <w:sz w:val="22"/>
        </w:rPr>
      </w:pPr>
      <w:r w:rsidRPr="00F945AE">
        <w:rPr>
          <w:sz w:val="22"/>
        </w:rPr>
        <w:t>PO J Nesbitt</w:t>
      </w:r>
      <w:r w:rsidRPr="00F945AE">
        <w:rPr>
          <w:sz w:val="22"/>
        </w:rPr>
        <w:tab/>
        <w:t>1984</w:t>
      </w:r>
    </w:p>
    <w:p w14:paraId="7C159394" w14:textId="77777777" w:rsidR="00F945AE" w:rsidRPr="00F945AE" w:rsidRDefault="00F945AE" w:rsidP="00F945AE">
      <w:pPr>
        <w:pStyle w:val="NoSpacing"/>
        <w:tabs>
          <w:tab w:val="left" w:pos="2268"/>
        </w:tabs>
        <w:rPr>
          <w:sz w:val="22"/>
        </w:rPr>
      </w:pPr>
      <w:r w:rsidRPr="00F945AE">
        <w:rPr>
          <w:sz w:val="22"/>
        </w:rPr>
        <w:t>Lt Cdr C Brady</w:t>
      </w:r>
      <w:r w:rsidRPr="00F945AE">
        <w:rPr>
          <w:sz w:val="22"/>
        </w:rPr>
        <w:tab/>
        <w:t>1984</w:t>
      </w:r>
    </w:p>
    <w:p w14:paraId="7C159395" w14:textId="77777777" w:rsidR="00F945AE" w:rsidRPr="00F945AE" w:rsidRDefault="00F945AE" w:rsidP="00F945AE">
      <w:pPr>
        <w:pStyle w:val="NoSpacing"/>
        <w:tabs>
          <w:tab w:val="left" w:pos="2268"/>
        </w:tabs>
        <w:rPr>
          <w:sz w:val="22"/>
        </w:rPr>
      </w:pPr>
      <w:proofErr w:type="spellStart"/>
      <w:r w:rsidRPr="00F945AE">
        <w:rPr>
          <w:sz w:val="22"/>
        </w:rPr>
        <w:t>Mne</w:t>
      </w:r>
      <w:proofErr w:type="spellEnd"/>
      <w:r w:rsidRPr="00F945AE">
        <w:rPr>
          <w:sz w:val="22"/>
        </w:rPr>
        <w:t xml:space="preserve"> S Wright</w:t>
      </w:r>
      <w:r w:rsidRPr="00F945AE">
        <w:rPr>
          <w:sz w:val="22"/>
        </w:rPr>
        <w:tab/>
        <w:t>1985-86-87</w:t>
      </w:r>
    </w:p>
    <w:p w14:paraId="7C159396" w14:textId="77777777" w:rsidR="00F945AE" w:rsidRPr="00F945AE" w:rsidRDefault="00F945AE" w:rsidP="00F945AE">
      <w:pPr>
        <w:pStyle w:val="NoSpacing"/>
        <w:tabs>
          <w:tab w:val="left" w:pos="2268"/>
        </w:tabs>
        <w:rPr>
          <w:sz w:val="22"/>
        </w:rPr>
      </w:pPr>
      <w:r w:rsidRPr="00F945AE">
        <w:rPr>
          <w:sz w:val="22"/>
        </w:rPr>
        <w:t>LPT M Williams</w:t>
      </w:r>
      <w:r w:rsidRPr="00F945AE">
        <w:rPr>
          <w:sz w:val="22"/>
        </w:rPr>
        <w:tab/>
        <w:t>1985-86</w:t>
      </w:r>
    </w:p>
    <w:p w14:paraId="7C159397" w14:textId="77777777" w:rsidR="00F945AE" w:rsidRPr="00F945AE" w:rsidRDefault="00F945AE" w:rsidP="00F945AE">
      <w:pPr>
        <w:pStyle w:val="NoSpacing"/>
        <w:tabs>
          <w:tab w:val="left" w:pos="2268"/>
        </w:tabs>
        <w:rPr>
          <w:sz w:val="22"/>
        </w:rPr>
      </w:pPr>
      <w:r w:rsidRPr="00F945AE">
        <w:rPr>
          <w:sz w:val="22"/>
        </w:rPr>
        <w:t>Cpl J Rich</w:t>
      </w:r>
      <w:r w:rsidRPr="00F945AE">
        <w:rPr>
          <w:sz w:val="22"/>
        </w:rPr>
        <w:tab/>
        <w:t>1985-86-87</w:t>
      </w:r>
    </w:p>
    <w:p w14:paraId="7C159398" w14:textId="77777777" w:rsidR="00F945AE" w:rsidRPr="00F945AE" w:rsidRDefault="00F945AE" w:rsidP="00F945AE">
      <w:pPr>
        <w:pStyle w:val="NoSpacing"/>
        <w:tabs>
          <w:tab w:val="left" w:pos="2268"/>
        </w:tabs>
        <w:rPr>
          <w:sz w:val="22"/>
        </w:rPr>
      </w:pPr>
      <w:r w:rsidRPr="00F945AE">
        <w:rPr>
          <w:sz w:val="22"/>
        </w:rPr>
        <w:t>LPT M McCarthy</w:t>
      </w:r>
      <w:r w:rsidRPr="00F945AE">
        <w:rPr>
          <w:sz w:val="22"/>
        </w:rPr>
        <w:tab/>
        <w:t>1985-86-87</w:t>
      </w:r>
    </w:p>
    <w:p w14:paraId="7C159399" w14:textId="77777777" w:rsidR="00F945AE" w:rsidRPr="00F945AE" w:rsidRDefault="00F945AE" w:rsidP="00F945AE">
      <w:pPr>
        <w:pStyle w:val="NoSpacing"/>
        <w:tabs>
          <w:tab w:val="left" w:pos="2268"/>
        </w:tabs>
        <w:rPr>
          <w:sz w:val="22"/>
        </w:rPr>
      </w:pPr>
      <w:proofErr w:type="spellStart"/>
      <w:r w:rsidRPr="00F945AE">
        <w:rPr>
          <w:sz w:val="22"/>
        </w:rPr>
        <w:t>Mne</w:t>
      </w:r>
      <w:proofErr w:type="spellEnd"/>
      <w:r w:rsidRPr="00F945AE">
        <w:rPr>
          <w:sz w:val="22"/>
        </w:rPr>
        <w:t xml:space="preserve"> P Kay</w:t>
      </w:r>
      <w:r w:rsidRPr="00F945AE">
        <w:rPr>
          <w:sz w:val="22"/>
        </w:rPr>
        <w:tab/>
        <w:t>1986</w:t>
      </w:r>
    </w:p>
    <w:p w14:paraId="7C15939A" w14:textId="77777777" w:rsidR="00F945AE" w:rsidRPr="00F945AE" w:rsidRDefault="00F945AE" w:rsidP="00F945AE">
      <w:pPr>
        <w:pStyle w:val="NoSpacing"/>
        <w:tabs>
          <w:tab w:val="left" w:pos="2268"/>
        </w:tabs>
        <w:rPr>
          <w:sz w:val="22"/>
        </w:rPr>
      </w:pPr>
      <w:r w:rsidRPr="00F945AE">
        <w:rPr>
          <w:sz w:val="22"/>
        </w:rPr>
        <w:t>POAEM P Rogers</w:t>
      </w:r>
      <w:r w:rsidRPr="00F945AE">
        <w:rPr>
          <w:sz w:val="22"/>
        </w:rPr>
        <w:tab/>
        <w:t>1986-87</w:t>
      </w:r>
    </w:p>
    <w:p w14:paraId="7C15939B" w14:textId="77777777" w:rsidR="00F945AE" w:rsidRPr="00F945AE" w:rsidRDefault="00F945AE" w:rsidP="00F945AE">
      <w:pPr>
        <w:pStyle w:val="NoSpacing"/>
        <w:tabs>
          <w:tab w:val="left" w:pos="2268"/>
        </w:tabs>
        <w:rPr>
          <w:sz w:val="22"/>
        </w:rPr>
      </w:pPr>
      <w:r w:rsidRPr="00F945AE">
        <w:rPr>
          <w:sz w:val="22"/>
        </w:rPr>
        <w:t>LMA A Grace</w:t>
      </w:r>
      <w:r w:rsidRPr="00F945AE">
        <w:rPr>
          <w:sz w:val="22"/>
        </w:rPr>
        <w:tab/>
        <w:t>1986-87-88</w:t>
      </w:r>
    </w:p>
    <w:p w14:paraId="7C15939C" w14:textId="77777777" w:rsidR="00F945AE" w:rsidRPr="00F945AE" w:rsidRDefault="00F945AE" w:rsidP="00F945AE">
      <w:pPr>
        <w:pStyle w:val="NoSpacing"/>
        <w:tabs>
          <w:tab w:val="left" w:pos="2268"/>
        </w:tabs>
        <w:rPr>
          <w:sz w:val="22"/>
        </w:rPr>
      </w:pPr>
      <w:r w:rsidRPr="00F945AE">
        <w:rPr>
          <w:sz w:val="22"/>
        </w:rPr>
        <w:t>App S Adams</w:t>
      </w:r>
      <w:r w:rsidRPr="00F945AE">
        <w:rPr>
          <w:sz w:val="22"/>
        </w:rPr>
        <w:tab/>
        <w:t>1987</w:t>
      </w:r>
    </w:p>
    <w:p w14:paraId="7C15939D" w14:textId="77777777" w:rsidR="00F945AE" w:rsidRPr="00F945AE" w:rsidRDefault="00F945AE" w:rsidP="00F945AE">
      <w:pPr>
        <w:pStyle w:val="NoSpacing"/>
        <w:tabs>
          <w:tab w:val="left" w:pos="2268"/>
        </w:tabs>
        <w:rPr>
          <w:sz w:val="22"/>
        </w:rPr>
      </w:pPr>
      <w:r w:rsidRPr="00F945AE">
        <w:rPr>
          <w:sz w:val="22"/>
        </w:rPr>
        <w:t>PO R Brady</w:t>
      </w:r>
      <w:r w:rsidRPr="00F945AE">
        <w:rPr>
          <w:sz w:val="22"/>
        </w:rPr>
        <w:tab/>
        <w:t>1987</w:t>
      </w:r>
    </w:p>
    <w:p w14:paraId="7C15939E" w14:textId="77777777" w:rsidR="00F945AE" w:rsidRPr="00F945AE" w:rsidRDefault="00F945AE" w:rsidP="00F945AE">
      <w:pPr>
        <w:pStyle w:val="NoSpacing"/>
        <w:tabs>
          <w:tab w:val="left" w:pos="2268"/>
        </w:tabs>
        <w:rPr>
          <w:sz w:val="22"/>
        </w:rPr>
      </w:pPr>
      <w:r w:rsidRPr="00F945AE">
        <w:rPr>
          <w:sz w:val="22"/>
        </w:rPr>
        <w:t>LWEM S Johnson</w:t>
      </w:r>
      <w:r w:rsidRPr="00F945AE">
        <w:rPr>
          <w:sz w:val="22"/>
        </w:rPr>
        <w:tab/>
        <w:t>1987-89-90-91-92-93-94-99-00</w:t>
      </w:r>
    </w:p>
    <w:p w14:paraId="7C15939F" w14:textId="77777777" w:rsidR="00F945AE" w:rsidRPr="00F945AE" w:rsidRDefault="00F945AE" w:rsidP="00F945AE">
      <w:pPr>
        <w:pStyle w:val="NoSpacing"/>
        <w:tabs>
          <w:tab w:val="left" w:pos="2268"/>
        </w:tabs>
        <w:rPr>
          <w:sz w:val="22"/>
        </w:rPr>
      </w:pPr>
      <w:r w:rsidRPr="00F945AE">
        <w:rPr>
          <w:sz w:val="22"/>
        </w:rPr>
        <w:t>LPT S Riley</w:t>
      </w:r>
      <w:r w:rsidRPr="00F945AE">
        <w:rPr>
          <w:sz w:val="22"/>
        </w:rPr>
        <w:tab/>
        <w:t>1988-89-92-93-94-95-96-97-98-99-00-01-03-04</w:t>
      </w:r>
    </w:p>
    <w:p w14:paraId="7C1593A0" w14:textId="77777777" w:rsidR="00F945AE" w:rsidRPr="00F945AE" w:rsidRDefault="00F945AE" w:rsidP="00F945AE">
      <w:pPr>
        <w:pStyle w:val="NoSpacing"/>
        <w:tabs>
          <w:tab w:val="left" w:pos="2268"/>
        </w:tabs>
        <w:rPr>
          <w:sz w:val="22"/>
        </w:rPr>
      </w:pPr>
      <w:r w:rsidRPr="00F945AE">
        <w:rPr>
          <w:sz w:val="22"/>
        </w:rPr>
        <w:t>Cpl R Wilson</w:t>
      </w:r>
      <w:r w:rsidRPr="00F945AE">
        <w:rPr>
          <w:sz w:val="22"/>
        </w:rPr>
        <w:tab/>
        <w:t>1989-90-91-92</w:t>
      </w:r>
    </w:p>
    <w:p w14:paraId="7C1593A1" w14:textId="77777777" w:rsidR="00F945AE" w:rsidRPr="00F945AE" w:rsidRDefault="00F945AE" w:rsidP="00F945AE">
      <w:pPr>
        <w:pStyle w:val="NoSpacing"/>
        <w:tabs>
          <w:tab w:val="left" w:pos="2268"/>
        </w:tabs>
        <w:rPr>
          <w:sz w:val="22"/>
        </w:rPr>
      </w:pPr>
      <w:r w:rsidRPr="00F945AE">
        <w:rPr>
          <w:sz w:val="22"/>
        </w:rPr>
        <w:t>LReg K O’Donnell</w:t>
      </w:r>
      <w:r w:rsidRPr="00F945AE">
        <w:rPr>
          <w:sz w:val="22"/>
        </w:rPr>
        <w:tab/>
        <w:t xml:space="preserve">1991-92 </w:t>
      </w:r>
    </w:p>
    <w:p w14:paraId="7C1593A2" w14:textId="77777777" w:rsidR="00F945AE" w:rsidRPr="00F945AE" w:rsidRDefault="00F945AE" w:rsidP="00F945AE">
      <w:pPr>
        <w:pStyle w:val="NoSpacing"/>
        <w:tabs>
          <w:tab w:val="left" w:pos="2268"/>
        </w:tabs>
        <w:rPr>
          <w:sz w:val="22"/>
        </w:rPr>
      </w:pPr>
      <w:r w:rsidRPr="00F945AE">
        <w:rPr>
          <w:sz w:val="22"/>
        </w:rPr>
        <w:t>LAEM N Thwaites</w:t>
      </w:r>
      <w:r w:rsidRPr="00F945AE">
        <w:rPr>
          <w:sz w:val="22"/>
        </w:rPr>
        <w:tab/>
        <w:t>1992-93-94-95-96-97-98-99-00</w:t>
      </w:r>
    </w:p>
    <w:p w14:paraId="7C1593A3" w14:textId="77777777" w:rsidR="00F945AE" w:rsidRPr="00F945AE" w:rsidRDefault="00F945AE" w:rsidP="00F945AE">
      <w:pPr>
        <w:pStyle w:val="NoSpacing"/>
        <w:tabs>
          <w:tab w:val="left" w:pos="2268"/>
        </w:tabs>
        <w:rPr>
          <w:sz w:val="22"/>
        </w:rPr>
      </w:pPr>
      <w:r w:rsidRPr="00F945AE">
        <w:rPr>
          <w:sz w:val="22"/>
        </w:rPr>
        <w:t>LWTR P Benson</w:t>
      </w:r>
      <w:r w:rsidRPr="00F945AE">
        <w:rPr>
          <w:sz w:val="22"/>
        </w:rPr>
        <w:tab/>
        <w:t>1991-92-93-94</w:t>
      </w:r>
    </w:p>
    <w:p w14:paraId="7C1593A4" w14:textId="77777777" w:rsidR="00F945AE" w:rsidRPr="00F945AE" w:rsidRDefault="00F945AE" w:rsidP="00F945AE">
      <w:pPr>
        <w:pStyle w:val="NoSpacing"/>
        <w:tabs>
          <w:tab w:val="left" w:pos="2268"/>
        </w:tabs>
        <w:rPr>
          <w:sz w:val="22"/>
        </w:rPr>
      </w:pPr>
      <w:r w:rsidRPr="00F945AE">
        <w:rPr>
          <w:sz w:val="22"/>
        </w:rPr>
        <w:t>LAEM C Fairey</w:t>
      </w:r>
      <w:r w:rsidRPr="00F945AE">
        <w:rPr>
          <w:sz w:val="22"/>
        </w:rPr>
        <w:tab/>
        <w:t>1992-93</w:t>
      </w:r>
    </w:p>
    <w:p w14:paraId="7C1593A5" w14:textId="77777777" w:rsidR="00F945AE" w:rsidRPr="00F945AE" w:rsidRDefault="00F945AE" w:rsidP="00F945AE">
      <w:pPr>
        <w:pStyle w:val="NoSpacing"/>
        <w:tabs>
          <w:tab w:val="left" w:pos="2268"/>
        </w:tabs>
        <w:rPr>
          <w:sz w:val="22"/>
        </w:rPr>
      </w:pPr>
      <w:r w:rsidRPr="00F945AE">
        <w:rPr>
          <w:sz w:val="22"/>
        </w:rPr>
        <w:t>POPT E Barrett</w:t>
      </w:r>
      <w:r w:rsidRPr="00F945AE">
        <w:rPr>
          <w:sz w:val="22"/>
        </w:rPr>
        <w:tab/>
        <w:t>1992-93-94</w:t>
      </w:r>
    </w:p>
    <w:p w14:paraId="7C1593A6" w14:textId="77777777" w:rsidR="00F945AE" w:rsidRPr="00F945AE" w:rsidRDefault="00F945AE" w:rsidP="00F945AE">
      <w:pPr>
        <w:pStyle w:val="NoSpacing"/>
        <w:tabs>
          <w:tab w:val="left" w:pos="2268"/>
        </w:tabs>
        <w:rPr>
          <w:sz w:val="22"/>
        </w:rPr>
      </w:pPr>
      <w:r w:rsidRPr="00F945AE">
        <w:rPr>
          <w:sz w:val="22"/>
        </w:rPr>
        <w:t>LPT P Willetts</w:t>
      </w:r>
      <w:r w:rsidRPr="00F945AE">
        <w:rPr>
          <w:sz w:val="22"/>
        </w:rPr>
        <w:tab/>
        <w:t>1992-93-96-97-98-99-01</w:t>
      </w:r>
    </w:p>
    <w:p w14:paraId="7C1593A7" w14:textId="77777777" w:rsidR="00F945AE" w:rsidRPr="00F945AE" w:rsidRDefault="00F945AE" w:rsidP="00F945AE">
      <w:pPr>
        <w:pStyle w:val="NoSpacing"/>
        <w:tabs>
          <w:tab w:val="left" w:pos="2268"/>
        </w:tabs>
        <w:rPr>
          <w:sz w:val="22"/>
        </w:rPr>
      </w:pPr>
      <w:r w:rsidRPr="00F945AE">
        <w:rPr>
          <w:sz w:val="22"/>
        </w:rPr>
        <w:t>POPT N Haigh</w:t>
      </w:r>
      <w:r w:rsidRPr="00F945AE">
        <w:rPr>
          <w:sz w:val="22"/>
        </w:rPr>
        <w:tab/>
        <w:t>1994-96-98-01</w:t>
      </w:r>
    </w:p>
    <w:p w14:paraId="7C1593A8" w14:textId="77777777" w:rsidR="00F945AE" w:rsidRPr="00F945AE" w:rsidRDefault="00F945AE" w:rsidP="00F945AE">
      <w:pPr>
        <w:pStyle w:val="NoSpacing"/>
        <w:tabs>
          <w:tab w:val="left" w:pos="2268"/>
        </w:tabs>
        <w:rPr>
          <w:sz w:val="22"/>
        </w:rPr>
      </w:pPr>
      <w:r w:rsidRPr="00F945AE">
        <w:rPr>
          <w:sz w:val="22"/>
        </w:rPr>
        <w:t>POAEM C Long</w:t>
      </w:r>
      <w:r w:rsidRPr="00F945AE">
        <w:rPr>
          <w:sz w:val="22"/>
        </w:rPr>
        <w:tab/>
        <w:t>1995-96-97-98</w:t>
      </w:r>
    </w:p>
    <w:p w14:paraId="7C1593A9" w14:textId="77777777" w:rsidR="00F945AE" w:rsidRPr="00F945AE" w:rsidRDefault="00F945AE" w:rsidP="00F945AE">
      <w:pPr>
        <w:pStyle w:val="NoSpacing"/>
        <w:tabs>
          <w:tab w:val="left" w:pos="2268"/>
        </w:tabs>
        <w:rPr>
          <w:sz w:val="22"/>
        </w:rPr>
      </w:pPr>
      <w:r w:rsidRPr="00F945AE">
        <w:rPr>
          <w:sz w:val="22"/>
        </w:rPr>
        <w:t>OM S O’Neil</w:t>
      </w:r>
      <w:r w:rsidRPr="00F945AE">
        <w:rPr>
          <w:sz w:val="22"/>
        </w:rPr>
        <w:tab/>
        <w:t>1995-96-97-98-00-01-02-03</w:t>
      </w:r>
    </w:p>
    <w:p w14:paraId="7C1593AA" w14:textId="77777777" w:rsidR="00F945AE" w:rsidRPr="00F945AE" w:rsidRDefault="00F945AE" w:rsidP="00F945AE">
      <w:pPr>
        <w:pStyle w:val="NoSpacing"/>
        <w:tabs>
          <w:tab w:val="left" w:pos="2268"/>
        </w:tabs>
        <w:rPr>
          <w:sz w:val="22"/>
        </w:rPr>
      </w:pPr>
      <w:r w:rsidRPr="00F945AE">
        <w:rPr>
          <w:sz w:val="22"/>
        </w:rPr>
        <w:t>CPO W Flint</w:t>
      </w:r>
      <w:r w:rsidRPr="00F945AE">
        <w:rPr>
          <w:sz w:val="22"/>
        </w:rPr>
        <w:tab/>
        <w:t>1995-96-97-98</w:t>
      </w:r>
    </w:p>
    <w:p w14:paraId="7C1593AB" w14:textId="77777777" w:rsidR="00F945AE" w:rsidRPr="00F945AE" w:rsidRDefault="00F945AE" w:rsidP="00F945AE">
      <w:pPr>
        <w:pStyle w:val="NoSpacing"/>
        <w:tabs>
          <w:tab w:val="left" w:pos="2268"/>
        </w:tabs>
        <w:rPr>
          <w:sz w:val="22"/>
        </w:rPr>
      </w:pPr>
      <w:r w:rsidRPr="00F945AE">
        <w:rPr>
          <w:sz w:val="22"/>
        </w:rPr>
        <w:t>OM D Wilson</w:t>
      </w:r>
      <w:r w:rsidRPr="00F945AE">
        <w:rPr>
          <w:sz w:val="22"/>
        </w:rPr>
        <w:tab/>
        <w:t>1994-95-97-98-00-02-03-04</w:t>
      </w:r>
    </w:p>
    <w:p w14:paraId="7C1593AC" w14:textId="77777777" w:rsidR="00F945AE" w:rsidRPr="00F945AE" w:rsidRDefault="00F945AE" w:rsidP="00F945AE">
      <w:pPr>
        <w:pStyle w:val="NoSpacing"/>
        <w:tabs>
          <w:tab w:val="left" w:pos="2268"/>
        </w:tabs>
        <w:rPr>
          <w:sz w:val="22"/>
        </w:rPr>
      </w:pPr>
      <w:r w:rsidRPr="00F945AE">
        <w:rPr>
          <w:sz w:val="22"/>
        </w:rPr>
        <w:t>MEM J White</w:t>
      </w:r>
      <w:r w:rsidRPr="00F945AE">
        <w:rPr>
          <w:sz w:val="22"/>
        </w:rPr>
        <w:tab/>
        <w:t>1995-96-97-98</w:t>
      </w:r>
    </w:p>
    <w:p w14:paraId="7C1593AD" w14:textId="77777777" w:rsidR="00F945AE" w:rsidRPr="00F945AE" w:rsidRDefault="00F945AE" w:rsidP="00F945AE">
      <w:pPr>
        <w:pStyle w:val="NoSpacing"/>
        <w:tabs>
          <w:tab w:val="left" w:pos="2268"/>
        </w:tabs>
        <w:rPr>
          <w:sz w:val="22"/>
        </w:rPr>
      </w:pPr>
      <w:r w:rsidRPr="00F945AE">
        <w:rPr>
          <w:sz w:val="22"/>
        </w:rPr>
        <w:t>POPT F Quirke</w:t>
      </w:r>
      <w:r w:rsidRPr="00F945AE">
        <w:rPr>
          <w:sz w:val="22"/>
        </w:rPr>
        <w:tab/>
        <w:t>1997-98-99-00-01-02</w:t>
      </w:r>
    </w:p>
    <w:p w14:paraId="7C1593AE" w14:textId="77777777" w:rsidR="00F945AE" w:rsidRPr="00F945AE" w:rsidRDefault="00F945AE" w:rsidP="00F945AE">
      <w:pPr>
        <w:pStyle w:val="NoSpacing"/>
        <w:tabs>
          <w:tab w:val="left" w:pos="2268"/>
        </w:tabs>
        <w:rPr>
          <w:sz w:val="22"/>
        </w:rPr>
      </w:pPr>
      <w:r w:rsidRPr="00F945AE">
        <w:rPr>
          <w:sz w:val="22"/>
        </w:rPr>
        <w:t xml:space="preserve">AEM J </w:t>
      </w:r>
      <w:proofErr w:type="spellStart"/>
      <w:r w:rsidRPr="00F945AE">
        <w:rPr>
          <w:sz w:val="22"/>
        </w:rPr>
        <w:t>Delahaye</w:t>
      </w:r>
      <w:proofErr w:type="spellEnd"/>
      <w:r w:rsidRPr="00F945AE">
        <w:rPr>
          <w:sz w:val="22"/>
        </w:rPr>
        <w:tab/>
        <w:t>1997-98-02</w:t>
      </w:r>
    </w:p>
    <w:p w14:paraId="7C1593AF" w14:textId="77777777" w:rsidR="00F945AE" w:rsidRPr="00F945AE" w:rsidRDefault="00F945AE" w:rsidP="00F945AE">
      <w:pPr>
        <w:pStyle w:val="NoSpacing"/>
        <w:tabs>
          <w:tab w:val="left" w:pos="2268"/>
        </w:tabs>
        <w:rPr>
          <w:sz w:val="22"/>
        </w:rPr>
      </w:pPr>
      <w:r w:rsidRPr="00F945AE">
        <w:rPr>
          <w:sz w:val="22"/>
        </w:rPr>
        <w:t>Cpl T Price</w:t>
      </w:r>
      <w:r w:rsidRPr="00F945AE">
        <w:rPr>
          <w:sz w:val="22"/>
        </w:rPr>
        <w:tab/>
        <w:t>1996-97-98-00</w:t>
      </w:r>
    </w:p>
    <w:p w14:paraId="7C1593B0" w14:textId="77777777" w:rsidR="00F945AE" w:rsidRPr="00F945AE" w:rsidRDefault="00F945AE" w:rsidP="00F945AE">
      <w:pPr>
        <w:pStyle w:val="NoSpacing"/>
        <w:tabs>
          <w:tab w:val="left" w:pos="2268"/>
        </w:tabs>
        <w:rPr>
          <w:sz w:val="22"/>
        </w:rPr>
      </w:pPr>
      <w:r w:rsidRPr="00F945AE">
        <w:rPr>
          <w:sz w:val="22"/>
        </w:rPr>
        <w:t>LMEM Gamble</w:t>
      </w:r>
      <w:r w:rsidRPr="00F945AE">
        <w:rPr>
          <w:sz w:val="22"/>
        </w:rPr>
        <w:tab/>
        <w:t>1999</w:t>
      </w:r>
    </w:p>
    <w:p w14:paraId="7C1593B1" w14:textId="77777777" w:rsidR="00F945AE" w:rsidRPr="00F945AE" w:rsidRDefault="00F945AE" w:rsidP="00F945AE">
      <w:pPr>
        <w:pStyle w:val="NoSpacing"/>
        <w:tabs>
          <w:tab w:val="left" w:pos="2268"/>
        </w:tabs>
        <w:rPr>
          <w:sz w:val="22"/>
        </w:rPr>
      </w:pPr>
      <w:r w:rsidRPr="00F945AE">
        <w:rPr>
          <w:sz w:val="22"/>
        </w:rPr>
        <w:t>AEM P Clapham</w:t>
      </w:r>
      <w:r w:rsidRPr="00F945AE">
        <w:rPr>
          <w:sz w:val="22"/>
        </w:rPr>
        <w:tab/>
        <w:t>1999</w:t>
      </w:r>
    </w:p>
    <w:p w14:paraId="7C1593B2" w14:textId="77777777" w:rsidR="00F945AE" w:rsidRPr="00F945AE" w:rsidRDefault="00F945AE" w:rsidP="00F945AE">
      <w:pPr>
        <w:pStyle w:val="NoSpacing"/>
        <w:tabs>
          <w:tab w:val="left" w:pos="2268"/>
        </w:tabs>
        <w:rPr>
          <w:sz w:val="22"/>
        </w:rPr>
      </w:pPr>
      <w:proofErr w:type="spellStart"/>
      <w:r w:rsidRPr="00F945AE">
        <w:rPr>
          <w:sz w:val="22"/>
        </w:rPr>
        <w:t>Mne</w:t>
      </w:r>
      <w:proofErr w:type="spellEnd"/>
      <w:r w:rsidRPr="00F945AE">
        <w:rPr>
          <w:sz w:val="22"/>
        </w:rPr>
        <w:t xml:space="preserve"> S Stacey</w:t>
      </w:r>
      <w:r w:rsidRPr="00F945AE">
        <w:rPr>
          <w:sz w:val="22"/>
        </w:rPr>
        <w:tab/>
        <w:t>1999</w:t>
      </w:r>
    </w:p>
    <w:p w14:paraId="7C1593B3" w14:textId="77777777" w:rsidR="00F945AE" w:rsidRPr="00F945AE" w:rsidRDefault="00F945AE" w:rsidP="00F945AE">
      <w:pPr>
        <w:pStyle w:val="NoSpacing"/>
        <w:tabs>
          <w:tab w:val="left" w:pos="2268"/>
        </w:tabs>
        <w:rPr>
          <w:sz w:val="22"/>
        </w:rPr>
      </w:pPr>
      <w:r w:rsidRPr="00F945AE">
        <w:rPr>
          <w:sz w:val="22"/>
        </w:rPr>
        <w:t>Cpl L Weatherall</w:t>
      </w:r>
      <w:r w:rsidRPr="00F945AE">
        <w:rPr>
          <w:sz w:val="22"/>
        </w:rPr>
        <w:tab/>
        <w:t>2000-01-02-03</w:t>
      </w:r>
    </w:p>
    <w:p w14:paraId="7C1593B4" w14:textId="77777777" w:rsidR="00F945AE" w:rsidRPr="00F945AE" w:rsidRDefault="00F945AE" w:rsidP="00F945AE">
      <w:pPr>
        <w:pStyle w:val="NoSpacing"/>
        <w:tabs>
          <w:tab w:val="left" w:pos="2268"/>
        </w:tabs>
        <w:rPr>
          <w:sz w:val="22"/>
        </w:rPr>
      </w:pPr>
      <w:r w:rsidRPr="00F945AE">
        <w:rPr>
          <w:sz w:val="22"/>
        </w:rPr>
        <w:t>AB S Merrick</w:t>
      </w:r>
      <w:r w:rsidRPr="00F945AE">
        <w:rPr>
          <w:sz w:val="22"/>
        </w:rPr>
        <w:tab/>
        <w:t>2001</w:t>
      </w:r>
    </w:p>
    <w:p w14:paraId="7C1593B5" w14:textId="77777777" w:rsidR="00F945AE" w:rsidRPr="00F945AE" w:rsidRDefault="00F945AE" w:rsidP="00F945AE">
      <w:pPr>
        <w:pStyle w:val="NoSpacing"/>
        <w:tabs>
          <w:tab w:val="left" w:pos="2268"/>
        </w:tabs>
        <w:rPr>
          <w:sz w:val="22"/>
        </w:rPr>
      </w:pPr>
      <w:r w:rsidRPr="00F945AE">
        <w:rPr>
          <w:sz w:val="22"/>
        </w:rPr>
        <w:t>AEM S Dann</w:t>
      </w:r>
      <w:r w:rsidRPr="00F945AE">
        <w:rPr>
          <w:sz w:val="22"/>
        </w:rPr>
        <w:tab/>
        <w:t>2002</w:t>
      </w:r>
    </w:p>
    <w:p w14:paraId="7C1593B6" w14:textId="77777777" w:rsidR="00F945AE" w:rsidRPr="00F945AE" w:rsidRDefault="00F945AE" w:rsidP="00F945AE">
      <w:pPr>
        <w:pStyle w:val="NoSpacing"/>
        <w:tabs>
          <w:tab w:val="left" w:pos="2268"/>
        </w:tabs>
        <w:rPr>
          <w:sz w:val="22"/>
        </w:rPr>
      </w:pPr>
      <w:r w:rsidRPr="00F945AE">
        <w:rPr>
          <w:sz w:val="22"/>
        </w:rPr>
        <w:t>Sgt R Hope</w:t>
      </w:r>
      <w:r w:rsidRPr="00F945AE">
        <w:rPr>
          <w:sz w:val="22"/>
        </w:rPr>
        <w:tab/>
        <w:t>2002-03-04-05</w:t>
      </w:r>
    </w:p>
    <w:p w14:paraId="7C1593B7" w14:textId="77777777" w:rsidR="00F945AE" w:rsidRPr="00F945AE" w:rsidRDefault="00F945AE" w:rsidP="00F945AE">
      <w:pPr>
        <w:pStyle w:val="NoSpacing"/>
        <w:tabs>
          <w:tab w:val="left" w:pos="2268"/>
        </w:tabs>
        <w:rPr>
          <w:sz w:val="22"/>
        </w:rPr>
      </w:pPr>
      <w:proofErr w:type="spellStart"/>
      <w:r w:rsidRPr="00F945AE">
        <w:rPr>
          <w:sz w:val="22"/>
        </w:rPr>
        <w:lastRenderedPageBreak/>
        <w:t>Mne</w:t>
      </w:r>
      <w:proofErr w:type="spellEnd"/>
      <w:r w:rsidRPr="00F945AE">
        <w:rPr>
          <w:sz w:val="22"/>
        </w:rPr>
        <w:t xml:space="preserve"> G </w:t>
      </w:r>
      <w:proofErr w:type="spellStart"/>
      <w:r w:rsidRPr="00F945AE">
        <w:rPr>
          <w:sz w:val="22"/>
        </w:rPr>
        <w:t>Carr</w:t>
      </w:r>
      <w:proofErr w:type="spellEnd"/>
      <w:r w:rsidRPr="00F945AE">
        <w:rPr>
          <w:sz w:val="22"/>
        </w:rPr>
        <w:tab/>
        <w:t>2002-03-04</w:t>
      </w:r>
    </w:p>
    <w:p w14:paraId="7C1593B8" w14:textId="77777777" w:rsidR="00F945AE" w:rsidRPr="00F945AE" w:rsidRDefault="00F945AE" w:rsidP="00F945AE">
      <w:pPr>
        <w:pStyle w:val="NoSpacing"/>
        <w:tabs>
          <w:tab w:val="left" w:pos="2268"/>
        </w:tabs>
        <w:rPr>
          <w:sz w:val="22"/>
        </w:rPr>
      </w:pPr>
      <w:r w:rsidRPr="00F945AE">
        <w:rPr>
          <w:sz w:val="22"/>
        </w:rPr>
        <w:t>WEA S Lister</w:t>
      </w:r>
      <w:r w:rsidRPr="00F945AE">
        <w:rPr>
          <w:sz w:val="22"/>
        </w:rPr>
        <w:tab/>
        <w:t>2002-03-04-05</w:t>
      </w:r>
    </w:p>
    <w:p w14:paraId="7C1593B9" w14:textId="77777777" w:rsidR="00F945AE" w:rsidRPr="00F945AE" w:rsidRDefault="00F945AE" w:rsidP="00F945AE">
      <w:pPr>
        <w:pStyle w:val="NoSpacing"/>
        <w:tabs>
          <w:tab w:val="left" w:pos="2268"/>
        </w:tabs>
        <w:rPr>
          <w:sz w:val="22"/>
        </w:rPr>
      </w:pPr>
      <w:r w:rsidRPr="00F945AE">
        <w:rPr>
          <w:sz w:val="22"/>
        </w:rPr>
        <w:t>WEA P Archibald</w:t>
      </w:r>
      <w:r w:rsidRPr="00F945AE">
        <w:rPr>
          <w:sz w:val="22"/>
        </w:rPr>
        <w:tab/>
        <w:t>2005-06</w:t>
      </w:r>
    </w:p>
    <w:p w14:paraId="7C1593BA" w14:textId="77777777" w:rsidR="00F945AE" w:rsidRPr="00F945AE" w:rsidRDefault="00F945AE" w:rsidP="00F945AE">
      <w:pPr>
        <w:pStyle w:val="NoSpacing"/>
        <w:tabs>
          <w:tab w:val="left" w:pos="2268"/>
        </w:tabs>
        <w:rPr>
          <w:sz w:val="22"/>
        </w:rPr>
      </w:pPr>
      <w:r w:rsidRPr="00F945AE">
        <w:rPr>
          <w:sz w:val="22"/>
        </w:rPr>
        <w:t>Sgt A Fowler</w:t>
      </w:r>
      <w:r w:rsidRPr="00F945AE">
        <w:rPr>
          <w:sz w:val="22"/>
        </w:rPr>
        <w:tab/>
        <w:t>2006</w:t>
      </w:r>
    </w:p>
    <w:p w14:paraId="7C1593BB" w14:textId="77777777" w:rsidR="00F945AE" w:rsidRPr="00F945AE" w:rsidRDefault="00F945AE" w:rsidP="00F945AE">
      <w:pPr>
        <w:pStyle w:val="NoSpacing"/>
        <w:tabs>
          <w:tab w:val="left" w:pos="2268"/>
        </w:tabs>
        <w:rPr>
          <w:sz w:val="22"/>
        </w:rPr>
      </w:pPr>
      <w:proofErr w:type="spellStart"/>
      <w:r w:rsidRPr="00F945AE">
        <w:rPr>
          <w:sz w:val="22"/>
        </w:rPr>
        <w:t>Mne</w:t>
      </w:r>
      <w:proofErr w:type="spellEnd"/>
      <w:r w:rsidRPr="00F945AE">
        <w:rPr>
          <w:sz w:val="22"/>
        </w:rPr>
        <w:t xml:space="preserve"> D Sloane</w:t>
      </w:r>
      <w:r w:rsidRPr="00F945AE">
        <w:rPr>
          <w:sz w:val="22"/>
        </w:rPr>
        <w:tab/>
        <w:t>2006</w:t>
      </w:r>
    </w:p>
    <w:p w14:paraId="7C1593BC" w14:textId="77777777" w:rsidR="00F945AE" w:rsidRPr="00F945AE" w:rsidRDefault="00F945AE" w:rsidP="00F945AE">
      <w:pPr>
        <w:pStyle w:val="NoSpacing"/>
        <w:tabs>
          <w:tab w:val="left" w:pos="2268"/>
        </w:tabs>
        <w:rPr>
          <w:sz w:val="22"/>
        </w:rPr>
      </w:pPr>
      <w:r w:rsidRPr="00F945AE">
        <w:rPr>
          <w:sz w:val="22"/>
        </w:rPr>
        <w:t>LPT R Way</w:t>
      </w:r>
      <w:r w:rsidRPr="00F945AE">
        <w:rPr>
          <w:sz w:val="22"/>
        </w:rPr>
        <w:tab/>
        <w:t>2008</w:t>
      </w:r>
    </w:p>
    <w:p w14:paraId="7C1593BD" w14:textId="77777777" w:rsidR="00F945AE" w:rsidRPr="00F945AE" w:rsidRDefault="00F945AE" w:rsidP="00F945AE">
      <w:pPr>
        <w:pStyle w:val="NoSpacing"/>
        <w:tabs>
          <w:tab w:val="left" w:pos="2268"/>
        </w:tabs>
        <w:rPr>
          <w:sz w:val="22"/>
        </w:rPr>
      </w:pPr>
      <w:r w:rsidRPr="00F945AE">
        <w:rPr>
          <w:sz w:val="22"/>
        </w:rPr>
        <w:t>LPT S Young</w:t>
      </w:r>
      <w:r w:rsidRPr="00F945AE">
        <w:rPr>
          <w:sz w:val="22"/>
        </w:rPr>
        <w:tab/>
        <w:t>2008-10-11</w:t>
      </w:r>
    </w:p>
    <w:p w14:paraId="7C1593BE" w14:textId="77777777" w:rsidR="00F945AE" w:rsidRPr="00F945AE" w:rsidRDefault="00F945AE" w:rsidP="00F945AE">
      <w:pPr>
        <w:pStyle w:val="NoSpacing"/>
        <w:tabs>
          <w:tab w:val="left" w:pos="2268"/>
        </w:tabs>
        <w:rPr>
          <w:sz w:val="22"/>
        </w:rPr>
      </w:pPr>
      <w:r w:rsidRPr="00F945AE">
        <w:rPr>
          <w:sz w:val="22"/>
        </w:rPr>
        <w:t>AET R Emerson</w:t>
      </w:r>
      <w:r w:rsidRPr="00F945AE">
        <w:rPr>
          <w:sz w:val="22"/>
        </w:rPr>
        <w:tab/>
        <w:t>2008-10-12-13-14</w:t>
      </w:r>
    </w:p>
    <w:p w14:paraId="7C1593BF" w14:textId="77777777" w:rsidR="00F945AE" w:rsidRPr="00F945AE" w:rsidRDefault="00F945AE" w:rsidP="00F945AE">
      <w:pPr>
        <w:pStyle w:val="NoSpacing"/>
        <w:tabs>
          <w:tab w:val="left" w:pos="2268"/>
        </w:tabs>
        <w:rPr>
          <w:sz w:val="22"/>
        </w:rPr>
      </w:pPr>
      <w:r w:rsidRPr="00F945AE">
        <w:rPr>
          <w:sz w:val="22"/>
        </w:rPr>
        <w:t xml:space="preserve">LAET </w:t>
      </w:r>
      <w:proofErr w:type="spellStart"/>
      <w:r w:rsidRPr="00F945AE">
        <w:rPr>
          <w:sz w:val="22"/>
        </w:rPr>
        <w:t>Hardwell</w:t>
      </w:r>
      <w:proofErr w:type="spellEnd"/>
      <w:r w:rsidRPr="00F945AE">
        <w:rPr>
          <w:sz w:val="22"/>
        </w:rPr>
        <w:tab/>
        <w:t>2008</w:t>
      </w:r>
    </w:p>
    <w:p w14:paraId="7C1593C0" w14:textId="77777777" w:rsidR="00F945AE" w:rsidRPr="00F945AE" w:rsidRDefault="00F945AE" w:rsidP="00F945AE">
      <w:pPr>
        <w:pStyle w:val="NoSpacing"/>
        <w:tabs>
          <w:tab w:val="left" w:pos="2268"/>
        </w:tabs>
        <w:rPr>
          <w:sz w:val="22"/>
        </w:rPr>
      </w:pPr>
      <w:r w:rsidRPr="00F945AE">
        <w:rPr>
          <w:sz w:val="22"/>
        </w:rPr>
        <w:t xml:space="preserve">Cpl S </w:t>
      </w:r>
      <w:proofErr w:type="spellStart"/>
      <w:r w:rsidRPr="00F945AE">
        <w:rPr>
          <w:sz w:val="22"/>
        </w:rPr>
        <w:t>Bochenski</w:t>
      </w:r>
      <w:proofErr w:type="spellEnd"/>
      <w:r w:rsidRPr="00F945AE">
        <w:rPr>
          <w:sz w:val="22"/>
        </w:rPr>
        <w:tab/>
        <w:t>2008</w:t>
      </w:r>
    </w:p>
    <w:p w14:paraId="7C1593C1" w14:textId="77777777" w:rsidR="00F945AE" w:rsidRPr="00F945AE" w:rsidRDefault="00F945AE" w:rsidP="00F945AE">
      <w:pPr>
        <w:pStyle w:val="NoSpacing"/>
        <w:tabs>
          <w:tab w:val="left" w:pos="2268"/>
        </w:tabs>
        <w:rPr>
          <w:sz w:val="22"/>
        </w:rPr>
      </w:pPr>
      <w:r w:rsidRPr="00F945AE">
        <w:rPr>
          <w:sz w:val="22"/>
        </w:rPr>
        <w:t>Cpl D Boere</w:t>
      </w:r>
      <w:r w:rsidRPr="00F945AE">
        <w:rPr>
          <w:sz w:val="22"/>
        </w:rPr>
        <w:tab/>
        <w:t>2008</w:t>
      </w:r>
    </w:p>
    <w:p w14:paraId="7C1593C2" w14:textId="77777777" w:rsidR="00F945AE" w:rsidRPr="00F945AE" w:rsidRDefault="00F945AE" w:rsidP="00F945AE">
      <w:pPr>
        <w:pStyle w:val="NoSpacing"/>
        <w:tabs>
          <w:tab w:val="left" w:pos="2268"/>
        </w:tabs>
        <w:rPr>
          <w:sz w:val="22"/>
        </w:rPr>
      </w:pPr>
      <w:r w:rsidRPr="00F945AE">
        <w:rPr>
          <w:sz w:val="22"/>
        </w:rPr>
        <w:t xml:space="preserve">AET T </w:t>
      </w:r>
      <w:proofErr w:type="spellStart"/>
      <w:r w:rsidRPr="00F945AE">
        <w:rPr>
          <w:sz w:val="22"/>
        </w:rPr>
        <w:t>Ardley</w:t>
      </w:r>
      <w:proofErr w:type="spellEnd"/>
      <w:r w:rsidRPr="00F945AE">
        <w:rPr>
          <w:sz w:val="22"/>
        </w:rPr>
        <w:tab/>
        <w:t>2009-12-13</w:t>
      </w:r>
    </w:p>
    <w:p w14:paraId="7C1593C3" w14:textId="77777777" w:rsidR="00F945AE" w:rsidRPr="00F945AE" w:rsidRDefault="00F945AE" w:rsidP="00F945AE">
      <w:pPr>
        <w:pStyle w:val="NoSpacing"/>
        <w:tabs>
          <w:tab w:val="left" w:pos="2268"/>
        </w:tabs>
        <w:rPr>
          <w:sz w:val="22"/>
        </w:rPr>
      </w:pPr>
      <w:r w:rsidRPr="00F945AE">
        <w:rPr>
          <w:sz w:val="22"/>
        </w:rPr>
        <w:t xml:space="preserve">AET J </w:t>
      </w:r>
      <w:proofErr w:type="spellStart"/>
      <w:r w:rsidRPr="00F945AE">
        <w:rPr>
          <w:sz w:val="22"/>
        </w:rPr>
        <w:t>Thirkle</w:t>
      </w:r>
      <w:proofErr w:type="spellEnd"/>
      <w:r w:rsidRPr="00F945AE">
        <w:rPr>
          <w:sz w:val="22"/>
        </w:rPr>
        <w:tab/>
        <w:t>2009</w:t>
      </w:r>
    </w:p>
    <w:p w14:paraId="7C1593C4" w14:textId="77777777" w:rsidR="00F945AE" w:rsidRPr="00F945AE" w:rsidRDefault="00F945AE" w:rsidP="00F945AE">
      <w:pPr>
        <w:pStyle w:val="NoSpacing"/>
        <w:tabs>
          <w:tab w:val="left" w:pos="2268"/>
        </w:tabs>
        <w:rPr>
          <w:sz w:val="22"/>
        </w:rPr>
      </w:pPr>
      <w:proofErr w:type="spellStart"/>
      <w:r w:rsidRPr="00F945AE">
        <w:rPr>
          <w:sz w:val="22"/>
        </w:rPr>
        <w:t>Mne</w:t>
      </w:r>
      <w:proofErr w:type="spellEnd"/>
      <w:r w:rsidRPr="00F945AE">
        <w:rPr>
          <w:sz w:val="22"/>
        </w:rPr>
        <w:t xml:space="preserve"> D </w:t>
      </w:r>
      <w:proofErr w:type="spellStart"/>
      <w:r w:rsidRPr="00F945AE">
        <w:rPr>
          <w:sz w:val="22"/>
        </w:rPr>
        <w:t>Carns</w:t>
      </w:r>
      <w:proofErr w:type="spellEnd"/>
      <w:r w:rsidRPr="00F945AE">
        <w:rPr>
          <w:sz w:val="22"/>
        </w:rPr>
        <w:tab/>
        <w:t>2010</w:t>
      </w:r>
    </w:p>
    <w:p w14:paraId="7C1593C5" w14:textId="77777777" w:rsidR="00F945AE" w:rsidRPr="00F945AE" w:rsidRDefault="00F945AE" w:rsidP="00F945AE">
      <w:pPr>
        <w:pStyle w:val="NoSpacing"/>
        <w:tabs>
          <w:tab w:val="left" w:pos="2268"/>
        </w:tabs>
        <w:rPr>
          <w:sz w:val="22"/>
        </w:rPr>
      </w:pPr>
      <w:proofErr w:type="spellStart"/>
      <w:r w:rsidRPr="00F945AE">
        <w:rPr>
          <w:sz w:val="22"/>
        </w:rPr>
        <w:t>Mne</w:t>
      </w:r>
      <w:proofErr w:type="spellEnd"/>
      <w:r w:rsidRPr="00F945AE">
        <w:rPr>
          <w:sz w:val="22"/>
        </w:rPr>
        <w:t xml:space="preserve"> M Husband</w:t>
      </w:r>
      <w:r w:rsidRPr="00F945AE">
        <w:rPr>
          <w:sz w:val="22"/>
        </w:rPr>
        <w:tab/>
        <w:t>2010-11</w:t>
      </w:r>
    </w:p>
    <w:p w14:paraId="7C1593C6" w14:textId="77777777" w:rsidR="00F945AE" w:rsidRPr="00F945AE" w:rsidRDefault="00F945AE" w:rsidP="00F945AE">
      <w:pPr>
        <w:pStyle w:val="NoSpacing"/>
        <w:tabs>
          <w:tab w:val="left" w:pos="2268"/>
        </w:tabs>
        <w:rPr>
          <w:sz w:val="22"/>
        </w:rPr>
      </w:pPr>
      <w:r w:rsidRPr="00F945AE">
        <w:rPr>
          <w:sz w:val="22"/>
        </w:rPr>
        <w:t>LPT M Shortt</w:t>
      </w:r>
      <w:r w:rsidRPr="00F945AE">
        <w:rPr>
          <w:sz w:val="22"/>
        </w:rPr>
        <w:tab/>
        <w:t>2011</w:t>
      </w:r>
    </w:p>
    <w:p w14:paraId="7C1593C7" w14:textId="77777777" w:rsidR="00F945AE" w:rsidRPr="00F945AE" w:rsidRDefault="00F945AE" w:rsidP="00F945AE">
      <w:pPr>
        <w:pStyle w:val="NoSpacing"/>
        <w:tabs>
          <w:tab w:val="left" w:pos="2268"/>
        </w:tabs>
        <w:rPr>
          <w:sz w:val="22"/>
        </w:rPr>
      </w:pPr>
      <w:r w:rsidRPr="00F945AE">
        <w:rPr>
          <w:sz w:val="22"/>
        </w:rPr>
        <w:t>LPT R McEvoy</w:t>
      </w:r>
      <w:r w:rsidRPr="00F945AE">
        <w:rPr>
          <w:sz w:val="22"/>
        </w:rPr>
        <w:tab/>
        <w:t>2012</w:t>
      </w:r>
    </w:p>
    <w:p w14:paraId="7C1593C8" w14:textId="77777777" w:rsidR="00F945AE" w:rsidRPr="00F945AE" w:rsidRDefault="00F945AE" w:rsidP="00F945AE">
      <w:pPr>
        <w:pStyle w:val="NoSpacing"/>
        <w:tabs>
          <w:tab w:val="left" w:pos="2268"/>
        </w:tabs>
        <w:rPr>
          <w:sz w:val="22"/>
        </w:rPr>
      </w:pPr>
      <w:r w:rsidRPr="00F945AE">
        <w:rPr>
          <w:sz w:val="22"/>
        </w:rPr>
        <w:t>LPT C Horseman</w:t>
      </w:r>
      <w:r w:rsidRPr="00F945AE">
        <w:rPr>
          <w:sz w:val="22"/>
        </w:rPr>
        <w:tab/>
        <w:t>2012-13</w:t>
      </w:r>
    </w:p>
    <w:p w14:paraId="7C1593C9" w14:textId="77777777" w:rsidR="00F945AE" w:rsidRPr="00F945AE" w:rsidRDefault="00F945AE" w:rsidP="00F945AE">
      <w:pPr>
        <w:pStyle w:val="NoSpacing"/>
        <w:tabs>
          <w:tab w:val="left" w:pos="2268"/>
        </w:tabs>
        <w:rPr>
          <w:sz w:val="22"/>
        </w:rPr>
      </w:pPr>
      <w:r w:rsidRPr="00F945AE">
        <w:rPr>
          <w:b/>
          <w:sz w:val="22"/>
        </w:rPr>
        <w:t xml:space="preserve">LPT L </w:t>
      </w:r>
      <w:proofErr w:type="spellStart"/>
      <w:r w:rsidRPr="00F945AE">
        <w:rPr>
          <w:b/>
          <w:sz w:val="22"/>
        </w:rPr>
        <w:t>FoxHal</w:t>
      </w:r>
      <w:r w:rsidRPr="00F945AE">
        <w:rPr>
          <w:sz w:val="22"/>
        </w:rPr>
        <w:t>l</w:t>
      </w:r>
      <w:proofErr w:type="spellEnd"/>
      <w:r w:rsidRPr="00F945AE">
        <w:rPr>
          <w:sz w:val="22"/>
        </w:rPr>
        <w:tab/>
      </w:r>
      <w:r w:rsidRPr="00F945AE">
        <w:rPr>
          <w:b/>
          <w:sz w:val="22"/>
        </w:rPr>
        <w:t>2014</w:t>
      </w:r>
    </w:p>
    <w:p w14:paraId="7C1593CA" w14:textId="77777777" w:rsidR="00F945AE" w:rsidRPr="00F945AE" w:rsidRDefault="00F945AE" w:rsidP="00F945AE">
      <w:pPr>
        <w:pStyle w:val="NoSpacing"/>
        <w:tabs>
          <w:tab w:val="left" w:pos="2268"/>
        </w:tabs>
        <w:rPr>
          <w:sz w:val="22"/>
        </w:rPr>
      </w:pPr>
      <w:r w:rsidRPr="00F945AE">
        <w:rPr>
          <w:b/>
          <w:sz w:val="22"/>
        </w:rPr>
        <w:t>LPT D Kerr</w:t>
      </w:r>
      <w:r w:rsidRPr="00F945AE">
        <w:rPr>
          <w:b/>
          <w:sz w:val="22"/>
        </w:rPr>
        <w:tab/>
      </w:r>
      <w:r w:rsidRPr="00F945AE">
        <w:rPr>
          <w:sz w:val="22"/>
        </w:rPr>
        <w:t>2014-15</w:t>
      </w:r>
      <w:r w:rsidRPr="00F945AE">
        <w:rPr>
          <w:b/>
          <w:sz w:val="22"/>
        </w:rPr>
        <w:t>-16</w:t>
      </w:r>
      <w:r w:rsidRPr="00F945AE">
        <w:rPr>
          <w:sz w:val="22"/>
        </w:rPr>
        <w:t>-17-18</w:t>
      </w:r>
      <w:r w:rsidR="009C0405">
        <w:rPr>
          <w:sz w:val="22"/>
        </w:rPr>
        <w:t>-19</w:t>
      </w:r>
    </w:p>
    <w:p w14:paraId="7C1593CB" w14:textId="77777777" w:rsidR="00F945AE" w:rsidRPr="00F945AE" w:rsidRDefault="00F945AE" w:rsidP="00F945AE">
      <w:pPr>
        <w:pStyle w:val="NoSpacing"/>
        <w:tabs>
          <w:tab w:val="left" w:pos="2268"/>
        </w:tabs>
        <w:rPr>
          <w:sz w:val="22"/>
        </w:rPr>
      </w:pPr>
      <w:r w:rsidRPr="00F945AE">
        <w:rPr>
          <w:b/>
          <w:sz w:val="22"/>
        </w:rPr>
        <w:t>AB L Cashman</w:t>
      </w:r>
      <w:r w:rsidRPr="00F945AE">
        <w:rPr>
          <w:sz w:val="22"/>
        </w:rPr>
        <w:tab/>
        <w:t>2014-</w:t>
      </w:r>
      <w:r w:rsidRPr="00F945AE">
        <w:rPr>
          <w:b/>
          <w:sz w:val="22"/>
        </w:rPr>
        <w:t>15</w:t>
      </w:r>
    </w:p>
    <w:p w14:paraId="7C1593CC" w14:textId="77777777" w:rsidR="00F945AE" w:rsidRPr="009C0405" w:rsidRDefault="00F945AE" w:rsidP="00F945AE">
      <w:pPr>
        <w:pStyle w:val="NoSpacing"/>
        <w:tabs>
          <w:tab w:val="left" w:pos="2268"/>
        </w:tabs>
        <w:rPr>
          <w:sz w:val="22"/>
        </w:rPr>
      </w:pPr>
      <w:r w:rsidRPr="00C505E3">
        <w:rPr>
          <w:b/>
          <w:sz w:val="22"/>
        </w:rPr>
        <w:t>CPO A Todd</w:t>
      </w:r>
      <w:r w:rsidRPr="00F945AE">
        <w:rPr>
          <w:sz w:val="22"/>
        </w:rPr>
        <w:tab/>
        <w:t>2015-16-17-18</w:t>
      </w:r>
      <w:r w:rsidR="009C0405">
        <w:rPr>
          <w:sz w:val="22"/>
        </w:rPr>
        <w:t>-</w:t>
      </w:r>
      <w:r w:rsidR="009C0405" w:rsidRPr="009C0405">
        <w:rPr>
          <w:b/>
          <w:sz w:val="22"/>
        </w:rPr>
        <w:t>19</w:t>
      </w:r>
    </w:p>
    <w:p w14:paraId="7C1593CD" w14:textId="77777777" w:rsidR="00F945AE" w:rsidRPr="00F945AE" w:rsidRDefault="00F945AE" w:rsidP="00F945AE">
      <w:pPr>
        <w:pStyle w:val="NoSpacing"/>
        <w:tabs>
          <w:tab w:val="left" w:pos="2268"/>
        </w:tabs>
        <w:rPr>
          <w:sz w:val="22"/>
        </w:rPr>
      </w:pPr>
      <w:r w:rsidRPr="00F945AE">
        <w:rPr>
          <w:sz w:val="22"/>
        </w:rPr>
        <w:t>LET M  Cushion</w:t>
      </w:r>
      <w:r w:rsidRPr="00F945AE">
        <w:rPr>
          <w:sz w:val="22"/>
        </w:rPr>
        <w:tab/>
        <w:t>2015-16-17</w:t>
      </w:r>
      <w:r w:rsidR="009C0405">
        <w:rPr>
          <w:sz w:val="22"/>
        </w:rPr>
        <w:t>-19</w:t>
      </w:r>
    </w:p>
    <w:p w14:paraId="7C1593CE" w14:textId="77777777" w:rsidR="00F945AE" w:rsidRPr="00F945AE" w:rsidRDefault="00F945AE" w:rsidP="00F945AE">
      <w:pPr>
        <w:pStyle w:val="NoSpacing"/>
        <w:tabs>
          <w:tab w:val="left" w:pos="2268"/>
        </w:tabs>
        <w:rPr>
          <w:b/>
          <w:sz w:val="22"/>
        </w:rPr>
      </w:pPr>
      <w:r w:rsidRPr="00F945AE">
        <w:rPr>
          <w:b/>
          <w:sz w:val="22"/>
        </w:rPr>
        <w:t>POPT D Berry</w:t>
      </w:r>
      <w:r w:rsidRPr="00F945AE">
        <w:rPr>
          <w:b/>
          <w:sz w:val="22"/>
        </w:rPr>
        <w:tab/>
        <w:t>2016</w:t>
      </w:r>
    </w:p>
    <w:p w14:paraId="7C1593CF" w14:textId="77777777" w:rsidR="00F945AE" w:rsidRPr="00F945AE" w:rsidRDefault="00F945AE" w:rsidP="00F945AE">
      <w:pPr>
        <w:pStyle w:val="NoSpacing"/>
        <w:tabs>
          <w:tab w:val="left" w:pos="2268"/>
        </w:tabs>
        <w:rPr>
          <w:b/>
          <w:sz w:val="22"/>
        </w:rPr>
      </w:pPr>
      <w:proofErr w:type="spellStart"/>
      <w:r w:rsidRPr="00F945AE">
        <w:rPr>
          <w:sz w:val="22"/>
        </w:rPr>
        <w:t>Mne</w:t>
      </w:r>
      <w:proofErr w:type="spellEnd"/>
      <w:r w:rsidRPr="00F945AE">
        <w:rPr>
          <w:sz w:val="22"/>
        </w:rPr>
        <w:t xml:space="preserve"> G Russel </w:t>
      </w:r>
      <w:r w:rsidRPr="00F945AE">
        <w:rPr>
          <w:sz w:val="22"/>
        </w:rPr>
        <w:tab/>
        <w:t>2017</w:t>
      </w:r>
    </w:p>
    <w:p w14:paraId="7C1593D0" w14:textId="77777777" w:rsidR="00F945AE" w:rsidRPr="009C0405" w:rsidRDefault="00F945AE" w:rsidP="00F945AE">
      <w:pPr>
        <w:pStyle w:val="NoSpacing"/>
        <w:tabs>
          <w:tab w:val="left" w:pos="2268"/>
        </w:tabs>
        <w:rPr>
          <w:b/>
          <w:sz w:val="22"/>
        </w:rPr>
      </w:pPr>
      <w:r w:rsidRPr="00C505E3">
        <w:rPr>
          <w:b/>
          <w:sz w:val="22"/>
        </w:rPr>
        <w:t>AET D Earl</w:t>
      </w:r>
      <w:r w:rsidRPr="00F945AE">
        <w:rPr>
          <w:sz w:val="22"/>
        </w:rPr>
        <w:tab/>
        <w:t>2017-18</w:t>
      </w:r>
      <w:r w:rsidR="009C0405">
        <w:rPr>
          <w:sz w:val="22"/>
        </w:rPr>
        <w:t>-</w:t>
      </w:r>
      <w:r w:rsidR="009C0405" w:rsidRPr="009C0405">
        <w:rPr>
          <w:b/>
          <w:sz w:val="22"/>
        </w:rPr>
        <w:t>19</w:t>
      </w:r>
    </w:p>
    <w:p w14:paraId="7C1593D1" w14:textId="77777777" w:rsidR="009C0405" w:rsidRPr="00F945AE" w:rsidRDefault="009C0405" w:rsidP="00F945AE">
      <w:pPr>
        <w:pStyle w:val="NoSpacing"/>
        <w:tabs>
          <w:tab w:val="left" w:pos="2268"/>
        </w:tabs>
        <w:rPr>
          <w:b/>
          <w:sz w:val="22"/>
        </w:rPr>
      </w:pPr>
      <w:proofErr w:type="spellStart"/>
      <w:r>
        <w:rPr>
          <w:sz w:val="22"/>
        </w:rPr>
        <w:t>Mne</w:t>
      </w:r>
      <w:proofErr w:type="spellEnd"/>
      <w:r>
        <w:rPr>
          <w:sz w:val="22"/>
        </w:rPr>
        <w:t xml:space="preserve"> M Drysdale</w:t>
      </w:r>
      <w:r>
        <w:rPr>
          <w:sz w:val="22"/>
        </w:rPr>
        <w:tab/>
        <w:t>2019</w:t>
      </w:r>
    </w:p>
    <w:p w14:paraId="7C1593D2" w14:textId="77777777" w:rsidR="00F945AE" w:rsidRPr="00F945AE" w:rsidRDefault="00F945AE" w:rsidP="00F945AE">
      <w:pPr>
        <w:pStyle w:val="NoSpacing"/>
        <w:rPr>
          <w:sz w:val="24"/>
        </w:rPr>
      </w:pPr>
    </w:p>
    <w:p w14:paraId="7C1593D3" w14:textId="77777777" w:rsidR="00F945AE" w:rsidRPr="00F945AE" w:rsidRDefault="00F945AE" w:rsidP="00F945AE">
      <w:pPr>
        <w:pStyle w:val="NoSpacing"/>
        <w:rPr>
          <w:b/>
          <w:sz w:val="24"/>
        </w:rPr>
      </w:pPr>
      <w:r w:rsidRPr="00F945AE">
        <w:rPr>
          <w:b/>
          <w:sz w:val="22"/>
        </w:rPr>
        <w:t>Bold Denotes award of UKAF FA Cap</w:t>
      </w:r>
      <w:r w:rsidRPr="00F945AE">
        <w:rPr>
          <w:b/>
          <w:sz w:val="24"/>
        </w:rPr>
        <w:t xml:space="preserve"> </w:t>
      </w:r>
    </w:p>
    <w:p w14:paraId="7C1593D4" w14:textId="77777777" w:rsidR="00F945AE" w:rsidRPr="00F945AE" w:rsidRDefault="00F945AE" w:rsidP="00F945AE">
      <w:pPr>
        <w:pStyle w:val="NoSpacing"/>
        <w:rPr>
          <w:sz w:val="24"/>
        </w:rPr>
      </w:pPr>
      <w:r w:rsidRPr="00F945AE">
        <w:rPr>
          <w:sz w:val="24"/>
        </w:rPr>
        <w:t xml:space="preserve"> </w:t>
      </w:r>
    </w:p>
    <w:p w14:paraId="7C1593D5" w14:textId="77777777" w:rsidR="00F945AE" w:rsidRPr="00F945AE" w:rsidRDefault="00F945AE" w:rsidP="00F945AE">
      <w:pPr>
        <w:pStyle w:val="NoSpacing"/>
        <w:rPr>
          <w:sz w:val="24"/>
        </w:rPr>
      </w:pPr>
      <w:r w:rsidRPr="00F945AE">
        <w:rPr>
          <w:sz w:val="24"/>
        </w:rPr>
        <w:t xml:space="preserve"> </w:t>
      </w:r>
    </w:p>
    <w:p w14:paraId="7C1593D6" w14:textId="77777777" w:rsidR="00F945AE" w:rsidRPr="00F945AE" w:rsidRDefault="00F945AE" w:rsidP="00F945AE">
      <w:pPr>
        <w:pStyle w:val="NoSpacing"/>
        <w:rPr>
          <w:b/>
          <w:sz w:val="32"/>
        </w:rPr>
      </w:pPr>
    </w:p>
    <w:p w14:paraId="7C1593D7" w14:textId="77777777" w:rsidR="00F945AE" w:rsidRPr="00F945AE" w:rsidRDefault="00A357A2" w:rsidP="00F945AE">
      <w:pPr>
        <w:pStyle w:val="NoSpacing"/>
        <w:jc w:val="center"/>
        <w:rPr>
          <w:b/>
          <w:sz w:val="32"/>
        </w:rPr>
      </w:pPr>
      <w:r>
        <w:rPr>
          <w:b/>
          <w:sz w:val="32"/>
        </w:rPr>
        <w:t>UKAF Men v Irish Defence Force 2019</w:t>
      </w:r>
    </w:p>
    <w:p w14:paraId="7C1593D8" w14:textId="77777777" w:rsidR="00F945AE" w:rsidRPr="00F945AE" w:rsidRDefault="00F945AE" w:rsidP="00F945AE">
      <w:pPr>
        <w:pStyle w:val="NoSpacing"/>
        <w:jc w:val="center"/>
        <w:rPr>
          <w:sz w:val="24"/>
        </w:rPr>
      </w:pPr>
    </w:p>
    <w:p w14:paraId="7C1593D9" w14:textId="77777777" w:rsidR="00F945AE" w:rsidRPr="00F945AE" w:rsidRDefault="00A357A2" w:rsidP="00F945AE">
      <w:pPr>
        <w:pStyle w:val="NoSpacing"/>
        <w:jc w:val="center"/>
        <w:rPr>
          <w:sz w:val="24"/>
        </w:rPr>
      </w:pPr>
      <w:r>
        <w:rPr>
          <w:noProof/>
          <w:lang w:eastAsia="en-GB"/>
        </w:rPr>
        <w:drawing>
          <wp:inline distT="0" distB="0" distL="0" distR="0" wp14:anchorId="7C159618" wp14:editId="7C159619">
            <wp:extent cx="5201393" cy="3638876"/>
            <wp:effectExtent l="0" t="0" r="0" b="0"/>
            <wp:docPr id="74" name="Picture 7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209222" cy="3644353"/>
                    </a:xfrm>
                    <a:prstGeom prst="rect">
                      <a:avLst/>
                    </a:prstGeom>
                    <a:noFill/>
                    <a:ln>
                      <a:noFill/>
                    </a:ln>
                  </pic:spPr>
                </pic:pic>
              </a:graphicData>
            </a:graphic>
          </wp:inline>
        </w:drawing>
      </w:r>
    </w:p>
    <w:p w14:paraId="7C1593DA" w14:textId="77777777" w:rsidR="00B32517" w:rsidRDefault="00B32517" w:rsidP="00F945AE">
      <w:pPr>
        <w:pStyle w:val="NoSpacing"/>
        <w:jc w:val="center"/>
        <w:rPr>
          <w:b/>
          <w:sz w:val="32"/>
        </w:rPr>
      </w:pPr>
    </w:p>
    <w:p w14:paraId="7C1593DB" w14:textId="77777777" w:rsidR="009C0405" w:rsidRDefault="009C0405" w:rsidP="00F945AE">
      <w:pPr>
        <w:pStyle w:val="NoSpacing"/>
        <w:jc w:val="center"/>
        <w:rPr>
          <w:b/>
          <w:sz w:val="32"/>
        </w:rPr>
      </w:pPr>
    </w:p>
    <w:p w14:paraId="7C1593DC" w14:textId="77777777" w:rsidR="00B32517" w:rsidRDefault="00B32517" w:rsidP="00F945AE">
      <w:pPr>
        <w:pStyle w:val="NoSpacing"/>
        <w:jc w:val="center"/>
        <w:rPr>
          <w:b/>
          <w:sz w:val="32"/>
        </w:rPr>
      </w:pPr>
    </w:p>
    <w:p w14:paraId="7C1593DD" w14:textId="77777777" w:rsidR="00F945AE" w:rsidRPr="00F945AE" w:rsidRDefault="00F945AE" w:rsidP="00F945AE">
      <w:pPr>
        <w:pStyle w:val="NoSpacing"/>
        <w:jc w:val="center"/>
        <w:rPr>
          <w:sz w:val="24"/>
        </w:rPr>
      </w:pPr>
      <w:r w:rsidRPr="00F945AE">
        <w:rPr>
          <w:b/>
          <w:sz w:val="32"/>
        </w:rPr>
        <w:t>ROYAL  NAVY WOMEN AWARDED COMBINED SERVICE HONOURS</w:t>
      </w:r>
    </w:p>
    <w:p w14:paraId="7C1593DE" w14:textId="77777777" w:rsidR="00F945AE" w:rsidRPr="00F945AE" w:rsidRDefault="00F945AE" w:rsidP="00F945AE">
      <w:pPr>
        <w:pStyle w:val="NoSpacing"/>
        <w:spacing w:before="28"/>
        <w:rPr>
          <w:sz w:val="24"/>
        </w:rPr>
      </w:pPr>
    </w:p>
    <w:p w14:paraId="7C1593DF" w14:textId="77777777" w:rsidR="00F945AE" w:rsidRPr="00F945AE" w:rsidRDefault="00F945AE" w:rsidP="00F945AE">
      <w:pPr>
        <w:pStyle w:val="NoSpacing"/>
        <w:spacing w:before="28"/>
        <w:rPr>
          <w:sz w:val="24"/>
        </w:rPr>
      </w:pPr>
    </w:p>
    <w:p w14:paraId="7C1593E0" w14:textId="77777777" w:rsidR="00F945AE" w:rsidRPr="00F945AE" w:rsidRDefault="00F945AE" w:rsidP="00F945AE">
      <w:pPr>
        <w:pStyle w:val="NoSpacing"/>
        <w:spacing w:before="28"/>
        <w:rPr>
          <w:sz w:val="24"/>
        </w:rPr>
      </w:pPr>
      <w:r w:rsidRPr="00F945AE">
        <w:rPr>
          <w:b/>
          <w:sz w:val="24"/>
        </w:rPr>
        <w:t>POPT Nat  Bavister</w:t>
      </w:r>
      <w:r w:rsidRPr="00F945AE">
        <w:rPr>
          <w:sz w:val="24"/>
        </w:rPr>
        <w:tab/>
        <w:t>2012-</w:t>
      </w:r>
      <w:r w:rsidRPr="00F945AE">
        <w:rPr>
          <w:b/>
          <w:sz w:val="24"/>
        </w:rPr>
        <w:t>13</w:t>
      </w:r>
      <w:r w:rsidRPr="00F945AE">
        <w:rPr>
          <w:sz w:val="24"/>
        </w:rPr>
        <w:t>-14-16-17</w:t>
      </w:r>
      <w:r w:rsidR="005822E9">
        <w:rPr>
          <w:sz w:val="24"/>
        </w:rPr>
        <w:t>-19</w:t>
      </w:r>
      <w:r w:rsidRPr="00F945AE">
        <w:rPr>
          <w:sz w:val="24"/>
        </w:rPr>
        <w:t xml:space="preserve"> </w:t>
      </w:r>
    </w:p>
    <w:p w14:paraId="7C1593E1" w14:textId="77777777" w:rsidR="00F945AE" w:rsidRPr="00F945AE" w:rsidRDefault="00F945AE" w:rsidP="00F945AE">
      <w:pPr>
        <w:pStyle w:val="NoSpacing"/>
        <w:spacing w:before="28"/>
        <w:rPr>
          <w:sz w:val="24"/>
        </w:rPr>
      </w:pPr>
      <w:r w:rsidRPr="00F945AE">
        <w:rPr>
          <w:sz w:val="24"/>
        </w:rPr>
        <w:t>MA Sue  Badger</w:t>
      </w:r>
      <w:r w:rsidRPr="00F945AE">
        <w:rPr>
          <w:sz w:val="24"/>
        </w:rPr>
        <w:tab/>
      </w:r>
      <w:r w:rsidRPr="00F945AE">
        <w:rPr>
          <w:sz w:val="24"/>
        </w:rPr>
        <w:tab/>
        <w:t>2016</w:t>
      </w:r>
    </w:p>
    <w:p w14:paraId="7C1593E2" w14:textId="77777777" w:rsidR="00F945AE" w:rsidRPr="00F945AE" w:rsidRDefault="00F945AE" w:rsidP="00F945AE">
      <w:pPr>
        <w:pStyle w:val="NoSpacing"/>
        <w:spacing w:before="28"/>
        <w:rPr>
          <w:sz w:val="24"/>
        </w:rPr>
      </w:pPr>
      <w:r w:rsidRPr="00F945AE">
        <w:rPr>
          <w:sz w:val="24"/>
        </w:rPr>
        <w:t>LH Jenny  Dick</w:t>
      </w:r>
      <w:r w:rsidRPr="00F945AE">
        <w:rPr>
          <w:sz w:val="24"/>
        </w:rPr>
        <w:tab/>
      </w:r>
      <w:r w:rsidRPr="00F945AE">
        <w:rPr>
          <w:sz w:val="24"/>
        </w:rPr>
        <w:tab/>
        <w:t>2016</w:t>
      </w:r>
    </w:p>
    <w:p w14:paraId="7C1593E3" w14:textId="77777777" w:rsidR="00F945AE" w:rsidRPr="00F945AE" w:rsidRDefault="00F945AE" w:rsidP="00F945AE">
      <w:pPr>
        <w:pStyle w:val="NoSpacing"/>
        <w:spacing w:before="28"/>
        <w:rPr>
          <w:sz w:val="24"/>
        </w:rPr>
      </w:pPr>
      <w:r w:rsidRPr="00F945AE">
        <w:rPr>
          <w:sz w:val="24"/>
        </w:rPr>
        <w:t>SLT Nat Brierly</w:t>
      </w:r>
      <w:r w:rsidRPr="00F945AE">
        <w:rPr>
          <w:sz w:val="24"/>
        </w:rPr>
        <w:tab/>
      </w:r>
      <w:r w:rsidRPr="00F945AE">
        <w:rPr>
          <w:sz w:val="24"/>
        </w:rPr>
        <w:tab/>
        <w:t>2017</w:t>
      </w:r>
    </w:p>
    <w:p w14:paraId="7C1593E4" w14:textId="77777777" w:rsidR="00F945AE" w:rsidRPr="00F945AE" w:rsidRDefault="00F945AE" w:rsidP="00F945AE">
      <w:pPr>
        <w:pStyle w:val="NoSpacing"/>
        <w:spacing w:before="28"/>
        <w:rPr>
          <w:sz w:val="24"/>
        </w:rPr>
      </w:pPr>
      <w:r w:rsidRPr="00C505E3">
        <w:rPr>
          <w:b/>
          <w:sz w:val="24"/>
        </w:rPr>
        <w:t>AET Anthea Kaptein</w:t>
      </w:r>
      <w:r w:rsidRPr="00F945AE">
        <w:rPr>
          <w:sz w:val="24"/>
        </w:rPr>
        <w:tab/>
        <w:t>2016-17</w:t>
      </w:r>
      <w:r w:rsidR="00C505E3" w:rsidRPr="00C505E3">
        <w:rPr>
          <w:b/>
          <w:sz w:val="24"/>
        </w:rPr>
        <w:t>-19</w:t>
      </w:r>
    </w:p>
    <w:p w14:paraId="7C1593E5" w14:textId="77777777" w:rsidR="00F945AE" w:rsidRDefault="00F945AE" w:rsidP="00F945AE">
      <w:pPr>
        <w:pStyle w:val="NoSpacing"/>
        <w:spacing w:before="28"/>
        <w:rPr>
          <w:sz w:val="24"/>
        </w:rPr>
      </w:pPr>
      <w:r w:rsidRPr="00F945AE">
        <w:rPr>
          <w:sz w:val="24"/>
        </w:rPr>
        <w:t xml:space="preserve">AB Grace </w:t>
      </w:r>
      <w:proofErr w:type="spellStart"/>
      <w:r w:rsidRPr="00F945AE">
        <w:rPr>
          <w:sz w:val="24"/>
        </w:rPr>
        <w:t>Oleary</w:t>
      </w:r>
      <w:proofErr w:type="spellEnd"/>
      <w:r w:rsidRPr="00F945AE">
        <w:rPr>
          <w:sz w:val="24"/>
        </w:rPr>
        <w:tab/>
      </w:r>
      <w:r w:rsidRPr="00F945AE">
        <w:rPr>
          <w:sz w:val="24"/>
        </w:rPr>
        <w:tab/>
        <w:t>2017</w:t>
      </w:r>
    </w:p>
    <w:p w14:paraId="7C1593E6" w14:textId="77777777" w:rsidR="00C505E3" w:rsidRDefault="00C505E3" w:rsidP="00F945AE">
      <w:pPr>
        <w:pStyle w:val="NoSpacing"/>
        <w:spacing w:before="28"/>
        <w:rPr>
          <w:sz w:val="24"/>
        </w:rPr>
      </w:pPr>
      <w:r>
        <w:rPr>
          <w:sz w:val="24"/>
        </w:rPr>
        <w:t>AB Katie Shorter</w:t>
      </w:r>
      <w:r>
        <w:rPr>
          <w:sz w:val="24"/>
        </w:rPr>
        <w:tab/>
      </w:r>
      <w:r>
        <w:rPr>
          <w:sz w:val="24"/>
        </w:rPr>
        <w:tab/>
        <w:t>2019</w:t>
      </w:r>
    </w:p>
    <w:p w14:paraId="7C1593E7" w14:textId="77777777" w:rsidR="00C505E3" w:rsidRPr="00F945AE" w:rsidRDefault="00C505E3" w:rsidP="00F945AE">
      <w:pPr>
        <w:pStyle w:val="NoSpacing"/>
        <w:spacing w:before="28"/>
        <w:rPr>
          <w:sz w:val="24"/>
        </w:rPr>
      </w:pPr>
      <w:r>
        <w:rPr>
          <w:sz w:val="24"/>
        </w:rPr>
        <w:t>NN Rosie Macdonald</w:t>
      </w:r>
      <w:r>
        <w:rPr>
          <w:sz w:val="24"/>
        </w:rPr>
        <w:tab/>
        <w:t>2019</w:t>
      </w:r>
    </w:p>
    <w:p w14:paraId="7C1593E8" w14:textId="77777777" w:rsidR="00F945AE" w:rsidRPr="00F945AE" w:rsidRDefault="00F945AE" w:rsidP="00F945AE">
      <w:pPr>
        <w:pStyle w:val="NoSpacing"/>
        <w:spacing w:before="28"/>
        <w:rPr>
          <w:sz w:val="22"/>
        </w:rPr>
      </w:pPr>
    </w:p>
    <w:p w14:paraId="7C1593E9" w14:textId="77777777" w:rsidR="00F945AE" w:rsidRPr="00F945AE" w:rsidRDefault="00F945AE" w:rsidP="00F945AE">
      <w:pPr>
        <w:pStyle w:val="NoSpacing"/>
        <w:spacing w:before="28"/>
        <w:rPr>
          <w:b/>
          <w:sz w:val="28"/>
        </w:rPr>
      </w:pPr>
      <w:r w:rsidRPr="00F945AE">
        <w:rPr>
          <w:b/>
          <w:sz w:val="28"/>
        </w:rPr>
        <w:t xml:space="preserve">Bold Denotes award of UKAF FA Cap </w:t>
      </w:r>
    </w:p>
    <w:p w14:paraId="7C1593EA" w14:textId="77777777" w:rsidR="00F945AE" w:rsidRPr="00F945AE" w:rsidRDefault="00F945AE" w:rsidP="00F945AE">
      <w:pPr>
        <w:pStyle w:val="NoSpacing"/>
        <w:spacing w:before="28"/>
        <w:rPr>
          <w:sz w:val="28"/>
        </w:rPr>
      </w:pPr>
    </w:p>
    <w:p w14:paraId="7C1593EB" w14:textId="77777777" w:rsidR="00F945AE" w:rsidRPr="00F945AE" w:rsidRDefault="00F945AE" w:rsidP="00F945AE">
      <w:pPr>
        <w:pStyle w:val="NoSpacing"/>
        <w:spacing w:before="28"/>
        <w:rPr>
          <w:sz w:val="22"/>
        </w:rPr>
      </w:pPr>
    </w:p>
    <w:p w14:paraId="7C1593EC" w14:textId="77777777" w:rsidR="00F945AE" w:rsidRDefault="00A357A2" w:rsidP="00F945AE">
      <w:pPr>
        <w:pStyle w:val="NoSpacing"/>
        <w:spacing w:before="28"/>
        <w:jc w:val="center"/>
        <w:rPr>
          <w:b/>
          <w:sz w:val="32"/>
        </w:rPr>
      </w:pPr>
      <w:r>
        <w:rPr>
          <w:b/>
          <w:sz w:val="32"/>
        </w:rPr>
        <w:t>RN Ladies representing UKAF2019</w:t>
      </w:r>
    </w:p>
    <w:p w14:paraId="7C1593ED" w14:textId="77777777" w:rsidR="00056871" w:rsidRDefault="00056871" w:rsidP="00F945AE">
      <w:pPr>
        <w:pStyle w:val="NoSpacing"/>
        <w:spacing w:before="28"/>
        <w:jc w:val="center"/>
        <w:rPr>
          <w:b/>
          <w:sz w:val="32"/>
        </w:rPr>
      </w:pPr>
    </w:p>
    <w:p w14:paraId="7C1593EE" w14:textId="77777777" w:rsidR="00056871" w:rsidRPr="00F945AE" w:rsidRDefault="00A357A2" w:rsidP="00F945AE">
      <w:pPr>
        <w:pStyle w:val="NoSpacing"/>
        <w:spacing w:before="28"/>
        <w:jc w:val="center"/>
        <w:rPr>
          <w:b/>
          <w:sz w:val="32"/>
        </w:rPr>
      </w:pPr>
      <w:r>
        <w:rPr>
          <w:b/>
          <w:noProof/>
          <w:sz w:val="32"/>
          <w:lang w:eastAsia="en-GB"/>
        </w:rPr>
        <w:drawing>
          <wp:inline distT="0" distB="0" distL="0" distR="0" wp14:anchorId="7C15961A" wp14:editId="7C15961B">
            <wp:extent cx="6413500" cy="5098817"/>
            <wp:effectExtent l="0" t="0" r="6350" b="6985"/>
            <wp:docPr id="75" name="Picture 75" descr="C:\Users\rmcevoy\Desktop\67533063_2327576497291891_159681734399492096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mcevoy\Desktop\67533063_2327576497291891_1596817343994920960_n.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413500" cy="5098817"/>
                    </a:xfrm>
                    <a:prstGeom prst="rect">
                      <a:avLst/>
                    </a:prstGeom>
                    <a:noFill/>
                    <a:ln>
                      <a:noFill/>
                    </a:ln>
                  </pic:spPr>
                </pic:pic>
              </a:graphicData>
            </a:graphic>
          </wp:inline>
        </w:drawing>
      </w:r>
    </w:p>
    <w:p w14:paraId="7C1593EF" w14:textId="77777777" w:rsidR="00F945AE" w:rsidRPr="00F945AE" w:rsidRDefault="00F945AE" w:rsidP="00F945AE">
      <w:pPr>
        <w:pStyle w:val="NoSpacing"/>
        <w:spacing w:before="28"/>
        <w:rPr>
          <w:sz w:val="22"/>
        </w:rPr>
      </w:pPr>
    </w:p>
    <w:p w14:paraId="7C1593F0" w14:textId="77777777" w:rsidR="00C6708A" w:rsidRPr="00F945AE" w:rsidRDefault="00C6708A" w:rsidP="00217973">
      <w:pPr>
        <w:pStyle w:val="NoSpacing"/>
        <w:spacing w:before="57"/>
        <w:ind w:left="567"/>
        <w:rPr>
          <w:rFonts w:cs="Arial"/>
          <w:sz w:val="32"/>
          <w:szCs w:val="20"/>
        </w:rPr>
      </w:pPr>
    </w:p>
    <w:p w14:paraId="7C1593F1" w14:textId="77777777" w:rsidR="00C6708A" w:rsidRPr="00F945AE" w:rsidRDefault="00C6708A" w:rsidP="00217973">
      <w:pPr>
        <w:pStyle w:val="NoSpacing"/>
        <w:spacing w:before="57"/>
        <w:ind w:left="567"/>
        <w:rPr>
          <w:rFonts w:cs="Arial"/>
          <w:sz w:val="32"/>
          <w:szCs w:val="20"/>
        </w:rPr>
      </w:pPr>
    </w:p>
    <w:p w14:paraId="7C1593F2" w14:textId="77777777" w:rsidR="00C6708A" w:rsidRPr="00F945AE" w:rsidRDefault="00C6708A" w:rsidP="00217973">
      <w:pPr>
        <w:pStyle w:val="NoSpacing"/>
        <w:spacing w:before="57"/>
        <w:ind w:left="567"/>
        <w:rPr>
          <w:rFonts w:cs="Arial"/>
          <w:sz w:val="32"/>
          <w:szCs w:val="20"/>
        </w:rPr>
      </w:pPr>
    </w:p>
    <w:p w14:paraId="7C1593F3" w14:textId="77777777" w:rsidR="00C6708A" w:rsidRPr="00F945AE" w:rsidRDefault="00C6708A" w:rsidP="00217973">
      <w:pPr>
        <w:pStyle w:val="NoSpacing"/>
        <w:spacing w:before="57"/>
        <w:ind w:left="567"/>
        <w:rPr>
          <w:rFonts w:cs="Arial"/>
          <w:sz w:val="32"/>
          <w:szCs w:val="20"/>
        </w:rPr>
      </w:pPr>
    </w:p>
    <w:p w14:paraId="7C1593F4" w14:textId="77777777" w:rsidR="00C6708A" w:rsidRPr="00F945AE" w:rsidRDefault="00C6708A" w:rsidP="00217973">
      <w:pPr>
        <w:pStyle w:val="NoSpacing"/>
        <w:spacing w:before="57"/>
        <w:ind w:left="567"/>
        <w:rPr>
          <w:rFonts w:cs="Arial"/>
          <w:sz w:val="32"/>
          <w:szCs w:val="20"/>
        </w:rPr>
      </w:pPr>
    </w:p>
    <w:p w14:paraId="7C1593F5" w14:textId="77777777" w:rsidR="00C6708A" w:rsidRDefault="00C6708A" w:rsidP="00217973">
      <w:pPr>
        <w:pStyle w:val="NoSpacing"/>
        <w:spacing w:before="57"/>
        <w:ind w:left="567"/>
        <w:rPr>
          <w:rFonts w:cs="Arial"/>
          <w:sz w:val="20"/>
          <w:szCs w:val="20"/>
        </w:rPr>
      </w:pPr>
    </w:p>
    <w:p w14:paraId="7C1593F6" w14:textId="77777777" w:rsidR="00C6708A" w:rsidRDefault="00C6708A" w:rsidP="00217973">
      <w:pPr>
        <w:pStyle w:val="NoSpacing"/>
        <w:spacing w:before="57"/>
        <w:ind w:left="567"/>
        <w:rPr>
          <w:rFonts w:cs="Arial"/>
          <w:sz w:val="20"/>
          <w:szCs w:val="20"/>
        </w:rPr>
      </w:pPr>
    </w:p>
    <w:p w14:paraId="7C1593F7" w14:textId="77777777" w:rsidR="00C6708A" w:rsidRDefault="00C6708A" w:rsidP="00217973">
      <w:pPr>
        <w:pStyle w:val="NoSpacing"/>
        <w:spacing w:before="57"/>
        <w:ind w:left="567"/>
        <w:rPr>
          <w:rFonts w:cs="Arial"/>
          <w:sz w:val="20"/>
          <w:szCs w:val="20"/>
        </w:rPr>
      </w:pPr>
    </w:p>
    <w:p w14:paraId="7C1593F8" w14:textId="77777777" w:rsidR="00C6708A" w:rsidRDefault="00C6708A" w:rsidP="00217973">
      <w:pPr>
        <w:pStyle w:val="NoSpacing"/>
        <w:spacing w:before="57"/>
        <w:ind w:left="567"/>
        <w:rPr>
          <w:rFonts w:cs="Arial"/>
          <w:sz w:val="20"/>
          <w:szCs w:val="20"/>
        </w:rPr>
      </w:pPr>
    </w:p>
    <w:p w14:paraId="7C1593F9" w14:textId="77777777" w:rsidR="00C6708A" w:rsidRDefault="00C6708A" w:rsidP="00217973">
      <w:pPr>
        <w:pStyle w:val="NoSpacing"/>
        <w:spacing w:before="57"/>
        <w:ind w:left="567"/>
        <w:rPr>
          <w:rFonts w:cs="Arial"/>
          <w:sz w:val="20"/>
          <w:szCs w:val="20"/>
        </w:rPr>
      </w:pPr>
    </w:p>
    <w:p w14:paraId="7C1593FA" w14:textId="77777777" w:rsidR="00C6708A" w:rsidRDefault="00C6708A" w:rsidP="00217973">
      <w:pPr>
        <w:pStyle w:val="NoSpacing"/>
        <w:spacing w:before="57"/>
        <w:ind w:left="567"/>
        <w:rPr>
          <w:rFonts w:cs="Arial"/>
          <w:sz w:val="20"/>
          <w:szCs w:val="20"/>
        </w:rPr>
      </w:pPr>
    </w:p>
    <w:p w14:paraId="7C1593FB" w14:textId="77777777" w:rsidR="00C6708A" w:rsidRDefault="00C6708A" w:rsidP="00217973">
      <w:pPr>
        <w:pStyle w:val="NoSpacing"/>
        <w:spacing w:before="57"/>
        <w:ind w:left="567"/>
        <w:rPr>
          <w:rFonts w:cs="Arial"/>
          <w:sz w:val="20"/>
          <w:szCs w:val="20"/>
        </w:rPr>
      </w:pPr>
    </w:p>
    <w:p w14:paraId="7C1593FC" w14:textId="77777777" w:rsidR="00C6708A" w:rsidRDefault="00C6708A" w:rsidP="00217973">
      <w:pPr>
        <w:pStyle w:val="NoSpacing"/>
        <w:spacing w:before="57"/>
        <w:ind w:left="567"/>
        <w:rPr>
          <w:rFonts w:cs="Arial"/>
          <w:sz w:val="20"/>
          <w:szCs w:val="20"/>
        </w:rPr>
      </w:pPr>
    </w:p>
    <w:p w14:paraId="7C1593FD" w14:textId="77777777" w:rsidR="00C6708A" w:rsidRDefault="00C6708A" w:rsidP="00217973">
      <w:pPr>
        <w:pStyle w:val="NoSpacing"/>
        <w:spacing w:before="57"/>
        <w:ind w:left="567"/>
        <w:rPr>
          <w:rFonts w:cs="Arial"/>
          <w:sz w:val="20"/>
          <w:szCs w:val="20"/>
        </w:rPr>
      </w:pPr>
    </w:p>
    <w:p w14:paraId="7C1593FE" w14:textId="77777777" w:rsidR="00A357A2" w:rsidRDefault="00A357A2" w:rsidP="00217973">
      <w:pPr>
        <w:pStyle w:val="NoSpacing"/>
        <w:spacing w:before="57"/>
        <w:ind w:left="567"/>
        <w:rPr>
          <w:rFonts w:cs="Arial"/>
          <w:sz w:val="20"/>
          <w:szCs w:val="20"/>
        </w:rPr>
      </w:pPr>
    </w:p>
    <w:p w14:paraId="7C1593FF" w14:textId="77777777" w:rsidR="00C6708A" w:rsidRDefault="00C6708A" w:rsidP="00217973">
      <w:pPr>
        <w:pStyle w:val="NoSpacing"/>
        <w:spacing w:before="57"/>
        <w:ind w:left="567"/>
        <w:rPr>
          <w:rFonts w:cs="Arial"/>
          <w:sz w:val="20"/>
          <w:szCs w:val="20"/>
        </w:rPr>
      </w:pPr>
    </w:p>
    <w:p w14:paraId="7C159400" w14:textId="77777777" w:rsidR="0067680C" w:rsidRDefault="0067680C" w:rsidP="00217973">
      <w:pPr>
        <w:pStyle w:val="NoSpacing"/>
        <w:spacing w:before="57"/>
        <w:ind w:left="567"/>
        <w:rPr>
          <w:rFonts w:cs="Arial"/>
          <w:sz w:val="20"/>
          <w:szCs w:val="20"/>
        </w:rPr>
      </w:pPr>
    </w:p>
    <w:p w14:paraId="7C159401" w14:textId="77777777" w:rsidR="00C6708A" w:rsidRDefault="00C6708A" w:rsidP="00217973">
      <w:pPr>
        <w:pStyle w:val="NoSpacing"/>
        <w:spacing w:before="57"/>
        <w:ind w:left="567"/>
        <w:rPr>
          <w:rFonts w:cs="Arial"/>
          <w:sz w:val="20"/>
          <w:szCs w:val="20"/>
        </w:rPr>
      </w:pPr>
    </w:p>
    <w:p w14:paraId="7C159402" w14:textId="77777777" w:rsidR="00C6708A" w:rsidRDefault="00C6708A" w:rsidP="00C6708A">
      <w:pPr>
        <w:jc w:val="center"/>
        <w:rPr>
          <w:rFonts w:ascii="Arial Black" w:hAnsi="Arial Black"/>
          <w:b/>
          <w:sz w:val="64"/>
          <w:szCs w:val="64"/>
        </w:rPr>
      </w:pPr>
      <w:r>
        <w:rPr>
          <w:rFonts w:cs="Arial"/>
          <w:noProof/>
          <w:sz w:val="20"/>
          <w:szCs w:val="20"/>
          <w:lang w:eastAsia="en-GB"/>
        </w:rPr>
        <w:drawing>
          <wp:anchor distT="0" distB="0" distL="114300" distR="114300" simplePos="0" relativeHeight="251703296" behindDoc="1" locked="0" layoutInCell="1" allowOverlap="1" wp14:anchorId="7C15961C" wp14:editId="7C15961D">
            <wp:simplePos x="0" y="0"/>
            <wp:positionH relativeFrom="column">
              <wp:posOffset>1524000</wp:posOffset>
            </wp:positionH>
            <wp:positionV relativeFrom="paragraph">
              <wp:posOffset>346075</wp:posOffset>
            </wp:positionV>
            <wp:extent cx="3694430" cy="3694430"/>
            <wp:effectExtent l="0" t="0" r="1270" b="1270"/>
            <wp:wrapTight wrapText="bothSides">
              <wp:wrapPolygon edited="0">
                <wp:start x="0" y="0"/>
                <wp:lineTo x="0" y="21496"/>
                <wp:lineTo x="21496" y="21496"/>
                <wp:lineTo x="21496"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94430" cy="3694430"/>
                    </a:xfrm>
                    <a:prstGeom prst="rect">
                      <a:avLst/>
                    </a:prstGeom>
                    <a:noFill/>
                  </pic:spPr>
                </pic:pic>
              </a:graphicData>
            </a:graphic>
            <wp14:sizeRelH relativeFrom="page">
              <wp14:pctWidth>0</wp14:pctWidth>
            </wp14:sizeRelH>
            <wp14:sizeRelV relativeFrom="page">
              <wp14:pctHeight>0</wp14:pctHeight>
            </wp14:sizeRelV>
          </wp:anchor>
        </w:drawing>
      </w:r>
      <w:r>
        <w:rPr>
          <w:rFonts w:ascii="Arial Black" w:hAnsi="Arial Black"/>
          <w:b/>
          <w:sz w:val="64"/>
          <w:szCs w:val="64"/>
        </w:rPr>
        <w:t xml:space="preserve"> </w:t>
      </w:r>
    </w:p>
    <w:p w14:paraId="7C159403" w14:textId="77777777" w:rsidR="00C6708A" w:rsidRPr="00460759" w:rsidRDefault="00C6708A" w:rsidP="00C6708A">
      <w:pPr>
        <w:jc w:val="center"/>
        <w:rPr>
          <w:rFonts w:ascii="Arial Black" w:hAnsi="Arial Black"/>
          <w:b/>
          <w:sz w:val="64"/>
          <w:szCs w:val="64"/>
        </w:rPr>
      </w:pPr>
      <w:r>
        <w:rPr>
          <w:rFonts w:ascii="Arial Black" w:hAnsi="Arial Black"/>
          <w:b/>
          <w:sz w:val="64"/>
          <w:szCs w:val="64"/>
        </w:rPr>
        <w:t xml:space="preserve">   </w:t>
      </w:r>
      <w:r w:rsidRPr="00460759">
        <w:rPr>
          <w:rFonts w:ascii="Arial Black" w:hAnsi="Arial Black"/>
          <w:b/>
          <w:sz w:val="64"/>
          <w:szCs w:val="64"/>
        </w:rPr>
        <w:t xml:space="preserve">Section </w:t>
      </w:r>
      <w:r>
        <w:rPr>
          <w:rFonts w:ascii="Arial Black" w:hAnsi="Arial Black"/>
          <w:b/>
          <w:sz w:val="64"/>
          <w:szCs w:val="64"/>
        </w:rPr>
        <w:t>7</w:t>
      </w:r>
    </w:p>
    <w:p w14:paraId="7C159404" w14:textId="77777777" w:rsidR="00C6708A" w:rsidRPr="00460759" w:rsidRDefault="00C6708A" w:rsidP="00C6708A">
      <w:pPr>
        <w:jc w:val="center"/>
        <w:rPr>
          <w:rFonts w:ascii="Arial Black" w:hAnsi="Arial Black"/>
          <w:b/>
          <w:sz w:val="64"/>
          <w:szCs w:val="64"/>
        </w:rPr>
      </w:pPr>
      <w:r>
        <w:rPr>
          <w:rFonts w:ascii="Arial Black" w:hAnsi="Arial Black"/>
          <w:b/>
          <w:sz w:val="64"/>
          <w:szCs w:val="64"/>
        </w:rPr>
        <w:t xml:space="preserve">      FA Rules &amp; Information </w:t>
      </w:r>
    </w:p>
    <w:p w14:paraId="7C159405" w14:textId="77777777" w:rsidR="00C6708A" w:rsidRDefault="00C6708A" w:rsidP="00217973">
      <w:pPr>
        <w:pStyle w:val="NoSpacing"/>
        <w:spacing w:before="57"/>
        <w:ind w:left="567"/>
        <w:rPr>
          <w:rFonts w:cs="Arial"/>
          <w:sz w:val="20"/>
          <w:szCs w:val="20"/>
        </w:rPr>
      </w:pPr>
    </w:p>
    <w:p w14:paraId="7C159406" w14:textId="77777777" w:rsidR="00C6708A" w:rsidRDefault="00C6708A" w:rsidP="00217973">
      <w:pPr>
        <w:pStyle w:val="NoSpacing"/>
        <w:spacing w:before="57"/>
        <w:ind w:left="567"/>
        <w:rPr>
          <w:rFonts w:cs="Arial"/>
          <w:sz w:val="20"/>
          <w:szCs w:val="20"/>
        </w:rPr>
      </w:pPr>
    </w:p>
    <w:p w14:paraId="7C159407" w14:textId="77777777" w:rsidR="00C6708A" w:rsidRDefault="00C6708A" w:rsidP="00217973">
      <w:pPr>
        <w:pStyle w:val="NoSpacing"/>
        <w:spacing w:before="57"/>
        <w:ind w:left="567"/>
        <w:rPr>
          <w:rFonts w:cs="Arial"/>
          <w:sz w:val="20"/>
          <w:szCs w:val="20"/>
        </w:rPr>
      </w:pPr>
    </w:p>
    <w:p w14:paraId="7C159408" w14:textId="77777777" w:rsidR="00C6708A" w:rsidRDefault="00C6708A" w:rsidP="00217973">
      <w:pPr>
        <w:pStyle w:val="NoSpacing"/>
        <w:spacing w:before="57"/>
        <w:ind w:left="567"/>
        <w:rPr>
          <w:rFonts w:cs="Arial"/>
          <w:sz w:val="20"/>
          <w:szCs w:val="20"/>
        </w:rPr>
      </w:pPr>
    </w:p>
    <w:p w14:paraId="7C159409" w14:textId="77777777" w:rsidR="00C6708A" w:rsidRDefault="00C6708A" w:rsidP="00217973">
      <w:pPr>
        <w:pStyle w:val="NoSpacing"/>
        <w:spacing w:before="57"/>
        <w:ind w:left="567"/>
        <w:rPr>
          <w:rFonts w:cs="Arial"/>
          <w:sz w:val="20"/>
          <w:szCs w:val="20"/>
        </w:rPr>
      </w:pPr>
    </w:p>
    <w:p w14:paraId="7C15940A" w14:textId="77777777" w:rsidR="00C6708A" w:rsidRDefault="00C6708A" w:rsidP="00217973">
      <w:pPr>
        <w:pStyle w:val="NoSpacing"/>
        <w:spacing w:before="57"/>
        <w:ind w:left="567"/>
        <w:rPr>
          <w:rFonts w:cs="Arial"/>
          <w:sz w:val="20"/>
          <w:szCs w:val="20"/>
        </w:rPr>
      </w:pPr>
    </w:p>
    <w:p w14:paraId="7C15940B" w14:textId="77777777" w:rsidR="00C6708A" w:rsidRDefault="00C6708A" w:rsidP="00217973">
      <w:pPr>
        <w:pStyle w:val="NoSpacing"/>
        <w:spacing w:before="57"/>
        <w:ind w:left="567"/>
        <w:rPr>
          <w:rFonts w:cs="Arial"/>
          <w:sz w:val="20"/>
          <w:szCs w:val="20"/>
        </w:rPr>
      </w:pPr>
    </w:p>
    <w:p w14:paraId="7C15940C" w14:textId="77777777" w:rsidR="00C6708A" w:rsidRDefault="00C6708A" w:rsidP="00217973">
      <w:pPr>
        <w:pStyle w:val="NoSpacing"/>
        <w:spacing w:before="57"/>
        <w:ind w:left="567"/>
        <w:rPr>
          <w:rFonts w:cs="Arial"/>
          <w:sz w:val="20"/>
          <w:szCs w:val="20"/>
        </w:rPr>
      </w:pPr>
    </w:p>
    <w:p w14:paraId="7C15940D" w14:textId="77777777" w:rsidR="00C6708A" w:rsidRDefault="00C6708A" w:rsidP="00217973">
      <w:pPr>
        <w:pStyle w:val="NoSpacing"/>
        <w:spacing w:before="57"/>
        <w:ind w:left="567"/>
        <w:rPr>
          <w:rFonts w:cs="Arial"/>
          <w:sz w:val="20"/>
          <w:szCs w:val="20"/>
        </w:rPr>
      </w:pPr>
    </w:p>
    <w:p w14:paraId="7C15940E" w14:textId="77777777" w:rsidR="00C6708A" w:rsidRDefault="00C6708A" w:rsidP="00217973">
      <w:pPr>
        <w:pStyle w:val="NoSpacing"/>
        <w:spacing w:before="57"/>
        <w:ind w:left="567"/>
        <w:rPr>
          <w:rFonts w:cs="Arial"/>
          <w:sz w:val="20"/>
          <w:szCs w:val="20"/>
        </w:rPr>
      </w:pPr>
    </w:p>
    <w:p w14:paraId="7C15940F" w14:textId="77777777" w:rsidR="00C6708A" w:rsidRDefault="00C6708A" w:rsidP="00217973">
      <w:pPr>
        <w:pStyle w:val="NoSpacing"/>
        <w:spacing w:before="57"/>
        <w:ind w:left="567"/>
        <w:rPr>
          <w:rFonts w:cs="Arial"/>
          <w:sz w:val="20"/>
          <w:szCs w:val="20"/>
        </w:rPr>
      </w:pPr>
    </w:p>
    <w:p w14:paraId="7C159410" w14:textId="77777777" w:rsidR="00C6708A" w:rsidRDefault="00C6708A" w:rsidP="00217973">
      <w:pPr>
        <w:pStyle w:val="NoSpacing"/>
        <w:spacing w:before="57"/>
        <w:ind w:left="567"/>
        <w:rPr>
          <w:rFonts w:cs="Arial"/>
          <w:sz w:val="20"/>
          <w:szCs w:val="20"/>
        </w:rPr>
      </w:pPr>
    </w:p>
    <w:p w14:paraId="7C159411" w14:textId="77777777" w:rsidR="005822E9" w:rsidRDefault="005822E9" w:rsidP="00217973">
      <w:pPr>
        <w:pStyle w:val="NoSpacing"/>
        <w:spacing w:before="57"/>
        <w:ind w:left="567"/>
        <w:rPr>
          <w:rFonts w:cs="Arial"/>
          <w:sz w:val="20"/>
          <w:szCs w:val="20"/>
        </w:rPr>
      </w:pPr>
    </w:p>
    <w:p w14:paraId="7C159412" w14:textId="77777777" w:rsidR="005D3695" w:rsidRDefault="005D3695" w:rsidP="00217973">
      <w:pPr>
        <w:pStyle w:val="NoSpacing"/>
        <w:spacing w:before="57"/>
        <w:ind w:left="567"/>
        <w:rPr>
          <w:rFonts w:cs="Arial"/>
          <w:b/>
          <w:sz w:val="20"/>
          <w:szCs w:val="20"/>
          <w:u w:val="single"/>
        </w:rPr>
      </w:pPr>
    </w:p>
    <w:p w14:paraId="7C159413" w14:textId="77777777" w:rsidR="00C6708A" w:rsidRPr="005D3695" w:rsidRDefault="005D3695" w:rsidP="00217973">
      <w:pPr>
        <w:pStyle w:val="NoSpacing"/>
        <w:spacing w:before="57"/>
        <w:ind w:left="567"/>
        <w:rPr>
          <w:rFonts w:cs="Arial"/>
          <w:b/>
          <w:sz w:val="20"/>
          <w:szCs w:val="20"/>
          <w:u w:val="single"/>
        </w:rPr>
      </w:pPr>
      <w:r w:rsidRPr="005D3695">
        <w:rPr>
          <w:rFonts w:cs="Arial"/>
          <w:b/>
          <w:sz w:val="20"/>
          <w:szCs w:val="20"/>
          <w:u w:val="single"/>
        </w:rPr>
        <w:t>EQUALITY POLICY</w:t>
      </w:r>
    </w:p>
    <w:p w14:paraId="7C159414" w14:textId="77777777" w:rsidR="005D3695" w:rsidRDefault="005D3695" w:rsidP="00217973">
      <w:pPr>
        <w:pStyle w:val="NoSpacing"/>
        <w:spacing w:before="57"/>
        <w:ind w:left="567"/>
        <w:rPr>
          <w:rFonts w:cs="Arial"/>
          <w:sz w:val="20"/>
          <w:szCs w:val="20"/>
        </w:rPr>
      </w:pPr>
    </w:p>
    <w:p w14:paraId="7C159415" w14:textId="77777777" w:rsidR="005D3695" w:rsidRDefault="005D3695" w:rsidP="00217973">
      <w:pPr>
        <w:pStyle w:val="NoSpacing"/>
        <w:spacing w:before="57"/>
        <w:ind w:left="567"/>
        <w:rPr>
          <w:rFonts w:cs="Arial"/>
          <w:color w:val="C00000"/>
          <w:sz w:val="20"/>
          <w:szCs w:val="20"/>
        </w:rPr>
      </w:pPr>
    </w:p>
    <w:p w14:paraId="7C159416" w14:textId="77777777" w:rsidR="005D3695" w:rsidRDefault="005D3695" w:rsidP="00217973">
      <w:pPr>
        <w:pStyle w:val="NoSpacing"/>
        <w:spacing w:before="57"/>
        <w:ind w:left="567"/>
        <w:rPr>
          <w:rFonts w:cs="Arial"/>
          <w:color w:val="C00000"/>
          <w:sz w:val="20"/>
          <w:szCs w:val="20"/>
        </w:rPr>
      </w:pPr>
    </w:p>
    <w:p w14:paraId="7C159417" w14:textId="77777777" w:rsidR="005D3695" w:rsidRPr="005D3695" w:rsidRDefault="005D3695" w:rsidP="00217973">
      <w:pPr>
        <w:pStyle w:val="NoSpacing"/>
        <w:spacing w:before="57"/>
        <w:ind w:left="567"/>
        <w:rPr>
          <w:rFonts w:cs="Arial"/>
          <w:color w:val="C00000"/>
          <w:sz w:val="20"/>
          <w:szCs w:val="20"/>
        </w:rPr>
      </w:pPr>
      <w:r>
        <w:rPr>
          <w:rFonts w:cs="Arial"/>
          <w:color w:val="C00000"/>
          <w:sz w:val="20"/>
          <w:szCs w:val="20"/>
        </w:rPr>
        <w:t xml:space="preserve">  </w:t>
      </w:r>
      <w:r w:rsidRPr="005D3695">
        <w:rPr>
          <w:rFonts w:cs="Arial"/>
          <w:color w:val="C00000"/>
          <w:sz w:val="20"/>
          <w:szCs w:val="20"/>
        </w:rPr>
        <w:t>THE FOOTBALL ASSOCIATION EQUALITY POLICY</w:t>
      </w:r>
    </w:p>
    <w:p w14:paraId="7C159418" w14:textId="77777777" w:rsidR="00C6708A" w:rsidRDefault="00C6708A" w:rsidP="00217973">
      <w:pPr>
        <w:pStyle w:val="NoSpacing"/>
        <w:spacing w:before="57"/>
        <w:ind w:left="567"/>
        <w:rPr>
          <w:rFonts w:cs="Arial"/>
          <w:sz w:val="20"/>
          <w:szCs w:val="20"/>
        </w:rPr>
      </w:pPr>
    </w:p>
    <w:p w14:paraId="7C159419" w14:textId="77777777" w:rsidR="00C6708A" w:rsidRPr="00C6708A" w:rsidRDefault="00C6708A" w:rsidP="005D3695">
      <w:pPr>
        <w:spacing w:after="0" w:line="369" w:lineRule="auto"/>
        <w:ind w:left="720" w:right="60"/>
        <w:rPr>
          <w:rFonts w:ascii="Arial" w:eastAsia="Arial" w:hAnsi="Arial" w:cs="Arial"/>
          <w:color w:val="222222"/>
          <w:sz w:val="20"/>
          <w:szCs w:val="20"/>
          <w:lang w:eastAsia="en-GB"/>
        </w:rPr>
      </w:pPr>
      <w:r w:rsidRPr="00C6708A">
        <w:rPr>
          <w:rFonts w:ascii="Arial" w:eastAsia="Arial" w:hAnsi="Arial" w:cs="Arial"/>
          <w:color w:val="222222"/>
          <w:sz w:val="20"/>
          <w:szCs w:val="20"/>
          <w:lang w:eastAsia="en-GB"/>
        </w:rPr>
        <w:t>The Association is responsible for setting the standards and values to apply throughout football at every level. Football is for everyone; it belongs to, and should be enjoyed by, anyone who wants to participate in it.</w:t>
      </w:r>
    </w:p>
    <w:p w14:paraId="7C15941A" w14:textId="77777777" w:rsidR="00C6708A" w:rsidRPr="00C6708A" w:rsidRDefault="00C6708A" w:rsidP="00C6708A">
      <w:pPr>
        <w:spacing w:after="0" w:line="13" w:lineRule="exact"/>
        <w:rPr>
          <w:rFonts w:ascii="Arial" w:eastAsia="Times New Roman" w:hAnsi="Arial" w:cs="Arial"/>
          <w:sz w:val="20"/>
          <w:szCs w:val="20"/>
          <w:lang w:eastAsia="en-GB"/>
        </w:rPr>
      </w:pPr>
    </w:p>
    <w:p w14:paraId="7C15941B" w14:textId="77777777" w:rsidR="00C6708A" w:rsidRPr="00C6708A" w:rsidRDefault="00C6708A" w:rsidP="005D3695">
      <w:pPr>
        <w:spacing w:after="0" w:line="0" w:lineRule="atLeast"/>
        <w:ind w:left="720"/>
        <w:rPr>
          <w:rFonts w:ascii="Arial" w:eastAsia="Arial" w:hAnsi="Arial" w:cs="Arial"/>
          <w:color w:val="222222"/>
          <w:sz w:val="20"/>
          <w:szCs w:val="20"/>
          <w:lang w:eastAsia="en-GB"/>
        </w:rPr>
      </w:pPr>
      <w:r w:rsidRPr="00C6708A">
        <w:rPr>
          <w:rFonts w:ascii="Arial" w:eastAsia="Arial" w:hAnsi="Arial" w:cs="Arial"/>
          <w:color w:val="222222"/>
          <w:sz w:val="20"/>
          <w:szCs w:val="20"/>
          <w:lang w:eastAsia="en-GB"/>
        </w:rPr>
        <w:t>The aim of this Policy is to ensure that everyone is treated fairly and with respect and that The Association is equally accessible to all.</w:t>
      </w:r>
    </w:p>
    <w:p w14:paraId="7C15941C" w14:textId="77777777" w:rsidR="00C6708A" w:rsidRPr="00C6708A" w:rsidRDefault="005D3695" w:rsidP="00C6708A">
      <w:pPr>
        <w:spacing w:after="0" w:line="181" w:lineRule="exact"/>
        <w:rPr>
          <w:rFonts w:ascii="Arial" w:eastAsia="Times New Roman" w:hAnsi="Arial" w:cs="Arial"/>
          <w:sz w:val="20"/>
          <w:szCs w:val="20"/>
          <w:lang w:eastAsia="en-GB"/>
        </w:rPr>
      </w:pPr>
      <w:r>
        <w:rPr>
          <w:rFonts w:ascii="Arial" w:eastAsia="Times New Roman" w:hAnsi="Arial" w:cs="Arial"/>
          <w:sz w:val="20"/>
          <w:szCs w:val="20"/>
          <w:lang w:eastAsia="en-GB"/>
        </w:rPr>
        <w:tab/>
      </w:r>
    </w:p>
    <w:p w14:paraId="7C15941D" w14:textId="77777777" w:rsidR="00C6708A" w:rsidRPr="00C6708A" w:rsidRDefault="00C6708A" w:rsidP="005D3695">
      <w:pPr>
        <w:spacing w:after="0" w:line="0" w:lineRule="atLeast"/>
        <w:ind w:firstLine="720"/>
        <w:rPr>
          <w:rFonts w:ascii="Arial" w:eastAsia="Arial" w:hAnsi="Arial" w:cs="Arial"/>
          <w:color w:val="222222"/>
          <w:sz w:val="20"/>
          <w:szCs w:val="20"/>
          <w:lang w:eastAsia="en-GB"/>
        </w:rPr>
      </w:pPr>
      <w:r w:rsidRPr="00C6708A">
        <w:rPr>
          <w:rFonts w:ascii="Arial" w:eastAsia="Arial" w:hAnsi="Arial" w:cs="Arial"/>
          <w:color w:val="222222"/>
          <w:sz w:val="20"/>
          <w:szCs w:val="20"/>
          <w:lang w:eastAsia="en-GB"/>
        </w:rPr>
        <w:t>All Participants should abide and adhere to this Policy and to the requirements of the Equality Act 2010.</w:t>
      </w:r>
    </w:p>
    <w:p w14:paraId="7C15941E" w14:textId="77777777" w:rsidR="00C6708A" w:rsidRPr="00C6708A" w:rsidRDefault="00C6708A" w:rsidP="00C6708A">
      <w:pPr>
        <w:spacing w:after="0" w:line="181" w:lineRule="exact"/>
        <w:rPr>
          <w:rFonts w:ascii="Arial" w:eastAsia="Times New Roman" w:hAnsi="Arial" w:cs="Arial"/>
          <w:sz w:val="20"/>
          <w:szCs w:val="20"/>
          <w:lang w:eastAsia="en-GB"/>
        </w:rPr>
      </w:pPr>
    </w:p>
    <w:p w14:paraId="7C15941F" w14:textId="77777777" w:rsidR="00C6708A" w:rsidRPr="00C6708A" w:rsidRDefault="00C6708A" w:rsidP="005D3695">
      <w:pPr>
        <w:spacing w:after="0" w:line="341" w:lineRule="auto"/>
        <w:ind w:left="720" w:right="440"/>
        <w:jc w:val="both"/>
        <w:rPr>
          <w:rFonts w:ascii="Arial" w:eastAsia="Arial" w:hAnsi="Arial" w:cs="Arial"/>
          <w:color w:val="222222"/>
          <w:sz w:val="20"/>
          <w:szCs w:val="20"/>
          <w:lang w:eastAsia="en-GB"/>
        </w:rPr>
      </w:pPr>
      <w:r w:rsidRPr="00C6708A">
        <w:rPr>
          <w:rFonts w:ascii="Arial" w:eastAsia="Arial" w:hAnsi="Arial" w:cs="Arial"/>
          <w:color w:val="222222"/>
          <w:sz w:val="20"/>
          <w:szCs w:val="20"/>
          <w:lang w:eastAsia="en-GB"/>
        </w:rPr>
        <w:t>The Association’s commitment is to promote inclusion and to confront and eliminate discrimination whether by reason of age, gender, gender reassignment, sexual orientation, marital status or civil partnership, race, nationality, ethnic origin, colour, religion or belief, ability or disability, pregnancy and maternity and to encourage equal opportunities.</w:t>
      </w:r>
    </w:p>
    <w:p w14:paraId="7C159420" w14:textId="77777777" w:rsidR="00C6708A" w:rsidRPr="00C6708A" w:rsidRDefault="00C6708A" w:rsidP="00C6708A">
      <w:pPr>
        <w:spacing w:after="0" w:line="39" w:lineRule="exact"/>
        <w:rPr>
          <w:rFonts w:ascii="Arial" w:eastAsia="Times New Roman" w:hAnsi="Arial" w:cs="Arial"/>
          <w:sz w:val="20"/>
          <w:szCs w:val="20"/>
          <w:lang w:eastAsia="en-GB"/>
        </w:rPr>
      </w:pPr>
    </w:p>
    <w:p w14:paraId="7C159421" w14:textId="77777777" w:rsidR="00C6708A" w:rsidRPr="00C6708A" w:rsidRDefault="00C6708A" w:rsidP="005D3695">
      <w:pPr>
        <w:spacing w:after="0" w:line="369" w:lineRule="auto"/>
        <w:ind w:left="720" w:right="520"/>
        <w:rPr>
          <w:rFonts w:ascii="Arial" w:eastAsia="Arial" w:hAnsi="Arial" w:cs="Arial"/>
          <w:color w:val="222222"/>
          <w:sz w:val="20"/>
          <w:szCs w:val="20"/>
          <w:lang w:eastAsia="en-GB"/>
        </w:rPr>
      </w:pPr>
      <w:r w:rsidRPr="00C6708A">
        <w:rPr>
          <w:rFonts w:ascii="Arial" w:eastAsia="Arial" w:hAnsi="Arial" w:cs="Arial"/>
          <w:color w:val="222222"/>
          <w:sz w:val="20"/>
          <w:szCs w:val="20"/>
          <w:lang w:eastAsia="en-GB"/>
        </w:rPr>
        <w:t>This Policy is fully supported by the Board of The Association and the Director of Football Regulation and Administration is responsible for the implementation of this Policy.</w:t>
      </w:r>
    </w:p>
    <w:p w14:paraId="7C159422" w14:textId="77777777" w:rsidR="00C6708A" w:rsidRPr="00C6708A" w:rsidRDefault="00C6708A" w:rsidP="00C6708A">
      <w:pPr>
        <w:spacing w:after="0" w:line="13" w:lineRule="exact"/>
        <w:rPr>
          <w:rFonts w:ascii="Arial" w:eastAsia="Times New Roman" w:hAnsi="Arial" w:cs="Arial"/>
          <w:sz w:val="20"/>
          <w:szCs w:val="20"/>
          <w:lang w:eastAsia="en-GB"/>
        </w:rPr>
      </w:pPr>
    </w:p>
    <w:p w14:paraId="7C159423" w14:textId="77777777" w:rsidR="00C6708A" w:rsidRPr="00C6708A" w:rsidRDefault="00C6708A" w:rsidP="005D3695">
      <w:pPr>
        <w:spacing w:after="0" w:line="369" w:lineRule="auto"/>
        <w:ind w:left="720" w:right="560"/>
        <w:rPr>
          <w:rFonts w:ascii="Arial" w:eastAsia="Arial" w:hAnsi="Arial" w:cs="Arial"/>
          <w:color w:val="222222"/>
          <w:sz w:val="20"/>
          <w:szCs w:val="20"/>
          <w:lang w:eastAsia="en-GB"/>
        </w:rPr>
      </w:pPr>
      <w:r w:rsidRPr="00C6708A">
        <w:rPr>
          <w:rFonts w:ascii="Arial" w:eastAsia="Arial" w:hAnsi="Arial" w:cs="Arial"/>
          <w:color w:val="222222"/>
          <w:sz w:val="20"/>
          <w:szCs w:val="20"/>
          <w:lang w:eastAsia="en-GB"/>
        </w:rPr>
        <w:t>The Association will ensure that it treats people fairly and with respect and that it will provide access and opportunities for all members of the community to take part in, and enjoy, its activities.</w:t>
      </w:r>
    </w:p>
    <w:p w14:paraId="7C159424" w14:textId="77777777" w:rsidR="00C6708A" w:rsidRPr="00C6708A" w:rsidRDefault="00C6708A" w:rsidP="00C6708A">
      <w:pPr>
        <w:spacing w:after="0" w:line="13" w:lineRule="exact"/>
        <w:rPr>
          <w:rFonts w:ascii="Arial" w:eastAsia="Times New Roman" w:hAnsi="Arial" w:cs="Arial"/>
          <w:sz w:val="20"/>
          <w:szCs w:val="20"/>
          <w:lang w:eastAsia="en-GB"/>
        </w:rPr>
      </w:pPr>
    </w:p>
    <w:p w14:paraId="7C159425" w14:textId="77777777" w:rsidR="00C6708A" w:rsidRPr="00C6708A" w:rsidRDefault="00C6708A" w:rsidP="005D3695">
      <w:pPr>
        <w:spacing w:after="0" w:line="341" w:lineRule="auto"/>
        <w:ind w:left="720"/>
        <w:jc w:val="both"/>
        <w:rPr>
          <w:rFonts w:ascii="Arial" w:eastAsia="Arial" w:hAnsi="Arial" w:cs="Arial"/>
          <w:color w:val="222222"/>
          <w:sz w:val="20"/>
          <w:szCs w:val="20"/>
          <w:lang w:eastAsia="en-GB"/>
        </w:rPr>
      </w:pPr>
      <w:r w:rsidRPr="00C6708A">
        <w:rPr>
          <w:rFonts w:ascii="Arial" w:eastAsia="Arial" w:hAnsi="Arial" w:cs="Arial"/>
          <w:color w:val="222222"/>
          <w:sz w:val="20"/>
          <w:szCs w:val="20"/>
          <w:lang w:eastAsia="en-GB"/>
        </w:rPr>
        <w:t>The Association will not tolerate harassment, including sexual harassment, bullying, abuse or victimisation of a Participant, which for the purposes of this Policy and the actions and sanction applicable is regarded as discrimination, whether physical or verbal. The Association will work to ensure that such behaviour is met with appropriate action in whatever context it occurs.</w:t>
      </w:r>
    </w:p>
    <w:p w14:paraId="7C159426" w14:textId="77777777" w:rsidR="00C6708A" w:rsidRPr="00C6708A" w:rsidRDefault="00C6708A" w:rsidP="00C6708A">
      <w:pPr>
        <w:spacing w:after="0" w:line="39" w:lineRule="exact"/>
        <w:rPr>
          <w:rFonts w:ascii="Arial" w:eastAsia="Times New Roman" w:hAnsi="Arial" w:cs="Arial"/>
          <w:sz w:val="20"/>
          <w:szCs w:val="20"/>
          <w:lang w:eastAsia="en-GB"/>
        </w:rPr>
      </w:pPr>
    </w:p>
    <w:p w14:paraId="7C159427" w14:textId="77777777" w:rsidR="00C6708A" w:rsidRPr="00C6708A" w:rsidRDefault="00C6708A" w:rsidP="005D3695">
      <w:pPr>
        <w:spacing w:after="0" w:line="369" w:lineRule="auto"/>
        <w:ind w:left="720" w:right="240"/>
        <w:rPr>
          <w:rFonts w:ascii="Arial" w:eastAsia="Arial" w:hAnsi="Arial" w:cs="Arial"/>
          <w:color w:val="222222"/>
          <w:sz w:val="20"/>
          <w:szCs w:val="20"/>
          <w:lang w:eastAsia="en-GB"/>
        </w:rPr>
      </w:pPr>
      <w:r w:rsidRPr="00C6708A">
        <w:rPr>
          <w:rFonts w:ascii="Arial" w:eastAsia="Arial" w:hAnsi="Arial" w:cs="Arial"/>
          <w:color w:val="222222"/>
          <w:sz w:val="20"/>
          <w:szCs w:val="20"/>
          <w:lang w:eastAsia="en-GB"/>
        </w:rPr>
        <w:t>The Association commits itself to the immediate investigation of any allegation, when it is brought to their attention, of discrimination and where such is found to be the case, The Association will require that the practice stop and impose sanctions as appropriate.</w:t>
      </w:r>
    </w:p>
    <w:p w14:paraId="7C159428" w14:textId="77777777" w:rsidR="00C6708A" w:rsidRPr="00C6708A" w:rsidRDefault="00C6708A" w:rsidP="00C6708A">
      <w:pPr>
        <w:spacing w:after="0" w:line="13" w:lineRule="exact"/>
        <w:rPr>
          <w:rFonts w:ascii="Arial" w:eastAsia="Times New Roman" w:hAnsi="Arial" w:cs="Arial"/>
          <w:sz w:val="20"/>
          <w:szCs w:val="20"/>
          <w:lang w:eastAsia="en-GB"/>
        </w:rPr>
      </w:pPr>
    </w:p>
    <w:p w14:paraId="7C159429" w14:textId="77777777" w:rsidR="00C6708A" w:rsidRPr="00C6708A" w:rsidRDefault="00C6708A" w:rsidP="005D3695">
      <w:pPr>
        <w:spacing w:after="0" w:line="367" w:lineRule="auto"/>
        <w:ind w:left="720" w:right="320"/>
        <w:rPr>
          <w:rFonts w:ascii="Arial" w:eastAsia="Arial" w:hAnsi="Arial" w:cs="Arial"/>
          <w:color w:val="222222"/>
          <w:sz w:val="20"/>
          <w:szCs w:val="20"/>
          <w:lang w:eastAsia="en-GB"/>
        </w:rPr>
      </w:pPr>
      <w:r w:rsidRPr="00C6708A">
        <w:rPr>
          <w:rFonts w:ascii="Arial" w:eastAsia="Arial" w:hAnsi="Arial" w:cs="Arial"/>
          <w:color w:val="222222"/>
          <w:sz w:val="20"/>
          <w:szCs w:val="20"/>
          <w:lang w:eastAsia="en-GB"/>
        </w:rPr>
        <w:t>The Association is committed to inclusion and anti-discrimination and raising awareness and educating, investigating concerns and applying relevant and proportionate sanctions, campaigning, achieving independently verified equality standards, widening diversity and representation and promoting diverse role models are all key actions to promote inclusion and eradicate discrimination within football.</w:t>
      </w:r>
    </w:p>
    <w:p w14:paraId="7C15942A" w14:textId="77777777" w:rsidR="00C6708A" w:rsidRPr="00C6708A" w:rsidRDefault="00C6708A" w:rsidP="00C6708A">
      <w:pPr>
        <w:spacing w:after="0" w:line="21" w:lineRule="exact"/>
        <w:rPr>
          <w:rFonts w:ascii="Arial" w:eastAsia="Times New Roman" w:hAnsi="Arial" w:cs="Arial"/>
          <w:sz w:val="20"/>
          <w:szCs w:val="20"/>
          <w:lang w:eastAsia="en-GB"/>
        </w:rPr>
      </w:pPr>
    </w:p>
    <w:p w14:paraId="7C15942B" w14:textId="77777777" w:rsidR="005D3695" w:rsidRDefault="005D3695" w:rsidP="005D3695">
      <w:pPr>
        <w:spacing w:after="0" w:line="0" w:lineRule="atLeast"/>
        <w:ind w:firstLine="720"/>
        <w:rPr>
          <w:rFonts w:ascii="Arial" w:eastAsia="Arial" w:hAnsi="Arial" w:cs="Arial"/>
          <w:color w:val="222222"/>
          <w:sz w:val="20"/>
          <w:szCs w:val="20"/>
          <w:lang w:eastAsia="en-GB"/>
        </w:rPr>
      </w:pPr>
    </w:p>
    <w:p w14:paraId="7C15942C" w14:textId="77777777" w:rsidR="005D3695" w:rsidRDefault="005D3695" w:rsidP="005D3695">
      <w:pPr>
        <w:spacing w:after="0" w:line="0" w:lineRule="atLeast"/>
        <w:ind w:firstLine="720"/>
        <w:rPr>
          <w:rFonts w:ascii="Arial" w:eastAsia="Arial" w:hAnsi="Arial" w:cs="Arial"/>
          <w:color w:val="222222"/>
          <w:sz w:val="20"/>
          <w:szCs w:val="20"/>
          <w:lang w:eastAsia="en-GB"/>
        </w:rPr>
      </w:pPr>
    </w:p>
    <w:p w14:paraId="7C15942D" w14:textId="77777777" w:rsidR="005D3695" w:rsidRDefault="005D3695" w:rsidP="005D3695">
      <w:pPr>
        <w:spacing w:after="0" w:line="0" w:lineRule="atLeast"/>
        <w:ind w:firstLine="720"/>
        <w:rPr>
          <w:rFonts w:ascii="Arial" w:eastAsia="Arial" w:hAnsi="Arial" w:cs="Arial"/>
          <w:color w:val="222222"/>
          <w:sz w:val="20"/>
          <w:szCs w:val="20"/>
          <w:lang w:eastAsia="en-GB"/>
        </w:rPr>
      </w:pPr>
    </w:p>
    <w:p w14:paraId="7C15942E" w14:textId="77777777" w:rsidR="00C6708A" w:rsidRPr="00C6708A" w:rsidRDefault="00C6708A" w:rsidP="005D3695">
      <w:pPr>
        <w:spacing w:after="0" w:line="0" w:lineRule="atLeast"/>
        <w:ind w:firstLine="720"/>
        <w:rPr>
          <w:rFonts w:ascii="Arial" w:eastAsia="Arial" w:hAnsi="Arial" w:cs="Arial"/>
          <w:color w:val="222222"/>
          <w:sz w:val="20"/>
          <w:szCs w:val="20"/>
          <w:lang w:eastAsia="en-GB"/>
        </w:rPr>
      </w:pPr>
      <w:r w:rsidRPr="00C6708A">
        <w:rPr>
          <w:rFonts w:ascii="Arial" w:eastAsia="Arial" w:hAnsi="Arial" w:cs="Arial"/>
          <w:color w:val="222222"/>
          <w:sz w:val="20"/>
          <w:szCs w:val="20"/>
          <w:lang w:eastAsia="en-GB"/>
        </w:rPr>
        <w:t>July 2016</w:t>
      </w:r>
    </w:p>
    <w:p w14:paraId="7C15942F" w14:textId="77777777" w:rsidR="00C6708A" w:rsidRPr="00AD151B" w:rsidRDefault="00C6708A" w:rsidP="00217973">
      <w:pPr>
        <w:pStyle w:val="NoSpacing"/>
        <w:spacing w:before="57"/>
        <w:ind w:left="567"/>
        <w:rPr>
          <w:rFonts w:cs="Arial"/>
          <w:sz w:val="20"/>
          <w:szCs w:val="20"/>
        </w:rPr>
      </w:pPr>
    </w:p>
    <w:p w14:paraId="7C159430" w14:textId="77777777" w:rsidR="00C6708A" w:rsidRPr="00AD151B" w:rsidRDefault="00C6708A" w:rsidP="00217973">
      <w:pPr>
        <w:pStyle w:val="NoSpacing"/>
        <w:spacing w:before="57"/>
        <w:ind w:left="567"/>
        <w:rPr>
          <w:rFonts w:cs="Arial"/>
          <w:sz w:val="20"/>
          <w:szCs w:val="20"/>
        </w:rPr>
      </w:pPr>
    </w:p>
    <w:p w14:paraId="7C159431" w14:textId="77777777" w:rsidR="00C6708A" w:rsidRPr="00AD151B" w:rsidRDefault="00C6708A" w:rsidP="00217973">
      <w:pPr>
        <w:pStyle w:val="NoSpacing"/>
        <w:spacing w:before="57"/>
        <w:ind w:left="567"/>
        <w:rPr>
          <w:rFonts w:cs="Arial"/>
          <w:sz w:val="20"/>
          <w:szCs w:val="20"/>
        </w:rPr>
      </w:pPr>
    </w:p>
    <w:p w14:paraId="7C159432" w14:textId="77777777" w:rsidR="00C6708A" w:rsidRPr="00AD151B" w:rsidRDefault="00C6708A" w:rsidP="00217973">
      <w:pPr>
        <w:pStyle w:val="NoSpacing"/>
        <w:spacing w:before="57"/>
        <w:ind w:left="567"/>
        <w:rPr>
          <w:rFonts w:cs="Arial"/>
          <w:sz w:val="20"/>
          <w:szCs w:val="20"/>
        </w:rPr>
      </w:pPr>
    </w:p>
    <w:p w14:paraId="7C159433" w14:textId="77777777" w:rsidR="00C6708A" w:rsidRDefault="00C6708A" w:rsidP="00217973">
      <w:pPr>
        <w:pStyle w:val="NoSpacing"/>
        <w:spacing w:before="57"/>
        <w:ind w:left="567"/>
        <w:rPr>
          <w:rFonts w:cs="Arial"/>
          <w:sz w:val="20"/>
          <w:szCs w:val="20"/>
        </w:rPr>
      </w:pPr>
    </w:p>
    <w:p w14:paraId="7C159434" w14:textId="77777777" w:rsidR="00AD151B" w:rsidRDefault="00AD151B" w:rsidP="00217973">
      <w:pPr>
        <w:pStyle w:val="NoSpacing"/>
        <w:spacing w:before="57"/>
        <w:ind w:left="567"/>
        <w:rPr>
          <w:rFonts w:cs="Arial"/>
          <w:sz w:val="20"/>
          <w:szCs w:val="20"/>
        </w:rPr>
      </w:pPr>
    </w:p>
    <w:p w14:paraId="7C159435" w14:textId="77777777" w:rsidR="00AD151B" w:rsidRDefault="00AD151B" w:rsidP="00217973">
      <w:pPr>
        <w:pStyle w:val="NoSpacing"/>
        <w:spacing w:before="57"/>
        <w:ind w:left="567"/>
        <w:rPr>
          <w:rFonts w:cs="Arial"/>
          <w:sz w:val="20"/>
          <w:szCs w:val="20"/>
        </w:rPr>
      </w:pPr>
    </w:p>
    <w:p w14:paraId="7C159436" w14:textId="77777777" w:rsidR="00AD151B" w:rsidRDefault="00AD151B" w:rsidP="00217973">
      <w:pPr>
        <w:pStyle w:val="NoSpacing"/>
        <w:spacing w:before="57"/>
        <w:ind w:left="567"/>
        <w:rPr>
          <w:rFonts w:cs="Arial"/>
          <w:sz w:val="20"/>
          <w:szCs w:val="20"/>
        </w:rPr>
      </w:pPr>
    </w:p>
    <w:p w14:paraId="7C159437" w14:textId="77777777" w:rsidR="00AD151B" w:rsidRDefault="00AD151B" w:rsidP="00217973">
      <w:pPr>
        <w:pStyle w:val="NoSpacing"/>
        <w:spacing w:before="57"/>
        <w:ind w:left="567"/>
        <w:rPr>
          <w:rFonts w:cs="Arial"/>
          <w:sz w:val="20"/>
          <w:szCs w:val="20"/>
        </w:rPr>
      </w:pPr>
    </w:p>
    <w:p w14:paraId="7C159438" w14:textId="77777777" w:rsidR="00AD151B" w:rsidRDefault="00AD151B" w:rsidP="00217973">
      <w:pPr>
        <w:pStyle w:val="NoSpacing"/>
        <w:spacing w:before="57"/>
        <w:ind w:left="567"/>
        <w:rPr>
          <w:rFonts w:cs="Arial"/>
          <w:sz w:val="20"/>
          <w:szCs w:val="20"/>
        </w:rPr>
      </w:pPr>
    </w:p>
    <w:p w14:paraId="7C159439" w14:textId="77777777" w:rsidR="00AD151B" w:rsidRDefault="00AD151B" w:rsidP="00217973">
      <w:pPr>
        <w:pStyle w:val="NoSpacing"/>
        <w:spacing w:before="57"/>
        <w:ind w:left="567"/>
        <w:rPr>
          <w:rFonts w:cs="Arial"/>
          <w:sz w:val="20"/>
          <w:szCs w:val="20"/>
        </w:rPr>
      </w:pPr>
    </w:p>
    <w:p w14:paraId="7C15943A" w14:textId="77777777" w:rsidR="00AD151B" w:rsidRDefault="00AD151B" w:rsidP="00217973">
      <w:pPr>
        <w:pStyle w:val="NoSpacing"/>
        <w:spacing w:before="57"/>
        <w:ind w:left="567"/>
        <w:rPr>
          <w:rFonts w:cs="Arial"/>
          <w:sz w:val="20"/>
          <w:szCs w:val="20"/>
        </w:rPr>
      </w:pPr>
    </w:p>
    <w:p w14:paraId="7C15943B" w14:textId="77777777" w:rsidR="00AD151B" w:rsidRDefault="00AD151B" w:rsidP="00217973">
      <w:pPr>
        <w:pStyle w:val="NoSpacing"/>
        <w:spacing w:before="57"/>
        <w:ind w:left="567"/>
        <w:rPr>
          <w:rFonts w:cs="Arial"/>
          <w:sz w:val="20"/>
          <w:szCs w:val="20"/>
        </w:rPr>
      </w:pPr>
    </w:p>
    <w:p w14:paraId="7C15943C" w14:textId="77777777" w:rsidR="00AD151B" w:rsidRDefault="00AD151B" w:rsidP="00217973">
      <w:pPr>
        <w:pStyle w:val="NoSpacing"/>
        <w:spacing w:before="57"/>
        <w:ind w:left="567"/>
        <w:rPr>
          <w:rFonts w:cs="Arial"/>
          <w:sz w:val="20"/>
          <w:szCs w:val="20"/>
        </w:rPr>
      </w:pPr>
    </w:p>
    <w:p w14:paraId="7C15943D" w14:textId="77777777" w:rsidR="00AD151B" w:rsidRDefault="00AD151B" w:rsidP="00217973">
      <w:pPr>
        <w:pStyle w:val="NoSpacing"/>
        <w:spacing w:before="57"/>
        <w:ind w:left="567"/>
        <w:rPr>
          <w:rFonts w:cs="Arial"/>
          <w:sz w:val="20"/>
          <w:szCs w:val="20"/>
        </w:rPr>
      </w:pPr>
    </w:p>
    <w:p w14:paraId="7C15943E" w14:textId="77777777" w:rsidR="00AD151B" w:rsidRDefault="00AD151B" w:rsidP="00217973">
      <w:pPr>
        <w:pStyle w:val="NoSpacing"/>
        <w:spacing w:before="57"/>
        <w:ind w:left="567"/>
        <w:rPr>
          <w:rFonts w:cs="Arial"/>
          <w:sz w:val="20"/>
          <w:szCs w:val="20"/>
        </w:rPr>
      </w:pPr>
    </w:p>
    <w:p w14:paraId="7C15943F" w14:textId="77777777" w:rsidR="00AD151B" w:rsidRDefault="00AD151B" w:rsidP="00217973">
      <w:pPr>
        <w:pStyle w:val="NoSpacing"/>
        <w:spacing w:before="57"/>
        <w:ind w:left="567"/>
        <w:rPr>
          <w:rFonts w:cs="Arial"/>
          <w:sz w:val="20"/>
          <w:szCs w:val="20"/>
        </w:rPr>
      </w:pPr>
    </w:p>
    <w:p w14:paraId="7C159440" w14:textId="77777777" w:rsidR="00AD151B" w:rsidRPr="00AD151B" w:rsidRDefault="00AD151B" w:rsidP="00B5789D">
      <w:pPr>
        <w:widowControl w:val="0"/>
        <w:autoSpaceDE w:val="0"/>
        <w:autoSpaceDN w:val="0"/>
        <w:spacing w:before="138" w:after="0" w:line="240" w:lineRule="auto"/>
        <w:ind w:firstLine="720"/>
        <w:jc w:val="both"/>
        <w:rPr>
          <w:rFonts w:ascii="Arial" w:eastAsia="FS Jack Light" w:hAnsi="Arial" w:cs="Arial"/>
          <w:b/>
          <w:sz w:val="20"/>
          <w:szCs w:val="20"/>
          <w:u w:val="single"/>
          <w:lang w:val="en-US"/>
        </w:rPr>
      </w:pPr>
      <w:r w:rsidRPr="00AD151B">
        <w:rPr>
          <w:rFonts w:ascii="Arial" w:eastAsia="FS Jack Light" w:hAnsi="Arial" w:cs="Arial"/>
          <w:b/>
          <w:color w:val="231F20"/>
          <w:sz w:val="20"/>
          <w:szCs w:val="20"/>
          <w:u w:val="single"/>
          <w:lang w:val="en-US"/>
        </w:rPr>
        <w:lastRenderedPageBreak/>
        <w:t>GOALPOST SAFETY GUIDELINES</w:t>
      </w:r>
    </w:p>
    <w:p w14:paraId="7C159441" w14:textId="77777777" w:rsidR="00AD151B" w:rsidRPr="00AD151B" w:rsidRDefault="00AD151B" w:rsidP="00AD151B">
      <w:pPr>
        <w:widowControl w:val="0"/>
        <w:autoSpaceDE w:val="0"/>
        <w:autoSpaceDN w:val="0"/>
        <w:spacing w:before="58" w:after="0" w:line="240" w:lineRule="auto"/>
        <w:ind w:left="842"/>
        <w:jc w:val="both"/>
        <w:rPr>
          <w:rFonts w:ascii="Arial" w:eastAsia="FS Jack Light" w:hAnsi="Arial" w:cs="Arial"/>
          <w:sz w:val="20"/>
          <w:szCs w:val="20"/>
          <w:lang w:val="en-US"/>
        </w:rPr>
      </w:pPr>
      <w:r w:rsidRPr="00AD151B">
        <w:rPr>
          <w:rFonts w:ascii="Arial" w:eastAsia="FS Jack Light" w:hAnsi="Arial" w:cs="Arial"/>
          <w:color w:val="231F20"/>
          <w:sz w:val="20"/>
          <w:szCs w:val="20"/>
          <w:lang w:val="en-US"/>
        </w:rPr>
        <w:t>Updated June 2018</w:t>
      </w:r>
    </w:p>
    <w:p w14:paraId="7C159442" w14:textId="77777777" w:rsidR="00AD151B" w:rsidRPr="00AD151B" w:rsidRDefault="00AD151B" w:rsidP="00AD151B">
      <w:pPr>
        <w:widowControl w:val="0"/>
        <w:autoSpaceDE w:val="0"/>
        <w:autoSpaceDN w:val="0"/>
        <w:spacing w:before="121" w:after="0" w:line="249" w:lineRule="auto"/>
        <w:ind w:left="842" w:right="121"/>
        <w:jc w:val="both"/>
        <w:rPr>
          <w:rFonts w:ascii="Arial" w:eastAsia="FS Jack Light" w:hAnsi="Arial" w:cs="Arial"/>
          <w:sz w:val="20"/>
          <w:szCs w:val="20"/>
          <w:lang w:val="en-US"/>
        </w:rPr>
      </w:pPr>
      <w:r w:rsidRPr="00AD151B">
        <w:rPr>
          <w:rFonts w:ascii="Arial" w:eastAsia="FS Jack Light" w:hAnsi="Arial" w:cs="Arial"/>
          <w:color w:val="231F20"/>
          <w:sz w:val="20"/>
          <w:szCs w:val="20"/>
          <w:lang w:val="en-US"/>
        </w:rPr>
        <w:t>The Football Association, along with the Department for Culture, Media and Sport, the Health and Safety Executive and the British Standards Institution, would like to draw your attention to the following guidelines for the safe use of goalposts.</w:t>
      </w:r>
    </w:p>
    <w:p w14:paraId="7C159443" w14:textId="77777777" w:rsidR="00AD151B" w:rsidRPr="00AD151B" w:rsidRDefault="00AD151B" w:rsidP="00AD151B">
      <w:pPr>
        <w:widowControl w:val="0"/>
        <w:autoSpaceDE w:val="0"/>
        <w:autoSpaceDN w:val="0"/>
        <w:spacing w:before="57" w:after="0" w:line="249" w:lineRule="auto"/>
        <w:ind w:left="842" w:right="121"/>
        <w:jc w:val="both"/>
        <w:rPr>
          <w:rFonts w:ascii="Arial" w:eastAsia="FS Jack Light" w:hAnsi="Arial" w:cs="Arial"/>
          <w:color w:val="231F20"/>
          <w:sz w:val="20"/>
          <w:szCs w:val="20"/>
          <w:lang w:val="en-US"/>
        </w:rPr>
      </w:pPr>
      <w:r w:rsidRPr="00AD151B">
        <w:rPr>
          <w:rFonts w:ascii="Arial" w:eastAsia="FS Jack Light" w:hAnsi="Arial" w:cs="Arial"/>
          <w:color w:val="231F20"/>
          <w:sz w:val="20"/>
          <w:szCs w:val="20"/>
          <w:lang w:val="en-US"/>
        </w:rPr>
        <w:t>Several serious injuries and fatalities have occurred in recent years as a result of unsafe or incorrect use</w:t>
      </w:r>
      <w:r w:rsidRPr="00AD151B">
        <w:rPr>
          <w:rFonts w:ascii="Arial" w:eastAsia="FS Jack Light" w:hAnsi="Arial" w:cs="Arial"/>
          <w:color w:val="231F20"/>
          <w:spacing w:val="-3"/>
          <w:sz w:val="20"/>
          <w:szCs w:val="20"/>
          <w:lang w:val="en-US"/>
        </w:rPr>
        <w:t xml:space="preserve"> </w:t>
      </w:r>
      <w:r w:rsidRPr="00AD151B">
        <w:rPr>
          <w:rFonts w:ascii="Arial" w:eastAsia="FS Jack Light" w:hAnsi="Arial" w:cs="Arial"/>
          <w:color w:val="231F20"/>
          <w:sz w:val="20"/>
          <w:szCs w:val="20"/>
          <w:lang w:val="en-US"/>
        </w:rPr>
        <w:t>of</w:t>
      </w:r>
      <w:r w:rsidRPr="00AD151B">
        <w:rPr>
          <w:rFonts w:ascii="Arial" w:eastAsia="FS Jack Light" w:hAnsi="Arial" w:cs="Arial"/>
          <w:color w:val="231F20"/>
          <w:spacing w:val="-3"/>
          <w:sz w:val="20"/>
          <w:szCs w:val="20"/>
          <w:lang w:val="en-US"/>
        </w:rPr>
        <w:t xml:space="preserve"> </w:t>
      </w:r>
      <w:r w:rsidRPr="00AD151B">
        <w:rPr>
          <w:rFonts w:ascii="Arial" w:eastAsia="FS Jack Light" w:hAnsi="Arial" w:cs="Arial"/>
          <w:color w:val="231F20"/>
          <w:sz w:val="20"/>
          <w:szCs w:val="20"/>
          <w:lang w:val="en-US"/>
        </w:rPr>
        <w:t>goalposts.</w:t>
      </w:r>
      <w:r w:rsidRPr="00AD151B">
        <w:rPr>
          <w:rFonts w:ascii="Arial" w:eastAsia="FS Jack Light" w:hAnsi="Arial" w:cs="Arial"/>
          <w:color w:val="231F20"/>
          <w:spacing w:val="-3"/>
          <w:sz w:val="20"/>
          <w:szCs w:val="20"/>
          <w:lang w:val="en-US"/>
        </w:rPr>
        <w:t xml:space="preserve"> </w:t>
      </w:r>
      <w:r w:rsidRPr="00AD151B">
        <w:rPr>
          <w:rFonts w:ascii="Arial" w:eastAsia="FS Jack Light" w:hAnsi="Arial" w:cs="Arial"/>
          <w:color w:val="231F20"/>
          <w:sz w:val="20"/>
          <w:szCs w:val="20"/>
          <w:lang w:val="en-US"/>
        </w:rPr>
        <w:t>Safety</w:t>
      </w:r>
      <w:r w:rsidRPr="00AD151B">
        <w:rPr>
          <w:rFonts w:ascii="Arial" w:eastAsia="FS Jack Light" w:hAnsi="Arial" w:cs="Arial"/>
          <w:color w:val="231F20"/>
          <w:spacing w:val="-3"/>
          <w:sz w:val="20"/>
          <w:szCs w:val="20"/>
          <w:lang w:val="en-US"/>
        </w:rPr>
        <w:t xml:space="preserve"> </w:t>
      </w:r>
      <w:r w:rsidRPr="00AD151B">
        <w:rPr>
          <w:rFonts w:ascii="Arial" w:eastAsia="FS Jack Light" w:hAnsi="Arial" w:cs="Arial"/>
          <w:color w:val="231F20"/>
          <w:sz w:val="20"/>
          <w:szCs w:val="20"/>
          <w:lang w:val="en-US"/>
        </w:rPr>
        <w:t>is</w:t>
      </w:r>
      <w:r w:rsidRPr="00AD151B">
        <w:rPr>
          <w:rFonts w:ascii="Arial" w:eastAsia="FS Jack Light" w:hAnsi="Arial" w:cs="Arial"/>
          <w:color w:val="231F20"/>
          <w:spacing w:val="-3"/>
          <w:sz w:val="20"/>
          <w:szCs w:val="20"/>
          <w:lang w:val="en-US"/>
        </w:rPr>
        <w:t xml:space="preserve"> </w:t>
      </w:r>
      <w:r w:rsidRPr="00AD151B">
        <w:rPr>
          <w:rFonts w:ascii="Arial" w:eastAsia="FS Jack Light" w:hAnsi="Arial" w:cs="Arial"/>
          <w:color w:val="231F20"/>
          <w:sz w:val="20"/>
          <w:szCs w:val="20"/>
          <w:lang w:val="en-US"/>
        </w:rPr>
        <w:t>always</w:t>
      </w:r>
      <w:r w:rsidRPr="00AD151B">
        <w:rPr>
          <w:rFonts w:ascii="Arial" w:eastAsia="FS Jack Light" w:hAnsi="Arial" w:cs="Arial"/>
          <w:color w:val="231F20"/>
          <w:spacing w:val="-3"/>
          <w:sz w:val="20"/>
          <w:szCs w:val="20"/>
          <w:lang w:val="en-US"/>
        </w:rPr>
        <w:t xml:space="preserve"> </w:t>
      </w:r>
      <w:r w:rsidRPr="00AD151B">
        <w:rPr>
          <w:rFonts w:ascii="Arial" w:eastAsia="FS Jack Light" w:hAnsi="Arial" w:cs="Arial"/>
          <w:color w:val="231F20"/>
          <w:sz w:val="20"/>
          <w:szCs w:val="20"/>
          <w:lang w:val="en-US"/>
        </w:rPr>
        <w:t>of</w:t>
      </w:r>
      <w:r w:rsidRPr="00AD151B">
        <w:rPr>
          <w:rFonts w:ascii="Arial" w:eastAsia="FS Jack Light" w:hAnsi="Arial" w:cs="Arial"/>
          <w:color w:val="231F20"/>
          <w:spacing w:val="-3"/>
          <w:sz w:val="20"/>
          <w:szCs w:val="20"/>
          <w:lang w:val="en-US"/>
        </w:rPr>
        <w:t xml:space="preserve"> </w:t>
      </w:r>
      <w:r w:rsidRPr="00AD151B">
        <w:rPr>
          <w:rFonts w:ascii="Arial" w:eastAsia="FS Jack Light" w:hAnsi="Arial" w:cs="Arial"/>
          <w:color w:val="231F20"/>
          <w:sz w:val="20"/>
          <w:szCs w:val="20"/>
          <w:lang w:val="en-US"/>
        </w:rPr>
        <w:t>paramount</w:t>
      </w:r>
      <w:r w:rsidRPr="00AD151B">
        <w:rPr>
          <w:rFonts w:ascii="Arial" w:eastAsia="FS Jack Light" w:hAnsi="Arial" w:cs="Arial"/>
          <w:color w:val="231F20"/>
          <w:spacing w:val="-3"/>
          <w:sz w:val="20"/>
          <w:szCs w:val="20"/>
          <w:lang w:val="en-US"/>
        </w:rPr>
        <w:t xml:space="preserve"> </w:t>
      </w:r>
      <w:r w:rsidRPr="00AD151B">
        <w:rPr>
          <w:rFonts w:ascii="Arial" w:eastAsia="FS Jack Light" w:hAnsi="Arial" w:cs="Arial"/>
          <w:color w:val="231F20"/>
          <w:sz w:val="20"/>
          <w:szCs w:val="20"/>
          <w:lang w:val="en-US"/>
        </w:rPr>
        <w:t>importance</w:t>
      </w:r>
      <w:r w:rsidRPr="00AD151B">
        <w:rPr>
          <w:rFonts w:ascii="Arial" w:eastAsia="FS Jack Light" w:hAnsi="Arial" w:cs="Arial"/>
          <w:color w:val="231F20"/>
          <w:spacing w:val="-3"/>
          <w:sz w:val="20"/>
          <w:szCs w:val="20"/>
          <w:lang w:val="en-US"/>
        </w:rPr>
        <w:t xml:space="preserve"> </w:t>
      </w:r>
      <w:r w:rsidRPr="00AD151B">
        <w:rPr>
          <w:rFonts w:ascii="Arial" w:eastAsia="FS Jack Light" w:hAnsi="Arial" w:cs="Arial"/>
          <w:color w:val="231F20"/>
          <w:sz w:val="20"/>
          <w:szCs w:val="20"/>
          <w:lang w:val="en-US"/>
        </w:rPr>
        <w:t>and</w:t>
      </w:r>
      <w:r w:rsidRPr="00AD151B">
        <w:rPr>
          <w:rFonts w:ascii="Arial" w:eastAsia="FS Jack Light" w:hAnsi="Arial" w:cs="Arial"/>
          <w:color w:val="231F20"/>
          <w:spacing w:val="-3"/>
          <w:sz w:val="20"/>
          <w:szCs w:val="20"/>
          <w:lang w:val="en-US"/>
        </w:rPr>
        <w:t xml:space="preserve"> </w:t>
      </w:r>
      <w:r w:rsidRPr="00AD151B">
        <w:rPr>
          <w:rFonts w:ascii="Arial" w:eastAsia="FS Jack Light" w:hAnsi="Arial" w:cs="Arial"/>
          <w:color w:val="231F20"/>
          <w:sz w:val="20"/>
          <w:szCs w:val="20"/>
          <w:lang w:val="en-US"/>
        </w:rPr>
        <w:t>everyone</w:t>
      </w:r>
      <w:r w:rsidRPr="00AD151B">
        <w:rPr>
          <w:rFonts w:ascii="Arial" w:eastAsia="FS Jack Light" w:hAnsi="Arial" w:cs="Arial"/>
          <w:color w:val="231F20"/>
          <w:spacing w:val="-3"/>
          <w:sz w:val="20"/>
          <w:szCs w:val="20"/>
          <w:lang w:val="en-US"/>
        </w:rPr>
        <w:t xml:space="preserve"> </w:t>
      </w:r>
      <w:r w:rsidRPr="00AD151B">
        <w:rPr>
          <w:rFonts w:ascii="Arial" w:eastAsia="FS Jack Light" w:hAnsi="Arial" w:cs="Arial"/>
          <w:color w:val="231F20"/>
          <w:sz w:val="20"/>
          <w:szCs w:val="20"/>
          <w:lang w:val="en-US"/>
        </w:rPr>
        <w:t>in</w:t>
      </w:r>
      <w:r w:rsidRPr="00AD151B">
        <w:rPr>
          <w:rFonts w:ascii="Arial" w:eastAsia="FS Jack Light" w:hAnsi="Arial" w:cs="Arial"/>
          <w:color w:val="231F20"/>
          <w:spacing w:val="-3"/>
          <w:sz w:val="20"/>
          <w:szCs w:val="20"/>
          <w:lang w:val="en-US"/>
        </w:rPr>
        <w:t xml:space="preserve"> </w:t>
      </w:r>
      <w:r w:rsidRPr="00AD151B">
        <w:rPr>
          <w:rFonts w:ascii="Arial" w:eastAsia="FS Jack Light" w:hAnsi="Arial" w:cs="Arial"/>
          <w:color w:val="231F20"/>
          <w:sz w:val="20"/>
          <w:szCs w:val="20"/>
          <w:lang w:val="en-US"/>
        </w:rPr>
        <w:t>football</w:t>
      </w:r>
      <w:r w:rsidRPr="00AD151B">
        <w:rPr>
          <w:rFonts w:ascii="Arial" w:eastAsia="FS Jack Light" w:hAnsi="Arial" w:cs="Arial"/>
          <w:color w:val="231F20"/>
          <w:spacing w:val="-3"/>
          <w:sz w:val="20"/>
          <w:szCs w:val="20"/>
          <w:lang w:val="en-US"/>
        </w:rPr>
        <w:t xml:space="preserve"> </w:t>
      </w:r>
      <w:r w:rsidRPr="00AD151B">
        <w:rPr>
          <w:rFonts w:ascii="Arial" w:eastAsia="FS Jack Light" w:hAnsi="Arial" w:cs="Arial"/>
          <w:color w:val="231F20"/>
          <w:sz w:val="20"/>
          <w:szCs w:val="20"/>
          <w:lang w:val="en-US"/>
        </w:rPr>
        <w:t>must</w:t>
      </w:r>
      <w:r w:rsidRPr="00AD151B">
        <w:rPr>
          <w:rFonts w:ascii="Arial" w:eastAsia="FS Jack Light" w:hAnsi="Arial" w:cs="Arial"/>
          <w:color w:val="231F20"/>
          <w:spacing w:val="-3"/>
          <w:sz w:val="20"/>
          <w:szCs w:val="20"/>
          <w:lang w:val="en-US"/>
        </w:rPr>
        <w:t xml:space="preserve"> </w:t>
      </w:r>
      <w:r w:rsidRPr="00AD151B">
        <w:rPr>
          <w:rFonts w:ascii="Arial" w:eastAsia="FS Jack Light" w:hAnsi="Arial" w:cs="Arial"/>
          <w:color w:val="231F20"/>
          <w:sz w:val="20"/>
          <w:szCs w:val="20"/>
          <w:lang w:val="en-US"/>
        </w:rPr>
        <w:t>play</w:t>
      </w:r>
      <w:r w:rsidRPr="00AD151B">
        <w:rPr>
          <w:rFonts w:ascii="Arial" w:eastAsia="FS Jack Light" w:hAnsi="Arial" w:cs="Arial"/>
          <w:color w:val="231F20"/>
          <w:spacing w:val="-3"/>
          <w:sz w:val="20"/>
          <w:szCs w:val="20"/>
          <w:lang w:val="en-US"/>
        </w:rPr>
        <w:t xml:space="preserve"> </w:t>
      </w:r>
      <w:r w:rsidRPr="00AD151B">
        <w:rPr>
          <w:rFonts w:ascii="Arial" w:eastAsia="FS Jack Light" w:hAnsi="Arial" w:cs="Arial"/>
          <w:color w:val="231F20"/>
          <w:sz w:val="20"/>
          <w:szCs w:val="20"/>
          <w:lang w:val="en-US"/>
        </w:rPr>
        <w:t>their part to prevent similar incidents occurring in the</w:t>
      </w:r>
      <w:r w:rsidRPr="00AD151B">
        <w:rPr>
          <w:rFonts w:ascii="Arial" w:eastAsia="FS Jack Light" w:hAnsi="Arial" w:cs="Arial"/>
          <w:color w:val="231F20"/>
          <w:spacing w:val="-2"/>
          <w:sz w:val="20"/>
          <w:szCs w:val="20"/>
          <w:lang w:val="en-US"/>
        </w:rPr>
        <w:t xml:space="preserve"> </w:t>
      </w:r>
      <w:r w:rsidRPr="00AD151B">
        <w:rPr>
          <w:rFonts w:ascii="Arial" w:eastAsia="FS Jack Light" w:hAnsi="Arial" w:cs="Arial"/>
          <w:color w:val="231F20"/>
          <w:sz w:val="20"/>
          <w:szCs w:val="20"/>
          <w:lang w:val="en-US"/>
        </w:rPr>
        <w:t>future:</w:t>
      </w:r>
    </w:p>
    <w:p w14:paraId="7C159444" w14:textId="77777777" w:rsidR="00AD151B" w:rsidRPr="00AD151B" w:rsidRDefault="00AD151B" w:rsidP="00AD151B">
      <w:pPr>
        <w:widowControl w:val="0"/>
        <w:autoSpaceDE w:val="0"/>
        <w:autoSpaceDN w:val="0"/>
        <w:spacing w:after="0" w:line="240" w:lineRule="auto"/>
        <w:ind w:left="840"/>
        <w:rPr>
          <w:rFonts w:ascii="Arial" w:eastAsia="FS Jack Light" w:hAnsi="Arial" w:cs="Arial"/>
          <w:spacing w:val="-2"/>
          <w:sz w:val="20"/>
          <w:szCs w:val="20"/>
          <w:lang w:val="en-US"/>
        </w:rPr>
      </w:pPr>
      <w:r w:rsidRPr="00AD151B">
        <w:rPr>
          <w:rFonts w:ascii="Arial" w:eastAsia="FS Jack Light" w:hAnsi="Arial" w:cs="Arial"/>
          <w:sz w:val="20"/>
          <w:szCs w:val="20"/>
          <w:lang w:val="en-US"/>
        </w:rPr>
        <w:t xml:space="preserve">To </w:t>
      </w:r>
      <w:proofErr w:type="spellStart"/>
      <w:r w:rsidRPr="00AD151B">
        <w:rPr>
          <w:rFonts w:ascii="Arial" w:eastAsia="FS Jack Light" w:hAnsi="Arial" w:cs="Arial"/>
          <w:sz w:val="20"/>
          <w:szCs w:val="20"/>
          <w:lang w:val="en-US"/>
        </w:rPr>
        <w:t>minimise</w:t>
      </w:r>
      <w:proofErr w:type="spellEnd"/>
      <w:r w:rsidRPr="00AD151B">
        <w:rPr>
          <w:rFonts w:ascii="Arial" w:eastAsia="FS Jack Light" w:hAnsi="Arial" w:cs="Arial"/>
          <w:sz w:val="20"/>
          <w:szCs w:val="20"/>
          <w:lang w:val="en-US"/>
        </w:rPr>
        <w:t xml:space="preserve"> the risk of </w:t>
      </w:r>
      <w:r w:rsidRPr="00AD151B">
        <w:rPr>
          <w:rFonts w:ascii="Arial" w:eastAsia="FS Jack Light" w:hAnsi="Arial" w:cs="Arial"/>
          <w:spacing w:val="-2"/>
          <w:sz w:val="20"/>
          <w:szCs w:val="20"/>
          <w:lang w:val="en-US"/>
        </w:rPr>
        <w:t xml:space="preserve">poorly designed, badly installed or inadequately maintained goals </w:t>
      </w:r>
      <w:r w:rsidRPr="00AD151B">
        <w:rPr>
          <w:rFonts w:ascii="Arial" w:eastAsia="FS Jack Light" w:hAnsi="Arial" w:cs="Arial"/>
          <w:sz w:val="20"/>
          <w:szCs w:val="20"/>
          <w:lang w:val="en-US"/>
        </w:rPr>
        <w:t xml:space="preserve">being used the BSI have a standard for football goals, nets, maintenance and management which has been agreed across Europe. Only goals and nets that are </w:t>
      </w:r>
      <w:r w:rsidRPr="00AD151B">
        <w:rPr>
          <w:rFonts w:ascii="Arial" w:eastAsia="FS Jack Light" w:hAnsi="Arial" w:cs="Arial"/>
          <w:spacing w:val="-2"/>
          <w:sz w:val="20"/>
          <w:szCs w:val="20"/>
          <w:lang w:val="en-US"/>
        </w:rPr>
        <w:t>certified as complying with the relevant British Standard should be purchased or used for all forms of football.</w:t>
      </w:r>
    </w:p>
    <w:p w14:paraId="7C159445" w14:textId="77777777" w:rsidR="00AD151B" w:rsidRPr="00AD151B" w:rsidRDefault="00AD151B" w:rsidP="00AD151B">
      <w:pPr>
        <w:widowControl w:val="0"/>
        <w:autoSpaceDE w:val="0"/>
        <w:autoSpaceDN w:val="0"/>
        <w:spacing w:after="0" w:line="240" w:lineRule="auto"/>
        <w:rPr>
          <w:rFonts w:ascii="Arial" w:eastAsia="FS Jack Light" w:hAnsi="Arial" w:cs="Arial"/>
          <w:sz w:val="20"/>
          <w:szCs w:val="20"/>
          <w:lang w:val="en-US"/>
        </w:rPr>
      </w:pPr>
      <w:r w:rsidRPr="00AD151B">
        <w:rPr>
          <w:rFonts w:ascii="Arial" w:eastAsia="FS Jack Light" w:hAnsi="Arial" w:cs="Arial"/>
          <w:spacing w:val="-2"/>
          <w:sz w:val="20"/>
          <w:szCs w:val="20"/>
          <w:lang w:val="en-US"/>
        </w:rPr>
        <w:t xml:space="preserve">  </w:t>
      </w:r>
    </w:p>
    <w:p w14:paraId="7C159446" w14:textId="77777777" w:rsidR="00AD151B" w:rsidRPr="00AD151B" w:rsidRDefault="00AD151B" w:rsidP="00AD151B">
      <w:pPr>
        <w:widowControl w:val="0"/>
        <w:autoSpaceDE w:val="0"/>
        <w:autoSpaceDN w:val="0"/>
        <w:spacing w:after="0" w:line="240" w:lineRule="auto"/>
        <w:ind w:left="840"/>
        <w:jc w:val="both"/>
        <w:rPr>
          <w:rFonts w:ascii="Arial" w:eastAsia="FS Jack Light" w:hAnsi="Arial" w:cs="Arial"/>
          <w:spacing w:val="-2"/>
          <w:sz w:val="20"/>
          <w:szCs w:val="20"/>
          <w:lang w:val="en-US"/>
        </w:rPr>
      </w:pPr>
      <w:r w:rsidRPr="00AD151B">
        <w:rPr>
          <w:rFonts w:ascii="Arial" w:eastAsia="FS Jack Light" w:hAnsi="Arial" w:cs="Arial"/>
          <w:spacing w:val="-2"/>
          <w:sz w:val="20"/>
          <w:szCs w:val="20"/>
          <w:lang w:val="en-US"/>
        </w:rPr>
        <w:t xml:space="preserve">Traditionally larger sized/weighted goals have been designed to withstand the types of misuse that can occur on unsupervised sites (people swinging on the cross bar, etc.); making the goals strong enough to withstand abuse does result in them being quite heavy and concerns have been expressed that there is the possibly of a greater risk of injury occurring through a heavy goal tipping or when a free-standing type, as often used on 3G pitches, is being moved around a field. Lighter goals have been developed for these pitches and a new standard established.BS EN </w:t>
      </w:r>
      <w:r w:rsidRPr="00AD151B">
        <w:rPr>
          <w:rFonts w:ascii="Arial" w:eastAsia="FS Jack Light" w:hAnsi="Arial" w:cs="Arial"/>
          <w:color w:val="000000"/>
          <w:sz w:val="20"/>
          <w:szCs w:val="20"/>
          <w:lang w:val="en-US"/>
        </w:rPr>
        <w:t>16579</w:t>
      </w:r>
      <w:r w:rsidRPr="00AD151B">
        <w:rPr>
          <w:rFonts w:ascii="Arial" w:eastAsia="FS Jack Light" w:hAnsi="Arial" w:cs="Arial"/>
          <w:spacing w:val="-2"/>
          <w:sz w:val="20"/>
          <w:szCs w:val="20"/>
          <w:lang w:val="en-US"/>
        </w:rPr>
        <w:t xml:space="preserve">  </w:t>
      </w:r>
    </w:p>
    <w:p w14:paraId="7C159447" w14:textId="77777777" w:rsidR="00AD151B" w:rsidRPr="00AD151B" w:rsidRDefault="00AD151B" w:rsidP="00AD151B">
      <w:pPr>
        <w:widowControl w:val="0"/>
        <w:autoSpaceDE w:val="0"/>
        <w:autoSpaceDN w:val="0"/>
        <w:spacing w:after="0" w:line="240" w:lineRule="auto"/>
        <w:jc w:val="both"/>
        <w:rPr>
          <w:rFonts w:ascii="Arial" w:eastAsia="FS Jack Light" w:hAnsi="Arial" w:cs="Arial"/>
          <w:sz w:val="20"/>
          <w:szCs w:val="20"/>
          <w:lang w:val="en-US"/>
        </w:rPr>
      </w:pPr>
    </w:p>
    <w:p w14:paraId="7C159448" w14:textId="77777777" w:rsidR="00AD151B" w:rsidRPr="00AD151B" w:rsidRDefault="00AD151B" w:rsidP="00AD151B">
      <w:pPr>
        <w:widowControl w:val="0"/>
        <w:autoSpaceDE w:val="0"/>
        <w:autoSpaceDN w:val="0"/>
        <w:spacing w:after="0" w:line="240" w:lineRule="auto"/>
        <w:ind w:left="840"/>
        <w:jc w:val="both"/>
        <w:rPr>
          <w:rFonts w:ascii="Arial" w:eastAsia="FS Jack Light" w:hAnsi="Arial" w:cs="Arial"/>
          <w:sz w:val="20"/>
          <w:szCs w:val="20"/>
          <w:lang w:val="en-US"/>
        </w:rPr>
      </w:pPr>
      <w:r w:rsidRPr="00AD151B">
        <w:rPr>
          <w:rFonts w:ascii="Arial" w:eastAsia="FS Jack Light" w:hAnsi="Arial" w:cs="Arial"/>
          <w:sz w:val="20"/>
          <w:szCs w:val="20"/>
          <w:lang w:val="en-US"/>
        </w:rPr>
        <w:t>When selecting goals and other sports equipment, consideration must be given to the precise uses of the pitch, so that changes in activity can take place with the minimum of effort and inconvenience.  Goals can be freestanding, and therefore easily moved, although it is important to make proper provision for their storage when not in use (the run-offs of the pitch must not be used for this purpose) or they can be socketed when semi-permanent installation is required.</w:t>
      </w:r>
    </w:p>
    <w:p w14:paraId="7C159449" w14:textId="77777777" w:rsidR="00AD151B" w:rsidRPr="00AD151B" w:rsidRDefault="00AD151B" w:rsidP="00AD151B">
      <w:pPr>
        <w:widowControl w:val="0"/>
        <w:numPr>
          <w:ilvl w:val="0"/>
          <w:numId w:val="8"/>
        </w:numPr>
        <w:tabs>
          <w:tab w:val="left" w:pos="1409"/>
          <w:tab w:val="left" w:pos="1410"/>
        </w:tabs>
        <w:autoSpaceDE w:val="0"/>
        <w:autoSpaceDN w:val="0"/>
        <w:spacing w:before="57" w:after="0" w:line="249" w:lineRule="auto"/>
        <w:ind w:right="121"/>
        <w:jc w:val="both"/>
        <w:rPr>
          <w:rFonts w:ascii="Arial" w:eastAsia="FS Jack Light" w:hAnsi="Arial" w:cs="Arial"/>
          <w:sz w:val="20"/>
          <w:szCs w:val="20"/>
          <w:lang w:val="en-US"/>
        </w:rPr>
      </w:pPr>
      <w:r w:rsidRPr="00AD151B">
        <w:rPr>
          <w:rFonts w:ascii="Arial" w:eastAsia="FS Jack Light" w:hAnsi="Arial" w:cs="Arial"/>
          <w:color w:val="231F20"/>
          <w:sz w:val="20"/>
          <w:szCs w:val="20"/>
          <w:lang w:val="en-US"/>
        </w:rPr>
        <w:t xml:space="preserve">For safety reasons goalposts of any size (including those which are portable and not installed permanently at a pitch or practice field) must always be anchored securely to the ground or have a weighted back </w:t>
      </w:r>
      <w:r w:rsidRPr="00AD151B">
        <w:rPr>
          <w:rFonts w:ascii="Arial" w:eastAsia="FS Jack Light" w:hAnsi="Arial" w:cs="Arial"/>
          <w:color w:val="231F20"/>
          <w:spacing w:val="-4"/>
          <w:sz w:val="20"/>
          <w:szCs w:val="20"/>
          <w:lang w:val="en-US"/>
        </w:rPr>
        <w:t>bar.</w:t>
      </w:r>
    </w:p>
    <w:p w14:paraId="7C15944A" w14:textId="77777777" w:rsidR="00AD151B" w:rsidRPr="00AD151B" w:rsidRDefault="00AD151B" w:rsidP="00AD151B">
      <w:pPr>
        <w:widowControl w:val="0"/>
        <w:numPr>
          <w:ilvl w:val="0"/>
          <w:numId w:val="7"/>
        </w:numPr>
        <w:tabs>
          <w:tab w:val="left" w:pos="1976"/>
          <w:tab w:val="left" w:pos="1977"/>
        </w:tabs>
        <w:autoSpaceDE w:val="0"/>
        <w:autoSpaceDN w:val="0"/>
        <w:spacing w:before="28" w:after="0" w:line="240" w:lineRule="auto"/>
        <w:ind w:right="120"/>
        <w:jc w:val="both"/>
        <w:rPr>
          <w:rFonts w:ascii="Arial" w:eastAsia="FS Jack Light" w:hAnsi="Arial" w:cs="Arial"/>
          <w:sz w:val="20"/>
          <w:szCs w:val="20"/>
          <w:lang w:val="en-US"/>
        </w:rPr>
      </w:pPr>
      <w:r w:rsidRPr="00AD151B">
        <w:rPr>
          <w:rFonts w:ascii="Arial" w:eastAsia="FS Jack Light" w:hAnsi="Arial" w:cs="Arial"/>
          <w:color w:val="231F20"/>
          <w:sz w:val="20"/>
          <w:szCs w:val="20"/>
          <w:lang w:val="en-US"/>
        </w:rPr>
        <w:t>Portable goalposts must be secured as per the manufacturer’s instructions; this</w:t>
      </w:r>
      <w:r w:rsidRPr="00AD151B">
        <w:rPr>
          <w:rFonts w:ascii="Arial" w:eastAsia="FS Jack Light" w:hAnsi="Arial" w:cs="Arial"/>
          <w:color w:val="231F20"/>
          <w:spacing w:val="6"/>
          <w:sz w:val="20"/>
          <w:szCs w:val="20"/>
          <w:lang w:val="en-US"/>
        </w:rPr>
        <w:t xml:space="preserve"> </w:t>
      </w:r>
      <w:r w:rsidRPr="00AD151B">
        <w:rPr>
          <w:rFonts w:ascii="Arial" w:eastAsia="FS Jack Light" w:hAnsi="Arial" w:cs="Arial"/>
          <w:color w:val="231F20"/>
          <w:sz w:val="20"/>
          <w:szCs w:val="20"/>
          <w:lang w:val="en-US"/>
        </w:rPr>
        <w:t>is also a requirement for the Laws of the Game.</w:t>
      </w:r>
    </w:p>
    <w:p w14:paraId="7C15944B" w14:textId="77777777" w:rsidR="00AD151B" w:rsidRPr="00AD151B" w:rsidRDefault="00AD151B" w:rsidP="00AD151B">
      <w:pPr>
        <w:widowControl w:val="0"/>
        <w:numPr>
          <w:ilvl w:val="0"/>
          <w:numId w:val="7"/>
        </w:numPr>
        <w:autoSpaceDE w:val="0"/>
        <w:autoSpaceDN w:val="0"/>
        <w:spacing w:before="7" w:after="0" w:line="240" w:lineRule="auto"/>
        <w:rPr>
          <w:rFonts w:ascii="Arial" w:eastAsia="FS Jack Light" w:hAnsi="Arial" w:cs="Arial"/>
          <w:sz w:val="20"/>
          <w:szCs w:val="20"/>
          <w:lang w:val="en-US"/>
        </w:rPr>
      </w:pPr>
      <w:r w:rsidRPr="00AD151B">
        <w:rPr>
          <w:rFonts w:ascii="Arial" w:eastAsia="FS Jack Light" w:hAnsi="Arial" w:cs="Arial"/>
          <w:color w:val="231F20"/>
          <w:sz w:val="20"/>
          <w:szCs w:val="20"/>
          <w:lang w:val="en-US"/>
        </w:rPr>
        <w:t>Under</w:t>
      </w:r>
      <w:r w:rsidRPr="00AD151B">
        <w:rPr>
          <w:rFonts w:ascii="Arial" w:eastAsia="FS Jack Light" w:hAnsi="Arial" w:cs="Arial"/>
          <w:color w:val="231F20"/>
          <w:spacing w:val="-4"/>
          <w:sz w:val="20"/>
          <w:szCs w:val="20"/>
          <w:lang w:val="en-US"/>
        </w:rPr>
        <w:t xml:space="preserve"> </w:t>
      </w:r>
      <w:r w:rsidRPr="00AD151B">
        <w:rPr>
          <w:rFonts w:ascii="Arial" w:eastAsia="FS Jack Light" w:hAnsi="Arial" w:cs="Arial"/>
          <w:color w:val="231F20"/>
          <w:sz w:val="20"/>
          <w:szCs w:val="20"/>
          <w:lang w:val="en-US"/>
        </w:rPr>
        <w:t>no</w:t>
      </w:r>
      <w:r w:rsidRPr="00AD151B">
        <w:rPr>
          <w:rFonts w:ascii="Arial" w:eastAsia="FS Jack Light" w:hAnsi="Arial" w:cs="Arial"/>
          <w:color w:val="231F20"/>
          <w:spacing w:val="-4"/>
          <w:sz w:val="20"/>
          <w:szCs w:val="20"/>
          <w:lang w:val="en-US"/>
        </w:rPr>
        <w:t xml:space="preserve"> </w:t>
      </w:r>
      <w:r w:rsidRPr="00AD151B">
        <w:rPr>
          <w:rFonts w:ascii="Arial" w:eastAsia="FS Jack Light" w:hAnsi="Arial" w:cs="Arial"/>
          <w:color w:val="231F20"/>
          <w:sz w:val="20"/>
          <w:szCs w:val="20"/>
          <w:lang w:val="en-US"/>
        </w:rPr>
        <w:t>circumstances</w:t>
      </w:r>
      <w:r w:rsidRPr="00AD151B">
        <w:rPr>
          <w:rFonts w:ascii="Arial" w:eastAsia="FS Jack Light" w:hAnsi="Arial" w:cs="Arial"/>
          <w:color w:val="231F20"/>
          <w:spacing w:val="-4"/>
          <w:sz w:val="20"/>
          <w:szCs w:val="20"/>
          <w:lang w:val="en-US"/>
        </w:rPr>
        <w:t xml:space="preserve"> </w:t>
      </w:r>
      <w:r w:rsidRPr="00AD151B">
        <w:rPr>
          <w:rFonts w:ascii="Arial" w:eastAsia="FS Jack Light" w:hAnsi="Arial" w:cs="Arial"/>
          <w:color w:val="231F20"/>
          <w:sz w:val="20"/>
          <w:szCs w:val="20"/>
          <w:lang w:val="en-US"/>
        </w:rPr>
        <w:t>should</w:t>
      </w:r>
      <w:r w:rsidRPr="00AD151B">
        <w:rPr>
          <w:rFonts w:ascii="Arial" w:eastAsia="FS Jack Light" w:hAnsi="Arial" w:cs="Arial"/>
          <w:color w:val="231F20"/>
          <w:spacing w:val="-4"/>
          <w:sz w:val="20"/>
          <w:szCs w:val="20"/>
          <w:lang w:val="en-US"/>
        </w:rPr>
        <w:t xml:space="preserve"> </w:t>
      </w:r>
      <w:r w:rsidRPr="00AD151B">
        <w:rPr>
          <w:rFonts w:ascii="Arial" w:eastAsia="FS Jack Light" w:hAnsi="Arial" w:cs="Arial"/>
          <w:color w:val="231F20"/>
          <w:sz w:val="20"/>
          <w:szCs w:val="20"/>
          <w:lang w:val="en-US"/>
        </w:rPr>
        <w:t>children</w:t>
      </w:r>
      <w:r w:rsidRPr="00AD151B">
        <w:rPr>
          <w:rFonts w:ascii="Arial" w:eastAsia="FS Jack Light" w:hAnsi="Arial" w:cs="Arial"/>
          <w:color w:val="231F20"/>
          <w:spacing w:val="-4"/>
          <w:sz w:val="20"/>
          <w:szCs w:val="20"/>
          <w:lang w:val="en-US"/>
        </w:rPr>
        <w:t xml:space="preserve"> </w:t>
      </w:r>
      <w:r w:rsidRPr="00AD151B">
        <w:rPr>
          <w:rFonts w:ascii="Arial" w:eastAsia="FS Jack Light" w:hAnsi="Arial" w:cs="Arial"/>
          <w:color w:val="231F20"/>
          <w:sz w:val="20"/>
          <w:szCs w:val="20"/>
          <w:lang w:val="en-US"/>
        </w:rPr>
        <w:t>or</w:t>
      </w:r>
      <w:r w:rsidRPr="00AD151B">
        <w:rPr>
          <w:rFonts w:ascii="Arial" w:eastAsia="FS Jack Light" w:hAnsi="Arial" w:cs="Arial"/>
          <w:color w:val="231F20"/>
          <w:spacing w:val="-4"/>
          <w:sz w:val="20"/>
          <w:szCs w:val="20"/>
          <w:lang w:val="en-US"/>
        </w:rPr>
        <w:t xml:space="preserve"> </w:t>
      </w:r>
      <w:r w:rsidRPr="00AD151B">
        <w:rPr>
          <w:rFonts w:ascii="Arial" w:eastAsia="FS Jack Light" w:hAnsi="Arial" w:cs="Arial"/>
          <w:color w:val="231F20"/>
          <w:sz w:val="20"/>
          <w:szCs w:val="20"/>
          <w:lang w:val="en-US"/>
        </w:rPr>
        <w:t>adults</w:t>
      </w:r>
      <w:r w:rsidRPr="00AD151B">
        <w:rPr>
          <w:rFonts w:ascii="Arial" w:eastAsia="FS Jack Light" w:hAnsi="Arial" w:cs="Arial"/>
          <w:color w:val="231F20"/>
          <w:spacing w:val="-4"/>
          <w:sz w:val="20"/>
          <w:szCs w:val="20"/>
          <w:lang w:val="en-US"/>
        </w:rPr>
        <w:t xml:space="preserve"> </w:t>
      </w:r>
      <w:r w:rsidRPr="00AD151B">
        <w:rPr>
          <w:rFonts w:ascii="Arial" w:eastAsia="FS Jack Light" w:hAnsi="Arial" w:cs="Arial"/>
          <w:color w:val="231F20"/>
          <w:sz w:val="20"/>
          <w:szCs w:val="20"/>
          <w:lang w:val="en-US"/>
        </w:rPr>
        <w:t>be</w:t>
      </w:r>
      <w:r w:rsidRPr="00AD151B">
        <w:rPr>
          <w:rFonts w:ascii="Arial" w:eastAsia="FS Jack Light" w:hAnsi="Arial" w:cs="Arial"/>
          <w:color w:val="231F20"/>
          <w:spacing w:val="-4"/>
          <w:sz w:val="20"/>
          <w:szCs w:val="20"/>
          <w:lang w:val="en-US"/>
        </w:rPr>
        <w:t xml:space="preserve"> </w:t>
      </w:r>
      <w:r w:rsidRPr="00AD151B">
        <w:rPr>
          <w:rFonts w:ascii="Arial" w:eastAsia="FS Jack Light" w:hAnsi="Arial" w:cs="Arial"/>
          <w:color w:val="231F20"/>
          <w:sz w:val="20"/>
          <w:szCs w:val="20"/>
          <w:lang w:val="en-US"/>
        </w:rPr>
        <w:t>allowed</w:t>
      </w:r>
      <w:r w:rsidRPr="00AD151B">
        <w:rPr>
          <w:rFonts w:ascii="Arial" w:eastAsia="FS Jack Light" w:hAnsi="Arial" w:cs="Arial"/>
          <w:color w:val="231F20"/>
          <w:spacing w:val="-4"/>
          <w:sz w:val="20"/>
          <w:szCs w:val="20"/>
          <w:lang w:val="en-US"/>
        </w:rPr>
        <w:t xml:space="preserve"> </w:t>
      </w:r>
      <w:r w:rsidRPr="00AD151B">
        <w:rPr>
          <w:rFonts w:ascii="Arial" w:eastAsia="FS Jack Light" w:hAnsi="Arial" w:cs="Arial"/>
          <w:color w:val="231F20"/>
          <w:sz w:val="20"/>
          <w:szCs w:val="20"/>
          <w:lang w:val="en-US"/>
        </w:rPr>
        <w:t>to</w:t>
      </w:r>
      <w:r w:rsidRPr="00AD151B">
        <w:rPr>
          <w:rFonts w:ascii="Arial" w:eastAsia="FS Jack Light" w:hAnsi="Arial" w:cs="Arial"/>
          <w:color w:val="231F20"/>
          <w:spacing w:val="-4"/>
          <w:sz w:val="20"/>
          <w:szCs w:val="20"/>
          <w:lang w:val="en-US"/>
        </w:rPr>
        <w:t xml:space="preserve"> </w:t>
      </w:r>
      <w:r w:rsidRPr="00AD151B">
        <w:rPr>
          <w:rFonts w:ascii="Arial" w:eastAsia="FS Jack Light" w:hAnsi="Arial" w:cs="Arial"/>
          <w:color w:val="231F20"/>
          <w:sz w:val="20"/>
          <w:szCs w:val="20"/>
          <w:lang w:val="en-US"/>
        </w:rPr>
        <w:t>climb</w:t>
      </w:r>
      <w:r w:rsidRPr="00AD151B">
        <w:rPr>
          <w:rFonts w:ascii="Arial" w:eastAsia="FS Jack Light" w:hAnsi="Arial" w:cs="Arial"/>
          <w:color w:val="231F20"/>
          <w:spacing w:val="-4"/>
          <w:sz w:val="20"/>
          <w:szCs w:val="20"/>
          <w:lang w:val="en-US"/>
        </w:rPr>
        <w:t xml:space="preserve"> </w:t>
      </w:r>
      <w:r w:rsidRPr="00AD151B">
        <w:rPr>
          <w:rFonts w:ascii="Arial" w:eastAsia="FS Jack Light" w:hAnsi="Arial" w:cs="Arial"/>
          <w:color w:val="231F20"/>
          <w:sz w:val="20"/>
          <w:szCs w:val="20"/>
          <w:lang w:val="en-US"/>
        </w:rPr>
        <w:t>on,</w:t>
      </w:r>
      <w:r w:rsidRPr="00AD151B">
        <w:rPr>
          <w:rFonts w:ascii="Arial" w:eastAsia="FS Jack Light" w:hAnsi="Arial" w:cs="Arial"/>
          <w:color w:val="231F20"/>
          <w:spacing w:val="-4"/>
          <w:sz w:val="20"/>
          <w:szCs w:val="20"/>
          <w:lang w:val="en-US"/>
        </w:rPr>
        <w:t xml:space="preserve"> </w:t>
      </w:r>
      <w:r w:rsidRPr="00AD151B">
        <w:rPr>
          <w:rFonts w:ascii="Arial" w:eastAsia="FS Jack Light" w:hAnsi="Arial" w:cs="Arial"/>
          <w:color w:val="231F20"/>
          <w:sz w:val="20"/>
          <w:szCs w:val="20"/>
          <w:lang w:val="en-US"/>
        </w:rPr>
        <w:t>swing</w:t>
      </w:r>
      <w:r w:rsidRPr="00AD151B">
        <w:rPr>
          <w:rFonts w:ascii="Arial" w:eastAsia="FS Jack Light" w:hAnsi="Arial" w:cs="Arial"/>
          <w:color w:val="231F20"/>
          <w:spacing w:val="-4"/>
          <w:sz w:val="20"/>
          <w:szCs w:val="20"/>
          <w:lang w:val="en-US"/>
        </w:rPr>
        <w:t xml:space="preserve"> </w:t>
      </w:r>
      <w:r w:rsidRPr="00AD151B">
        <w:rPr>
          <w:rFonts w:ascii="Arial" w:eastAsia="FS Jack Light" w:hAnsi="Arial" w:cs="Arial"/>
          <w:color w:val="231F20"/>
          <w:sz w:val="20"/>
          <w:szCs w:val="20"/>
          <w:lang w:val="en-US"/>
        </w:rPr>
        <w:t>or play with the structure of the</w:t>
      </w:r>
      <w:r w:rsidRPr="00AD151B">
        <w:rPr>
          <w:rFonts w:ascii="Arial" w:eastAsia="FS Jack Light" w:hAnsi="Arial" w:cs="Arial"/>
          <w:color w:val="231F20"/>
          <w:spacing w:val="-5"/>
          <w:sz w:val="20"/>
          <w:szCs w:val="20"/>
          <w:lang w:val="en-US"/>
        </w:rPr>
        <w:t xml:space="preserve"> </w:t>
      </w:r>
      <w:r w:rsidRPr="00AD151B">
        <w:rPr>
          <w:rFonts w:ascii="Arial" w:eastAsia="FS Jack Light" w:hAnsi="Arial" w:cs="Arial"/>
          <w:color w:val="231F20"/>
          <w:sz w:val="20"/>
          <w:szCs w:val="20"/>
          <w:lang w:val="en-US"/>
        </w:rPr>
        <w:t>goalposts;</w:t>
      </w:r>
    </w:p>
    <w:p w14:paraId="7C15944C" w14:textId="77777777" w:rsidR="00AD151B" w:rsidRPr="00AD151B" w:rsidRDefault="00AD151B" w:rsidP="00AD151B">
      <w:pPr>
        <w:widowControl w:val="0"/>
        <w:numPr>
          <w:ilvl w:val="0"/>
          <w:numId w:val="7"/>
        </w:numPr>
        <w:autoSpaceDE w:val="0"/>
        <w:autoSpaceDN w:val="0"/>
        <w:spacing w:before="7" w:after="0" w:line="240" w:lineRule="auto"/>
        <w:rPr>
          <w:rFonts w:ascii="Arial" w:eastAsia="FS Jack Light" w:hAnsi="Arial" w:cs="Arial"/>
          <w:sz w:val="20"/>
          <w:szCs w:val="20"/>
          <w:lang w:val="en-US"/>
        </w:rPr>
      </w:pPr>
      <w:r w:rsidRPr="00AD151B">
        <w:rPr>
          <w:rFonts w:ascii="Arial" w:eastAsia="FS Jack Light" w:hAnsi="Arial" w:cs="Arial"/>
          <w:color w:val="231F20"/>
          <w:sz w:val="20"/>
          <w:szCs w:val="20"/>
          <w:lang w:val="en-US"/>
        </w:rPr>
        <w:t>Particular attention is drawn to the fact that if not properly assembled and secured, portable goalposts may overturn;</w:t>
      </w:r>
      <w:r w:rsidRPr="00AD151B">
        <w:rPr>
          <w:rFonts w:ascii="Arial" w:eastAsia="FS Jack Light" w:hAnsi="Arial" w:cs="Arial"/>
          <w:color w:val="231F20"/>
          <w:spacing w:val="1"/>
          <w:sz w:val="20"/>
          <w:szCs w:val="20"/>
          <w:lang w:val="en-US"/>
        </w:rPr>
        <w:t xml:space="preserve"> </w:t>
      </w:r>
      <w:r w:rsidRPr="00AD151B">
        <w:rPr>
          <w:rFonts w:ascii="Arial" w:eastAsia="FS Jack Light" w:hAnsi="Arial" w:cs="Arial"/>
          <w:color w:val="231F20"/>
          <w:sz w:val="20"/>
          <w:szCs w:val="20"/>
          <w:lang w:val="en-US"/>
        </w:rPr>
        <w:t>and</w:t>
      </w:r>
    </w:p>
    <w:p w14:paraId="7C15944D" w14:textId="77777777" w:rsidR="00AD151B" w:rsidRPr="00AD151B" w:rsidRDefault="00AD151B" w:rsidP="00AD151B">
      <w:pPr>
        <w:widowControl w:val="0"/>
        <w:numPr>
          <w:ilvl w:val="0"/>
          <w:numId w:val="7"/>
        </w:numPr>
        <w:autoSpaceDE w:val="0"/>
        <w:autoSpaceDN w:val="0"/>
        <w:spacing w:before="7" w:after="0" w:line="240" w:lineRule="auto"/>
        <w:rPr>
          <w:rFonts w:ascii="Arial" w:eastAsia="FS Jack Light" w:hAnsi="Arial" w:cs="Arial"/>
          <w:sz w:val="20"/>
          <w:szCs w:val="20"/>
          <w:lang w:val="en-US"/>
        </w:rPr>
      </w:pPr>
      <w:r w:rsidRPr="00AD151B">
        <w:rPr>
          <w:rFonts w:ascii="Arial" w:eastAsia="FS Jack Light" w:hAnsi="Arial" w:cs="Arial"/>
          <w:color w:val="231F20"/>
          <w:sz w:val="20"/>
          <w:szCs w:val="20"/>
          <w:lang w:val="en-US"/>
        </w:rPr>
        <w:t xml:space="preserve">Regular  inspections  of  goalposts  must  be  carried  out  to  check  that  they   </w:t>
      </w:r>
      <w:r w:rsidRPr="00AD151B">
        <w:rPr>
          <w:rFonts w:ascii="Arial" w:eastAsia="FS Jack Light" w:hAnsi="Arial" w:cs="Arial"/>
          <w:color w:val="231F20"/>
          <w:spacing w:val="7"/>
          <w:sz w:val="20"/>
          <w:szCs w:val="20"/>
          <w:lang w:val="en-US"/>
        </w:rPr>
        <w:t xml:space="preserve"> </w:t>
      </w:r>
      <w:r w:rsidRPr="00AD151B">
        <w:rPr>
          <w:rFonts w:ascii="Arial" w:eastAsia="FS Jack Light" w:hAnsi="Arial" w:cs="Arial"/>
          <w:color w:val="231F20"/>
          <w:sz w:val="20"/>
          <w:szCs w:val="20"/>
          <w:lang w:val="en-US"/>
        </w:rPr>
        <w:t>are</w:t>
      </w:r>
    </w:p>
    <w:p w14:paraId="7C15944E" w14:textId="77777777" w:rsidR="00AD151B" w:rsidRPr="00AD151B" w:rsidRDefault="00AD151B" w:rsidP="00AD151B">
      <w:pPr>
        <w:widowControl w:val="0"/>
        <w:autoSpaceDE w:val="0"/>
        <w:autoSpaceDN w:val="0"/>
        <w:spacing w:before="8" w:after="0" w:line="240" w:lineRule="auto"/>
        <w:ind w:left="1171" w:firstLine="598"/>
        <w:rPr>
          <w:rFonts w:ascii="Arial" w:eastAsia="FS Jack Light" w:hAnsi="Arial" w:cs="Arial"/>
          <w:color w:val="231F20"/>
          <w:sz w:val="20"/>
          <w:szCs w:val="20"/>
          <w:lang w:val="en-US"/>
        </w:rPr>
      </w:pPr>
      <w:r w:rsidRPr="00AD151B">
        <w:rPr>
          <w:rFonts w:ascii="Arial" w:eastAsia="FS Jack Light" w:hAnsi="Arial" w:cs="Arial"/>
          <w:color w:val="231F20"/>
          <w:sz w:val="20"/>
          <w:szCs w:val="20"/>
          <w:lang w:val="en-US"/>
        </w:rPr>
        <w:t>properly maintained.</w:t>
      </w:r>
    </w:p>
    <w:p w14:paraId="7C15944F" w14:textId="77777777" w:rsidR="00AD151B" w:rsidRPr="00AD151B" w:rsidRDefault="00AD151B" w:rsidP="00AD151B">
      <w:pPr>
        <w:widowControl w:val="0"/>
        <w:numPr>
          <w:ilvl w:val="0"/>
          <w:numId w:val="8"/>
        </w:numPr>
        <w:autoSpaceDE w:val="0"/>
        <w:autoSpaceDN w:val="0"/>
        <w:spacing w:before="8" w:after="0" w:line="240" w:lineRule="auto"/>
        <w:rPr>
          <w:rFonts w:ascii="Arial" w:eastAsia="FS Jack Light" w:hAnsi="Arial" w:cs="Arial"/>
          <w:sz w:val="20"/>
          <w:szCs w:val="20"/>
          <w:lang w:val="en-US"/>
        </w:rPr>
      </w:pPr>
      <w:r w:rsidRPr="00AD151B">
        <w:rPr>
          <w:rFonts w:ascii="Arial" w:eastAsia="FS Jack Light" w:hAnsi="Arial" w:cs="Arial"/>
          <w:color w:val="231F20"/>
          <w:sz w:val="20"/>
          <w:szCs w:val="20"/>
          <w:lang w:val="en-US"/>
        </w:rPr>
        <w:t>Portable goalposts should not be left in place after use. They should either be dismantled or</w:t>
      </w:r>
      <w:r w:rsidRPr="00AD151B">
        <w:rPr>
          <w:rFonts w:ascii="Arial" w:eastAsia="FS Jack Light" w:hAnsi="Arial" w:cs="Arial"/>
          <w:color w:val="231F20"/>
          <w:spacing w:val="-4"/>
          <w:sz w:val="20"/>
          <w:szCs w:val="20"/>
          <w:lang w:val="en-US"/>
        </w:rPr>
        <w:t xml:space="preserve"> </w:t>
      </w:r>
      <w:r w:rsidRPr="00AD151B">
        <w:rPr>
          <w:rFonts w:ascii="Arial" w:eastAsia="FS Jack Light" w:hAnsi="Arial" w:cs="Arial"/>
          <w:color w:val="231F20"/>
          <w:sz w:val="20"/>
          <w:szCs w:val="20"/>
          <w:lang w:val="en-US"/>
        </w:rPr>
        <w:t>removed</w:t>
      </w:r>
      <w:r w:rsidRPr="00AD151B">
        <w:rPr>
          <w:rFonts w:ascii="Arial" w:eastAsia="FS Jack Light" w:hAnsi="Arial" w:cs="Arial"/>
          <w:color w:val="231F20"/>
          <w:spacing w:val="-4"/>
          <w:sz w:val="20"/>
          <w:szCs w:val="20"/>
          <w:lang w:val="en-US"/>
        </w:rPr>
        <w:t xml:space="preserve"> </w:t>
      </w:r>
      <w:r w:rsidRPr="00AD151B">
        <w:rPr>
          <w:rFonts w:ascii="Arial" w:eastAsia="FS Jack Light" w:hAnsi="Arial" w:cs="Arial"/>
          <w:color w:val="231F20"/>
          <w:sz w:val="20"/>
          <w:szCs w:val="20"/>
          <w:lang w:val="en-US"/>
        </w:rPr>
        <w:t>to</w:t>
      </w:r>
      <w:r w:rsidRPr="00AD151B">
        <w:rPr>
          <w:rFonts w:ascii="Arial" w:eastAsia="FS Jack Light" w:hAnsi="Arial" w:cs="Arial"/>
          <w:color w:val="231F20"/>
          <w:spacing w:val="-4"/>
          <w:sz w:val="20"/>
          <w:szCs w:val="20"/>
          <w:lang w:val="en-US"/>
        </w:rPr>
        <w:t xml:space="preserve"> </w:t>
      </w:r>
      <w:r w:rsidRPr="00AD151B">
        <w:rPr>
          <w:rFonts w:ascii="Arial" w:eastAsia="FS Jack Light" w:hAnsi="Arial" w:cs="Arial"/>
          <w:color w:val="231F20"/>
          <w:sz w:val="20"/>
          <w:szCs w:val="20"/>
          <w:lang w:val="en-US"/>
        </w:rPr>
        <w:t>a</w:t>
      </w:r>
      <w:r w:rsidRPr="00AD151B">
        <w:rPr>
          <w:rFonts w:ascii="Arial" w:eastAsia="FS Jack Light" w:hAnsi="Arial" w:cs="Arial"/>
          <w:color w:val="231F20"/>
          <w:spacing w:val="-4"/>
          <w:sz w:val="20"/>
          <w:szCs w:val="20"/>
          <w:lang w:val="en-US"/>
        </w:rPr>
        <w:t xml:space="preserve"> </w:t>
      </w:r>
      <w:r w:rsidRPr="00AD151B">
        <w:rPr>
          <w:rFonts w:ascii="Arial" w:eastAsia="FS Jack Light" w:hAnsi="Arial" w:cs="Arial"/>
          <w:color w:val="231F20"/>
          <w:sz w:val="20"/>
          <w:szCs w:val="20"/>
          <w:lang w:val="en-US"/>
        </w:rPr>
        <w:t>place</w:t>
      </w:r>
      <w:r w:rsidRPr="00AD151B">
        <w:rPr>
          <w:rFonts w:ascii="Arial" w:eastAsia="FS Jack Light" w:hAnsi="Arial" w:cs="Arial"/>
          <w:color w:val="231F20"/>
          <w:spacing w:val="-4"/>
          <w:sz w:val="20"/>
          <w:szCs w:val="20"/>
          <w:lang w:val="en-US"/>
        </w:rPr>
        <w:t xml:space="preserve"> </w:t>
      </w:r>
      <w:r w:rsidRPr="00AD151B">
        <w:rPr>
          <w:rFonts w:ascii="Arial" w:eastAsia="FS Jack Light" w:hAnsi="Arial" w:cs="Arial"/>
          <w:color w:val="231F20"/>
          <w:sz w:val="20"/>
          <w:szCs w:val="20"/>
          <w:lang w:val="en-US"/>
        </w:rPr>
        <w:t>of</w:t>
      </w:r>
      <w:r w:rsidRPr="00AD151B">
        <w:rPr>
          <w:rFonts w:ascii="Arial" w:eastAsia="FS Jack Light" w:hAnsi="Arial" w:cs="Arial"/>
          <w:color w:val="231F20"/>
          <w:spacing w:val="-4"/>
          <w:sz w:val="20"/>
          <w:szCs w:val="20"/>
          <w:lang w:val="en-US"/>
        </w:rPr>
        <w:t xml:space="preserve"> </w:t>
      </w:r>
      <w:r w:rsidRPr="00AD151B">
        <w:rPr>
          <w:rFonts w:ascii="Arial" w:eastAsia="FS Jack Light" w:hAnsi="Arial" w:cs="Arial"/>
          <w:color w:val="231F20"/>
          <w:sz w:val="20"/>
          <w:szCs w:val="20"/>
          <w:lang w:val="en-US"/>
        </w:rPr>
        <w:t>secure</w:t>
      </w:r>
      <w:r w:rsidRPr="00AD151B">
        <w:rPr>
          <w:rFonts w:ascii="Arial" w:eastAsia="FS Jack Light" w:hAnsi="Arial" w:cs="Arial"/>
          <w:color w:val="231F20"/>
          <w:spacing w:val="-4"/>
          <w:sz w:val="20"/>
          <w:szCs w:val="20"/>
          <w:lang w:val="en-US"/>
        </w:rPr>
        <w:t xml:space="preserve"> </w:t>
      </w:r>
      <w:r w:rsidRPr="00AD151B">
        <w:rPr>
          <w:rFonts w:ascii="Arial" w:eastAsia="FS Jack Light" w:hAnsi="Arial" w:cs="Arial"/>
          <w:color w:val="231F20"/>
          <w:sz w:val="20"/>
          <w:szCs w:val="20"/>
          <w:lang w:val="en-US"/>
        </w:rPr>
        <w:t>storage,</w:t>
      </w:r>
      <w:r w:rsidRPr="00AD151B">
        <w:rPr>
          <w:rFonts w:ascii="Arial" w:eastAsia="FS Jack Light" w:hAnsi="Arial" w:cs="Arial"/>
          <w:color w:val="231F20"/>
          <w:spacing w:val="-4"/>
          <w:sz w:val="20"/>
          <w:szCs w:val="20"/>
          <w:lang w:val="en-US"/>
        </w:rPr>
        <w:t xml:space="preserve"> </w:t>
      </w:r>
      <w:r w:rsidRPr="00AD151B">
        <w:rPr>
          <w:rFonts w:ascii="Arial" w:eastAsia="FS Jack Light" w:hAnsi="Arial" w:cs="Arial"/>
          <w:color w:val="231F20"/>
          <w:sz w:val="20"/>
          <w:szCs w:val="20"/>
          <w:lang w:val="en-US"/>
        </w:rPr>
        <w:t>or</w:t>
      </w:r>
      <w:r w:rsidRPr="00AD151B">
        <w:rPr>
          <w:rFonts w:ascii="Arial" w:eastAsia="FS Jack Light" w:hAnsi="Arial" w:cs="Arial"/>
          <w:color w:val="231F20"/>
          <w:spacing w:val="-4"/>
          <w:sz w:val="20"/>
          <w:szCs w:val="20"/>
          <w:lang w:val="en-US"/>
        </w:rPr>
        <w:t xml:space="preserve"> </w:t>
      </w:r>
      <w:r w:rsidRPr="00AD151B">
        <w:rPr>
          <w:rFonts w:ascii="Arial" w:eastAsia="FS Jack Light" w:hAnsi="Arial" w:cs="Arial"/>
          <w:color w:val="231F20"/>
          <w:sz w:val="20"/>
          <w:szCs w:val="20"/>
          <w:lang w:val="en-US"/>
        </w:rPr>
        <w:t>placed</w:t>
      </w:r>
      <w:r w:rsidRPr="00AD151B">
        <w:rPr>
          <w:rFonts w:ascii="Arial" w:eastAsia="FS Jack Light" w:hAnsi="Arial" w:cs="Arial"/>
          <w:color w:val="231F20"/>
          <w:spacing w:val="-4"/>
          <w:sz w:val="20"/>
          <w:szCs w:val="20"/>
          <w:lang w:val="en-US"/>
        </w:rPr>
        <w:t xml:space="preserve"> </w:t>
      </w:r>
      <w:r w:rsidRPr="00AD151B">
        <w:rPr>
          <w:rFonts w:ascii="Arial" w:eastAsia="FS Jack Light" w:hAnsi="Arial" w:cs="Arial"/>
          <w:color w:val="231F20"/>
          <w:sz w:val="20"/>
          <w:szCs w:val="20"/>
          <w:lang w:val="en-US"/>
        </w:rPr>
        <w:t>together</w:t>
      </w:r>
      <w:r w:rsidRPr="00AD151B">
        <w:rPr>
          <w:rFonts w:ascii="Arial" w:eastAsia="FS Jack Light" w:hAnsi="Arial" w:cs="Arial"/>
          <w:color w:val="231F20"/>
          <w:spacing w:val="-4"/>
          <w:sz w:val="20"/>
          <w:szCs w:val="20"/>
          <w:lang w:val="en-US"/>
        </w:rPr>
        <w:t xml:space="preserve"> </w:t>
      </w:r>
      <w:r w:rsidRPr="00AD151B">
        <w:rPr>
          <w:rFonts w:ascii="Arial" w:eastAsia="FS Jack Light" w:hAnsi="Arial" w:cs="Arial"/>
          <w:color w:val="231F20"/>
          <w:sz w:val="20"/>
          <w:szCs w:val="20"/>
          <w:lang w:val="en-US"/>
        </w:rPr>
        <w:t>and</w:t>
      </w:r>
      <w:r w:rsidRPr="00AD151B">
        <w:rPr>
          <w:rFonts w:ascii="Arial" w:eastAsia="FS Jack Light" w:hAnsi="Arial" w:cs="Arial"/>
          <w:color w:val="231F20"/>
          <w:spacing w:val="-4"/>
          <w:sz w:val="20"/>
          <w:szCs w:val="20"/>
          <w:lang w:val="en-US"/>
        </w:rPr>
        <w:t xml:space="preserve"> </w:t>
      </w:r>
      <w:r w:rsidRPr="00AD151B">
        <w:rPr>
          <w:rFonts w:ascii="Arial" w:eastAsia="FS Jack Light" w:hAnsi="Arial" w:cs="Arial"/>
          <w:color w:val="231F20"/>
          <w:sz w:val="20"/>
          <w:szCs w:val="20"/>
          <w:lang w:val="en-US"/>
        </w:rPr>
        <w:t>suitable</w:t>
      </w:r>
      <w:r w:rsidRPr="00AD151B">
        <w:rPr>
          <w:rFonts w:ascii="Arial" w:eastAsia="FS Jack Light" w:hAnsi="Arial" w:cs="Arial"/>
          <w:color w:val="231F20"/>
          <w:spacing w:val="-4"/>
          <w:sz w:val="20"/>
          <w:szCs w:val="20"/>
          <w:lang w:val="en-US"/>
        </w:rPr>
        <w:t xml:space="preserve"> </w:t>
      </w:r>
      <w:r w:rsidRPr="00AD151B">
        <w:rPr>
          <w:rFonts w:ascii="Arial" w:eastAsia="FS Jack Light" w:hAnsi="Arial" w:cs="Arial"/>
          <w:color w:val="231F20"/>
          <w:sz w:val="20"/>
          <w:szCs w:val="20"/>
          <w:lang w:val="en-US"/>
        </w:rPr>
        <w:t>fixings</w:t>
      </w:r>
      <w:r w:rsidRPr="00AD151B">
        <w:rPr>
          <w:rFonts w:ascii="Arial" w:eastAsia="FS Jack Light" w:hAnsi="Arial" w:cs="Arial"/>
          <w:color w:val="231F20"/>
          <w:spacing w:val="-4"/>
          <w:sz w:val="20"/>
          <w:szCs w:val="20"/>
          <w:lang w:val="en-US"/>
        </w:rPr>
        <w:t xml:space="preserve"> </w:t>
      </w:r>
      <w:r w:rsidRPr="00AD151B">
        <w:rPr>
          <w:rFonts w:ascii="Arial" w:eastAsia="FS Jack Light" w:hAnsi="Arial" w:cs="Arial"/>
          <w:color w:val="231F20"/>
          <w:sz w:val="20"/>
          <w:szCs w:val="20"/>
          <w:lang w:val="en-US"/>
        </w:rPr>
        <w:t>applied</w:t>
      </w:r>
      <w:r w:rsidRPr="00AD151B">
        <w:rPr>
          <w:rFonts w:ascii="Arial" w:eastAsia="FS Jack Light" w:hAnsi="Arial" w:cs="Arial"/>
          <w:color w:val="231F20"/>
          <w:spacing w:val="-4"/>
          <w:sz w:val="20"/>
          <w:szCs w:val="20"/>
          <w:lang w:val="en-US"/>
        </w:rPr>
        <w:t xml:space="preserve"> </w:t>
      </w:r>
      <w:r w:rsidRPr="00AD151B">
        <w:rPr>
          <w:rFonts w:ascii="Arial" w:eastAsia="FS Jack Light" w:hAnsi="Arial" w:cs="Arial"/>
          <w:color w:val="231F20"/>
          <w:sz w:val="20"/>
          <w:szCs w:val="20"/>
          <w:lang w:val="en-US"/>
        </w:rPr>
        <w:t>to prevent unauthorised use at any</w:t>
      </w:r>
      <w:r w:rsidRPr="00AD151B">
        <w:rPr>
          <w:rFonts w:ascii="Arial" w:eastAsia="FS Jack Light" w:hAnsi="Arial" w:cs="Arial"/>
          <w:color w:val="231F20"/>
          <w:spacing w:val="-3"/>
          <w:sz w:val="20"/>
          <w:szCs w:val="20"/>
          <w:lang w:val="en-US"/>
        </w:rPr>
        <w:t xml:space="preserve"> </w:t>
      </w:r>
      <w:r w:rsidRPr="00AD151B">
        <w:rPr>
          <w:rFonts w:ascii="Arial" w:eastAsia="FS Jack Light" w:hAnsi="Arial" w:cs="Arial"/>
          <w:color w:val="231F20"/>
          <w:sz w:val="20"/>
          <w:szCs w:val="20"/>
          <w:lang w:val="en-US"/>
        </w:rPr>
        <w:t>time.</w:t>
      </w:r>
    </w:p>
    <w:p w14:paraId="7C159450" w14:textId="77777777" w:rsidR="00AD151B" w:rsidRPr="00AD151B" w:rsidRDefault="00AD151B" w:rsidP="00AD151B">
      <w:pPr>
        <w:widowControl w:val="0"/>
        <w:numPr>
          <w:ilvl w:val="0"/>
          <w:numId w:val="8"/>
        </w:numPr>
        <w:autoSpaceDE w:val="0"/>
        <w:autoSpaceDN w:val="0"/>
        <w:spacing w:before="8" w:after="0" w:line="240" w:lineRule="auto"/>
        <w:rPr>
          <w:rFonts w:ascii="Arial" w:eastAsia="FS Jack Light" w:hAnsi="Arial" w:cs="Arial"/>
          <w:sz w:val="20"/>
          <w:szCs w:val="20"/>
          <w:lang w:val="en-US"/>
        </w:rPr>
      </w:pPr>
      <w:r w:rsidRPr="00AD151B">
        <w:rPr>
          <w:rFonts w:ascii="Arial" w:eastAsia="FS Jack Light" w:hAnsi="Arial" w:cs="Arial"/>
          <w:color w:val="231F20"/>
          <w:sz w:val="20"/>
          <w:szCs w:val="20"/>
          <w:lang w:val="en-US"/>
        </w:rPr>
        <w:t>Goalposts which are “homemade” or which have been altered from their original size or</w:t>
      </w:r>
      <w:r w:rsidRPr="00AD151B">
        <w:rPr>
          <w:rFonts w:ascii="Arial" w:eastAsia="FS Jack Light" w:hAnsi="Arial" w:cs="Arial"/>
          <w:color w:val="231F20"/>
          <w:spacing w:val="28"/>
          <w:sz w:val="20"/>
          <w:szCs w:val="20"/>
          <w:lang w:val="en-US"/>
        </w:rPr>
        <w:t xml:space="preserve"> </w:t>
      </w:r>
      <w:r w:rsidRPr="00AD151B">
        <w:rPr>
          <w:rFonts w:ascii="Arial" w:eastAsia="FS Jack Light" w:hAnsi="Arial" w:cs="Arial"/>
          <w:color w:val="231F20"/>
          <w:sz w:val="20"/>
          <w:szCs w:val="20"/>
          <w:lang w:val="en-US"/>
        </w:rPr>
        <w:t>construction should not be used under any circumstances as they potentially pose a serious safety</w:t>
      </w:r>
      <w:r w:rsidRPr="00AD151B">
        <w:rPr>
          <w:rFonts w:ascii="Arial" w:eastAsia="FS Jack Light" w:hAnsi="Arial" w:cs="Arial"/>
          <w:color w:val="231F20"/>
          <w:spacing w:val="-3"/>
          <w:sz w:val="20"/>
          <w:szCs w:val="20"/>
          <w:lang w:val="en-US"/>
        </w:rPr>
        <w:t xml:space="preserve"> </w:t>
      </w:r>
      <w:r w:rsidRPr="00AD151B">
        <w:rPr>
          <w:rFonts w:ascii="Arial" w:eastAsia="FS Jack Light" w:hAnsi="Arial" w:cs="Arial"/>
          <w:color w:val="231F20"/>
          <w:sz w:val="20"/>
          <w:szCs w:val="20"/>
          <w:lang w:val="en-US"/>
        </w:rPr>
        <w:t>risk</w:t>
      </w:r>
    </w:p>
    <w:p w14:paraId="7C159451" w14:textId="77777777" w:rsidR="00AD151B" w:rsidRPr="00AD151B" w:rsidRDefault="00AD151B" w:rsidP="00AD151B">
      <w:pPr>
        <w:widowControl w:val="0"/>
        <w:numPr>
          <w:ilvl w:val="0"/>
          <w:numId w:val="8"/>
        </w:numPr>
        <w:autoSpaceDE w:val="0"/>
        <w:autoSpaceDN w:val="0"/>
        <w:spacing w:before="8" w:after="0" w:line="240" w:lineRule="auto"/>
        <w:rPr>
          <w:rFonts w:ascii="Arial" w:eastAsia="FS Jack Light" w:hAnsi="Arial" w:cs="Arial"/>
          <w:sz w:val="20"/>
          <w:szCs w:val="20"/>
          <w:lang w:val="en-US"/>
        </w:rPr>
      </w:pPr>
      <w:r w:rsidRPr="00AD151B">
        <w:rPr>
          <w:rFonts w:ascii="Arial" w:eastAsia="FS Jack Light" w:hAnsi="Arial" w:cs="Arial"/>
          <w:color w:val="231F20"/>
          <w:sz w:val="20"/>
          <w:szCs w:val="20"/>
          <w:lang w:val="en-US"/>
        </w:rPr>
        <w:t>There is no BS/CEN standard for wooden goals and it is unlikely that wooden goals will</w:t>
      </w:r>
      <w:r w:rsidRPr="00AD151B">
        <w:rPr>
          <w:rFonts w:ascii="Arial" w:eastAsia="FS Jack Light" w:hAnsi="Arial" w:cs="Arial"/>
          <w:color w:val="231F20"/>
          <w:spacing w:val="28"/>
          <w:sz w:val="20"/>
          <w:szCs w:val="20"/>
          <w:lang w:val="en-US"/>
        </w:rPr>
        <w:t xml:space="preserve"> </w:t>
      </w:r>
      <w:r w:rsidRPr="00AD151B">
        <w:rPr>
          <w:rFonts w:ascii="Arial" w:eastAsia="FS Jack Light" w:hAnsi="Arial" w:cs="Arial"/>
          <w:color w:val="231F20"/>
          <w:sz w:val="20"/>
          <w:szCs w:val="20"/>
          <w:lang w:val="en-US"/>
        </w:rPr>
        <w:t xml:space="preserve">pass a load or stability test. The </w:t>
      </w:r>
      <w:r w:rsidRPr="00AD151B">
        <w:rPr>
          <w:rFonts w:ascii="Arial" w:eastAsia="FS Jack Light" w:hAnsi="Arial" w:cs="Arial"/>
          <w:color w:val="231F20"/>
          <w:spacing w:val="-5"/>
          <w:sz w:val="20"/>
          <w:szCs w:val="20"/>
          <w:lang w:val="en-US"/>
        </w:rPr>
        <w:t xml:space="preserve">FA </w:t>
      </w:r>
      <w:r w:rsidRPr="00AD151B">
        <w:rPr>
          <w:rFonts w:ascii="Arial" w:eastAsia="FS Jack Light" w:hAnsi="Arial" w:cs="Arial"/>
          <w:color w:val="231F20"/>
          <w:sz w:val="20"/>
          <w:szCs w:val="20"/>
          <w:lang w:val="en-US"/>
        </w:rPr>
        <w:t xml:space="preserve">recommends that wooden goals should be replaced with British Standard compliant metal, </w:t>
      </w:r>
      <w:proofErr w:type="spellStart"/>
      <w:r w:rsidRPr="00AD151B">
        <w:rPr>
          <w:rFonts w:ascii="Arial" w:eastAsia="FS Jack Light" w:hAnsi="Arial" w:cs="Arial"/>
          <w:color w:val="231F20"/>
          <w:sz w:val="20"/>
          <w:szCs w:val="20"/>
          <w:lang w:val="en-US"/>
        </w:rPr>
        <w:t>aluminium</w:t>
      </w:r>
      <w:proofErr w:type="spellEnd"/>
      <w:r w:rsidRPr="00AD151B">
        <w:rPr>
          <w:rFonts w:ascii="Arial" w:eastAsia="FS Jack Light" w:hAnsi="Arial" w:cs="Arial"/>
          <w:color w:val="231F20"/>
          <w:sz w:val="20"/>
          <w:szCs w:val="20"/>
          <w:lang w:val="en-US"/>
        </w:rPr>
        <w:t xml:space="preserve"> or plastic goalposts. All wooden goals previously tested by independent consultants have failed strength and stability</w:t>
      </w:r>
      <w:r w:rsidRPr="00AD151B">
        <w:rPr>
          <w:rFonts w:ascii="Arial" w:eastAsia="FS Jack Light" w:hAnsi="Arial" w:cs="Arial"/>
          <w:color w:val="231F20"/>
          <w:spacing w:val="-6"/>
          <w:sz w:val="20"/>
          <w:szCs w:val="20"/>
          <w:lang w:val="en-US"/>
        </w:rPr>
        <w:t xml:space="preserve"> </w:t>
      </w:r>
      <w:r w:rsidRPr="00AD151B">
        <w:rPr>
          <w:rFonts w:ascii="Arial" w:eastAsia="FS Jack Light" w:hAnsi="Arial" w:cs="Arial"/>
          <w:color w:val="231F20"/>
          <w:sz w:val="20"/>
          <w:szCs w:val="20"/>
          <w:lang w:val="en-US"/>
        </w:rPr>
        <w:t>tests.</w:t>
      </w:r>
    </w:p>
    <w:p w14:paraId="7C159452" w14:textId="77777777" w:rsidR="00AD151B" w:rsidRPr="00AD151B" w:rsidRDefault="00AD151B" w:rsidP="00AD151B">
      <w:pPr>
        <w:widowControl w:val="0"/>
        <w:autoSpaceDE w:val="0"/>
        <w:autoSpaceDN w:val="0"/>
        <w:spacing w:before="57" w:after="0" w:line="249" w:lineRule="auto"/>
        <w:ind w:left="842" w:right="119"/>
        <w:jc w:val="both"/>
        <w:rPr>
          <w:rFonts w:ascii="Arial" w:eastAsia="FS Jack Light" w:hAnsi="Arial" w:cs="Arial"/>
          <w:sz w:val="20"/>
          <w:szCs w:val="20"/>
          <w:lang w:val="en-US"/>
        </w:rPr>
      </w:pPr>
      <w:r w:rsidRPr="00AD151B">
        <w:rPr>
          <w:rFonts w:ascii="Arial" w:eastAsia="FS Jack Light" w:hAnsi="Arial" w:cs="Arial"/>
          <w:color w:val="231F20"/>
          <w:sz w:val="20"/>
          <w:szCs w:val="20"/>
          <w:lang w:val="en-US"/>
        </w:rPr>
        <w:t>The</w:t>
      </w:r>
      <w:r w:rsidRPr="00AD151B">
        <w:rPr>
          <w:rFonts w:ascii="Arial" w:eastAsia="FS Jack Light" w:hAnsi="Arial" w:cs="Arial"/>
          <w:color w:val="231F20"/>
          <w:spacing w:val="-6"/>
          <w:sz w:val="20"/>
          <w:szCs w:val="20"/>
          <w:lang w:val="en-US"/>
        </w:rPr>
        <w:t xml:space="preserve"> </w:t>
      </w:r>
      <w:r w:rsidRPr="00AD151B">
        <w:rPr>
          <w:rFonts w:ascii="Arial" w:eastAsia="FS Jack Light" w:hAnsi="Arial" w:cs="Arial"/>
          <w:color w:val="231F20"/>
          <w:spacing w:val="-5"/>
          <w:sz w:val="20"/>
          <w:szCs w:val="20"/>
          <w:lang w:val="en-US"/>
        </w:rPr>
        <w:t>FA</w:t>
      </w:r>
      <w:r w:rsidRPr="00AD151B">
        <w:rPr>
          <w:rFonts w:ascii="Arial" w:eastAsia="FS Jack Light" w:hAnsi="Arial" w:cs="Arial"/>
          <w:color w:val="231F20"/>
          <w:spacing w:val="-6"/>
          <w:sz w:val="20"/>
          <w:szCs w:val="20"/>
          <w:lang w:val="en-US"/>
        </w:rPr>
        <w:t xml:space="preserve"> </w:t>
      </w:r>
      <w:r w:rsidRPr="00AD151B">
        <w:rPr>
          <w:rFonts w:ascii="Arial" w:eastAsia="FS Jack Light" w:hAnsi="Arial" w:cs="Arial"/>
          <w:color w:val="231F20"/>
          <w:sz w:val="20"/>
          <w:szCs w:val="20"/>
          <w:lang w:val="en-US"/>
        </w:rPr>
        <w:t>and</w:t>
      </w:r>
      <w:r w:rsidRPr="00AD151B">
        <w:rPr>
          <w:rFonts w:ascii="Arial" w:eastAsia="FS Jack Light" w:hAnsi="Arial" w:cs="Arial"/>
          <w:color w:val="231F20"/>
          <w:spacing w:val="-6"/>
          <w:sz w:val="20"/>
          <w:szCs w:val="20"/>
          <w:lang w:val="en-US"/>
        </w:rPr>
        <w:t xml:space="preserve"> </w:t>
      </w:r>
      <w:r w:rsidRPr="00AD151B">
        <w:rPr>
          <w:rFonts w:ascii="Arial" w:eastAsia="FS Jack Light" w:hAnsi="Arial" w:cs="Arial"/>
          <w:color w:val="231F20"/>
          <w:sz w:val="20"/>
          <w:szCs w:val="20"/>
          <w:lang w:val="en-US"/>
        </w:rPr>
        <w:t>BSI,</w:t>
      </w:r>
      <w:r w:rsidRPr="00AD151B">
        <w:rPr>
          <w:rFonts w:ascii="Arial" w:eastAsia="FS Jack Light" w:hAnsi="Arial" w:cs="Arial"/>
          <w:color w:val="231F20"/>
          <w:spacing w:val="-6"/>
          <w:sz w:val="20"/>
          <w:szCs w:val="20"/>
          <w:lang w:val="en-US"/>
        </w:rPr>
        <w:t xml:space="preserve"> </w:t>
      </w:r>
      <w:r w:rsidRPr="00AD151B">
        <w:rPr>
          <w:rFonts w:ascii="Arial" w:eastAsia="FS Jack Light" w:hAnsi="Arial" w:cs="Arial"/>
          <w:color w:val="231F20"/>
          <w:spacing w:val="-6"/>
          <w:sz w:val="20"/>
          <w:szCs w:val="20"/>
        </w:rPr>
        <w:t>recognise</w:t>
      </w:r>
      <w:r w:rsidRPr="00AD151B">
        <w:rPr>
          <w:rFonts w:ascii="Arial" w:eastAsia="FS Jack Light" w:hAnsi="Arial" w:cs="Arial"/>
          <w:color w:val="231F20"/>
          <w:spacing w:val="-6"/>
          <w:sz w:val="20"/>
          <w:szCs w:val="20"/>
          <w:lang w:val="en-US"/>
        </w:rPr>
        <w:t xml:space="preserve"> the previous industry</w:t>
      </w:r>
      <w:r w:rsidRPr="00AD151B">
        <w:rPr>
          <w:rFonts w:ascii="Arial" w:eastAsia="FS Jack Light" w:hAnsi="Arial" w:cs="Arial"/>
          <w:color w:val="231F20"/>
          <w:sz w:val="20"/>
          <w:szCs w:val="20"/>
          <w:lang w:val="en-US"/>
        </w:rPr>
        <w:t>,</w:t>
      </w:r>
      <w:r w:rsidRPr="00AD151B">
        <w:rPr>
          <w:rFonts w:ascii="Arial" w:eastAsia="FS Jack Light" w:hAnsi="Arial" w:cs="Arial"/>
          <w:color w:val="231F20"/>
          <w:spacing w:val="-6"/>
          <w:sz w:val="20"/>
          <w:szCs w:val="20"/>
          <w:lang w:val="en-US"/>
        </w:rPr>
        <w:t xml:space="preserve"> </w:t>
      </w:r>
      <w:r w:rsidRPr="00AD151B">
        <w:rPr>
          <w:rFonts w:ascii="Arial" w:eastAsia="FS Jack Light" w:hAnsi="Arial" w:cs="Arial"/>
          <w:color w:val="231F20"/>
          <w:sz w:val="20"/>
          <w:szCs w:val="20"/>
          <w:lang w:val="en-US"/>
        </w:rPr>
        <w:t>standards for goalposts – BSEN 748 (2013) BS 8461:2005 +A1: 2009 and BS 8462: 2005 +A2: 2012 along with the new BS EN standard 16579.</w:t>
      </w:r>
      <w:r w:rsidRPr="00AD151B">
        <w:rPr>
          <w:rFonts w:ascii="Arial" w:eastAsia="FS Jack Light" w:hAnsi="Arial" w:cs="Arial"/>
          <w:color w:val="231F20"/>
          <w:spacing w:val="-2"/>
          <w:sz w:val="20"/>
          <w:szCs w:val="20"/>
          <w:lang w:val="en-US"/>
        </w:rPr>
        <w:t xml:space="preserve"> </w:t>
      </w:r>
      <w:r w:rsidRPr="00AD151B">
        <w:rPr>
          <w:rFonts w:ascii="Arial" w:eastAsia="FS Jack Light" w:hAnsi="Arial" w:cs="Arial"/>
          <w:color w:val="231F20"/>
          <w:sz w:val="20"/>
          <w:szCs w:val="20"/>
          <w:lang w:val="en-US"/>
        </w:rPr>
        <w:t>It</w:t>
      </w:r>
      <w:r w:rsidRPr="00AD151B">
        <w:rPr>
          <w:rFonts w:ascii="Arial" w:eastAsia="FS Jack Light" w:hAnsi="Arial" w:cs="Arial"/>
          <w:color w:val="231F20"/>
          <w:spacing w:val="-2"/>
          <w:sz w:val="20"/>
          <w:szCs w:val="20"/>
          <w:lang w:val="en-US"/>
        </w:rPr>
        <w:t xml:space="preserve"> </w:t>
      </w:r>
      <w:r w:rsidRPr="00AD151B">
        <w:rPr>
          <w:rFonts w:ascii="Arial" w:eastAsia="FS Jack Light" w:hAnsi="Arial" w:cs="Arial"/>
          <w:color w:val="231F20"/>
          <w:sz w:val="20"/>
          <w:szCs w:val="20"/>
          <w:lang w:val="en-US"/>
        </w:rPr>
        <w:t>is</w:t>
      </w:r>
      <w:r w:rsidRPr="00AD151B">
        <w:rPr>
          <w:rFonts w:ascii="Arial" w:eastAsia="FS Jack Light" w:hAnsi="Arial" w:cs="Arial"/>
          <w:color w:val="231F20"/>
          <w:spacing w:val="-2"/>
          <w:sz w:val="20"/>
          <w:szCs w:val="20"/>
          <w:lang w:val="en-US"/>
        </w:rPr>
        <w:t xml:space="preserve"> </w:t>
      </w:r>
      <w:r w:rsidRPr="00AD151B">
        <w:rPr>
          <w:rFonts w:ascii="Arial" w:eastAsia="FS Jack Light" w:hAnsi="Arial" w:cs="Arial"/>
          <w:color w:val="231F20"/>
          <w:sz w:val="20"/>
          <w:szCs w:val="20"/>
          <w:lang w:val="en-US"/>
        </w:rPr>
        <w:t>strongly</w:t>
      </w:r>
      <w:r w:rsidRPr="00AD151B">
        <w:rPr>
          <w:rFonts w:ascii="Arial" w:eastAsia="FS Jack Light" w:hAnsi="Arial" w:cs="Arial"/>
          <w:color w:val="231F20"/>
          <w:spacing w:val="-2"/>
          <w:sz w:val="20"/>
          <w:szCs w:val="20"/>
          <w:lang w:val="en-US"/>
        </w:rPr>
        <w:t xml:space="preserve"> </w:t>
      </w:r>
      <w:r w:rsidRPr="00AD151B">
        <w:rPr>
          <w:rFonts w:ascii="Arial" w:eastAsia="FS Jack Light" w:hAnsi="Arial" w:cs="Arial"/>
          <w:color w:val="231F20"/>
          <w:sz w:val="20"/>
          <w:szCs w:val="20"/>
          <w:lang w:val="en-US"/>
        </w:rPr>
        <w:t>recommended</w:t>
      </w:r>
      <w:r w:rsidRPr="00AD151B">
        <w:rPr>
          <w:rFonts w:ascii="Arial" w:eastAsia="FS Jack Light" w:hAnsi="Arial" w:cs="Arial"/>
          <w:color w:val="231F20"/>
          <w:spacing w:val="-2"/>
          <w:sz w:val="20"/>
          <w:szCs w:val="20"/>
          <w:lang w:val="en-US"/>
        </w:rPr>
        <w:t xml:space="preserve"> </w:t>
      </w:r>
      <w:r w:rsidRPr="00AD151B">
        <w:rPr>
          <w:rFonts w:ascii="Arial" w:eastAsia="FS Jack Light" w:hAnsi="Arial" w:cs="Arial"/>
          <w:color w:val="231F20"/>
          <w:sz w:val="20"/>
          <w:szCs w:val="20"/>
          <w:lang w:val="en-US"/>
        </w:rPr>
        <w:t>that</w:t>
      </w:r>
      <w:r w:rsidRPr="00AD151B">
        <w:rPr>
          <w:rFonts w:ascii="Arial" w:eastAsia="FS Jack Light" w:hAnsi="Arial" w:cs="Arial"/>
          <w:color w:val="231F20"/>
          <w:spacing w:val="-2"/>
          <w:sz w:val="20"/>
          <w:szCs w:val="20"/>
          <w:lang w:val="en-US"/>
        </w:rPr>
        <w:t xml:space="preserve"> </w:t>
      </w:r>
      <w:r w:rsidRPr="00AD151B">
        <w:rPr>
          <w:rFonts w:ascii="Arial" w:eastAsia="FS Jack Light" w:hAnsi="Arial" w:cs="Arial"/>
          <w:color w:val="231F20"/>
          <w:sz w:val="20"/>
          <w:szCs w:val="20"/>
          <w:lang w:val="en-US"/>
        </w:rPr>
        <w:t>you</w:t>
      </w:r>
      <w:r w:rsidRPr="00AD151B">
        <w:rPr>
          <w:rFonts w:ascii="Arial" w:eastAsia="FS Jack Light" w:hAnsi="Arial" w:cs="Arial"/>
          <w:color w:val="231F20"/>
          <w:spacing w:val="-2"/>
          <w:sz w:val="20"/>
          <w:szCs w:val="20"/>
          <w:lang w:val="en-US"/>
        </w:rPr>
        <w:t xml:space="preserve"> </w:t>
      </w:r>
      <w:r w:rsidRPr="00AD151B">
        <w:rPr>
          <w:rFonts w:ascii="Arial" w:eastAsia="FS Jack Light" w:hAnsi="Arial" w:cs="Arial"/>
          <w:color w:val="231F20"/>
          <w:sz w:val="20"/>
          <w:szCs w:val="20"/>
          <w:lang w:val="en-US"/>
        </w:rPr>
        <w:t>ensure</w:t>
      </w:r>
      <w:r w:rsidRPr="00AD151B">
        <w:rPr>
          <w:rFonts w:ascii="Arial" w:eastAsia="FS Jack Light" w:hAnsi="Arial" w:cs="Arial"/>
          <w:color w:val="231F20"/>
          <w:spacing w:val="-2"/>
          <w:sz w:val="20"/>
          <w:szCs w:val="20"/>
          <w:lang w:val="en-US"/>
        </w:rPr>
        <w:t xml:space="preserve"> </w:t>
      </w:r>
      <w:r w:rsidRPr="00AD151B">
        <w:rPr>
          <w:rFonts w:ascii="Arial" w:eastAsia="FS Jack Light" w:hAnsi="Arial" w:cs="Arial"/>
          <w:color w:val="231F20"/>
          <w:sz w:val="20"/>
          <w:szCs w:val="20"/>
          <w:lang w:val="en-US"/>
        </w:rPr>
        <w:t>that</w:t>
      </w:r>
      <w:r w:rsidRPr="00AD151B">
        <w:rPr>
          <w:rFonts w:ascii="Arial" w:eastAsia="FS Jack Light" w:hAnsi="Arial" w:cs="Arial"/>
          <w:color w:val="231F20"/>
          <w:spacing w:val="-2"/>
          <w:sz w:val="20"/>
          <w:szCs w:val="20"/>
          <w:lang w:val="en-US"/>
        </w:rPr>
        <w:t xml:space="preserve"> </w:t>
      </w:r>
      <w:r w:rsidRPr="00AD151B">
        <w:rPr>
          <w:rFonts w:ascii="Arial" w:eastAsia="FS Jack Light" w:hAnsi="Arial" w:cs="Arial"/>
          <w:color w:val="231F20"/>
          <w:sz w:val="20"/>
          <w:szCs w:val="20"/>
          <w:lang w:val="en-US"/>
        </w:rPr>
        <w:t>all</w:t>
      </w:r>
      <w:r w:rsidRPr="00AD151B">
        <w:rPr>
          <w:rFonts w:ascii="Arial" w:eastAsia="FS Jack Light" w:hAnsi="Arial" w:cs="Arial"/>
          <w:color w:val="231F20"/>
          <w:spacing w:val="-2"/>
          <w:sz w:val="20"/>
          <w:szCs w:val="20"/>
          <w:lang w:val="en-US"/>
        </w:rPr>
        <w:t xml:space="preserve"> </w:t>
      </w:r>
      <w:r w:rsidRPr="00AD151B">
        <w:rPr>
          <w:rFonts w:ascii="Arial" w:eastAsia="FS Jack Light" w:hAnsi="Arial" w:cs="Arial"/>
          <w:color w:val="231F20"/>
          <w:sz w:val="20"/>
          <w:szCs w:val="20"/>
          <w:lang w:val="en-US"/>
        </w:rPr>
        <w:t>goals</w:t>
      </w:r>
      <w:r w:rsidRPr="00AD151B">
        <w:rPr>
          <w:rFonts w:ascii="Arial" w:eastAsia="FS Jack Light" w:hAnsi="Arial" w:cs="Arial"/>
          <w:color w:val="231F20"/>
          <w:spacing w:val="-2"/>
          <w:sz w:val="20"/>
          <w:szCs w:val="20"/>
          <w:lang w:val="en-US"/>
        </w:rPr>
        <w:t xml:space="preserve"> </w:t>
      </w:r>
      <w:r w:rsidRPr="00AD151B">
        <w:rPr>
          <w:rFonts w:ascii="Arial" w:eastAsia="FS Jack Light" w:hAnsi="Arial" w:cs="Arial"/>
          <w:color w:val="231F20"/>
          <w:sz w:val="20"/>
          <w:szCs w:val="20"/>
          <w:lang w:val="en-US"/>
        </w:rPr>
        <w:t>purchased</w:t>
      </w:r>
      <w:r w:rsidRPr="00AD151B">
        <w:rPr>
          <w:rFonts w:ascii="Arial" w:eastAsia="FS Jack Light" w:hAnsi="Arial" w:cs="Arial"/>
          <w:color w:val="231F20"/>
          <w:spacing w:val="-2"/>
          <w:sz w:val="20"/>
          <w:szCs w:val="20"/>
          <w:lang w:val="en-US"/>
        </w:rPr>
        <w:t xml:space="preserve"> </w:t>
      </w:r>
      <w:r w:rsidRPr="00AD151B">
        <w:rPr>
          <w:rFonts w:ascii="Arial" w:eastAsia="FS Jack Light" w:hAnsi="Arial" w:cs="Arial"/>
          <w:color w:val="231F20"/>
          <w:sz w:val="20"/>
          <w:szCs w:val="20"/>
          <w:lang w:val="en-US"/>
        </w:rPr>
        <w:t>comply</w:t>
      </w:r>
      <w:r w:rsidRPr="00AD151B">
        <w:rPr>
          <w:rFonts w:ascii="Arial" w:eastAsia="FS Jack Light" w:hAnsi="Arial" w:cs="Arial"/>
          <w:color w:val="231F20"/>
          <w:spacing w:val="-2"/>
          <w:sz w:val="20"/>
          <w:szCs w:val="20"/>
          <w:lang w:val="en-US"/>
        </w:rPr>
        <w:t xml:space="preserve"> </w:t>
      </w:r>
      <w:r w:rsidRPr="00AD151B">
        <w:rPr>
          <w:rFonts w:ascii="Arial" w:eastAsia="FS Jack Light" w:hAnsi="Arial" w:cs="Arial"/>
          <w:color w:val="231F20"/>
          <w:sz w:val="20"/>
          <w:szCs w:val="20"/>
          <w:lang w:val="en-US"/>
        </w:rPr>
        <w:t>with</w:t>
      </w:r>
      <w:r w:rsidRPr="00AD151B">
        <w:rPr>
          <w:rFonts w:ascii="Arial" w:eastAsia="FS Jack Light" w:hAnsi="Arial" w:cs="Arial"/>
          <w:color w:val="231F20"/>
          <w:spacing w:val="-2"/>
          <w:sz w:val="20"/>
          <w:szCs w:val="20"/>
          <w:lang w:val="en-US"/>
        </w:rPr>
        <w:t xml:space="preserve"> </w:t>
      </w:r>
      <w:r w:rsidRPr="00AD151B">
        <w:rPr>
          <w:rFonts w:ascii="Arial" w:eastAsia="FS Jack Light" w:hAnsi="Arial" w:cs="Arial"/>
          <w:color w:val="231F20"/>
          <w:sz w:val="20"/>
          <w:szCs w:val="20"/>
          <w:lang w:val="en-US"/>
        </w:rPr>
        <w:t>the</w:t>
      </w:r>
      <w:r w:rsidRPr="00AD151B">
        <w:rPr>
          <w:rFonts w:ascii="Arial" w:eastAsia="FS Jack Light" w:hAnsi="Arial" w:cs="Arial"/>
          <w:color w:val="231F20"/>
          <w:spacing w:val="-2"/>
          <w:sz w:val="20"/>
          <w:szCs w:val="20"/>
          <w:lang w:val="en-US"/>
        </w:rPr>
        <w:t xml:space="preserve"> </w:t>
      </w:r>
      <w:r w:rsidRPr="00AD151B">
        <w:rPr>
          <w:rFonts w:ascii="Arial" w:eastAsia="FS Jack Light" w:hAnsi="Arial" w:cs="Arial"/>
          <w:color w:val="231F20"/>
          <w:sz w:val="20"/>
          <w:szCs w:val="20"/>
          <w:lang w:val="en-US"/>
        </w:rPr>
        <w:t>relevant standard. A Code of Practice BS 8461 is also available and copies of all of these standards are available from the</w:t>
      </w:r>
      <w:r w:rsidRPr="00AD151B">
        <w:rPr>
          <w:rFonts w:ascii="Arial" w:eastAsia="FS Jack Light" w:hAnsi="Arial" w:cs="Arial"/>
          <w:color w:val="231F20"/>
          <w:spacing w:val="-4"/>
          <w:sz w:val="20"/>
          <w:szCs w:val="20"/>
          <w:lang w:val="en-US"/>
        </w:rPr>
        <w:t xml:space="preserve"> </w:t>
      </w:r>
      <w:r w:rsidRPr="00AD151B">
        <w:rPr>
          <w:rFonts w:ascii="Arial" w:eastAsia="FS Jack Light" w:hAnsi="Arial" w:cs="Arial"/>
          <w:color w:val="231F20"/>
          <w:sz w:val="20"/>
          <w:szCs w:val="20"/>
          <w:lang w:val="en-US"/>
        </w:rPr>
        <w:t>BSI. Funding for the replacement of unsafe goals is available via the Football Foundation and eligibility criteria and further details can be obtained from their website.</w:t>
      </w:r>
    </w:p>
    <w:p w14:paraId="7C159453" w14:textId="77777777" w:rsidR="00AD151B" w:rsidRPr="00AD151B" w:rsidRDefault="00AD151B" w:rsidP="00AD151B">
      <w:pPr>
        <w:widowControl w:val="0"/>
        <w:autoSpaceDE w:val="0"/>
        <w:autoSpaceDN w:val="0"/>
        <w:spacing w:before="55" w:after="0" w:line="240" w:lineRule="auto"/>
        <w:ind w:left="842"/>
        <w:jc w:val="both"/>
        <w:rPr>
          <w:rFonts w:ascii="Arial" w:eastAsia="FS Jack Light" w:hAnsi="Arial" w:cs="Arial"/>
          <w:sz w:val="20"/>
          <w:szCs w:val="20"/>
          <w:lang w:val="en-US"/>
        </w:rPr>
      </w:pPr>
      <w:r w:rsidRPr="00AD151B">
        <w:rPr>
          <w:rFonts w:ascii="Arial" w:eastAsia="FS Jack Light" w:hAnsi="Arial" w:cs="Arial"/>
          <w:color w:val="231F20"/>
          <w:sz w:val="20"/>
          <w:szCs w:val="20"/>
          <w:lang w:val="en-US"/>
        </w:rPr>
        <w:t>REMEMBER TO USE GOALPOSTS SAFELY AT ALL TIMES</w:t>
      </w:r>
    </w:p>
    <w:p w14:paraId="7C159454" w14:textId="77777777" w:rsidR="00AD151B" w:rsidRDefault="00AD151B" w:rsidP="00DD51E5">
      <w:pPr>
        <w:pStyle w:val="NoSpacing"/>
        <w:pBdr>
          <w:top w:val="none" w:sz="4" w:space="31" w:color="000000"/>
        </w:pBdr>
        <w:spacing w:before="57"/>
        <w:ind w:left="567"/>
        <w:rPr>
          <w:rFonts w:cs="Arial"/>
          <w:sz w:val="20"/>
          <w:szCs w:val="20"/>
        </w:rPr>
      </w:pPr>
    </w:p>
    <w:p w14:paraId="7C159455" w14:textId="77777777" w:rsidR="00AD151B" w:rsidRDefault="00AD151B" w:rsidP="00DD51E5">
      <w:pPr>
        <w:pStyle w:val="NoSpacing"/>
        <w:pBdr>
          <w:top w:val="none" w:sz="4" w:space="31" w:color="000000"/>
        </w:pBdr>
        <w:spacing w:before="57"/>
        <w:ind w:left="567"/>
        <w:rPr>
          <w:rFonts w:cs="Arial"/>
          <w:sz w:val="20"/>
          <w:szCs w:val="20"/>
        </w:rPr>
      </w:pPr>
    </w:p>
    <w:p w14:paraId="7C159456" w14:textId="77777777" w:rsidR="00AD151B" w:rsidRDefault="00AD151B" w:rsidP="00DD51E5">
      <w:pPr>
        <w:pStyle w:val="NoSpacing"/>
        <w:pBdr>
          <w:top w:val="none" w:sz="4" w:space="31" w:color="000000"/>
        </w:pBdr>
        <w:spacing w:before="57"/>
        <w:ind w:left="567"/>
        <w:rPr>
          <w:rFonts w:cs="Arial"/>
          <w:sz w:val="20"/>
          <w:szCs w:val="20"/>
        </w:rPr>
      </w:pPr>
    </w:p>
    <w:p w14:paraId="7C159457" w14:textId="77777777" w:rsidR="00AD151B" w:rsidRDefault="00AD151B" w:rsidP="00DD51E5">
      <w:pPr>
        <w:pStyle w:val="NoSpacing"/>
        <w:pBdr>
          <w:top w:val="none" w:sz="4" w:space="31" w:color="000000"/>
        </w:pBdr>
        <w:spacing w:before="57"/>
        <w:ind w:left="567"/>
        <w:rPr>
          <w:rFonts w:cs="Arial"/>
          <w:sz w:val="20"/>
          <w:szCs w:val="20"/>
        </w:rPr>
      </w:pPr>
    </w:p>
    <w:p w14:paraId="7C159458" w14:textId="77777777" w:rsidR="00AD151B" w:rsidRDefault="00AD151B" w:rsidP="00DD51E5">
      <w:pPr>
        <w:pStyle w:val="NoSpacing"/>
        <w:pBdr>
          <w:top w:val="none" w:sz="4" w:space="31" w:color="000000"/>
        </w:pBdr>
        <w:spacing w:before="57"/>
        <w:ind w:left="567"/>
        <w:rPr>
          <w:rFonts w:cs="Arial"/>
          <w:sz w:val="20"/>
          <w:szCs w:val="20"/>
        </w:rPr>
      </w:pPr>
    </w:p>
    <w:p w14:paraId="7C159459" w14:textId="77777777" w:rsidR="00AD151B" w:rsidRDefault="00AD151B" w:rsidP="00DD51E5">
      <w:pPr>
        <w:pStyle w:val="NoSpacing"/>
        <w:pBdr>
          <w:top w:val="none" w:sz="4" w:space="31" w:color="000000"/>
        </w:pBdr>
        <w:spacing w:before="57"/>
        <w:ind w:left="567"/>
        <w:rPr>
          <w:rFonts w:cs="Arial"/>
          <w:sz w:val="20"/>
          <w:szCs w:val="20"/>
        </w:rPr>
      </w:pPr>
    </w:p>
    <w:p w14:paraId="7C15945A" w14:textId="77777777" w:rsidR="00AD151B" w:rsidRDefault="00AD151B" w:rsidP="00DD51E5">
      <w:pPr>
        <w:pStyle w:val="NoSpacing"/>
        <w:pBdr>
          <w:top w:val="none" w:sz="4" w:space="31" w:color="000000"/>
        </w:pBdr>
        <w:spacing w:before="57"/>
        <w:ind w:left="567"/>
        <w:rPr>
          <w:rFonts w:cs="Arial"/>
          <w:sz w:val="20"/>
          <w:szCs w:val="20"/>
        </w:rPr>
      </w:pPr>
    </w:p>
    <w:p w14:paraId="7C15945B" w14:textId="77777777" w:rsidR="00AD151B" w:rsidRDefault="00AD151B" w:rsidP="00DD51E5">
      <w:pPr>
        <w:pStyle w:val="NoSpacing"/>
        <w:pBdr>
          <w:top w:val="none" w:sz="4" w:space="31" w:color="000000"/>
        </w:pBdr>
        <w:spacing w:before="57"/>
        <w:ind w:left="567"/>
        <w:rPr>
          <w:rFonts w:cs="Arial"/>
          <w:sz w:val="20"/>
          <w:szCs w:val="20"/>
        </w:rPr>
      </w:pPr>
    </w:p>
    <w:p w14:paraId="7C15945C" w14:textId="77777777" w:rsidR="00AD151B" w:rsidRDefault="00AD151B" w:rsidP="00DD51E5">
      <w:pPr>
        <w:pStyle w:val="NoSpacing"/>
        <w:pBdr>
          <w:top w:val="none" w:sz="4" w:space="31" w:color="000000"/>
        </w:pBdr>
        <w:spacing w:before="57"/>
        <w:ind w:left="567"/>
        <w:rPr>
          <w:rFonts w:cs="Arial"/>
          <w:sz w:val="20"/>
          <w:szCs w:val="20"/>
        </w:rPr>
      </w:pPr>
    </w:p>
    <w:p w14:paraId="7C15945D" w14:textId="77777777" w:rsidR="00AD151B" w:rsidRDefault="00AD151B" w:rsidP="00DD51E5">
      <w:pPr>
        <w:pStyle w:val="NoSpacing"/>
        <w:pBdr>
          <w:top w:val="none" w:sz="4" w:space="31" w:color="000000"/>
        </w:pBdr>
        <w:spacing w:before="57"/>
        <w:ind w:left="567"/>
        <w:rPr>
          <w:rFonts w:cs="Arial"/>
          <w:sz w:val="20"/>
          <w:szCs w:val="20"/>
        </w:rPr>
      </w:pPr>
    </w:p>
    <w:p w14:paraId="7C15945E" w14:textId="77777777" w:rsidR="00AD151B" w:rsidRDefault="00AD151B" w:rsidP="00DD51E5">
      <w:pPr>
        <w:pStyle w:val="NoSpacing"/>
        <w:pBdr>
          <w:top w:val="none" w:sz="4" w:space="31" w:color="000000"/>
        </w:pBdr>
        <w:spacing w:before="57"/>
        <w:ind w:left="567"/>
        <w:rPr>
          <w:rFonts w:cs="Arial"/>
          <w:sz w:val="20"/>
          <w:szCs w:val="20"/>
        </w:rPr>
      </w:pPr>
    </w:p>
    <w:p w14:paraId="7C15945F" w14:textId="77777777" w:rsidR="00AD151B" w:rsidRDefault="00AD151B" w:rsidP="00DD51E5">
      <w:pPr>
        <w:pStyle w:val="NoSpacing"/>
        <w:pBdr>
          <w:top w:val="none" w:sz="4" w:space="31" w:color="000000"/>
        </w:pBdr>
        <w:spacing w:before="57"/>
        <w:ind w:left="567"/>
        <w:rPr>
          <w:rFonts w:cs="Arial"/>
          <w:sz w:val="20"/>
          <w:szCs w:val="20"/>
        </w:rPr>
      </w:pPr>
    </w:p>
    <w:p w14:paraId="7C159460" w14:textId="77777777" w:rsidR="00AD151B" w:rsidRDefault="00AD151B" w:rsidP="00217973">
      <w:pPr>
        <w:pStyle w:val="NoSpacing"/>
        <w:spacing w:before="57"/>
        <w:ind w:left="567"/>
        <w:rPr>
          <w:rFonts w:cs="Arial"/>
          <w:sz w:val="20"/>
          <w:szCs w:val="20"/>
        </w:rPr>
      </w:pPr>
    </w:p>
    <w:p w14:paraId="7C159461" w14:textId="77777777" w:rsidR="00E91FF6" w:rsidRPr="00E91FF6" w:rsidRDefault="00E91FF6" w:rsidP="00E91FF6">
      <w:pPr>
        <w:pStyle w:val="NoSpacing"/>
        <w:spacing w:before="57"/>
        <w:ind w:left="567"/>
        <w:rPr>
          <w:rFonts w:cs="Arial"/>
          <w:sz w:val="20"/>
          <w:szCs w:val="20"/>
        </w:rPr>
      </w:pPr>
      <w:r w:rsidRPr="00E91FF6">
        <w:rPr>
          <w:rFonts w:cs="Arial"/>
          <w:b/>
          <w:sz w:val="20"/>
          <w:szCs w:val="20"/>
          <w:u w:val="single"/>
        </w:rPr>
        <w:t>THIRD GENERATION (3G) FOOTBALL TURF PITCHES 2018-2019</w:t>
      </w:r>
      <w:r w:rsidRPr="00E91FF6">
        <w:rPr>
          <w:rFonts w:cs="Arial"/>
          <w:sz w:val="20"/>
          <w:szCs w:val="20"/>
        </w:rPr>
        <w:tab/>
      </w:r>
    </w:p>
    <w:p w14:paraId="7C159462" w14:textId="77777777" w:rsidR="00E91FF6" w:rsidRPr="00E91FF6" w:rsidRDefault="00E91FF6" w:rsidP="00E91FF6">
      <w:pPr>
        <w:pStyle w:val="NoSpacing"/>
        <w:spacing w:before="57"/>
        <w:ind w:left="567"/>
        <w:rPr>
          <w:rFonts w:cs="Arial"/>
          <w:sz w:val="20"/>
          <w:szCs w:val="20"/>
        </w:rPr>
      </w:pPr>
    </w:p>
    <w:p w14:paraId="7C159463" w14:textId="77777777" w:rsidR="00E91FF6" w:rsidRPr="00DD51E5" w:rsidRDefault="00E91FF6" w:rsidP="00E91FF6">
      <w:pPr>
        <w:pStyle w:val="NoSpacing"/>
        <w:spacing w:before="57"/>
        <w:ind w:left="567"/>
        <w:rPr>
          <w:rFonts w:cs="Arial"/>
          <w:sz w:val="20"/>
          <w:szCs w:val="20"/>
        </w:rPr>
      </w:pPr>
      <w:r w:rsidRPr="00DD51E5">
        <w:rPr>
          <w:rFonts w:cs="Arial"/>
          <w:sz w:val="20"/>
          <w:szCs w:val="20"/>
        </w:rPr>
        <w:t>THIRD GENERATION (3G) FOOTBALL TURF PITCHES</w:t>
      </w:r>
    </w:p>
    <w:p w14:paraId="7C159464" w14:textId="77777777" w:rsidR="00E91FF6" w:rsidRPr="00DD51E5" w:rsidRDefault="00E91FF6" w:rsidP="00E91FF6">
      <w:pPr>
        <w:pStyle w:val="NoSpacing"/>
        <w:spacing w:before="57"/>
        <w:ind w:left="567"/>
        <w:rPr>
          <w:rFonts w:cs="Arial"/>
          <w:sz w:val="20"/>
          <w:szCs w:val="20"/>
        </w:rPr>
      </w:pPr>
      <w:r w:rsidRPr="00DD51E5">
        <w:rPr>
          <w:rFonts w:cs="Arial"/>
          <w:sz w:val="20"/>
          <w:szCs w:val="20"/>
        </w:rPr>
        <w:t>There continues to be significant interest in the use of Third Generation Football Turf Pitches (3G) for clubs in the National League System and below.</w:t>
      </w:r>
    </w:p>
    <w:p w14:paraId="7C159465" w14:textId="77777777" w:rsidR="00E91FF6" w:rsidRPr="00DD51E5" w:rsidRDefault="00E91FF6" w:rsidP="00E91FF6">
      <w:pPr>
        <w:pStyle w:val="NoSpacing"/>
        <w:spacing w:before="57"/>
        <w:ind w:left="567"/>
        <w:rPr>
          <w:rFonts w:cs="Arial"/>
          <w:sz w:val="20"/>
          <w:szCs w:val="20"/>
        </w:rPr>
      </w:pPr>
      <w:r w:rsidRPr="00DD51E5">
        <w:rPr>
          <w:rFonts w:cs="Arial"/>
          <w:sz w:val="20"/>
          <w:szCs w:val="20"/>
        </w:rPr>
        <w:t>Much of this interest, both from leagues and clubs within the non-League pyramid, seeks to understand The FA’s position regarding the sanction of these pitches, particularly in FA Competitions.</w:t>
      </w:r>
    </w:p>
    <w:p w14:paraId="7C159466" w14:textId="77777777" w:rsidR="00E91FF6" w:rsidRPr="00DD51E5" w:rsidRDefault="00E91FF6" w:rsidP="00E91FF6">
      <w:pPr>
        <w:pStyle w:val="NoSpacing"/>
        <w:spacing w:before="57"/>
        <w:ind w:left="567"/>
        <w:rPr>
          <w:rFonts w:cs="Arial"/>
          <w:sz w:val="20"/>
          <w:szCs w:val="20"/>
        </w:rPr>
      </w:pPr>
      <w:r w:rsidRPr="00DD51E5">
        <w:rPr>
          <w:rFonts w:cs="Arial"/>
          <w:sz w:val="20"/>
          <w:szCs w:val="20"/>
        </w:rPr>
        <w:t>The FA Board and Council have now approved the use of such pitches in all FA competitions.</w:t>
      </w:r>
    </w:p>
    <w:p w14:paraId="7C159467" w14:textId="77777777" w:rsidR="00E91FF6" w:rsidRPr="00DD51E5" w:rsidRDefault="00E91FF6" w:rsidP="00E91FF6">
      <w:pPr>
        <w:pStyle w:val="NoSpacing"/>
        <w:spacing w:before="57"/>
        <w:ind w:left="567"/>
        <w:rPr>
          <w:rFonts w:cs="Arial"/>
          <w:sz w:val="20"/>
          <w:szCs w:val="20"/>
        </w:rPr>
      </w:pPr>
      <w:r w:rsidRPr="00DD51E5">
        <w:rPr>
          <w:rFonts w:cs="Arial"/>
          <w:sz w:val="20"/>
          <w:szCs w:val="20"/>
        </w:rPr>
        <w:t>•</w:t>
      </w:r>
      <w:r w:rsidRPr="00DD51E5">
        <w:rPr>
          <w:rFonts w:cs="Arial"/>
          <w:sz w:val="20"/>
          <w:szCs w:val="20"/>
        </w:rPr>
        <w:tab/>
        <w:t>FA Cup</w:t>
      </w:r>
    </w:p>
    <w:p w14:paraId="7C159468" w14:textId="77777777" w:rsidR="00E91FF6" w:rsidRPr="00DD51E5" w:rsidRDefault="00E91FF6" w:rsidP="00E91FF6">
      <w:pPr>
        <w:pStyle w:val="NoSpacing"/>
        <w:spacing w:before="57"/>
        <w:ind w:left="567"/>
        <w:rPr>
          <w:rFonts w:cs="Arial"/>
          <w:sz w:val="20"/>
          <w:szCs w:val="20"/>
        </w:rPr>
      </w:pPr>
      <w:r w:rsidRPr="00DD51E5">
        <w:rPr>
          <w:rFonts w:cs="Arial"/>
          <w:sz w:val="20"/>
          <w:szCs w:val="20"/>
        </w:rPr>
        <w:t>•</w:t>
      </w:r>
      <w:r w:rsidRPr="00DD51E5">
        <w:rPr>
          <w:rFonts w:cs="Arial"/>
          <w:sz w:val="20"/>
          <w:szCs w:val="20"/>
        </w:rPr>
        <w:tab/>
        <w:t>FA Trophy</w:t>
      </w:r>
    </w:p>
    <w:p w14:paraId="7C159469" w14:textId="77777777" w:rsidR="00E91FF6" w:rsidRPr="00DD51E5" w:rsidRDefault="00E91FF6" w:rsidP="00E91FF6">
      <w:pPr>
        <w:pStyle w:val="NoSpacing"/>
        <w:spacing w:before="57"/>
        <w:ind w:left="567"/>
        <w:rPr>
          <w:rFonts w:cs="Arial"/>
          <w:sz w:val="20"/>
          <w:szCs w:val="20"/>
        </w:rPr>
      </w:pPr>
      <w:r w:rsidRPr="00DD51E5">
        <w:rPr>
          <w:rFonts w:cs="Arial"/>
          <w:sz w:val="20"/>
          <w:szCs w:val="20"/>
        </w:rPr>
        <w:t>•</w:t>
      </w:r>
      <w:r w:rsidRPr="00DD51E5">
        <w:rPr>
          <w:rFonts w:cs="Arial"/>
          <w:sz w:val="20"/>
          <w:szCs w:val="20"/>
        </w:rPr>
        <w:tab/>
        <w:t>FA Vase</w:t>
      </w:r>
    </w:p>
    <w:p w14:paraId="7C15946A" w14:textId="77777777" w:rsidR="00E91FF6" w:rsidRPr="00DD51E5" w:rsidRDefault="00E91FF6" w:rsidP="00E91FF6">
      <w:pPr>
        <w:pStyle w:val="NoSpacing"/>
        <w:spacing w:before="57"/>
        <w:ind w:left="567"/>
        <w:rPr>
          <w:rFonts w:cs="Arial"/>
          <w:sz w:val="20"/>
          <w:szCs w:val="20"/>
        </w:rPr>
      </w:pPr>
      <w:r w:rsidRPr="00DD51E5">
        <w:rPr>
          <w:rFonts w:cs="Arial"/>
          <w:sz w:val="20"/>
          <w:szCs w:val="20"/>
        </w:rPr>
        <w:t>•</w:t>
      </w:r>
      <w:r w:rsidRPr="00DD51E5">
        <w:rPr>
          <w:rFonts w:cs="Arial"/>
          <w:sz w:val="20"/>
          <w:szCs w:val="20"/>
        </w:rPr>
        <w:tab/>
        <w:t>FA Youth Cup</w:t>
      </w:r>
    </w:p>
    <w:p w14:paraId="7C15946B" w14:textId="77777777" w:rsidR="00E91FF6" w:rsidRPr="00DD51E5" w:rsidRDefault="00E91FF6" w:rsidP="00E91FF6">
      <w:pPr>
        <w:pStyle w:val="NoSpacing"/>
        <w:spacing w:before="57"/>
        <w:ind w:left="567"/>
        <w:rPr>
          <w:rFonts w:cs="Arial"/>
          <w:sz w:val="20"/>
          <w:szCs w:val="20"/>
        </w:rPr>
      </w:pPr>
      <w:r w:rsidRPr="00DD51E5">
        <w:rPr>
          <w:rFonts w:cs="Arial"/>
          <w:sz w:val="20"/>
          <w:szCs w:val="20"/>
        </w:rPr>
        <w:t>•</w:t>
      </w:r>
      <w:r w:rsidRPr="00DD51E5">
        <w:rPr>
          <w:rFonts w:cs="Arial"/>
          <w:sz w:val="20"/>
          <w:szCs w:val="20"/>
        </w:rPr>
        <w:tab/>
        <w:t>FA Women’s Super League, FA Women’s Premier League, FA Women’s Cup and FA WSL Continental Cup</w:t>
      </w:r>
    </w:p>
    <w:p w14:paraId="7C15946C" w14:textId="77777777" w:rsidR="00E91FF6" w:rsidRPr="00DD51E5" w:rsidRDefault="00E91FF6" w:rsidP="00E91FF6">
      <w:pPr>
        <w:pStyle w:val="NoSpacing"/>
        <w:spacing w:before="57"/>
        <w:ind w:left="567"/>
        <w:rPr>
          <w:rFonts w:cs="Arial"/>
          <w:sz w:val="20"/>
          <w:szCs w:val="20"/>
        </w:rPr>
      </w:pPr>
      <w:r w:rsidRPr="00DD51E5">
        <w:rPr>
          <w:rFonts w:cs="Arial"/>
          <w:sz w:val="20"/>
          <w:szCs w:val="20"/>
        </w:rPr>
        <w:t>•</w:t>
      </w:r>
      <w:r w:rsidRPr="00DD51E5">
        <w:rPr>
          <w:rFonts w:cs="Arial"/>
          <w:sz w:val="20"/>
          <w:szCs w:val="20"/>
        </w:rPr>
        <w:tab/>
        <w:t>FA Sunday Cup</w:t>
      </w:r>
    </w:p>
    <w:p w14:paraId="7C15946D" w14:textId="77777777" w:rsidR="00E91FF6" w:rsidRPr="00DD51E5" w:rsidRDefault="00E91FF6" w:rsidP="00E91FF6">
      <w:pPr>
        <w:pStyle w:val="NoSpacing"/>
        <w:spacing w:before="57"/>
        <w:ind w:left="567"/>
        <w:rPr>
          <w:rFonts w:cs="Arial"/>
          <w:sz w:val="20"/>
          <w:szCs w:val="20"/>
        </w:rPr>
      </w:pPr>
      <w:r w:rsidRPr="00DD51E5">
        <w:rPr>
          <w:rFonts w:cs="Arial"/>
          <w:sz w:val="20"/>
          <w:szCs w:val="20"/>
        </w:rPr>
        <w:t>•</w:t>
      </w:r>
      <w:r w:rsidRPr="00DD51E5">
        <w:rPr>
          <w:rFonts w:cs="Arial"/>
          <w:sz w:val="20"/>
          <w:szCs w:val="20"/>
        </w:rPr>
        <w:tab/>
        <w:t>FA County Youth Cup</w:t>
      </w:r>
    </w:p>
    <w:p w14:paraId="7C15946E" w14:textId="77777777" w:rsidR="00E91FF6" w:rsidRPr="00DD51E5" w:rsidRDefault="00E91FF6" w:rsidP="00E91FF6">
      <w:pPr>
        <w:pStyle w:val="NoSpacing"/>
        <w:spacing w:before="57"/>
        <w:ind w:left="567"/>
        <w:rPr>
          <w:rFonts w:cs="Arial"/>
          <w:sz w:val="20"/>
          <w:szCs w:val="20"/>
        </w:rPr>
      </w:pPr>
      <w:r w:rsidRPr="00DD51E5">
        <w:rPr>
          <w:rFonts w:cs="Arial"/>
          <w:sz w:val="20"/>
          <w:szCs w:val="20"/>
        </w:rPr>
        <w:t>The use of such pitches is however dependent on compliance with conditions of use – a copy of these is available for download and should be read in association with these notes.</w:t>
      </w:r>
    </w:p>
    <w:p w14:paraId="7C15946F" w14:textId="77777777" w:rsidR="00E91FF6" w:rsidRPr="00DD51E5" w:rsidRDefault="00E91FF6" w:rsidP="00E91FF6">
      <w:pPr>
        <w:pStyle w:val="NoSpacing"/>
        <w:spacing w:before="57"/>
        <w:ind w:left="567"/>
        <w:rPr>
          <w:rFonts w:cs="Arial"/>
          <w:sz w:val="20"/>
          <w:szCs w:val="20"/>
        </w:rPr>
      </w:pPr>
      <w:r w:rsidRPr="00DD51E5">
        <w:rPr>
          <w:rFonts w:cs="Arial"/>
          <w:sz w:val="20"/>
          <w:szCs w:val="20"/>
        </w:rPr>
        <w:t>It has been agreed that matches for steps 3 - 6 of the National League System, Womens Super League  and FA  competitions may be played on 3G Football Turf Pitches that conform to the FIFA  1 star/Quality performance standard, or the equivalent International Artificial Turf Standard (IATS)/ International match standard (IMS). (see specific notes in the league rules relating to steps 1 and 2 and the FA Cup competition rules relating to first round ‘proper’ fixtures involving professional clubs)</w:t>
      </w:r>
    </w:p>
    <w:p w14:paraId="7C159470" w14:textId="77777777" w:rsidR="00E91FF6" w:rsidRPr="00DD51E5" w:rsidRDefault="00E91FF6" w:rsidP="00E91FF6">
      <w:pPr>
        <w:pStyle w:val="NoSpacing"/>
        <w:spacing w:before="57"/>
        <w:ind w:left="567"/>
        <w:rPr>
          <w:rFonts w:cs="Arial"/>
          <w:sz w:val="20"/>
          <w:szCs w:val="20"/>
        </w:rPr>
      </w:pPr>
      <w:r w:rsidRPr="00DD51E5">
        <w:rPr>
          <w:rFonts w:cs="Arial"/>
          <w:sz w:val="20"/>
          <w:szCs w:val="20"/>
        </w:rPr>
        <w:t>To qualify for use, the pitch must be certified annually as meeting the FIFA 1 Star/Quality or IATS/IMS Standard and listed on the FA’s Register of 3G Football Turf pitches. The relevant certificate or report must be supplied to The FA and relevant competition for approval before play is allowed.</w:t>
      </w:r>
    </w:p>
    <w:p w14:paraId="7C159471" w14:textId="77777777" w:rsidR="00E91FF6" w:rsidRPr="00DD51E5" w:rsidRDefault="00E91FF6" w:rsidP="00E91FF6">
      <w:pPr>
        <w:pStyle w:val="NoSpacing"/>
        <w:spacing w:before="57"/>
        <w:ind w:left="567"/>
        <w:rPr>
          <w:rFonts w:cs="Arial"/>
          <w:sz w:val="20"/>
          <w:szCs w:val="20"/>
        </w:rPr>
      </w:pPr>
      <w:r w:rsidRPr="00DD51E5">
        <w:rPr>
          <w:rFonts w:cs="Arial"/>
          <w:sz w:val="20"/>
          <w:szCs w:val="20"/>
        </w:rPr>
        <w:t>3G Football Turf pitches are also allowed to be used for matches for Step 7 and below (including youth competitions) subject to the pitch meeting the correct performance criteria (relaxed from the FIFA 1 star /Quality standard) and appearing on the FA 3G register. A pitch must be tested (by an accredited test institute) every three years and the certificate or report passed to the FA. The FA will give a decision on the suitability for use and add the pitch to the Register.</w:t>
      </w:r>
    </w:p>
    <w:p w14:paraId="7C159472" w14:textId="77777777" w:rsidR="00E91FF6" w:rsidRPr="00DD51E5" w:rsidRDefault="00E91FF6" w:rsidP="00E91FF6">
      <w:pPr>
        <w:pStyle w:val="NoSpacing"/>
        <w:spacing w:before="57"/>
        <w:ind w:left="567"/>
        <w:rPr>
          <w:rFonts w:cs="Arial"/>
          <w:sz w:val="20"/>
          <w:szCs w:val="20"/>
        </w:rPr>
      </w:pPr>
      <w:r w:rsidRPr="00DD51E5">
        <w:rPr>
          <w:rFonts w:cs="Arial"/>
          <w:sz w:val="20"/>
          <w:szCs w:val="20"/>
        </w:rPr>
        <w:t>Clubs should make their own risk assessment of whether such an installation is plausible or not given their individual circumstances and depending on the volume of use. There is a risk that pitches may deteriorate over time and may not achieve the required standards at each period of retesting especially if the pitch has significant use and is not maintained appropriately.</w:t>
      </w:r>
    </w:p>
    <w:p w14:paraId="7C159473" w14:textId="77777777" w:rsidR="00E91FF6" w:rsidRPr="00DD51E5" w:rsidRDefault="00E91FF6" w:rsidP="00E91FF6">
      <w:pPr>
        <w:pStyle w:val="NoSpacing"/>
        <w:spacing w:before="57"/>
        <w:ind w:left="567"/>
        <w:rPr>
          <w:rFonts w:cs="Arial"/>
          <w:sz w:val="20"/>
          <w:szCs w:val="20"/>
        </w:rPr>
      </w:pPr>
      <w:r w:rsidRPr="00DD51E5">
        <w:rPr>
          <w:rFonts w:cs="Arial"/>
          <w:sz w:val="20"/>
          <w:szCs w:val="20"/>
        </w:rPr>
        <w:t>It is suggested that clubs negotiate suitable longevity warranties from the pitch manufacturers to ensure that the pitch will last in line with the club’s business plan and intended usage levels. A sinking fund should be established to ensure sufficient funds are available when the surface needs replacing.</w:t>
      </w:r>
    </w:p>
    <w:p w14:paraId="7C159474" w14:textId="77777777" w:rsidR="00E91FF6" w:rsidRPr="00DD51E5" w:rsidRDefault="00E91FF6" w:rsidP="00E91FF6">
      <w:pPr>
        <w:pStyle w:val="NoSpacing"/>
        <w:spacing w:before="57"/>
        <w:ind w:left="567"/>
        <w:rPr>
          <w:rFonts w:cs="Arial"/>
          <w:sz w:val="20"/>
          <w:szCs w:val="20"/>
        </w:rPr>
      </w:pPr>
      <w:r w:rsidRPr="00DD51E5">
        <w:rPr>
          <w:rFonts w:cs="Arial"/>
          <w:sz w:val="20"/>
          <w:szCs w:val="20"/>
        </w:rPr>
        <w:t xml:space="preserve">Clubs are encouraged to understand the full maintenance required, which may be necessary to validate any warranty. The FA have found that most pitches that fail the performance test have insufficient maintenance. These pitches are not maintenance free and it is recommended that 1 </w:t>
      </w:r>
      <w:proofErr w:type="gramStart"/>
      <w:r w:rsidRPr="00DD51E5">
        <w:rPr>
          <w:rFonts w:cs="Arial"/>
          <w:sz w:val="20"/>
          <w:szCs w:val="20"/>
        </w:rPr>
        <w:t>hours</w:t>
      </w:r>
      <w:proofErr w:type="gramEnd"/>
      <w:r w:rsidRPr="00DD51E5">
        <w:rPr>
          <w:rFonts w:cs="Arial"/>
          <w:sz w:val="20"/>
          <w:szCs w:val="20"/>
        </w:rPr>
        <w:t xml:space="preserve"> maintenance is provided for every 10 hours use. This should increase for high activity use such as youth competitions or school use.</w:t>
      </w:r>
    </w:p>
    <w:p w14:paraId="7C159475" w14:textId="77777777" w:rsidR="00AD151B" w:rsidRPr="00DD51E5" w:rsidRDefault="00E91FF6" w:rsidP="00E91FF6">
      <w:pPr>
        <w:pStyle w:val="NoSpacing"/>
        <w:spacing w:before="57"/>
        <w:ind w:left="567"/>
        <w:rPr>
          <w:rFonts w:cs="Arial"/>
          <w:sz w:val="20"/>
          <w:szCs w:val="20"/>
        </w:rPr>
      </w:pPr>
      <w:r w:rsidRPr="00DD51E5">
        <w:rPr>
          <w:rFonts w:cs="Arial"/>
          <w:sz w:val="20"/>
          <w:szCs w:val="20"/>
        </w:rPr>
        <w:t xml:space="preserve">The FA together with representatives from  the  industry  have  prepared  information  regarding  the design, installation, construction, maintenance and testing of Football Turf Pitches and The     FA Facilities team can also offer advice to clubs considering installation. This information can be accessed within the facilities section of The FA’s website </w:t>
      </w:r>
      <w:hyperlink r:id="rId40" w:history="1">
        <w:r w:rsidR="00D05EB9" w:rsidRPr="00DD51E5">
          <w:rPr>
            <w:rStyle w:val="Hyperlink"/>
            <w:rFonts w:cs="Arial"/>
            <w:sz w:val="20"/>
            <w:szCs w:val="20"/>
          </w:rPr>
          <w:t>www.TheFA.com</w:t>
        </w:r>
      </w:hyperlink>
      <w:r w:rsidRPr="00DD51E5">
        <w:rPr>
          <w:rFonts w:cs="Arial"/>
          <w:sz w:val="20"/>
          <w:szCs w:val="20"/>
        </w:rPr>
        <w:t>.</w:t>
      </w:r>
    </w:p>
    <w:p w14:paraId="7C159476" w14:textId="77777777" w:rsidR="00D05EB9" w:rsidRDefault="00D05EB9" w:rsidP="00E91FF6">
      <w:pPr>
        <w:pStyle w:val="NoSpacing"/>
        <w:spacing w:before="57"/>
        <w:ind w:left="567"/>
        <w:rPr>
          <w:rFonts w:cs="Arial"/>
          <w:sz w:val="20"/>
          <w:szCs w:val="20"/>
        </w:rPr>
      </w:pPr>
    </w:p>
    <w:p w14:paraId="7C159477" w14:textId="77777777" w:rsidR="00D05EB9" w:rsidRDefault="00D05EB9" w:rsidP="00E91FF6">
      <w:pPr>
        <w:pStyle w:val="NoSpacing"/>
        <w:spacing w:before="57"/>
        <w:ind w:left="567"/>
        <w:rPr>
          <w:rFonts w:cs="Arial"/>
          <w:sz w:val="20"/>
          <w:szCs w:val="20"/>
        </w:rPr>
      </w:pPr>
    </w:p>
    <w:p w14:paraId="7C159478" w14:textId="77777777" w:rsidR="00D05EB9" w:rsidRDefault="00D05EB9" w:rsidP="00E91FF6">
      <w:pPr>
        <w:pStyle w:val="NoSpacing"/>
        <w:spacing w:before="57"/>
        <w:ind w:left="567"/>
        <w:rPr>
          <w:rFonts w:cs="Arial"/>
          <w:sz w:val="20"/>
          <w:szCs w:val="20"/>
        </w:rPr>
      </w:pPr>
    </w:p>
    <w:p w14:paraId="7C159479" w14:textId="77777777" w:rsidR="00D05EB9" w:rsidRDefault="00D05EB9" w:rsidP="00E91FF6">
      <w:pPr>
        <w:pStyle w:val="NoSpacing"/>
        <w:spacing w:before="57"/>
        <w:ind w:left="567"/>
        <w:rPr>
          <w:rFonts w:cs="Arial"/>
          <w:sz w:val="20"/>
          <w:szCs w:val="20"/>
        </w:rPr>
      </w:pPr>
    </w:p>
    <w:p w14:paraId="7C15947A" w14:textId="77777777" w:rsidR="00D05EB9" w:rsidRDefault="00D05EB9" w:rsidP="00E91FF6">
      <w:pPr>
        <w:pStyle w:val="NoSpacing"/>
        <w:spacing w:before="57"/>
        <w:ind w:left="567"/>
        <w:rPr>
          <w:rFonts w:cs="Arial"/>
          <w:sz w:val="20"/>
          <w:szCs w:val="20"/>
        </w:rPr>
      </w:pPr>
    </w:p>
    <w:p w14:paraId="7C15947B" w14:textId="77777777" w:rsidR="00D05EB9" w:rsidRDefault="00D05EB9" w:rsidP="00E91FF6">
      <w:pPr>
        <w:pStyle w:val="NoSpacing"/>
        <w:spacing w:before="57"/>
        <w:ind w:left="567"/>
        <w:rPr>
          <w:rFonts w:cs="Arial"/>
          <w:sz w:val="20"/>
          <w:szCs w:val="20"/>
        </w:rPr>
      </w:pPr>
    </w:p>
    <w:p w14:paraId="7C15947C" w14:textId="77777777" w:rsidR="00D05EB9" w:rsidRDefault="00D05EB9" w:rsidP="00E91FF6">
      <w:pPr>
        <w:pStyle w:val="NoSpacing"/>
        <w:spacing w:before="57"/>
        <w:ind w:left="567"/>
        <w:rPr>
          <w:rFonts w:cs="Arial"/>
          <w:sz w:val="20"/>
          <w:szCs w:val="20"/>
        </w:rPr>
      </w:pPr>
    </w:p>
    <w:p w14:paraId="7C15947D" w14:textId="77777777" w:rsidR="00D05EB9" w:rsidRDefault="00D05EB9" w:rsidP="00E91FF6">
      <w:pPr>
        <w:pStyle w:val="NoSpacing"/>
        <w:spacing w:before="57"/>
        <w:ind w:left="567"/>
        <w:rPr>
          <w:rFonts w:cs="Arial"/>
          <w:sz w:val="20"/>
          <w:szCs w:val="20"/>
        </w:rPr>
      </w:pPr>
    </w:p>
    <w:p w14:paraId="7C15947E" w14:textId="77777777" w:rsidR="00D05EB9" w:rsidRDefault="00D05EB9" w:rsidP="00E91FF6">
      <w:pPr>
        <w:pStyle w:val="NoSpacing"/>
        <w:spacing w:before="57"/>
        <w:ind w:left="567"/>
        <w:rPr>
          <w:rFonts w:cs="Arial"/>
          <w:sz w:val="20"/>
          <w:szCs w:val="20"/>
        </w:rPr>
      </w:pPr>
    </w:p>
    <w:p w14:paraId="7C15947F" w14:textId="77777777" w:rsidR="00D05EB9" w:rsidRDefault="00D05EB9" w:rsidP="00E91FF6">
      <w:pPr>
        <w:pStyle w:val="NoSpacing"/>
        <w:spacing w:before="57"/>
        <w:ind w:left="567"/>
        <w:rPr>
          <w:rFonts w:cs="Arial"/>
          <w:sz w:val="20"/>
          <w:szCs w:val="20"/>
        </w:rPr>
      </w:pPr>
    </w:p>
    <w:p w14:paraId="7C159480" w14:textId="77777777" w:rsidR="00B5789D" w:rsidRDefault="00B5789D" w:rsidP="005D3695">
      <w:pPr>
        <w:pStyle w:val="NoSpacing"/>
        <w:spacing w:before="57"/>
        <w:ind w:firstLine="567"/>
        <w:rPr>
          <w:rFonts w:cs="Arial"/>
          <w:b/>
          <w:sz w:val="20"/>
          <w:szCs w:val="20"/>
          <w:u w:val="single"/>
        </w:rPr>
      </w:pPr>
    </w:p>
    <w:p w14:paraId="7C159481" w14:textId="77777777" w:rsidR="00B5789D" w:rsidRDefault="00B5789D" w:rsidP="005D3695">
      <w:pPr>
        <w:pStyle w:val="NoSpacing"/>
        <w:spacing w:before="57"/>
        <w:ind w:firstLine="567"/>
        <w:rPr>
          <w:rFonts w:cs="Arial"/>
          <w:b/>
          <w:sz w:val="20"/>
          <w:szCs w:val="20"/>
          <w:u w:val="single"/>
        </w:rPr>
      </w:pPr>
    </w:p>
    <w:p w14:paraId="7C159482" w14:textId="77777777" w:rsidR="00B5789D" w:rsidRDefault="00B5789D" w:rsidP="005D3695">
      <w:pPr>
        <w:pStyle w:val="NoSpacing"/>
        <w:spacing w:before="57"/>
        <w:ind w:firstLine="567"/>
        <w:rPr>
          <w:rFonts w:cs="Arial"/>
          <w:b/>
          <w:sz w:val="20"/>
          <w:szCs w:val="20"/>
          <w:u w:val="single"/>
        </w:rPr>
      </w:pPr>
    </w:p>
    <w:p w14:paraId="7C159483" w14:textId="77777777" w:rsidR="00B5789D" w:rsidRDefault="00B5789D" w:rsidP="005D3695">
      <w:pPr>
        <w:pStyle w:val="NoSpacing"/>
        <w:spacing w:before="57"/>
        <w:ind w:firstLine="567"/>
        <w:rPr>
          <w:rFonts w:cs="Arial"/>
          <w:b/>
          <w:sz w:val="20"/>
          <w:szCs w:val="20"/>
          <w:u w:val="single"/>
        </w:rPr>
      </w:pPr>
    </w:p>
    <w:p w14:paraId="7C159484" w14:textId="77777777" w:rsidR="00B5789D" w:rsidRDefault="00B5789D" w:rsidP="005D3695">
      <w:pPr>
        <w:pStyle w:val="NoSpacing"/>
        <w:spacing w:before="57"/>
        <w:ind w:firstLine="567"/>
        <w:rPr>
          <w:rFonts w:cs="Arial"/>
          <w:b/>
          <w:sz w:val="20"/>
          <w:szCs w:val="20"/>
          <w:u w:val="single"/>
        </w:rPr>
      </w:pPr>
    </w:p>
    <w:p w14:paraId="7C159485" w14:textId="77777777" w:rsidR="00B5789D" w:rsidRDefault="00B5789D" w:rsidP="005D3695">
      <w:pPr>
        <w:pStyle w:val="NoSpacing"/>
        <w:spacing w:before="57"/>
        <w:ind w:firstLine="567"/>
        <w:rPr>
          <w:rFonts w:cs="Arial"/>
          <w:b/>
          <w:sz w:val="20"/>
          <w:szCs w:val="20"/>
          <w:u w:val="single"/>
        </w:rPr>
      </w:pPr>
    </w:p>
    <w:p w14:paraId="7C159486" w14:textId="77777777" w:rsidR="00D05EB9" w:rsidRDefault="00D05EB9" w:rsidP="005D3695">
      <w:pPr>
        <w:pStyle w:val="NoSpacing"/>
        <w:spacing w:before="57"/>
        <w:ind w:firstLine="567"/>
        <w:rPr>
          <w:rFonts w:cs="Arial"/>
          <w:b/>
          <w:sz w:val="20"/>
          <w:szCs w:val="20"/>
          <w:u w:val="single"/>
        </w:rPr>
      </w:pPr>
      <w:r w:rsidRPr="00D05EB9">
        <w:rPr>
          <w:rFonts w:cs="Arial"/>
          <w:b/>
          <w:sz w:val="20"/>
          <w:szCs w:val="20"/>
          <w:u w:val="single"/>
        </w:rPr>
        <w:t>GUIDANCE NOTES ON LINE MARKING OF FOOTBALL PITCHES</w:t>
      </w:r>
    </w:p>
    <w:p w14:paraId="7C159487" w14:textId="77777777" w:rsidR="00D05EB9" w:rsidRPr="00D05EB9" w:rsidRDefault="00D05EB9" w:rsidP="00D05EB9">
      <w:pPr>
        <w:pStyle w:val="NoSpacing"/>
        <w:spacing w:before="57"/>
        <w:ind w:left="567"/>
        <w:rPr>
          <w:rFonts w:cs="Arial"/>
          <w:b/>
          <w:sz w:val="20"/>
          <w:szCs w:val="20"/>
          <w:u w:val="single"/>
        </w:rPr>
      </w:pPr>
    </w:p>
    <w:p w14:paraId="7C159488" w14:textId="77777777" w:rsidR="00D05EB9" w:rsidRPr="00D05EB9" w:rsidRDefault="00D05EB9" w:rsidP="00D05EB9">
      <w:pPr>
        <w:pStyle w:val="NoSpacing"/>
        <w:spacing w:before="57"/>
        <w:ind w:left="567"/>
        <w:rPr>
          <w:rFonts w:cs="Arial"/>
          <w:sz w:val="20"/>
          <w:szCs w:val="20"/>
        </w:rPr>
      </w:pPr>
      <w:r w:rsidRPr="00D05EB9">
        <w:rPr>
          <w:rFonts w:cs="Arial"/>
          <w:sz w:val="20"/>
          <w:szCs w:val="20"/>
        </w:rPr>
        <w:t xml:space="preserve">Various practices have been used in the past for the application of white, or other coloured, lines to football pitches. The objectives of such practices </w:t>
      </w:r>
      <w:proofErr w:type="gramStart"/>
      <w:r w:rsidRPr="00D05EB9">
        <w:rPr>
          <w:rFonts w:cs="Arial"/>
          <w:sz w:val="20"/>
          <w:szCs w:val="20"/>
        </w:rPr>
        <w:t>has</w:t>
      </w:r>
      <w:proofErr w:type="gramEnd"/>
      <w:r w:rsidRPr="00D05EB9">
        <w:rPr>
          <w:rFonts w:cs="Arial"/>
          <w:sz w:val="20"/>
          <w:szCs w:val="20"/>
        </w:rPr>
        <w:t xml:space="preserve"> been to both reduce labour and materials costs whilst endeavouring to keep the lines visible for a greater length of time. Some of these practices have </w:t>
      </w:r>
      <w:proofErr w:type="spellStart"/>
      <w:r w:rsidRPr="00D05EB9">
        <w:rPr>
          <w:rFonts w:cs="Arial"/>
          <w:sz w:val="20"/>
          <w:szCs w:val="20"/>
        </w:rPr>
        <w:t>lead</w:t>
      </w:r>
      <w:proofErr w:type="spellEnd"/>
      <w:r w:rsidRPr="00D05EB9">
        <w:rPr>
          <w:rFonts w:cs="Arial"/>
          <w:sz w:val="20"/>
          <w:szCs w:val="20"/>
        </w:rPr>
        <w:t xml:space="preserve"> to injury and subsequent court action being taken against managers and clubs. You are therefore advised to study the following notes carefully.</w:t>
      </w:r>
    </w:p>
    <w:p w14:paraId="7C159489" w14:textId="77777777" w:rsidR="00D05EB9" w:rsidRPr="00D05EB9" w:rsidRDefault="00D05EB9" w:rsidP="00D05EB9">
      <w:pPr>
        <w:pStyle w:val="NoSpacing"/>
        <w:spacing w:before="57"/>
        <w:ind w:left="567"/>
        <w:rPr>
          <w:rFonts w:cs="Arial"/>
          <w:sz w:val="20"/>
          <w:szCs w:val="20"/>
        </w:rPr>
      </w:pPr>
      <w:r w:rsidRPr="00D05EB9">
        <w:rPr>
          <w:rFonts w:cs="Arial"/>
          <w:sz w:val="20"/>
          <w:szCs w:val="20"/>
        </w:rPr>
        <w:t>A.</w:t>
      </w:r>
      <w:r w:rsidRPr="00D05EB9">
        <w:rPr>
          <w:rFonts w:cs="Arial"/>
          <w:sz w:val="20"/>
          <w:szCs w:val="20"/>
        </w:rPr>
        <w:tab/>
        <w:t>LEGISLATION</w:t>
      </w:r>
    </w:p>
    <w:p w14:paraId="7C15948A" w14:textId="77777777" w:rsidR="00D05EB9" w:rsidRPr="00D05EB9" w:rsidRDefault="00D05EB9" w:rsidP="00D05EB9">
      <w:pPr>
        <w:pStyle w:val="NoSpacing"/>
        <w:spacing w:before="57"/>
        <w:ind w:left="567"/>
        <w:rPr>
          <w:rFonts w:cs="Arial"/>
          <w:sz w:val="20"/>
          <w:szCs w:val="20"/>
        </w:rPr>
      </w:pPr>
      <w:r w:rsidRPr="00D05EB9">
        <w:rPr>
          <w:rFonts w:cs="Arial"/>
          <w:sz w:val="20"/>
          <w:szCs w:val="20"/>
        </w:rPr>
        <w:t>The main governing factors for marking out white lines are the same as that for other routine tasks in the workplace.</w:t>
      </w:r>
    </w:p>
    <w:p w14:paraId="7C15948B" w14:textId="77777777" w:rsidR="00D05EB9" w:rsidRPr="00D05EB9" w:rsidRDefault="00D05EB9" w:rsidP="00D05EB9">
      <w:pPr>
        <w:pStyle w:val="NoSpacing"/>
        <w:spacing w:before="57"/>
        <w:ind w:left="567"/>
        <w:rPr>
          <w:rFonts w:cs="Arial"/>
          <w:sz w:val="20"/>
          <w:szCs w:val="20"/>
        </w:rPr>
      </w:pPr>
      <w:r w:rsidRPr="00D05EB9">
        <w:rPr>
          <w:rFonts w:cs="Arial"/>
          <w:sz w:val="20"/>
          <w:szCs w:val="20"/>
        </w:rPr>
        <w:t>1.</w:t>
      </w:r>
      <w:r w:rsidRPr="00D05EB9">
        <w:rPr>
          <w:rFonts w:cs="Arial"/>
          <w:sz w:val="20"/>
          <w:szCs w:val="20"/>
        </w:rPr>
        <w:tab/>
        <w:t>Duty of Care</w:t>
      </w:r>
    </w:p>
    <w:p w14:paraId="7C15948C" w14:textId="77777777" w:rsidR="00D05EB9" w:rsidRPr="00D05EB9" w:rsidRDefault="00D05EB9" w:rsidP="00D05EB9">
      <w:pPr>
        <w:pStyle w:val="NoSpacing"/>
        <w:spacing w:before="57"/>
        <w:ind w:left="567"/>
        <w:rPr>
          <w:rFonts w:cs="Arial"/>
          <w:sz w:val="20"/>
          <w:szCs w:val="20"/>
        </w:rPr>
      </w:pPr>
      <w:r w:rsidRPr="00D05EB9">
        <w:rPr>
          <w:rFonts w:cs="Arial"/>
          <w:sz w:val="20"/>
          <w:szCs w:val="20"/>
        </w:rPr>
        <w:t>Under the Health &amp; Safety at Work Act 1974 every employer has a duty of care to ensure the workplace is safe for their employees, contractors, visitors, players, and spectators.</w:t>
      </w:r>
    </w:p>
    <w:p w14:paraId="7C15948D" w14:textId="77777777" w:rsidR="00D05EB9" w:rsidRPr="00D05EB9" w:rsidRDefault="00D05EB9" w:rsidP="00D05EB9">
      <w:pPr>
        <w:pStyle w:val="NoSpacing"/>
        <w:spacing w:before="57"/>
        <w:ind w:left="567"/>
        <w:rPr>
          <w:rFonts w:cs="Arial"/>
          <w:sz w:val="20"/>
          <w:szCs w:val="20"/>
        </w:rPr>
      </w:pPr>
      <w:r w:rsidRPr="00D05EB9">
        <w:rPr>
          <w:rFonts w:cs="Arial"/>
          <w:sz w:val="20"/>
          <w:szCs w:val="20"/>
        </w:rPr>
        <w:t>2.</w:t>
      </w:r>
      <w:r w:rsidRPr="00D05EB9">
        <w:rPr>
          <w:rFonts w:cs="Arial"/>
          <w:sz w:val="20"/>
          <w:szCs w:val="20"/>
        </w:rPr>
        <w:tab/>
        <w:t>The Control of Substances Hazardous to Health Regulations 2002 (COSHH)</w:t>
      </w:r>
    </w:p>
    <w:p w14:paraId="7C15948E" w14:textId="77777777" w:rsidR="00D05EB9" w:rsidRPr="00D05EB9" w:rsidRDefault="00D05EB9" w:rsidP="00D05EB9">
      <w:pPr>
        <w:pStyle w:val="NoSpacing"/>
        <w:spacing w:before="57"/>
        <w:ind w:left="567"/>
        <w:rPr>
          <w:rFonts w:cs="Arial"/>
          <w:sz w:val="20"/>
          <w:szCs w:val="20"/>
        </w:rPr>
      </w:pPr>
      <w:r w:rsidRPr="00D05EB9">
        <w:rPr>
          <w:rFonts w:cs="Arial"/>
          <w:sz w:val="20"/>
          <w:szCs w:val="20"/>
        </w:rPr>
        <w:t>Regulations to prevent ill health from exposure to any hazardous substances present in the workplace.</w:t>
      </w:r>
    </w:p>
    <w:p w14:paraId="7C15948F" w14:textId="77777777" w:rsidR="00D05EB9" w:rsidRPr="00D05EB9" w:rsidRDefault="00D05EB9" w:rsidP="00D05EB9">
      <w:pPr>
        <w:pStyle w:val="NoSpacing"/>
        <w:spacing w:before="57"/>
        <w:ind w:left="567"/>
        <w:rPr>
          <w:rFonts w:cs="Arial"/>
          <w:sz w:val="20"/>
          <w:szCs w:val="20"/>
        </w:rPr>
      </w:pPr>
      <w:r w:rsidRPr="00D05EB9">
        <w:rPr>
          <w:rFonts w:cs="Arial"/>
          <w:sz w:val="20"/>
          <w:szCs w:val="20"/>
        </w:rPr>
        <w:t>3.</w:t>
      </w:r>
      <w:r w:rsidRPr="00D05EB9">
        <w:rPr>
          <w:rFonts w:cs="Arial"/>
          <w:sz w:val="20"/>
          <w:szCs w:val="20"/>
        </w:rPr>
        <w:tab/>
        <w:t>Risk Assessment</w:t>
      </w:r>
    </w:p>
    <w:p w14:paraId="7C159490" w14:textId="77777777" w:rsidR="00D05EB9" w:rsidRPr="00D05EB9" w:rsidRDefault="00D05EB9" w:rsidP="00D05EB9">
      <w:pPr>
        <w:pStyle w:val="NoSpacing"/>
        <w:spacing w:before="57"/>
        <w:ind w:left="567"/>
        <w:rPr>
          <w:rFonts w:cs="Arial"/>
          <w:sz w:val="20"/>
          <w:szCs w:val="20"/>
        </w:rPr>
      </w:pPr>
      <w:r w:rsidRPr="00D05EB9">
        <w:rPr>
          <w:rFonts w:cs="Arial"/>
          <w:sz w:val="20"/>
          <w:szCs w:val="20"/>
        </w:rPr>
        <w:t>You are required to carry out assessments on all tasks carried out in the workplace in relation to the nature of hazard, worst outcome, person(s) at risk, current precautions, estimated risk and further precautions.</w:t>
      </w:r>
    </w:p>
    <w:p w14:paraId="7C159491" w14:textId="77777777" w:rsidR="00D05EB9" w:rsidRPr="00D05EB9" w:rsidRDefault="00D05EB9" w:rsidP="00D05EB9">
      <w:pPr>
        <w:pStyle w:val="NoSpacing"/>
        <w:spacing w:before="57"/>
        <w:ind w:left="567"/>
        <w:rPr>
          <w:rFonts w:cs="Arial"/>
          <w:sz w:val="20"/>
          <w:szCs w:val="20"/>
        </w:rPr>
      </w:pPr>
      <w:r w:rsidRPr="00D05EB9">
        <w:rPr>
          <w:rFonts w:cs="Arial"/>
          <w:sz w:val="20"/>
          <w:szCs w:val="20"/>
        </w:rPr>
        <w:t xml:space="preserve">If a risk assessment is correctly carried out this will ensure an appropriate line marking material is applied, ensuring best practice and,  above  all,  safety  of  the  </w:t>
      </w:r>
      <w:proofErr w:type="spellStart"/>
      <w:r w:rsidRPr="00D05EB9">
        <w:rPr>
          <w:rFonts w:cs="Arial"/>
          <w:sz w:val="20"/>
          <w:szCs w:val="20"/>
        </w:rPr>
        <w:t>groundsperson</w:t>
      </w:r>
      <w:proofErr w:type="spellEnd"/>
      <w:r w:rsidRPr="00D05EB9">
        <w:rPr>
          <w:rFonts w:cs="Arial"/>
          <w:sz w:val="20"/>
          <w:szCs w:val="20"/>
        </w:rPr>
        <w:t xml:space="preserve"> and players.</w:t>
      </w:r>
    </w:p>
    <w:p w14:paraId="7C159492" w14:textId="77777777" w:rsidR="00D05EB9" w:rsidRPr="00D05EB9" w:rsidRDefault="00D05EB9" w:rsidP="00D05EB9">
      <w:pPr>
        <w:pStyle w:val="NoSpacing"/>
        <w:spacing w:before="57"/>
        <w:ind w:left="567"/>
        <w:rPr>
          <w:rFonts w:cs="Arial"/>
          <w:sz w:val="20"/>
          <w:szCs w:val="20"/>
        </w:rPr>
      </w:pPr>
      <w:r w:rsidRPr="00D05EB9">
        <w:rPr>
          <w:rFonts w:cs="Arial"/>
          <w:sz w:val="20"/>
          <w:szCs w:val="20"/>
        </w:rPr>
        <w:t xml:space="preserve">It is the duty of all Managers to ensure that all the regulations are adhered to as they are ultimately responsible in the eyes of the law. If line marking is carried out by contractors then a specification should be drawn up to include all the safeguards outlined in these guidance notes. This might also extend to include specifying a </w:t>
      </w:r>
      <w:proofErr w:type="gramStart"/>
      <w:r w:rsidRPr="00D05EB9">
        <w:rPr>
          <w:rFonts w:cs="Arial"/>
          <w:sz w:val="20"/>
          <w:szCs w:val="20"/>
        </w:rPr>
        <w:t>particular product</w:t>
      </w:r>
      <w:proofErr w:type="gramEnd"/>
      <w:r w:rsidRPr="00D05EB9">
        <w:rPr>
          <w:rFonts w:cs="Arial"/>
          <w:sz w:val="20"/>
          <w:szCs w:val="20"/>
        </w:rPr>
        <w:t xml:space="preserve"> however, the contractor should also provide a written risk assessment on the day of the line marking activity.</w:t>
      </w:r>
    </w:p>
    <w:p w14:paraId="7C159493" w14:textId="77777777" w:rsidR="00D05EB9" w:rsidRPr="00D05EB9" w:rsidRDefault="00D05EB9" w:rsidP="00D05EB9">
      <w:pPr>
        <w:pStyle w:val="NoSpacing"/>
        <w:spacing w:before="57"/>
        <w:ind w:left="567"/>
        <w:rPr>
          <w:rFonts w:cs="Arial"/>
          <w:sz w:val="20"/>
          <w:szCs w:val="20"/>
        </w:rPr>
      </w:pPr>
      <w:r w:rsidRPr="00D05EB9">
        <w:rPr>
          <w:rFonts w:cs="Arial"/>
          <w:sz w:val="20"/>
          <w:szCs w:val="20"/>
        </w:rPr>
        <w:t>B.</w:t>
      </w:r>
      <w:r w:rsidRPr="00D05EB9">
        <w:rPr>
          <w:rFonts w:cs="Arial"/>
          <w:sz w:val="20"/>
          <w:szCs w:val="20"/>
        </w:rPr>
        <w:tab/>
        <w:t>SUITABLE LINE MARKING COMPOUNDS</w:t>
      </w:r>
    </w:p>
    <w:p w14:paraId="7C159494" w14:textId="77777777" w:rsidR="00D05EB9" w:rsidRPr="00D05EB9" w:rsidRDefault="00D05EB9" w:rsidP="00D05EB9">
      <w:pPr>
        <w:pStyle w:val="NoSpacing"/>
        <w:spacing w:before="57"/>
        <w:ind w:left="567"/>
        <w:rPr>
          <w:rFonts w:cs="Arial"/>
          <w:sz w:val="20"/>
          <w:szCs w:val="20"/>
        </w:rPr>
      </w:pPr>
      <w:r w:rsidRPr="00D05EB9">
        <w:rPr>
          <w:rFonts w:cs="Arial"/>
          <w:sz w:val="20"/>
          <w:szCs w:val="20"/>
        </w:rPr>
        <w:t>1.</w:t>
      </w:r>
      <w:r w:rsidRPr="00D05EB9">
        <w:rPr>
          <w:rFonts w:cs="Arial"/>
          <w:sz w:val="20"/>
          <w:szCs w:val="20"/>
        </w:rPr>
        <w:tab/>
        <w:t>Permanent paints</w:t>
      </w:r>
    </w:p>
    <w:p w14:paraId="7C159495" w14:textId="77777777" w:rsidR="00D05EB9" w:rsidRPr="00D05EB9" w:rsidRDefault="00D05EB9" w:rsidP="00D05EB9">
      <w:pPr>
        <w:pStyle w:val="NoSpacing"/>
        <w:spacing w:before="57"/>
        <w:ind w:left="567"/>
        <w:rPr>
          <w:rFonts w:cs="Arial"/>
          <w:sz w:val="20"/>
          <w:szCs w:val="20"/>
        </w:rPr>
      </w:pPr>
      <w:r w:rsidRPr="00D05EB9">
        <w:rPr>
          <w:rFonts w:cs="Arial"/>
          <w:sz w:val="20"/>
          <w:szCs w:val="20"/>
        </w:rPr>
        <w:t>Based on pigmented viscous liquid. These “paints” can be applied either in a diluted form or neat.</w:t>
      </w:r>
    </w:p>
    <w:p w14:paraId="7C159496" w14:textId="77777777" w:rsidR="00D05EB9" w:rsidRPr="00D05EB9" w:rsidRDefault="00D05EB9" w:rsidP="00D05EB9">
      <w:pPr>
        <w:pStyle w:val="NoSpacing"/>
        <w:spacing w:before="57"/>
        <w:ind w:left="567"/>
        <w:rPr>
          <w:rFonts w:cs="Arial"/>
          <w:sz w:val="20"/>
          <w:szCs w:val="20"/>
        </w:rPr>
      </w:pPr>
      <w:r w:rsidRPr="00D05EB9">
        <w:rPr>
          <w:rFonts w:cs="Arial"/>
          <w:sz w:val="20"/>
          <w:szCs w:val="20"/>
        </w:rPr>
        <w:t>2.</w:t>
      </w:r>
      <w:r w:rsidRPr="00D05EB9">
        <w:rPr>
          <w:rFonts w:cs="Arial"/>
          <w:sz w:val="20"/>
          <w:szCs w:val="20"/>
        </w:rPr>
        <w:tab/>
        <w:t>Powders</w:t>
      </w:r>
    </w:p>
    <w:p w14:paraId="7C159497" w14:textId="77777777" w:rsidR="00D05EB9" w:rsidRPr="00D05EB9" w:rsidRDefault="00D05EB9" w:rsidP="00D05EB9">
      <w:pPr>
        <w:pStyle w:val="NoSpacing"/>
        <w:spacing w:before="57"/>
        <w:ind w:left="567"/>
        <w:rPr>
          <w:rFonts w:cs="Arial"/>
          <w:sz w:val="20"/>
          <w:szCs w:val="20"/>
        </w:rPr>
      </w:pPr>
      <w:r w:rsidRPr="00D05EB9">
        <w:rPr>
          <w:rFonts w:cs="Arial"/>
          <w:sz w:val="20"/>
          <w:szCs w:val="20"/>
        </w:rPr>
        <w:t>There are various non-toxic whiting powders available which are based on ground natural calcium carbonate and can be used wet or dry. They are safe to use provided COSHH regulations are adhered to. Under COSHH the user would eliminate the risk as much as possible, although in practice this might require the user to wear gloves and eye protection and to wash off any contact with the skin as a precautionary measure. Most powders are supplied in a fine form.</w:t>
      </w:r>
    </w:p>
    <w:p w14:paraId="7C159498" w14:textId="77777777" w:rsidR="00D05EB9" w:rsidRPr="00D05EB9" w:rsidRDefault="00D05EB9" w:rsidP="00D05EB9">
      <w:pPr>
        <w:pStyle w:val="NoSpacing"/>
        <w:spacing w:before="57"/>
        <w:ind w:left="567"/>
        <w:rPr>
          <w:rFonts w:cs="Arial"/>
          <w:sz w:val="20"/>
          <w:szCs w:val="20"/>
        </w:rPr>
      </w:pPr>
      <w:r w:rsidRPr="00D05EB9">
        <w:rPr>
          <w:rFonts w:cs="Arial"/>
          <w:sz w:val="20"/>
          <w:szCs w:val="20"/>
        </w:rPr>
        <w:t>Only materials approved for use as a line marking material on a grass surfaces can be used on football pitches. An example of an illegal material is hydrated Lime (Calcium hydroxide). This should never be used for line marking. It is toxic and can give rise to chemical skin burns and irritations. It can cause serious damage to the eyes and skin on contact in both its dry or wet form. Its use is not approved or recommended under any circumstances.</w:t>
      </w:r>
    </w:p>
    <w:p w14:paraId="7C159499" w14:textId="77777777" w:rsidR="00D05EB9" w:rsidRPr="00D05EB9" w:rsidRDefault="00D05EB9" w:rsidP="00D05EB9">
      <w:pPr>
        <w:pStyle w:val="NoSpacing"/>
        <w:spacing w:before="57"/>
        <w:ind w:left="567"/>
        <w:rPr>
          <w:rFonts w:cs="Arial"/>
          <w:sz w:val="20"/>
          <w:szCs w:val="20"/>
        </w:rPr>
      </w:pPr>
      <w:r w:rsidRPr="00D05EB9">
        <w:rPr>
          <w:rFonts w:cs="Arial"/>
          <w:sz w:val="20"/>
          <w:szCs w:val="20"/>
        </w:rPr>
        <w:t xml:space="preserve"> </w:t>
      </w:r>
    </w:p>
    <w:p w14:paraId="7C15949A" w14:textId="77777777" w:rsidR="00D05EB9" w:rsidRPr="00D05EB9" w:rsidRDefault="00D05EB9" w:rsidP="00D05EB9">
      <w:pPr>
        <w:pStyle w:val="NoSpacing"/>
        <w:spacing w:before="57"/>
        <w:ind w:left="567"/>
        <w:rPr>
          <w:rFonts w:cs="Arial"/>
          <w:sz w:val="20"/>
          <w:szCs w:val="20"/>
        </w:rPr>
      </w:pPr>
    </w:p>
    <w:p w14:paraId="7C15949B" w14:textId="77777777" w:rsidR="00D05EB9" w:rsidRPr="00D05EB9" w:rsidRDefault="00D05EB9" w:rsidP="00D05EB9">
      <w:pPr>
        <w:pStyle w:val="NoSpacing"/>
        <w:spacing w:before="57"/>
        <w:ind w:left="567"/>
        <w:rPr>
          <w:rFonts w:cs="Arial"/>
          <w:sz w:val="20"/>
          <w:szCs w:val="20"/>
        </w:rPr>
      </w:pPr>
      <w:r w:rsidRPr="00D05EB9">
        <w:rPr>
          <w:rFonts w:cs="Arial"/>
          <w:sz w:val="20"/>
          <w:szCs w:val="20"/>
        </w:rPr>
        <w:t>LINE MARKING 2018-2019</w:t>
      </w:r>
      <w:r w:rsidRPr="00D05EB9">
        <w:rPr>
          <w:rFonts w:cs="Arial"/>
          <w:sz w:val="20"/>
          <w:szCs w:val="20"/>
        </w:rPr>
        <w:tab/>
      </w:r>
    </w:p>
    <w:p w14:paraId="7C15949C" w14:textId="77777777" w:rsidR="00D05EB9" w:rsidRPr="00D05EB9" w:rsidRDefault="00D05EB9" w:rsidP="00D05EB9">
      <w:pPr>
        <w:pStyle w:val="NoSpacing"/>
        <w:spacing w:before="57"/>
        <w:ind w:left="567"/>
        <w:rPr>
          <w:rFonts w:cs="Arial"/>
          <w:sz w:val="20"/>
          <w:szCs w:val="20"/>
        </w:rPr>
      </w:pPr>
    </w:p>
    <w:p w14:paraId="7C15949D" w14:textId="77777777" w:rsidR="00D05EB9" w:rsidRPr="00D05EB9" w:rsidRDefault="00D05EB9" w:rsidP="00D05EB9">
      <w:pPr>
        <w:pStyle w:val="NoSpacing"/>
        <w:spacing w:before="57"/>
        <w:ind w:left="567"/>
        <w:rPr>
          <w:rFonts w:cs="Arial"/>
          <w:sz w:val="20"/>
          <w:szCs w:val="20"/>
        </w:rPr>
      </w:pPr>
      <w:r w:rsidRPr="00D05EB9">
        <w:rPr>
          <w:rFonts w:cs="Arial"/>
          <w:sz w:val="20"/>
          <w:szCs w:val="20"/>
        </w:rPr>
        <w:t>C.</w:t>
      </w:r>
      <w:r w:rsidRPr="00D05EB9">
        <w:rPr>
          <w:rFonts w:cs="Arial"/>
          <w:sz w:val="20"/>
          <w:szCs w:val="20"/>
        </w:rPr>
        <w:tab/>
        <w:t>USE OF HERBICIDES TO REINFORCE LINE MARKINGS</w:t>
      </w:r>
    </w:p>
    <w:p w14:paraId="7C15949E" w14:textId="77777777" w:rsidR="00D05EB9" w:rsidRPr="00D05EB9" w:rsidRDefault="00D05EB9" w:rsidP="00D05EB9">
      <w:pPr>
        <w:pStyle w:val="NoSpacing"/>
        <w:spacing w:before="57"/>
        <w:ind w:left="567"/>
        <w:rPr>
          <w:rFonts w:cs="Arial"/>
          <w:sz w:val="20"/>
          <w:szCs w:val="20"/>
        </w:rPr>
      </w:pPr>
      <w:r w:rsidRPr="00D05EB9">
        <w:rPr>
          <w:rFonts w:cs="Arial"/>
          <w:sz w:val="20"/>
          <w:szCs w:val="20"/>
        </w:rPr>
        <w:t>Until The Food and Environment Protection Act, 1985 (FEPA) was introduced many groundsmen and club members used various herbicides mixed in with whitening compounds to keep the lines in longer and more visible during the winter playing season.</w:t>
      </w:r>
    </w:p>
    <w:p w14:paraId="7C15949F" w14:textId="77777777" w:rsidR="00D05EB9" w:rsidRPr="00D05EB9" w:rsidRDefault="00D05EB9" w:rsidP="00D05EB9">
      <w:pPr>
        <w:pStyle w:val="NoSpacing"/>
        <w:spacing w:before="57"/>
        <w:ind w:left="567"/>
        <w:rPr>
          <w:rFonts w:cs="Arial"/>
          <w:sz w:val="20"/>
          <w:szCs w:val="20"/>
        </w:rPr>
      </w:pPr>
      <w:r w:rsidRPr="00D05EB9">
        <w:rPr>
          <w:rFonts w:cs="Arial"/>
          <w:sz w:val="20"/>
          <w:szCs w:val="20"/>
        </w:rPr>
        <w:t xml:space="preserve">It is, however, only permissible to use </w:t>
      </w:r>
      <w:proofErr w:type="gramStart"/>
      <w:r w:rsidRPr="00D05EB9">
        <w:rPr>
          <w:rFonts w:cs="Arial"/>
          <w:sz w:val="20"/>
          <w:szCs w:val="20"/>
        </w:rPr>
        <w:t>a</w:t>
      </w:r>
      <w:proofErr w:type="gramEnd"/>
      <w:r w:rsidRPr="00D05EB9">
        <w:rPr>
          <w:rFonts w:cs="Arial"/>
          <w:sz w:val="20"/>
          <w:szCs w:val="20"/>
        </w:rPr>
        <w:t xml:space="preserve"> herbicide which is approved for use on sports turf, and this is likely to be a total herbicide. COSHH and a suitable Risk Assessment must be carried out prior to any application. A further legal consideration is that the user must have successfully obtained his/her Certificate of Competence in the Safe Use of Pesticides (PA1, PA2A or PA6A).</w:t>
      </w:r>
    </w:p>
    <w:p w14:paraId="7C1594A0" w14:textId="77777777" w:rsidR="00D05EB9" w:rsidRPr="00D05EB9" w:rsidRDefault="00D05EB9" w:rsidP="00D05EB9">
      <w:pPr>
        <w:pStyle w:val="NoSpacing"/>
        <w:spacing w:before="57"/>
        <w:ind w:left="567"/>
        <w:rPr>
          <w:rFonts w:cs="Arial"/>
          <w:sz w:val="20"/>
          <w:szCs w:val="20"/>
        </w:rPr>
      </w:pPr>
      <w:r w:rsidRPr="00D05EB9">
        <w:rPr>
          <w:rFonts w:cs="Arial"/>
          <w:sz w:val="20"/>
          <w:szCs w:val="20"/>
        </w:rPr>
        <w:t>Any herbicide product for line marking must be used within the conditions of approval granted under The Control of Pesticide Regulations, 1986 (COPR), and subsequent amendments, and as outlined on the product label. There should be no risk to players by contact or transfer of the active herbicide to any part of the body. A Risk Assessment must always be carried out prior to any use of these materials to a grass surface.</w:t>
      </w:r>
    </w:p>
    <w:p w14:paraId="7C1594A1" w14:textId="77777777" w:rsidR="00D05EB9" w:rsidRDefault="00D05EB9" w:rsidP="00D05EB9">
      <w:pPr>
        <w:pStyle w:val="NoSpacing"/>
        <w:spacing w:before="57"/>
        <w:ind w:left="567"/>
        <w:rPr>
          <w:rFonts w:cs="Arial"/>
          <w:sz w:val="20"/>
          <w:szCs w:val="20"/>
        </w:rPr>
      </w:pPr>
    </w:p>
    <w:p w14:paraId="7C1594A2" w14:textId="77777777" w:rsidR="00D05EB9" w:rsidRDefault="00D05EB9" w:rsidP="00D05EB9">
      <w:pPr>
        <w:pStyle w:val="NoSpacing"/>
        <w:spacing w:before="57"/>
        <w:ind w:left="567"/>
        <w:rPr>
          <w:rFonts w:cs="Arial"/>
          <w:sz w:val="20"/>
          <w:szCs w:val="20"/>
        </w:rPr>
      </w:pPr>
    </w:p>
    <w:p w14:paraId="7C1594A3" w14:textId="77777777" w:rsidR="00D05EB9" w:rsidRDefault="00D05EB9" w:rsidP="00D05EB9">
      <w:pPr>
        <w:pStyle w:val="NoSpacing"/>
        <w:spacing w:before="57"/>
        <w:ind w:left="567"/>
        <w:rPr>
          <w:rFonts w:cs="Arial"/>
          <w:sz w:val="20"/>
          <w:szCs w:val="20"/>
        </w:rPr>
      </w:pPr>
    </w:p>
    <w:p w14:paraId="7C1594A4" w14:textId="77777777" w:rsidR="00D05EB9" w:rsidRPr="00D05EB9" w:rsidRDefault="00D05EB9" w:rsidP="00D05EB9">
      <w:pPr>
        <w:pStyle w:val="NoSpacing"/>
        <w:spacing w:before="57"/>
        <w:ind w:left="567"/>
        <w:rPr>
          <w:rFonts w:cs="Arial"/>
          <w:sz w:val="20"/>
          <w:szCs w:val="20"/>
        </w:rPr>
      </w:pPr>
      <w:r w:rsidRPr="00D05EB9">
        <w:rPr>
          <w:rFonts w:cs="Arial"/>
          <w:sz w:val="20"/>
          <w:szCs w:val="20"/>
        </w:rPr>
        <w:t>The addition of herbicides to whitening materials is not a recommended practice however, there may be approved products available which might be considered in some circumstances.</w:t>
      </w:r>
    </w:p>
    <w:p w14:paraId="7C1594A5" w14:textId="77777777" w:rsidR="00D05EB9" w:rsidRPr="00D05EB9" w:rsidRDefault="00D05EB9" w:rsidP="00D05EB9">
      <w:pPr>
        <w:pStyle w:val="NoSpacing"/>
        <w:spacing w:before="57"/>
        <w:ind w:left="567"/>
        <w:rPr>
          <w:rFonts w:cs="Arial"/>
          <w:sz w:val="20"/>
          <w:szCs w:val="20"/>
        </w:rPr>
      </w:pPr>
      <w:r w:rsidRPr="00D05EB9">
        <w:rPr>
          <w:rFonts w:cs="Arial"/>
          <w:sz w:val="20"/>
          <w:szCs w:val="20"/>
        </w:rPr>
        <w:lastRenderedPageBreak/>
        <w:t>Play safe – use only safe and approved materials. Do not use old materials as they may no longer be approved for use.</w:t>
      </w:r>
    </w:p>
    <w:p w14:paraId="7C1594A6" w14:textId="77777777" w:rsidR="00D05EB9" w:rsidRPr="00D05EB9" w:rsidRDefault="00D05EB9" w:rsidP="00D05EB9">
      <w:pPr>
        <w:pStyle w:val="NoSpacing"/>
        <w:spacing w:before="57"/>
        <w:ind w:left="567"/>
        <w:rPr>
          <w:rFonts w:cs="Arial"/>
          <w:sz w:val="20"/>
          <w:szCs w:val="20"/>
        </w:rPr>
      </w:pPr>
      <w:r w:rsidRPr="00D05EB9">
        <w:rPr>
          <w:rFonts w:cs="Arial"/>
          <w:sz w:val="20"/>
          <w:szCs w:val="20"/>
        </w:rPr>
        <w:t>D.</w:t>
      </w:r>
      <w:r w:rsidRPr="00D05EB9">
        <w:rPr>
          <w:rFonts w:cs="Arial"/>
          <w:sz w:val="20"/>
          <w:szCs w:val="20"/>
        </w:rPr>
        <w:tab/>
        <w:t>MACHINES AVAILABLE TO MARK LINES</w:t>
      </w:r>
    </w:p>
    <w:p w14:paraId="7C1594A7" w14:textId="77777777" w:rsidR="00D05EB9" w:rsidRPr="00D05EB9" w:rsidRDefault="00D05EB9" w:rsidP="00D05EB9">
      <w:pPr>
        <w:pStyle w:val="NoSpacing"/>
        <w:spacing w:before="57"/>
        <w:ind w:left="567"/>
        <w:rPr>
          <w:rFonts w:cs="Arial"/>
          <w:sz w:val="20"/>
          <w:szCs w:val="20"/>
        </w:rPr>
      </w:pPr>
      <w:r w:rsidRPr="00D05EB9">
        <w:rPr>
          <w:rFonts w:cs="Arial"/>
          <w:sz w:val="20"/>
          <w:szCs w:val="20"/>
        </w:rPr>
        <w:t>Marking machines fall into the following categories.</w:t>
      </w:r>
    </w:p>
    <w:p w14:paraId="7C1594A8" w14:textId="77777777" w:rsidR="00D05EB9" w:rsidRPr="00D05EB9" w:rsidRDefault="00D05EB9" w:rsidP="00D05EB9">
      <w:pPr>
        <w:pStyle w:val="NoSpacing"/>
        <w:spacing w:before="57"/>
        <w:ind w:left="567"/>
        <w:rPr>
          <w:rFonts w:cs="Arial"/>
          <w:sz w:val="20"/>
          <w:szCs w:val="20"/>
        </w:rPr>
      </w:pPr>
      <w:r w:rsidRPr="00D05EB9">
        <w:rPr>
          <w:rFonts w:cs="Arial"/>
          <w:sz w:val="20"/>
          <w:szCs w:val="20"/>
        </w:rPr>
        <w:t>1.</w:t>
      </w:r>
      <w:r w:rsidRPr="00D05EB9">
        <w:rPr>
          <w:rFonts w:cs="Arial"/>
          <w:sz w:val="20"/>
          <w:szCs w:val="20"/>
        </w:rPr>
        <w:tab/>
        <w:t>Dry Line Markers</w:t>
      </w:r>
    </w:p>
    <w:p w14:paraId="7C1594A9" w14:textId="77777777" w:rsidR="00D05EB9" w:rsidRPr="00D05EB9" w:rsidRDefault="00D05EB9" w:rsidP="00D05EB9">
      <w:pPr>
        <w:pStyle w:val="NoSpacing"/>
        <w:spacing w:before="57"/>
        <w:ind w:left="567"/>
        <w:rPr>
          <w:rFonts w:cs="Arial"/>
          <w:sz w:val="20"/>
          <w:szCs w:val="20"/>
        </w:rPr>
      </w:pPr>
      <w:r w:rsidRPr="00D05EB9">
        <w:rPr>
          <w:rFonts w:cs="Arial"/>
          <w:sz w:val="20"/>
          <w:szCs w:val="20"/>
        </w:rPr>
        <w:t>As the name implies, these are for applying dry powder compounds.</w:t>
      </w:r>
    </w:p>
    <w:p w14:paraId="7C1594AA" w14:textId="77777777" w:rsidR="00D05EB9" w:rsidRPr="00D05EB9" w:rsidRDefault="00D05EB9" w:rsidP="00D05EB9">
      <w:pPr>
        <w:pStyle w:val="NoSpacing"/>
        <w:spacing w:before="57"/>
        <w:ind w:left="567"/>
        <w:rPr>
          <w:rFonts w:cs="Arial"/>
          <w:sz w:val="20"/>
          <w:szCs w:val="20"/>
        </w:rPr>
      </w:pPr>
      <w:r w:rsidRPr="00D05EB9">
        <w:rPr>
          <w:rFonts w:cs="Arial"/>
          <w:sz w:val="20"/>
          <w:szCs w:val="20"/>
        </w:rPr>
        <w:t>2.</w:t>
      </w:r>
      <w:r w:rsidRPr="00D05EB9">
        <w:rPr>
          <w:rFonts w:cs="Arial"/>
          <w:sz w:val="20"/>
          <w:szCs w:val="20"/>
        </w:rPr>
        <w:tab/>
        <w:t>Pressure Pump Markers</w:t>
      </w:r>
    </w:p>
    <w:p w14:paraId="7C1594AB" w14:textId="77777777" w:rsidR="00D05EB9" w:rsidRPr="00D05EB9" w:rsidRDefault="00D05EB9" w:rsidP="00D05EB9">
      <w:pPr>
        <w:pStyle w:val="NoSpacing"/>
        <w:spacing w:before="57"/>
        <w:ind w:left="567"/>
        <w:rPr>
          <w:rFonts w:cs="Arial"/>
          <w:sz w:val="20"/>
          <w:szCs w:val="20"/>
        </w:rPr>
      </w:pPr>
      <w:r w:rsidRPr="00D05EB9">
        <w:rPr>
          <w:rFonts w:cs="Arial"/>
          <w:sz w:val="20"/>
          <w:szCs w:val="20"/>
        </w:rPr>
        <w:t>A wheel driven pump forces marking fluid through a jet or spout directly onto the turf surface.</w:t>
      </w:r>
    </w:p>
    <w:p w14:paraId="7C1594AC" w14:textId="77777777" w:rsidR="00D05EB9" w:rsidRPr="00D05EB9" w:rsidRDefault="00D05EB9" w:rsidP="00D05EB9">
      <w:pPr>
        <w:pStyle w:val="NoSpacing"/>
        <w:spacing w:before="57"/>
        <w:ind w:left="567"/>
        <w:rPr>
          <w:rFonts w:cs="Arial"/>
          <w:sz w:val="20"/>
          <w:szCs w:val="20"/>
        </w:rPr>
      </w:pPr>
      <w:r w:rsidRPr="00D05EB9">
        <w:rPr>
          <w:rFonts w:cs="Arial"/>
          <w:sz w:val="20"/>
          <w:szCs w:val="20"/>
        </w:rPr>
        <w:t>3.</w:t>
      </w:r>
      <w:r w:rsidRPr="00D05EB9">
        <w:rPr>
          <w:rFonts w:cs="Arial"/>
          <w:sz w:val="20"/>
          <w:szCs w:val="20"/>
        </w:rPr>
        <w:tab/>
        <w:t>Electric Pump Markers</w:t>
      </w:r>
    </w:p>
    <w:p w14:paraId="7C1594AD" w14:textId="77777777" w:rsidR="00D05EB9" w:rsidRPr="00D05EB9" w:rsidRDefault="00D05EB9" w:rsidP="00D05EB9">
      <w:pPr>
        <w:pStyle w:val="NoSpacing"/>
        <w:spacing w:before="57"/>
        <w:ind w:left="567"/>
        <w:rPr>
          <w:rFonts w:cs="Arial"/>
          <w:sz w:val="20"/>
          <w:szCs w:val="20"/>
        </w:rPr>
      </w:pPr>
      <w:r w:rsidRPr="00D05EB9">
        <w:rPr>
          <w:rFonts w:cs="Arial"/>
          <w:sz w:val="20"/>
          <w:szCs w:val="20"/>
        </w:rPr>
        <w:t>These are battery driven to constantly maintain the required pressure and direct the liquid onto the turf surface.</w:t>
      </w:r>
    </w:p>
    <w:p w14:paraId="7C1594AE" w14:textId="77777777" w:rsidR="00D05EB9" w:rsidRPr="00D05EB9" w:rsidRDefault="00D05EB9" w:rsidP="00D05EB9">
      <w:pPr>
        <w:pStyle w:val="NoSpacing"/>
        <w:spacing w:before="57"/>
        <w:ind w:left="567"/>
        <w:rPr>
          <w:rFonts w:cs="Arial"/>
          <w:sz w:val="20"/>
          <w:szCs w:val="20"/>
        </w:rPr>
      </w:pPr>
      <w:r w:rsidRPr="00D05EB9">
        <w:rPr>
          <w:rFonts w:cs="Arial"/>
          <w:sz w:val="20"/>
          <w:szCs w:val="20"/>
        </w:rPr>
        <w:t>4.</w:t>
      </w:r>
      <w:r w:rsidRPr="00D05EB9">
        <w:rPr>
          <w:rFonts w:cs="Arial"/>
          <w:sz w:val="20"/>
          <w:szCs w:val="20"/>
        </w:rPr>
        <w:tab/>
        <w:t>Belt Feed Markers</w:t>
      </w:r>
    </w:p>
    <w:p w14:paraId="7C1594AF" w14:textId="77777777" w:rsidR="00D05EB9" w:rsidRPr="00D05EB9" w:rsidRDefault="00D05EB9" w:rsidP="00D05EB9">
      <w:pPr>
        <w:pStyle w:val="NoSpacing"/>
        <w:spacing w:before="57"/>
        <w:ind w:left="567"/>
        <w:rPr>
          <w:rFonts w:cs="Arial"/>
          <w:sz w:val="20"/>
          <w:szCs w:val="20"/>
        </w:rPr>
      </w:pPr>
      <w:r w:rsidRPr="00D05EB9">
        <w:rPr>
          <w:rFonts w:cs="Arial"/>
          <w:sz w:val="20"/>
          <w:szCs w:val="20"/>
        </w:rPr>
        <w:t>These have a moving belt system which conveys a continual supply of liquid onto the turf surface by contact</w:t>
      </w:r>
    </w:p>
    <w:p w14:paraId="7C1594B0" w14:textId="77777777" w:rsidR="00D05EB9" w:rsidRPr="00D05EB9" w:rsidRDefault="00D05EB9" w:rsidP="00D05EB9">
      <w:pPr>
        <w:pStyle w:val="NoSpacing"/>
        <w:spacing w:before="57"/>
        <w:ind w:left="567"/>
        <w:rPr>
          <w:rFonts w:cs="Arial"/>
          <w:sz w:val="20"/>
          <w:szCs w:val="20"/>
        </w:rPr>
      </w:pPr>
      <w:r w:rsidRPr="00D05EB9">
        <w:rPr>
          <w:rFonts w:cs="Arial"/>
          <w:sz w:val="20"/>
          <w:szCs w:val="20"/>
        </w:rPr>
        <w:t>5.</w:t>
      </w:r>
      <w:r w:rsidRPr="00D05EB9">
        <w:rPr>
          <w:rFonts w:cs="Arial"/>
          <w:sz w:val="20"/>
          <w:szCs w:val="20"/>
        </w:rPr>
        <w:tab/>
        <w:t>Wheel Transfer Markers</w:t>
      </w:r>
    </w:p>
    <w:p w14:paraId="7C1594B1" w14:textId="77777777" w:rsidR="00D05EB9" w:rsidRPr="00D05EB9" w:rsidRDefault="00D05EB9" w:rsidP="00D05EB9">
      <w:pPr>
        <w:pStyle w:val="NoSpacing"/>
        <w:spacing w:before="57"/>
        <w:ind w:left="567"/>
        <w:rPr>
          <w:rFonts w:cs="Arial"/>
          <w:sz w:val="20"/>
          <w:szCs w:val="20"/>
        </w:rPr>
      </w:pPr>
      <w:r w:rsidRPr="00D05EB9">
        <w:rPr>
          <w:rFonts w:cs="Arial"/>
          <w:sz w:val="20"/>
          <w:szCs w:val="20"/>
        </w:rPr>
        <w:t>These convey the liquid via rotating wheel onto a tray and then via a sponge wheel directly onto the turf surface.</w:t>
      </w:r>
    </w:p>
    <w:p w14:paraId="7C1594B2" w14:textId="77777777" w:rsidR="00D05EB9" w:rsidRPr="00D05EB9" w:rsidRDefault="00D05EB9" w:rsidP="00D05EB9">
      <w:pPr>
        <w:pStyle w:val="NoSpacing"/>
        <w:spacing w:before="57"/>
        <w:ind w:left="567"/>
        <w:rPr>
          <w:rFonts w:cs="Arial"/>
          <w:sz w:val="20"/>
          <w:szCs w:val="20"/>
        </w:rPr>
      </w:pPr>
      <w:r w:rsidRPr="00D05EB9">
        <w:rPr>
          <w:rFonts w:cs="Arial"/>
          <w:sz w:val="20"/>
          <w:szCs w:val="20"/>
        </w:rPr>
        <w:t>All of the above markers are obtainable from most sports ground suppliers. Before purchasing any marker have a demonstration first, and ensure you get the right marker for your requirements.</w:t>
      </w:r>
    </w:p>
    <w:p w14:paraId="7C1594B3" w14:textId="77777777" w:rsidR="00D05EB9" w:rsidRPr="00D05EB9" w:rsidRDefault="00D05EB9" w:rsidP="00D05EB9">
      <w:pPr>
        <w:pStyle w:val="NoSpacing"/>
        <w:spacing w:before="57"/>
        <w:ind w:left="567"/>
        <w:rPr>
          <w:rFonts w:cs="Arial"/>
          <w:sz w:val="20"/>
          <w:szCs w:val="20"/>
        </w:rPr>
      </w:pPr>
      <w:r w:rsidRPr="00D05EB9">
        <w:rPr>
          <w:rFonts w:cs="Arial"/>
          <w:sz w:val="20"/>
          <w:szCs w:val="20"/>
        </w:rPr>
        <w:t>E.</w:t>
      </w:r>
      <w:r w:rsidRPr="00D05EB9">
        <w:rPr>
          <w:rFonts w:cs="Arial"/>
          <w:sz w:val="20"/>
          <w:szCs w:val="20"/>
        </w:rPr>
        <w:tab/>
        <w:t>USEFUL CONTACTS &amp; INFORMATION</w:t>
      </w:r>
    </w:p>
    <w:p w14:paraId="7C1594B4" w14:textId="77777777" w:rsidR="00D05EB9" w:rsidRPr="00D05EB9" w:rsidRDefault="00D05EB9" w:rsidP="00D05EB9">
      <w:pPr>
        <w:pStyle w:val="NoSpacing"/>
        <w:spacing w:before="57"/>
        <w:ind w:left="567"/>
        <w:rPr>
          <w:rFonts w:cs="Arial"/>
          <w:sz w:val="20"/>
          <w:szCs w:val="20"/>
        </w:rPr>
      </w:pPr>
      <w:r w:rsidRPr="00D05EB9">
        <w:rPr>
          <w:rFonts w:cs="Arial"/>
          <w:sz w:val="20"/>
          <w:szCs w:val="20"/>
        </w:rPr>
        <w:t>The Control of Substances Hazardous to Health Regulations 2002 http://www.legislation.gov.uk/uksi/2002/2677/contents/made</w:t>
      </w:r>
    </w:p>
    <w:p w14:paraId="7C1594B5" w14:textId="77777777" w:rsidR="00D05EB9" w:rsidRPr="00D05EB9" w:rsidRDefault="00D05EB9" w:rsidP="00D05EB9">
      <w:pPr>
        <w:pStyle w:val="NoSpacing"/>
        <w:spacing w:before="57"/>
        <w:ind w:left="567"/>
        <w:rPr>
          <w:rFonts w:cs="Arial"/>
          <w:sz w:val="20"/>
          <w:szCs w:val="20"/>
        </w:rPr>
      </w:pPr>
      <w:r w:rsidRPr="00D05EB9">
        <w:rPr>
          <w:rFonts w:cs="Arial"/>
          <w:sz w:val="20"/>
          <w:szCs w:val="20"/>
        </w:rPr>
        <w:t>Health and Safety at Work etc. Act 1974 http://www.legislation.gov.uk/ukpga/1974/37/contents</w:t>
      </w:r>
    </w:p>
    <w:p w14:paraId="7C1594B6" w14:textId="77777777" w:rsidR="00D05EB9" w:rsidRPr="00D05EB9" w:rsidRDefault="00D05EB9" w:rsidP="00D05EB9">
      <w:pPr>
        <w:pStyle w:val="NoSpacing"/>
        <w:spacing w:before="57"/>
        <w:ind w:left="567"/>
        <w:rPr>
          <w:rFonts w:cs="Arial"/>
          <w:sz w:val="20"/>
          <w:szCs w:val="20"/>
        </w:rPr>
      </w:pPr>
      <w:r w:rsidRPr="00D05EB9">
        <w:rPr>
          <w:rFonts w:cs="Arial"/>
          <w:sz w:val="20"/>
          <w:szCs w:val="20"/>
        </w:rPr>
        <w:t>Food and Environment Protection Act 1985 http://www.legislation.gov.uk/ukpga/1985/48</w:t>
      </w:r>
    </w:p>
    <w:p w14:paraId="7C1594B7" w14:textId="77777777" w:rsidR="00D05EB9" w:rsidRPr="00D05EB9" w:rsidRDefault="00D05EB9" w:rsidP="00D05EB9">
      <w:pPr>
        <w:pStyle w:val="NoSpacing"/>
        <w:spacing w:before="57"/>
        <w:ind w:left="567"/>
        <w:rPr>
          <w:rFonts w:cs="Arial"/>
          <w:sz w:val="20"/>
          <w:szCs w:val="20"/>
        </w:rPr>
      </w:pPr>
      <w:r w:rsidRPr="00D05EB9">
        <w:rPr>
          <w:rFonts w:cs="Arial"/>
          <w:sz w:val="20"/>
          <w:szCs w:val="20"/>
        </w:rPr>
        <w:t xml:space="preserve"> </w:t>
      </w:r>
    </w:p>
    <w:p w14:paraId="7C1594B8" w14:textId="77777777" w:rsidR="00D05EB9" w:rsidRPr="00D05EB9" w:rsidRDefault="00D05EB9" w:rsidP="00A1521D">
      <w:pPr>
        <w:pStyle w:val="NoSpacing"/>
        <w:spacing w:before="57"/>
        <w:rPr>
          <w:rFonts w:cs="Arial"/>
          <w:sz w:val="20"/>
          <w:szCs w:val="20"/>
        </w:rPr>
      </w:pPr>
      <w:r w:rsidRPr="00D05EB9">
        <w:rPr>
          <w:rFonts w:cs="Arial"/>
          <w:sz w:val="20"/>
          <w:szCs w:val="20"/>
        </w:rPr>
        <w:tab/>
        <w:t>LINE MARKING 2018-2019</w:t>
      </w:r>
    </w:p>
    <w:p w14:paraId="7C1594B9" w14:textId="77777777" w:rsidR="00D05EB9" w:rsidRPr="00D05EB9" w:rsidRDefault="00D05EB9" w:rsidP="00D05EB9">
      <w:pPr>
        <w:pStyle w:val="NoSpacing"/>
        <w:spacing w:before="57"/>
        <w:ind w:left="567"/>
        <w:rPr>
          <w:rFonts w:cs="Arial"/>
          <w:sz w:val="20"/>
          <w:szCs w:val="20"/>
        </w:rPr>
      </w:pPr>
      <w:r w:rsidRPr="00D05EB9">
        <w:rPr>
          <w:rFonts w:cs="Arial"/>
          <w:sz w:val="20"/>
          <w:szCs w:val="20"/>
        </w:rPr>
        <w:t>The Control of Pesticides (Amendment) Regulations 1997 http://www.legislation.gov.uk/uksi/1997/188/contents/made</w:t>
      </w:r>
    </w:p>
    <w:p w14:paraId="7C1594BA" w14:textId="77777777" w:rsidR="00D05EB9" w:rsidRPr="00D05EB9" w:rsidRDefault="00D05EB9" w:rsidP="00D05EB9">
      <w:pPr>
        <w:pStyle w:val="NoSpacing"/>
        <w:spacing w:before="57"/>
        <w:ind w:left="567"/>
        <w:rPr>
          <w:rFonts w:cs="Arial"/>
          <w:sz w:val="20"/>
          <w:szCs w:val="20"/>
        </w:rPr>
      </w:pPr>
      <w:r w:rsidRPr="00D05EB9">
        <w:rPr>
          <w:rFonts w:cs="Arial"/>
          <w:sz w:val="20"/>
          <w:szCs w:val="20"/>
        </w:rPr>
        <w:t>Guidance for those affected by the Plant Protection Products (Sustainable Use) Regulations 2012: http://www.pesticides.gov.uk/guidance/industries/pesticides/topics/using- pesticidescodes-of-practice/Guidance_Sustainable_Use_PPP_Regs_2012.htm</w:t>
      </w:r>
    </w:p>
    <w:p w14:paraId="7C1594BB" w14:textId="77777777" w:rsidR="00D05EB9" w:rsidRPr="00D05EB9" w:rsidRDefault="00D05EB9" w:rsidP="00D05EB9">
      <w:pPr>
        <w:pStyle w:val="NoSpacing"/>
        <w:spacing w:before="57"/>
        <w:ind w:left="567"/>
        <w:rPr>
          <w:rFonts w:cs="Arial"/>
          <w:sz w:val="20"/>
          <w:szCs w:val="20"/>
        </w:rPr>
      </w:pPr>
      <w:r w:rsidRPr="00D05EB9">
        <w:rPr>
          <w:rFonts w:cs="Arial"/>
          <w:sz w:val="20"/>
          <w:szCs w:val="20"/>
        </w:rPr>
        <w:t>Code of Practice for Using Plant Protection Products available from http://www.pesticides.gov.uk/guidance/industries/pesticides/topics/using-pesticides/ codes-of-practice/code-of-practice-for-using-plant-protection products</w:t>
      </w:r>
    </w:p>
    <w:p w14:paraId="7C1594BC" w14:textId="77777777" w:rsidR="00D05EB9" w:rsidRPr="00D05EB9" w:rsidRDefault="00D05EB9" w:rsidP="00D05EB9">
      <w:pPr>
        <w:pStyle w:val="NoSpacing"/>
        <w:spacing w:before="57"/>
        <w:ind w:left="567"/>
        <w:rPr>
          <w:rFonts w:cs="Arial"/>
          <w:sz w:val="20"/>
          <w:szCs w:val="20"/>
        </w:rPr>
      </w:pPr>
      <w:r w:rsidRPr="00D05EB9">
        <w:rPr>
          <w:rFonts w:cs="Arial"/>
          <w:sz w:val="20"/>
          <w:szCs w:val="20"/>
        </w:rPr>
        <w:t xml:space="preserve">Institute of </w:t>
      </w:r>
      <w:proofErr w:type="spellStart"/>
      <w:r w:rsidRPr="00D05EB9">
        <w:rPr>
          <w:rFonts w:cs="Arial"/>
          <w:sz w:val="20"/>
          <w:szCs w:val="20"/>
        </w:rPr>
        <w:t>Groundsmanship</w:t>
      </w:r>
      <w:proofErr w:type="spellEnd"/>
      <w:r w:rsidRPr="00D05EB9">
        <w:rPr>
          <w:rFonts w:cs="Arial"/>
          <w:sz w:val="20"/>
          <w:szCs w:val="20"/>
        </w:rPr>
        <w:t xml:space="preserve"> (Training Courses) Tel: 01908 312511 www.iog.org</w:t>
      </w:r>
    </w:p>
    <w:p w14:paraId="7C1594BD" w14:textId="77777777" w:rsidR="00D05EB9" w:rsidRPr="00D05EB9" w:rsidRDefault="00D05EB9" w:rsidP="00D05EB9">
      <w:pPr>
        <w:pStyle w:val="NoSpacing"/>
        <w:spacing w:before="57"/>
        <w:ind w:left="567"/>
        <w:rPr>
          <w:rFonts w:cs="Arial"/>
          <w:sz w:val="20"/>
          <w:szCs w:val="20"/>
        </w:rPr>
      </w:pPr>
      <w:r w:rsidRPr="00D05EB9">
        <w:rPr>
          <w:rFonts w:cs="Arial"/>
          <w:sz w:val="20"/>
          <w:szCs w:val="20"/>
        </w:rPr>
        <w:t>Health &amp; Safety Executive website http://www.hse.gov.uk/</w:t>
      </w:r>
    </w:p>
    <w:p w14:paraId="7C1594BE" w14:textId="77777777" w:rsidR="00D05EB9" w:rsidRPr="00D05EB9" w:rsidRDefault="00D05EB9" w:rsidP="00D05EB9">
      <w:pPr>
        <w:pStyle w:val="NoSpacing"/>
        <w:spacing w:before="57"/>
        <w:ind w:left="567"/>
        <w:rPr>
          <w:rFonts w:cs="Arial"/>
          <w:sz w:val="20"/>
          <w:szCs w:val="20"/>
        </w:rPr>
      </w:pPr>
      <w:r w:rsidRPr="00D05EB9">
        <w:rPr>
          <w:rFonts w:cs="Arial"/>
          <w:sz w:val="20"/>
          <w:szCs w:val="20"/>
        </w:rPr>
        <w:t>The Amenity Forum website http://www.amenityforum.co.uk</w:t>
      </w:r>
    </w:p>
    <w:p w14:paraId="7C1594BF" w14:textId="77777777" w:rsidR="00D05EB9" w:rsidRPr="00D05EB9" w:rsidRDefault="00D05EB9" w:rsidP="00D05EB9">
      <w:pPr>
        <w:pStyle w:val="NoSpacing"/>
        <w:spacing w:before="57"/>
        <w:ind w:left="567"/>
        <w:rPr>
          <w:rFonts w:cs="Arial"/>
          <w:sz w:val="20"/>
          <w:szCs w:val="20"/>
        </w:rPr>
      </w:pPr>
      <w:r w:rsidRPr="00D05EB9">
        <w:rPr>
          <w:rFonts w:cs="Arial"/>
          <w:sz w:val="20"/>
          <w:szCs w:val="20"/>
        </w:rPr>
        <w:t>Suppliers of products</w:t>
      </w:r>
    </w:p>
    <w:p w14:paraId="7C1594C0" w14:textId="77777777" w:rsidR="00D05EB9" w:rsidRPr="00D05EB9" w:rsidRDefault="00D05EB9" w:rsidP="00D05EB9">
      <w:pPr>
        <w:pStyle w:val="NoSpacing"/>
        <w:spacing w:before="57"/>
        <w:ind w:left="567"/>
        <w:rPr>
          <w:rFonts w:cs="Arial"/>
          <w:sz w:val="20"/>
          <w:szCs w:val="20"/>
        </w:rPr>
      </w:pPr>
      <w:r w:rsidRPr="00D05EB9">
        <w:rPr>
          <w:rFonts w:cs="Arial"/>
          <w:sz w:val="20"/>
          <w:szCs w:val="20"/>
        </w:rPr>
        <w:t>http://www.iog.org/directory-and-shop/industry-directory/companies</w:t>
      </w:r>
    </w:p>
    <w:p w14:paraId="7C1594C1" w14:textId="77777777" w:rsidR="00D05EB9" w:rsidRPr="00D05EB9" w:rsidRDefault="00D05EB9" w:rsidP="00D05EB9">
      <w:pPr>
        <w:pStyle w:val="NoSpacing"/>
        <w:spacing w:before="57"/>
        <w:ind w:left="567"/>
        <w:rPr>
          <w:rFonts w:cs="Arial"/>
          <w:sz w:val="20"/>
          <w:szCs w:val="20"/>
        </w:rPr>
      </w:pPr>
      <w:r w:rsidRPr="00D05EB9">
        <w:rPr>
          <w:rFonts w:cs="Arial"/>
          <w:sz w:val="20"/>
          <w:szCs w:val="20"/>
        </w:rPr>
        <w:t>F.</w:t>
      </w:r>
      <w:r w:rsidRPr="00D05EB9">
        <w:rPr>
          <w:rFonts w:cs="Arial"/>
          <w:sz w:val="20"/>
          <w:szCs w:val="20"/>
        </w:rPr>
        <w:tab/>
        <w:t>IMPORTANT NOTE</w:t>
      </w:r>
    </w:p>
    <w:p w14:paraId="7C1594C2" w14:textId="77777777" w:rsidR="00D05EB9" w:rsidRPr="00D05EB9" w:rsidRDefault="00D05EB9" w:rsidP="00D05EB9">
      <w:pPr>
        <w:pStyle w:val="NoSpacing"/>
        <w:spacing w:before="57"/>
        <w:ind w:left="567"/>
        <w:rPr>
          <w:rFonts w:cs="Arial"/>
          <w:sz w:val="20"/>
          <w:szCs w:val="20"/>
        </w:rPr>
      </w:pPr>
      <w:r w:rsidRPr="00D05EB9">
        <w:rPr>
          <w:rFonts w:cs="Arial"/>
          <w:sz w:val="20"/>
          <w:szCs w:val="20"/>
        </w:rPr>
        <w:t>These notes are, intended solely to provide helpful guidance for club managers and groundsmen.</w:t>
      </w:r>
    </w:p>
    <w:p w14:paraId="7C1594C3" w14:textId="77777777" w:rsidR="00D05EB9" w:rsidRPr="00D05EB9" w:rsidRDefault="00D05EB9" w:rsidP="00D05EB9">
      <w:pPr>
        <w:pStyle w:val="NoSpacing"/>
        <w:spacing w:before="57"/>
        <w:ind w:left="567"/>
        <w:rPr>
          <w:rFonts w:cs="Arial"/>
          <w:sz w:val="20"/>
          <w:szCs w:val="20"/>
        </w:rPr>
      </w:pPr>
      <w:r w:rsidRPr="00D05EB9">
        <w:rPr>
          <w:rFonts w:cs="Arial"/>
          <w:sz w:val="20"/>
          <w:szCs w:val="20"/>
        </w:rPr>
        <w:t>The information may vary or change from time to time, as a result of directives issued by governing bodies or government departments.</w:t>
      </w:r>
    </w:p>
    <w:p w14:paraId="7C1594C4" w14:textId="77777777" w:rsidR="00D05EB9" w:rsidRPr="00D05EB9" w:rsidRDefault="00D05EB9" w:rsidP="00D05EB9">
      <w:pPr>
        <w:pStyle w:val="NoSpacing"/>
        <w:spacing w:before="57"/>
        <w:ind w:left="567"/>
        <w:rPr>
          <w:rFonts w:cs="Arial"/>
          <w:sz w:val="20"/>
          <w:szCs w:val="20"/>
        </w:rPr>
      </w:pPr>
      <w:r w:rsidRPr="00D05EB9">
        <w:rPr>
          <w:rFonts w:cs="Arial"/>
          <w:sz w:val="20"/>
          <w:szCs w:val="20"/>
        </w:rPr>
        <w:t>LINE MARKING</w:t>
      </w:r>
    </w:p>
    <w:p w14:paraId="7C1594C5" w14:textId="77777777" w:rsidR="00D05EB9" w:rsidRPr="00D05EB9" w:rsidRDefault="00D05EB9" w:rsidP="00D05EB9">
      <w:pPr>
        <w:pStyle w:val="NoSpacing"/>
        <w:spacing w:before="57"/>
        <w:ind w:left="567"/>
        <w:rPr>
          <w:rFonts w:cs="Arial"/>
          <w:sz w:val="20"/>
          <w:szCs w:val="20"/>
        </w:rPr>
      </w:pPr>
      <w:r w:rsidRPr="00D05EB9">
        <w:rPr>
          <w:rFonts w:cs="Arial"/>
          <w:sz w:val="20"/>
          <w:szCs w:val="20"/>
        </w:rPr>
        <w:t>Multi-line Marking on Single Pitches</w:t>
      </w:r>
    </w:p>
    <w:p w14:paraId="7C1594C6" w14:textId="77777777" w:rsidR="00D05EB9" w:rsidRPr="00D05EB9" w:rsidRDefault="00D05EB9" w:rsidP="00D05EB9">
      <w:pPr>
        <w:pStyle w:val="NoSpacing"/>
        <w:spacing w:before="57"/>
        <w:ind w:left="567"/>
        <w:rPr>
          <w:rFonts w:cs="Arial"/>
          <w:sz w:val="20"/>
          <w:szCs w:val="20"/>
        </w:rPr>
      </w:pPr>
      <w:r w:rsidRPr="00D05EB9">
        <w:rPr>
          <w:rFonts w:cs="Arial"/>
          <w:sz w:val="20"/>
          <w:szCs w:val="20"/>
        </w:rPr>
        <w:t>FIFA rules stipulate (Law 1 The field of play) that where 3G Football Turf pitches are being used 11v11 adult pitch should be marked in white. Other lines are permitted provided that they are of a different colour and clearly distinguishable. The lines must be of the same width which must not be more than (12cm) 5 inches. The FA have produced guidance documents for natural and football turf pitches that include recommended colours and how pitch dimensions and layouts can be implemented. These documents are available on The FA website.</w:t>
      </w:r>
    </w:p>
    <w:p w14:paraId="7C1594C7" w14:textId="77777777" w:rsidR="00D05EB9" w:rsidRPr="00D05EB9" w:rsidRDefault="00D05EB9" w:rsidP="00D05EB9">
      <w:pPr>
        <w:pStyle w:val="NoSpacing"/>
        <w:spacing w:before="57"/>
        <w:ind w:left="567"/>
        <w:rPr>
          <w:rFonts w:cs="Arial"/>
          <w:sz w:val="20"/>
          <w:szCs w:val="20"/>
        </w:rPr>
      </w:pPr>
      <w:r w:rsidRPr="00D05EB9">
        <w:rPr>
          <w:rFonts w:cs="Arial"/>
          <w:sz w:val="20"/>
          <w:szCs w:val="20"/>
        </w:rPr>
        <w:t>As a quick guide the following colours are recommended when marking pitches: Red</w:t>
      </w:r>
      <w:r w:rsidRPr="00D05EB9">
        <w:rPr>
          <w:rFonts w:cs="Arial"/>
          <w:sz w:val="20"/>
          <w:szCs w:val="20"/>
        </w:rPr>
        <w:tab/>
        <w:t>Mini Soccer U7 &amp; U8 (5v5)</w:t>
      </w:r>
    </w:p>
    <w:p w14:paraId="7C1594C8" w14:textId="77777777" w:rsidR="00D05EB9" w:rsidRPr="00D05EB9" w:rsidRDefault="00D05EB9" w:rsidP="00D05EB9">
      <w:pPr>
        <w:pStyle w:val="NoSpacing"/>
        <w:spacing w:before="57"/>
        <w:ind w:left="567"/>
        <w:rPr>
          <w:rFonts w:cs="Arial"/>
          <w:sz w:val="20"/>
          <w:szCs w:val="20"/>
        </w:rPr>
      </w:pPr>
      <w:r w:rsidRPr="00D05EB9">
        <w:rPr>
          <w:rFonts w:cs="Arial"/>
          <w:sz w:val="20"/>
          <w:szCs w:val="20"/>
        </w:rPr>
        <w:t>Yellow Mini Soccer U9 &amp; U10 (7v7) Blue</w:t>
      </w:r>
      <w:r w:rsidRPr="00D05EB9">
        <w:rPr>
          <w:rFonts w:cs="Arial"/>
          <w:sz w:val="20"/>
          <w:szCs w:val="20"/>
        </w:rPr>
        <w:tab/>
        <w:t>U11 &amp; U12 (9v9)</w:t>
      </w:r>
    </w:p>
    <w:p w14:paraId="7C1594C9" w14:textId="77777777" w:rsidR="00C505E3" w:rsidRDefault="00D05EB9" w:rsidP="00D05EB9">
      <w:pPr>
        <w:pStyle w:val="NoSpacing"/>
        <w:spacing w:before="57"/>
        <w:ind w:left="567"/>
        <w:rPr>
          <w:rFonts w:cs="Arial"/>
          <w:sz w:val="20"/>
          <w:szCs w:val="20"/>
        </w:rPr>
      </w:pPr>
      <w:r w:rsidRPr="00D05EB9">
        <w:rPr>
          <w:rFonts w:cs="Arial"/>
          <w:sz w:val="20"/>
          <w:szCs w:val="20"/>
        </w:rPr>
        <w:t>White     other age groups &amp; adult (11v11)</w:t>
      </w:r>
    </w:p>
    <w:p w14:paraId="7C1594CA" w14:textId="77777777" w:rsidR="00C505E3" w:rsidRDefault="00C505E3">
      <w:pPr>
        <w:rPr>
          <w:rFonts w:ascii="Arial" w:eastAsia="Calibri" w:hAnsi="Arial" w:cs="Arial"/>
          <w:sz w:val="20"/>
          <w:szCs w:val="20"/>
        </w:rPr>
      </w:pPr>
      <w:r>
        <w:rPr>
          <w:rFonts w:cs="Arial"/>
          <w:sz w:val="20"/>
          <w:szCs w:val="20"/>
        </w:rPr>
        <w:br w:type="page"/>
      </w:r>
    </w:p>
    <w:p w14:paraId="7C1594CB" w14:textId="77777777" w:rsidR="00D05EB9" w:rsidRDefault="00D05EB9" w:rsidP="00D05EB9">
      <w:pPr>
        <w:pStyle w:val="NoSpacing"/>
        <w:spacing w:before="57"/>
        <w:ind w:left="567"/>
        <w:rPr>
          <w:rFonts w:cs="Arial"/>
          <w:sz w:val="20"/>
          <w:szCs w:val="20"/>
        </w:rPr>
      </w:pPr>
    </w:p>
    <w:p w14:paraId="7C1594CC" w14:textId="77777777" w:rsidR="00D05EB9" w:rsidRDefault="00D05EB9" w:rsidP="00D05EB9">
      <w:pPr>
        <w:pStyle w:val="NoSpacing"/>
        <w:spacing w:before="57"/>
        <w:ind w:left="567"/>
        <w:rPr>
          <w:rFonts w:cs="Arial"/>
          <w:sz w:val="20"/>
          <w:szCs w:val="20"/>
        </w:rPr>
      </w:pPr>
    </w:p>
    <w:p w14:paraId="7C1594CD" w14:textId="77777777" w:rsidR="00D05EB9" w:rsidRPr="00F3164F" w:rsidRDefault="00D05EB9" w:rsidP="00D05EB9">
      <w:pPr>
        <w:spacing w:after="0" w:line="0" w:lineRule="atLeast"/>
        <w:rPr>
          <w:rFonts w:ascii="Arial" w:eastAsia="Arial" w:hAnsi="Arial" w:cs="Arial"/>
          <w:b/>
          <w:color w:val="222222"/>
          <w:sz w:val="19"/>
          <w:szCs w:val="20"/>
          <w:u w:val="single"/>
          <w:lang w:eastAsia="en-GB"/>
        </w:rPr>
      </w:pPr>
      <w:r w:rsidRPr="00F3164F">
        <w:rPr>
          <w:rFonts w:ascii="Arial" w:eastAsia="Arial" w:hAnsi="Arial" w:cs="Arial"/>
          <w:b/>
          <w:color w:val="222222"/>
          <w:sz w:val="19"/>
          <w:szCs w:val="20"/>
          <w:u w:val="single"/>
          <w:lang w:eastAsia="en-GB"/>
        </w:rPr>
        <w:t>Kit &amp;</w:t>
      </w:r>
      <w:r w:rsidR="00F3164F" w:rsidRPr="00F3164F">
        <w:rPr>
          <w:rFonts w:ascii="Arial" w:eastAsia="Arial" w:hAnsi="Arial" w:cs="Arial"/>
          <w:b/>
          <w:color w:val="222222"/>
          <w:sz w:val="19"/>
          <w:szCs w:val="20"/>
          <w:u w:val="single"/>
          <w:lang w:eastAsia="en-GB"/>
        </w:rPr>
        <w:t xml:space="preserve">Advertising </w:t>
      </w:r>
      <w:r w:rsidRPr="00F3164F">
        <w:rPr>
          <w:rFonts w:ascii="Arial" w:eastAsia="Arial" w:hAnsi="Arial" w:cs="Arial"/>
          <w:b/>
          <w:color w:val="222222"/>
          <w:sz w:val="19"/>
          <w:szCs w:val="20"/>
          <w:u w:val="single"/>
          <w:lang w:eastAsia="en-GB"/>
        </w:rPr>
        <w:t xml:space="preserve"> </w:t>
      </w:r>
    </w:p>
    <w:p w14:paraId="7C1594CE" w14:textId="77777777" w:rsidR="00D05EB9" w:rsidRDefault="00D05EB9" w:rsidP="00D05EB9">
      <w:pPr>
        <w:spacing w:after="0" w:line="0" w:lineRule="atLeast"/>
        <w:rPr>
          <w:rFonts w:ascii="Arial" w:eastAsia="Arial" w:hAnsi="Arial" w:cs="Arial"/>
          <w:color w:val="222222"/>
          <w:sz w:val="19"/>
          <w:szCs w:val="20"/>
          <w:lang w:eastAsia="en-GB"/>
        </w:rPr>
      </w:pPr>
    </w:p>
    <w:p w14:paraId="7C1594CF" w14:textId="77777777" w:rsidR="00C505E3" w:rsidRPr="00B63179" w:rsidRDefault="00C505E3" w:rsidP="00C505E3">
      <w:pPr>
        <w:shd w:val="clear" w:color="auto" w:fill="FFFFFF"/>
        <w:spacing w:before="113" w:after="57" w:line="240" w:lineRule="auto"/>
        <w:jc w:val="both"/>
        <w:rPr>
          <w:rFonts w:ascii="Times New Roman" w:eastAsia="Times New Roman" w:hAnsi="Times New Roman" w:cs="Times New Roman"/>
          <w:sz w:val="24"/>
          <w:szCs w:val="24"/>
          <w:lang w:eastAsia="en-GB"/>
        </w:rPr>
      </w:pPr>
      <w:r w:rsidRPr="00B63179">
        <w:rPr>
          <w:rFonts w:ascii="Arial" w:eastAsia="Times New Roman" w:hAnsi="Arial" w:cs="Arial"/>
          <w:b/>
          <w:bCs/>
          <w:color w:val="000000"/>
          <w:sz w:val="16"/>
          <w:szCs w:val="16"/>
          <w:lang w:eastAsia="en-GB"/>
        </w:rPr>
        <w:t>Introduction</w:t>
      </w:r>
    </w:p>
    <w:p w14:paraId="7C1594D0" w14:textId="77777777" w:rsidR="00C505E3" w:rsidRPr="00B63179" w:rsidRDefault="00C505E3" w:rsidP="00C505E3">
      <w:pPr>
        <w:shd w:val="clear" w:color="auto" w:fill="FFFFFF"/>
        <w:spacing w:before="57" w:after="57" w:line="240" w:lineRule="auto"/>
        <w:jc w:val="both"/>
        <w:rPr>
          <w:rFonts w:ascii="Times New Roman" w:eastAsia="Times New Roman" w:hAnsi="Times New Roman" w:cs="Times New Roman"/>
          <w:sz w:val="24"/>
          <w:szCs w:val="24"/>
          <w:lang w:eastAsia="en-GB"/>
        </w:rPr>
      </w:pPr>
      <w:r w:rsidRPr="00B63179">
        <w:rPr>
          <w:rFonts w:ascii="Arial" w:eastAsia="Times New Roman" w:hAnsi="Arial" w:cs="Arial"/>
          <w:color w:val="000000"/>
          <w:sz w:val="16"/>
          <w:szCs w:val="16"/>
          <w:lang w:eastAsia="en-GB"/>
        </w:rPr>
        <w:t>These Regulations are made pursuant to FA Rule J2 and The Association’s Regulation’s for the Registration and Control of Referees. Clubs are also referred to the Laws of the Game.</w:t>
      </w:r>
    </w:p>
    <w:p w14:paraId="7C1594D1" w14:textId="77777777" w:rsidR="00C505E3" w:rsidRPr="00B63179" w:rsidRDefault="00C505E3" w:rsidP="00C505E3">
      <w:pPr>
        <w:shd w:val="clear" w:color="auto" w:fill="FFFFFF"/>
        <w:spacing w:before="57" w:after="57" w:line="240" w:lineRule="auto"/>
        <w:jc w:val="both"/>
        <w:rPr>
          <w:rFonts w:ascii="Times New Roman" w:eastAsia="Times New Roman" w:hAnsi="Times New Roman" w:cs="Times New Roman"/>
          <w:sz w:val="24"/>
          <w:szCs w:val="24"/>
          <w:lang w:eastAsia="en-GB"/>
        </w:rPr>
      </w:pPr>
      <w:r w:rsidRPr="00B63179">
        <w:rPr>
          <w:rFonts w:ascii="Arial" w:eastAsia="Times New Roman" w:hAnsi="Arial" w:cs="Arial"/>
          <w:color w:val="000000"/>
          <w:sz w:val="16"/>
          <w:szCs w:val="16"/>
          <w:lang w:eastAsia="en-GB"/>
        </w:rPr>
        <w:t>All references to a club or clubs in these Regulations include any team, whether or not part of a club.</w:t>
      </w:r>
    </w:p>
    <w:p w14:paraId="7C1594D2" w14:textId="77777777" w:rsidR="00C505E3" w:rsidRPr="00B63179" w:rsidRDefault="00C505E3" w:rsidP="00C505E3">
      <w:pPr>
        <w:shd w:val="clear" w:color="auto" w:fill="FFFFFF"/>
        <w:spacing w:before="57" w:after="57" w:line="240" w:lineRule="auto"/>
        <w:jc w:val="both"/>
        <w:rPr>
          <w:rFonts w:ascii="Times New Roman" w:eastAsia="Times New Roman" w:hAnsi="Times New Roman" w:cs="Times New Roman"/>
          <w:sz w:val="24"/>
          <w:szCs w:val="24"/>
          <w:lang w:eastAsia="en-GB"/>
        </w:rPr>
      </w:pPr>
      <w:r w:rsidRPr="00B63179">
        <w:rPr>
          <w:rFonts w:ascii="Arial" w:eastAsia="Times New Roman" w:hAnsi="Arial" w:cs="Arial"/>
          <w:color w:val="000000"/>
          <w:sz w:val="16"/>
          <w:szCs w:val="16"/>
          <w:lang w:eastAsia="en-GB"/>
        </w:rPr>
        <w:t>Clubs participating in International competitions must also comply with all relevant regulations of FIFA, UEFA and other Confederations.</w:t>
      </w:r>
    </w:p>
    <w:p w14:paraId="7C1594D3" w14:textId="77777777" w:rsidR="00C505E3" w:rsidRPr="00B63179" w:rsidRDefault="00C505E3" w:rsidP="00C505E3">
      <w:pPr>
        <w:shd w:val="clear" w:color="auto" w:fill="FFFFFF"/>
        <w:spacing w:before="57" w:after="57" w:line="240" w:lineRule="auto"/>
        <w:jc w:val="both"/>
        <w:rPr>
          <w:rFonts w:ascii="Times New Roman" w:eastAsia="Times New Roman" w:hAnsi="Times New Roman" w:cs="Times New Roman"/>
          <w:sz w:val="24"/>
          <w:szCs w:val="24"/>
          <w:lang w:eastAsia="en-GB"/>
        </w:rPr>
      </w:pPr>
      <w:r w:rsidRPr="00B63179">
        <w:rPr>
          <w:rFonts w:ascii="Arial" w:eastAsia="Times New Roman" w:hAnsi="Arial" w:cs="Arial"/>
          <w:color w:val="000000"/>
          <w:sz w:val="16"/>
          <w:szCs w:val="16"/>
          <w:lang w:eastAsia="en-GB"/>
        </w:rPr>
        <w:t>It is recommended that clubs and football boot and clothing manufacturers seeking clarification of any of the regulations do so by referring to the specific competition rules and The Association.</w:t>
      </w:r>
    </w:p>
    <w:p w14:paraId="7C1594D4" w14:textId="77777777" w:rsidR="00C505E3" w:rsidRPr="00B63179" w:rsidRDefault="00C505E3" w:rsidP="00C505E3">
      <w:pPr>
        <w:shd w:val="clear" w:color="auto" w:fill="FFFFFF"/>
        <w:spacing w:before="57" w:after="57" w:line="240" w:lineRule="auto"/>
        <w:jc w:val="both"/>
        <w:rPr>
          <w:rFonts w:ascii="Times New Roman" w:eastAsia="Times New Roman" w:hAnsi="Times New Roman" w:cs="Times New Roman"/>
          <w:sz w:val="24"/>
          <w:szCs w:val="24"/>
          <w:lang w:eastAsia="en-GB"/>
        </w:rPr>
      </w:pPr>
      <w:r w:rsidRPr="00B63179">
        <w:rPr>
          <w:rFonts w:ascii="Arial" w:eastAsia="Times New Roman" w:hAnsi="Arial" w:cs="Arial"/>
          <w:color w:val="000000"/>
          <w:sz w:val="16"/>
          <w:szCs w:val="16"/>
          <w:lang w:eastAsia="en-GB"/>
        </w:rPr>
        <w:t>We would encourage clubs and football boot and clothing manufacturers to seek feedback at the earliest possible time, in relation to designs and advertising from The Association and their specific competition. Clubs and manufacturers are reminded to obtain the necessary permissions before manufacture.</w:t>
      </w:r>
    </w:p>
    <w:p w14:paraId="7C1594D5" w14:textId="77777777" w:rsidR="00C505E3" w:rsidRPr="00B63179" w:rsidRDefault="00C505E3" w:rsidP="00C505E3">
      <w:pPr>
        <w:shd w:val="clear" w:color="auto" w:fill="FFFFFF"/>
        <w:spacing w:before="113" w:after="57" w:line="240" w:lineRule="auto"/>
        <w:jc w:val="both"/>
        <w:rPr>
          <w:rFonts w:ascii="Times New Roman" w:eastAsia="Times New Roman" w:hAnsi="Times New Roman" w:cs="Times New Roman"/>
          <w:sz w:val="24"/>
          <w:szCs w:val="24"/>
          <w:lang w:eastAsia="en-GB"/>
        </w:rPr>
      </w:pPr>
      <w:r w:rsidRPr="00B63179">
        <w:rPr>
          <w:rFonts w:ascii="Arial" w:eastAsia="Times New Roman" w:hAnsi="Arial" w:cs="Arial"/>
          <w:b/>
          <w:bCs/>
          <w:color w:val="000000"/>
          <w:sz w:val="16"/>
          <w:szCs w:val="16"/>
          <w:lang w:eastAsia="en-GB"/>
        </w:rPr>
        <w:t>Definitions and Interpretation</w:t>
      </w:r>
    </w:p>
    <w:p w14:paraId="7C1594D6" w14:textId="77777777" w:rsidR="00C505E3" w:rsidRPr="00B63179" w:rsidRDefault="00C505E3" w:rsidP="00C505E3">
      <w:pPr>
        <w:shd w:val="clear" w:color="auto" w:fill="FFFFFF"/>
        <w:spacing w:before="57" w:after="57" w:line="240" w:lineRule="auto"/>
        <w:jc w:val="both"/>
        <w:rPr>
          <w:rFonts w:ascii="Times New Roman" w:eastAsia="Times New Roman" w:hAnsi="Times New Roman" w:cs="Times New Roman"/>
          <w:sz w:val="24"/>
          <w:szCs w:val="24"/>
          <w:lang w:eastAsia="en-GB"/>
        </w:rPr>
      </w:pPr>
      <w:r w:rsidRPr="00B63179">
        <w:rPr>
          <w:rFonts w:ascii="Arial" w:eastAsia="Times New Roman" w:hAnsi="Arial" w:cs="Arial"/>
          <w:b/>
          <w:bCs/>
          <w:color w:val="000000"/>
          <w:sz w:val="16"/>
          <w:szCs w:val="16"/>
          <w:lang w:eastAsia="en-GB"/>
        </w:rPr>
        <w:t>“Advertising</w:t>
      </w:r>
      <w:r w:rsidRPr="00B63179">
        <w:rPr>
          <w:rFonts w:ascii="Arial" w:eastAsia="Times New Roman" w:hAnsi="Arial" w:cs="Arial"/>
          <w:color w:val="000000"/>
          <w:sz w:val="16"/>
          <w:szCs w:val="16"/>
          <w:lang w:eastAsia="en-GB"/>
        </w:rPr>
        <w:t>” means any designation, message, logo, trademark, name or emblem of any nature.</w:t>
      </w:r>
    </w:p>
    <w:p w14:paraId="7C1594D7" w14:textId="77777777" w:rsidR="00C505E3" w:rsidRPr="00B63179" w:rsidRDefault="00C505E3" w:rsidP="00C505E3">
      <w:pPr>
        <w:shd w:val="clear" w:color="auto" w:fill="FFFFFF"/>
        <w:spacing w:before="57" w:after="57" w:line="240" w:lineRule="auto"/>
        <w:jc w:val="both"/>
        <w:rPr>
          <w:rFonts w:ascii="Times New Roman" w:eastAsia="Times New Roman" w:hAnsi="Times New Roman" w:cs="Times New Roman"/>
          <w:sz w:val="24"/>
          <w:szCs w:val="24"/>
          <w:lang w:eastAsia="en-GB"/>
        </w:rPr>
      </w:pPr>
      <w:r w:rsidRPr="00B63179">
        <w:rPr>
          <w:rFonts w:ascii="Arial" w:eastAsia="Times New Roman" w:hAnsi="Arial" w:cs="Arial"/>
          <w:b/>
          <w:bCs/>
          <w:color w:val="000000"/>
          <w:sz w:val="16"/>
          <w:szCs w:val="16"/>
          <w:lang w:eastAsia="en-GB"/>
        </w:rPr>
        <w:t>“Clothing”</w:t>
      </w:r>
      <w:r w:rsidRPr="00B63179">
        <w:rPr>
          <w:rFonts w:ascii="Arial" w:eastAsia="Times New Roman" w:hAnsi="Arial" w:cs="Arial"/>
          <w:color w:val="000000"/>
          <w:sz w:val="16"/>
          <w:szCs w:val="16"/>
          <w:lang w:eastAsia="en-GB"/>
        </w:rPr>
        <w:t xml:space="preserve"> means the Match clothing of a Player, Club Official or Match Official and shall include without limitation shirts, shorts, socks, undershorts, t-shirts (or any other item of clothing worn under the shirt), sweat-bands, headbands, hairbands, caps, captain’s armband, tracksuits, “walk on jackets” (i.e. that worn by Players for the pre-match player line up), gloves, waterproofs, sweat tops, sock tie-ups. Also, any outer garments worn by substitutes and Club Officials in the Technical Area at any time. Save where stated to the contrary, Football Boots are not considered as Clothing.</w:t>
      </w:r>
    </w:p>
    <w:p w14:paraId="7C1594D8" w14:textId="77777777" w:rsidR="00C505E3" w:rsidRPr="00B63179" w:rsidRDefault="00C505E3" w:rsidP="00C505E3">
      <w:pPr>
        <w:shd w:val="clear" w:color="auto" w:fill="FFFFFF"/>
        <w:spacing w:before="57" w:after="57" w:line="240" w:lineRule="auto"/>
        <w:jc w:val="both"/>
        <w:rPr>
          <w:rFonts w:ascii="Times New Roman" w:eastAsia="Times New Roman" w:hAnsi="Times New Roman" w:cs="Times New Roman"/>
          <w:sz w:val="24"/>
          <w:szCs w:val="24"/>
          <w:lang w:eastAsia="en-GB"/>
        </w:rPr>
      </w:pPr>
      <w:r w:rsidRPr="00B63179">
        <w:rPr>
          <w:rFonts w:ascii="Arial" w:eastAsia="Times New Roman" w:hAnsi="Arial" w:cs="Arial"/>
          <w:b/>
          <w:bCs/>
          <w:color w:val="000000"/>
          <w:sz w:val="16"/>
          <w:szCs w:val="16"/>
          <w:lang w:eastAsia="en-GB"/>
        </w:rPr>
        <w:t xml:space="preserve">“Clothing manufacturer” </w:t>
      </w:r>
      <w:r w:rsidRPr="00B63179">
        <w:rPr>
          <w:rFonts w:ascii="Arial" w:eastAsia="Times New Roman" w:hAnsi="Arial" w:cs="Arial"/>
          <w:color w:val="000000"/>
          <w:sz w:val="16"/>
          <w:szCs w:val="16"/>
          <w:lang w:eastAsia="en-GB"/>
        </w:rPr>
        <w:t>means any undertaking that carries out the business of the manufacture or licensing of football clothing and has been appointed by the Club concerned to supply the clothing.</w:t>
      </w:r>
    </w:p>
    <w:p w14:paraId="7C1594D9" w14:textId="77777777" w:rsidR="00C505E3" w:rsidRPr="00B63179" w:rsidRDefault="00C505E3" w:rsidP="00C505E3">
      <w:pPr>
        <w:shd w:val="clear" w:color="auto" w:fill="FFFFFF"/>
        <w:spacing w:before="57" w:after="57" w:line="240" w:lineRule="auto"/>
        <w:jc w:val="both"/>
        <w:rPr>
          <w:rFonts w:ascii="Times New Roman" w:eastAsia="Times New Roman" w:hAnsi="Times New Roman" w:cs="Times New Roman"/>
          <w:sz w:val="24"/>
          <w:szCs w:val="24"/>
          <w:lang w:eastAsia="en-GB"/>
        </w:rPr>
      </w:pPr>
      <w:r w:rsidRPr="00B63179">
        <w:rPr>
          <w:rFonts w:ascii="Arial" w:eastAsia="Times New Roman" w:hAnsi="Arial" w:cs="Arial"/>
          <w:b/>
          <w:bCs/>
          <w:color w:val="000000"/>
          <w:sz w:val="16"/>
          <w:szCs w:val="16"/>
          <w:lang w:eastAsia="en-GB"/>
        </w:rPr>
        <w:t>“Club Officials”</w:t>
      </w:r>
      <w:r w:rsidRPr="00B63179">
        <w:rPr>
          <w:rFonts w:ascii="Arial" w:eastAsia="Times New Roman" w:hAnsi="Arial" w:cs="Arial"/>
          <w:color w:val="000000"/>
          <w:sz w:val="16"/>
          <w:szCs w:val="16"/>
          <w:lang w:eastAsia="en-GB"/>
        </w:rPr>
        <w:t xml:space="preserve"> in these Regulations includes any Club Official as defined in the Rules who has team duties such as managers, coaches, physiotherapists, and doctors and includes any person who takes up a position in the Technical Area at any time during a Match</w:t>
      </w:r>
    </w:p>
    <w:p w14:paraId="7C1594DA" w14:textId="77777777" w:rsidR="00C505E3" w:rsidRPr="00B63179" w:rsidRDefault="00C505E3" w:rsidP="00C505E3">
      <w:pPr>
        <w:shd w:val="clear" w:color="auto" w:fill="FFFFFF"/>
        <w:spacing w:before="57" w:after="57" w:line="240" w:lineRule="auto"/>
        <w:jc w:val="both"/>
        <w:rPr>
          <w:rFonts w:ascii="Times New Roman" w:eastAsia="Times New Roman" w:hAnsi="Times New Roman" w:cs="Times New Roman"/>
          <w:sz w:val="24"/>
          <w:szCs w:val="24"/>
          <w:lang w:eastAsia="en-GB"/>
        </w:rPr>
      </w:pPr>
      <w:r w:rsidRPr="00B63179">
        <w:rPr>
          <w:rFonts w:ascii="Arial" w:eastAsia="Times New Roman" w:hAnsi="Arial" w:cs="Arial"/>
          <w:b/>
          <w:bCs/>
          <w:color w:val="000000"/>
          <w:sz w:val="16"/>
          <w:szCs w:val="16"/>
          <w:lang w:eastAsia="en-GB"/>
        </w:rPr>
        <w:t>“Football Boots”</w:t>
      </w:r>
      <w:r w:rsidRPr="00B63179">
        <w:rPr>
          <w:rFonts w:ascii="Arial" w:eastAsia="Times New Roman" w:hAnsi="Arial" w:cs="Arial"/>
          <w:color w:val="000000"/>
          <w:sz w:val="16"/>
          <w:szCs w:val="16"/>
          <w:lang w:eastAsia="en-GB"/>
        </w:rPr>
        <w:t xml:space="preserve"> means any footwear worn during the period of a Match by a Player or Match Official.</w:t>
      </w:r>
    </w:p>
    <w:p w14:paraId="7C1594DB" w14:textId="77777777" w:rsidR="00C505E3" w:rsidRPr="00B63179" w:rsidRDefault="00C505E3" w:rsidP="00C505E3">
      <w:pPr>
        <w:shd w:val="clear" w:color="auto" w:fill="FFFFFF"/>
        <w:spacing w:after="0" w:line="240" w:lineRule="auto"/>
        <w:jc w:val="both"/>
        <w:rPr>
          <w:rFonts w:ascii="Times New Roman" w:eastAsia="Times New Roman" w:hAnsi="Times New Roman" w:cs="Times New Roman"/>
          <w:sz w:val="24"/>
          <w:szCs w:val="24"/>
          <w:lang w:eastAsia="en-GB"/>
        </w:rPr>
      </w:pPr>
      <w:r w:rsidRPr="00B63179">
        <w:rPr>
          <w:rFonts w:ascii="Arial" w:eastAsia="Times New Roman" w:hAnsi="Arial" w:cs="Arial"/>
          <w:b/>
          <w:bCs/>
          <w:color w:val="000000"/>
          <w:sz w:val="16"/>
          <w:szCs w:val="16"/>
          <w:lang w:eastAsia="en-GB"/>
        </w:rPr>
        <w:t>“Other Equipment”</w:t>
      </w:r>
      <w:r w:rsidRPr="00B63179">
        <w:rPr>
          <w:rFonts w:ascii="Arial" w:eastAsia="Times New Roman" w:hAnsi="Arial" w:cs="Arial"/>
          <w:color w:val="000000"/>
          <w:sz w:val="16"/>
          <w:szCs w:val="16"/>
          <w:lang w:eastAsia="en-GB"/>
        </w:rPr>
        <w:t xml:space="preserve"> means medical bags, kit bags, blankets, towels, bottles and any medical equipment worn by a Player (including head protection, face masks, casts, kneepads or knee braces, elbow pads) that may be used on the field of play and / or in the Technical Area.</w:t>
      </w:r>
    </w:p>
    <w:p w14:paraId="7C1594DC" w14:textId="77777777" w:rsidR="00C505E3" w:rsidRPr="00B63179" w:rsidRDefault="00C505E3" w:rsidP="00C505E3">
      <w:pPr>
        <w:shd w:val="clear" w:color="auto" w:fill="FFFFFF"/>
        <w:spacing w:before="45" w:after="0" w:line="240" w:lineRule="auto"/>
        <w:jc w:val="both"/>
        <w:rPr>
          <w:rFonts w:ascii="Times New Roman" w:eastAsia="Times New Roman" w:hAnsi="Times New Roman" w:cs="Times New Roman"/>
          <w:sz w:val="24"/>
          <w:szCs w:val="24"/>
          <w:lang w:eastAsia="en-GB"/>
        </w:rPr>
      </w:pPr>
      <w:r w:rsidRPr="00B63179">
        <w:rPr>
          <w:rFonts w:ascii="Arial" w:eastAsia="Times New Roman" w:hAnsi="Arial" w:cs="Arial"/>
          <w:b/>
          <w:bCs/>
          <w:color w:val="000000"/>
          <w:sz w:val="16"/>
          <w:szCs w:val="16"/>
          <w:lang w:eastAsia="en-GB"/>
        </w:rPr>
        <w:t>"Technical Area"</w:t>
      </w:r>
      <w:r w:rsidRPr="00B63179">
        <w:rPr>
          <w:rFonts w:ascii="Arial" w:eastAsia="Times New Roman" w:hAnsi="Arial" w:cs="Arial"/>
          <w:color w:val="000000"/>
          <w:sz w:val="16"/>
          <w:szCs w:val="16"/>
          <w:lang w:eastAsia="en-GB"/>
        </w:rPr>
        <w:t xml:space="preserve"> shall have the meaning given to it in the Laws of the Game.</w:t>
      </w:r>
    </w:p>
    <w:p w14:paraId="7C1594DD" w14:textId="77777777" w:rsidR="00C505E3" w:rsidRPr="00B63179" w:rsidRDefault="00C505E3" w:rsidP="00C505E3">
      <w:pPr>
        <w:shd w:val="clear" w:color="auto" w:fill="FFFFFF"/>
        <w:spacing w:before="57" w:after="57" w:line="240" w:lineRule="auto"/>
        <w:jc w:val="both"/>
        <w:rPr>
          <w:rFonts w:ascii="Times New Roman" w:eastAsia="Times New Roman" w:hAnsi="Times New Roman" w:cs="Times New Roman"/>
          <w:sz w:val="24"/>
          <w:szCs w:val="24"/>
          <w:lang w:eastAsia="en-GB"/>
        </w:rPr>
      </w:pPr>
      <w:r w:rsidRPr="00B63179">
        <w:rPr>
          <w:rFonts w:ascii="Arial" w:eastAsia="Times New Roman" w:hAnsi="Arial" w:cs="Arial"/>
          <w:color w:val="000000"/>
          <w:sz w:val="16"/>
          <w:szCs w:val="16"/>
          <w:lang w:eastAsia="en-GB"/>
        </w:rPr>
        <w:t>[Note: In calculating the area of any Advertising referred to in these Regulations, the usual mathematical formula will be used, and any outlines or box surrounds of the relevant designation, message, name, logo, emblem or mark, and all included space, shall be considered as part of the area of Advertising. If any further guidance is needed please contact The Association - sanctioning@thefa.com]</w:t>
      </w:r>
    </w:p>
    <w:p w14:paraId="7C1594DE" w14:textId="77777777" w:rsidR="00C505E3" w:rsidRPr="00B63179" w:rsidRDefault="00C505E3" w:rsidP="00C505E3">
      <w:pPr>
        <w:shd w:val="clear" w:color="auto" w:fill="FFFFFF"/>
        <w:spacing w:before="113" w:after="57" w:line="240" w:lineRule="auto"/>
        <w:ind w:left="567" w:hanging="563"/>
        <w:jc w:val="both"/>
        <w:rPr>
          <w:rFonts w:ascii="Times New Roman" w:eastAsia="Times New Roman" w:hAnsi="Times New Roman" w:cs="Times New Roman"/>
          <w:sz w:val="24"/>
          <w:szCs w:val="24"/>
          <w:lang w:eastAsia="en-GB"/>
        </w:rPr>
      </w:pPr>
      <w:r w:rsidRPr="00B63179">
        <w:rPr>
          <w:rFonts w:ascii="Arial" w:eastAsia="Times New Roman" w:hAnsi="Arial" w:cs="Arial"/>
          <w:b/>
          <w:bCs/>
          <w:color w:val="000000"/>
          <w:sz w:val="16"/>
          <w:szCs w:val="16"/>
          <w:lang w:eastAsia="en-GB"/>
        </w:rPr>
        <w:t>A.</w:t>
      </w:r>
      <w:r w:rsidRPr="00B63179">
        <w:rPr>
          <w:rFonts w:ascii="Arial" w:eastAsia="Times New Roman" w:hAnsi="Arial" w:cs="Arial"/>
          <w:b/>
          <w:bCs/>
          <w:color w:val="000000"/>
          <w:sz w:val="16"/>
          <w:szCs w:val="16"/>
          <w:lang w:eastAsia="en-GB"/>
        </w:rPr>
        <w:tab/>
        <w:t>GENERAL</w:t>
      </w:r>
    </w:p>
    <w:p w14:paraId="7C1594DF" w14:textId="77777777" w:rsidR="00C505E3" w:rsidRPr="00B63179" w:rsidRDefault="00C505E3" w:rsidP="00C505E3">
      <w:pPr>
        <w:shd w:val="clear" w:color="auto" w:fill="FFFFFF"/>
        <w:spacing w:before="57" w:after="57" w:line="240" w:lineRule="auto"/>
        <w:ind w:left="1134" w:hanging="563"/>
        <w:jc w:val="both"/>
        <w:rPr>
          <w:rFonts w:ascii="Times New Roman" w:eastAsia="Times New Roman" w:hAnsi="Times New Roman" w:cs="Times New Roman"/>
          <w:sz w:val="24"/>
          <w:szCs w:val="24"/>
          <w:lang w:eastAsia="en-GB"/>
        </w:rPr>
      </w:pPr>
      <w:r w:rsidRPr="00B63179">
        <w:rPr>
          <w:rFonts w:ascii="Arial" w:eastAsia="Times New Roman" w:hAnsi="Arial" w:cs="Arial"/>
          <w:color w:val="000000"/>
          <w:sz w:val="16"/>
          <w:szCs w:val="16"/>
          <w:lang w:eastAsia="en-GB"/>
        </w:rPr>
        <w:t>1.</w:t>
      </w:r>
      <w:r w:rsidRPr="00B63179">
        <w:rPr>
          <w:rFonts w:ascii="Arial" w:eastAsia="Times New Roman" w:hAnsi="Arial" w:cs="Arial"/>
          <w:color w:val="000000"/>
          <w:sz w:val="16"/>
          <w:szCs w:val="16"/>
          <w:lang w:eastAsia="en-GB"/>
        </w:rPr>
        <w:tab/>
        <w:t>Save as set out in these Regulations, Advertising on Clothing and Football Boots is prohibited during the period of a Match. This applies to Players, including substitutes, any others in the Technical Area, including Club Officials and to Match Officials. The rules of an Affiliated Association or Competition may provide that for matches under their jurisdiction a Club is obliged to obtain permission for any of the Advertising listed in Section C below, subject always to these Regulations. Clubs must seek the permission of the Competition organiser in order to wear any items of Clothing during any pre-match warm-up, ceremony or player line up that bear any slogan or message not otherwise covered by these Regulations (for example but not limited to a message of support regarding an ill team-mate).</w:t>
      </w:r>
    </w:p>
    <w:p w14:paraId="7C1594E0" w14:textId="77777777" w:rsidR="00C505E3" w:rsidRPr="00B63179" w:rsidRDefault="00C505E3" w:rsidP="00C505E3">
      <w:pPr>
        <w:shd w:val="clear" w:color="auto" w:fill="FFFFFF"/>
        <w:spacing w:before="57" w:after="57" w:line="240" w:lineRule="auto"/>
        <w:ind w:left="1134" w:hanging="563"/>
        <w:jc w:val="both"/>
        <w:rPr>
          <w:rFonts w:ascii="Times New Roman" w:eastAsia="Times New Roman" w:hAnsi="Times New Roman" w:cs="Times New Roman"/>
          <w:sz w:val="24"/>
          <w:szCs w:val="24"/>
          <w:lang w:eastAsia="en-GB"/>
        </w:rPr>
      </w:pPr>
      <w:r w:rsidRPr="00B63179">
        <w:rPr>
          <w:rFonts w:ascii="Arial" w:eastAsia="Times New Roman" w:hAnsi="Arial" w:cs="Arial"/>
          <w:color w:val="000000"/>
          <w:sz w:val="16"/>
          <w:szCs w:val="16"/>
          <w:lang w:eastAsia="en-GB"/>
        </w:rPr>
        <w:t>2.</w:t>
      </w:r>
      <w:r w:rsidRPr="00B63179">
        <w:rPr>
          <w:rFonts w:ascii="Arial" w:eastAsia="Times New Roman" w:hAnsi="Arial" w:cs="Arial"/>
          <w:color w:val="000000"/>
          <w:sz w:val="16"/>
          <w:szCs w:val="16"/>
          <w:lang w:eastAsia="en-GB"/>
        </w:rPr>
        <w:tab/>
        <w:t xml:space="preserve">Where the rules of an Affiliated Association or Competition require a Club to obtain permission under A(1), a new application for permission must be made to the appropriate body each time it is proposed to amend the Advertising. Subject to the provisions of Section B2 and Section C(5) below, or any relevant provisions of the appropriate Competition, there is no restriction on the number of such applications that may be made </w:t>
      </w:r>
      <w:proofErr w:type="gramStart"/>
      <w:r w:rsidRPr="00B63179">
        <w:rPr>
          <w:rFonts w:ascii="Arial" w:eastAsia="Times New Roman" w:hAnsi="Arial" w:cs="Arial"/>
          <w:color w:val="000000"/>
          <w:sz w:val="16"/>
          <w:szCs w:val="16"/>
          <w:lang w:eastAsia="en-GB"/>
        </w:rPr>
        <w:t>during the course of</w:t>
      </w:r>
      <w:proofErr w:type="gramEnd"/>
      <w:r w:rsidRPr="00B63179">
        <w:rPr>
          <w:rFonts w:ascii="Arial" w:eastAsia="Times New Roman" w:hAnsi="Arial" w:cs="Arial"/>
          <w:color w:val="000000"/>
          <w:sz w:val="16"/>
          <w:szCs w:val="16"/>
          <w:lang w:eastAsia="en-GB"/>
        </w:rPr>
        <w:t xml:space="preserve"> each season.</w:t>
      </w:r>
    </w:p>
    <w:p w14:paraId="7C1594E1" w14:textId="77777777" w:rsidR="00C505E3" w:rsidRPr="00B63179" w:rsidRDefault="00C505E3" w:rsidP="00C505E3">
      <w:pPr>
        <w:shd w:val="clear" w:color="auto" w:fill="FFFFFF"/>
        <w:spacing w:before="57" w:after="57" w:line="240" w:lineRule="auto"/>
        <w:ind w:left="1134" w:hanging="563"/>
        <w:jc w:val="both"/>
        <w:rPr>
          <w:rFonts w:ascii="Times New Roman" w:eastAsia="Times New Roman" w:hAnsi="Times New Roman" w:cs="Times New Roman"/>
          <w:sz w:val="24"/>
          <w:szCs w:val="24"/>
          <w:lang w:eastAsia="en-GB"/>
        </w:rPr>
      </w:pPr>
      <w:r w:rsidRPr="00B63179">
        <w:rPr>
          <w:rFonts w:ascii="Arial" w:eastAsia="Times New Roman" w:hAnsi="Arial" w:cs="Arial"/>
          <w:color w:val="000000"/>
          <w:sz w:val="16"/>
          <w:szCs w:val="16"/>
          <w:lang w:eastAsia="en-GB"/>
        </w:rPr>
        <w:t>3.</w:t>
      </w:r>
      <w:r w:rsidRPr="00B63179">
        <w:rPr>
          <w:rFonts w:ascii="Arial" w:eastAsia="Times New Roman" w:hAnsi="Arial" w:cs="Arial"/>
          <w:color w:val="000000"/>
          <w:sz w:val="16"/>
          <w:szCs w:val="16"/>
          <w:lang w:eastAsia="en-GB"/>
        </w:rPr>
        <w:tab/>
        <w:t>Disciplinary action in accordance with the Rules may be taken against a Club, Player, Club Official or Match Official for any breach of these Regulations.</w:t>
      </w:r>
    </w:p>
    <w:p w14:paraId="7C1594E2" w14:textId="77777777" w:rsidR="00C505E3" w:rsidRPr="00B63179" w:rsidRDefault="00C505E3" w:rsidP="00C505E3">
      <w:pPr>
        <w:shd w:val="clear" w:color="auto" w:fill="FFFFFF"/>
        <w:spacing w:before="57" w:after="57" w:line="240" w:lineRule="auto"/>
        <w:ind w:left="1134" w:hanging="563"/>
        <w:jc w:val="both"/>
        <w:rPr>
          <w:rFonts w:ascii="Times New Roman" w:eastAsia="Times New Roman" w:hAnsi="Times New Roman" w:cs="Times New Roman"/>
          <w:sz w:val="24"/>
          <w:szCs w:val="24"/>
          <w:lang w:eastAsia="en-GB"/>
        </w:rPr>
      </w:pPr>
      <w:r w:rsidRPr="00B63179">
        <w:rPr>
          <w:rFonts w:ascii="Arial" w:eastAsia="Times New Roman" w:hAnsi="Arial" w:cs="Arial"/>
          <w:color w:val="000000"/>
          <w:sz w:val="16"/>
          <w:szCs w:val="16"/>
          <w:lang w:eastAsia="en-GB"/>
        </w:rPr>
        <w:t>4.</w:t>
      </w:r>
      <w:r w:rsidRPr="00B63179">
        <w:rPr>
          <w:rFonts w:ascii="Arial" w:eastAsia="Times New Roman" w:hAnsi="Arial" w:cs="Arial"/>
          <w:color w:val="000000"/>
          <w:sz w:val="16"/>
          <w:szCs w:val="16"/>
          <w:lang w:eastAsia="en-GB"/>
        </w:rPr>
        <w:tab/>
        <w:t>The appearance on, or incorporation in, any item of Clothing, Football Boots or Other Equipment of any distasteful, threatening, abusive, indecent, insulting, discriminatory or otherwise ethically or morally offensive message, or any political or religious message, is prohibited. The Advertising of tobacco products is prohibited.</w:t>
      </w:r>
    </w:p>
    <w:p w14:paraId="7C1594E3" w14:textId="77777777" w:rsidR="00C505E3" w:rsidRPr="00B63179" w:rsidRDefault="00C505E3" w:rsidP="00C505E3">
      <w:pPr>
        <w:shd w:val="clear" w:color="auto" w:fill="FFFFFF"/>
        <w:spacing w:before="57" w:after="57" w:line="240" w:lineRule="auto"/>
        <w:ind w:left="1134" w:hanging="563"/>
        <w:jc w:val="both"/>
        <w:rPr>
          <w:rFonts w:ascii="Times New Roman" w:eastAsia="Times New Roman" w:hAnsi="Times New Roman" w:cs="Times New Roman"/>
          <w:sz w:val="24"/>
          <w:szCs w:val="24"/>
          <w:lang w:eastAsia="en-GB"/>
        </w:rPr>
      </w:pPr>
      <w:r w:rsidRPr="00B63179">
        <w:rPr>
          <w:rFonts w:ascii="Arial" w:eastAsia="Times New Roman" w:hAnsi="Arial" w:cs="Arial"/>
          <w:color w:val="000000"/>
          <w:sz w:val="16"/>
          <w:szCs w:val="16"/>
          <w:lang w:eastAsia="en-GB"/>
        </w:rPr>
        <w:t>5.</w:t>
      </w:r>
      <w:r w:rsidRPr="00B63179">
        <w:rPr>
          <w:rFonts w:ascii="Arial" w:eastAsia="Times New Roman" w:hAnsi="Arial" w:cs="Arial"/>
          <w:color w:val="000000"/>
          <w:sz w:val="16"/>
          <w:szCs w:val="16"/>
          <w:lang w:eastAsia="en-GB"/>
        </w:rPr>
        <w:tab/>
        <w:t>A Club shall observe all recognised Advertising standards and in particular those of the Advertising Standards Authority.</w:t>
      </w:r>
    </w:p>
    <w:p w14:paraId="7C1594E4" w14:textId="77777777" w:rsidR="00C505E3" w:rsidRPr="00B63179" w:rsidRDefault="00C505E3" w:rsidP="00C505E3">
      <w:pPr>
        <w:shd w:val="clear" w:color="auto" w:fill="FFFFFF"/>
        <w:spacing w:before="57" w:after="57" w:line="240" w:lineRule="auto"/>
        <w:ind w:left="1134" w:hanging="563"/>
        <w:jc w:val="both"/>
        <w:rPr>
          <w:rFonts w:ascii="Times New Roman" w:eastAsia="Times New Roman" w:hAnsi="Times New Roman" w:cs="Times New Roman"/>
          <w:sz w:val="24"/>
          <w:szCs w:val="24"/>
          <w:lang w:eastAsia="en-GB"/>
        </w:rPr>
      </w:pPr>
      <w:r w:rsidRPr="00B63179">
        <w:rPr>
          <w:rFonts w:ascii="Arial" w:eastAsia="Times New Roman" w:hAnsi="Arial" w:cs="Arial"/>
          <w:color w:val="000000"/>
          <w:sz w:val="16"/>
          <w:szCs w:val="16"/>
          <w:lang w:eastAsia="en-GB"/>
        </w:rPr>
        <w:t>6.</w:t>
      </w:r>
      <w:r w:rsidRPr="00B63179">
        <w:rPr>
          <w:rFonts w:ascii="Arial" w:eastAsia="Times New Roman" w:hAnsi="Arial" w:cs="Arial"/>
          <w:color w:val="000000"/>
          <w:sz w:val="16"/>
          <w:szCs w:val="16"/>
          <w:lang w:eastAsia="en-GB"/>
        </w:rPr>
        <w:tab/>
        <w:t>Advertising entailing the use of numerals is permitted only if such numerals clearly form part of the Advertising and cannot in any way be confused with Players’ shirt numbers.</w:t>
      </w:r>
    </w:p>
    <w:p w14:paraId="7C1594E5" w14:textId="77777777" w:rsidR="00C505E3" w:rsidRPr="00B63179" w:rsidRDefault="00C505E3" w:rsidP="00C505E3">
      <w:pPr>
        <w:shd w:val="clear" w:color="auto" w:fill="FFFFFF"/>
        <w:spacing w:before="57" w:after="57" w:line="240" w:lineRule="auto"/>
        <w:ind w:left="1134" w:hanging="563"/>
        <w:jc w:val="both"/>
        <w:rPr>
          <w:rFonts w:ascii="Times New Roman" w:eastAsia="Times New Roman" w:hAnsi="Times New Roman" w:cs="Times New Roman"/>
          <w:sz w:val="24"/>
          <w:szCs w:val="24"/>
          <w:lang w:eastAsia="en-GB"/>
        </w:rPr>
      </w:pPr>
      <w:r w:rsidRPr="00B63179">
        <w:rPr>
          <w:rFonts w:ascii="Arial" w:eastAsia="Times New Roman" w:hAnsi="Arial" w:cs="Arial"/>
          <w:color w:val="000000"/>
          <w:sz w:val="16"/>
          <w:szCs w:val="16"/>
          <w:lang w:eastAsia="en-GB"/>
        </w:rPr>
        <w:t>7.</w:t>
      </w:r>
      <w:r w:rsidRPr="00B63179">
        <w:rPr>
          <w:rFonts w:ascii="Arial" w:eastAsia="Times New Roman" w:hAnsi="Arial" w:cs="Arial"/>
          <w:color w:val="000000"/>
          <w:sz w:val="16"/>
          <w:szCs w:val="16"/>
          <w:lang w:eastAsia="en-GB"/>
        </w:rPr>
        <w:tab/>
        <w:t>No colour or design may be used in Advertising that might create problems of identification for Match Officials and/or opponents. The colour and design of the Clothing of opponents, goalkeepers and match officials must be taken into account.</w:t>
      </w:r>
    </w:p>
    <w:p w14:paraId="7C1594E6" w14:textId="77777777" w:rsidR="00C505E3" w:rsidRPr="00B63179" w:rsidRDefault="00C505E3" w:rsidP="00C505E3">
      <w:pPr>
        <w:shd w:val="clear" w:color="auto" w:fill="FFFFFF"/>
        <w:spacing w:after="0" w:line="240" w:lineRule="auto"/>
        <w:ind w:left="1134" w:hanging="566"/>
        <w:jc w:val="both"/>
        <w:rPr>
          <w:rFonts w:ascii="Times New Roman" w:eastAsia="Times New Roman" w:hAnsi="Times New Roman" w:cs="Times New Roman"/>
          <w:sz w:val="24"/>
          <w:szCs w:val="24"/>
          <w:lang w:eastAsia="en-GB"/>
        </w:rPr>
      </w:pPr>
      <w:r w:rsidRPr="00B63179">
        <w:rPr>
          <w:rFonts w:ascii="Arial" w:eastAsia="Times New Roman" w:hAnsi="Arial" w:cs="Arial"/>
          <w:color w:val="000000"/>
          <w:sz w:val="16"/>
          <w:szCs w:val="16"/>
          <w:lang w:eastAsia="en-GB"/>
        </w:rPr>
        <w:t>8.</w:t>
      </w:r>
      <w:r w:rsidRPr="00B63179">
        <w:rPr>
          <w:rFonts w:ascii="Arial" w:eastAsia="Times New Roman" w:hAnsi="Arial" w:cs="Arial"/>
          <w:color w:val="000000"/>
          <w:sz w:val="16"/>
          <w:szCs w:val="16"/>
          <w:lang w:eastAsia="en-GB"/>
        </w:rPr>
        <w:tab/>
        <w:t>Without limiting the effect of the above, in the case of a team comprising players all under the age of 18 years on 31 August in the current season, the appearance on or incorporation in any item of Clothing, Football Boots or Other Equipment of any reference whatsoever to a product, service or other activity which is considered by The Association as detrimental to the welfare, health or general interest of young persons, or is otherwise considered inappropriate, having regard to the age of the players, is prohibited</w:t>
      </w:r>
    </w:p>
    <w:p w14:paraId="7C1594E7" w14:textId="77777777" w:rsidR="00C505E3" w:rsidRPr="00B63179" w:rsidRDefault="00C505E3" w:rsidP="00C505E3">
      <w:pPr>
        <w:shd w:val="clear" w:color="auto" w:fill="FFFFFF"/>
        <w:spacing w:before="57" w:after="57" w:line="240" w:lineRule="auto"/>
        <w:ind w:left="1134"/>
        <w:jc w:val="both"/>
        <w:rPr>
          <w:rFonts w:ascii="Times New Roman" w:eastAsia="Times New Roman" w:hAnsi="Times New Roman" w:cs="Times New Roman"/>
          <w:sz w:val="24"/>
          <w:szCs w:val="24"/>
          <w:lang w:eastAsia="en-GB"/>
        </w:rPr>
      </w:pPr>
      <w:r w:rsidRPr="00B63179">
        <w:rPr>
          <w:rFonts w:ascii="Arial" w:eastAsia="Times New Roman" w:hAnsi="Arial" w:cs="Arial"/>
          <w:color w:val="000000"/>
          <w:sz w:val="16"/>
          <w:szCs w:val="16"/>
          <w:lang w:eastAsia="en-GB"/>
        </w:rPr>
        <w:t>It is the view of The Association that examples of such products, services or related activities would include, but are not limited to, age restricted products, services and related activities such as alcohol and gambling. Generally, reference to a public house or restaurant may be permissible, unless the establishment primarily or exclusively exists for the supply and consumption of alcohol (which is likely to be reflected in its alcohol licensing conditions). Alcoholic drinks, breweries and products, services or activities related to gambling are unlikely to be permissible under any circumstances.</w:t>
      </w:r>
    </w:p>
    <w:p w14:paraId="7C1594E8" w14:textId="77777777" w:rsidR="00C505E3" w:rsidRPr="00B63179" w:rsidRDefault="00C505E3" w:rsidP="00C505E3">
      <w:pPr>
        <w:shd w:val="clear" w:color="auto" w:fill="FFFFFF"/>
        <w:spacing w:before="57" w:after="57" w:line="240" w:lineRule="auto"/>
        <w:ind w:left="1134"/>
        <w:jc w:val="both"/>
        <w:rPr>
          <w:rFonts w:ascii="Times New Roman" w:eastAsia="Times New Roman" w:hAnsi="Times New Roman" w:cs="Times New Roman"/>
          <w:sz w:val="24"/>
          <w:szCs w:val="24"/>
          <w:lang w:eastAsia="en-GB"/>
        </w:rPr>
      </w:pPr>
      <w:r w:rsidRPr="00B63179">
        <w:rPr>
          <w:rFonts w:ascii="Arial" w:eastAsia="Times New Roman" w:hAnsi="Arial" w:cs="Arial"/>
          <w:color w:val="000000"/>
          <w:sz w:val="16"/>
          <w:szCs w:val="16"/>
          <w:lang w:eastAsia="en-GB"/>
        </w:rPr>
        <w:t>Prior to entering into any contractual agreement with a product, activity or service that may be considered to be detrimental or inappropriate to young persons, clubs should contact The Association to seek approval.</w:t>
      </w:r>
    </w:p>
    <w:p w14:paraId="7C1594E9" w14:textId="77777777" w:rsidR="00C505E3" w:rsidRPr="00B63179" w:rsidRDefault="00C505E3" w:rsidP="00C505E3">
      <w:pPr>
        <w:shd w:val="clear" w:color="auto" w:fill="FFFFFF"/>
        <w:spacing w:before="57" w:after="57" w:line="240" w:lineRule="auto"/>
        <w:ind w:left="1134" w:hanging="563"/>
        <w:jc w:val="both"/>
        <w:rPr>
          <w:rFonts w:ascii="Times New Roman" w:eastAsia="Times New Roman" w:hAnsi="Times New Roman" w:cs="Times New Roman"/>
          <w:sz w:val="24"/>
          <w:szCs w:val="24"/>
          <w:lang w:eastAsia="en-GB"/>
        </w:rPr>
      </w:pPr>
      <w:r w:rsidRPr="00B63179">
        <w:rPr>
          <w:rFonts w:ascii="Arial" w:eastAsia="Times New Roman" w:hAnsi="Arial" w:cs="Arial"/>
          <w:color w:val="000000"/>
          <w:sz w:val="16"/>
          <w:szCs w:val="16"/>
          <w:lang w:eastAsia="en-GB"/>
        </w:rPr>
        <w:t>9.</w:t>
      </w:r>
      <w:r w:rsidRPr="00B63179">
        <w:rPr>
          <w:rFonts w:ascii="Arial" w:eastAsia="Times New Roman" w:hAnsi="Arial" w:cs="Arial"/>
          <w:color w:val="000000"/>
          <w:sz w:val="16"/>
          <w:szCs w:val="16"/>
          <w:lang w:eastAsia="en-GB"/>
        </w:rPr>
        <w:tab/>
        <w:t>Any issues arising in relation to the interpretation or effect of these Regulations shall be referred to The Association for its determination, which shall be final and binding (subject to provisions relating to Match Officials).</w:t>
      </w:r>
    </w:p>
    <w:p w14:paraId="7C1594EA" w14:textId="77777777" w:rsidR="00C505E3" w:rsidRDefault="00C505E3" w:rsidP="00C505E3">
      <w:pPr>
        <w:shd w:val="clear" w:color="auto" w:fill="FFFFFF"/>
        <w:spacing w:before="57" w:after="57" w:line="240" w:lineRule="auto"/>
        <w:ind w:left="1134" w:hanging="563"/>
        <w:jc w:val="both"/>
        <w:rPr>
          <w:rFonts w:ascii="Arial" w:eastAsia="Times New Roman" w:hAnsi="Arial" w:cs="Arial"/>
          <w:color w:val="000000"/>
          <w:sz w:val="16"/>
          <w:szCs w:val="16"/>
          <w:lang w:eastAsia="en-GB"/>
        </w:rPr>
      </w:pPr>
      <w:r w:rsidRPr="00B63179">
        <w:rPr>
          <w:rFonts w:ascii="Arial" w:eastAsia="Times New Roman" w:hAnsi="Arial" w:cs="Arial"/>
          <w:color w:val="000000"/>
          <w:sz w:val="16"/>
          <w:szCs w:val="16"/>
          <w:lang w:eastAsia="en-GB"/>
        </w:rPr>
        <w:t>10.</w:t>
      </w:r>
      <w:r w:rsidRPr="00B63179">
        <w:rPr>
          <w:rFonts w:ascii="Arial" w:eastAsia="Times New Roman" w:hAnsi="Arial" w:cs="Arial"/>
          <w:color w:val="000000"/>
          <w:sz w:val="16"/>
          <w:szCs w:val="16"/>
          <w:lang w:eastAsia="en-GB"/>
        </w:rPr>
        <w:tab/>
        <w:t>A Club shall supply on demand to The Association any item of Clothing for consideration as to whether it complies with these Regulations.</w:t>
      </w:r>
    </w:p>
    <w:p w14:paraId="7C1594EB" w14:textId="77777777" w:rsidR="00C505E3" w:rsidRDefault="00C505E3" w:rsidP="00C505E3">
      <w:pPr>
        <w:shd w:val="clear" w:color="auto" w:fill="FFFFFF"/>
        <w:spacing w:before="57" w:after="57" w:line="240" w:lineRule="auto"/>
        <w:ind w:left="1134" w:hanging="563"/>
        <w:jc w:val="both"/>
        <w:rPr>
          <w:rFonts w:ascii="Arial" w:eastAsia="Times New Roman" w:hAnsi="Arial" w:cs="Arial"/>
          <w:color w:val="000000"/>
          <w:sz w:val="16"/>
          <w:szCs w:val="16"/>
          <w:lang w:eastAsia="en-GB"/>
        </w:rPr>
      </w:pPr>
    </w:p>
    <w:p w14:paraId="7C1594EC" w14:textId="77777777" w:rsidR="00C505E3" w:rsidRDefault="00C505E3" w:rsidP="00C505E3">
      <w:pPr>
        <w:shd w:val="clear" w:color="auto" w:fill="FFFFFF"/>
        <w:spacing w:before="57" w:after="57" w:line="240" w:lineRule="auto"/>
        <w:ind w:left="1134" w:hanging="563"/>
        <w:jc w:val="both"/>
        <w:rPr>
          <w:rFonts w:ascii="Arial" w:eastAsia="Times New Roman" w:hAnsi="Arial" w:cs="Arial"/>
          <w:color w:val="000000"/>
          <w:sz w:val="16"/>
          <w:szCs w:val="16"/>
          <w:lang w:eastAsia="en-GB"/>
        </w:rPr>
      </w:pPr>
    </w:p>
    <w:p w14:paraId="7C1594ED" w14:textId="77777777" w:rsidR="00C505E3" w:rsidRDefault="00C505E3" w:rsidP="00C505E3">
      <w:pPr>
        <w:shd w:val="clear" w:color="auto" w:fill="FFFFFF"/>
        <w:spacing w:before="57" w:after="57" w:line="240" w:lineRule="auto"/>
        <w:ind w:left="1134" w:hanging="563"/>
        <w:jc w:val="both"/>
        <w:rPr>
          <w:rFonts w:ascii="Arial" w:eastAsia="Times New Roman" w:hAnsi="Arial" w:cs="Arial"/>
          <w:color w:val="000000"/>
          <w:sz w:val="16"/>
          <w:szCs w:val="16"/>
          <w:lang w:eastAsia="en-GB"/>
        </w:rPr>
      </w:pPr>
    </w:p>
    <w:p w14:paraId="7C1594EE" w14:textId="77777777" w:rsidR="00C505E3" w:rsidRDefault="00C505E3" w:rsidP="00C505E3">
      <w:pPr>
        <w:shd w:val="clear" w:color="auto" w:fill="FFFFFF"/>
        <w:spacing w:before="57" w:after="57" w:line="240" w:lineRule="auto"/>
        <w:ind w:left="1134" w:hanging="563"/>
        <w:jc w:val="both"/>
        <w:rPr>
          <w:rFonts w:ascii="Arial" w:eastAsia="Times New Roman" w:hAnsi="Arial" w:cs="Arial"/>
          <w:color w:val="000000"/>
          <w:sz w:val="16"/>
          <w:szCs w:val="16"/>
          <w:lang w:eastAsia="en-GB"/>
        </w:rPr>
      </w:pPr>
    </w:p>
    <w:p w14:paraId="7C1594EF" w14:textId="77777777" w:rsidR="00C505E3" w:rsidRDefault="00C505E3" w:rsidP="00C505E3">
      <w:pPr>
        <w:shd w:val="clear" w:color="auto" w:fill="FFFFFF"/>
        <w:spacing w:before="57" w:after="57" w:line="240" w:lineRule="auto"/>
        <w:ind w:left="1134" w:hanging="563"/>
        <w:jc w:val="both"/>
        <w:rPr>
          <w:rFonts w:ascii="Arial" w:eastAsia="Times New Roman" w:hAnsi="Arial" w:cs="Arial"/>
          <w:color w:val="000000"/>
          <w:sz w:val="16"/>
          <w:szCs w:val="16"/>
          <w:lang w:eastAsia="en-GB"/>
        </w:rPr>
      </w:pPr>
    </w:p>
    <w:p w14:paraId="7C1594F0" w14:textId="77777777" w:rsidR="00C505E3" w:rsidRDefault="00C505E3" w:rsidP="00C505E3">
      <w:pPr>
        <w:shd w:val="clear" w:color="auto" w:fill="FFFFFF"/>
        <w:spacing w:before="57" w:after="57" w:line="240" w:lineRule="auto"/>
        <w:ind w:left="1134" w:hanging="563"/>
        <w:jc w:val="both"/>
        <w:rPr>
          <w:rFonts w:ascii="Arial" w:eastAsia="Times New Roman" w:hAnsi="Arial" w:cs="Arial"/>
          <w:color w:val="000000"/>
          <w:sz w:val="16"/>
          <w:szCs w:val="16"/>
          <w:lang w:eastAsia="en-GB"/>
        </w:rPr>
      </w:pPr>
    </w:p>
    <w:p w14:paraId="7C1594F1" w14:textId="77777777" w:rsidR="00C505E3" w:rsidRDefault="00C505E3" w:rsidP="00C505E3">
      <w:pPr>
        <w:shd w:val="clear" w:color="auto" w:fill="FFFFFF"/>
        <w:spacing w:before="57" w:after="57" w:line="240" w:lineRule="auto"/>
        <w:ind w:left="1134" w:hanging="563"/>
        <w:jc w:val="both"/>
        <w:rPr>
          <w:rFonts w:ascii="Arial" w:eastAsia="Times New Roman" w:hAnsi="Arial" w:cs="Arial"/>
          <w:color w:val="000000"/>
          <w:sz w:val="16"/>
          <w:szCs w:val="16"/>
          <w:lang w:eastAsia="en-GB"/>
        </w:rPr>
      </w:pPr>
    </w:p>
    <w:p w14:paraId="7C1594F2" w14:textId="77777777" w:rsidR="00C505E3" w:rsidRPr="00B63179" w:rsidRDefault="00C505E3" w:rsidP="00C505E3">
      <w:pPr>
        <w:shd w:val="clear" w:color="auto" w:fill="FFFFFF"/>
        <w:spacing w:before="57" w:after="57" w:line="240" w:lineRule="auto"/>
        <w:ind w:left="1134" w:hanging="563"/>
        <w:jc w:val="both"/>
        <w:rPr>
          <w:rFonts w:ascii="Times New Roman" w:eastAsia="Times New Roman" w:hAnsi="Times New Roman" w:cs="Times New Roman"/>
          <w:sz w:val="24"/>
          <w:szCs w:val="24"/>
          <w:lang w:eastAsia="en-GB"/>
        </w:rPr>
      </w:pPr>
    </w:p>
    <w:p w14:paraId="7C1594F3" w14:textId="77777777" w:rsidR="00C505E3" w:rsidRPr="00B63179" w:rsidRDefault="00C505E3" w:rsidP="00C505E3">
      <w:pPr>
        <w:shd w:val="clear" w:color="auto" w:fill="FFFFFF"/>
        <w:spacing w:before="113" w:after="57" w:line="240" w:lineRule="auto"/>
        <w:ind w:left="567" w:hanging="563"/>
        <w:jc w:val="both"/>
        <w:rPr>
          <w:rFonts w:ascii="Times New Roman" w:eastAsia="Times New Roman" w:hAnsi="Times New Roman" w:cs="Times New Roman"/>
          <w:sz w:val="24"/>
          <w:szCs w:val="24"/>
          <w:lang w:eastAsia="en-GB"/>
        </w:rPr>
      </w:pPr>
      <w:r w:rsidRPr="00B63179">
        <w:rPr>
          <w:rFonts w:ascii="Arial" w:eastAsia="Times New Roman" w:hAnsi="Arial" w:cs="Arial"/>
          <w:b/>
          <w:bCs/>
          <w:color w:val="000000"/>
          <w:sz w:val="16"/>
          <w:szCs w:val="16"/>
          <w:lang w:eastAsia="en-GB"/>
        </w:rPr>
        <w:t>B.</w:t>
      </w:r>
      <w:r w:rsidRPr="00B63179">
        <w:rPr>
          <w:rFonts w:ascii="Arial" w:eastAsia="Times New Roman" w:hAnsi="Arial" w:cs="Arial"/>
          <w:b/>
          <w:bCs/>
          <w:color w:val="000000"/>
          <w:sz w:val="16"/>
          <w:szCs w:val="16"/>
          <w:lang w:eastAsia="en-GB"/>
        </w:rPr>
        <w:tab/>
        <w:t>PERMITTED ADVERTISING</w:t>
      </w:r>
      <w:r w:rsidRPr="00B63179">
        <w:rPr>
          <w:rFonts w:ascii="Arial" w:eastAsia="Times New Roman" w:hAnsi="Arial" w:cs="Arial"/>
          <w:color w:val="000000"/>
          <w:sz w:val="16"/>
          <w:szCs w:val="16"/>
          <w:lang w:eastAsia="en-GB"/>
        </w:rPr>
        <w:t xml:space="preserve"> (not relating to sponsors)</w:t>
      </w:r>
    </w:p>
    <w:p w14:paraId="7C1594F4" w14:textId="77777777" w:rsidR="00C505E3" w:rsidRPr="00B63179" w:rsidRDefault="00C505E3" w:rsidP="00C505E3">
      <w:pPr>
        <w:shd w:val="clear" w:color="auto" w:fill="FFFFFF"/>
        <w:spacing w:before="57" w:after="57" w:line="240" w:lineRule="auto"/>
        <w:ind w:left="567"/>
        <w:jc w:val="both"/>
        <w:rPr>
          <w:rFonts w:ascii="Times New Roman" w:eastAsia="Times New Roman" w:hAnsi="Times New Roman" w:cs="Times New Roman"/>
          <w:sz w:val="24"/>
          <w:szCs w:val="24"/>
          <w:lang w:eastAsia="en-GB"/>
        </w:rPr>
      </w:pPr>
      <w:r w:rsidRPr="00B63179">
        <w:rPr>
          <w:rFonts w:ascii="Arial" w:eastAsia="Times New Roman" w:hAnsi="Arial" w:cs="Arial"/>
          <w:color w:val="000000"/>
          <w:sz w:val="16"/>
          <w:szCs w:val="16"/>
          <w:lang w:eastAsia="en-GB"/>
        </w:rPr>
        <w:t>The following Advertising is permitted:</w:t>
      </w:r>
    </w:p>
    <w:p w14:paraId="7C1594F5" w14:textId="77777777" w:rsidR="00C505E3" w:rsidRPr="00B63179" w:rsidRDefault="00C505E3" w:rsidP="00C505E3">
      <w:pPr>
        <w:shd w:val="clear" w:color="auto" w:fill="FFFFFF"/>
        <w:spacing w:before="57" w:after="57" w:line="240" w:lineRule="auto"/>
        <w:ind w:left="1134" w:hanging="563"/>
        <w:jc w:val="both"/>
        <w:rPr>
          <w:rFonts w:ascii="Times New Roman" w:eastAsia="Times New Roman" w:hAnsi="Times New Roman" w:cs="Times New Roman"/>
          <w:sz w:val="24"/>
          <w:szCs w:val="24"/>
          <w:lang w:eastAsia="en-GB"/>
        </w:rPr>
      </w:pPr>
      <w:r w:rsidRPr="00B63179">
        <w:rPr>
          <w:rFonts w:ascii="Arial" w:eastAsia="Times New Roman" w:hAnsi="Arial" w:cs="Arial"/>
          <w:color w:val="000000"/>
          <w:sz w:val="16"/>
          <w:szCs w:val="16"/>
          <w:lang w:eastAsia="en-GB"/>
        </w:rPr>
        <w:t>1.</w:t>
      </w:r>
      <w:r w:rsidRPr="00B63179">
        <w:rPr>
          <w:rFonts w:ascii="Arial" w:eastAsia="Times New Roman" w:hAnsi="Arial" w:cs="Arial"/>
          <w:color w:val="000000"/>
          <w:sz w:val="16"/>
          <w:szCs w:val="16"/>
          <w:lang w:eastAsia="en-GB"/>
        </w:rPr>
        <w:tab/>
        <w:t>Club emblem and name</w:t>
      </w:r>
    </w:p>
    <w:p w14:paraId="7C1594F6" w14:textId="77777777" w:rsidR="00C505E3" w:rsidRPr="00B63179" w:rsidRDefault="00C505E3" w:rsidP="00C505E3">
      <w:pPr>
        <w:shd w:val="clear" w:color="auto" w:fill="FFFFFF"/>
        <w:spacing w:before="57" w:after="57" w:line="240" w:lineRule="auto"/>
        <w:ind w:left="1701" w:hanging="563"/>
        <w:jc w:val="both"/>
        <w:rPr>
          <w:rFonts w:ascii="Times New Roman" w:eastAsia="Times New Roman" w:hAnsi="Times New Roman" w:cs="Times New Roman"/>
          <w:sz w:val="24"/>
          <w:szCs w:val="24"/>
          <w:lang w:eastAsia="en-GB"/>
        </w:rPr>
      </w:pPr>
      <w:r w:rsidRPr="00B63179">
        <w:rPr>
          <w:rFonts w:ascii="Arial" w:eastAsia="Times New Roman" w:hAnsi="Arial" w:cs="Arial"/>
          <w:color w:val="000000"/>
          <w:sz w:val="16"/>
          <w:szCs w:val="16"/>
          <w:lang w:eastAsia="en-GB"/>
        </w:rPr>
        <w:t>(</w:t>
      </w:r>
      <w:proofErr w:type="spellStart"/>
      <w:r w:rsidRPr="00B63179">
        <w:rPr>
          <w:rFonts w:ascii="Arial" w:eastAsia="Times New Roman" w:hAnsi="Arial" w:cs="Arial"/>
          <w:color w:val="000000"/>
          <w:sz w:val="16"/>
          <w:szCs w:val="16"/>
          <w:lang w:eastAsia="en-GB"/>
        </w:rPr>
        <w:t>i</w:t>
      </w:r>
      <w:proofErr w:type="spellEnd"/>
      <w:r w:rsidRPr="00B63179">
        <w:rPr>
          <w:rFonts w:ascii="Arial" w:eastAsia="Times New Roman" w:hAnsi="Arial" w:cs="Arial"/>
          <w:color w:val="000000"/>
          <w:sz w:val="16"/>
          <w:szCs w:val="16"/>
          <w:lang w:eastAsia="en-GB"/>
        </w:rPr>
        <w:t>)</w:t>
      </w:r>
      <w:r w:rsidRPr="00B63179">
        <w:rPr>
          <w:rFonts w:ascii="Arial" w:eastAsia="Times New Roman" w:hAnsi="Arial" w:cs="Arial"/>
          <w:color w:val="000000"/>
          <w:sz w:val="16"/>
          <w:szCs w:val="16"/>
          <w:lang w:eastAsia="en-GB"/>
        </w:rPr>
        <w:tab/>
        <w:t>On Football Boots</w:t>
      </w:r>
    </w:p>
    <w:p w14:paraId="7C1594F7" w14:textId="77777777" w:rsidR="00C505E3" w:rsidRPr="00B63179" w:rsidRDefault="00C505E3" w:rsidP="00C505E3">
      <w:pPr>
        <w:shd w:val="clear" w:color="auto" w:fill="FFFFFF"/>
        <w:spacing w:before="57" w:after="57" w:line="240" w:lineRule="auto"/>
        <w:ind w:left="1701"/>
        <w:jc w:val="both"/>
        <w:rPr>
          <w:rFonts w:ascii="Times New Roman" w:eastAsia="Times New Roman" w:hAnsi="Times New Roman" w:cs="Times New Roman"/>
          <w:sz w:val="24"/>
          <w:szCs w:val="24"/>
          <w:lang w:eastAsia="en-GB"/>
        </w:rPr>
      </w:pPr>
      <w:r w:rsidRPr="00B63179">
        <w:rPr>
          <w:rFonts w:ascii="Arial" w:eastAsia="Times New Roman" w:hAnsi="Arial" w:cs="Arial"/>
          <w:color w:val="000000"/>
          <w:sz w:val="16"/>
          <w:szCs w:val="16"/>
          <w:lang w:eastAsia="en-GB"/>
        </w:rPr>
        <w:t>The officially designated Club emblem (or part thereof), name, initials, nickname or a trademark registered by the Club, or a combination of such, may appear without restriction.</w:t>
      </w:r>
    </w:p>
    <w:p w14:paraId="7C1594F8" w14:textId="77777777" w:rsidR="00C505E3" w:rsidRPr="00B63179" w:rsidRDefault="00C505E3" w:rsidP="00C505E3">
      <w:pPr>
        <w:shd w:val="clear" w:color="auto" w:fill="FFFFFF"/>
        <w:spacing w:before="57" w:after="57" w:line="240" w:lineRule="auto"/>
        <w:ind w:left="1701" w:hanging="563"/>
        <w:jc w:val="both"/>
        <w:rPr>
          <w:rFonts w:ascii="Times New Roman" w:eastAsia="Times New Roman" w:hAnsi="Times New Roman" w:cs="Times New Roman"/>
          <w:sz w:val="24"/>
          <w:szCs w:val="24"/>
          <w:lang w:eastAsia="en-GB"/>
        </w:rPr>
      </w:pPr>
      <w:r w:rsidRPr="00B63179">
        <w:rPr>
          <w:rFonts w:ascii="Arial" w:eastAsia="Times New Roman" w:hAnsi="Arial" w:cs="Arial"/>
          <w:color w:val="000000"/>
          <w:sz w:val="16"/>
          <w:szCs w:val="16"/>
          <w:lang w:eastAsia="en-GB"/>
        </w:rPr>
        <w:t>(ii)</w:t>
      </w:r>
      <w:r w:rsidRPr="00B63179">
        <w:rPr>
          <w:rFonts w:ascii="Arial" w:eastAsia="Times New Roman" w:hAnsi="Arial" w:cs="Arial"/>
          <w:color w:val="000000"/>
          <w:sz w:val="16"/>
          <w:szCs w:val="16"/>
          <w:lang w:eastAsia="en-GB"/>
        </w:rPr>
        <w:tab/>
        <w:t>On all other Clothing</w:t>
      </w:r>
    </w:p>
    <w:p w14:paraId="7C1594F9" w14:textId="77777777" w:rsidR="00C505E3" w:rsidRPr="00B63179" w:rsidRDefault="00C505E3" w:rsidP="00C505E3">
      <w:pPr>
        <w:shd w:val="clear" w:color="auto" w:fill="FFFFFF"/>
        <w:spacing w:before="57" w:after="57" w:line="240" w:lineRule="auto"/>
        <w:ind w:left="1701"/>
        <w:jc w:val="both"/>
        <w:rPr>
          <w:rFonts w:ascii="Times New Roman" w:eastAsia="Times New Roman" w:hAnsi="Times New Roman" w:cs="Times New Roman"/>
          <w:sz w:val="24"/>
          <w:szCs w:val="24"/>
          <w:lang w:eastAsia="en-GB"/>
        </w:rPr>
      </w:pPr>
      <w:r w:rsidRPr="00B63179">
        <w:rPr>
          <w:rFonts w:ascii="Arial" w:eastAsia="Times New Roman" w:hAnsi="Arial" w:cs="Arial"/>
          <w:color w:val="000000"/>
          <w:sz w:val="16"/>
          <w:szCs w:val="16"/>
          <w:lang w:eastAsia="en-GB"/>
        </w:rPr>
        <w:t>The officially designated Club emblem (or part thereof), name, initials, nickname, foundation year or a trademark by the Club, or a combination of such, may appear:</w:t>
      </w:r>
    </w:p>
    <w:p w14:paraId="7C1594FA" w14:textId="77777777" w:rsidR="00C505E3" w:rsidRPr="00B63179" w:rsidRDefault="00C505E3" w:rsidP="00C505E3">
      <w:pPr>
        <w:shd w:val="clear" w:color="auto" w:fill="FFFFFF"/>
        <w:spacing w:before="57" w:after="57" w:line="240" w:lineRule="auto"/>
        <w:ind w:left="2268" w:hanging="563"/>
        <w:jc w:val="both"/>
        <w:rPr>
          <w:rFonts w:ascii="Times New Roman" w:eastAsia="Times New Roman" w:hAnsi="Times New Roman" w:cs="Times New Roman"/>
          <w:sz w:val="24"/>
          <w:szCs w:val="24"/>
          <w:lang w:eastAsia="en-GB"/>
        </w:rPr>
      </w:pPr>
      <w:r w:rsidRPr="00B63179">
        <w:rPr>
          <w:rFonts w:ascii="Arial" w:eastAsia="Times New Roman" w:hAnsi="Arial" w:cs="Arial"/>
          <w:color w:val="000000"/>
          <w:sz w:val="16"/>
          <w:szCs w:val="16"/>
          <w:lang w:eastAsia="en-GB"/>
        </w:rPr>
        <w:t>(a)</w:t>
      </w:r>
      <w:r w:rsidRPr="00B63179">
        <w:rPr>
          <w:rFonts w:ascii="Arial" w:eastAsia="Times New Roman" w:hAnsi="Arial" w:cs="Arial"/>
          <w:color w:val="000000"/>
          <w:sz w:val="16"/>
          <w:szCs w:val="16"/>
          <w:lang w:eastAsia="en-GB"/>
        </w:rPr>
        <w:tab/>
        <w:t>once only on the front of the shirt, providing it does not exceed an area of 100 square centimetres (see Fig 1); and</w:t>
      </w:r>
    </w:p>
    <w:p w14:paraId="7C1594FB" w14:textId="77777777" w:rsidR="00C505E3" w:rsidRPr="00B63179" w:rsidRDefault="00C505E3" w:rsidP="00C505E3">
      <w:pPr>
        <w:shd w:val="clear" w:color="auto" w:fill="FFFFFF"/>
        <w:spacing w:before="57" w:after="57" w:line="240" w:lineRule="auto"/>
        <w:ind w:left="2268" w:hanging="563"/>
        <w:jc w:val="both"/>
        <w:rPr>
          <w:rFonts w:ascii="Times New Roman" w:eastAsia="Times New Roman" w:hAnsi="Times New Roman" w:cs="Times New Roman"/>
          <w:sz w:val="24"/>
          <w:szCs w:val="24"/>
          <w:lang w:eastAsia="en-GB"/>
        </w:rPr>
      </w:pPr>
      <w:r w:rsidRPr="00B63179">
        <w:rPr>
          <w:rFonts w:ascii="Arial" w:eastAsia="Times New Roman" w:hAnsi="Arial" w:cs="Arial"/>
          <w:color w:val="000000"/>
          <w:sz w:val="16"/>
          <w:szCs w:val="16"/>
          <w:lang w:eastAsia="en-GB"/>
        </w:rPr>
        <w:t>(b)</w:t>
      </w:r>
      <w:r w:rsidRPr="00B63179">
        <w:rPr>
          <w:rFonts w:ascii="Arial" w:eastAsia="Times New Roman" w:hAnsi="Arial" w:cs="Arial"/>
          <w:color w:val="000000"/>
          <w:sz w:val="16"/>
          <w:szCs w:val="16"/>
          <w:lang w:eastAsia="en-GB"/>
        </w:rPr>
        <w:tab/>
        <w:t>once only anywhere on the shorts providing it does not exceed an area of 50 square centimetres (see Fig 2); and</w:t>
      </w:r>
    </w:p>
    <w:p w14:paraId="7C1594FC" w14:textId="77777777" w:rsidR="00C505E3" w:rsidRPr="00B63179" w:rsidRDefault="00C505E3" w:rsidP="00C505E3">
      <w:pPr>
        <w:shd w:val="clear" w:color="auto" w:fill="FFFFFF"/>
        <w:spacing w:before="57" w:after="57" w:line="240" w:lineRule="auto"/>
        <w:ind w:left="2268" w:hanging="563"/>
        <w:jc w:val="both"/>
        <w:rPr>
          <w:rFonts w:ascii="Times New Roman" w:eastAsia="Times New Roman" w:hAnsi="Times New Roman" w:cs="Times New Roman"/>
          <w:sz w:val="24"/>
          <w:szCs w:val="24"/>
          <w:lang w:eastAsia="en-GB"/>
        </w:rPr>
      </w:pPr>
      <w:r w:rsidRPr="00B63179">
        <w:rPr>
          <w:rFonts w:ascii="Arial" w:eastAsia="Times New Roman" w:hAnsi="Arial" w:cs="Arial"/>
          <w:color w:val="000000"/>
          <w:sz w:val="16"/>
          <w:szCs w:val="16"/>
          <w:lang w:eastAsia="en-GB"/>
        </w:rPr>
        <w:t>(c)</w:t>
      </w:r>
      <w:r w:rsidRPr="00B63179">
        <w:rPr>
          <w:rFonts w:ascii="Arial" w:eastAsia="Times New Roman" w:hAnsi="Arial" w:cs="Arial"/>
          <w:color w:val="000000"/>
          <w:sz w:val="16"/>
          <w:szCs w:val="16"/>
          <w:lang w:eastAsia="en-GB"/>
        </w:rPr>
        <w:tab/>
        <w:t>once only on each sock providing it does not exceed an area of 50 square centimetres (see Fig 3).</w:t>
      </w:r>
    </w:p>
    <w:p w14:paraId="7C1594FD" w14:textId="77777777" w:rsidR="00C505E3" w:rsidRPr="00B63179" w:rsidRDefault="00C505E3" w:rsidP="00C505E3">
      <w:pPr>
        <w:shd w:val="clear" w:color="auto" w:fill="FFFFFF"/>
        <w:spacing w:after="0" w:line="240" w:lineRule="auto"/>
        <w:ind w:left="2268"/>
        <w:jc w:val="both"/>
        <w:rPr>
          <w:rFonts w:ascii="Times New Roman" w:eastAsia="Times New Roman" w:hAnsi="Times New Roman" w:cs="Times New Roman"/>
          <w:sz w:val="24"/>
          <w:szCs w:val="24"/>
          <w:lang w:eastAsia="en-GB"/>
        </w:rPr>
      </w:pPr>
      <w:r w:rsidRPr="00B63179">
        <w:rPr>
          <w:rFonts w:ascii="Arial" w:eastAsia="Times New Roman" w:hAnsi="Arial" w:cs="Arial"/>
          <w:color w:val="000000"/>
          <w:sz w:val="16"/>
          <w:szCs w:val="16"/>
          <w:lang w:eastAsia="en-GB"/>
        </w:rPr>
        <w:t>An additional officially designated Club emblem (or part thereof), name, initials, nickname or a trademark registered by the Club, or a combination of such, may appear on each sock providing it does not exceed an area of 50 square centimetres and, where it appears on a sock, is covered when a Football Boot is worn (see Fig 3).</w:t>
      </w:r>
    </w:p>
    <w:p w14:paraId="7C1594FE" w14:textId="77777777" w:rsidR="00C505E3" w:rsidRPr="00B63179" w:rsidRDefault="00C505E3" w:rsidP="00C505E3">
      <w:pPr>
        <w:shd w:val="clear" w:color="auto" w:fill="FFFFFF"/>
        <w:spacing w:before="57" w:after="57" w:line="240" w:lineRule="auto"/>
        <w:ind w:left="2268" w:hanging="563"/>
        <w:jc w:val="both"/>
        <w:rPr>
          <w:rFonts w:ascii="Times New Roman" w:eastAsia="Times New Roman" w:hAnsi="Times New Roman" w:cs="Times New Roman"/>
          <w:sz w:val="24"/>
          <w:szCs w:val="24"/>
          <w:lang w:eastAsia="en-GB"/>
        </w:rPr>
      </w:pPr>
      <w:r w:rsidRPr="00B63179">
        <w:rPr>
          <w:rFonts w:ascii="Arial" w:eastAsia="Times New Roman" w:hAnsi="Arial" w:cs="Arial"/>
          <w:color w:val="000000"/>
          <w:sz w:val="16"/>
          <w:szCs w:val="16"/>
          <w:lang w:eastAsia="en-GB"/>
        </w:rPr>
        <w:t>(d)</w:t>
      </w:r>
      <w:r w:rsidRPr="00B63179">
        <w:rPr>
          <w:rFonts w:ascii="Arial" w:eastAsia="Times New Roman" w:hAnsi="Arial" w:cs="Arial"/>
          <w:color w:val="000000"/>
          <w:sz w:val="16"/>
          <w:szCs w:val="16"/>
          <w:lang w:eastAsia="en-GB"/>
        </w:rPr>
        <w:tab/>
        <w:t>once only on each sock tie-up providing it does not exceed an area of 100 square centimetres. The sock tie-up may show the Player’s name, Player’s squad number, Competition name, sponsor designation and date of match or any combination of the same. Clubs must receive the approval of the Competition for the use of sock tie-ups.</w:t>
      </w:r>
    </w:p>
    <w:p w14:paraId="7C1594FF" w14:textId="77777777" w:rsidR="00C505E3" w:rsidRPr="00B63179" w:rsidRDefault="00C505E3" w:rsidP="00C505E3">
      <w:pPr>
        <w:shd w:val="clear" w:color="auto" w:fill="FFFFFF"/>
        <w:spacing w:before="57" w:after="57" w:line="240" w:lineRule="auto"/>
        <w:ind w:left="2268" w:hanging="563"/>
        <w:jc w:val="both"/>
        <w:rPr>
          <w:rFonts w:ascii="Times New Roman" w:eastAsia="Times New Roman" w:hAnsi="Times New Roman" w:cs="Times New Roman"/>
          <w:sz w:val="24"/>
          <w:szCs w:val="24"/>
          <w:lang w:eastAsia="en-GB"/>
        </w:rPr>
      </w:pPr>
      <w:r w:rsidRPr="00B63179">
        <w:rPr>
          <w:rFonts w:ascii="Arial" w:eastAsia="Times New Roman" w:hAnsi="Arial" w:cs="Arial"/>
          <w:color w:val="000000"/>
          <w:sz w:val="16"/>
          <w:szCs w:val="16"/>
          <w:lang w:eastAsia="en-GB"/>
        </w:rPr>
        <w:t>(e)</w:t>
      </w:r>
      <w:r w:rsidRPr="00B63179">
        <w:rPr>
          <w:rFonts w:ascii="Arial" w:eastAsia="Times New Roman" w:hAnsi="Arial" w:cs="Arial"/>
          <w:color w:val="000000"/>
          <w:sz w:val="16"/>
          <w:szCs w:val="16"/>
          <w:lang w:eastAsia="en-GB"/>
        </w:rPr>
        <w:tab/>
        <w:t xml:space="preserve">No more than two of the officially designated Club emblem (or part thereof), name, initials, nickname, foundation year, a trademark registered by the Club or web site address, may appear on the collar or collar zone of a shirt and/or tracksuit. Any single item may be used once only. Each item to have a surface area not exceeding 12 square centimetres, and </w:t>
      </w:r>
      <w:proofErr w:type="spellStart"/>
      <w:r w:rsidRPr="00B63179">
        <w:rPr>
          <w:rFonts w:ascii="Arial" w:eastAsia="Times New Roman" w:hAnsi="Arial" w:cs="Arial"/>
          <w:color w:val="000000"/>
          <w:sz w:val="16"/>
          <w:szCs w:val="16"/>
          <w:lang w:eastAsia="en-GB"/>
        </w:rPr>
        <w:t>and</w:t>
      </w:r>
      <w:proofErr w:type="spellEnd"/>
      <w:r w:rsidRPr="00B63179">
        <w:rPr>
          <w:rFonts w:ascii="Arial" w:eastAsia="Times New Roman" w:hAnsi="Arial" w:cs="Arial"/>
          <w:color w:val="000000"/>
          <w:sz w:val="16"/>
          <w:szCs w:val="16"/>
          <w:lang w:eastAsia="en-GB"/>
        </w:rPr>
        <w:t xml:space="preserve"> lettering in written / text identifications must not exceed 2 centimetres in height (see Fig 5). The collar zone is a 5 centimetre band starting at the base of a clearly defined collar.</w:t>
      </w:r>
    </w:p>
    <w:p w14:paraId="7C159500" w14:textId="77777777" w:rsidR="00C505E3" w:rsidRPr="00B63179" w:rsidRDefault="00C505E3" w:rsidP="00C505E3">
      <w:pPr>
        <w:shd w:val="clear" w:color="auto" w:fill="FFFFFF"/>
        <w:spacing w:before="57" w:after="57" w:line="240" w:lineRule="auto"/>
        <w:ind w:left="2268" w:hanging="563"/>
        <w:jc w:val="both"/>
        <w:rPr>
          <w:rFonts w:ascii="Times New Roman" w:eastAsia="Times New Roman" w:hAnsi="Times New Roman" w:cs="Times New Roman"/>
          <w:sz w:val="24"/>
          <w:szCs w:val="24"/>
          <w:lang w:eastAsia="en-GB"/>
        </w:rPr>
      </w:pPr>
      <w:r w:rsidRPr="00B63179">
        <w:rPr>
          <w:rFonts w:ascii="Arial" w:eastAsia="Times New Roman" w:hAnsi="Arial" w:cs="Arial"/>
          <w:color w:val="000000"/>
          <w:sz w:val="16"/>
          <w:szCs w:val="16"/>
          <w:lang w:eastAsia="en-GB"/>
        </w:rPr>
        <w:t>(f)</w:t>
      </w:r>
      <w:r w:rsidRPr="00B63179">
        <w:rPr>
          <w:rFonts w:ascii="Arial" w:eastAsia="Times New Roman" w:hAnsi="Arial" w:cs="Arial"/>
          <w:color w:val="000000"/>
          <w:sz w:val="16"/>
          <w:szCs w:val="16"/>
          <w:lang w:eastAsia="en-GB"/>
        </w:rPr>
        <w:tab/>
        <w:t>The club may incorporate one of its types of club identification or parts thereof, in jacquard weave form, as tonal print or by embossing the shirt and/or shorts. There is no limitation as to the number, size and positioning of the type of club identification chosen.</w:t>
      </w:r>
    </w:p>
    <w:p w14:paraId="7C159501" w14:textId="77777777" w:rsidR="00C505E3" w:rsidRPr="00B63179" w:rsidRDefault="00C505E3" w:rsidP="00C505E3">
      <w:pPr>
        <w:shd w:val="clear" w:color="auto" w:fill="FFFFFF"/>
        <w:spacing w:before="57" w:after="57" w:line="240" w:lineRule="auto"/>
        <w:ind w:left="2268"/>
        <w:jc w:val="both"/>
        <w:rPr>
          <w:rFonts w:ascii="Times New Roman" w:eastAsia="Times New Roman" w:hAnsi="Times New Roman" w:cs="Times New Roman"/>
          <w:sz w:val="24"/>
          <w:szCs w:val="24"/>
          <w:lang w:eastAsia="en-GB"/>
        </w:rPr>
      </w:pPr>
      <w:r w:rsidRPr="00B63179">
        <w:rPr>
          <w:rFonts w:ascii="Arial" w:eastAsia="Times New Roman" w:hAnsi="Arial" w:cs="Arial"/>
          <w:color w:val="000000"/>
          <w:sz w:val="16"/>
          <w:szCs w:val="16"/>
          <w:lang w:eastAsia="en-GB"/>
        </w:rPr>
        <w:t>The design of such jacquard weave may also be the names of individuals (</w:t>
      </w:r>
      <w:proofErr w:type="spellStart"/>
      <w:r w:rsidRPr="00B63179">
        <w:rPr>
          <w:rFonts w:ascii="Arial" w:eastAsia="Times New Roman" w:hAnsi="Arial" w:cs="Arial"/>
          <w:color w:val="000000"/>
          <w:sz w:val="16"/>
          <w:szCs w:val="16"/>
          <w:lang w:eastAsia="en-GB"/>
        </w:rPr>
        <w:t>eg</w:t>
      </w:r>
      <w:proofErr w:type="spellEnd"/>
      <w:r w:rsidRPr="00B63179">
        <w:rPr>
          <w:rFonts w:ascii="Arial" w:eastAsia="Times New Roman" w:hAnsi="Arial" w:cs="Arial"/>
          <w:color w:val="000000"/>
          <w:sz w:val="16"/>
          <w:szCs w:val="16"/>
          <w:lang w:eastAsia="en-GB"/>
        </w:rPr>
        <w:t xml:space="preserve"> club supporter) providing each is limited to 20 square centimetres, with unlimited repeats being acceptable. Clubs must receive the approval of the Competition to apply the names of individuals into a jacquard weave or similar technique.</w:t>
      </w:r>
    </w:p>
    <w:p w14:paraId="7C159502" w14:textId="77777777" w:rsidR="00C505E3" w:rsidRPr="00B63179" w:rsidRDefault="00C505E3" w:rsidP="00C505E3">
      <w:pPr>
        <w:shd w:val="clear" w:color="auto" w:fill="FFFFFF"/>
        <w:spacing w:before="57" w:after="57" w:line="240" w:lineRule="auto"/>
        <w:ind w:left="2268"/>
        <w:jc w:val="both"/>
        <w:rPr>
          <w:rFonts w:ascii="Times New Roman" w:eastAsia="Times New Roman" w:hAnsi="Times New Roman" w:cs="Times New Roman"/>
          <w:sz w:val="24"/>
          <w:szCs w:val="24"/>
          <w:lang w:eastAsia="en-GB"/>
        </w:rPr>
      </w:pPr>
      <w:r w:rsidRPr="00B63179">
        <w:rPr>
          <w:rFonts w:ascii="Arial" w:eastAsia="Times New Roman" w:hAnsi="Arial" w:cs="Arial"/>
          <w:color w:val="000000"/>
          <w:sz w:val="16"/>
          <w:szCs w:val="16"/>
          <w:lang w:eastAsia="en-GB"/>
        </w:rPr>
        <w:t>The jacquard weave must be incorporated in the main colour and/or in one of the minor colours. It must not dominate, contain a contrasting colour, or affect the distinctiveness of the kit.</w:t>
      </w:r>
    </w:p>
    <w:p w14:paraId="7C159503" w14:textId="77777777" w:rsidR="00C505E3" w:rsidRPr="00B63179" w:rsidRDefault="00C505E3" w:rsidP="00C505E3">
      <w:pPr>
        <w:shd w:val="clear" w:color="auto" w:fill="FFFFFF"/>
        <w:spacing w:before="57" w:after="57" w:line="240" w:lineRule="auto"/>
        <w:ind w:left="2268" w:hanging="563"/>
        <w:jc w:val="both"/>
        <w:rPr>
          <w:rFonts w:ascii="Times New Roman" w:eastAsia="Times New Roman" w:hAnsi="Times New Roman" w:cs="Times New Roman"/>
          <w:sz w:val="24"/>
          <w:szCs w:val="24"/>
          <w:lang w:eastAsia="en-GB"/>
        </w:rPr>
      </w:pPr>
      <w:r w:rsidRPr="00B63179">
        <w:rPr>
          <w:rFonts w:ascii="Arial" w:eastAsia="Times New Roman" w:hAnsi="Arial" w:cs="Arial"/>
          <w:color w:val="000000"/>
          <w:sz w:val="16"/>
          <w:szCs w:val="16"/>
          <w:lang w:eastAsia="en-GB"/>
        </w:rPr>
        <w:t>(g)</w:t>
      </w:r>
      <w:r w:rsidRPr="00B63179">
        <w:rPr>
          <w:rFonts w:ascii="Arial" w:eastAsia="Times New Roman" w:hAnsi="Arial" w:cs="Arial"/>
          <w:color w:val="000000"/>
          <w:sz w:val="16"/>
          <w:szCs w:val="16"/>
          <w:lang w:eastAsia="en-GB"/>
        </w:rPr>
        <w:tab/>
        <w:t xml:space="preserve">once only on the front of any walk on jackets and outer garments of Clothing including that worn by substitutes and Club Officials in the Technical Area at any time with size and positioning consistent with B1(ii)(a) and (b) above, except that there are no restrictions as to the position and size of the Club name. In </w:t>
      </w:r>
      <w:proofErr w:type="gramStart"/>
      <w:r w:rsidRPr="00B63179">
        <w:rPr>
          <w:rFonts w:ascii="Arial" w:eastAsia="Times New Roman" w:hAnsi="Arial" w:cs="Arial"/>
          <w:color w:val="000000"/>
          <w:sz w:val="16"/>
          <w:szCs w:val="16"/>
          <w:lang w:eastAsia="en-GB"/>
        </w:rPr>
        <w:t>addition</w:t>
      </w:r>
      <w:proofErr w:type="gramEnd"/>
      <w:r w:rsidRPr="00B63179">
        <w:rPr>
          <w:rFonts w:ascii="Arial" w:eastAsia="Times New Roman" w:hAnsi="Arial" w:cs="Arial"/>
          <w:color w:val="000000"/>
          <w:sz w:val="16"/>
          <w:szCs w:val="16"/>
          <w:lang w:eastAsia="en-GB"/>
        </w:rPr>
        <w:t xml:space="preserve"> once only on the back with no restriction as to the position or size.</w:t>
      </w:r>
    </w:p>
    <w:p w14:paraId="7C159504" w14:textId="77777777" w:rsidR="00C505E3" w:rsidRPr="00B63179" w:rsidRDefault="00C505E3" w:rsidP="00C505E3">
      <w:pPr>
        <w:shd w:val="clear" w:color="auto" w:fill="FFFFFF"/>
        <w:spacing w:after="0" w:line="240" w:lineRule="auto"/>
        <w:ind w:left="2268" w:hanging="566"/>
        <w:rPr>
          <w:rFonts w:ascii="Times New Roman" w:eastAsia="Times New Roman" w:hAnsi="Times New Roman" w:cs="Times New Roman"/>
          <w:sz w:val="24"/>
          <w:szCs w:val="24"/>
          <w:lang w:eastAsia="en-GB"/>
        </w:rPr>
      </w:pPr>
      <w:r w:rsidRPr="00B63179">
        <w:rPr>
          <w:rFonts w:ascii="Arial" w:eastAsia="Times New Roman" w:hAnsi="Arial" w:cs="Arial"/>
          <w:color w:val="000000"/>
          <w:sz w:val="16"/>
          <w:szCs w:val="16"/>
          <w:lang w:eastAsia="en-GB"/>
        </w:rPr>
        <w:t xml:space="preserve">(h) </w:t>
      </w:r>
      <w:r w:rsidRPr="00B63179">
        <w:rPr>
          <w:rFonts w:ascii="Arial" w:eastAsia="Times New Roman" w:hAnsi="Arial" w:cs="Arial"/>
          <w:color w:val="000000"/>
          <w:sz w:val="16"/>
          <w:szCs w:val="16"/>
          <w:lang w:eastAsia="en-GB"/>
        </w:rPr>
        <w:tab/>
        <w:t>Once only without restriction of location on:</w:t>
      </w:r>
    </w:p>
    <w:p w14:paraId="7C159505" w14:textId="77777777" w:rsidR="00C505E3" w:rsidRPr="00B63179" w:rsidRDefault="00C505E3" w:rsidP="00C505E3">
      <w:pPr>
        <w:shd w:val="clear" w:color="auto" w:fill="FFFFFF"/>
        <w:spacing w:before="62" w:after="0" w:line="240" w:lineRule="auto"/>
        <w:ind w:left="2268"/>
        <w:jc w:val="both"/>
        <w:rPr>
          <w:rFonts w:ascii="Times New Roman" w:eastAsia="Times New Roman" w:hAnsi="Times New Roman" w:cs="Times New Roman"/>
          <w:sz w:val="24"/>
          <w:szCs w:val="24"/>
          <w:lang w:eastAsia="en-GB"/>
        </w:rPr>
      </w:pPr>
      <w:r w:rsidRPr="00B63179">
        <w:rPr>
          <w:rFonts w:ascii="Arial" w:eastAsia="Times New Roman" w:hAnsi="Arial" w:cs="Arial"/>
          <w:color w:val="000000"/>
          <w:sz w:val="16"/>
          <w:szCs w:val="16"/>
          <w:lang w:eastAsia="en-GB"/>
        </w:rPr>
        <w:t>(a) Goalkeeper’s gloves and outfield player’s gloves up to a maximum area of 20 square centimetres.</w:t>
      </w:r>
    </w:p>
    <w:p w14:paraId="7C159506" w14:textId="77777777" w:rsidR="00C505E3" w:rsidRPr="00B63179" w:rsidRDefault="00C505E3" w:rsidP="00C505E3">
      <w:pPr>
        <w:shd w:val="clear" w:color="auto" w:fill="FFFFFF"/>
        <w:spacing w:before="57" w:after="0" w:line="240" w:lineRule="auto"/>
        <w:ind w:left="2268"/>
        <w:jc w:val="both"/>
        <w:rPr>
          <w:rFonts w:ascii="Times New Roman" w:eastAsia="Times New Roman" w:hAnsi="Times New Roman" w:cs="Times New Roman"/>
          <w:sz w:val="24"/>
          <w:szCs w:val="24"/>
          <w:lang w:eastAsia="en-GB"/>
        </w:rPr>
      </w:pPr>
      <w:r w:rsidRPr="00B63179">
        <w:rPr>
          <w:rFonts w:ascii="Arial" w:eastAsia="Times New Roman" w:hAnsi="Arial" w:cs="Arial"/>
          <w:color w:val="000000"/>
          <w:sz w:val="16"/>
          <w:szCs w:val="16"/>
          <w:lang w:eastAsia="en-GB"/>
        </w:rPr>
        <w:t>(b) sweatbands, headbands, goalkeeper’s caps (see Fig 4) and hairbands up to a maximum area of 50 square centimetres.</w:t>
      </w:r>
    </w:p>
    <w:p w14:paraId="7C159507" w14:textId="77777777" w:rsidR="00C505E3" w:rsidRPr="00B63179" w:rsidRDefault="00C505E3" w:rsidP="00C505E3">
      <w:pPr>
        <w:shd w:val="clear" w:color="auto" w:fill="FFFFFF"/>
        <w:spacing w:before="57" w:after="57" w:line="240" w:lineRule="auto"/>
        <w:ind w:left="1134" w:hanging="563"/>
        <w:jc w:val="both"/>
        <w:rPr>
          <w:rFonts w:ascii="Times New Roman" w:eastAsia="Times New Roman" w:hAnsi="Times New Roman" w:cs="Times New Roman"/>
          <w:sz w:val="24"/>
          <w:szCs w:val="24"/>
          <w:lang w:eastAsia="en-GB"/>
        </w:rPr>
      </w:pPr>
      <w:r w:rsidRPr="00B63179">
        <w:rPr>
          <w:rFonts w:ascii="Arial" w:eastAsia="Times New Roman" w:hAnsi="Arial" w:cs="Arial"/>
          <w:color w:val="000000"/>
          <w:sz w:val="16"/>
          <w:szCs w:val="16"/>
          <w:lang w:eastAsia="en-GB"/>
        </w:rPr>
        <w:t xml:space="preserve">2. </w:t>
      </w:r>
      <w:r w:rsidRPr="00B63179">
        <w:rPr>
          <w:rFonts w:ascii="Arial" w:eastAsia="Times New Roman" w:hAnsi="Arial" w:cs="Arial"/>
          <w:color w:val="000000"/>
          <w:sz w:val="16"/>
          <w:szCs w:val="16"/>
          <w:lang w:eastAsia="en-GB"/>
        </w:rPr>
        <w:tab/>
        <w:t>Clothing Manufacturer</w:t>
      </w:r>
    </w:p>
    <w:p w14:paraId="7C159508" w14:textId="77777777" w:rsidR="00C505E3" w:rsidRPr="00B63179" w:rsidRDefault="00C505E3" w:rsidP="00C505E3">
      <w:pPr>
        <w:shd w:val="clear" w:color="auto" w:fill="FFFFFF"/>
        <w:spacing w:before="57" w:after="57" w:line="240" w:lineRule="auto"/>
        <w:ind w:left="1701" w:hanging="563"/>
        <w:jc w:val="both"/>
        <w:rPr>
          <w:rFonts w:ascii="Times New Roman" w:eastAsia="Times New Roman" w:hAnsi="Times New Roman" w:cs="Times New Roman"/>
          <w:sz w:val="24"/>
          <w:szCs w:val="24"/>
          <w:lang w:eastAsia="en-GB"/>
        </w:rPr>
      </w:pPr>
      <w:r w:rsidRPr="00B63179">
        <w:rPr>
          <w:rFonts w:ascii="Arial" w:eastAsia="Times New Roman" w:hAnsi="Arial" w:cs="Arial"/>
          <w:color w:val="000000"/>
          <w:sz w:val="16"/>
          <w:szCs w:val="16"/>
          <w:lang w:eastAsia="en-GB"/>
        </w:rPr>
        <w:t>(</w:t>
      </w:r>
      <w:proofErr w:type="spellStart"/>
      <w:r w:rsidRPr="00B63179">
        <w:rPr>
          <w:rFonts w:ascii="Arial" w:eastAsia="Times New Roman" w:hAnsi="Arial" w:cs="Arial"/>
          <w:color w:val="000000"/>
          <w:sz w:val="16"/>
          <w:szCs w:val="16"/>
          <w:lang w:eastAsia="en-GB"/>
        </w:rPr>
        <w:t>i</w:t>
      </w:r>
      <w:proofErr w:type="spellEnd"/>
      <w:r w:rsidRPr="00B63179">
        <w:rPr>
          <w:rFonts w:ascii="Arial" w:eastAsia="Times New Roman" w:hAnsi="Arial" w:cs="Arial"/>
          <w:color w:val="000000"/>
          <w:sz w:val="16"/>
          <w:szCs w:val="16"/>
          <w:lang w:eastAsia="en-GB"/>
        </w:rPr>
        <w:t>)</w:t>
      </w:r>
      <w:r w:rsidRPr="00B63179">
        <w:rPr>
          <w:rFonts w:ascii="Arial" w:eastAsia="Times New Roman" w:hAnsi="Arial" w:cs="Arial"/>
          <w:color w:val="000000"/>
          <w:sz w:val="16"/>
          <w:szCs w:val="16"/>
          <w:lang w:eastAsia="en-GB"/>
        </w:rPr>
        <w:tab/>
        <w:t>On Football Boots</w:t>
      </w:r>
    </w:p>
    <w:p w14:paraId="7C159509" w14:textId="77777777" w:rsidR="00C505E3" w:rsidRPr="00B63179" w:rsidRDefault="00C505E3" w:rsidP="00C505E3">
      <w:pPr>
        <w:shd w:val="clear" w:color="auto" w:fill="FFFFFF"/>
        <w:spacing w:before="57" w:after="57" w:line="240" w:lineRule="auto"/>
        <w:ind w:left="1701"/>
        <w:jc w:val="both"/>
        <w:rPr>
          <w:rFonts w:ascii="Times New Roman" w:eastAsia="Times New Roman" w:hAnsi="Times New Roman" w:cs="Times New Roman"/>
          <w:sz w:val="24"/>
          <w:szCs w:val="24"/>
          <w:lang w:eastAsia="en-GB"/>
        </w:rPr>
      </w:pPr>
      <w:r w:rsidRPr="00B63179">
        <w:rPr>
          <w:rFonts w:ascii="Arial" w:eastAsia="Times New Roman" w:hAnsi="Arial" w:cs="Arial"/>
          <w:color w:val="000000"/>
          <w:sz w:val="16"/>
          <w:szCs w:val="16"/>
          <w:lang w:eastAsia="en-GB"/>
        </w:rPr>
        <w:t>The established mark, logo, name or model/style of Football Boots or their manufacturer, or a combination of the same, may appear without restriction.</w:t>
      </w:r>
    </w:p>
    <w:p w14:paraId="7C15950A" w14:textId="77777777" w:rsidR="00C505E3" w:rsidRPr="00B63179" w:rsidRDefault="00C505E3" w:rsidP="00C505E3">
      <w:pPr>
        <w:shd w:val="clear" w:color="auto" w:fill="FFFFFF"/>
        <w:spacing w:before="57" w:after="57" w:line="240" w:lineRule="auto"/>
        <w:ind w:left="1701" w:hanging="563"/>
        <w:jc w:val="both"/>
        <w:rPr>
          <w:rFonts w:ascii="Times New Roman" w:eastAsia="Times New Roman" w:hAnsi="Times New Roman" w:cs="Times New Roman"/>
          <w:sz w:val="24"/>
          <w:szCs w:val="24"/>
          <w:lang w:eastAsia="en-GB"/>
        </w:rPr>
      </w:pPr>
      <w:r w:rsidRPr="00B63179">
        <w:rPr>
          <w:rFonts w:ascii="Arial" w:eastAsia="Times New Roman" w:hAnsi="Arial" w:cs="Arial"/>
          <w:color w:val="000000"/>
          <w:sz w:val="16"/>
          <w:szCs w:val="16"/>
          <w:lang w:eastAsia="en-GB"/>
        </w:rPr>
        <w:t>(ii)</w:t>
      </w:r>
      <w:r w:rsidRPr="00B63179">
        <w:rPr>
          <w:rFonts w:ascii="Arial" w:eastAsia="Times New Roman" w:hAnsi="Arial" w:cs="Arial"/>
          <w:color w:val="000000"/>
          <w:sz w:val="16"/>
          <w:szCs w:val="16"/>
          <w:lang w:eastAsia="en-GB"/>
        </w:rPr>
        <w:tab/>
        <w:t>On all other Clothing</w:t>
      </w:r>
    </w:p>
    <w:p w14:paraId="7C15950B" w14:textId="77777777" w:rsidR="00C505E3" w:rsidRPr="00B63179" w:rsidRDefault="00C505E3" w:rsidP="00C505E3">
      <w:pPr>
        <w:shd w:val="clear" w:color="auto" w:fill="FFFFFF"/>
        <w:spacing w:before="57" w:after="57" w:line="240" w:lineRule="auto"/>
        <w:ind w:left="1701"/>
        <w:jc w:val="both"/>
        <w:rPr>
          <w:rFonts w:ascii="Times New Roman" w:eastAsia="Times New Roman" w:hAnsi="Times New Roman" w:cs="Times New Roman"/>
          <w:sz w:val="24"/>
          <w:szCs w:val="24"/>
          <w:lang w:eastAsia="en-GB"/>
        </w:rPr>
      </w:pPr>
      <w:r w:rsidRPr="00B63179">
        <w:rPr>
          <w:rFonts w:ascii="Arial" w:eastAsia="Times New Roman" w:hAnsi="Arial" w:cs="Arial"/>
          <w:color w:val="000000"/>
          <w:sz w:val="16"/>
          <w:szCs w:val="16"/>
          <w:lang w:eastAsia="en-GB"/>
        </w:rPr>
        <w:t>The established mark, logo or name of a Clothing manufacturer, or a combination of the same, may appear once only:</w:t>
      </w:r>
    </w:p>
    <w:p w14:paraId="7C15950C" w14:textId="77777777" w:rsidR="00C505E3" w:rsidRPr="00B63179" w:rsidRDefault="00C505E3" w:rsidP="00C505E3">
      <w:pPr>
        <w:shd w:val="clear" w:color="auto" w:fill="FFFFFF"/>
        <w:spacing w:before="57" w:after="57" w:line="240" w:lineRule="auto"/>
        <w:ind w:left="2268" w:hanging="563"/>
        <w:jc w:val="both"/>
        <w:rPr>
          <w:rFonts w:ascii="Times New Roman" w:eastAsia="Times New Roman" w:hAnsi="Times New Roman" w:cs="Times New Roman"/>
          <w:sz w:val="24"/>
          <w:szCs w:val="24"/>
          <w:lang w:eastAsia="en-GB"/>
        </w:rPr>
      </w:pPr>
      <w:r w:rsidRPr="00B63179">
        <w:rPr>
          <w:rFonts w:ascii="Arial" w:eastAsia="Times New Roman" w:hAnsi="Arial" w:cs="Arial"/>
          <w:color w:val="000000"/>
          <w:sz w:val="16"/>
          <w:szCs w:val="16"/>
          <w:lang w:eastAsia="en-GB"/>
        </w:rPr>
        <w:t>(a)</w:t>
      </w:r>
      <w:r w:rsidRPr="00B63179">
        <w:rPr>
          <w:rFonts w:ascii="Arial" w:eastAsia="Times New Roman" w:hAnsi="Arial" w:cs="Arial"/>
          <w:color w:val="000000"/>
          <w:sz w:val="16"/>
          <w:szCs w:val="16"/>
          <w:lang w:eastAsia="en-GB"/>
        </w:rPr>
        <w:tab/>
        <w:t>on the shirt and on the shorts provided it is an area no greater than 20 square centimetres (see Fig 7).</w:t>
      </w:r>
    </w:p>
    <w:p w14:paraId="7C15950D" w14:textId="77777777" w:rsidR="00C505E3" w:rsidRPr="00B63179" w:rsidRDefault="00C505E3" w:rsidP="00C505E3">
      <w:pPr>
        <w:shd w:val="clear" w:color="auto" w:fill="FFFFFF"/>
        <w:spacing w:after="0" w:line="240" w:lineRule="auto"/>
        <w:ind w:left="2268" w:hanging="566"/>
        <w:jc w:val="both"/>
        <w:rPr>
          <w:rFonts w:ascii="Times New Roman" w:eastAsia="Times New Roman" w:hAnsi="Times New Roman" w:cs="Times New Roman"/>
          <w:sz w:val="24"/>
          <w:szCs w:val="24"/>
          <w:lang w:eastAsia="en-GB"/>
        </w:rPr>
      </w:pPr>
      <w:r w:rsidRPr="00B63179">
        <w:rPr>
          <w:rFonts w:ascii="Arial" w:eastAsia="Times New Roman" w:hAnsi="Arial" w:cs="Arial"/>
          <w:color w:val="000000"/>
          <w:sz w:val="16"/>
          <w:szCs w:val="16"/>
          <w:lang w:eastAsia="en-GB"/>
        </w:rPr>
        <w:t>(b)</w:t>
      </w:r>
      <w:r w:rsidRPr="00B63179">
        <w:rPr>
          <w:rFonts w:ascii="Arial" w:eastAsia="Times New Roman" w:hAnsi="Arial" w:cs="Arial"/>
          <w:color w:val="000000"/>
          <w:sz w:val="16"/>
          <w:szCs w:val="16"/>
          <w:lang w:eastAsia="en-GB"/>
        </w:rPr>
        <w:tab/>
        <w:t>on each of a goalkeeper’s gloves, on a goalkeeper’s cap, sweatbands, headbands and hairbands provided such does not exceed an area of 20 square centimetres (see Fig 6).</w:t>
      </w:r>
    </w:p>
    <w:p w14:paraId="7C15950E" w14:textId="77777777" w:rsidR="00C505E3" w:rsidRPr="00B63179" w:rsidRDefault="00C505E3" w:rsidP="00C505E3">
      <w:pPr>
        <w:shd w:val="clear" w:color="auto" w:fill="FFFFFF"/>
        <w:spacing w:before="57" w:after="57" w:line="240" w:lineRule="auto"/>
        <w:ind w:left="2268" w:hanging="563"/>
        <w:jc w:val="both"/>
        <w:rPr>
          <w:rFonts w:ascii="Times New Roman" w:eastAsia="Times New Roman" w:hAnsi="Times New Roman" w:cs="Times New Roman"/>
          <w:sz w:val="24"/>
          <w:szCs w:val="24"/>
          <w:lang w:eastAsia="en-GB"/>
        </w:rPr>
      </w:pPr>
      <w:r w:rsidRPr="00B63179">
        <w:rPr>
          <w:rFonts w:ascii="Arial" w:eastAsia="Times New Roman" w:hAnsi="Arial" w:cs="Arial"/>
          <w:color w:val="000000"/>
          <w:sz w:val="16"/>
          <w:szCs w:val="16"/>
          <w:lang w:eastAsia="en-GB"/>
        </w:rPr>
        <w:t>(c)</w:t>
      </w:r>
      <w:r w:rsidRPr="00B63179">
        <w:rPr>
          <w:rFonts w:ascii="Arial" w:eastAsia="Times New Roman" w:hAnsi="Arial" w:cs="Arial"/>
          <w:color w:val="000000"/>
          <w:sz w:val="16"/>
          <w:szCs w:val="16"/>
          <w:lang w:eastAsia="en-GB"/>
        </w:rPr>
        <w:tab/>
        <w:t>on each of an outfield player’s gloves provided such does not exceed an area of 20 square centimetres.</w:t>
      </w:r>
    </w:p>
    <w:p w14:paraId="7C15950F" w14:textId="77777777" w:rsidR="00C505E3" w:rsidRPr="00B63179" w:rsidRDefault="00C505E3" w:rsidP="00C505E3">
      <w:pPr>
        <w:shd w:val="clear" w:color="auto" w:fill="FFFFFF"/>
        <w:spacing w:before="57" w:after="57" w:line="240" w:lineRule="auto"/>
        <w:ind w:left="2268" w:hanging="563"/>
        <w:jc w:val="both"/>
        <w:rPr>
          <w:rFonts w:ascii="Times New Roman" w:eastAsia="Times New Roman" w:hAnsi="Times New Roman" w:cs="Times New Roman"/>
          <w:sz w:val="24"/>
          <w:szCs w:val="24"/>
          <w:lang w:eastAsia="en-GB"/>
        </w:rPr>
      </w:pPr>
      <w:r w:rsidRPr="00B63179">
        <w:rPr>
          <w:rFonts w:ascii="Arial" w:eastAsia="Times New Roman" w:hAnsi="Arial" w:cs="Arial"/>
          <w:color w:val="000000"/>
          <w:sz w:val="16"/>
          <w:szCs w:val="16"/>
          <w:lang w:eastAsia="en-GB"/>
        </w:rPr>
        <w:t>(d)</w:t>
      </w:r>
      <w:r w:rsidRPr="00B63179">
        <w:rPr>
          <w:rFonts w:ascii="Arial" w:eastAsia="Times New Roman" w:hAnsi="Arial" w:cs="Arial"/>
          <w:color w:val="000000"/>
          <w:sz w:val="16"/>
          <w:szCs w:val="16"/>
          <w:lang w:eastAsia="en-GB"/>
        </w:rPr>
        <w:tab/>
        <w:t>on the front and back of any t-shirt or any other item of Clothing worn under the shirt provided such does not exceed an area of 20 square centimetres and this is not visible outside the playing shirts during the period of the Match.</w:t>
      </w:r>
    </w:p>
    <w:p w14:paraId="7C159510" w14:textId="77777777" w:rsidR="00C505E3" w:rsidRPr="00B63179" w:rsidRDefault="00C505E3" w:rsidP="00C505E3">
      <w:pPr>
        <w:shd w:val="clear" w:color="auto" w:fill="FFFFFF"/>
        <w:spacing w:before="57" w:after="57" w:line="240" w:lineRule="auto"/>
        <w:ind w:left="2268" w:hanging="563"/>
        <w:jc w:val="both"/>
        <w:rPr>
          <w:rFonts w:ascii="Times New Roman" w:eastAsia="Times New Roman" w:hAnsi="Times New Roman" w:cs="Times New Roman"/>
          <w:sz w:val="24"/>
          <w:szCs w:val="24"/>
          <w:lang w:eastAsia="en-GB"/>
        </w:rPr>
      </w:pPr>
      <w:r w:rsidRPr="00B63179">
        <w:rPr>
          <w:rFonts w:ascii="Arial" w:eastAsia="Times New Roman" w:hAnsi="Arial" w:cs="Arial"/>
          <w:color w:val="000000"/>
          <w:sz w:val="16"/>
          <w:szCs w:val="16"/>
          <w:lang w:eastAsia="en-GB"/>
        </w:rPr>
        <w:t>(e)</w:t>
      </w:r>
      <w:r w:rsidRPr="00B63179">
        <w:rPr>
          <w:rFonts w:ascii="Arial" w:eastAsia="Times New Roman" w:hAnsi="Arial" w:cs="Arial"/>
          <w:color w:val="000000"/>
          <w:sz w:val="16"/>
          <w:szCs w:val="16"/>
          <w:lang w:eastAsia="en-GB"/>
        </w:rPr>
        <w:tab/>
        <w:t>on undershorts worn under playing shorts provided such does not exceed an area of 20 square centimetres and this is not visible outside the playing shorts during the period of the Match.</w:t>
      </w:r>
    </w:p>
    <w:p w14:paraId="7C159511" w14:textId="77777777" w:rsidR="00C505E3" w:rsidRPr="00B63179" w:rsidRDefault="00C505E3" w:rsidP="00C505E3">
      <w:pPr>
        <w:shd w:val="clear" w:color="auto" w:fill="FFFFFF"/>
        <w:tabs>
          <w:tab w:val="left" w:pos="2268"/>
        </w:tabs>
        <w:spacing w:before="57" w:after="57" w:line="240" w:lineRule="auto"/>
        <w:ind w:left="2835" w:hanging="1130"/>
        <w:jc w:val="both"/>
        <w:rPr>
          <w:rFonts w:ascii="Times New Roman" w:eastAsia="Times New Roman" w:hAnsi="Times New Roman" w:cs="Times New Roman"/>
          <w:sz w:val="24"/>
          <w:szCs w:val="24"/>
          <w:lang w:eastAsia="en-GB"/>
        </w:rPr>
      </w:pPr>
      <w:r w:rsidRPr="00B63179">
        <w:rPr>
          <w:rFonts w:ascii="Arial" w:eastAsia="Times New Roman" w:hAnsi="Arial" w:cs="Arial"/>
          <w:color w:val="000000"/>
          <w:sz w:val="16"/>
          <w:szCs w:val="16"/>
          <w:lang w:eastAsia="en-GB"/>
        </w:rPr>
        <w:t>(f)</w:t>
      </w:r>
      <w:r w:rsidRPr="00B63179">
        <w:rPr>
          <w:rFonts w:ascii="Arial" w:eastAsia="Times New Roman" w:hAnsi="Arial" w:cs="Arial"/>
          <w:color w:val="000000"/>
          <w:sz w:val="16"/>
          <w:szCs w:val="16"/>
          <w:lang w:eastAsia="en-GB"/>
        </w:rPr>
        <w:tab/>
        <w:t>(</w:t>
      </w:r>
      <w:proofErr w:type="spellStart"/>
      <w:r w:rsidRPr="00B63179">
        <w:rPr>
          <w:rFonts w:ascii="Arial" w:eastAsia="Times New Roman" w:hAnsi="Arial" w:cs="Arial"/>
          <w:color w:val="000000"/>
          <w:sz w:val="16"/>
          <w:szCs w:val="16"/>
          <w:lang w:eastAsia="en-GB"/>
        </w:rPr>
        <w:t>i</w:t>
      </w:r>
      <w:proofErr w:type="spellEnd"/>
      <w:r w:rsidRPr="00B63179">
        <w:rPr>
          <w:rFonts w:ascii="Arial" w:eastAsia="Times New Roman" w:hAnsi="Arial" w:cs="Arial"/>
          <w:color w:val="000000"/>
          <w:sz w:val="16"/>
          <w:szCs w:val="16"/>
          <w:lang w:eastAsia="en-GB"/>
        </w:rPr>
        <w:t>)</w:t>
      </w:r>
      <w:r w:rsidRPr="00B63179">
        <w:rPr>
          <w:rFonts w:ascii="Arial" w:eastAsia="Times New Roman" w:hAnsi="Arial" w:cs="Arial"/>
          <w:color w:val="000000"/>
          <w:sz w:val="16"/>
          <w:szCs w:val="16"/>
          <w:lang w:eastAsia="en-GB"/>
        </w:rPr>
        <w:tab/>
        <w:t>The established mark, logo or name of a Clothing manufacturer, or a combination of the same, may also appear up to twice on each sock between the top edge and the ankle, provided that it is an area no greater than 20 square centimetres for such mark, logo or name (or combination thereof) where it appears once on each sock or 10 square centimetres where it appears twice on each sock. It may be incorporated into the design of the socks, but must be limited to 10 square centimetres repeats and must be restricted to any turn-over on the socks (see                   Fig 8).</w:t>
      </w:r>
    </w:p>
    <w:p w14:paraId="7C159512" w14:textId="77777777" w:rsidR="00C505E3" w:rsidRPr="00B63179" w:rsidRDefault="00C505E3" w:rsidP="00C505E3">
      <w:pPr>
        <w:shd w:val="clear" w:color="auto" w:fill="FFFFFF"/>
        <w:tabs>
          <w:tab w:val="left" w:pos="2268"/>
        </w:tabs>
        <w:spacing w:before="57" w:after="57" w:line="240" w:lineRule="auto"/>
        <w:ind w:left="2835" w:hanging="1130"/>
        <w:jc w:val="both"/>
        <w:rPr>
          <w:rFonts w:ascii="Times New Roman" w:eastAsia="Times New Roman" w:hAnsi="Times New Roman" w:cs="Times New Roman"/>
          <w:sz w:val="24"/>
          <w:szCs w:val="24"/>
          <w:lang w:eastAsia="en-GB"/>
        </w:rPr>
      </w:pPr>
      <w:r w:rsidRPr="00B63179">
        <w:rPr>
          <w:rFonts w:ascii="Arial" w:eastAsia="Times New Roman" w:hAnsi="Arial" w:cs="Arial"/>
          <w:color w:val="000000"/>
          <w:sz w:val="16"/>
          <w:szCs w:val="16"/>
          <w:lang w:eastAsia="en-GB"/>
        </w:rPr>
        <w:tab/>
        <w:t>(ii)</w:t>
      </w:r>
      <w:r w:rsidRPr="00B63179">
        <w:rPr>
          <w:rFonts w:ascii="Arial" w:eastAsia="Times New Roman" w:hAnsi="Arial" w:cs="Arial"/>
          <w:color w:val="000000"/>
          <w:sz w:val="16"/>
          <w:szCs w:val="16"/>
          <w:lang w:eastAsia="en-GB"/>
        </w:rPr>
        <w:tab/>
        <w:t>An additional established mark, logo or name of a Clothing manufacturer, or a combination of the same, may appear once only on each sock providing it does not exceed an area of 50 square centimetres and it is not visible when wearing a Football Boot.</w:t>
      </w:r>
    </w:p>
    <w:p w14:paraId="7C159513" w14:textId="77777777" w:rsidR="00C505E3" w:rsidRPr="00B63179" w:rsidRDefault="00C505E3" w:rsidP="00C505E3">
      <w:pPr>
        <w:shd w:val="clear" w:color="auto" w:fill="FFFFFF"/>
        <w:tabs>
          <w:tab w:val="left" w:pos="2268"/>
        </w:tabs>
        <w:spacing w:before="57" w:after="57" w:line="240" w:lineRule="auto"/>
        <w:ind w:left="2835" w:hanging="1130"/>
        <w:jc w:val="both"/>
        <w:rPr>
          <w:rFonts w:ascii="Times New Roman" w:eastAsia="Times New Roman" w:hAnsi="Times New Roman" w:cs="Times New Roman"/>
          <w:sz w:val="24"/>
          <w:szCs w:val="24"/>
          <w:lang w:eastAsia="en-GB"/>
        </w:rPr>
      </w:pPr>
      <w:r w:rsidRPr="00B63179">
        <w:rPr>
          <w:rFonts w:ascii="Arial" w:eastAsia="Times New Roman" w:hAnsi="Arial" w:cs="Arial"/>
          <w:color w:val="000000"/>
          <w:sz w:val="16"/>
          <w:szCs w:val="16"/>
          <w:lang w:eastAsia="en-GB"/>
        </w:rPr>
        <w:t>(g)</w:t>
      </w:r>
      <w:r w:rsidRPr="00B63179">
        <w:rPr>
          <w:rFonts w:ascii="Arial" w:eastAsia="Times New Roman" w:hAnsi="Arial" w:cs="Arial"/>
          <w:color w:val="000000"/>
          <w:sz w:val="16"/>
          <w:szCs w:val="16"/>
          <w:lang w:eastAsia="en-GB"/>
        </w:rPr>
        <w:tab/>
        <w:t>(</w:t>
      </w:r>
      <w:proofErr w:type="spellStart"/>
      <w:r w:rsidRPr="00B63179">
        <w:rPr>
          <w:rFonts w:ascii="Arial" w:eastAsia="Times New Roman" w:hAnsi="Arial" w:cs="Arial"/>
          <w:color w:val="000000"/>
          <w:sz w:val="16"/>
          <w:szCs w:val="16"/>
          <w:lang w:eastAsia="en-GB"/>
        </w:rPr>
        <w:t>i</w:t>
      </w:r>
      <w:proofErr w:type="spellEnd"/>
      <w:r w:rsidRPr="00B63179">
        <w:rPr>
          <w:rFonts w:ascii="Arial" w:eastAsia="Times New Roman" w:hAnsi="Arial" w:cs="Arial"/>
          <w:color w:val="000000"/>
          <w:sz w:val="16"/>
          <w:szCs w:val="16"/>
          <w:lang w:eastAsia="en-GB"/>
        </w:rPr>
        <w:t>)</w:t>
      </w:r>
      <w:r w:rsidRPr="00B63179">
        <w:rPr>
          <w:rFonts w:ascii="Arial" w:eastAsia="Times New Roman" w:hAnsi="Arial" w:cs="Arial"/>
          <w:color w:val="000000"/>
          <w:sz w:val="16"/>
          <w:szCs w:val="16"/>
          <w:lang w:eastAsia="en-GB"/>
        </w:rPr>
        <w:tab/>
        <w:t>An additional established mark, logo or name of the Clothing manufacturer may be used once or repeatedly on either/or both sleeves as part of the design on the trim or taping of shirts, shorts and socks. Such trim or taping shall be limited to down the outer seam of the shirt (armhole to the bottom of the shirt), or the length of the sleeve (neck to cuff), or across the bottom of each sleeve (cuffs) and to the bottom edge of the shorts or down the outer seam of the shorts and across the top edge of the socks (see Fig 9).</w:t>
      </w:r>
    </w:p>
    <w:p w14:paraId="7C159514" w14:textId="77777777" w:rsidR="00C505E3" w:rsidRPr="00B63179" w:rsidRDefault="00C505E3" w:rsidP="00C505E3">
      <w:pPr>
        <w:shd w:val="clear" w:color="auto" w:fill="FFFFFF"/>
        <w:spacing w:before="57" w:after="57" w:line="240" w:lineRule="auto"/>
        <w:ind w:left="2835" w:hanging="563"/>
        <w:jc w:val="both"/>
        <w:rPr>
          <w:rFonts w:ascii="Times New Roman" w:eastAsia="Times New Roman" w:hAnsi="Times New Roman" w:cs="Times New Roman"/>
          <w:sz w:val="24"/>
          <w:szCs w:val="24"/>
          <w:lang w:eastAsia="en-GB"/>
        </w:rPr>
      </w:pPr>
      <w:r w:rsidRPr="00B63179">
        <w:rPr>
          <w:rFonts w:ascii="Arial" w:eastAsia="Times New Roman" w:hAnsi="Arial" w:cs="Arial"/>
          <w:color w:val="000000"/>
          <w:sz w:val="16"/>
          <w:szCs w:val="16"/>
          <w:lang w:eastAsia="en-GB"/>
        </w:rPr>
        <w:t>(ii)</w:t>
      </w:r>
      <w:r w:rsidRPr="00B63179">
        <w:rPr>
          <w:rFonts w:ascii="Arial" w:eastAsia="Times New Roman" w:hAnsi="Arial" w:cs="Arial"/>
          <w:color w:val="000000"/>
          <w:sz w:val="16"/>
          <w:szCs w:val="16"/>
          <w:lang w:eastAsia="en-GB"/>
        </w:rPr>
        <w:tab/>
        <w:t xml:space="preserve">The mark, logo or name of the Clothing manufacturer which appears once or repeatedly, as part of the design on the trim or taping of the shirts, shorts and socks shall be restricted to a maximum width of </w:t>
      </w:r>
      <w:r w:rsidRPr="00B63179">
        <w:rPr>
          <w:rFonts w:ascii="Arial" w:eastAsia="Times New Roman" w:hAnsi="Arial" w:cs="Arial"/>
          <w:color w:val="000000"/>
          <w:sz w:val="16"/>
          <w:szCs w:val="16"/>
          <w:lang w:eastAsia="en-GB"/>
        </w:rPr>
        <w:lastRenderedPageBreak/>
        <w:t>10cm on the shirts and shorts and to a maximum width of 5cm on brand-new (unworn) socks (see Figs 8 and 9).</w:t>
      </w:r>
    </w:p>
    <w:p w14:paraId="7C159515" w14:textId="77777777" w:rsidR="00C505E3" w:rsidRPr="00B63179" w:rsidRDefault="00C505E3" w:rsidP="00C505E3">
      <w:pPr>
        <w:shd w:val="clear" w:color="auto" w:fill="FFFFFF"/>
        <w:spacing w:before="57" w:after="57" w:line="240" w:lineRule="auto"/>
        <w:ind w:left="2268" w:hanging="563"/>
        <w:jc w:val="both"/>
        <w:rPr>
          <w:rFonts w:ascii="Times New Roman" w:eastAsia="Times New Roman" w:hAnsi="Times New Roman" w:cs="Times New Roman"/>
          <w:sz w:val="24"/>
          <w:szCs w:val="24"/>
          <w:lang w:eastAsia="en-GB"/>
        </w:rPr>
      </w:pPr>
      <w:r w:rsidRPr="00B63179">
        <w:rPr>
          <w:rFonts w:ascii="Arial" w:eastAsia="Times New Roman" w:hAnsi="Arial" w:cs="Arial"/>
          <w:color w:val="000000"/>
          <w:sz w:val="16"/>
          <w:szCs w:val="16"/>
          <w:lang w:eastAsia="en-GB"/>
        </w:rPr>
        <w:t>(h)</w:t>
      </w:r>
      <w:r w:rsidRPr="00B63179">
        <w:rPr>
          <w:rFonts w:ascii="Arial" w:eastAsia="Times New Roman" w:hAnsi="Arial" w:cs="Arial"/>
          <w:color w:val="000000"/>
          <w:sz w:val="16"/>
          <w:szCs w:val="16"/>
          <w:lang w:eastAsia="en-GB"/>
        </w:rPr>
        <w:tab/>
        <w:t>An established mark, logo or name or combination of the Clothing Manufacturer must appear on all Clothing of all Players and Club Officials wherever such Advertising appears consistent with the size and positioning set out at B.2(ii) above. Once submitted to and approved by a Competition, the established mark, logo or name or combination on players’ and Club Officials’ Clothing may not be modified during the course of that season, without the approval of the Competition.</w:t>
      </w:r>
    </w:p>
    <w:p w14:paraId="7C159516" w14:textId="77777777" w:rsidR="00C505E3" w:rsidRPr="00B63179" w:rsidRDefault="00C505E3" w:rsidP="00C505E3">
      <w:pPr>
        <w:shd w:val="clear" w:color="auto" w:fill="FFFFFF"/>
        <w:spacing w:before="57" w:after="57" w:line="240" w:lineRule="auto"/>
        <w:ind w:left="2268" w:hanging="563"/>
        <w:jc w:val="both"/>
        <w:rPr>
          <w:rFonts w:ascii="Times New Roman" w:eastAsia="Times New Roman" w:hAnsi="Times New Roman" w:cs="Times New Roman"/>
          <w:sz w:val="24"/>
          <w:szCs w:val="24"/>
          <w:lang w:eastAsia="en-GB"/>
        </w:rPr>
      </w:pPr>
      <w:r w:rsidRPr="00B63179">
        <w:rPr>
          <w:rFonts w:ascii="Arial" w:eastAsia="Times New Roman" w:hAnsi="Arial" w:cs="Arial"/>
          <w:color w:val="000000"/>
          <w:sz w:val="16"/>
          <w:szCs w:val="16"/>
          <w:lang w:eastAsia="en-GB"/>
        </w:rPr>
        <w:t>(</w:t>
      </w:r>
      <w:proofErr w:type="spellStart"/>
      <w:r w:rsidRPr="00B63179">
        <w:rPr>
          <w:rFonts w:ascii="Arial" w:eastAsia="Times New Roman" w:hAnsi="Arial" w:cs="Arial"/>
          <w:color w:val="000000"/>
          <w:sz w:val="16"/>
          <w:szCs w:val="16"/>
          <w:lang w:eastAsia="en-GB"/>
        </w:rPr>
        <w:t>i</w:t>
      </w:r>
      <w:proofErr w:type="spellEnd"/>
      <w:r w:rsidRPr="00B63179">
        <w:rPr>
          <w:rFonts w:ascii="Arial" w:eastAsia="Times New Roman" w:hAnsi="Arial" w:cs="Arial"/>
          <w:color w:val="000000"/>
          <w:sz w:val="16"/>
          <w:szCs w:val="16"/>
          <w:lang w:eastAsia="en-GB"/>
        </w:rPr>
        <w:t>)</w:t>
      </w:r>
      <w:r w:rsidRPr="00B63179">
        <w:rPr>
          <w:rFonts w:ascii="Arial" w:eastAsia="Times New Roman" w:hAnsi="Arial" w:cs="Arial"/>
          <w:color w:val="000000"/>
          <w:sz w:val="16"/>
          <w:szCs w:val="16"/>
          <w:lang w:eastAsia="en-GB"/>
        </w:rPr>
        <w:tab/>
        <w:t>In addition to the club identification, the manufacturer may incorporate one of its types of identification in jacquard weave form or by embossing in the shirt and/or shorts. The type of manufacturer identification chosen must not exceed 20 square centimetres. There is no limitation as to the number and positioning of the type of manufacturer identification chosen.</w:t>
      </w:r>
    </w:p>
    <w:p w14:paraId="7C159517" w14:textId="77777777" w:rsidR="00C505E3" w:rsidRPr="00B63179" w:rsidRDefault="00C505E3" w:rsidP="00C505E3">
      <w:pPr>
        <w:shd w:val="clear" w:color="auto" w:fill="FFFFFF"/>
        <w:spacing w:before="57" w:after="57" w:line="240" w:lineRule="auto"/>
        <w:ind w:left="2268"/>
        <w:jc w:val="both"/>
        <w:rPr>
          <w:rFonts w:ascii="Times New Roman" w:eastAsia="Times New Roman" w:hAnsi="Times New Roman" w:cs="Times New Roman"/>
          <w:sz w:val="24"/>
          <w:szCs w:val="24"/>
          <w:lang w:eastAsia="en-GB"/>
        </w:rPr>
      </w:pPr>
      <w:r w:rsidRPr="00B63179">
        <w:rPr>
          <w:rFonts w:ascii="Arial" w:eastAsia="Times New Roman" w:hAnsi="Arial" w:cs="Arial"/>
          <w:color w:val="000000"/>
          <w:sz w:val="16"/>
          <w:szCs w:val="16"/>
          <w:lang w:eastAsia="en-GB"/>
        </w:rPr>
        <w:t>The jacquard weave must be incorporated in the main colour and/ or one of the minor colours. It must neither dominate nor affect the distinctiveness of the kit.</w:t>
      </w:r>
    </w:p>
    <w:p w14:paraId="7C159518" w14:textId="77777777" w:rsidR="00C505E3" w:rsidRPr="00B63179" w:rsidRDefault="00C505E3" w:rsidP="00C505E3">
      <w:pPr>
        <w:shd w:val="clear" w:color="auto" w:fill="FFFFFF"/>
        <w:spacing w:before="57" w:after="57" w:line="240" w:lineRule="auto"/>
        <w:ind w:left="1134" w:hanging="563"/>
        <w:jc w:val="both"/>
        <w:rPr>
          <w:rFonts w:ascii="Times New Roman" w:eastAsia="Times New Roman" w:hAnsi="Times New Roman" w:cs="Times New Roman"/>
          <w:sz w:val="24"/>
          <w:szCs w:val="24"/>
          <w:lang w:eastAsia="en-GB"/>
        </w:rPr>
      </w:pPr>
      <w:r w:rsidRPr="00B63179">
        <w:rPr>
          <w:rFonts w:ascii="Arial" w:eastAsia="Times New Roman" w:hAnsi="Arial" w:cs="Arial"/>
          <w:color w:val="000000"/>
          <w:sz w:val="16"/>
          <w:szCs w:val="16"/>
          <w:lang w:eastAsia="en-GB"/>
        </w:rPr>
        <w:t>3.</w:t>
      </w:r>
      <w:r w:rsidRPr="00B63179">
        <w:rPr>
          <w:rFonts w:ascii="Arial" w:eastAsia="Times New Roman" w:hAnsi="Arial" w:cs="Arial"/>
          <w:color w:val="000000"/>
          <w:sz w:val="16"/>
          <w:szCs w:val="16"/>
          <w:lang w:eastAsia="en-GB"/>
        </w:rPr>
        <w:tab/>
        <w:t>Product marks and seals of quality</w:t>
      </w:r>
    </w:p>
    <w:p w14:paraId="7C159519" w14:textId="77777777" w:rsidR="00C505E3" w:rsidRPr="00B63179" w:rsidRDefault="00C505E3" w:rsidP="00C505E3">
      <w:pPr>
        <w:shd w:val="clear" w:color="auto" w:fill="FFFFFF"/>
        <w:spacing w:before="57" w:after="57" w:line="240" w:lineRule="auto"/>
        <w:ind w:left="1701" w:hanging="563"/>
        <w:jc w:val="both"/>
        <w:rPr>
          <w:rFonts w:ascii="Times New Roman" w:eastAsia="Times New Roman" w:hAnsi="Times New Roman" w:cs="Times New Roman"/>
          <w:sz w:val="24"/>
          <w:szCs w:val="24"/>
          <w:lang w:eastAsia="en-GB"/>
        </w:rPr>
      </w:pPr>
      <w:r w:rsidRPr="00B63179">
        <w:rPr>
          <w:rFonts w:ascii="Arial" w:eastAsia="Times New Roman" w:hAnsi="Arial" w:cs="Arial"/>
          <w:color w:val="000000"/>
          <w:sz w:val="16"/>
          <w:szCs w:val="16"/>
          <w:lang w:eastAsia="en-GB"/>
        </w:rPr>
        <w:t>(</w:t>
      </w:r>
      <w:proofErr w:type="spellStart"/>
      <w:r w:rsidRPr="00B63179">
        <w:rPr>
          <w:rFonts w:ascii="Arial" w:eastAsia="Times New Roman" w:hAnsi="Arial" w:cs="Arial"/>
          <w:color w:val="000000"/>
          <w:sz w:val="16"/>
          <w:szCs w:val="16"/>
          <w:lang w:eastAsia="en-GB"/>
        </w:rPr>
        <w:t>i</w:t>
      </w:r>
      <w:proofErr w:type="spellEnd"/>
      <w:r w:rsidRPr="00B63179">
        <w:rPr>
          <w:rFonts w:ascii="Arial" w:eastAsia="Times New Roman" w:hAnsi="Arial" w:cs="Arial"/>
          <w:color w:val="000000"/>
          <w:sz w:val="16"/>
          <w:szCs w:val="16"/>
          <w:lang w:eastAsia="en-GB"/>
        </w:rPr>
        <w:t>)</w:t>
      </w:r>
      <w:r w:rsidRPr="00B63179">
        <w:rPr>
          <w:rFonts w:ascii="Arial" w:eastAsia="Times New Roman" w:hAnsi="Arial" w:cs="Arial"/>
          <w:color w:val="000000"/>
          <w:sz w:val="16"/>
          <w:szCs w:val="16"/>
          <w:lang w:eastAsia="en-GB"/>
        </w:rPr>
        <w:tab/>
        <w:t>On Football Boots</w:t>
      </w:r>
    </w:p>
    <w:p w14:paraId="7C15951A" w14:textId="77777777" w:rsidR="00C505E3" w:rsidRPr="00B63179" w:rsidRDefault="00C505E3" w:rsidP="00C505E3">
      <w:pPr>
        <w:shd w:val="clear" w:color="auto" w:fill="FFFFFF"/>
        <w:spacing w:before="57" w:after="57" w:line="240" w:lineRule="auto"/>
        <w:ind w:left="1701"/>
        <w:jc w:val="both"/>
        <w:rPr>
          <w:rFonts w:ascii="Times New Roman" w:eastAsia="Times New Roman" w:hAnsi="Times New Roman" w:cs="Times New Roman"/>
          <w:sz w:val="24"/>
          <w:szCs w:val="24"/>
          <w:lang w:eastAsia="en-GB"/>
        </w:rPr>
      </w:pPr>
      <w:r w:rsidRPr="00B63179">
        <w:rPr>
          <w:rFonts w:ascii="Arial" w:eastAsia="Times New Roman" w:hAnsi="Arial" w:cs="Arial"/>
          <w:color w:val="000000"/>
          <w:sz w:val="16"/>
          <w:szCs w:val="16"/>
          <w:lang w:eastAsia="en-GB"/>
        </w:rPr>
        <w:t>The official licensing product mark or seal of quality is permitted on the outside of Football Boots without restriction.</w:t>
      </w:r>
    </w:p>
    <w:p w14:paraId="7C15951B" w14:textId="77777777" w:rsidR="00C505E3" w:rsidRPr="00B63179" w:rsidRDefault="00C505E3" w:rsidP="00C505E3">
      <w:pPr>
        <w:shd w:val="clear" w:color="auto" w:fill="FFFFFF"/>
        <w:spacing w:before="57" w:after="57" w:line="240" w:lineRule="auto"/>
        <w:ind w:left="1701" w:hanging="563"/>
        <w:jc w:val="both"/>
        <w:rPr>
          <w:rFonts w:ascii="Times New Roman" w:eastAsia="Times New Roman" w:hAnsi="Times New Roman" w:cs="Times New Roman"/>
          <w:sz w:val="24"/>
          <w:szCs w:val="24"/>
          <w:lang w:eastAsia="en-GB"/>
        </w:rPr>
      </w:pPr>
      <w:r w:rsidRPr="00B63179">
        <w:rPr>
          <w:rFonts w:ascii="Arial" w:eastAsia="Times New Roman" w:hAnsi="Arial" w:cs="Arial"/>
          <w:color w:val="000000"/>
          <w:sz w:val="16"/>
          <w:szCs w:val="16"/>
          <w:lang w:eastAsia="en-GB"/>
        </w:rPr>
        <w:t>(ii)</w:t>
      </w:r>
      <w:r w:rsidRPr="00B63179">
        <w:rPr>
          <w:rFonts w:ascii="Arial" w:eastAsia="Times New Roman" w:hAnsi="Arial" w:cs="Arial"/>
          <w:color w:val="000000"/>
          <w:sz w:val="16"/>
          <w:szCs w:val="16"/>
          <w:lang w:eastAsia="en-GB"/>
        </w:rPr>
        <w:tab/>
        <w:t>On all other Clothing</w:t>
      </w:r>
    </w:p>
    <w:p w14:paraId="7C15951C" w14:textId="77777777" w:rsidR="00C505E3" w:rsidRPr="00B63179" w:rsidRDefault="00C505E3" w:rsidP="00C505E3">
      <w:pPr>
        <w:shd w:val="clear" w:color="auto" w:fill="FFFFFF"/>
        <w:spacing w:before="57" w:after="57" w:line="240" w:lineRule="auto"/>
        <w:ind w:left="1701"/>
        <w:jc w:val="both"/>
        <w:rPr>
          <w:rFonts w:ascii="Times New Roman" w:eastAsia="Times New Roman" w:hAnsi="Times New Roman" w:cs="Times New Roman"/>
          <w:sz w:val="24"/>
          <w:szCs w:val="24"/>
          <w:lang w:eastAsia="en-GB"/>
        </w:rPr>
      </w:pPr>
      <w:r w:rsidRPr="00B63179">
        <w:rPr>
          <w:rFonts w:ascii="Arial" w:eastAsia="Times New Roman" w:hAnsi="Arial" w:cs="Arial"/>
          <w:color w:val="000000"/>
          <w:sz w:val="16"/>
          <w:szCs w:val="16"/>
          <w:lang w:eastAsia="en-GB"/>
        </w:rPr>
        <w:t>An official licensing product mark or seal of quality is permitted on the outside of the Clothing only if Competition rules so allow. When placed on a shirt, such mark or seal may not exceed 10 square centimetres in size and shall be placed on an area which is hidden when the shirt is tucked inside the shorts.</w:t>
      </w:r>
    </w:p>
    <w:p w14:paraId="7C15951D" w14:textId="77777777" w:rsidR="00C505E3" w:rsidRPr="00B63179" w:rsidRDefault="00C505E3" w:rsidP="00C505E3">
      <w:pPr>
        <w:shd w:val="clear" w:color="auto" w:fill="FFFFFF"/>
        <w:spacing w:before="57" w:after="57" w:line="240" w:lineRule="auto"/>
        <w:ind w:left="1701"/>
        <w:jc w:val="both"/>
        <w:rPr>
          <w:rFonts w:ascii="Times New Roman" w:eastAsia="Times New Roman" w:hAnsi="Times New Roman" w:cs="Times New Roman"/>
          <w:sz w:val="24"/>
          <w:szCs w:val="24"/>
          <w:lang w:eastAsia="en-GB"/>
        </w:rPr>
      </w:pPr>
      <w:r w:rsidRPr="00B63179">
        <w:rPr>
          <w:rFonts w:ascii="Arial" w:eastAsia="Times New Roman" w:hAnsi="Arial" w:cs="Arial"/>
          <w:color w:val="000000"/>
          <w:sz w:val="16"/>
          <w:szCs w:val="16"/>
          <w:lang w:eastAsia="en-GB"/>
        </w:rPr>
        <w:t>A second, smaller licensing mark or seal of quality is allowed on the shirt which must not exceed 5 square centimetres and must be placed along the torso outer seam. In addition to any licensing product mark(s) or seal(s) of quality which may appear on the shirt, such a mark or seal is permitted on the shorts. It may not exceed 5 square centimetres.</w:t>
      </w:r>
    </w:p>
    <w:p w14:paraId="7C15951E" w14:textId="77777777" w:rsidR="00C505E3" w:rsidRPr="00B63179" w:rsidRDefault="00C505E3" w:rsidP="00C505E3">
      <w:pPr>
        <w:shd w:val="clear" w:color="auto" w:fill="FFFFFF"/>
        <w:spacing w:before="57" w:after="57" w:line="240" w:lineRule="auto"/>
        <w:ind w:left="1134" w:hanging="563"/>
        <w:jc w:val="both"/>
        <w:rPr>
          <w:rFonts w:ascii="Times New Roman" w:eastAsia="Times New Roman" w:hAnsi="Times New Roman" w:cs="Times New Roman"/>
          <w:sz w:val="24"/>
          <w:szCs w:val="24"/>
          <w:lang w:eastAsia="en-GB"/>
        </w:rPr>
      </w:pPr>
      <w:r w:rsidRPr="00B63179">
        <w:rPr>
          <w:rFonts w:ascii="Arial" w:eastAsia="Times New Roman" w:hAnsi="Arial" w:cs="Arial"/>
          <w:color w:val="000000"/>
          <w:sz w:val="16"/>
          <w:szCs w:val="16"/>
          <w:lang w:eastAsia="en-GB"/>
        </w:rPr>
        <w:t>4.</w:t>
      </w:r>
      <w:r w:rsidRPr="00B63179">
        <w:rPr>
          <w:rFonts w:ascii="Arial" w:eastAsia="Times New Roman" w:hAnsi="Arial" w:cs="Arial"/>
          <w:color w:val="000000"/>
          <w:sz w:val="16"/>
          <w:szCs w:val="16"/>
          <w:lang w:eastAsia="en-GB"/>
        </w:rPr>
        <w:tab/>
        <w:t>Numbers</w:t>
      </w:r>
    </w:p>
    <w:p w14:paraId="7C15951F" w14:textId="77777777" w:rsidR="00C505E3" w:rsidRPr="00B63179" w:rsidRDefault="00C505E3" w:rsidP="00C505E3">
      <w:pPr>
        <w:shd w:val="clear" w:color="auto" w:fill="FFFFFF"/>
        <w:spacing w:before="57" w:after="57" w:line="240" w:lineRule="auto"/>
        <w:ind w:left="1701" w:hanging="563"/>
        <w:jc w:val="both"/>
        <w:rPr>
          <w:rFonts w:ascii="Times New Roman" w:eastAsia="Times New Roman" w:hAnsi="Times New Roman" w:cs="Times New Roman"/>
          <w:sz w:val="24"/>
          <w:szCs w:val="24"/>
          <w:lang w:eastAsia="en-GB"/>
        </w:rPr>
      </w:pPr>
      <w:r w:rsidRPr="00B63179">
        <w:rPr>
          <w:rFonts w:ascii="Arial" w:eastAsia="Times New Roman" w:hAnsi="Arial" w:cs="Arial"/>
          <w:color w:val="000000"/>
          <w:sz w:val="16"/>
          <w:szCs w:val="16"/>
          <w:lang w:eastAsia="en-GB"/>
        </w:rPr>
        <w:t>(</w:t>
      </w:r>
      <w:proofErr w:type="spellStart"/>
      <w:r w:rsidRPr="00B63179">
        <w:rPr>
          <w:rFonts w:ascii="Arial" w:eastAsia="Times New Roman" w:hAnsi="Arial" w:cs="Arial"/>
          <w:color w:val="000000"/>
          <w:sz w:val="16"/>
          <w:szCs w:val="16"/>
          <w:lang w:eastAsia="en-GB"/>
        </w:rPr>
        <w:t>i</w:t>
      </w:r>
      <w:proofErr w:type="spellEnd"/>
      <w:r w:rsidRPr="00B63179">
        <w:rPr>
          <w:rFonts w:ascii="Arial" w:eastAsia="Times New Roman" w:hAnsi="Arial" w:cs="Arial"/>
          <w:color w:val="000000"/>
          <w:sz w:val="16"/>
          <w:szCs w:val="16"/>
          <w:lang w:eastAsia="en-GB"/>
        </w:rPr>
        <w:t>)</w:t>
      </w:r>
      <w:r w:rsidRPr="00B63179">
        <w:rPr>
          <w:rFonts w:ascii="Arial" w:eastAsia="Times New Roman" w:hAnsi="Arial" w:cs="Arial"/>
          <w:color w:val="000000"/>
          <w:sz w:val="16"/>
          <w:szCs w:val="16"/>
          <w:lang w:eastAsia="en-GB"/>
        </w:rPr>
        <w:tab/>
        <w:t>On Football Boots</w:t>
      </w:r>
    </w:p>
    <w:p w14:paraId="7C159520" w14:textId="77777777" w:rsidR="00C505E3" w:rsidRPr="00B63179" w:rsidRDefault="00C505E3" w:rsidP="00C505E3">
      <w:pPr>
        <w:shd w:val="clear" w:color="auto" w:fill="FFFFFF"/>
        <w:spacing w:before="57" w:after="57" w:line="240" w:lineRule="auto"/>
        <w:ind w:left="1701"/>
        <w:jc w:val="both"/>
        <w:rPr>
          <w:rFonts w:ascii="Times New Roman" w:eastAsia="Times New Roman" w:hAnsi="Times New Roman" w:cs="Times New Roman"/>
          <w:sz w:val="24"/>
          <w:szCs w:val="24"/>
          <w:lang w:eastAsia="en-GB"/>
        </w:rPr>
      </w:pPr>
      <w:r w:rsidRPr="00B63179">
        <w:rPr>
          <w:rFonts w:ascii="Arial" w:eastAsia="Times New Roman" w:hAnsi="Arial" w:cs="Arial"/>
          <w:color w:val="000000"/>
          <w:sz w:val="16"/>
          <w:szCs w:val="16"/>
          <w:lang w:eastAsia="en-GB"/>
        </w:rPr>
        <w:t>A Player’s shirt number may appear on his boots without restriction.</w:t>
      </w:r>
    </w:p>
    <w:p w14:paraId="7C159521" w14:textId="77777777" w:rsidR="00C505E3" w:rsidRPr="00B63179" w:rsidRDefault="00C505E3" w:rsidP="00C505E3">
      <w:pPr>
        <w:shd w:val="clear" w:color="auto" w:fill="FFFFFF"/>
        <w:spacing w:before="57" w:after="57" w:line="240" w:lineRule="auto"/>
        <w:ind w:left="1701" w:hanging="563"/>
        <w:jc w:val="both"/>
        <w:rPr>
          <w:rFonts w:ascii="Times New Roman" w:eastAsia="Times New Roman" w:hAnsi="Times New Roman" w:cs="Times New Roman"/>
          <w:sz w:val="24"/>
          <w:szCs w:val="24"/>
          <w:lang w:eastAsia="en-GB"/>
        </w:rPr>
      </w:pPr>
      <w:r w:rsidRPr="00B63179">
        <w:rPr>
          <w:rFonts w:ascii="Arial" w:eastAsia="Times New Roman" w:hAnsi="Arial" w:cs="Arial"/>
          <w:color w:val="000000"/>
          <w:sz w:val="16"/>
          <w:szCs w:val="16"/>
          <w:lang w:eastAsia="en-GB"/>
        </w:rPr>
        <w:t>(ii)</w:t>
      </w:r>
      <w:r w:rsidRPr="00B63179">
        <w:rPr>
          <w:rFonts w:ascii="Arial" w:eastAsia="Times New Roman" w:hAnsi="Arial" w:cs="Arial"/>
          <w:color w:val="000000"/>
          <w:sz w:val="16"/>
          <w:szCs w:val="16"/>
          <w:lang w:eastAsia="en-GB"/>
        </w:rPr>
        <w:tab/>
        <w:t>On all other Clothing</w:t>
      </w:r>
    </w:p>
    <w:p w14:paraId="7C159522" w14:textId="77777777" w:rsidR="00C505E3" w:rsidRPr="00B63179" w:rsidRDefault="00C505E3" w:rsidP="00C505E3">
      <w:pPr>
        <w:shd w:val="clear" w:color="auto" w:fill="FFFFFF"/>
        <w:spacing w:before="57" w:after="57" w:line="240" w:lineRule="auto"/>
        <w:ind w:left="1701"/>
        <w:jc w:val="both"/>
        <w:rPr>
          <w:rFonts w:ascii="Times New Roman" w:eastAsia="Times New Roman" w:hAnsi="Times New Roman" w:cs="Times New Roman"/>
          <w:sz w:val="24"/>
          <w:szCs w:val="24"/>
          <w:lang w:eastAsia="en-GB"/>
        </w:rPr>
      </w:pPr>
      <w:r w:rsidRPr="00B63179">
        <w:rPr>
          <w:rFonts w:ascii="Arial" w:eastAsia="Times New Roman" w:hAnsi="Arial" w:cs="Arial"/>
          <w:color w:val="000000"/>
          <w:sz w:val="16"/>
          <w:szCs w:val="16"/>
          <w:lang w:eastAsia="en-GB"/>
        </w:rPr>
        <w:t>Where the Competition rules require a number on the back of the shirt, it should be clearly legible and positioned in the centre of the back of the shirt.</w:t>
      </w:r>
    </w:p>
    <w:p w14:paraId="7C159523" w14:textId="77777777" w:rsidR="00C505E3" w:rsidRPr="00B63179" w:rsidRDefault="00C505E3" w:rsidP="00C505E3">
      <w:pPr>
        <w:shd w:val="clear" w:color="auto" w:fill="FFFFFF"/>
        <w:spacing w:before="57" w:after="57" w:line="240" w:lineRule="auto"/>
        <w:ind w:left="1701"/>
        <w:jc w:val="both"/>
        <w:rPr>
          <w:rFonts w:ascii="Times New Roman" w:eastAsia="Times New Roman" w:hAnsi="Times New Roman" w:cs="Times New Roman"/>
          <w:sz w:val="24"/>
          <w:szCs w:val="24"/>
          <w:lang w:eastAsia="en-GB"/>
        </w:rPr>
      </w:pPr>
      <w:r w:rsidRPr="00B63179">
        <w:rPr>
          <w:rFonts w:ascii="Arial" w:eastAsia="Times New Roman" w:hAnsi="Arial" w:cs="Arial"/>
          <w:color w:val="000000"/>
          <w:sz w:val="16"/>
          <w:szCs w:val="16"/>
          <w:lang w:eastAsia="en-GB"/>
        </w:rPr>
        <w:t>The number should be between 20 cm and 35 cm in height with provision for each competition to set specific criteria.</w:t>
      </w:r>
    </w:p>
    <w:p w14:paraId="7C159524" w14:textId="77777777" w:rsidR="00C505E3" w:rsidRPr="00B63179" w:rsidRDefault="00C505E3" w:rsidP="00C505E3">
      <w:pPr>
        <w:shd w:val="clear" w:color="auto" w:fill="FFFFFF"/>
        <w:spacing w:before="57" w:after="57" w:line="240" w:lineRule="auto"/>
        <w:ind w:left="1701"/>
        <w:jc w:val="both"/>
        <w:rPr>
          <w:rFonts w:ascii="Times New Roman" w:eastAsia="Times New Roman" w:hAnsi="Times New Roman" w:cs="Times New Roman"/>
          <w:sz w:val="24"/>
          <w:szCs w:val="24"/>
          <w:lang w:eastAsia="en-GB"/>
        </w:rPr>
      </w:pPr>
      <w:r w:rsidRPr="00B63179">
        <w:rPr>
          <w:rFonts w:ascii="Arial" w:eastAsia="Times New Roman" w:hAnsi="Arial" w:cs="Arial"/>
          <w:color w:val="000000"/>
          <w:sz w:val="16"/>
          <w:szCs w:val="16"/>
          <w:lang w:eastAsia="en-GB"/>
        </w:rPr>
        <w:t>A number may also appear on the front of the shorts which must correspond with the number on the shirt.</w:t>
      </w:r>
    </w:p>
    <w:p w14:paraId="7C159525" w14:textId="77777777" w:rsidR="00C505E3" w:rsidRPr="00B63179" w:rsidRDefault="00C505E3" w:rsidP="00C505E3">
      <w:pPr>
        <w:shd w:val="clear" w:color="auto" w:fill="FFFFFF"/>
        <w:spacing w:before="57" w:after="57" w:line="240" w:lineRule="auto"/>
        <w:ind w:left="1701"/>
        <w:jc w:val="both"/>
        <w:rPr>
          <w:rFonts w:ascii="Times New Roman" w:eastAsia="Times New Roman" w:hAnsi="Times New Roman" w:cs="Times New Roman"/>
          <w:sz w:val="24"/>
          <w:szCs w:val="24"/>
          <w:lang w:eastAsia="en-GB"/>
        </w:rPr>
      </w:pPr>
      <w:r w:rsidRPr="00B63179">
        <w:rPr>
          <w:rFonts w:ascii="Arial" w:eastAsia="Times New Roman" w:hAnsi="Arial" w:cs="Arial"/>
          <w:color w:val="000000"/>
          <w:sz w:val="16"/>
          <w:szCs w:val="16"/>
          <w:lang w:eastAsia="en-GB"/>
        </w:rPr>
        <w:t>The number should be between 10 cm and 15 cm in height with provision for each competition to set specific criteria.</w:t>
      </w:r>
    </w:p>
    <w:p w14:paraId="7C159526" w14:textId="77777777" w:rsidR="00C505E3" w:rsidRPr="00B63179" w:rsidRDefault="00C505E3" w:rsidP="00C505E3">
      <w:pPr>
        <w:shd w:val="clear" w:color="auto" w:fill="FFFFFF"/>
        <w:spacing w:after="0" w:line="240" w:lineRule="auto"/>
        <w:ind w:left="1701"/>
        <w:jc w:val="both"/>
        <w:rPr>
          <w:rFonts w:ascii="Times New Roman" w:eastAsia="Times New Roman" w:hAnsi="Times New Roman" w:cs="Times New Roman"/>
          <w:sz w:val="24"/>
          <w:szCs w:val="24"/>
          <w:lang w:eastAsia="en-GB"/>
        </w:rPr>
      </w:pPr>
      <w:r w:rsidRPr="00B63179">
        <w:rPr>
          <w:rFonts w:ascii="Arial" w:eastAsia="Times New Roman" w:hAnsi="Arial" w:cs="Arial"/>
          <w:color w:val="000000"/>
          <w:sz w:val="16"/>
          <w:szCs w:val="16"/>
          <w:lang w:eastAsia="en-GB"/>
        </w:rPr>
        <w:t>Subject to any Competition rules that may apply, the officially designated logo or name of the Competition (or combination of the same) or the officially designated Club emblem may appear once only on each of the player’s shirt numbers providing the logo, name or combination does not exceed an area of 20 square centimetres. The officially designated logo or name of the Competition’s designated charity or combination of the same may also appear once only on each of the player’s shirt numbers providing the logo, name or combination does not exceed an area of 20 square centimetres. No other Advertising or any other marking is allowed on players’ shirt numbers.</w:t>
      </w:r>
    </w:p>
    <w:p w14:paraId="7C159527" w14:textId="77777777" w:rsidR="00C505E3" w:rsidRPr="00B63179" w:rsidRDefault="00C505E3" w:rsidP="00C505E3">
      <w:pPr>
        <w:shd w:val="clear" w:color="auto" w:fill="FFFFFF"/>
        <w:spacing w:before="57" w:after="57" w:line="240" w:lineRule="auto"/>
        <w:ind w:left="1134" w:hanging="563"/>
        <w:jc w:val="both"/>
        <w:rPr>
          <w:rFonts w:ascii="Times New Roman" w:eastAsia="Times New Roman" w:hAnsi="Times New Roman" w:cs="Times New Roman"/>
          <w:sz w:val="24"/>
          <w:szCs w:val="24"/>
          <w:lang w:eastAsia="en-GB"/>
        </w:rPr>
      </w:pPr>
      <w:r w:rsidRPr="00B63179">
        <w:rPr>
          <w:rFonts w:ascii="Arial" w:eastAsia="Times New Roman" w:hAnsi="Arial" w:cs="Arial"/>
          <w:color w:val="000000"/>
          <w:sz w:val="16"/>
          <w:szCs w:val="16"/>
          <w:lang w:eastAsia="en-GB"/>
        </w:rPr>
        <w:t>5.</w:t>
      </w:r>
      <w:r w:rsidRPr="00B63179">
        <w:rPr>
          <w:rFonts w:ascii="Arial" w:eastAsia="Times New Roman" w:hAnsi="Arial" w:cs="Arial"/>
          <w:color w:val="000000"/>
          <w:sz w:val="16"/>
          <w:szCs w:val="16"/>
          <w:lang w:eastAsia="en-GB"/>
        </w:rPr>
        <w:tab/>
        <w:t>Players Names and Personalisation</w:t>
      </w:r>
    </w:p>
    <w:p w14:paraId="7C159528" w14:textId="77777777" w:rsidR="00C505E3" w:rsidRPr="00B63179" w:rsidRDefault="00C505E3" w:rsidP="00C505E3">
      <w:pPr>
        <w:shd w:val="clear" w:color="auto" w:fill="FFFFFF"/>
        <w:spacing w:before="57" w:after="57" w:line="240" w:lineRule="auto"/>
        <w:ind w:left="1701" w:hanging="563"/>
        <w:jc w:val="both"/>
        <w:rPr>
          <w:rFonts w:ascii="Times New Roman" w:eastAsia="Times New Roman" w:hAnsi="Times New Roman" w:cs="Times New Roman"/>
          <w:sz w:val="24"/>
          <w:szCs w:val="24"/>
          <w:lang w:eastAsia="en-GB"/>
        </w:rPr>
      </w:pPr>
      <w:r w:rsidRPr="00B63179">
        <w:rPr>
          <w:rFonts w:ascii="Arial" w:eastAsia="Times New Roman" w:hAnsi="Arial" w:cs="Arial"/>
          <w:color w:val="000000"/>
          <w:sz w:val="16"/>
          <w:szCs w:val="16"/>
          <w:lang w:eastAsia="en-GB"/>
        </w:rPr>
        <w:t>(</w:t>
      </w:r>
      <w:proofErr w:type="spellStart"/>
      <w:r w:rsidRPr="00B63179">
        <w:rPr>
          <w:rFonts w:ascii="Arial" w:eastAsia="Times New Roman" w:hAnsi="Arial" w:cs="Arial"/>
          <w:color w:val="000000"/>
          <w:sz w:val="16"/>
          <w:szCs w:val="16"/>
          <w:lang w:eastAsia="en-GB"/>
        </w:rPr>
        <w:t>i</w:t>
      </w:r>
      <w:proofErr w:type="spellEnd"/>
      <w:r w:rsidRPr="00B63179">
        <w:rPr>
          <w:rFonts w:ascii="Arial" w:eastAsia="Times New Roman" w:hAnsi="Arial" w:cs="Arial"/>
          <w:color w:val="000000"/>
          <w:sz w:val="16"/>
          <w:szCs w:val="16"/>
          <w:lang w:eastAsia="en-GB"/>
        </w:rPr>
        <w:t>)</w:t>
      </w:r>
      <w:r w:rsidRPr="00B63179">
        <w:rPr>
          <w:rFonts w:ascii="Arial" w:eastAsia="Times New Roman" w:hAnsi="Arial" w:cs="Arial"/>
          <w:color w:val="000000"/>
          <w:sz w:val="16"/>
          <w:szCs w:val="16"/>
          <w:lang w:eastAsia="en-GB"/>
        </w:rPr>
        <w:tab/>
        <w:t>On Football Boots</w:t>
      </w:r>
    </w:p>
    <w:p w14:paraId="7C159529" w14:textId="77777777" w:rsidR="00C505E3" w:rsidRPr="00B63179" w:rsidRDefault="00C505E3" w:rsidP="00C505E3">
      <w:pPr>
        <w:shd w:val="clear" w:color="auto" w:fill="FFFFFF"/>
        <w:spacing w:before="57" w:after="57" w:line="240" w:lineRule="auto"/>
        <w:ind w:left="1701"/>
        <w:jc w:val="both"/>
        <w:rPr>
          <w:rFonts w:ascii="Times New Roman" w:eastAsia="Times New Roman" w:hAnsi="Times New Roman" w:cs="Times New Roman"/>
          <w:sz w:val="24"/>
          <w:szCs w:val="24"/>
          <w:lang w:eastAsia="en-GB"/>
        </w:rPr>
      </w:pPr>
      <w:r w:rsidRPr="00B63179">
        <w:rPr>
          <w:rFonts w:ascii="Arial" w:eastAsia="Times New Roman" w:hAnsi="Arial" w:cs="Arial"/>
          <w:color w:val="000000"/>
          <w:sz w:val="16"/>
          <w:szCs w:val="16"/>
          <w:lang w:eastAsia="en-GB"/>
        </w:rPr>
        <w:t>A Player’s name, including any appropriate nickname or initials, may appear on that Player’s boots without restriction. Other names, places, appropriate nicknames or numbers of personal significance to that Player (e.g. the name or birthday of a family member, or the number of playing appearances made) may also appear on that Player’s boots without restriction.</w:t>
      </w:r>
    </w:p>
    <w:p w14:paraId="7C15952A" w14:textId="77777777" w:rsidR="00C505E3" w:rsidRPr="00B63179" w:rsidRDefault="00C505E3" w:rsidP="00C505E3">
      <w:pPr>
        <w:shd w:val="clear" w:color="auto" w:fill="FFFFFF"/>
        <w:spacing w:before="57" w:after="57" w:line="240" w:lineRule="auto"/>
        <w:ind w:left="1701" w:hanging="563"/>
        <w:jc w:val="both"/>
        <w:rPr>
          <w:rFonts w:ascii="Times New Roman" w:eastAsia="Times New Roman" w:hAnsi="Times New Roman" w:cs="Times New Roman"/>
          <w:sz w:val="24"/>
          <w:szCs w:val="24"/>
          <w:lang w:eastAsia="en-GB"/>
        </w:rPr>
      </w:pPr>
      <w:r w:rsidRPr="00B63179">
        <w:rPr>
          <w:rFonts w:ascii="Arial" w:eastAsia="Times New Roman" w:hAnsi="Arial" w:cs="Arial"/>
          <w:color w:val="000000"/>
          <w:sz w:val="16"/>
          <w:szCs w:val="16"/>
          <w:lang w:eastAsia="en-GB"/>
        </w:rPr>
        <w:t>(ii)</w:t>
      </w:r>
      <w:r w:rsidRPr="00B63179">
        <w:rPr>
          <w:rFonts w:ascii="Arial" w:eastAsia="Times New Roman" w:hAnsi="Arial" w:cs="Arial"/>
          <w:color w:val="000000"/>
          <w:sz w:val="16"/>
          <w:szCs w:val="16"/>
          <w:lang w:eastAsia="en-GB"/>
        </w:rPr>
        <w:tab/>
        <w:t>On all other Clothing</w:t>
      </w:r>
    </w:p>
    <w:p w14:paraId="7C15952B" w14:textId="77777777" w:rsidR="00C505E3" w:rsidRPr="00B63179" w:rsidRDefault="00C505E3" w:rsidP="00C505E3">
      <w:pPr>
        <w:shd w:val="clear" w:color="auto" w:fill="FFFFFF"/>
        <w:spacing w:before="57" w:after="57" w:line="240" w:lineRule="auto"/>
        <w:ind w:left="1701"/>
        <w:jc w:val="both"/>
        <w:rPr>
          <w:rFonts w:ascii="Times New Roman" w:eastAsia="Times New Roman" w:hAnsi="Times New Roman" w:cs="Times New Roman"/>
          <w:sz w:val="24"/>
          <w:szCs w:val="24"/>
          <w:lang w:eastAsia="en-GB"/>
        </w:rPr>
      </w:pPr>
      <w:r w:rsidRPr="00B63179">
        <w:rPr>
          <w:rFonts w:ascii="Arial" w:eastAsia="Times New Roman" w:hAnsi="Arial" w:cs="Arial"/>
          <w:color w:val="000000"/>
          <w:sz w:val="16"/>
          <w:szCs w:val="16"/>
          <w:lang w:eastAsia="en-GB"/>
        </w:rPr>
        <w:t>The name of a player may appear on the back of shirts or tracksuits only if Competition rules so permit. The height of the lettering must not be greater than 7.5 centimetres.</w:t>
      </w:r>
    </w:p>
    <w:p w14:paraId="7C15952C" w14:textId="77777777" w:rsidR="00C505E3" w:rsidRPr="00B63179" w:rsidRDefault="00C505E3" w:rsidP="00C505E3">
      <w:pPr>
        <w:shd w:val="clear" w:color="auto" w:fill="FFFFFF"/>
        <w:spacing w:before="57" w:after="57" w:line="240" w:lineRule="auto"/>
        <w:ind w:left="1134" w:hanging="563"/>
        <w:jc w:val="both"/>
        <w:rPr>
          <w:rFonts w:ascii="Times New Roman" w:eastAsia="Times New Roman" w:hAnsi="Times New Roman" w:cs="Times New Roman"/>
          <w:sz w:val="24"/>
          <w:szCs w:val="24"/>
          <w:lang w:eastAsia="en-GB"/>
        </w:rPr>
      </w:pPr>
      <w:r w:rsidRPr="00B63179">
        <w:rPr>
          <w:rFonts w:ascii="Arial" w:eastAsia="Times New Roman" w:hAnsi="Arial" w:cs="Arial"/>
          <w:color w:val="000000"/>
          <w:sz w:val="16"/>
          <w:szCs w:val="16"/>
          <w:lang w:eastAsia="en-GB"/>
        </w:rPr>
        <w:t xml:space="preserve">6. </w:t>
      </w:r>
      <w:r w:rsidRPr="00B63179">
        <w:rPr>
          <w:rFonts w:ascii="Arial" w:eastAsia="Times New Roman" w:hAnsi="Arial" w:cs="Arial"/>
          <w:color w:val="000000"/>
          <w:sz w:val="16"/>
          <w:szCs w:val="16"/>
          <w:lang w:eastAsia="en-GB"/>
        </w:rPr>
        <w:tab/>
        <w:t>Other Logos</w:t>
      </w:r>
    </w:p>
    <w:p w14:paraId="7C15952D" w14:textId="77777777" w:rsidR="00C505E3" w:rsidRPr="00B63179" w:rsidRDefault="00C505E3" w:rsidP="00C505E3">
      <w:pPr>
        <w:shd w:val="clear" w:color="auto" w:fill="FFFFFF"/>
        <w:spacing w:before="57" w:after="57" w:line="240" w:lineRule="auto"/>
        <w:ind w:left="1701" w:hanging="563"/>
        <w:jc w:val="both"/>
        <w:rPr>
          <w:rFonts w:ascii="Times New Roman" w:eastAsia="Times New Roman" w:hAnsi="Times New Roman" w:cs="Times New Roman"/>
          <w:sz w:val="24"/>
          <w:szCs w:val="24"/>
          <w:lang w:eastAsia="en-GB"/>
        </w:rPr>
      </w:pPr>
      <w:r w:rsidRPr="00B63179">
        <w:rPr>
          <w:rFonts w:ascii="Arial" w:eastAsia="Times New Roman" w:hAnsi="Arial" w:cs="Arial"/>
          <w:color w:val="000000"/>
          <w:sz w:val="16"/>
          <w:szCs w:val="16"/>
          <w:lang w:eastAsia="en-GB"/>
        </w:rPr>
        <w:t>(</w:t>
      </w:r>
      <w:proofErr w:type="spellStart"/>
      <w:r w:rsidRPr="00B63179">
        <w:rPr>
          <w:rFonts w:ascii="Arial" w:eastAsia="Times New Roman" w:hAnsi="Arial" w:cs="Arial"/>
          <w:color w:val="000000"/>
          <w:sz w:val="16"/>
          <w:szCs w:val="16"/>
          <w:lang w:eastAsia="en-GB"/>
        </w:rPr>
        <w:t>i</w:t>
      </w:r>
      <w:proofErr w:type="spellEnd"/>
      <w:r w:rsidRPr="00B63179">
        <w:rPr>
          <w:rFonts w:ascii="Arial" w:eastAsia="Times New Roman" w:hAnsi="Arial" w:cs="Arial"/>
          <w:color w:val="000000"/>
          <w:sz w:val="16"/>
          <w:szCs w:val="16"/>
          <w:lang w:eastAsia="en-GB"/>
        </w:rPr>
        <w:t>)</w:t>
      </w:r>
      <w:r w:rsidRPr="00B63179">
        <w:rPr>
          <w:rFonts w:ascii="Arial" w:eastAsia="Times New Roman" w:hAnsi="Arial" w:cs="Arial"/>
          <w:color w:val="000000"/>
          <w:sz w:val="16"/>
          <w:szCs w:val="16"/>
          <w:lang w:eastAsia="en-GB"/>
        </w:rPr>
        <w:tab/>
        <w:t>On Football Boots</w:t>
      </w:r>
    </w:p>
    <w:p w14:paraId="7C15952E" w14:textId="77777777" w:rsidR="00C505E3" w:rsidRPr="00B63179" w:rsidRDefault="00C505E3" w:rsidP="00C505E3">
      <w:pPr>
        <w:shd w:val="clear" w:color="auto" w:fill="FFFFFF"/>
        <w:spacing w:before="57" w:after="57" w:line="240" w:lineRule="auto"/>
        <w:ind w:left="1701"/>
        <w:jc w:val="both"/>
        <w:rPr>
          <w:rFonts w:ascii="Times New Roman" w:eastAsia="Times New Roman" w:hAnsi="Times New Roman" w:cs="Times New Roman"/>
          <w:sz w:val="24"/>
          <w:szCs w:val="24"/>
          <w:lang w:eastAsia="en-GB"/>
        </w:rPr>
      </w:pPr>
      <w:r w:rsidRPr="00B63179">
        <w:rPr>
          <w:rFonts w:ascii="Arial" w:eastAsia="Times New Roman" w:hAnsi="Arial" w:cs="Arial"/>
          <w:color w:val="000000"/>
          <w:sz w:val="16"/>
          <w:szCs w:val="16"/>
          <w:lang w:eastAsia="en-GB"/>
        </w:rPr>
        <w:t>Except as permitted by paragraphs 1 - 5 above, the appearance of any logo of any description on a Player’s Football Boots is prohibited.</w:t>
      </w:r>
    </w:p>
    <w:p w14:paraId="7C15952F" w14:textId="77777777" w:rsidR="00C505E3" w:rsidRPr="00B63179" w:rsidRDefault="00C505E3" w:rsidP="00C505E3">
      <w:pPr>
        <w:shd w:val="clear" w:color="auto" w:fill="FFFFFF"/>
        <w:spacing w:before="57" w:after="57" w:line="240" w:lineRule="auto"/>
        <w:ind w:left="1701" w:hanging="563"/>
        <w:jc w:val="both"/>
        <w:rPr>
          <w:rFonts w:ascii="Times New Roman" w:eastAsia="Times New Roman" w:hAnsi="Times New Roman" w:cs="Times New Roman"/>
          <w:sz w:val="24"/>
          <w:szCs w:val="24"/>
          <w:lang w:eastAsia="en-GB"/>
        </w:rPr>
      </w:pPr>
      <w:r w:rsidRPr="00B63179">
        <w:rPr>
          <w:rFonts w:ascii="Arial" w:eastAsia="Times New Roman" w:hAnsi="Arial" w:cs="Arial"/>
          <w:color w:val="000000"/>
          <w:sz w:val="16"/>
          <w:szCs w:val="16"/>
          <w:lang w:eastAsia="en-GB"/>
        </w:rPr>
        <w:t>(ii)</w:t>
      </w:r>
      <w:r w:rsidRPr="00B63179">
        <w:rPr>
          <w:rFonts w:ascii="Arial" w:eastAsia="Times New Roman" w:hAnsi="Arial" w:cs="Arial"/>
          <w:color w:val="000000"/>
          <w:sz w:val="16"/>
          <w:szCs w:val="16"/>
          <w:lang w:eastAsia="en-GB"/>
        </w:rPr>
        <w:tab/>
        <w:t>On goalkeeper gloves</w:t>
      </w:r>
    </w:p>
    <w:p w14:paraId="7C159530" w14:textId="77777777" w:rsidR="00C505E3" w:rsidRPr="00B63179" w:rsidRDefault="00C505E3" w:rsidP="00C505E3">
      <w:pPr>
        <w:shd w:val="clear" w:color="auto" w:fill="FFFFFF"/>
        <w:spacing w:before="57" w:after="57" w:line="240" w:lineRule="auto"/>
        <w:ind w:left="1701"/>
        <w:jc w:val="both"/>
        <w:rPr>
          <w:rFonts w:ascii="Times New Roman" w:eastAsia="Times New Roman" w:hAnsi="Times New Roman" w:cs="Times New Roman"/>
          <w:sz w:val="24"/>
          <w:szCs w:val="24"/>
          <w:lang w:eastAsia="en-GB"/>
        </w:rPr>
      </w:pPr>
      <w:r w:rsidRPr="00B63179">
        <w:rPr>
          <w:rFonts w:ascii="Arial" w:eastAsia="Times New Roman" w:hAnsi="Arial" w:cs="Arial"/>
          <w:color w:val="000000"/>
          <w:sz w:val="16"/>
          <w:szCs w:val="16"/>
          <w:lang w:eastAsia="en-GB"/>
        </w:rPr>
        <w:t>A goalkeeper’s name, including any appropriate nickname or initials, may appear on the goalkeeper’s gloves providing such name etc does not exceed an area of 20 square centimetres.</w:t>
      </w:r>
    </w:p>
    <w:p w14:paraId="7C159531" w14:textId="77777777" w:rsidR="00C505E3" w:rsidRPr="00B63179" w:rsidRDefault="00C505E3" w:rsidP="00C505E3">
      <w:pPr>
        <w:shd w:val="clear" w:color="auto" w:fill="FFFFFF"/>
        <w:spacing w:before="57" w:after="57" w:line="240" w:lineRule="auto"/>
        <w:ind w:left="1701" w:hanging="563"/>
        <w:jc w:val="both"/>
        <w:rPr>
          <w:rFonts w:ascii="Times New Roman" w:eastAsia="Times New Roman" w:hAnsi="Times New Roman" w:cs="Times New Roman"/>
          <w:sz w:val="24"/>
          <w:szCs w:val="24"/>
          <w:lang w:eastAsia="en-GB"/>
        </w:rPr>
      </w:pPr>
      <w:r w:rsidRPr="00B63179">
        <w:rPr>
          <w:rFonts w:ascii="Arial" w:eastAsia="Times New Roman" w:hAnsi="Arial" w:cs="Arial"/>
          <w:color w:val="000000"/>
          <w:sz w:val="16"/>
          <w:szCs w:val="16"/>
          <w:lang w:eastAsia="en-GB"/>
        </w:rPr>
        <w:t>(iii)</w:t>
      </w:r>
      <w:r w:rsidRPr="00B63179">
        <w:rPr>
          <w:rFonts w:ascii="Arial" w:eastAsia="Times New Roman" w:hAnsi="Arial" w:cs="Arial"/>
          <w:color w:val="000000"/>
          <w:sz w:val="16"/>
          <w:szCs w:val="16"/>
          <w:lang w:eastAsia="en-GB"/>
        </w:rPr>
        <w:tab/>
        <w:t>On all other Clothing</w:t>
      </w:r>
    </w:p>
    <w:p w14:paraId="7C159532" w14:textId="77777777" w:rsidR="00C505E3" w:rsidRPr="00B63179" w:rsidRDefault="00C505E3" w:rsidP="00C505E3">
      <w:pPr>
        <w:shd w:val="clear" w:color="auto" w:fill="FFFFFF"/>
        <w:spacing w:before="57" w:after="57" w:line="240" w:lineRule="auto"/>
        <w:ind w:left="2268" w:hanging="563"/>
        <w:jc w:val="both"/>
        <w:rPr>
          <w:rFonts w:ascii="Times New Roman" w:eastAsia="Times New Roman" w:hAnsi="Times New Roman" w:cs="Times New Roman"/>
          <w:sz w:val="24"/>
          <w:szCs w:val="24"/>
          <w:lang w:eastAsia="en-GB"/>
        </w:rPr>
      </w:pPr>
      <w:r w:rsidRPr="00B63179">
        <w:rPr>
          <w:rFonts w:ascii="Arial" w:eastAsia="Times New Roman" w:hAnsi="Arial" w:cs="Arial"/>
          <w:color w:val="000000"/>
          <w:sz w:val="16"/>
          <w:szCs w:val="16"/>
          <w:lang w:eastAsia="en-GB"/>
        </w:rPr>
        <w:t>(a)</w:t>
      </w:r>
      <w:r w:rsidRPr="00B63179">
        <w:rPr>
          <w:rFonts w:ascii="Arial" w:eastAsia="Times New Roman" w:hAnsi="Arial" w:cs="Arial"/>
          <w:color w:val="000000"/>
          <w:sz w:val="16"/>
          <w:szCs w:val="16"/>
          <w:lang w:eastAsia="en-GB"/>
        </w:rPr>
        <w:tab/>
        <w:t>The officially designated logo or name of an Affiliated Association or Competition may appear once only on each sleeve of shirts, provided Affiliated Associations or Competition rules so permit. Such mark must appear between the shoulder seam and the elbow and must not exceed 100 square centimetres.</w:t>
      </w:r>
    </w:p>
    <w:p w14:paraId="7C159533" w14:textId="77777777" w:rsidR="00C505E3" w:rsidRPr="00B63179" w:rsidRDefault="00C505E3" w:rsidP="00C505E3">
      <w:pPr>
        <w:shd w:val="clear" w:color="auto" w:fill="FFFFFF"/>
        <w:spacing w:before="57" w:after="57" w:line="240" w:lineRule="auto"/>
        <w:ind w:left="2268" w:hanging="563"/>
        <w:jc w:val="both"/>
        <w:rPr>
          <w:rFonts w:ascii="Times New Roman" w:eastAsia="Times New Roman" w:hAnsi="Times New Roman" w:cs="Times New Roman"/>
          <w:sz w:val="24"/>
          <w:szCs w:val="24"/>
          <w:lang w:eastAsia="en-GB"/>
        </w:rPr>
      </w:pPr>
      <w:r w:rsidRPr="00B63179">
        <w:rPr>
          <w:rFonts w:ascii="Arial" w:eastAsia="Times New Roman" w:hAnsi="Arial" w:cs="Arial"/>
          <w:color w:val="000000"/>
          <w:sz w:val="16"/>
          <w:szCs w:val="16"/>
          <w:lang w:eastAsia="en-GB"/>
        </w:rPr>
        <w:t>(b)</w:t>
      </w:r>
      <w:r w:rsidRPr="00B63179">
        <w:rPr>
          <w:rFonts w:ascii="Arial" w:eastAsia="Times New Roman" w:hAnsi="Arial" w:cs="Arial"/>
          <w:color w:val="000000"/>
          <w:sz w:val="16"/>
          <w:szCs w:val="16"/>
          <w:lang w:eastAsia="en-GB"/>
        </w:rPr>
        <w:tab/>
        <w:t>The officially designated logo, name of any awards or titles won in previous seasons or commemorative occasions (which may include any match details e.g. date, venue, opponents) or a unique number for each Player that represents their place in the chronological list of Players that have played for that Club may appear on shirts, provided such does not exceed an area of 100 square centimetres and permission has been granted from the Competition in which the kit is to be worn.</w:t>
      </w:r>
    </w:p>
    <w:p w14:paraId="7C159534" w14:textId="77777777" w:rsidR="00C505E3" w:rsidRPr="00B63179" w:rsidRDefault="00C505E3" w:rsidP="00C505E3">
      <w:pPr>
        <w:shd w:val="clear" w:color="auto" w:fill="FFFFFF"/>
        <w:spacing w:before="57" w:after="57" w:line="240" w:lineRule="auto"/>
        <w:ind w:left="2268" w:hanging="563"/>
        <w:jc w:val="both"/>
        <w:rPr>
          <w:rFonts w:ascii="Times New Roman" w:eastAsia="Times New Roman" w:hAnsi="Times New Roman" w:cs="Times New Roman"/>
          <w:sz w:val="24"/>
          <w:szCs w:val="24"/>
          <w:lang w:eastAsia="en-GB"/>
        </w:rPr>
      </w:pPr>
      <w:r w:rsidRPr="00B63179">
        <w:rPr>
          <w:rFonts w:ascii="Arial" w:eastAsia="Times New Roman" w:hAnsi="Arial" w:cs="Arial"/>
          <w:color w:val="000000"/>
          <w:sz w:val="16"/>
          <w:szCs w:val="16"/>
          <w:lang w:eastAsia="en-GB"/>
        </w:rPr>
        <w:t>(c)</w:t>
      </w:r>
      <w:r w:rsidRPr="00B63179">
        <w:rPr>
          <w:rFonts w:ascii="Arial" w:eastAsia="Times New Roman" w:hAnsi="Arial" w:cs="Arial"/>
          <w:color w:val="000000"/>
          <w:sz w:val="16"/>
          <w:szCs w:val="16"/>
          <w:lang w:eastAsia="en-GB"/>
        </w:rPr>
        <w:tab/>
        <w:t>A single image of the national flag of the country to which the Club is affiliated may appear once only on each sleeve of the playing shirt provided that the rules of the Affiliated Associations and the Competition so permit and that it does not exceed an area of 25 square centimetres.</w:t>
      </w:r>
    </w:p>
    <w:p w14:paraId="7C159535" w14:textId="77777777" w:rsidR="00C505E3" w:rsidRPr="00B63179" w:rsidRDefault="00C505E3" w:rsidP="00C505E3">
      <w:pPr>
        <w:shd w:val="clear" w:color="auto" w:fill="FFFFFF"/>
        <w:spacing w:before="57" w:after="57" w:line="240" w:lineRule="auto"/>
        <w:ind w:left="2268" w:hanging="563"/>
        <w:jc w:val="both"/>
        <w:rPr>
          <w:rFonts w:ascii="Times New Roman" w:eastAsia="Times New Roman" w:hAnsi="Times New Roman" w:cs="Times New Roman"/>
          <w:sz w:val="24"/>
          <w:szCs w:val="24"/>
          <w:lang w:eastAsia="en-GB"/>
        </w:rPr>
      </w:pPr>
      <w:r w:rsidRPr="00B63179">
        <w:rPr>
          <w:rFonts w:ascii="Arial" w:eastAsia="Times New Roman" w:hAnsi="Arial" w:cs="Arial"/>
          <w:color w:val="000000"/>
          <w:sz w:val="16"/>
          <w:szCs w:val="16"/>
          <w:lang w:eastAsia="en-GB"/>
        </w:rPr>
        <w:t>(d)</w:t>
      </w:r>
      <w:r w:rsidRPr="00B63179">
        <w:rPr>
          <w:rFonts w:ascii="Arial" w:eastAsia="Times New Roman" w:hAnsi="Arial" w:cs="Arial"/>
          <w:color w:val="000000"/>
          <w:sz w:val="16"/>
          <w:szCs w:val="16"/>
          <w:lang w:eastAsia="en-GB"/>
        </w:rPr>
        <w:tab/>
        <w:t>The officially designated name, logo or emblem of a registered charity may appear once only on shirts, provided that such name, logo or emblem does not exceed an area of 100 square centimetres. Alternatively, such a charity name, logo or emblem may appear on shirts in the space reserved for the main club sponsor, either alone or in combination with a club sponsor logo, provided that a total area of 250 square centimetres is not exceeded.</w:t>
      </w:r>
    </w:p>
    <w:p w14:paraId="7C159536" w14:textId="77777777" w:rsidR="00C505E3" w:rsidRPr="00B63179" w:rsidRDefault="00C505E3" w:rsidP="00C505E3">
      <w:pPr>
        <w:shd w:val="clear" w:color="auto" w:fill="FFFFFF"/>
        <w:spacing w:before="57" w:after="57" w:line="240" w:lineRule="auto"/>
        <w:ind w:left="2268"/>
        <w:jc w:val="both"/>
        <w:rPr>
          <w:rFonts w:ascii="Times New Roman" w:eastAsia="Times New Roman" w:hAnsi="Times New Roman" w:cs="Times New Roman"/>
          <w:sz w:val="24"/>
          <w:szCs w:val="24"/>
          <w:lang w:eastAsia="en-GB"/>
        </w:rPr>
      </w:pPr>
      <w:r w:rsidRPr="00B63179">
        <w:rPr>
          <w:rFonts w:ascii="Arial" w:eastAsia="Times New Roman" w:hAnsi="Arial" w:cs="Arial"/>
          <w:color w:val="000000"/>
          <w:sz w:val="16"/>
          <w:szCs w:val="16"/>
          <w:lang w:eastAsia="en-GB"/>
        </w:rPr>
        <w:t>Before any such charity name, logo or emblem is used on a kit, permission must be granted from the Competition in which the kit is to be worn. Such permission may only be granted on a maximum of three occasions in any one season.</w:t>
      </w:r>
    </w:p>
    <w:p w14:paraId="7C159537" w14:textId="77777777" w:rsidR="00C505E3" w:rsidRPr="00B63179" w:rsidRDefault="00C505E3" w:rsidP="00C505E3">
      <w:pPr>
        <w:shd w:val="clear" w:color="auto" w:fill="FFFFFF"/>
        <w:spacing w:before="57" w:after="57" w:line="240" w:lineRule="auto"/>
        <w:ind w:left="2268" w:hanging="563"/>
        <w:jc w:val="both"/>
        <w:rPr>
          <w:rFonts w:ascii="Times New Roman" w:eastAsia="Times New Roman" w:hAnsi="Times New Roman" w:cs="Times New Roman"/>
          <w:sz w:val="24"/>
          <w:szCs w:val="24"/>
          <w:lang w:eastAsia="en-GB"/>
        </w:rPr>
      </w:pPr>
      <w:r w:rsidRPr="00B63179">
        <w:rPr>
          <w:rFonts w:ascii="Arial" w:eastAsia="Times New Roman" w:hAnsi="Arial" w:cs="Arial"/>
          <w:color w:val="000000"/>
          <w:sz w:val="16"/>
          <w:szCs w:val="16"/>
          <w:lang w:eastAsia="en-GB"/>
        </w:rPr>
        <w:t>(e)</w:t>
      </w:r>
      <w:r w:rsidRPr="00B63179">
        <w:rPr>
          <w:rFonts w:ascii="Arial" w:eastAsia="Times New Roman" w:hAnsi="Arial" w:cs="Arial"/>
          <w:color w:val="000000"/>
          <w:sz w:val="16"/>
          <w:szCs w:val="16"/>
          <w:lang w:eastAsia="en-GB"/>
        </w:rPr>
        <w:tab/>
        <w:t xml:space="preserve">A Competition may request permission from The Association for the inclusion of a designated name, logo or emblem of an initiative to appear once only on shirts, provided that such name, logo or emblem does not exceed an area of 100 square centimetres. Alternatively, such a name, logo or emblem may appear on shirts in the space reserved for the main club sponsor, either alone or in combination with a club sponsor logo, </w:t>
      </w:r>
      <w:r w:rsidRPr="00B63179">
        <w:rPr>
          <w:rFonts w:ascii="Arial" w:eastAsia="Times New Roman" w:hAnsi="Arial" w:cs="Arial"/>
          <w:color w:val="000000"/>
          <w:sz w:val="16"/>
          <w:szCs w:val="16"/>
          <w:lang w:eastAsia="en-GB"/>
        </w:rPr>
        <w:lastRenderedPageBreak/>
        <w:t>provided that a total area of 250 square centimetres is not exceeded. Permission will be at the sole discretion of The Association.</w:t>
      </w:r>
    </w:p>
    <w:p w14:paraId="7C159538" w14:textId="77777777" w:rsidR="00C505E3" w:rsidRPr="00B63179" w:rsidRDefault="00C505E3" w:rsidP="00C505E3">
      <w:pPr>
        <w:shd w:val="clear" w:color="auto" w:fill="FFFFFF"/>
        <w:spacing w:before="57" w:after="57" w:line="240" w:lineRule="auto"/>
        <w:ind w:left="2268" w:hanging="563"/>
        <w:jc w:val="both"/>
        <w:rPr>
          <w:rFonts w:ascii="Times New Roman" w:eastAsia="Times New Roman" w:hAnsi="Times New Roman" w:cs="Times New Roman"/>
          <w:sz w:val="24"/>
          <w:szCs w:val="24"/>
          <w:lang w:eastAsia="en-GB"/>
        </w:rPr>
      </w:pPr>
      <w:r w:rsidRPr="00B63179">
        <w:rPr>
          <w:rFonts w:ascii="Arial" w:eastAsia="Times New Roman" w:hAnsi="Arial" w:cs="Arial"/>
          <w:color w:val="000000"/>
          <w:sz w:val="16"/>
          <w:szCs w:val="16"/>
          <w:lang w:eastAsia="en-GB"/>
        </w:rPr>
        <w:t>(f)</w:t>
      </w:r>
      <w:r w:rsidRPr="00B63179">
        <w:rPr>
          <w:rFonts w:ascii="Arial" w:eastAsia="Times New Roman" w:hAnsi="Arial" w:cs="Arial"/>
          <w:color w:val="000000"/>
          <w:sz w:val="16"/>
          <w:szCs w:val="16"/>
          <w:lang w:eastAsia="en-GB"/>
        </w:rPr>
        <w:tab/>
        <w:t>The captain of each team may wear an armband in accordance with Affiliated Association or Competition Rules. If worn the captain’s armband must not include any form of Advertising or sponsorship. With the prior agreement of the Affiliated Association or Competition the captain’s armband may include the official club emblem, the Affiliated Association or Competition logo, or any initiative or emblem tha</w:t>
      </w:r>
      <w:r>
        <w:rPr>
          <w:rFonts w:ascii="Arial" w:eastAsia="Times New Roman" w:hAnsi="Arial" w:cs="Arial"/>
          <w:color w:val="000000"/>
          <w:sz w:val="16"/>
          <w:szCs w:val="16"/>
          <w:lang w:eastAsia="en-GB"/>
        </w:rPr>
        <w:t>t promotes the game of football</w:t>
      </w:r>
    </w:p>
    <w:p w14:paraId="7C159539" w14:textId="77777777" w:rsidR="00C505E3" w:rsidRPr="00B63179" w:rsidRDefault="00C505E3" w:rsidP="00C505E3">
      <w:pPr>
        <w:shd w:val="clear" w:color="auto" w:fill="FFFFFF"/>
        <w:spacing w:before="57" w:after="57" w:line="240" w:lineRule="auto"/>
        <w:ind w:left="567" w:hanging="564"/>
        <w:jc w:val="both"/>
        <w:rPr>
          <w:rFonts w:ascii="Times New Roman" w:eastAsia="Times New Roman" w:hAnsi="Times New Roman" w:cs="Times New Roman"/>
          <w:sz w:val="24"/>
          <w:szCs w:val="24"/>
          <w:lang w:eastAsia="en-GB"/>
        </w:rPr>
      </w:pPr>
      <w:r w:rsidRPr="00B63179">
        <w:rPr>
          <w:rFonts w:ascii="Times New Roman" w:eastAsia="Times New Roman" w:hAnsi="Times New Roman" w:cs="Times New Roman"/>
          <w:sz w:val="24"/>
          <w:szCs w:val="24"/>
          <w:lang w:eastAsia="en-GB"/>
        </w:rPr>
        <w:t> </w:t>
      </w:r>
    </w:p>
    <w:p w14:paraId="7C15953A" w14:textId="77777777" w:rsidR="00C505E3" w:rsidRPr="00B63179" w:rsidRDefault="00C505E3" w:rsidP="00C505E3">
      <w:pPr>
        <w:shd w:val="clear" w:color="auto" w:fill="FFFFFF"/>
        <w:spacing w:before="57" w:after="57" w:line="240" w:lineRule="auto"/>
        <w:ind w:left="567" w:hanging="564"/>
        <w:jc w:val="both"/>
        <w:rPr>
          <w:rFonts w:ascii="Times New Roman" w:eastAsia="Times New Roman" w:hAnsi="Times New Roman" w:cs="Times New Roman"/>
          <w:sz w:val="24"/>
          <w:szCs w:val="24"/>
          <w:lang w:eastAsia="en-GB"/>
        </w:rPr>
      </w:pPr>
      <w:r w:rsidRPr="00B63179">
        <w:rPr>
          <w:rFonts w:ascii="Arial" w:eastAsia="Times New Roman" w:hAnsi="Arial" w:cs="Arial"/>
          <w:b/>
          <w:bCs/>
          <w:color w:val="000000"/>
          <w:sz w:val="16"/>
          <w:szCs w:val="16"/>
          <w:lang w:eastAsia="en-GB"/>
        </w:rPr>
        <w:t>C.</w:t>
      </w:r>
      <w:r w:rsidRPr="00B63179">
        <w:rPr>
          <w:rFonts w:ascii="Arial" w:eastAsia="Times New Roman" w:hAnsi="Arial" w:cs="Arial"/>
          <w:b/>
          <w:bCs/>
          <w:color w:val="000000"/>
          <w:sz w:val="16"/>
          <w:szCs w:val="16"/>
          <w:lang w:eastAsia="en-GB"/>
        </w:rPr>
        <w:tab/>
        <w:t>SPONSOR DESIGNATIONS</w:t>
      </w:r>
    </w:p>
    <w:p w14:paraId="7C15953B" w14:textId="77777777" w:rsidR="00C505E3" w:rsidRPr="00B63179" w:rsidRDefault="00C505E3" w:rsidP="00C505E3">
      <w:pPr>
        <w:shd w:val="clear" w:color="auto" w:fill="FFFFFF"/>
        <w:spacing w:before="57" w:after="57" w:line="240" w:lineRule="auto"/>
        <w:ind w:left="1134" w:hanging="564"/>
        <w:jc w:val="both"/>
        <w:rPr>
          <w:rFonts w:ascii="Times New Roman" w:eastAsia="Times New Roman" w:hAnsi="Times New Roman" w:cs="Times New Roman"/>
          <w:sz w:val="24"/>
          <w:szCs w:val="24"/>
          <w:lang w:eastAsia="en-GB"/>
        </w:rPr>
      </w:pPr>
      <w:r w:rsidRPr="00B63179">
        <w:rPr>
          <w:rFonts w:ascii="Arial" w:eastAsia="Times New Roman" w:hAnsi="Arial" w:cs="Arial"/>
          <w:color w:val="000000"/>
          <w:sz w:val="16"/>
          <w:szCs w:val="16"/>
          <w:lang w:eastAsia="en-GB"/>
        </w:rPr>
        <w:t>1.</w:t>
      </w:r>
      <w:r w:rsidRPr="00B63179">
        <w:rPr>
          <w:rFonts w:ascii="Arial" w:eastAsia="Times New Roman" w:hAnsi="Arial" w:cs="Arial"/>
          <w:color w:val="000000"/>
          <w:sz w:val="16"/>
          <w:szCs w:val="16"/>
          <w:lang w:eastAsia="en-GB"/>
        </w:rPr>
        <w:tab/>
        <w:t>On Football Boots</w:t>
      </w:r>
    </w:p>
    <w:p w14:paraId="7C15953C" w14:textId="77777777" w:rsidR="00C505E3" w:rsidRPr="00B63179" w:rsidRDefault="00C505E3" w:rsidP="00C505E3">
      <w:pPr>
        <w:shd w:val="clear" w:color="auto" w:fill="FFFFFF"/>
        <w:spacing w:before="57" w:after="57" w:line="240" w:lineRule="auto"/>
        <w:ind w:left="1134"/>
        <w:jc w:val="both"/>
        <w:rPr>
          <w:rFonts w:ascii="Times New Roman" w:eastAsia="Times New Roman" w:hAnsi="Times New Roman" w:cs="Times New Roman"/>
          <w:sz w:val="24"/>
          <w:szCs w:val="24"/>
          <w:lang w:eastAsia="en-GB"/>
        </w:rPr>
      </w:pPr>
      <w:r w:rsidRPr="00B63179">
        <w:rPr>
          <w:rFonts w:ascii="Arial" w:eastAsia="Times New Roman" w:hAnsi="Arial" w:cs="Arial"/>
          <w:color w:val="000000"/>
          <w:sz w:val="16"/>
          <w:szCs w:val="16"/>
          <w:lang w:eastAsia="en-GB"/>
        </w:rPr>
        <w:t>Except as permitted by paragraphs B1 - 5 above, the appearance of any Advertising of any description, including sponsors’ designations, on a Player’s Football Boots is prohibited.</w:t>
      </w:r>
    </w:p>
    <w:p w14:paraId="7C15953D" w14:textId="77777777" w:rsidR="00C505E3" w:rsidRPr="00B63179" w:rsidRDefault="00C505E3" w:rsidP="00C505E3">
      <w:pPr>
        <w:shd w:val="clear" w:color="auto" w:fill="FFFFFF"/>
        <w:spacing w:before="57" w:after="57" w:line="240" w:lineRule="auto"/>
        <w:ind w:left="1134" w:hanging="564"/>
        <w:jc w:val="both"/>
        <w:rPr>
          <w:rFonts w:ascii="Times New Roman" w:eastAsia="Times New Roman" w:hAnsi="Times New Roman" w:cs="Times New Roman"/>
          <w:sz w:val="24"/>
          <w:szCs w:val="24"/>
          <w:lang w:eastAsia="en-GB"/>
        </w:rPr>
      </w:pPr>
      <w:r w:rsidRPr="00B63179">
        <w:rPr>
          <w:rFonts w:ascii="Arial" w:eastAsia="Times New Roman" w:hAnsi="Arial" w:cs="Arial"/>
          <w:color w:val="000000"/>
          <w:sz w:val="16"/>
          <w:szCs w:val="16"/>
          <w:lang w:eastAsia="en-GB"/>
        </w:rPr>
        <w:t>2.</w:t>
      </w:r>
      <w:r w:rsidRPr="00B63179">
        <w:rPr>
          <w:rFonts w:ascii="Arial" w:eastAsia="Times New Roman" w:hAnsi="Arial" w:cs="Arial"/>
          <w:color w:val="000000"/>
          <w:sz w:val="16"/>
          <w:szCs w:val="16"/>
          <w:lang w:eastAsia="en-GB"/>
        </w:rPr>
        <w:tab/>
        <w:t>On all other Clothing</w:t>
      </w:r>
    </w:p>
    <w:p w14:paraId="7C15953E" w14:textId="77777777" w:rsidR="00C505E3" w:rsidRPr="00B63179" w:rsidRDefault="00C505E3" w:rsidP="00C505E3">
      <w:pPr>
        <w:shd w:val="clear" w:color="auto" w:fill="FFFFFF"/>
        <w:spacing w:before="57" w:after="57" w:line="240" w:lineRule="auto"/>
        <w:ind w:left="1134"/>
        <w:jc w:val="both"/>
        <w:rPr>
          <w:rFonts w:ascii="Times New Roman" w:eastAsia="Times New Roman" w:hAnsi="Times New Roman" w:cs="Times New Roman"/>
          <w:sz w:val="24"/>
          <w:szCs w:val="24"/>
          <w:lang w:eastAsia="en-GB"/>
        </w:rPr>
      </w:pPr>
      <w:r w:rsidRPr="00B63179">
        <w:rPr>
          <w:rFonts w:ascii="Arial" w:eastAsia="Times New Roman" w:hAnsi="Arial" w:cs="Arial"/>
          <w:color w:val="000000"/>
          <w:sz w:val="16"/>
          <w:szCs w:val="16"/>
          <w:lang w:eastAsia="en-GB"/>
        </w:rPr>
        <w:t>No sponsor Advertising is permitted anywhere on the Clothing of a Player on the field of play during a match except as provided for in this part C.</w:t>
      </w:r>
    </w:p>
    <w:p w14:paraId="7C15953F" w14:textId="77777777" w:rsidR="00C505E3" w:rsidRPr="00B63179" w:rsidRDefault="00C505E3" w:rsidP="00C505E3">
      <w:pPr>
        <w:shd w:val="clear" w:color="auto" w:fill="FFFFFF"/>
        <w:spacing w:before="57" w:after="57" w:line="240" w:lineRule="auto"/>
        <w:ind w:left="1701" w:hanging="564"/>
        <w:jc w:val="both"/>
        <w:rPr>
          <w:rFonts w:ascii="Times New Roman" w:eastAsia="Times New Roman" w:hAnsi="Times New Roman" w:cs="Times New Roman"/>
          <w:sz w:val="24"/>
          <w:szCs w:val="24"/>
          <w:lang w:eastAsia="en-GB"/>
        </w:rPr>
      </w:pPr>
      <w:r w:rsidRPr="00B63179">
        <w:rPr>
          <w:rFonts w:ascii="Arial" w:eastAsia="Times New Roman" w:hAnsi="Arial" w:cs="Arial"/>
          <w:b/>
          <w:bCs/>
          <w:color w:val="000000"/>
          <w:sz w:val="16"/>
          <w:szCs w:val="16"/>
          <w:lang w:eastAsia="en-GB"/>
        </w:rPr>
        <w:t>The following Advertising is permitted:</w:t>
      </w:r>
    </w:p>
    <w:p w14:paraId="7C159540" w14:textId="77777777" w:rsidR="00C505E3" w:rsidRPr="00B63179" w:rsidRDefault="00C505E3" w:rsidP="00C505E3">
      <w:pPr>
        <w:shd w:val="clear" w:color="auto" w:fill="FFFFFF"/>
        <w:spacing w:before="57" w:after="57" w:line="240" w:lineRule="auto"/>
        <w:ind w:left="1701" w:hanging="564"/>
        <w:jc w:val="both"/>
        <w:rPr>
          <w:rFonts w:ascii="Times New Roman" w:eastAsia="Times New Roman" w:hAnsi="Times New Roman" w:cs="Times New Roman"/>
          <w:sz w:val="24"/>
          <w:szCs w:val="24"/>
          <w:lang w:eastAsia="en-GB"/>
        </w:rPr>
      </w:pPr>
      <w:r w:rsidRPr="00B63179">
        <w:rPr>
          <w:rFonts w:ascii="Arial" w:eastAsia="Times New Roman" w:hAnsi="Arial" w:cs="Arial"/>
          <w:color w:val="000000"/>
          <w:sz w:val="16"/>
          <w:szCs w:val="16"/>
          <w:lang w:eastAsia="en-GB"/>
        </w:rPr>
        <w:t>(</w:t>
      </w:r>
      <w:proofErr w:type="spellStart"/>
      <w:r w:rsidRPr="00B63179">
        <w:rPr>
          <w:rFonts w:ascii="Arial" w:eastAsia="Times New Roman" w:hAnsi="Arial" w:cs="Arial"/>
          <w:color w:val="000000"/>
          <w:sz w:val="16"/>
          <w:szCs w:val="16"/>
          <w:lang w:eastAsia="en-GB"/>
        </w:rPr>
        <w:t>i</w:t>
      </w:r>
      <w:proofErr w:type="spellEnd"/>
      <w:r w:rsidRPr="00B63179">
        <w:rPr>
          <w:rFonts w:ascii="Arial" w:eastAsia="Times New Roman" w:hAnsi="Arial" w:cs="Arial"/>
          <w:color w:val="000000"/>
          <w:sz w:val="16"/>
          <w:szCs w:val="16"/>
          <w:lang w:eastAsia="en-GB"/>
        </w:rPr>
        <w:t>)</w:t>
      </w:r>
      <w:r w:rsidRPr="00B63179">
        <w:rPr>
          <w:rFonts w:ascii="Arial" w:eastAsia="Times New Roman" w:hAnsi="Arial" w:cs="Arial"/>
          <w:color w:val="000000"/>
          <w:sz w:val="16"/>
          <w:szCs w:val="16"/>
          <w:lang w:eastAsia="en-GB"/>
        </w:rPr>
        <w:tab/>
        <w:t>Playing kit</w:t>
      </w:r>
    </w:p>
    <w:p w14:paraId="7C159541" w14:textId="77777777" w:rsidR="00C505E3" w:rsidRPr="00B63179" w:rsidRDefault="00C505E3" w:rsidP="00C505E3">
      <w:pPr>
        <w:shd w:val="clear" w:color="auto" w:fill="FFFFFF"/>
        <w:spacing w:before="57" w:after="57" w:line="240" w:lineRule="auto"/>
        <w:ind w:left="2268" w:hanging="564"/>
        <w:jc w:val="both"/>
        <w:rPr>
          <w:rFonts w:ascii="Times New Roman" w:eastAsia="Times New Roman" w:hAnsi="Times New Roman" w:cs="Times New Roman"/>
          <w:sz w:val="24"/>
          <w:szCs w:val="24"/>
          <w:lang w:eastAsia="en-GB"/>
        </w:rPr>
      </w:pPr>
      <w:r w:rsidRPr="00B63179">
        <w:rPr>
          <w:rFonts w:ascii="Arial" w:eastAsia="Times New Roman" w:hAnsi="Arial" w:cs="Arial"/>
          <w:color w:val="000000"/>
          <w:sz w:val="16"/>
          <w:szCs w:val="16"/>
          <w:lang w:eastAsia="en-GB"/>
        </w:rPr>
        <w:t>(a)</w:t>
      </w:r>
      <w:r w:rsidRPr="00B63179">
        <w:rPr>
          <w:rFonts w:ascii="Arial" w:eastAsia="Times New Roman" w:hAnsi="Arial" w:cs="Arial"/>
          <w:color w:val="000000"/>
          <w:sz w:val="16"/>
          <w:szCs w:val="16"/>
          <w:lang w:eastAsia="en-GB"/>
        </w:rPr>
        <w:tab/>
        <w:t>On the Clothing of a Player on the field of play, the following areas shall be permitted to be used for Advertising</w:t>
      </w:r>
    </w:p>
    <w:p w14:paraId="7C159542" w14:textId="77777777" w:rsidR="00C505E3" w:rsidRPr="00B63179" w:rsidRDefault="00C505E3" w:rsidP="00C505E3">
      <w:pPr>
        <w:shd w:val="clear" w:color="auto" w:fill="FFFFFF"/>
        <w:spacing w:before="57" w:after="57" w:line="240" w:lineRule="auto"/>
        <w:ind w:left="2835" w:hanging="564"/>
        <w:jc w:val="both"/>
        <w:rPr>
          <w:rFonts w:ascii="Times New Roman" w:eastAsia="Times New Roman" w:hAnsi="Times New Roman" w:cs="Times New Roman"/>
          <w:sz w:val="24"/>
          <w:szCs w:val="24"/>
          <w:lang w:eastAsia="en-GB"/>
        </w:rPr>
      </w:pPr>
      <w:r w:rsidRPr="00B63179">
        <w:rPr>
          <w:rFonts w:ascii="Arial" w:eastAsia="Times New Roman" w:hAnsi="Arial" w:cs="Arial"/>
          <w:color w:val="000000"/>
          <w:sz w:val="16"/>
          <w:szCs w:val="16"/>
          <w:lang w:eastAsia="en-GB"/>
        </w:rPr>
        <w:t>•</w:t>
      </w:r>
      <w:r w:rsidRPr="00B63179">
        <w:rPr>
          <w:rFonts w:ascii="Arial" w:eastAsia="Times New Roman" w:hAnsi="Arial" w:cs="Arial"/>
          <w:color w:val="000000"/>
          <w:sz w:val="16"/>
          <w:szCs w:val="16"/>
          <w:lang w:eastAsia="en-GB"/>
        </w:rPr>
        <w:tab/>
        <w:t>One single area not exceeding 250 square centimetres on the front of the shirt (see Fig 10);</w:t>
      </w:r>
    </w:p>
    <w:p w14:paraId="7C159543" w14:textId="77777777" w:rsidR="00C505E3" w:rsidRPr="00B63179" w:rsidRDefault="00C505E3" w:rsidP="00C505E3">
      <w:pPr>
        <w:shd w:val="clear" w:color="auto" w:fill="FFFFFF"/>
        <w:spacing w:before="57" w:after="57" w:line="240" w:lineRule="auto"/>
        <w:ind w:left="2835" w:hanging="564"/>
        <w:jc w:val="both"/>
        <w:rPr>
          <w:rFonts w:ascii="Times New Roman" w:eastAsia="Times New Roman" w:hAnsi="Times New Roman" w:cs="Times New Roman"/>
          <w:sz w:val="24"/>
          <w:szCs w:val="24"/>
          <w:lang w:eastAsia="en-GB"/>
        </w:rPr>
      </w:pPr>
      <w:r w:rsidRPr="00B63179">
        <w:rPr>
          <w:rFonts w:ascii="Arial" w:eastAsia="Times New Roman" w:hAnsi="Arial" w:cs="Arial"/>
          <w:color w:val="000000"/>
          <w:sz w:val="16"/>
          <w:szCs w:val="16"/>
          <w:lang w:eastAsia="en-GB"/>
        </w:rPr>
        <w:t>•</w:t>
      </w:r>
      <w:r w:rsidRPr="00B63179">
        <w:rPr>
          <w:rFonts w:ascii="Arial" w:eastAsia="Times New Roman" w:hAnsi="Arial" w:cs="Arial"/>
          <w:color w:val="000000"/>
          <w:sz w:val="16"/>
          <w:szCs w:val="16"/>
          <w:lang w:eastAsia="en-GB"/>
        </w:rPr>
        <w:tab/>
        <w:t>One single area not exceeding 100 square centimetres on the back of the shirt (see Fig 13);</w:t>
      </w:r>
    </w:p>
    <w:p w14:paraId="7C159544" w14:textId="77777777" w:rsidR="00C505E3" w:rsidRPr="00B63179" w:rsidRDefault="00C505E3" w:rsidP="00C505E3">
      <w:pPr>
        <w:shd w:val="clear" w:color="auto" w:fill="FFFFFF"/>
        <w:spacing w:before="57" w:after="57" w:line="240" w:lineRule="auto"/>
        <w:ind w:left="2835" w:hanging="564"/>
        <w:jc w:val="both"/>
        <w:rPr>
          <w:rFonts w:ascii="Times New Roman" w:eastAsia="Times New Roman" w:hAnsi="Times New Roman" w:cs="Times New Roman"/>
          <w:sz w:val="24"/>
          <w:szCs w:val="24"/>
          <w:lang w:eastAsia="en-GB"/>
        </w:rPr>
      </w:pPr>
      <w:r w:rsidRPr="00B63179">
        <w:rPr>
          <w:rFonts w:ascii="Arial" w:eastAsia="Times New Roman" w:hAnsi="Arial" w:cs="Arial"/>
          <w:color w:val="000000"/>
          <w:sz w:val="16"/>
          <w:szCs w:val="16"/>
          <w:lang w:eastAsia="en-GB"/>
        </w:rPr>
        <w:t>•</w:t>
      </w:r>
      <w:r w:rsidRPr="00B63179">
        <w:rPr>
          <w:rFonts w:ascii="Arial" w:eastAsia="Times New Roman" w:hAnsi="Arial" w:cs="Arial"/>
          <w:color w:val="000000"/>
          <w:sz w:val="16"/>
          <w:szCs w:val="16"/>
          <w:lang w:eastAsia="en-GB"/>
        </w:rPr>
        <w:tab/>
        <w:t>One single area not exceeding 100 square centimetres on each sleeve of the shirt, between the shoulder seam and the elbow (provided Affiliated Association or Competition Rules so permit) (see Fig 12);</w:t>
      </w:r>
    </w:p>
    <w:p w14:paraId="7C159545" w14:textId="77777777" w:rsidR="00C505E3" w:rsidRPr="00B63179" w:rsidRDefault="00C505E3" w:rsidP="00C505E3">
      <w:pPr>
        <w:shd w:val="clear" w:color="auto" w:fill="FFFFFF"/>
        <w:spacing w:before="57" w:after="57" w:line="240" w:lineRule="auto"/>
        <w:ind w:left="2835" w:hanging="564"/>
        <w:jc w:val="both"/>
        <w:rPr>
          <w:rFonts w:ascii="Times New Roman" w:eastAsia="Times New Roman" w:hAnsi="Times New Roman" w:cs="Times New Roman"/>
          <w:sz w:val="24"/>
          <w:szCs w:val="24"/>
          <w:lang w:eastAsia="en-GB"/>
        </w:rPr>
      </w:pPr>
      <w:r w:rsidRPr="00B63179">
        <w:rPr>
          <w:rFonts w:ascii="Arial" w:eastAsia="Times New Roman" w:hAnsi="Arial" w:cs="Arial"/>
          <w:color w:val="000000"/>
          <w:sz w:val="16"/>
          <w:szCs w:val="16"/>
          <w:lang w:eastAsia="en-GB"/>
        </w:rPr>
        <w:t>•</w:t>
      </w:r>
      <w:r w:rsidRPr="00B63179">
        <w:rPr>
          <w:rFonts w:ascii="Arial" w:eastAsia="Times New Roman" w:hAnsi="Arial" w:cs="Arial"/>
          <w:color w:val="000000"/>
          <w:sz w:val="16"/>
          <w:szCs w:val="16"/>
          <w:lang w:eastAsia="en-GB"/>
        </w:rPr>
        <w:tab/>
        <w:t>One single area not exceeding 100 square centimetres on the back of the shorts (see Fig 14); and</w:t>
      </w:r>
    </w:p>
    <w:p w14:paraId="7C159546" w14:textId="77777777" w:rsidR="00C505E3" w:rsidRPr="00B63179" w:rsidRDefault="00C505E3" w:rsidP="00C505E3">
      <w:pPr>
        <w:shd w:val="clear" w:color="auto" w:fill="FFFFFF"/>
        <w:spacing w:before="57" w:after="57" w:line="240" w:lineRule="auto"/>
        <w:ind w:left="2835" w:hanging="564"/>
        <w:jc w:val="both"/>
        <w:rPr>
          <w:rFonts w:ascii="Times New Roman" w:eastAsia="Times New Roman" w:hAnsi="Times New Roman" w:cs="Times New Roman"/>
          <w:sz w:val="24"/>
          <w:szCs w:val="24"/>
          <w:lang w:eastAsia="en-GB"/>
        </w:rPr>
      </w:pPr>
      <w:r w:rsidRPr="00B63179">
        <w:rPr>
          <w:rFonts w:ascii="Arial" w:eastAsia="Times New Roman" w:hAnsi="Arial" w:cs="Arial"/>
          <w:color w:val="000000"/>
          <w:sz w:val="16"/>
          <w:szCs w:val="16"/>
          <w:lang w:eastAsia="en-GB"/>
        </w:rPr>
        <w:t>•</w:t>
      </w:r>
      <w:r w:rsidRPr="00B63179">
        <w:rPr>
          <w:rFonts w:ascii="Arial" w:eastAsia="Times New Roman" w:hAnsi="Arial" w:cs="Arial"/>
          <w:color w:val="000000"/>
          <w:sz w:val="16"/>
          <w:szCs w:val="16"/>
          <w:lang w:eastAsia="en-GB"/>
        </w:rPr>
        <w:tab/>
        <w:t>Once only on each sock tie-up providing it does not exceed an area of 100 square centimetres (see Fig 11).</w:t>
      </w:r>
    </w:p>
    <w:p w14:paraId="7C159547" w14:textId="77777777" w:rsidR="00C505E3" w:rsidRPr="00B63179" w:rsidRDefault="00C505E3" w:rsidP="00C505E3">
      <w:pPr>
        <w:shd w:val="clear" w:color="auto" w:fill="FFFFFF"/>
        <w:spacing w:before="57" w:after="57" w:line="240" w:lineRule="auto"/>
        <w:ind w:left="2268"/>
        <w:jc w:val="both"/>
        <w:rPr>
          <w:rFonts w:ascii="Times New Roman" w:eastAsia="Times New Roman" w:hAnsi="Times New Roman" w:cs="Times New Roman"/>
          <w:sz w:val="24"/>
          <w:szCs w:val="24"/>
          <w:lang w:eastAsia="en-GB"/>
        </w:rPr>
      </w:pPr>
      <w:r w:rsidRPr="00B63179">
        <w:rPr>
          <w:rFonts w:ascii="Arial" w:eastAsia="Times New Roman" w:hAnsi="Arial" w:cs="Arial"/>
          <w:color w:val="000000"/>
          <w:sz w:val="16"/>
          <w:szCs w:val="16"/>
          <w:lang w:eastAsia="en-GB"/>
        </w:rPr>
        <w:t>One or more company may be advertised and, in respect of any one company, one or more of its products. The same Advertising must appear in the same form on the Clothing of all Players and Club Officials, wherever such Advertising appears, throughout the entirety of the match.</w:t>
      </w:r>
    </w:p>
    <w:p w14:paraId="7C159548" w14:textId="77777777" w:rsidR="00C505E3" w:rsidRPr="00B63179" w:rsidRDefault="00C505E3" w:rsidP="00C505E3">
      <w:pPr>
        <w:shd w:val="clear" w:color="auto" w:fill="FFFFFF"/>
        <w:spacing w:before="57" w:after="57" w:line="240" w:lineRule="auto"/>
        <w:ind w:left="2268" w:hanging="564"/>
        <w:jc w:val="both"/>
        <w:rPr>
          <w:rFonts w:ascii="Times New Roman" w:eastAsia="Times New Roman" w:hAnsi="Times New Roman" w:cs="Times New Roman"/>
          <w:sz w:val="24"/>
          <w:szCs w:val="24"/>
          <w:lang w:eastAsia="en-GB"/>
        </w:rPr>
      </w:pPr>
      <w:r w:rsidRPr="00B63179">
        <w:rPr>
          <w:rFonts w:ascii="Arial" w:eastAsia="Times New Roman" w:hAnsi="Arial" w:cs="Arial"/>
          <w:color w:val="000000"/>
          <w:sz w:val="16"/>
          <w:szCs w:val="16"/>
          <w:lang w:eastAsia="en-GB"/>
        </w:rPr>
        <w:t>(b)</w:t>
      </w:r>
      <w:r w:rsidRPr="00B63179">
        <w:rPr>
          <w:rFonts w:ascii="Arial" w:eastAsia="Times New Roman" w:hAnsi="Arial" w:cs="Arial"/>
          <w:color w:val="000000"/>
          <w:sz w:val="16"/>
          <w:szCs w:val="16"/>
          <w:lang w:eastAsia="en-GB"/>
        </w:rPr>
        <w:tab/>
        <w:t>Any Advertising under C2(</w:t>
      </w:r>
      <w:proofErr w:type="spellStart"/>
      <w:r w:rsidRPr="00B63179">
        <w:rPr>
          <w:rFonts w:ascii="Arial" w:eastAsia="Times New Roman" w:hAnsi="Arial" w:cs="Arial"/>
          <w:color w:val="000000"/>
          <w:sz w:val="16"/>
          <w:szCs w:val="16"/>
          <w:lang w:eastAsia="en-GB"/>
        </w:rPr>
        <w:t>i</w:t>
      </w:r>
      <w:proofErr w:type="spellEnd"/>
      <w:r w:rsidRPr="00B63179">
        <w:rPr>
          <w:rFonts w:ascii="Arial" w:eastAsia="Times New Roman" w:hAnsi="Arial" w:cs="Arial"/>
          <w:color w:val="000000"/>
          <w:sz w:val="16"/>
          <w:szCs w:val="16"/>
          <w:lang w:eastAsia="en-GB"/>
        </w:rPr>
        <w:t>) must be clearly separated from the items described in B above.</w:t>
      </w:r>
    </w:p>
    <w:p w14:paraId="7C159549" w14:textId="77777777" w:rsidR="00C505E3" w:rsidRPr="00B63179" w:rsidRDefault="00C505E3" w:rsidP="00C505E3">
      <w:pPr>
        <w:shd w:val="clear" w:color="auto" w:fill="FFFFFF"/>
        <w:spacing w:before="57" w:after="57" w:line="240" w:lineRule="auto"/>
        <w:ind w:left="1701" w:hanging="564"/>
        <w:jc w:val="both"/>
        <w:rPr>
          <w:rFonts w:ascii="Times New Roman" w:eastAsia="Times New Roman" w:hAnsi="Times New Roman" w:cs="Times New Roman"/>
          <w:sz w:val="24"/>
          <w:szCs w:val="24"/>
          <w:lang w:eastAsia="en-GB"/>
        </w:rPr>
      </w:pPr>
      <w:r w:rsidRPr="00B63179">
        <w:rPr>
          <w:rFonts w:ascii="Arial" w:eastAsia="Times New Roman" w:hAnsi="Arial" w:cs="Arial"/>
          <w:color w:val="000000"/>
          <w:sz w:val="16"/>
          <w:szCs w:val="16"/>
          <w:lang w:eastAsia="en-GB"/>
        </w:rPr>
        <w:t>(ii)</w:t>
      </w:r>
      <w:r w:rsidRPr="00B63179">
        <w:rPr>
          <w:rFonts w:ascii="Arial" w:eastAsia="Times New Roman" w:hAnsi="Arial" w:cs="Arial"/>
          <w:color w:val="000000"/>
          <w:sz w:val="16"/>
          <w:szCs w:val="16"/>
          <w:lang w:eastAsia="en-GB"/>
        </w:rPr>
        <w:tab/>
        <w:t xml:space="preserve">Walk on jackets and Tracksuits and other Clothing worn in the Technical Area </w:t>
      </w:r>
    </w:p>
    <w:p w14:paraId="7C15954A" w14:textId="77777777" w:rsidR="00C505E3" w:rsidRPr="00B63179" w:rsidRDefault="00C505E3" w:rsidP="00C505E3">
      <w:pPr>
        <w:shd w:val="clear" w:color="auto" w:fill="FFFFFF"/>
        <w:spacing w:before="57" w:after="57" w:line="240" w:lineRule="auto"/>
        <w:ind w:left="1701"/>
        <w:jc w:val="both"/>
        <w:rPr>
          <w:rFonts w:ascii="Times New Roman" w:eastAsia="Times New Roman" w:hAnsi="Times New Roman" w:cs="Times New Roman"/>
          <w:sz w:val="24"/>
          <w:szCs w:val="24"/>
          <w:lang w:eastAsia="en-GB"/>
        </w:rPr>
      </w:pPr>
      <w:r w:rsidRPr="00B63179">
        <w:rPr>
          <w:rFonts w:ascii="Arial" w:eastAsia="Times New Roman" w:hAnsi="Arial" w:cs="Arial"/>
          <w:color w:val="000000"/>
          <w:sz w:val="16"/>
          <w:szCs w:val="16"/>
          <w:lang w:eastAsia="en-GB"/>
        </w:rPr>
        <w:t>Advertising may appear on (a) walk on jackets; and (b) the tracksuits and other Clothing worn by Players and Club Officials in the Technical Area in accordance with the size and locations set out in C2(</w:t>
      </w:r>
      <w:proofErr w:type="spellStart"/>
      <w:r w:rsidRPr="00B63179">
        <w:rPr>
          <w:rFonts w:ascii="Arial" w:eastAsia="Times New Roman" w:hAnsi="Arial" w:cs="Arial"/>
          <w:color w:val="000000"/>
          <w:sz w:val="16"/>
          <w:szCs w:val="16"/>
          <w:lang w:eastAsia="en-GB"/>
        </w:rPr>
        <w:t>i</w:t>
      </w:r>
      <w:proofErr w:type="spellEnd"/>
      <w:r w:rsidRPr="00B63179">
        <w:rPr>
          <w:rFonts w:ascii="Arial" w:eastAsia="Times New Roman" w:hAnsi="Arial" w:cs="Arial"/>
          <w:color w:val="000000"/>
          <w:sz w:val="16"/>
          <w:szCs w:val="16"/>
          <w:lang w:eastAsia="en-GB"/>
        </w:rPr>
        <w:t>) and can be either:</w:t>
      </w:r>
    </w:p>
    <w:p w14:paraId="7C15954B" w14:textId="77777777" w:rsidR="00C505E3" w:rsidRPr="00B63179" w:rsidRDefault="00C505E3" w:rsidP="00C505E3">
      <w:pPr>
        <w:shd w:val="clear" w:color="auto" w:fill="FFFFFF"/>
        <w:spacing w:before="57" w:after="57" w:line="240" w:lineRule="auto"/>
        <w:ind w:left="2268" w:hanging="564"/>
        <w:jc w:val="both"/>
        <w:rPr>
          <w:rFonts w:ascii="Times New Roman" w:eastAsia="Times New Roman" w:hAnsi="Times New Roman" w:cs="Times New Roman"/>
          <w:sz w:val="24"/>
          <w:szCs w:val="24"/>
          <w:lang w:eastAsia="en-GB"/>
        </w:rPr>
      </w:pPr>
      <w:r w:rsidRPr="00B63179">
        <w:rPr>
          <w:rFonts w:ascii="Arial" w:eastAsia="Times New Roman" w:hAnsi="Arial" w:cs="Arial"/>
          <w:color w:val="000000"/>
          <w:sz w:val="16"/>
          <w:szCs w:val="16"/>
          <w:lang w:eastAsia="en-GB"/>
        </w:rPr>
        <w:t>•</w:t>
      </w:r>
      <w:r w:rsidRPr="00B63179">
        <w:rPr>
          <w:rFonts w:ascii="Arial" w:eastAsia="Times New Roman" w:hAnsi="Arial" w:cs="Arial"/>
          <w:color w:val="000000"/>
          <w:sz w:val="16"/>
          <w:szCs w:val="16"/>
          <w:lang w:eastAsia="en-GB"/>
        </w:rPr>
        <w:tab/>
        <w:t>the same sponsor(s) as worn on the playing kit (home or away strips)</w:t>
      </w:r>
    </w:p>
    <w:p w14:paraId="7C15954C" w14:textId="77777777" w:rsidR="00C505E3" w:rsidRPr="00B63179" w:rsidRDefault="00C505E3" w:rsidP="00C505E3">
      <w:pPr>
        <w:shd w:val="clear" w:color="auto" w:fill="FFFFFF"/>
        <w:spacing w:before="57" w:after="57" w:line="240" w:lineRule="auto"/>
        <w:ind w:left="2268" w:hanging="564"/>
        <w:jc w:val="both"/>
        <w:rPr>
          <w:rFonts w:ascii="Times New Roman" w:eastAsia="Times New Roman" w:hAnsi="Times New Roman" w:cs="Times New Roman"/>
          <w:sz w:val="24"/>
          <w:szCs w:val="24"/>
          <w:lang w:eastAsia="en-GB"/>
        </w:rPr>
      </w:pPr>
      <w:r w:rsidRPr="00B63179">
        <w:rPr>
          <w:rFonts w:ascii="Arial" w:eastAsia="Times New Roman" w:hAnsi="Arial" w:cs="Arial"/>
          <w:color w:val="000000"/>
          <w:sz w:val="16"/>
          <w:szCs w:val="16"/>
          <w:lang w:eastAsia="en-GB"/>
        </w:rPr>
        <w:t>•</w:t>
      </w:r>
      <w:r w:rsidRPr="00B63179">
        <w:rPr>
          <w:rFonts w:ascii="Arial" w:eastAsia="Times New Roman" w:hAnsi="Arial" w:cs="Arial"/>
          <w:color w:val="000000"/>
          <w:sz w:val="16"/>
          <w:szCs w:val="16"/>
          <w:lang w:eastAsia="en-GB"/>
        </w:rPr>
        <w:tab/>
        <w:t>be additional to the sponsors as worn on the playing kit</w:t>
      </w:r>
    </w:p>
    <w:p w14:paraId="7C15954D" w14:textId="77777777" w:rsidR="00C505E3" w:rsidRPr="00B63179" w:rsidRDefault="00C505E3" w:rsidP="00C505E3">
      <w:pPr>
        <w:shd w:val="clear" w:color="auto" w:fill="FFFFFF"/>
        <w:spacing w:before="57" w:after="57" w:line="240" w:lineRule="auto"/>
        <w:ind w:left="2268" w:hanging="564"/>
        <w:jc w:val="both"/>
        <w:rPr>
          <w:rFonts w:ascii="Times New Roman" w:eastAsia="Times New Roman" w:hAnsi="Times New Roman" w:cs="Times New Roman"/>
          <w:sz w:val="24"/>
          <w:szCs w:val="24"/>
          <w:lang w:eastAsia="en-GB"/>
        </w:rPr>
      </w:pPr>
      <w:r w:rsidRPr="00B63179">
        <w:rPr>
          <w:rFonts w:ascii="Arial" w:eastAsia="Times New Roman" w:hAnsi="Arial" w:cs="Arial"/>
          <w:color w:val="000000"/>
          <w:sz w:val="16"/>
          <w:szCs w:val="16"/>
          <w:lang w:eastAsia="en-GB"/>
        </w:rPr>
        <w:t>•</w:t>
      </w:r>
      <w:r w:rsidRPr="00B63179">
        <w:rPr>
          <w:rFonts w:ascii="Arial" w:eastAsia="Times New Roman" w:hAnsi="Arial" w:cs="Arial"/>
          <w:color w:val="000000"/>
          <w:sz w:val="16"/>
          <w:szCs w:val="16"/>
          <w:lang w:eastAsia="en-GB"/>
        </w:rPr>
        <w:tab/>
        <w:t>be different to the sponsors as worn on the playing kit</w:t>
      </w:r>
    </w:p>
    <w:p w14:paraId="7C15954E" w14:textId="77777777" w:rsidR="00C505E3" w:rsidRPr="00B63179" w:rsidRDefault="00C505E3" w:rsidP="00C505E3">
      <w:pPr>
        <w:shd w:val="clear" w:color="auto" w:fill="FFFFFF"/>
        <w:spacing w:before="57" w:after="57" w:line="240" w:lineRule="auto"/>
        <w:ind w:left="2268" w:hanging="564"/>
        <w:jc w:val="both"/>
        <w:rPr>
          <w:rFonts w:ascii="Times New Roman" w:eastAsia="Times New Roman" w:hAnsi="Times New Roman" w:cs="Times New Roman"/>
          <w:sz w:val="24"/>
          <w:szCs w:val="24"/>
          <w:lang w:eastAsia="en-GB"/>
        </w:rPr>
      </w:pPr>
      <w:r w:rsidRPr="00B63179">
        <w:rPr>
          <w:rFonts w:ascii="Arial" w:eastAsia="Times New Roman" w:hAnsi="Arial" w:cs="Arial"/>
          <w:color w:val="000000"/>
          <w:sz w:val="16"/>
          <w:szCs w:val="16"/>
          <w:lang w:eastAsia="en-GB"/>
        </w:rPr>
        <w:t>•</w:t>
      </w:r>
      <w:r w:rsidRPr="00B63179">
        <w:rPr>
          <w:rFonts w:ascii="Arial" w:eastAsia="Times New Roman" w:hAnsi="Arial" w:cs="Arial"/>
          <w:color w:val="000000"/>
          <w:sz w:val="16"/>
          <w:szCs w:val="16"/>
          <w:lang w:eastAsia="en-GB"/>
        </w:rPr>
        <w:tab/>
        <w:t>a single sponsor that is an official partner of the relevant competition</w:t>
      </w:r>
    </w:p>
    <w:p w14:paraId="7C15954F" w14:textId="77777777" w:rsidR="00C505E3" w:rsidRPr="00B63179" w:rsidRDefault="00C505E3" w:rsidP="00C505E3">
      <w:pPr>
        <w:shd w:val="clear" w:color="auto" w:fill="FFFFFF"/>
        <w:spacing w:before="57" w:after="57" w:line="240" w:lineRule="auto"/>
        <w:ind w:left="1134" w:hanging="564"/>
        <w:jc w:val="both"/>
        <w:rPr>
          <w:rFonts w:ascii="Times New Roman" w:eastAsia="Times New Roman" w:hAnsi="Times New Roman" w:cs="Times New Roman"/>
          <w:sz w:val="24"/>
          <w:szCs w:val="24"/>
          <w:lang w:eastAsia="en-GB"/>
        </w:rPr>
      </w:pPr>
      <w:r w:rsidRPr="00B63179">
        <w:rPr>
          <w:rFonts w:ascii="Arial" w:eastAsia="Times New Roman" w:hAnsi="Arial" w:cs="Arial"/>
          <w:color w:val="000000"/>
          <w:sz w:val="16"/>
          <w:szCs w:val="16"/>
          <w:lang w:eastAsia="en-GB"/>
        </w:rPr>
        <w:t>3.</w:t>
      </w:r>
      <w:r w:rsidRPr="00B63179">
        <w:rPr>
          <w:rFonts w:ascii="Arial" w:eastAsia="Times New Roman" w:hAnsi="Arial" w:cs="Arial"/>
          <w:color w:val="000000"/>
          <w:sz w:val="16"/>
          <w:szCs w:val="16"/>
          <w:lang w:eastAsia="en-GB"/>
        </w:rPr>
        <w:tab/>
        <w:t>Clubs may conclude sponsorship arrangements with different companies in respect of Advertising permitted under C2(</w:t>
      </w:r>
      <w:proofErr w:type="spellStart"/>
      <w:r w:rsidRPr="00B63179">
        <w:rPr>
          <w:rFonts w:ascii="Arial" w:eastAsia="Times New Roman" w:hAnsi="Arial" w:cs="Arial"/>
          <w:color w:val="000000"/>
          <w:sz w:val="16"/>
          <w:szCs w:val="16"/>
          <w:lang w:eastAsia="en-GB"/>
        </w:rPr>
        <w:t>i</w:t>
      </w:r>
      <w:proofErr w:type="spellEnd"/>
      <w:r w:rsidRPr="00B63179">
        <w:rPr>
          <w:rFonts w:ascii="Arial" w:eastAsia="Times New Roman" w:hAnsi="Arial" w:cs="Arial"/>
          <w:color w:val="000000"/>
          <w:sz w:val="16"/>
          <w:szCs w:val="16"/>
          <w:lang w:eastAsia="en-GB"/>
        </w:rPr>
        <w:t>) above for both their ‘home’ and ‘away’ strips. Where Competition rules allow for a third strip to be worn, this may carry Advertising as worn on either the “home” or “away” shirt. The third strip may carry an alternative sponsor advertisement with the permission of the Competition. The Advertising must appear in the same form on the Clothing of all Players and Club Officials wherever such Advertising appears, throughout the entirety of the match.</w:t>
      </w:r>
    </w:p>
    <w:p w14:paraId="7C159550" w14:textId="77777777" w:rsidR="00C505E3" w:rsidRPr="00B63179" w:rsidRDefault="00C505E3" w:rsidP="00C505E3">
      <w:pPr>
        <w:shd w:val="clear" w:color="auto" w:fill="FFFFFF"/>
        <w:spacing w:before="57" w:after="57" w:line="240" w:lineRule="auto"/>
        <w:ind w:left="1134" w:hanging="564"/>
        <w:jc w:val="both"/>
        <w:rPr>
          <w:rFonts w:ascii="Times New Roman" w:eastAsia="Times New Roman" w:hAnsi="Times New Roman" w:cs="Times New Roman"/>
          <w:sz w:val="24"/>
          <w:szCs w:val="24"/>
          <w:lang w:eastAsia="en-GB"/>
        </w:rPr>
      </w:pPr>
      <w:r w:rsidRPr="00B63179">
        <w:rPr>
          <w:rFonts w:ascii="Arial" w:eastAsia="Times New Roman" w:hAnsi="Arial" w:cs="Arial"/>
          <w:color w:val="000000"/>
          <w:sz w:val="16"/>
          <w:szCs w:val="16"/>
          <w:lang w:eastAsia="en-GB"/>
        </w:rPr>
        <w:t>4.</w:t>
      </w:r>
      <w:r w:rsidRPr="00B63179">
        <w:rPr>
          <w:rFonts w:ascii="Arial" w:eastAsia="Times New Roman" w:hAnsi="Arial" w:cs="Arial"/>
          <w:color w:val="000000"/>
          <w:sz w:val="16"/>
          <w:szCs w:val="16"/>
          <w:lang w:eastAsia="en-GB"/>
        </w:rPr>
        <w:tab/>
        <w:t>Clubs with more than one team may conclude separate shirt Advertising agreements in respect of each of its teams.</w:t>
      </w:r>
    </w:p>
    <w:p w14:paraId="7C159551" w14:textId="77777777" w:rsidR="00C505E3" w:rsidRPr="00B63179" w:rsidRDefault="00C505E3" w:rsidP="00C505E3">
      <w:pPr>
        <w:shd w:val="clear" w:color="auto" w:fill="FFFFFF"/>
        <w:spacing w:before="57" w:after="57" w:line="240" w:lineRule="auto"/>
        <w:ind w:left="1134" w:hanging="564"/>
        <w:jc w:val="both"/>
        <w:rPr>
          <w:rFonts w:ascii="Times New Roman" w:eastAsia="Times New Roman" w:hAnsi="Times New Roman" w:cs="Times New Roman"/>
          <w:sz w:val="24"/>
          <w:szCs w:val="24"/>
          <w:lang w:eastAsia="en-GB"/>
        </w:rPr>
      </w:pPr>
      <w:r w:rsidRPr="00B63179">
        <w:rPr>
          <w:rFonts w:ascii="Arial" w:eastAsia="Times New Roman" w:hAnsi="Arial" w:cs="Arial"/>
          <w:color w:val="000000"/>
          <w:sz w:val="16"/>
          <w:szCs w:val="16"/>
          <w:lang w:eastAsia="en-GB"/>
        </w:rPr>
        <w:t>5.</w:t>
      </w:r>
      <w:r w:rsidRPr="00B63179">
        <w:rPr>
          <w:rFonts w:ascii="Arial" w:eastAsia="Times New Roman" w:hAnsi="Arial" w:cs="Arial"/>
          <w:color w:val="000000"/>
          <w:sz w:val="16"/>
          <w:szCs w:val="16"/>
          <w:lang w:eastAsia="en-GB"/>
        </w:rPr>
        <w:tab/>
        <w:t>Club playing name</w:t>
      </w:r>
    </w:p>
    <w:p w14:paraId="7C159552" w14:textId="77777777" w:rsidR="00C505E3" w:rsidRPr="00B63179" w:rsidRDefault="00C505E3" w:rsidP="00C505E3">
      <w:pPr>
        <w:shd w:val="clear" w:color="auto" w:fill="FFFFFF"/>
        <w:spacing w:before="57" w:after="57" w:line="240" w:lineRule="auto"/>
        <w:ind w:left="1134"/>
        <w:jc w:val="both"/>
        <w:rPr>
          <w:rFonts w:ascii="Times New Roman" w:eastAsia="Times New Roman" w:hAnsi="Times New Roman" w:cs="Times New Roman"/>
          <w:sz w:val="24"/>
          <w:szCs w:val="24"/>
          <w:lang w:eastAsia="en-GB"/>
        </w:rPr>
      </w:pPr>
      <w:r w:rsidRPr="00B63179">
        <w:rPr>
          <w:rFonts w:ascii="Arial" w:eastAsia="Times New Roman" w:hAnsi="Arial" w:cs="Arial"/>
          <w:color w:val="000000"/>
          <w:sz w:val="16"/>
          <w:szCs w:val="16"/>
          <w:lang w:eastAsia="en-GB"/>
        </w:rPr>
        <w:t>No Club in Membership of the Premier League, EFL, a League at Steps 1 to 6 of the National League System, The FA Women’s Super League, The FA Women’s Championship or The FA Women’s National League, may include the name of a sponsor in its Club playing name unless in the sole opinion of The Association the Club’s playing name arises from a historical association with that Club such as a works sports and social club. Any other Club may include the name of a sponsor in its playing name with the prior written consent of its Affiliated Association and where such consent is given, Advertising on behalf of one company only shall be carried on the Club’s match shirts irrespective of the provisions of B(4) and C2(</w:t>
      </w:r>
      <w:proofErr w:type="spellStart"/>
      <w:r w:rsidRPr="00B63179">
        <w:rPr>
          <w:rFonts w:ascii="Arial" w:eastAsia="Times New Roman" w:hAnsi="Arial" w:cs="Arial"/>
          <w:color w:val="000000"/>
          <w:sz w:val="16"/>
          <w:szCs w:val="16"/>
          <w:lang w:eastAsia="en-GB"/>
        </w:rPr>
        <w:t>i</w:t>
      </w:r>
      <w:proofErr w:type="spellEnd"/>
      <w:r w:rsidRPr="00B63179">
        <w:rPr>
          <w:rFonts w:ascii="Arial" w:eastAsia="Times New Roman" w:hAnsi="Arial" w:cs="Arial"/>
          <w:color w:val="000000"/>
          <w:sz w:val="16"/>
          <w:szCs w:val="16"/>
          <w:lang w:eastAsia="en-GB"/>
        </w:rPr>
        <w:t>) above.</w:t>
      </w:r>
    </w:p>
    <w:p w14:paraId="7C159553" w14:textId="77777777" w:rsidR="00C505E3" w:rsidRPr="00B63179" w:rsidRDefault="00C505E3" w:rsidP="00C505E3">
      <w:pPr>
        <w:shd w:val="clear" w:color="auto" w:fill="FFFFFF"/>
        <w:spacing w:before="57" w:after="57" w:line="240" w:lineRule="auto"/>
        <w:ind w:left="1134"/>
        <w:jc w:val="both"/>
        <w:rPr>
          <w:rFonts w:ascii="Times New Roman" w:eastAsia="Times New Roman" w:hAnsi="Times New Roman" w:cs="Times New Roman"/>
          <w:sz w:val="24"/>
          <w:szCs w:val="24"/>
          <w:lang w:eastAsia="en-GB"/>
        </w:rPr>
      </w:pPr>
      <w:r w:rsidRPr="00B63179">
        <w:rPr>
          <w:rFonts w:ascii="Times New Roman" w:eastAsia="Times New Roman" w:hAnsi="Times New Roman" w:cs="Times New Roman"/>
          <w:sz w:val="24"/>
          <w:szCs w:val="24"/>
          <w:lang w:eastAsia="en-GB"/>
        </w:rPr>
        <w:t> </w:t>
      </w:r>
    </w:p>
    <w:p w14:paraId="7C159554" w14:textId="77777777" w:rsidR="00C505E3" w:rsidRPr="00B63179" w:rsidRDefault="00C505E3" w:rsidP="00C505E3">
      <w:pPr>
        <w:shd w:val="clear" w:color="auto" w:fill="FFFFFF"/>
        <w:spacing w:before="57" w:after="57" w:line="240" w:lineRule="auto"/>
        <w:ind w:left="567" w:hanging="564"/>
        <w:jc w:val="both"/>
        <w:rPr>
          <w:rFonts w:ascii="Times New Roman" w:eastAsia="Times New Roman" w:hAnsi="Times New Roman" w:cs="Times New Roman"/>
          <w:sz w:val="24"/>
          <w:szCs w:val="24"/>
          <w:lang w:eastAsia="en-GB"/>
        </w:rPr>
      </w:pPr>
    </w:p>
    <w:p w14:paraId="7C159555" w14:textId="77777777" w:rsidR="00C505E3" w:rsidRPr="00B63179" w:rsidRDefault="00C505E3" w:rsidP="00C505E3">
      <w:pPr>
        <w:shd w:val="clear" w:color="auto" w:fill="FFFFFF"/>
        <w:spacing w:before="57" w:after="57" w:line="240" w:lineRule="auto"/>
        <w:ind w:left="567" w:hanging="564"/>
        <w:jc w:val="both"/>
        <w:rPr>
          <w:rFonts w:ascii="Times New Roman" w:eastAsia="Times New Roman" w:hAnsi="Times New Roman" w:cs="Times New Roman"/>
          <w:sz w:val="24"/>
          <w:szCs w:val="24"/>
          <w:lang w:eastAsia="en-GB"/>
        </w:rPr>
      </w:pPr>
      <w:r w:rsidRPr="00B63179">
        <w:rPr>
          <w:rFonts w:ascii="Times New Roman" w:eastAsia="Times New Roman" w:hAnsi="Times New Roman" w:cs="Times New Roman"/>
          <w:sz w:val="24"/>
          <w:szCs w:val="24"/>
          <w:lang w:eastAsia="en-GB"/>
        </w:rPr>
        <w:t> </w:t>
      </w:r>
    </w:p>
    <w:p w14:paraId="7C159556" w14:textId="77777777" w:rsidR="00C505E3" w:rsidRPr="00B63179" w:rsidRDefault="00C505E3" w:rsidP="00C505E3">
      <w:pPr>
        <w:shd w:val="clear" w:color="auto" w:fill="FFFFFF"/>
        <w:spacing w:before="57" w:after="57" w:line="240" w:lineRule="auto"/>
        <w:ind w:left="567" w:hanging="564"/>
        <w:jc w:val="both"/>
        <w:rPr>
          <w:rFonts w:ascii="Times New Roman" w:eastAsia="Times New Roman" w:hAnsi="Times New Roman" w:cs="Times New Roman"/>
          <w:sz w:val="24"/>
          <w:szCs w:val="24"/>
          <w:lang w:eastAsia="en-GB"/>
        </w:rPr>
      </w:pPr>
      <w:r w:rsidRPr="00B63179">
        <w:rPr>
          <w:rFonts w:ascii="Times New Roman" w:eastAsia="Times New Roman" w:hAnsi="Times New Roman" w:cs="Times New Roman"/>
          <w:sz w:val="24"/>
          <w:szCs w:val="24"/>
          <w:lang w:eastAsia="en-GB"/>
        </w:rPr>
        <w:t> </w:t>
      </w:r>
    </w:p>
    <w:p w14:paraId="7C159557" w14:textId="77777777" w:rsidR="00C505E3" w:rsidRPr="00B63179" w:rsidRDefault="00C505E3" w:rsidP="00C505E3">
      <w:pPr>
        <w:shd w:val="clear" w:color="auto" w:fill="FFFFFF"/>
        <w:spacing w:before="57" w:after="57" w:line="240" w:lineRule="auto"/>
        <w:ind w:left="567" w:hanging="564"/>
        <w:jc w:val="both"/>
        <w:rPr>
          <w:rFonts w:ascii="Times New Roman" w:eastAsia="Times New Roman" w:hAnsi="Times New Roman" w:cs="Times New Roman"/>
          <w:sz w:val="24"/>
          <w:szCs w:val="24"/>
          <w:lang w:eastAsia="en-GB"/>
        </w:rPr>
      </w:pPr>
      <w:r w:rsidRPr="00B63179">
        <w:rPr>
          <w:rFonts w:ascii="Times New Roman" w:eastAsia="Times New Roman" w:hAnsi="Times New Roman" w:cs="Times New Roman"/>
          <w:sz w:val="24"/>
          <w:szCs w:val="24"/>
          <w:lang w:eastAsia="en-GB"/>
        </w:rPr>
        <w:t> </w:t>
      </w:r>
    </w:p>
    <w:p w14:paraId="7C159558" w14:textId="77777777" w:rsidR="00C505E3" w:rsidRPr="00B63179" w:rsidRDefault="00C505E3" w:rsidP="00C505E3">
      <w:pPr>
        <w:shd w:val="clear" w:color="auto" w:fill="FFFFFF"/>
        <w:spacing w:before="57" w:after="57" w:line="240" w:lineRule="auto"/>
        <w:ind w:left="567" w:hanging="564"/>
        <w:jc w:val="both"/>
        <w:rPr>
          <w:rFonts w:ascii="Times New Roman" w:eastAsia="Times New Roman" w:hAnsi="Times New Roman" w:cs="Times New Roman"/>
          <w:sz w:val="24"/>
          <w:szCs w:val="24"/>
          <w:lang w:eastAsia="en-GB"/>
        </w:rPr>
      </w:pPr>
      <w:r w:rsidRPr="00B63179">
        <w:rPr>
          <w:rFonts w:ascii="Times New Roman" w:eastAsia="Times New Roman" w:hAnsi="Times New Roman" w:cs="Times New Roman"/>
          <w:sz w:val="24"/>
          <w:szCs w:val="24"/>
          <w:lang w:eastAsia="en-GB"/>
        </w:rPr>
        <w:t> </w:t>
      </w:r>
    </w:p>
    <w:p w14:paraId="7C159559" w14:textId="77777777" w:rsidR="00C505E3" w:rsidRPr="00B63179" w:rsidRDefault="00C505E3" w:rsidP="00C505E3">
      <w:pPr>
        <w:shd w:val="clear" w:color="auto" w:fill="FFFFFF"/>
        <w:spacing w:before="57" w:after="57" w:line="240" w:lineRule="auto"/>
        <w:ind w:left="567" w:hanging="564"/>
        <w:jc w:val="both"/>
        <w:rPr>
          <w:rFonts w:ascii="Times New Roman" w:eastAsia="Times New Roman" w:hAnsi="Times New Roman" w:cs="Times New Roman"/>
          <w:sz w:val="24"/>
          <w:szCs w:val="24"/>
          <w:lang w:eastAsia="en-GB"/>
        </w:rPr>
      </w:pPr>
    </w:p>
    <w:p w14:paraId="7C15955A" w14:textId="77777777" w:rsidR="00C505E3" w:rsidRPr="00B63179" w:rsidRDefault="00C505E3" w:rsidP="00C505E3">
      <w:pPr>
        <w:shd w:val="clear" w:color="auto" w:fill="FFFFFF"/>
        <w:spacing w:before="57" w:after="57" w:line="240" w:lineRule="auto"/>
        <w:ind w:left="567" w:hanging="564"/>
        <w:jc w:val="both"/>
        <w:rPr>
          <w:rFonts w:ascii="Times New Roman" w:eastAsia="Times New Roman" w:hAnsi="Times New Roman" w:cs="Times New Roman"/>
          <w:sz w:val="24"/>
          <w:szCs w:val="24"/>
          <w:lang w:eastAsia="en-GB"/>
        </w:rPr>
      </w:pPr>
      <w:r w:rsidRPr="00B63179">
        <w:rPr>
          <w:rFonts w:ascii="Times New Roman" w:eastAsia="Times New Roman" w:hAnsi="Times New Roman" w:cs="Times New Roman"/>
          <w:sz w:val="24"/>
          <w:szCs w:val="24"/>
          <w:lang w:eastAsia="en-GB"/>
        </w:rPr>
        <w:t> </w:t>
      </w:r>
    </w:p>
    <w:p w14:paraId="7C15955B" w14:textId="77777777" w:rsidR="00C505E3" w:rsidRPr="00B63179" w:rsidRDefault="00C505E3" w:rsidP="00C505E3">
      <w:pPr>
        <w:spacing w:after="0" w:line="240" w:lineRule="auto"/>
        <w:rPr>
          <w:rFonts w:ascii="Times New Roman" w:eastAsia="Times New Roman" w:hAnsi="Times New Roman" w:cs="Times New Roman"/>
          <w:sz w:val="24"/>
          <w:szCs w:val="24"/>
          <w:lang w:eastAsia="en-GB"/>
        </w:rPr>
      </w:pPr>
      <w:r w:rsidRPr="00B63179">
        <w:rPr>
          <w:rFonts w:ascii="Arial" w:eastAsia="Times New Roman" w:hAnsi="Arial" w:cs="Arial"/>
          <w:b/>
          <w:bCs/>
          <w:color w:val="000000"/>
          <w:sz w:val="16"/>
          <w:szCs w:val="16"/>
          <w:lang w:eastAsia="en-GB"/>
        </w:rPr>
        <w:br w:type="page"/>
      </w:r>
      <w:r w:rsidRPr="00B63179">
        <w:rPr>
          <w:rFonts w:ascii="Arial" w:eastAsia="Times New Roman" w:hAnsi="Arial" w:cs="Arial"/>
          <w:b/>
          <w:bCs/>
          <w:color w:val="000000"/>
          <w:sz w:val="16"/>
          <w:szCs w:val="16"/>
          <w:lang w:eastAsia="en-GB"/>
        </w:rPr>
        <w:lastRenderedPageBreak/>
        <w:t> </w:t>
      </w:r>
    </w:p>
    <w:p w14:paraId="7C15955C" w14:textId="77777777" w:rsidR="00C505E3" w:rsidRPr="00B63179" w:rsidRDefault="00C505E3" w:rsidP="00C505E3">
      <w:pPr>
        <w:shd w:val="clear" w:color="auto" w:fill="FFFFFF"/>
        <w:spacing w:before="57" w:after="57" w:line="240" w:lineRule="auto"/>
        <w:ind w:left="567" w:hanging="564"/>
        <w:jc w:val="both"/>
        <w:rPr>
          <w:rFonts w:ascii="Times New Roman" w:eastAsia="Times New Roman" w:hAnsi="Times New Roman" w:cs="Times New Roman"/>
          <w:sz w:val="24"/>
          <w:szCs w:val="24"/>
          <w:lang w:eastAsia="en-GB"/>
        </w:rPr>
      </w:pPr>
      <w:r w:rsidRPr="00B63179">
        <w:rPr>
          <w:rFonts w:ascii="Arial" w:eastAsia="Times New Roman" w:hAnsi="Arial" w:cs="Arial"/>
          <w:b/>
          <w:bCs/>
          <w:color w:val="000000"/>
          <w:sz w:val="16"/>
          <w:szCs w:val="16"/>
          <w:lang w:eastAsia="en-GB"/>
        </w:rPr>
        <w:t>MEASUREMENT PROCEDURES</w:t>
      </w:r>
    </w:p>
    <w:p w14:paraId="7C15955D" w14:textId="77777777" w:rsidR="00C505E3" w:rsidRPr="00B63179" w:rsidRDefault="00C505E3" w:rsidP="00C505E3">
      <w:pPr>
        <w:shd w:val="clear" w:color="auto" w:fill="FFFFFF"/>
        <w:spacing w:before="57" w:after="57" w:line="240" w:lineRule="auto"/>
        <w:jc w:val="both"/>
        <w:rPr>
          <w:rFonts w:ascii="Times New Roman" w:eastAsia="Times New Roman" w:hAnsi="Times New Roman" w:cs="Times New Roman"/>
          <w:sz w:val="24"/>
          <w:szCs w:val="24"/>
          <w:lang w:eastAsia="en-GB"/>
        </w:rPr>
      </w:pPr>
      <w:r w:rsidRPr="00B63179">
        <w:rPr>
          <w:rFonts w:ascii="Arial" w:eastAsia="Times New Roman" w:hAnsi="Arial" w:cs="Arial"/>
          <w:color w:val="000000"/>
          <w:sz w:val="16"/>
          <w:szCs w:val="16"/>
          <w:lang w:eastAsia="en-GB"/>
        </w:rPr>
        <w:t>In order to help clubs maximise the space for their sponsors within the regulations, we have provided some practical examples of how The FA would measure sponsor advertising on football club shirts.</w:t>
      </w:r>
    </w:p>
    <w:p w14:paraId="7C15955E" w14:textId="77777777" w:rsidR="00C505E3" w:rsidRPr="00B63179" w:rsidRDefault="00C505E3" w:rsidP="00C505E3">
      <w:pPr>
        <w:shd w:val="clear" w:color="auto" w:fill="FFFFFF"/>
        <w:spacing w:before="57" w:after="57" w:line="240" w:lineRule="auto"/>
        <w:jc w:val="both"/>
        <w:rPr>
          <w:rFonts w:ascii="Times New Roman" w:eastAsia="Times New Roman" w:hAnsi="Times New Roman" w:cs="Times New Roman"/>
          <w:sz w:val="24"/>
          <w:szCs w:val="24"/>
          <w:lang w:eastAsia="en-GB"/>
        </w:rPr>
      </w:pPr>
      <w:r w:rsidRPr="00B63179">
        <w:rPr>
          <w:rFonts w:ascii="Arial" w:eastAsia="Times New Roman" w:hAnsi="Arial" w:cs="Arial"/>
          <w:color w:val="000000"/>
          <w:sz w:val="16"/>
          <w:szCs w:val="16"/>
          <w:lang w:eastAsia="en-GB"/>
        </w:rPr>
        <w:t xml:space="preserve">If you would like assistance or require clarification of measurement and sizing relevant to your club sponsor, please email </w:t>
      </w:r>
      <w:r w:rsidRPr="00B63179">
        <w:rPr>
          <w:rFonts w:ascii="Arial" w:eastAsia="Times New Roman" w:hAnsi="Arial" w:cs="Arial"/>
          <w:b/>
          <w:bCs/>
          <w:color w:val="000000"/>
          <w:sz w:val="16"/>
          <w:szCs w:val="16"/>
          <w:lang w:eastAsia="en-GB"/>
        </w:rPr>
        <w:t>sanctioning@TheFA.com</w:t>
      </w:r>
    </w:p>
    <w:p w14:paraId="7C15955F" w14:textId="77777777" w:rsidR="00C505E3" w:rsidRPr="00B63179" w:rsidRDefault="00C505E3" w:rsidP="00C505E3">
      <w:pPr>
        <w:shd w:val="clear" w:color="auto" w:fill="FFFFFF"/>
        <w:spacing w:before="57" w:after="57" w:line="240" w:lineRule="auto"/>
        <w:jc w:val="both"/>
        <w:rPr>
          <w:rFonts w:ascii="Times New Roman" w:eastAsia="Times New Roman" w:hAnsi="Times New Roman" w:cs="Times New Roman"/>
          <w:sz w:val="24"/>
          <w:szCs w:val="24"/>
          <w:lang w:eastAsia="en-GB"/>
        </w:rPr>
      </w:pPr>
      <w:r w:rsidRPr="00B63179">
        <w:rPr>
          <w:rFonts w:ascii="Arial" w:eastAsia="Times New Roman" w:hAnsi="Arial" w:cs="Arial"/>
          <w:color w:val="000000"/>
          <w:sz w:val="16"/>
          <w:szCs w:val="16"/>
          <w:lang w:eastAsia="en-GB"/>
        </w:rPr>
        <w:t>(A multiplied by B)</w:t>
      </w:r>
    </w:p>
    <w:p w14:paraId="7C159560" w14:textId="77777777" w:rsidR="00C505E3" w:rsidRPr="00B63179" w:rsidRDefault="00C505E3" w:rsidP="00C505E3">
      <w:pPr>
        <w:shd w:val="clear" w:color="auto" w:fill="FFFFFF"/>
        <w:spacing w:before="57" w:after="57" w:line="240" w:lineRule="auto"/>
        <w:ind w:left="425"/>
        <w:jc w:val="both"/>
        <w:rPr>
          <w:rFonts w:ascii="Times New Roman" w:eastAsia="Times New Roman" w:hAnsi="Times New Roman" w:cs="Times New Roman"/>
          <w:sz w:val="24"/>
          <w:szCs w:val="24"/>
          <w:lang w:eastAsia="en-GB"/>
        </w:rPr>
      </w:pPr>
    </w:p>
    <w:p w14:paraId="7C159561" w14:textId="77777777" w:rsidR="00C505E3" w:rsidRPr="00B63179" w:rsidRDefault="00C505E3" w:rsidP="00C505E3">
      <w:pPr>
        <w:shd w:val="clear" w:color="auto" w:fill="FFFFFF"/>
        <w:spacing w:before="57" w:after="57" w:line="240" w:lineRule="auto"/>
        <w:ind w:left="567" w:hanging="564"/>
        <w:jc w:val="both"/>
        <w:rPr>
          <w:rFonts w:ascii="Times New Roman" w:eastAsia="Times New Roman" w:hAnsi="Times New Roman" w:cs="Times New Roman"/>
          <w:sz w:val="24"/>
          <w:szCs w:val="24"/>
          <w:lang w:eastAsia="en-GB"/>
        </w:rPr>
      </w:pPr>
      <w:r w:rsidRPr="00B63179">
        <w:rPr>
          <w:rFonts w:ascii="Arial" w:eastAsia="Times New Roman" w:hAnsi="Arial" w:cs="Arial"/>
          <w:color w:val="000000"/>
          <w:sz w:val="16"/>
          <w:szCs w:val="16"/>
          <w:lang w:eastAsia="en-GB"/>
        </w:rPr>
        <w:t>(A multiplied by B less C + D)</w:t>
      </w:r>
    </w:p>
    <w:p w14:paraId="7C159562" w14:textId="77777777" w:rsidR="00C505E3" w:rsidRPr="00B63179" w:rsidRDefault="00C505E3" w:rsidP="00C505E3">
      <w:pPr>
        <w:shd w:val="clear" w:color="auto" w:fill="FFFFFF"/>
        <w:spacing w:before="57" w:after="57" w:line="240" w:lineRule="auto"/>
        <w:jc w:val="both"/>
        <w:rPr>
          <w:rFonts w:ascii="Times New Roman" w:eastAsia="Times New Roman" w:hAnsi="Times New Roman" w:cs="Times New Roman"/>
          <w:sz w:val="24"/>
          <w:szCs w:val="24"/>
          <w:lang w:eastAsia="en-GB"/>
        </w:rPr>
      </w:pPr>
      <w:r w:rsidRPr="00B63179">
        <w:rPr>
          <w:rFonts w:ascii="Arial" w:eastAsia="Times New Roman" w:hAnsi="Arial" w:cs="Arial"/>
          <w:color w:val="000000"/>
          <w:sz w:val="16"/>
          <w:szCs w:val="16"/>
          <w:lang w:eastAsia="en-GB"/>
        </w:rPr>
        <w:t>Items on kit will be measured according to their smallest geometric form (square, rectangle, triangle, circle etc), and the dimensions calculated using the usual mathematical formula.</w:t>
      </w:r>
    </w:p>
    <w:p w14:paraId="7C159563" w14:textId="77777777" w:rsidR="00C505E3" w:rsidRPr="00B63179" w:rsidRDefault="00C505E3" w:rsidP="00C505E3">
      <w:pPr>
        <w:shd w:val="clear" w:color="auto" w:fill="FFFFFF"/>
        <w:spacing w:before="57" w:after="57" w:line="240" w:lineRule="auto"/>
        <w:jc w:val="both"/>
        <w:rPr>
          <w:rFonts w:ascii="Times New Roman" w:eastAsia="Times New Roman" w:hAnsi="Times New Roman" w:cs="Times New Roman"/>
          <w:sz w:val="24"/>
          <w:szCs w:val="24"/>
          <w:lang w:eastAsia="en-GB"/>
        </w:rPr>
      </w:pPr>
      <w:r w:rsidRPr="00B63179">
        <w:rPr>
          <w:rFonts w:ascii="Arial" w:eastAsia="Times New Roman" w:hAnsi="Arial" w:cs="Arial"/>
          <w:color w:val="000000"/>
          <w:sz w:val="16"/>
          <w:szCs w:val="16"/>
          <w:lang w:eastAsia="en-GB"/>
        </w:rPr>
        <w:t>To calculate the surface area, the widest part of the items will be measured from edge to edge. Exceptionally, items may be divided into several individual geometric forms for the purpose of calculating the surface area.</w:t>
      </w:r>
    </w:p>
    <w:p w14:paraId="7C159564" w14:textId="77777777" w:rsidR="00C505E3" w:rsidRPr="00B63179" w:rsidRDefault="00C505E3" w:rsidP="00C505E3">
      <w:pPr>
        <w:shd w:val="clear" w:color="auto" w:fill="FFFFFF"/>
        <w:spacing w:before="57" w:after="57" w:line="240" w:lineRule="auto"/>
        <w:jc w:val="both"/>
        <w:rPr>
          <w:rFonts w:ascii="Times New Roman" w:eastAsia="Times New Roman" w:hAnsi="Times New Roman" w:cs="Times New Roman"/>
          <w:sz w:val="24"/>
          <w:szCs w:val="24"/>
          <w:lang w:eastAsia="en-GB"/>
        </w:rPr>
      </w:pPr>
    </w:p>
    <w:p w14:paraId="7C159565" w14:textId="77777777" w:rsidR="00C505E3" w:rsidRPr="00B63179" w:rsidRDefault="00C505E3" w:rsidP="00C505E3">
      <w:pPr>
        <w:shd w:val="clear" w:color="auto" w:fill="FFFFFF"/>
        <w:spacing w:before="57" w:after="57" w:line="240" w:lineRule="auto"/>
        <w:jc w:val="both"/>
        <w:rPr>
          <w:rFonts w:ascii="Times New Roman" w:eastAsia="Times New Roman" w:hAnsi="Times New Roman" w:cs="Times New Roman"/>
          <w:sz w:val="24"/>
          <w:szCs w:val="24"/>
          <w:lang w:eastAsia="en-GB"/>
        </w:rPr>
      </w:pPr>
      <w:r w:rsidRPr="00B63179">
        <w:rPr>
          <w:rFonts w:ascii="Times New Roman" w:eastAsia="Times New Roman" w:hAnsi="Times New Roman" w:cs="Times New Roman"/>
          <w:sz w:val="24"/>
          <w:szCs w:val="24"/>
          <w:lang w:eastAsia="en-GB"/>
        </w:rPr>
        <w:t> </w:t>
      </w:r>
    </w:p>
    <w:p w14:paraId="7C159566" w14:textId="77777777" w:rsidR="00C505E3" w:rsidRPr="00B63179" w:rsidRDefault="00C505E3" w:rsidP="00C505E3">
      <w:pPr>
        <w:shd w:val="clear" w:color="auto" w:fill="FFFFFF"/>
        <w:spacing w:before="57" w:after="57" w:line="240" w:lineRule="auto"/>
        <w:jc w:val="both"/>
        <w:rPr>
          <w:rFonts w:ascii="Times New Roman" w:eastAsia="Times New Roman" w:hAnsi="Times New Roman" w:cs="Times New Roman"/>
          <w:sz w:val="24"/>
          <w:szCs w:val="24"/>
          <w:lang w:eastAsia="en-GB"/>
        </w:rPr>
      </w:pPr>
      <w:r w:rsidRPr="00B63179">
        <w:rPr>
          <w:rFonts w:ascii="Arial" w:eastAsia="Times New Roman" w:hAnsi="Arial" w:cs="Arial"/>
          <w:color w:val="000000"/>
          <w:sz w:val="16"/>
          <w:szCs w:val="16"/>
          <w:lang w:eastAsia="en-GB"/>
        </w:rPr>
        <w:t>MAXIMUM 250cm2</w:t>
      </w:r>
    </w:p>
    <w:p w14:paraId="7C159567" w14:textId="77777777" w:rsidR="00C505E3" w:rsidRPr="00B63179" w:rsidRDefault="00C505E3" w:rsidP="00C505E3">
      <w:pPr>
        <w:shd w:val="clear" w:color="auto" w:fill="FFFFFF"/>
        <w:spacing w:before="57" w:after="57" w:line="240" w:lineRule="auto"/>
        <w:jc w:val="both"/>
        <w:rPr>
          <w:rFonts w:ascii="Times New Roman" w:eastAsia="Times New Roman" w:hAnsi="Times New Roman" w:cs="Times New Roman"/>
          <w:sz w:val="24"/>
          <w:szCs w:val="24"/>
          <w:lang w:eastAsia="en-GB"/>
        </w:rPr>
      </w:pPr>
      <w:r w:rsidRPr="00B63179">
        <w:rPr>
          <w:rFonts w:ascii="Arial" w:eastAsia="Times New Roman" w:hAnsi="Arial" w:cs="Arial"/>
          <w:color w:val="000000"/>
          <w:sz w:val="16"/>
          <w:szCs w:val="16"/>
          <w:lang w:eastAsia="en-GB"/>
        </w:rPr>
        <w:t>(A multiplied by B less C + D + E)</w:t>
      </w:r>
    </w:p>
    <w:p w14:paraId="7C159568" w14:textId="77777777" w:rsidR="00C505E3" w:rsidRPr="00B63179" w:rsidRDefault="00C505E3" w:rsidP="00C505E3">
      <w:pPr>
        <w:shd w:val="clear" w:color="auto" w:fill="FFFFFF"/>
        <w:spacing w:before="57" w:after="57" w:line="240" w:lineRule="auto"/>
        <w:ind w:left="567" w:hanging="564"/>
        <w:jc w:val="both"/>
        <w:rPr>
          <w:rFonts w:ascii="Times New Roman" w:eastAsia="Times New Roman" w:hAnsi="Times New Roman" w:cs="Times New Roman"/>
          <w:sz w:val="24"/>
          <w:szCs w:val="24"/>
          <w:lang w:eastAsia="en-GB"/>
        </w:rPr>
      </w:pPr>
      <w:r w:rsidRPr="00B63179">
        <w:rPr>
          <w:rFonts w:ascii="Times New Roman" w:eastAsia="Times New Roman" w:hAnsi="Times New Roman" w:cs="Times New Roman"/>
          <w:sz w:val="24"/>
          <w:szCs w:val="24"/>
          <w:lang w:eastAsia="en-GB"/>
        </w:rPr>
        <w:t> </w:t>
      </w:r>
    </w:p>
    <w:p w14:paraId="7C159569" w14:textId="77777777" w:rsidR="00C505E3" w:rsidRPr="00B63179" w:rsidRDefault="00C505E3" w:rsidP="00C505E3">
      <w:pPr>
        <w:shd w:val="clear" w:color="auto" w:fill="FFFFFF"/>
        <w:spacing w:before="57" w:after="57" w:line="240" w:lineRule="auto"/>
        <w:jc w:val="both"/>
        <w:rPr>
          <w:rFonts w:ascii="Times New Roman" w:eastAsia="Times New Roman" w:hAnsi="Times New Roman" w:cs="Times New Roman"/>
          <w:sz w:val="24"/>
          <w:szCs w:val="24"/>
          <w:lang w:eastAsia="en-GB"/>
        </w:rPr>
      </w:pPr>
      <w:r w:rsidRPr="00B63179">
        <w:rPr>
          <w:rFonts w:ascii="Times New Roman" w:eastAsia="Times New Roman" w:hAnsi="Times New Roman" w:cs="Times New Roman"/>
          <w:sz w:val="24"/>
          <w:szCs w:val="24"/>
          <w:lang w:eastAsia="en-GB"/>
        </w:rPr>
        <w:t> </w:t>
      </w:r>
    </w:p>
    <w:p w14:paraId="7C15956A" w14:textId="77777777" w:rsidR="00C505E3" w:rsidRPr="00B63179" w:rsidRDefault="00C505E3" w:rsidP="00C505E3">
      <w:pPr>
        <w:shd w:val="clear" w:color="auto" w:fill="FFFFFF"/>
        <w:spacing w:before="57" w:after="57" w:line="240" w:lineRule="auto"/>
        <w:ind w:left="567" w:hanging="564"/>
        <w:jc w:val="both"/>
        <w:rPr>
          <w:rFonts w:ascii="Times New Roman" w:eastAsia="Times New Roman" w:hAnsi="Times New Roman" w:cs="Times New Roman"/>
          <w:sz w:val="24"/>
          <w:szCs w:val="24"/>
          <w:lang w:eastAsia="en-GB"/>
        </w:rPr>
      </w:pPr>
      <w:r w:rsidRPr="00B63179">
        <w:rPr>
          <w:rFonts w:ascii="Arial" w:eastAsia="Times New Roman" w:hAnsi="Arial" w:cs="Arial"/>
          <w:b/>
          <w:bCs/>
          <w:color w:val="000000"/>
          <w:sz w:val="16"/>
          <w:szCs w:val="16"/>
          <w:lang w:eastAsia="en-GB"/>
        </w:rPr>
        <w:t>MEASUREMENT PROCEDURES OF NEUTRAL COLOURED PATCHES/SHIRT COLOURS</w:t>
      </w:r>
    </w:p>
    <w:p w14:paraId="7C15956B" w14:textId="77777777" w:rsidR="00C505E3" w:rsidRPr="00B63179" w:rsidRDefault="00C505E3" w:rsidP="00C505E3">
      <w:pPr>
        <w:shd w:val="clear" w:color="auto" w:fill="FFFFFF"/>
        <w:spacing w:before="57" w:after="57" w:line="240" w:lineRule="auto"/>
        <w:ind w:left="567" w:hanging="564"/>
        <w:jc w:val="both"/>
        <w:rPr>
          <w:rFonts w:ascii="Times New Roman" w:eastAsia="Times New Roman" w:hAnsi="Times New Roman" w:cs="Times New Roman"/>
          <w:sz w:val="24"/>
          <w:szCs w:val="24"/>
          <w:lang w:eastAsia="en-GB"/>
        </w:rPr>
      </w:pPr>
      <w:r w:rsidRPr="00B63179">
        <w:rPr>
          <w:rFonts w:ascii="Arial" w:eastAsia="Times New Roman" w:hAnsi="Arial" w:cs="Arial"/>
          <w:color w:val="000000"/>
          <w:sz w:val="16"/>
          <w:szCs w:val="16"/>
          <w:lang w:eastAsia="en-GB"/>
        </w:rPr>
        <w:t>A.</w:t>
      </w:r>
      <w:r w:rsidRPr="00B63179">
        <w:rPr>
          <w:rFonts w:ascii="Arial" w:eastAsia="Times New Roman" w:hAnsi="Arial" w:cs="Arial"/>
          <w:color w:val="000000"/>
          <w:sz w:val="16"/>
          <w:szCs w:val="16"/>
          <w:lang w:eastAsia="en-GB"/>
        </w:rPr>
        <w:tab/>
        <w:t>Sponsor advertising on a neutral coloured patch - i.e. white sponsor logo on a black patch on a predominantly white/green shirt.</w:t>
      </w:r>
    </w:p>
    <w:p w14:paraId="7C15956C" w14:textId="77777777" w:rsidR="00C505E3" w:rsidRPr="00B63179" w:rsidRDefault="00C505E3" w:rsidP="00C505E3">
      <w:pPr>
        <w:shd w:val="clear" w:color="auto" w:fill="FFFFFF"/>
        <w:spacing w:before="57" w:after="57" w:line="240" w:lineRule="auto"/>
        <w:ind w:left="567"/>
        <w:jc w:val="both"/>
        <w:rPr>
          <w:rFonts w:ascii="Times New Roman" w:eastAsia="Times New Roman" w:hAnsi="Times New Roman" w:cs="Times New Roman"/>
          <w:sz w:val="24"/>
          <w:szCs w:val="24"/>
          <w:lang w:eastAsia="en-GB"/>
        </w:rPr>
      </w:pPr>
      <w:r w:rsidRPr="00B63179">
        <w:rPr>
          <w:rFonts w:ascii="Arial" w:eastAsia="Times New Roman" w:hAnsi="Arial" w:cs="Arial"/>
          <w:color w:val="000000"/>
          <w:sz w:val="16"/>
          <w:szCs w:val="16"/>
          <w:lang w:eastAsia="en-GB"/>
        </w:rPr>
        <w:t>In this scenario the area measured would be the total area covered by the black patch on which the logo sits.</w:t>
      </w:r>
    </w:p>
    <w:p w14:paraId="7C15956D" w14:textId="77777777" w:rsidR="00C505E3" w:rsidRPr="00B63179" w:rsidRDefault="00C505E3" w:rsidP="00C505E3">
      <w:pPr>
        <w:shd w:val="clear" w:color="auto" w:fill="FFFFFF"/>
        <w:spacing w:before="57" w:after="57" w:line="240" w:lineRule="auto"/>
        <w:ind w:left="567" w:right="85"/>
        <w:jc w:val="center"/>
        <w:rPr>
          <w:rFonts w:ascii="Times New Roman" w:eastAsia="Times New Roman" w:hAnsi="Times New Roman" w:cs="Times New Roman"/>
          <w:sz w:val="24"/>
          <w:szCs w:val="24"/>
          <w:lang w:eastAsia="en-GB"/>
        </w:rPr>
      </w:pPr>
    </w:p>
    <w:p w14:paraId="7C15956E" w14:textId="77777777" w:rsidR="00C505E3" w:rsidRPr="00B63179" w:rsidRDefault="00C505E3" w:rsidP="00C505E3">
      <w:pPr>
        <w:shd w:val="clear" w:color="auto" w:fill="FFFFFF"/>
        <w:spacing w:before="57" w:after="57" w:line="240" w:lineRule="auto"/>
        <w:ind w:left="567" w:hanging="564"/>
        <w:jc w:val="both"/>
        <w:rPr>
          <w:rFonts w:ascii="Times New Roman" w:eastAsia="Times New Roman" w:hAnsi="Times New Roman" w:cs="Times New Roman"/>
          <w:sz w:val="24"/>
          <w:szCs w:val="24"/>
          <w:lang w:eastAsia="en-GB"/>
        </w:rPr>
      </w:pPr>
      <w:r w:rsidRPr="00B63179">
        <w:rPr>
          <w:rFonts w:ascii="Arial" w:eastAsia="Times New Roman" w:hAnsi="Arial" w:cs="Arial"/>
          <w:color w:val="000000"/>
          <w:sz w:val="16"/>
          <w:szCs w:val="16"/>
          <w:lang w:eastAsia="en-GB"/>
        </w:rPr>
        <w:t>B.</w:t>
      </w:r>
      <w:r w:rsidRPr="00B63179">
        <w:rPr>
          <w:rFonts w:ascii="Arial" w:eastAsia="Times New Roman" w:hAnsi="Arial" w:cs="Arial"/>
          <w:color w:val="000000"/>
          <w:sz w:val="16"/>
          <w:szCs w:val="16"/>
          <w:lang w:eastAsia="en-GB"/>
        </w:rPr>
        <w:tab/>
      </w:r>
      <w:r w:rsidRPr="00B63179">
        <w:rPr>
          <w:rFonts w:ascii="Arial" w:eastAsia="Times New Roman" w:hAnsi="Arial" w:cs="Arial"/>
          <w:b/>
          <w:bCs/>
          <w:color w:val="000000"/>
          <w:sz w:val="16"/>
          <w:szCs w:val="16"/>
          <w:lang w:eastAsia="en-GB"/>
        </w:rPr>
        <w:t>Sponsor advertising on a patch which is based on one of the main colours of the shirt</w:t>
      </w:r>
      <w:r w:rsidRPr="00B63179">
        <w:rPr>
          <w:rFonts w:ascii="Arial" w:eastAsia="Times New Roman" w:hAnsi="Arial" w:cs="Arial"/>
          <w:color w:val="000000"/>
          <w:sz w:val="16"/>
          <w:szCs w:val="16"/>
          <w:lang w:eastAsia="en-GB"/>
        </w:rPr>
        <w:t xml:space="preserve"> - i.e. white sponsor logo on a red and white striped shirt.</w:t>
      </w:r>
    </w:p>
    <w:p w14:paraId="7C15956F" w14:textId="77777777" w:rsidR="00C505E3" w:rsidRPr="00B63179" w:rsidRDefault="00C505E3" w:rsidP="00C505E3">
      <w:pPr>
        <w:shd w:val="clear" w:color="auto" w:fill="FFFFFF"/>
        <w:spacing w:before="57" w:after="57" w:line="240" w:lineRule="auto"/>
        <w:ind w:left="567"/>
        <w:jc w:val="both"/>
        <w:rPr>
          <w:rFonts w:ascii="Times New Roman" w:eastAsia="Times New Roman" w:hAnsi="Times New Roman" w:cs="Times New Roman"/>
          <w:sz w:val="24"/>
          <w:szCs w:val="24"/>
          <w:lang w:eastAsia="en-GB"/>
        </w:rPr>
      </w:pPr>
      <w:r w:rsidRPr="00B63179">
        <w:rPr>
          <w:rFonts w:ascii="Arial" w:eastAsia="Times New Roman" w:hAnsi="Arial" w:cs="Arial"/>
          <w:color w:val="000000"/>
          <w:sz w:val="16"/>
          <w:szCs w:val="16"/>
          <w:lang w:eastAsia="en-GB"/>
        </w:rPr>
        <w:t>In this scenario the area measured would only be that around the sponsor’s logo even if this logo may stand out more prominently because of the white stripes in the shirt.</w:t>
      </w:r>
    </w:p>
    <w:p w14:paraId="7C159570" w14:textId="77777777" w:rsidR="00C505E3" w:rsidRPr="00B63179" w:rsidRDefault="00C505E3" w:rsidP="00C505E3">
      <w:pPr>
        <w:shd w:val="clear" w:color="auto" w:fill="FFFFFF"/>
        <w:spacing w:before="57" w:after="57" w:line="240" w:lineRule="auto"/>
        <w:ind w:left="567"/>
        <w:jc w:val="center"/>
        <w:rPr>
          <w:rFonts w:ascii="Times New Roman" w:eastAsia="Times New Roman" w:hAnsi="Times New Roman" w:cs="Times New Roman"/>
          <w:sz w:val="24"/>
          <w:szCs w:val="24"/>
          <w:lang w:eastAsia="en-GB"/>
        </w:rPr>
      </w:pPr>
    </w:p>
    <w:p w14:paraId="7C159571" w14:textId="77777777" w:rsidR="00C505E3" w:rsidRPr="00B63179" w:rsidRDefault="00C505E3" w:rsidP="00C505E3">
      <w:pPr>
        <w:shd w:val="clear" w:color="auto" w:fill="FFFFFF"/>
        <w:spacing w:before="57" w:after="57" w:line="240" w:lineRule="auto"/>
        <w:ind w:left="567" w:hanging="564"/>
        <w:jc w:val="both"/>
        <w:rPr>
          <w:rFonts w:ascii="Times New Roman" w:eastAsia="Times New Roman" w:hAnsi="Times New Roman" w:cs="Times New Roman"/>
          <w:sz w:val="24"/>
          <w:szCs w:val="24"/>
          <w:lang w:eastAsia="en-GB"/>
        </w:rPr>
      </w:pPr>
      <w:r w:rsidRPr="00B63179">
        <w:rPr>
          <w:rFonts w:ascii="Arial" w:eastAsia="Times New Roman" w:hAnsi="Arial" w:cs="Arial"/>
          <w:color w:val="000000"/>
          <w:sz w:val="16"/>
          <w:szCs w:val="16"/>
          <w:lang w:eastAsia="en-GB"/>
        </w:rPr>
        <w:t>C.</w:t>
      </w:r>
      <w:r w:rsidRPr="00B63179">
        <w:rPr>
          <w:rFonts w:ascii="Arial" w:eastAsia="Times New Roman" w:hAnsi="Arial" w:cs="Arial"/>
          <w:color w:val="000000"/>
          <w:sz w:val="16"/>
          <w:szCs w:val="16"/>
          <w:lang w:eastAsia="en-GB"/>
        </w:rPr>
        <w:tab/>
      </w:r>
      <w:r w:rsidRPr="00B63179">
        <w:rPr>
          <w:rFonts w:ascii="Arial" w:eastAsia="Times New Roman" w:hAnsi="Arial" w:cs="Arial"/>
          <w:b/>
          <w:bCs/>
          <w:color w:val="000000"/>
          <w:sz w:val="16"/>
          <w:szCs w:val="16"/>
          <w:lang w:eastAsia="en-GB"/>
        </w:rPr>
        <w:t>Measuring of a ‘chest ring</w:t>
      </w:r>
      <w:r w:rsidRPr="00B63179">
        <w:rPr>
          <w:rFonts w:ascii="Arial" w:eastAsia="Times New Roman" w:hAnsi="Arial" w:cs="Arial"/>
          <w:color w:val="000000"/>
          <w:sz w:val="16"/>
          <w:szCs w:val="16"/>
          <w:lang w:eastAsia="en-GB"/>
        </w:rPr>
        <w:t>’ - e.g. the white band around a club’s shirt</w:t>
      </w:r>
    </w:p>
    <w:p w14:paraId="7C159572" w14:textId="77777777" w:rsidR="00C505E3" w:rsidRPr="00B63179" w:rsidRDefault="00C505E3" w:rsidP="00C505E3">
      <w:pPr>
        <w:shd w:val="clear" w:color="auto" w:fill="FFFFFF"/>
        <w:spacing w:before="57" w:after="57" w:line="240" w:lineRule="auto"/>
        <w:ind w:left="567"/>
        <w:jc w:val="both"/>
        <w:rPr>
          <w:rFonts w:ascii="Times New Roman" w:eastAsia="Times New Roman" w:hAnsi="Times New Roman" w:cs="Times New Roman"/>
          <w:sz w:val="24"/>
          <w:szCs w:val="24"/>
          <w:lang w:eastAsia="en-GB"/>
        </w:rPr>
      </w:pPr>
      <w:r w:rsidRPr="00B63179">
        <w:rPr>
          <w:rFonts w:ascii="Arial" w:eastAsia="Times New Roman" w:hAnsi="Arial" w:cs="Arial"/>
          <w:color w:val="000000"/>
          <w:sz w:val="16"/>
          <w:szCs w:val="16"/>
          <w:lang w:eastAsia="en-GB"/>
        </w:rPr>
        <w:t>If a club’s traditional shirt contains a chest ring and that is one of the official colours of the playing kit, the area that is measured will only be around the sponsor’s logo and not the whole of the chest ring.</w:t>
      </w:r>
    </w:p>
    <w:p w14:paraId="7C159573" w14:textId="77777777" w:rsidR="00C505E3" w:rsidRPr="00B63179" w:rsidRDefault="00C505E3" w:rsidP="00C505E3">
      <w:pPr>
        <w:shd w:val="clear" w:color="auto" w:fill="FFFFFF"/>
        <w:spacing w:before="57" w:after="57" w:line="240" w:lineRule="auto"/>
        <w:ind w:left="567" w:right="85" w:hanging="139"/>
        <w:jc w:val="center"/>
        <w:rPr>
          <w:rFonts w:ascii="Times New Roman" w:eastAsia="Times New Roman" w:hAnsi="Times New Roman" w:cs="Times New Roman"/>
          <w:sz w:val="24"/>
          <w:szCs w:val="24"/>
          <w:lang w:eastAsia="en-GB"/>
        </w:rPr>
      </w:pPr>
    </w:p>
    <w:p w14:paraId="7C159574" w14:textId="77777777" w:rsidR="00C505E3" w:rsidRPr="00B63179" w:rsidRDefault="00C505E3" w:rsidP="00C505E3">
      <w:pPr>
        <w:shd w:val="clear" w:color="auto" w:fill="FFFFFF"/>
        <w:spacing w:before="57" w:after="57" w:line="240" w:lineRule="auto"/>
        <w:ind w:left="567" w:hanging="564"/>
        <w:jc w:val="both"/>
        <w:rPr>
          <w:rFonts w:ascii="Times New Roman" w:eastAsia="Times New Roman" w:hAnsi="Times New Roman" w:cs="Times New Roman"/>
          <w:sz w:val="24"/>
          <w:szCs w:val="24"/>
          <w:lang w:eastAsia="en-GB"/>
        </w:rPr>
      </w:pPr>
      <w:r w:rsidRPr="00B63179">
        <w:rPr>
          <w:rFonts w:ascii="Times New Roman" w:eastAsia="Times New Roman" w:hAnsi="Times New Roman" w:cs="Times New Roman"/>
          <w:sz w:val="24"/>
          <w:szCs w:val="24"/>
          <w:lang w:eastAsia="en-GB"/>
        </w:rPr>
        <w:t> </w:t>
      </w:r>
    </w:p>
    <w:p w14:paraId="7C159575" w14:textId="77777777" w:rsidR="00C505E3" w:rsidRPr="00B63179" w:rsidRDefault="00C505E3" w:rsidP="00C505E3">
      <w:pPr>
        <w:shd w:val="clear" w:color="auto" w:fill="FFFFFF"/>
        <w:spacing w:before="57" w:after="57" w:line="240" w:lineRule="auto"/>
        <w:ind w:left="567" w:hanging="564"/>
        <w:jc w:val="both"/>
        <w:rPr>
          <w:rFonts w:ascii="Times New Roman" w:eastAsia="Times New Roman" w:hAnsi="Times New Roman" w:cs="Times New Roman"/>
          <w:sz w:val="24"/>
          <w:szCs w:val="24"/>
          <w:lang w:eastAsia="en-GB"/>
        </w:rPr>
      </w:pPr>
      <w:r w:rsidRPr="00B63179">
        <w:rPr>
          <w:rFonts w:ascii="Times New Roman" w:eastAsia="Times New Roman" w:hAnsi="Times New Roman" w:cs="Times New Roman"/>
          <w:sz w:val="24"/>
          <w:szCs w:val="24"/>
          <w:lang w:eastAsia="en-GB"/>
        </w:rPr>
        <w:t> </w:t>
      </w:r>
    </w:p>
    <w:p w14:paraId="7C159576" w14:textId="77777777" w:rsidR="00C505E3" w:rsidRPr="00B63179" w:rsidRDefault="00C505E3" w:rsidP="00C505E3">
      <w:pPr>
        <w:shd w:val="clear" w:color="auto" w:fill="FFFFFF"/>
        <w:spacing w:before="57" w:after="57" w:line="240" w:lineRule="auto"/>
        <w:ind w:left="567" w:hanging="564"/>
        <w:jc w:val="both"/>
        <w:rPr>
          <w:rFonts w:ascii="Times New Roman" w:eastAsia="Times New Roman" w:hAnsi="Times New Roman" w:cs="Times New Roman"/>
          <w:sz w:val="24"/>
          <w:szCs w:val="24"/>
          <w:lang w:eastAsia="en-GB"/>
        </w:rPr>
      </w:pPr>
      <w:r w:rsidRPr="00B63179">
        <w:rPr>
          <w:rFonts w:ascii="Times New Roman" w:eastAsia="Times New Roman" w:hAnsi="Times New Roman" w:cs="Times New Roman"/>
          <w:sz w:val="24"/>
          <w:szCs w:val="24"/>
          <w:lang w:eastAsia="en-GB"/>
        </w:rPr>
        <w:t> </w:t>
      </w:r>
    </w:p>
    <w:p w14:paraId="7C159577" w14:textId="77777777" w:rsidR="00C505E3" w:rsidRPr="00B63179" w:rsidRDefault="00C505E3" w:rsidP="00C505E3">
      <w:pPr>
        <w:shd w:val="clear" w:color="auto" w:fill="FFFFFF"/>
        <w:spacing w:before="57" w:after="57" w:line="240" w:lineRule="auto"/>
        <w:ind w:left="567" w:hanging="564"/>
        <w:jc w:val="both"/>
        <w:rPr>
          <w:rFonts w:ascii="Times New Roman" w:eastAsia="Times New Roman" w:hAnsi="Times New Roman" w:cs="Times New Roman"/>
          <w:sz w:val="24"/>
          <w:szCs w:val="24"/>
          <w:lang w:eastAsia="en-GB"/>
        </w:rPr>
      </w:pPr>
      <w:r w:rsidRPr="00B63179">
        <w:rPr>
          <w:rFonts w:ascii="Times New Roman" w:eastAsia="Times New Roman" w:hAnsi="Times New Roman" w:cs="Times New Roman"/>
          <w:sz w:val="24"/>
          <w:szCs w:val="24"/>
          <w:lang w:eastAsia="en-GB"/>
        </w:rPr>
        <w:t> </w:t>
      </w:r>
    </w:p>
    <w:p w14:paraId="7C159578" w14:textId="77777777" w:rsidR="00C505E3" w:rsidRPr="00B63179" w:rsidRDefault="00C505E3" w:rsidP="00C505E3">
      <w:pPr>
        <w:shd w:val="clear" w:color="auto" w:fill="FFFFFF"/>
        <w:spacing w:before="57" w:after="57" w:line="240" w:lineRule="auto"/>
        <w:ind w:left="567" w:hanging="564"/>
        <w:jc w:val="both"/>
        <w:rPr>
          <w:rFonts w:ascii="Times New Roman" w:eastAsia="Times New Roman" w:hAnsi="Times New Roman" w:cs="Times New Roman"/>
          <w:sz w:val="24"/>
          <w:szCs w:val="24"/>
          <w:lang w:eastAsia="en-GB"/>
        </w:rPr>
      </w:pPr>
      <w:r w:rsidRPr="00B63179">
        <w:rPr>
          <w:rFonts w:ascii="Arial" w:eastAsia="Times New Roman" w:hAnsi="Arial" w:cs="Arial"/>
          <w:b/>
          <w:bCs/>
          <w:color w:val="000000"/>
          <w:sz w:val="16"/>
          <w:szCs w:val="16"/>
          <w:lang w:eastAsia="en-GB"/>
        </w:rPr>
        <w:t>D.</w:t>
      </w:r>
      <w:r w:rsidRPr="00B63179">
        <w:rPr>
          <w:rFonts w:ascii="Arial" w:eastAsia="Times New Roman" w:hAnsi="Arial" w:cs="Arial"/>
          <w:b/>
          <w:bCs/>
          <w:color w:val="000000"/>
          <w:sz w:val="16"/>
          <w:szCs w:val="16"/>
          <w:lang w:eastAsia="en-GB"/>
        </w:rPr>
        <w:tab/>
        <w:t>MATCH OFFICIALS</w:t>
      </w:r>
    </w:p>
    <w:p w14:paraId="7C159579" w14:textId="77777777" w:rsidR="00C505E3" w:rsidRPr="00B63179" w:rsidRDefault="00C505E3" w:rsidP="00C505E3">
      <w:pPr>
        <w:shd w:val="clear" w:color="auto" w:fill="FFFFFF"/>
        <w:spacing w:before="57" w:after="57" w:line="240" w:lineRule="auto"/>
        <w:ind w:left="567"/>
        <w:jc w:val="both"/>
        <w:rPr>
          <w:rFonts w:ascii="Times New Roman" w:eastAsia="Times New Roman" w:hAnsi="Times New Roman" w:cs="Times New Roman"/>
          <w:sz w:val="24"/>
          <w:szCs w:val="24"/>
          <w:lang w:eastAsia="en-GB"/>
        </w:rPr>
      </w:pPr>
      <w:r w:rsidRPr="00B63179">
        <w:rPr>
          <w:rFonts w:ascii="Arial" w:eastAsia="Times New Roman" w:hAnsi="Arial" w:cs="Arial"/>
          <w:color w:val="000000"/>
          <w:sz w:val="16"/>
          <w:szCs w:val="16"/>
          <w:lang w:eastAsia="en-GB"/>
        </w:rPr>
        <w:t>No Advertising of any nature, save as set out below, is permitted on Match Officials’ Clothing or Football Boots without the consent of The Association.</w:t>
      </w:r>
    </w:p>
    <w:p w14:paraId="7C15957A" w14:textId="77777777" w:rsidR="00C505E3" w:rsidRPr="00B63179" w:rsidRDefault="00C505E3" w:rsidP="00C505E3">
      <w:pPr>
        <w:shd w:val="clear" w:color="auto" w:fill="FFFFFF"/>
        <w:spacing w:before="57" w:after="57" w:line="240" w:lineRule="auto"/>
        <w:ind w:left="567"/>
        <w:jc w:val="both"/>
        <w:rPr>
          <w:rFonts w:ascii="Times New Roman" w:eastAsia="Times New Roman" w:hAnsi="Times New Roman" w:cs="Times New Roman"/>
          <w:sz w:val="24"/>
          <w:szCs w:val="24"/>
          <w:lang w:eastAsia="en-GB"/>
        </w:rPr>
      </w:pPr>
      <w:r w:rsidRPr="00B63179">
        <w:rPr>
          <w:rFonts w:ascii="Arial" w:eastAsia="Times New Roman" w:hAnsi="Arial" w:cs="Arial"/>
          <w:color w:val="000000"/>
          <w:sz w:val="16"/>
          <w:szCs w:val="16"/>
          <w:lang w:eastAsia="en-GB"/>
        </w:rPr>
        <w:t>The following Advertising is permitted:</w:t>
      </w:r>
    </w:p>
    <w:p w14:paraId="7C15957B" w14:textId="77777777" w:rsidR="00C505E3" w:rsidRPr="00B63179" w:rsidRDefault="00C505E3" w:rsidP="00C505E3">
      <w:pPr>
        <w:shd w:val="clear" w:color="auto" w:fill="FFFFFF"/>
        <w:spacing w:before="57" w:after="57" w:line="240" w:lineRule="auto"/>
        <w:ind w:left="1134" w:hanging="564"/>
        <w:jc w:val="both"/>
        <w:rPr>
          <w:rFonts w:ascii="Times New Roman" w:eastAsia="Times New Roman" w:hAnsi="Times New Roman" w:cs="Times New Roman"/>
          <w:sz w:val="24"/>
          <w:szCs w:val="24"/>
          <w:lang w:eastAsia="en-GB"/>
        </w:rPr>
      </w:pPr>
      <w:r w:rsidRPr="00B63179">
        <w:rPr>
          <w:rFonts w:ascii="Arial" w:eastAsia="Times New Roman" w:hAnsi="Arial" w:cs="Arial"/>
          <w:color w:val="000000"/>
          <w:sz w:val="16"/>
          <w:szCs w:val="16"/>
          <w:lang w:eastAsia="en-GB"/>
        </w:rPr>
        <w:t>1.</w:t>
      </w:r>
      <w:r w:rsidRPr="00B63179">
        <w:rPr>
          <w:rFonts w:ascii="Arial" w:eastAsia="Times New Roman" w:hAnsi="Arial" w:cs="Arial"/>
          <w:color w:val="000000"/>
          <w:sz w:val="16"/>
          <w:szCs w:val="16"/>
          <w:lang w:eastAsia="en-GB"/>
        </w:rPr>
        <w:tab/>
        <w:t>The mark, logo or name of a Clothing manufacturer or a combination of the same, may appear:</w:t>
      </w:r>
    </w:p>
    <w:p w14:paraId="7C15957C" w14:textId="77777777" w:rsidR="00C505E3" w:rsidRPr="00B63179" w:rsidRDefault="00C505E3" w:rsidP="00C505E3">
      <w:pPr>
        <w:shd w:val="clear" w:color="auto" w:fill="FFFFFF"/>
        <w:spacing w:before="57" w:after="57" w:line="240" w:lineRule="auto"/>
        <w:ind w:left="1701" w:hanging="564"/>
        <w:jc w:val="both"/>
        <w:rPr>
          <w:rFonts w:ascii="Times New Roman" w:eastAsia="Times New Roman" w:hAnsi="Times New Roman" w:cs="Times New Roman"/>
          <w:sz w:val="24"/>
          <w:szCs w:val="24"/>
          <w:lang w:eastAsia="en-GB"/>
        </w:rPr>
      </w:pPr>
      <w:r w:rsidRPr="00B63179">
        <w:rPr>
          <w:rFonts w:ascii="Arial" w:eastAsia="Times New Roman" w:hAnsi="Arial" w:cs="Arial"/>
          <w:color w:val="000000"/>
          <w:sz w:val="16"/>
          <w:szCs w:val="16"/>
          <w:lang w:eastAsia="en-GB"/>
        </w:rPr>
        <w:t>(a)</w:t>
      </w:r>
      <w:r w:rsidRPr="00B63179">
        <w:rPr>
          <w:rFonts w:ascii="Arial" w:eastAsia="Times New Roman" w:hAnsi="Arial" w:cs="Arial"/>
          <w:color w:val="000000"/>
          <w:sz w:val="16"/>
          <w:szCs w:val="16"/>
          <w:lang w:eastAsia="en-GB"/>
        </w:rPr>
        <w:tab/>
        <w:t>once only on the shirt provided it is an area no greater than 20 square centimetres.</w:t>
      </w:r>
    </w:p>
    <w:p w14:paraId="7C15957D" w14:textId="77777777" w:rsidR="00C505E3" w:rsidRPr="00B63179" w:rsidRDefault="00C505E3" w:rsidP="00C505E3">
      <w:pPr>
        <w:shd w:val="clear" w:color="auto" w:fill="FFFFFF"/>
        <w:spacing w:before="57" w:after="57" w:line="240" w:lineRule="auto"/>
        <w:ind w:left="1701" w:hanging="564"/>
        <w:jc w:val="both"/>
        <w:rPr>
          <w:rFonts w:ascii="Times New Roman" w:eastAsia="Times New Roman" w:hAnsi="Times New Roman" w:cs="Times New Roman"/>
          <w:sz w:val="24"/>
          <w:szCs w:val="24"/>
          <w:lang w:eastAsia="en-GB"/>
        </w:rPr>
      </w:pPr>
      <w:r w:rsidRPr="00B63179">
        <w:rPr>
          <w:rFonts w:ascii="Arial" w:eastAsia="Times New Roman" w:hAnsi="Arial" w:cs="Arial"/>
          <w:color w:val="000000"/>
          <w:sz w:val="16"/>
          <w:szCs w:val="16"/>
          <w:lang w:eastAsia="en-GB"/>
        </w:rPr>
        <w:t>(b)</w:t>
      </w:r>
      <w:r w:rsidRPr="00B63179">
        <w:rPr>
          <w:rFonts w:ascii="Arial" w:eastAsia="Times New Roman" w:hAnsi="Arial" w:cs="Arial"/>
          <w:color w:val="000000"/>
          <w:sz w:val="16"/>
          <w:szCs w:val="16"/>
          <w:lang w:eastAsia="en-GB"/>
        </w:rPr>
        <w:tab/>
        <w:t>once only on the shorts provided it is an area no greater than 12 square centimetres.</w:t>
      </w:r>
    </w:p>
    <w:p w14:paraId="7C15957E" w14:textId="77777777" w:rsidR="00C505E3" w:rsidRPr="00B63179" w:rsidRDefault="00C505E3" w:rsidP="00C505E3">
      <w:pPr>
        <w:shd w:val="clear" w:color="auto" w:fill="FFFFFF"/>
        <w:spacing w:before="57" w:after="57" w:line="240" w:lineRule="auto"/>
        <w:ind w:left="1701" w:hanging="564"/>
        <w:jc w:val="both"/>
        <w:rPr>
          <w:rFonts w:ascii="Times New Roman" w:eastAsia="Times New Roman" w:hAnsi="Times New Roman" w:cs="Times New Roman"/>
          <w:sz w:val="24"/>
          <w:szCs w:val="24"/>
          <w:lang w:eastAsia="en-GB"/>
        </w:rPr>
      </w:pPr>
      <w:r w:rsidRPr="00B63179">
        <w:rPr>
          <w:rFonts w:ascii="Arial" w:eastAsia="Times New Roman" w:hAnsi="Arial" w:cs="Arial"/>
          <w:color w:val="000000"/>
          <w:sz w:val="16"/>
          <w:szCs w:val="16"/>
          <w:lang w:eastAsia="en-GB"/>
        </w:rPr>
        <w:t>(c)</w:t>
      </w:r>
      <w:r w:rsidRPr="00B63179">
        <w:rPr>
          <w:rFonts w:ascii="Arial" w:eastAsia="Times New Roman" w:hAnsi="Arial" w:cs="Arial"/>
          <w:color w:val="000000"/>
          <w:sz w:val="16"/>
          <w:szCs w:val="16"/>
          <w:lang w:eastAsia="en-GB"/>
        </w:rPr>
        <w:tab/>
        <w:t xml:space="preserve">incorporated into the design of the </w:t>
      </w:r>
      <w:proofErr w:type="gramStart"/>
      <w:r w:rsidRPr="00B63179">
        <w:rPr>
          <w:rFonts w:ascii="Arial" w:eastAsia="Times New Roman" w:hAnsi="Arial" w:cs="Arial"/>
          <w:color w:val="000000"/>
          <w:sz w:val="16"/>
          <w:szCs w:val="16"/>
          <w:lang w:eastAsia="en-GB"/>
        </w:rPr>
        <w:t>socks, but</w:t>
      </w:r>
      <w:proofErr w:type="gramEnd"/>
      <w:r w:rsidRPr="00B63179">
        <w:rPr>
          <w:rFonts w:ascii="Arial" w:eastAsia="Times New Roman" w:hAnsi="Arial" w:cs="Arial"/>
          <w:color w:val="000000"/>
          <w:sz w:val="16"/>
          <w:szCs w:val="16"/>
          <w:lang w:eastAsia="en-GB"/>
        </w:rPr>
        <w:t xml:space="preserve"> must be limited to an area no greater than 12 square centimetres.</w:t>
      </w:r>
    </w:p>
    <w:p w14:paraId="7C15957F" w14:textId="77777777" w:rsidR="00C505E3" w:rsidRPr="00B63179" w:rsidRDefault="00C505E3" w:rsidP="00C505E3">
      <w:pPr>
        <w:shd w:val="clear" w:color="auto" w:fill="FFFFFF"/>
        <w:spacing w:before="57" w:after="57" w:line="240" w:lineRule="auto"/>
        <w:ind w:left="1134" w:hanging="564"/>
        <w:jc w:val="both"/>
        <w:rPr>
          <w:rFonts w:ascii="Times New Roman" w:eastAsia="Times New Roman" w:hAnsi="Times New Roman" w:cs="Times New Roman"/>
          <w:sz w:val="24"/>
          <w:szCs w:val="24"/>
          <w:lang w:eastAsia="en-GB"/>
        </w:rPr>
      </w:pPr>
      <w:r w:rsidRPr="00B63179">
        <w:rPr>
          <w:rFonts w:ascii="Arial" w:eastAsia="Times New Roman" w:hAnsi="Arial" w:cs="Arial"/>
          <w:color w:val="000000"/>
          <w:sz w:val="16"/>
          <w:szCs w:val="16"/>
          <w:lang w:eastAsia="en-GB"/>
        </w:rPr>
        <w:t>2.</w:t>
      </w:r>
      <w:r w:rsidRPr="00B63179">
        <w:rPr>
          <w:rFonts w:ascii="Arial" w:eastAsia="Times New Roman" w:hAnsi="Arial" w:cs="Arial"/>
          <w:color w:val="000000"/>
          <w:sz w:val="16"/>
          <w:szCs w:val="16"/>
          <w:lang w:eastAsia="en-GB"/>
        </w:rPr>
        <w:tab/>
        <w:t>Jacquard Weave</w:t>
      </w:r>
    </w:p>
    <w:p w14:paraId="7C159580" w14:textId="77777777" w:rsidR="00C505E3" w:rsidRPr="00B63179" w:rsidRDefault="00C505E3" w:rsidP="00C505E3">
      <w:pPr>
        <w:shd w:val="clear" w:color="auto" w:fill="FFFFFF"/>
        <w:spacing w:before="57" w:after="57" w:line="240" w:lineRule="auto"/>
        <w:ind w:left="1134"/>
        <w:jc w:val="both"/>
        <w:rPr>
          <w:rFonts w:ascii="Times New Roman" w:eastAsia="Times New Roman" w:hAnsi="Times New Roman" w:cs="Times New Roman"/>
          <w:sz w:val="24"/>
          <w:szCs w:val="24"/>
          <w:lang w:eastAsia="en-GB"/>
        </w:rPr>
      </w:pPr>
      <w:r w:rsidRPr="00B63179">
        <w:rPr>
          <w:rFonts w:ascii="Arial" w:eastAsia="Times New Roman" w:hAnsi="Arial" w:cs="Arial"/>
          <w:color w:val="000000"/>
          <w:sz w:val="16"/>
          <w:szCs w:val="16"/>
          <w:lang w:eastAsia="en-GB"/>
        </w:rPr>
        <w:t>A jacquard weave or similar technique such as embossing shall be allowed providing each is limited to 20 square centimetres, with unlimited repeats being acceptable. The design of such jacquard weave may be the manufacturer’s mark, logo or name. The jacquard weave shading shall be restricted to two shades differing from the base colour, using a standard Pantone reference manual.</w:t>
      </w:r>
    </w:p>
    <w:p w14:paraId="7C159581" w14:textId="77777777" w:rsidR="00C505E3" w:rsidRPr="00B63179" w:rsidRDefault="00C505E3" w:rsidP="00C505E3">
      <w:pPr>
        <w:shd w:val="clear" w:color="auto" w:fill="FFFFFF"/>
        <w:spacing w:before="57" w:after="57" w:line="240" w:lineRule="auto"/>
        <w:ind w:left="1134" w:hanging="564"/>
        <w:jc w:val="both"/>
        <w:rPr>
          <w:rFonts w:ascii="Times New Roman" w:eastAsia="Times New Roman" w:hAnsi="Times New Roman" w:cs="Times New Roman"/>
          <w:sz w:val="24"/>
          <w:szCs w:val="24"/>
          <w:lang w:eastAsia="en-GB"/>
        </w:rPr>
      </w:pPr>
      <w:r w:rsidRPr="00B63179">
        <w:rPr>
          <w:rFonts w:ascii="Arial" w:eastAsia="Times New Roman" w:hAnsi="Arial" w:cs="Arial"/>
          <w:color w:val="000000"/>
          <w:sz w:val="16"/>
          <w:szCs w:val="16"/>
          <w:lang w:eastAsia="en-GB"/>
        </w:rPr>
        <w:t>3.</w:t>
      </w:r>
      <w:r w:rsidRPr="00B63179">
        <w:rPr>
          <w:rFonts w:ascii="Arial" w:eastAsia="Times New Roman" w:hAnsi="Arial" w:cs="Arial"/>
          <w:color w:val="000000"/>
          <w:sz w:val="16"/>
          <w:szCs w:val="16"/>
          <w:lang w:eastAsia="en-GB"/>
        </w:rPr>
        <w:tab/>
        <w:t>Sponsor Advertising</w:t>
      </w:r>
    </w:p>
    <w:p w14:paraId="7C159582" w14:textId="77777777" w:rsidR="00C505E3" w:rsidRPr="00B63179" w:rsidRDefault="00C505E3" w:rsidP="00C505E3">
      <w:pPr>
        <w:shd w:val="clear" w:color="auto" w:fill="FFFFFF"/>
        <w:spacing w:before="57" w:after="57" w:line="240" w:lineRule="auto"/>
        <w:ind w:left="1134"/>
        <w:jc w:val="both"/>
        <w:rPr>
          <w:rFonts w:ascii="Times New Roman" w:eastAsia="Times New Roman" w:hAnsi="Times New Roman" w:cs="Times New Roman"/>
          <w:sz w:val="24"/>
          <w:szCs w:val="24"/>
          <w:lang w:eastAsia="en-GB"/>
        </w:rPr>
      </w:pPr>
      <w:r w:rsidRPr="00B63179">
        <w:rPr>
          <w:rFonts w:ascii="Arial" w:eastAsia="Times New Roman" w:hAnsi="Arial" w:cs="Arial"/>
          <w:color w:val="000000"/>
          <w:sz w:val="16"/>
          <w:szCs w:val="16"/>
          <w:lang w:eastAsia="en-GB"/>
        </w:rPr>
        <w:t>Sponsor Advertising is permitted only on shirt sleeves and the total surface area of the Advertising shall not exceed 200 square centimetres. Any sponsorship contract must be made between the sponsor and The Association or Professional Game Match Officials Limited. Individual Affiliated Associations or Leagues are not permitted to enter into sponsorship contracts.</w:t>
      </w:r>
    </w:p>
    <w:p w14:paraId="7C159583" w14:textId="77777777" w:rsidR="00C505E3" w:rsidRPr="00B63179" w:rsidRDefault="00C505E3" w:rsidP="00C505E3">
      <w:pPr>
        <w:shd w:val="clear" w:color="auto" w:fill="FFFFFF"/>
        <w:spacing w:before="57" w:after="57" w:line="240" w:lineRule="auto"/>
        <w:ind w:left="1134" w:hanging="564"/>
        <w:jc w:val="both"/>
        <w:rPr>
          <w:rFonts w:ascii="Times New Roman" w:eastAsia="Times New Roman" w:hAnsi="Times New Roman" w:cs="Times New Roman"/>
          <w:sz w:val="24"/>
          <w:szCs w:val="24"/>
          <w:lang w:eastAsia="en-GB"/>
        </w:rPr>
      </w:pPr>
      <w:r w:rsidRPr="00B63179">
        <w:rPr>
          <w:rFonts w:ascii="Arial" w:eastAsia="Times New Roman" w:hAnsi="Arial" w:cs="Arial"/>
          <w:color w:val="000000"/>
          <w:sz w:val="16"/>
          <w:szCs w:val="16"/>
          <w:lang w:eastAsia="en-GB"/>
        </w:rPr>
        <w:t>4.</w:t>
      </w:r>
      <w:r w:rsidRPr="00B63179">
        <w:rPr>
          <w:rFonts w:ascii="Arial" w:eastAsia="Times New Roman" w:hAnsi="Arial" w:cs="Arial"/>
          <w:color w:val="000000"/>
          <w:sz w:val="16"/>
          <w:szCs w:val="16"/>
          <w:lang w:eastAsia="en-GB"/>
        </w:rPr>
        <w:tab/>
        <w:t>Badges</w:t>
      </w:r>
    </w:p>
    <w:p w14:paraId="7C159584" w14:textId="77777777" w:rsidR="00C505E3" w:rsidRPr="00B63179" w:rsidRDefault="00C505E3" w:rsidP="00C505E3">
      <w:pPr>
        <w:shd w:val="clear" w:color="auto" w:fill="FFFFFF"/>
        <w:spacing w:before="57" w:after="57" w:line="240" w:lineRule="auto"/>
        <w:ind w:left="1134"/>
        <w:jc w:val="both"/>
        <w:rPr>
          <w:rFonts w:ascii="Times New Roman" w:eastAsia="Times New Roman" w:hAnsi="Times New Roman" w:cs="Times New Roman"/>
          <w:sz w:val="24"/>
          <w:szCs w:val="24"/>
          <w:lang w:eastAsia="en-GB"/>
        </w:rPr>
      </w:pPr>
      <w:r w:rsidRPr="00B63179">
        <w:rPr>
          <w:rFonts w:ascii="Arial" w:eastAsia="Times New Roman" w:hAnsi="Arial" w:cs="Arial"/>
          <w:color w:val="000000"/>
          <w:sz w:val="16"/>
          <w:szCs w:val="16"/>
          <w:lang w:eastAsia="en-GB"/>
        </w:rPr>
        <w:t>Match kit shirts may carry the recognised badge of the appropriate Competition once only, which must be on either site of the breast pocket. This badge must not exceed an area of 20 square centimetres and, where it contains the established trademark, trade name or logo of a sponsor of the Competition, must be approved by The Association in advance.</w:t>
      </w:r>
    </w:p>
    <w:p w14:paraId="7C159585" w14:textId="77777777" w:rsidR="00C505E3" w:rsidRPr="00B63179" w:rsidRDefault="00C505E3" w:rsidP="00C505E3">
      <w:pPr>
        <w:shd w:val="clear" w:color="auto" w:fill="FFFFFF"/>
        <w:spacing w:before="57" w:after="57" w:line="240" w:lineRule="auto"/>
        <w:ind w:left="1134"/>
        <w:jc w:val="both"/>
        <w:rPr>
          <w:rFonts w:ascii="Times New Roman" w:eastAsia="Times New Roman" w:hAnsi="Times New Roman" w:cs="Times New Roman"/>
          <w:sz w:val="24"/>
          <w:szCs w:val="24"/>
          <w:lang w:eastAsia="en-GB"/>
        </w:rPr>
      </w:pPr>
      <w:r w:rsidRPr="00B63179">
        <w:rPr>
          <w:rFonts w:ascii="Arial" w:eastAsia="Times New Roman" w:hAnsi="Arial" w:cs="Arial"/>
          <w:color w:val="000000"/>
          <w:sz w:val="16"/>
          <w:szCs w:val="16"/>
          <w:lang w:eastAsia="en-GB"/>
        </w:rPr>
        <w:t>In addition to the recognised competition badge the match kit shirt may carry once only on either site of the breast pocket an officially designated badge of FIFA, The Association, the relevant Affiliated Association or the Referees’ Association (where relevant).</w:t>
      </w:r>
    </w:p>
    <w:p w14:paraId="7C159586" w14:textId="77777777" w:rsidR="00C505E3" w:rsidRPr="00B63179" w:rsidRDefault="00C505E3" w:rsidP="00C505E3">
      <w:pPr>
        <w:shd w:val="clear" w:color="auto" w:fill="FFFFFF"/>
        <w:spacing w:before="57" w:after="57" w:line="240" w:lineRule="auto"/>
        <w:ind w:left="1134" w:hanging="564"/>
        <w:jc w:val="both"/>
        <w:rPr>
          <w:rFonts w:ascii="Times New Roman" w:eastAsia="Times New Roman" w:hAnsi="Times New Roman" w:cs="Times New Roman"/>
          <w:sz w:val="24"/>
          <w:szCs w:val="24"/>
          <w:lang w:eastAsia="en-GB"/>
        </w:rPr>
      </w:pPr>
      <w:r w:rsidRPr="00B63179">
        <w:rPr>
          <w:rFonts w:ascii="Arial" w:eastAsia="Times New Roman" w:hAnsi="Arial" w:cs="Arial"/>
          <w:color w:val="000000"/>
          <w:sz w:val="16"/>
          <w:szCs w:val="16"/>
          <w:lang w:eastAsia="en-GB"/>
        </w:rPr>
        <w:t>5.</w:t>
      </w:r>
      <w:r w:rsidRPr="00B63179">
        <w:rPr>
          <w:rFonts w:ascii="Arial" w:eastAsia="Times New Roman" w:hAnsi="Arial" w:cs="Arial"/>
          <w:color w:val="000000"/>
          <w:sz w:val="16"/>
          <w:szCs w:val="16"/>
          <w:lang w:eastAsia="en-GB"/>
        </w:rPr>
        <w:tab/>
        <w:t>Sock Tie-Up</w:t>
      </w:r>
    </w:p>
    <w:p w14:paraId="7C159587" w14:textId="77777777" w:rsidR="00C505E3" w:rsidRPr="00B63179" w:rsidRDefault="00C505E3" w:rsidP="00C505E3">
      <w:pPr>
        <w:shd w:val="clear" w:color="auto" w:fill="FFFFFF"/>
        <w:spacing w:before="57" w:after="57" w:line="240" w:lineRule="auto"/>
        <w:ind w:left="1134"/>
        <w:jc w:val="both"/>
        <w:rPr>
          <w:rFonts w:ascii="Times New Roman" w:eastAsia="Times New Roman" w:hAnsi="Times New Roman" w:cs="Times New Roman"/>
          <w:sz w:val="24"/>
          <w:szCs w:val="24"/>
          <w:lang w:eastAsia="en-GB"/>
        </w:rPr>
      </w:pPr>
      <w:r w:rsidRPr="00B63179">
        <w:rPr>
          <w:rFonts w:ascii="Arial" w:eastAsia="Times New Roman" w:hAnsi="Arial" w:cs="Arial"/>
          <w:color w:val="000000"/>
          <w:sz w:val="16"/>
          <w:szCs w:val="16"/>
          <w:lang w:eastAsia="en-GB"/>
        </w:rPr>
        <w:t>Each sock tie-up may show the name and/or badge of appropriate Affiliated Association or the Referees’ Association providing it does not exceed an area of 100 square centimetres.</w:t>
      </w:r>
    </w:p>
    <w:p w14:paraId="7C159588" w14:textId="77777777" w:rsidR="00C505E3" w:rsidRPr="00B63179" w:rsidRDefault="00C505E3" w:rsidP="00C505E3">
      <w:pPr>
        <w:shd w:val="clear" w:color="auto" w:fill="FFFFFF"/>
        <w:spacing w:before="57" w:after="57" w:line="240" w:lineRule="auto"/>
        <w:ind w:left="1134"/>
        <w:jc w:val="both"/>
        <w:rPr>
          <w:rFonts w:ascii="Times New Roman" w:eastAsia="Times New Roman" w:hAnsi="Times New Roman" w:cs="Times New Roman"/>
          <w:sz w:val="24"/>
          <w:szCs w:val="24"/>
          <w:lang w:eastAsia="en-GB"/>
        </w:rPr>
      </w:pPr>
      <w:r w:rsidRPr="00B63179">
        <w:rPr>
          <w:rFonts w:ascii="Arial" w:eastAsia="Times New Roman" w:hAnsi="Arial" w:cs="Arial"/>
          <w:color w:val="000000"/>
          <w:sz w:val="16"/>
          <w:szCs w:val="16"/>
          <w:lang w:eastAsia="en-GB"/>
        </w:rPr>
        <w:t>No Advertising is allowed.</w:t>
      </w:r>
    </w:p>
    <w:p w14:paraId="7C159589" w14:textId="77777777" w:rsidR="00D05EB9" w:rsidRDefault="00D05EB9" w:rsidP="00D05EB9">
      <w:pPr>
        <w:pStyle w:val="NoSpacing"/>
        <w:spacing w:before="57"/>
        <w:ind w:left="567"/>
        <w:rPr>
          <w:rFonts w:cs="Arial"/>
          <w:sz w:val="20"/>
          <w:szCs w:val="20"/>
        </w:rPr>
      </w:pPr>
    </w:p>
    <w:p w14:paraId="7C15958A" w14:textId="77777777" w:rsidR="00F3164F" w:rsidRDefault="00F3164F" w:rsidP="00D05EB9">
      <w:pPr>
        <w:pStyle w:val="NoSpacing"/>
        <w:spacing w:before="57"/>
        <w:ind w:left="567"/>
        <w:rPr>
          <w:rFonts w:cs="Arial"/>
          <w:sz w:val="20"/>
          <w:szCs w:val="20"/>
        </w:rPr>
      </w:pPr>
    </w:p>
    <w:p w14:paraId="7C15958B" w14:textId="77777777" w:rsidR="00F3164F" w:rsidRDefault="00F3164F" w:rsidP="00D05EB9">
      <w:pPr>
        <w:pStyle w:val="NoSpacing"/>
        <w:spacing w:before="57"/>
        <w:ind w:left="567"/>
        <w:rPr>
          <w:rFonts w:cs="Arial"/>
          <w:sz w:val="20"/>
          <w:szCs w:val="20"/>
        </w:rPr>
      </w:pPr>
    </w:p>
    <w:p w14:paraId="7C15958C" w14:textId="77777777" w:rsidR="00F3164F" w:rsidRDefault="00F3164F" w:rsidP="00D05EB9">
      <w:pPr>
        <w:pStyle w:val="NoSpacing"/>
        <w:spacing w:before="57"/>
        <w:ind w:left="567"/>
        <w:rPr>
          <w:rFonts w:cs="Arial"/>
          <w:sz w:val="20"/>
          <w:szCs w:val="20"/>
        </w:rPr>
      </w:pPr>
    </w:p>
    <w:p w14:paraId="7C15958D" w14:textId="77777777" w:rsidR="00F3164F" w:rsidRPr="002A6E01" w:rsidRDefault="00F3164F" w:rsidP="00F3164F">
      <w:pPr>
        <w:widowControl w:val="0"/>
        <w:autoSpaceDE w:val="0"/>
        <w:autoSpaceDN w:val="0"/>
        <w:spacing w:before="128" w:after="0" w:line="240" w:lineRule="auto"/>
        <w:ind w:left="220"/>
        <w:outlineLvl w:val="0"/>
        <w:rPr>
          <w:rFonts w:ascii="Trebuchet MS" w:eastAsia="Trebuchet MS" w:hAnsi="Trebuchet MS" w:cs="Trebuchet MS"/>
          <w:b/>
          <w:bCs/>
          <w:sz w:val="18"/>
          <w:szCs w:val="20"/>
          <w:u w:val="single"/>
          <w:lang w:eastAsia="en-GB" w:bidi="en-GB"/>
        </w:rPr>
      </w:pPr>
      <w:r w:rsidRPr="002A6E01">
        <w:rPr>
          <w:rFonts w:ascii="Trebuchet MS" w:eastAsia="Trebuchet MS" w:hAnsi="Trebuchet MS" w:cs="Trebuchet MS"/>
          <w:b/>
          <w:bCs/>
          <w:noProof/>
          <w:sz w:val="18"/>
          <w:szCs w:val="20"/>
          <w:u w:val="single"/>
          <w:lang w:eastAsia="en-GB"/>
        </w:rPr>
        <w:drawing>
          <wp:anchor distT="0" distB="0" distL="0" distR="0" simplePos="0" relativeHeight="251731968" behindDoc="0" locked="0" layoutInCell="1" allowOverlap="1" wp14:anchorId="7C15961E" wp14:editId="7C15961F">
            <wp:simplePos x="0" y="0"/>
            <wp:positionH relativeFrom="page">
              <wp:posOffset>6638139</wp:posOffset>
            </wp:positionH>
            <wp:positionV relativeFrom="paragraph">
              <wp:posOffset>15969</wp:posOffset>
            </wp:positionV>
            <wp:extent cx="748965" cy="1360324"/>
            <wp:effectExtent l="0" t="0" r="0" b="0"/>
            <wp:wrapNone/>
            <wp:docPr id="66"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41" cstate="print"/>
                    <a:stretch>
                      <a:fillRect/>
                    </a:stretch>
                  </pic:blipFill>
                  <pic:spPr>
                    <a:xfrm>
                      <a:off x="0" y="0"/>
                      <a:ext cx="748965" cy="1360324"/>
                    </a:xfrm>
                    <a:prstGeom prst="rect">
                      <a:avLst/>
                    </a:prstGeom>
                  </pic:spPr>
                </pic:pic>
              </a:graphicData>
            </a:graphic>
          </wp:anchor>
        </w:drawing>
      </w:r>
      <w:r w:rsidRPr="002A6E01">
        <w:rPr>
          <w:rFonts w:ascii="Trebuchet MS" w:eastAsia="Trebuchet MS" w:hAnsi="Trebuchet MS" w:cs="Trebuchet MS"/>
          <w:b/>
          <w:bCs/>
          <w:sz w:val="18"/>
          <w:szCs w:val="20"/>
          <w:u w:val="single"/>
          <w:lang w:eastAsia="en-GB" w:bidi="en-GB"/>
        </w:rPr>
        <w:t>APPLICATION TO PARTICIPATE IN MATCHES AGAINST FOREIGN OPPOSITION</w:t>
      </w:r>
    </w:p>
    <w:p w14:paraId="7C15958E" w14:textId="77777777" w:rsidR="00F3164F" w:rsidRPr="002A6E01" w:rsidRDefault="00F3164F" w:rsidP="00F3164F">
      <w:pPr>
        <w:widowControl w:val="0"/>
        <w:autoSpaceDE w:val="0"/>
        <w:autoSpaceDN w:val="0"/>
        <w:spacing w:before="128" w:after="0" w:line="240" w:lineRule="auto"/>
        <w:ind w:left="220"/>
        <w:outlineLvl w:val="0"/>
        <w:rPr>
          <w:rFonts w:ascii="Trebuchet MS" w:eastAsia="Trebuchet MS" w:hAnsi="Trebuchet MS" w:cs="Trebuchet MS"/>
          <w:b/>
          <w:bCs/>
          <w:sz w:val="18"/>
          <w:szCs w:val="20"/>
          <w:u w:val="single"/>
          <w:lang w:eastAsia="en-GB" w:bidi="en-GB"/>
        </w:rPr>
      </w:pPr>
      <w:r w:rsidRPr="002A6E01">
        <w:rPr>
          <w:rFonts w:ascii="Arial" w:eastAsia="Arial Black" w:hAnsi="Arial Black" w:cs="Arial Black"/>
          <w:b/>
          <w:i/>
          <w:sz w:val="18"/>
          <w:lang w:eastAsia="en-GB" w:bidi="en-GB"/>
        </w:rPr>
        <w:t xml:space="preserve">Only for use by those that are </w:t>
      </w:r>
      <w:r w:rsidRPr="002A6E01">
        <w:rPr>
          <w:rFonts w:ascii="Arial" w:eastAsia="Arial Black" w:hAnsi="Arial Black" w:cs="Arial Black"/>
          <w:b/>
          <w:i/>
          <w:sz w:val="18"/>
          <w:u w:val="single"/>
          <w:lang w:eastAsia="en-GB" w:bidi="en-GB"/>
        </w:rPr>
        <w:t>NOT</w:t>
      </w:r>
      <w:r w:rsidRPr="002A6E01">
        <w:rPr>
          <w:rFonts w:ascii="Arial" w:eastAsia="Arial Black" w:hAnsi="Arial Black" w:cs="Arial Black"/>
          <w:b/>
          <w:i/>
          <w:sz w:val="18"/>
          <w:lang w:eastAsia="en-GB" w:bidi="en-GB"/>
        </w:rPr>
        <w:t xml:space="preserve"> a Premier League </w:t>
      </w:r>
      <w:r w:rsidRPr="002A6E01">
        <w:rPr>
          <w:rFonts w:ascii="Trebuchet MS" w:eastAsia="Arial Black" w:hAnsi="Arial Black" w:cs="Arial Black"/>
          <w:b/>
          <w:i/>
          <w:sz w:val="18"/>
          <w:lang w:eastAsia="en-GB" w:bidi="en-GB"/>
        </w:rPr>
        <w:t>/</w:t>
      </w:r>
      <w:r w:rsidRPr="002A6E01">
        <w:rPr>
          <w:rFonts w:ascii="Arial" w:eastAsia="Arial Black" w:hAnsi="Arial Black" w:cs="Arial Black"/>
          <w:b/>
          <w:i/>
          <w:sz w:val="18"/>
          <w:lang w:eastAsia="en-GB" w:bidi="en-GB"/>
        </w:rPr>
        <w:t xml:space="preserve">English Football League </w:t>
      </w:r>
      <w:r w:rsidRPr="002A6E01">
        <w:rPr>
          <w:rFonts w:ascii="Trebuchet MS" w:eastAsia="Arial Black" w:hAnsi="Arial Black" w:cs="Arial Black"/>
          <w:b/>
          <w:i/>
          <w:sz w:val="18"/>
          <w:lang w:eastAsia="en-GB" w:bidi="en-GB"/>
        </w:rPr>
        <w:t xml:space="preserve">or FAWSL </w:t>
      </w:r>
      <w:r w:rsidRPr="002A6E01">
        <w:rPr>
          <w:rFonts w:ascii="Arial" w:eastAsia="Arial Black" w:hAnsi="Arial Black" w:cs="Arial Black"/>
          <w:b/>
          <w:i/>
          <w:sz w:val="18"/>
          <w:lang w:eastAsia="en-GB" w:bidi="en-GB"/>
        </w:rPr>
        <w:t>Club</w:t>
      </w:r>
    </w:p>
    <w:p w14:paraId="7C15958F" w14:textId="77777777" w:rsidR="00F3164F" w:rsidRPr="002A6E01" w:rsidRDefault="00F3164F" w:rsidP="00F3164F">
      <w:pPr>
        <w:widowControl w:val="0"/>
        <w:autoSpaceDE w:val="0"/>
        <w:autoSpaceDN w:val="0"/>
        <w:spacing w:after="0" w:line="242" w:lineRule="auto"/>
        <w:ind w:left="219" w:right="1623"/>
        <w:rPr>
          <w:rFonts w:ascii="Arial" w:eastAsia="Arial Black" w:hAnsi="Arial Black" w:cs="Arial Black"/>
          <w:b/>
          <w:i/>
          <w:szCs w:val="20"/>
          <w:lang w:eastAsia="en-GB" w:bidi="en-GB"/>
        </w:rPr>
      </w:pPr>
    </w:p>
    <w:p w14:paraId="7C159590" w14:textId="77777777" w:rsidR="00F3164F" w:rsidRPr="002A6E01" w:rsidRDefault="00F3164F" w:rsidP="00F3164F">
      <w:pPr>
        <w:widowControl w:val="0"/>
        <w:autoSpaceDE w:val="0"/>
        <w:autoSpaceDN w:val="0"/>
        <w:spacing w:after="0" w:line="242" w:lineRule="auto"/>
        <w:ind w:left="219" w:right="1623"/>
        <w:rPr>
          <w:rFonts w:ascii="Trebuchet MS" w:eastAsia="Arial Black" w:hAnsi="Arial Black" w:cs="Arial Black"/>
          <w:i/>
          <w:sz w:val="18"/>
          <w:lang w:eastAsia="en-GB" w:bidi="en-GB"/>
        </w:rPr>
      </w:pPr>
      <w:r w:rsidRPr="002A6E01">
        <w:rPr>
          <w:rFonts w:ascii="Trebuchet MS" w:eastAsia="Arial Black" w:hAnsi="Arial Black" w:cs="Arial Black"/>
          <w:i/>
          <w:w w:val="95"/>
          <w:sz w:val="18"/>
          <w:lang w:eastAsia="en-GB" w:bidi="en-GB"/>
        </w:rPr>
        <w:t>To</w:t>
      </w:r>
      <w:r w:rsidRPr="002A6E01">
        <w:rPr>
          <w:rFonts w:ascii="Trebuchet MS" w:eastAsia="Arial Black" w:hAnsi="Arial Black" w:cs="Arial Black"/>
          <w:i/>
          <w:spacing w:val="-40"/>
          <w:w w:val="95"/>
          <w:sz w:val="18"/>
          <w:lang w:eastAsia="en-GB" w:bidi="en-GB"/>
        </w:rPr>
        <w:t xml:space="preserve"> </w:t>
      </w:r>
      <w:r w:rsidRPr="002A6E01">
        <w:rPr>
          <w:rFonts w:ascii="Trebuchet MS" w:eastAsia="Arial Black" w:hAnsi="Arial Black" w:cs="Arial Black"/>
          <w:i/>
          <w:w w:val="95"/>
          <w:sz w:val="18"/>
          <w:lang w:eastAsia="en-GB" w:bidi="en-GB"/>
        </w:rPr>
        <w:t>be</w:t>
      </w:r>
      <w:r w:rsidRPr="002A6E01">
        <w:rPr>
          <w:rFonts w:ascii="Trebuchet MS" w:eastAsia="Arial Black" w:hAnsi="Arial Black" w:cs="Arial Black"/>
          <w:i/>
          <w:spacing w:val="-39"/>
          <w:w w:val="95"/>
          <w:sz w:val="18"/>
          <w:lang w:eastAsia="en-GB" w:bidi="en-GB"/>
        </w:rPr>
        <w:t xml:space="preserve"> </w:t>
      </w:r>
      <w:r w:rsidRPr="002A6E01">
        <w:rPr>
          <w:rFonts w:ascii="Trebuchet MS" w:eastAsia="Arial Black" w:hAnsi="Arial Black" w:cs="Arial Black"/>
          <w:i/>
          <w:w w:val="95"/>
          <w:sz w:val="18"/>
          <w:lang w:eastAsia="en-GB" w:bidi="en-GB"/>
        </w:rPr>
        <w:t>completed</w:t>
      </w:r>
      <w:r w:rsidRPr="002A6E01">
        <w:rPr>
          <w:rFonts w:ascii="Trebuchet MS" w:eastAsia="Arial Black" w:hAnsi="Arial Black" w:cs="Arial Black"/>
          <w:i/>
          <w:spacing w:val="-40"/>
          <w:w w:val="95"/>
          <w:sz w:val="18"/>
          <w:lang w:eastAsia="en-GB" w:bidi="en-GB"/>
        </w:rPr>
        <w:t xml:space="preserve"> </w:t>
      </w:r>
      <w:r w:rsidRPr="002A6E01">
        <w:rPr>
          <w:rFonts w:ascii="Trebuchet MS" w:eastAsia="Arial Black" w:hAnsi="Arial Black" w:cs="Arial Black"/>
          <w:i/>
          <w:w w:val="95"/>
          <w:sz w:val="18"/>
          <w:lang w:eastAsia="en-GB" w:bidi="en-GB"/>
        </w:rPr>
        <w:t>in</w:t>
      </w:r>
      <w:r w:rsidRPr="002A6E01">
        <w:rPr>
          <w:rFonts w:ascii="Trebuchet MS" w:eastAsia="Arial Black" w:hAnsi="Arial Black" w:cs="Arial Black"/>
          <w:i/>
          <w:spacing w:val="-39"/>
          <w:w w:val="95"/>
          <w:sz w:val="18"/>
          <w:lang w:eastAsia="en-GB" w:bidi="en-GB"/>
        </w:rPr>
        <w:t xml:space="preserve"> </w:t>
      </w:r>
      <w:r w:rsidRPr="002A6E01">
        <w:rPr>
          <w:rFonts w:ascii="Trebuchet MS" w:eastAsia="Arial Black" w:hAnsi="Arial Black" w:cs="Arial Black"/>
          <w:i/>
          <w:w w:val="95"/>
          <w:sz w:val="18"/>
          <w:lang w:eastAsia="en-GB" w:bidi="en-GB"/>
        </w:rPr>
        <w:t>full</w:t>
      </w:r>
      <w:r w:rsidRPr="002A6E01">
        <w:rPr>
          <w:rFonts w:ascii="Trebuchet MS" w:eastAsia="Arial Black" w:hAnsi="Arial Black" w:cs="Arial Black"/>
          <w:i/>
          <w:spacing w:val="-40"/>
          <w:w w:val="95"/>
          <w:sz w:val="18"/>
          <w:lang w:eastAsia="en-GB" w:bidi="en-GB"/>
        </w:rPr>
        <w:t xml:space="preserve"> </w:t>
      </w:r>
      <w:r w:rsidRPr="002A6E01">
        <w:rPr>
          <w:rFonts w:ascii="Trebuchet MS" w:eastAsia="Arial Black" w:hAnsi="Arial Black" w:cs="Arial Black"/>
          <w:i/>
          <w:w w:val="95"/>
          <w:sz w:val="18"/>
          <w:lang w:eastAsia="en-GB" w:bidi="en-GB"/>
        </w:rPr>
        <w:t>and</w:t>
      </w:r>
      <w:r w:rsidRPr="002A6E01">
        <w:rPr>
          <w:rFonts w:ascii="Trebuchet MS" w:eastAsia="Arial Black" w:hAnsi="Arial Black" w:cs="Arial Black"/>
          <w:i/>
          <w:spacing w:val="-39"/>
          <w:w w:val="95"/>
          <w:sz w:val="18"/>
          <w:lang w:eastAsia="en-GB" w:bidi="en-GB"/>
        </w:rPr>
        <w:t xml:space="preserve"> </w:t>
      </w:r>
      <w:r w:rsidRPr="002A6E01">
        <w:rPr>
          <w:rFonts w:ascii="Trebuchet MS" w:eastAsia="Arial Black" w:hAnsi="Arial Black" w:cs="Arial Black"/>
          <w:i/>
          <w:w w:val="95"/>
          <w:sz w:val="18"/>
          <w:lang w:eastAsia="en-GB" w:bidi="en-GB"/>
        </w:rPr>
        <w:t>forwarded</w:t>
      </w:r>
      <w:r w:rsidRPr="002A6E01">
        <w:rPr>
          <w:rFonts w:ascii="Trebuchet MS" w:eastAsia="Arial Black" w:hAnsi="Arial Black" w:cs="Arial Black"/>
          <w:i/>
          <w:spacing w:val="-40"/>
          <w:w w:val="95"/>
          <w:sz w:val="18"/>
          <w:lang w:eastAsia="en-GB" w:bidi="en-GB"/>
        </w:rPr>
        <w:t xml:space="preserve"> </w:t>
      </w:r>
      <w:r w:rsidRPr="002A6E01">
        <w:rPr>
          <w:rFonts w:ascii="Trebuchet MS" w:eastAsia="Arial Black" w:hAnsi="Arial Black" w:cs="Arial Black"/>
          <w:i/>
          <w:w w:val="95"/>
          <w:sz w:val="18"/>
          <w:lang w:eastAsia="en-GB" w:bidi="en-GB"/>
        </w:rPr>
        <w:t>to</w:t>
      </w:r>
      <w:r w:rsidRPr="002A6E01">
        <w:rPr>
          <w:rFonts w:ascii="Trebuchet MS" w:eastAsia="Arial Black" w:hAnsi="Arial Black" w:cs="Arial Black"/>
          <w:i/>
          <w:spacing w:val="-39"/>
          <w:w w:val="95"/>
          <w:sz w:val="18"/>
          <w:lang w:eastAsia="en-GB" w:bidi="en-GB"/>
        </w:rPr>
        <w:t xml:space="preserve"> </w:t>
      </w:r>
      <w:r w:rsidRPr="002A6E01">
        <w:rPr>
          <w:rFonts w:ascii="Trebuchet MS" w:eastAsia="Arial Black" w:hAnsi="Arial Black" w:cs="Arial Black"/>
          <w:i/>
          <w:w w:val="95"/>
          <w:sz w:val="18"/>
          <w:lang w:eastAsia="en-GB" w:bidi="en-GB"/>
        </w:rPr>
        <w:t>the</w:t>
      </w:r>
      <w:r w:rsidRPr="002A6E01">
        <w:rPr>
          <w:rFonts w:ascii="Trebuchet MS" w:eastAsia="Arial Black" w:hAnsi="Arial Black" w:cs="Arial Black"/>
          <w:i/>
          <w:spacing w:val="-40"/>
          <w:w w:val="95"/>
          <w:sz w:val="18"/>
          <w:lang w:eastAsia="en-GB" w:bidi="en-GB"/>
        </w:rPr>
        <w:t xml:space="preserve"> </w:t>
      </w:r>
      <w:r w:rsidRPr="002A6E01">
        <w:rPr>
          <w:rFonts w:ascii="Trebuchet MS" w:eastAsia="Arial Black" w:hAnsi="Arial Black" w:cs="Arial Black"/>
          <w:i/>
          <w:w w:val="95"/>
          <w:sz w:val="18"/>
          <w:lang w:eastAsia="en-GB" w:bidi="en-GB"/>
        </w:rPr>
        <w:t>County</w:t>
      </w:r>
      <w:r w:rsidRPr="002A6E01">
        <w:rPr>
          <w:rFonts w:ascii="Trebuchet MS" w:eastAsia="Arial Black" w:hAnsi="Arial Black" w:cs="Arial Black"/>
          <w:i/>
          <w:spacing w:val="-39"/>
          <w:w w:val="95"/>
          <w:sz w:val="18"/>
          <w:lang w:eastAsia="en-GB" w:bidi="en-GB"/>
        </w:rPr>
        <w:t xml:space="preserve"> </w:t>
      </w:r>
      <w:r w:rsidRPr="002A6E01">
        <w:rPr>
          <w:rFonts w:ascii="Trebuchet MS" w:eastAsia="Arial Black" w:hAnsi="Arial Black" w:cs="Arial Black"/>
          <w:i/>
          <w:w w:val="95"/>
          <w:sz w:val="18"/>
          <w:lang w:eastAsia="en-GB" w:bidi="en-GB"/>
        </w:rPr>
        <w:t>Association</w:t>
      </w:r>
      <w:r w:rsidRPr="002A6E01">
        <w:rPr>
          <w:rFonts w:ascii="Trebuchet MS" w:eastAsia="Arial Black" w:hAnsi="Arial Black" w:cs="Arial Black"/>
          <w:i/>
          <w:spacing w:val="-40"/>
          <w:w w:val="95"/>
          <w:sz w:val="18"/>
          <w:lang w:eastAsia="en-GB" w:bidi="en-GB"/>
        </w:rPr>
        <w:t xml:space="preserve"> </w:t>
      </w:r>
      <w:r w:rsidRPr="002A6E01">
        <w:rPr>
          <w:rFonts w:ascii="Trebuchet MS" w:eastAsia="Arial Black" w:hAnsi="Arial Black" w:cs="Arial Black"/>
          <w:i/>
          <w:w w:val="95"/>
          <w:sz w:val="18"/>
          <w:lang w:eastAsia="en-GB" w:bidi="en-GB"/>
        </w:rPr>
        <w:t>to</w:t>
      </w:r>
      <w:r w:rsidRPr="002A6E01">
        <w:rPr>
          <w:rFonts w:ascii="Trebuchet MS" w:eastAsia="Arial Black" w:hAnsi="Arial Black" w:cs="Arial Black"/>
          <w:i/>
          <w:spacing w:val="-39"/>
          <w:w w:val="95"/>
          <w:sz w:val="18"/>
          <w:lang w:eastAsia="en-GB" w:bidi="en-GB"/>
        </w:rPr>
        <w:t xml:space="preserve"> </w:t>
      </w:r>
      <w:r w:rsidRPr="002A6E01">
        <w:rPr>
          <w:rFonts w:ascii="Trebuchet MS" w:eastAsia="Arial Black" w:hAnsi="Arial Black" w:cs="Arial Black"/>
          <w:i/>
          <w:w w:val="95"/>
          <w:sz w:val="18"/>
          <w:lang w:eastAsia="en-GB" w:bidi="en-GB"/>
        </w:rPr>
        <w:t>which</w:t>
      </w:r>
      <w:r w:rsidRPr="002A6E01">
        <w:rPr>
          <w:rFonts w:ascii="Trebuchet MS" w:eastAsia="Arial Black" w:hAnsi="Arial Black" w:cs="Arial Black"/>
          <w:i/>
          <w:spacing w:val="-39"/>
          <w:w w:val="95"/>
          <w:sz w:val="18"/>
          <w:lang w:eastAsia="en-GB" w:bidi="en-GB"/>
        </w:rPr>
        <w:t xml:space="preserve"> </w:t>
      </w:r>
      <w:r w:rsidRPr="002A6E01">
        <w:rPr>
          <w:rFonts w:ascii="Trebuchet MS" w:eastAsia="Arial Black" w:hAnsi="Arial Black" w:cs="Arial Black"/>
          <w:i/>
          <w:w w:val="95"/>
          <w:sz w:val="18"/>
          <w:lang w:eastAsia="en-GB" w:bidi="en-GB"/>
        </w:rPr>
        <w:t>your</w:t>
      </w:r>
      <w:r w:rsidRPr="002A6E01">
        <w:rPr>
          <w:rFonts w:ascii="Trebuchet MS" w:eastAsia="Arial Black" w:hAnsi="Arial Black" w:cs="Arial Black"/>
          <w:i/>
          <w:spacing w:val="-41"/>
          <w:w w:val="95"/>
          <w:sz w:val="18"/>
          <w:lang w:eastAsia="en-GB" w:bidi="en-GB"/>
        </w:rPr>
        <w:t xml:space="preserve"> </w:t>
      </w:r>
      <w:r w:rsidRPr="002A6E01">
        <w:rPr>
          <w:rFonts w:ascii="Trebuchet MS" w:eastAsia="Arial Black" w:hAnsi="Arial Black" w:cs="Arial Black"/>
          <w:i/>
          <w:w w:val="95"/>
          <w:sz w:val="18"/>
          <w:lang w:eastAsia="en-GB" w:bidi="en-GB"/>
        </w:rPr>
        <w:t>Club</w:t>
      </w:r>
      <w:r w:rsidRPr="002A6E01">
        <w:rPr>
          <w:rFonts w:ascii="Trebuchet MS" w:eastAsia="Arial Black" w:hAnsi="Arial Black" w:cs="Arial Black"/>
          <w:i/>
          <w:spacing w:val="-40"/>
          <w:w w:val="95"/>
          <w:sz w:val="18"/>
          <w:lang w:eastAsia="en-GB" w:bidi="en-GB"/>
        </w:rPr>
        <w:t xml:space="preserve"> </w:t>
      </w:r>
      <w:r w:rsidRPr="002A6E01">
        <w:rPr>
          <w:rFonts w:ascii="Trebuchet MS" w:eastAsia="Arial Black" w:hAnsi="Arial Black" w:cs="Arial Black"/>
          <w:i/>
          <w:w w:val="95"/>
          <w:sz w:val="18"/>
          <w:lang w:eastAsia="en-GB" w:bidi="en-GB"/>
        </w:rPr>
        <w:t>is</w:t>
      </w:r>
      <w:r w:rsidRPr="002A6E01">
        <w:rPr>
          <w:rFonts w:ascii="Trebuchet MS" w:eastAsia="Arial Black" w:hAnsi="Arial Black" w:cs="Arial Black"/>
          <w:i/>
          <w:spacing w:val="-40"/>
          <w:w w:val="95"/>
          <w:sz w:val="18"/>
          <w:lang w:eastAsia="en-GB" w:bidi="en-GB"/>
        </w:rPr>
        <w:t xml:space="preserve"> </w:t>
      </w:r>
      <w:r w:rsidRPr="002A6E01">
        <w:rPr>
          <w:rFonts w:ascii="Trebuchet MS" w:eastAsia="Arial Black" w:hAnsi="Arial Black" w:cs="Arial Black"/>
          <w:i/>
          <w:w w:val="95"/>
          <w:sz w:val="18"/>
          <w:lang w:eastAsia="en-GB" w:bidi="en-GB"/>
        </w:rPr>
        <w:t>Sanctioned/Affiliated</w:t>
      </w:r>
      <w:r w:rsidRPr="002A6E01">
        <w:rPr>
          <w:rFonts w:ascii="Trebuchet MS" w:eastAsia="Arial Black" w:hAnsi="Arial Black" w:cs="Arial Black"/>
          <w:i/>
          <w:spacing w:val="-39"/>
          <w:w w:val="95"/>
          <w:sz w:val="18"/>
          <w:lang w:eastAsia="en-GB" w:bidi="en-GB"/>
        </w:rPr>
        <w:t xml:space="preserve"> </w:t>
      </w:r>
      <w:r w:rsidRPr="002A6E01">
        <w:rPr>
          <w:rFonts w:ascii="Trebuchet MS" w:eastAsia="Arial Black" w:hAnsi="Arial Black" w:cs="Arial Black"/>
          <w:i/>
          <w:w w:val="95"/>
          <w:sz w:val="18"/>
          <w:u w:val="single"/>
          <w:lang w:eastAsia="en-GB" w:bidi="en-GB"/>
        </w:rPr>
        <w:t>at</w:t>
      </w:r>
      <w:r w:rsidRPr="002A6E01">
        <w:rPr>
          <w:rFonts w:ascii="Trebuchet MS" w:eastAsia="Arial Black" w:hAnsi="Arial Black" w:cs="Arial Black"/>
          <w:i/>
          <w:spacing w:val="-40"/>
          <w:w w:val="95"/>
          <w:sz w:val="18"/>
          <w:u w:val="single"/>
          <w:lang w:eastAsia="en-GB" w:bidi="en-GB"/>
        </w:rPr>
        <w:t xml:space="preserve"> </w:t>
      </w:r>
      <w:r w:rsidRPr="002A6E01">
        <w:rPr>
          <w:rFonts w:ascii="Trebuchet MS" w:eastAsia="Arial Black" w:hAnsi="Arial Black" w:cs="Arial Black"/>
          <w:i/>
          <w:w w:val="95"/>
          <w:sz w:val="18"/>
          <w:u w:val="single"/>
          <w:lang w:eastAsia="en-GB" w:bidi="en-GB"/>
        </w:rPr>
        <w:t>least</w:t>
      </w:r>
      <w:r w:rsidRPr="002A6E01">
        <w:rPr>
          <w:rFonts w:ascii="Trebuchet MS" w:eastAsia="Arial Black" w:hAnsi="Arial Black" w:cs="Arial Black"/>
          <w:i/>
          <w:w w:val="95"/>
          <w:sz w:val="18"/>
          <w:lang w:eastAsia="en-GB" w:bidi="en-GB"/>
        </w:rPr>
        <w:t xml:space="preserve"> </w:t>
      </w:r>
      <w:r w:rsidRPr="002A6E01">
        <w:rPr>
          <w:rFonts w:ascii="Trebuchet MS" w:eastAsia="Arial Black" w:hAnsi="Arial Black" w:cs="Arial Black"/>
          <w:i/>
          <w:sz w:val="18"/>
          <w:u w:val="single"/>
          <w:lang w:eastAsia="en-GB" w:bidi="en-GB"/>
        </w:rPr>
        <w:t>60</w:t>
      </w:r>
      <w:r w:rsidRPr="002A6E01">
        <w:rPr>
          <w:rFonts w:ascii="Trebuchet MS" w:eastAsia="Arial Black" w:hAnsi="Arial Black" w:cs="Arial Black"/>
          <w:i/>
          <w:spacing w:val="-30"/>
          <w:sz w:val="18"/>
          <w:u w:val="single"/>
          <w:lang w:eastAsia="en-GB" w:bidi="en-GB"/>
        </w:rPr>
        <w:t xml:space="preserve"> </w:t>
      </w:r>
      <w:r w:rsidRPr="002A6E01">
        <w:rPr>
          <w:rFonts w:ascii="Trebuchet MS" w:eastAsia="Arial Black" w:hAnsi="Arial Black" w:cs="Arial Black"/>
          <w:i/>
          <w:sz w:val="18"/>
          <w:u w:val="single"/>
          <w:lang w:eastAsia="en-GB" w:bidi="en-GB"/>
        </w:rPr>
        <w:t>days</w:t>
      </w:r>
      <w:r w:rsidRPr="002A6E01">
        <w:rPr>
          <w:rFonts w:ascii="Trebuchet MS" w:eastAsia="Arial Black" w:hAnsi="Arial Black" w:cs="Arial Black"/>
          <w:i/>
          <w:spacing w:val="-32"/>
          <w:sz w:val="18"/>
          <w:lang w:eastAsia="en-GB" w:bidi="en-GB"/>
        </w:rPr>
        <w:t xml:space="preserve"> </w:t>
      </w:r>
      <w:r w:rsidRPr="002A6E01">
        <w:rPr>
          <w:rFonts w:ascii="Trebuchet MS" w:eastAsia="Arial Black" w:hAnsi="Arial Black" w:cs="Arial Black"/>
          <w:i/>
          <w:sz w:val="18"/>
          <w:lang w:eastAsia="en-GB" w:bidi="en-GB"/>
        </w:rPr>
        <w:t>prior</w:t>
      </w:r>
      <w:r w:rsidRPr="002A6E01">
        <w:rPr>
          <w:rFonts w:ascii="Trebuchet MS" w:eastAsia="Arial Black" w:hAnsi="Arial Black" w:cs="Arial Black"/>
          <w:i/>
          <w:spacing w:val="-29"/>
          <w:sz w:val="18"/>
          <w:lang w:eastAsia="en-GB" w:bidi="en-GB"/>
        </w:rPr>
        <w:t xml:space="preserve"> </w:t>
      </w:r>
      <w:r w:rsidRPr="002A6E01">
        <w:rPr>
          <w:rFonts w:ascii="Trebuchet MS" w:eastAsia="Arial Black" w:hAnsi="Arial Black" w:cs="Arial Black"/>
          <w:i/>
          <w:sz w:val="18"/>
          <w:lang w:eastAsia="en-GB" w:bidi="en-GB"/>
        </w:rPr>
        <w:t>to</w:t>
      </w:r>
      <w:r w:rsidRPr="002A6E01">
        <w:rPr>
          <w:rFonts w:ascii="Trebuchet MS" w:eastAsia="Arial Black" w:hAnsi="Arial Black" w:cs="Arial Black"/>
          <w:i/>
          <w:spacing w:val="-30"/>
          <w:sz w:val="18"/>
          <w:lang w:eastAsia="en-GB" w:bidi="en-GB"/>
        </w:rPr>
        <w:t xml:space="preserve"> </w:t>
      </w:r>
      <w:r w:rsidRPr="002A6E01">
        <w:rPr>
          <w:rFonts w:ascii="Trebuchet MS" w:eastAsia="Arial Black" w:hAnsi="Arial Black" w:cs="Arial Black"/>
          <w:i/>
          <w:sz w:val="18"/>
          <w:lang w:eastAsia="en-GB" w:bidi="en-GB"/>
        </w:rPr>
        <w:t>the</w:t>
      </w:r>
      <w:r w:rsidRPr="002A6E01">
        <w:rPr>
          <w:rFonts w:ascii="Trebuchet MS" w:eastAsia="Arial Black" w:hAnsi="Arial Black" w:cs="Arial Black"/>
          <w:i/>
          <w:spacing w:val="-30"/>
          <w:sz w:val="18"/>
          <w:lang w:eastAsia="en-GB" w:bidi="en-GB"/>
        </w:rPr>
        <w:t xml:space="preserve"> </w:t>
      </w:r>
      <w:r w:rsidRPr="002A6E01">
        <w:rPr>
          <w:rFonts w:ascii="Trebuchet MS" w:eastAsia="Arial Black" w:hAnsi="Arial Black" w:cs="Arial Black"/>
          <w:i/>
          <w:sz w:val="18"/>
          <w:lang w:eastAsia="en-GB" w:bidi="en-GB"/>
        </w:rPr>
        <w:t>date</w:t>
      </w:r>
      <w:r w:rsidRPr="002A6E01">
        <w:rPr>
          <w:rFonts w:ascii="Trebuchet MS" w:eastAsia="Arial Black" w:hAnsi="Arial Black" w:cs="Arial Black"/>
          <w:i/>
          <w:spacing w:val="-30"/>
          <w:sz w:val="18"/>
          <w:lang w:eastAsia="en-GB" w:bidi="en-GB"/>
        </w:rPr>
        <w:t xml:space="preserve"> </w:t>
      </w:r>
      <w:r w:rsidRPr="002A6E01">
        <w:rPr>
          <w:rFonts w:ascii="Trebuchet MS" w:eastAsia="Arial Black" w:hAnsi="Arial Black" w:cs="Arial Black"/>
          <w:i/>
          <w:sz w:val="18"/>
          <w:lang w:eastAsia="en-GB" w:bidi="en-GB"/>
        </w:rPr>
        <w:t>of</w:t>
      </w:r>
      <w:r w:rsidRPr="002A6E01">
        <w:rPr>
          <w:rFonts w:ascii="Trebuchet MS" w:eastAsia="Arial Black" w:hAnsi="Arial Black" w:cs="Arial Black"/>
          <w:i/>
          <w:spacing w:val="-30"/>
          <w:sz w:val="18"/>
          <w:lang w:eastAsia="en-GB" w:bidi="en-GB"/>
        </w:rPr>
        <w:t xml:space="preserve"> </w:t>
      </w:r>
      <w:r w:rsidRPr="002A6E01">
        <w:rPr>
          <w:rFonts w:ascii="Trebuchet MS" w:eastAsia="Arial Black" w:hAnsi="Arial Black" w:cs="Arial Black"/>
          <w:i/>
          <w:sz w:val="18"/>
          <w:lang w:eastAsia="en-GB" w:bidi="en-GB"/>
        </w:rPr>
        <w:t>the</w:t>
      </w:r>
      <w:r w:rsidRPr="002A6E01">
        <w:rPr>
          <w:rFonts w:ascii="Trebuchet MS" w:eastAsia="Arial Black" w:hAnsi="Arial Black" w:cs="Arial Black"/>
          <w:i/>
          <w:spacing w:val="-30"/>
          <w:sz w:val="18"/>
          <w:lang w:eastAsia="en-GB" w:bidi="en-GB"/>
        </w:rPr>
        <w:t xml:space="preserve"> </w:t>
      </w:r>
      <w:r w:rsidRPr="002A6E01">
        <w:rPr>
          <w:rFonts w:ascii="Trebuchet MS" w:eastAsia="Arial Black" w:hAnsi="Arial Black" w:cs="Arial Black"/>
          <w:i/>
          <w:sz w:val="18"/>
          <w:lang w:eastAsia="en-GB" w:bidi="en-GB"/>
        </w:rPr>
        <w:t>intended</w:t>
      </w:r>
      <w:r w:rsidRPr="002A6E01">
        <w:rPr>
          <w:rFonts w:ascii="Trebuchet MS" w:eastAsia="Arial Black" w:hAnsi="Arial Black" w:cs="Arial Black"/>
          <w:i/>
          <w:spacing w:val="-30"/>
          <w:sz w:val="18"/>
          <w:lang w:eastAsia="en-GB" w:bidi="en-GB"/>
        </w:rPr>
        <w:t xml:space="preserve"> </w:t>
      </w:r>
      <w:r w:rsidRPr="002A6E01">
        <w:rPr>
          <w:rFonts w:ascii="Trebuchet MS" w:eastAsia="Arial Black" w:hAnsi="Arial Black" w:cs="Arial Black"/>
          <w:i/>
          <w:sz w:val="18"/>
          <w:lang w:eastAsia="en-GB" w:bidi="en-GB"/>
        </w:rPr>
        <w:t>match</w:t>
      </w:r>
      <w:r w:rsidRPr="002A6E01">
        <w:rPr>
          <w:rFonts w:ascii="Trebuchet MS" w:eastAsia="Arial Black" w:hAnsi="Arial Black" w:cs="Arial Black"/>
          <w:i/>
          <w:spacing w:val="-29"/>
          <w:sz w:val="18"/>
          <w:lang w:eastAsia="en-GB" w:bidi="en-GB"/>
        </w:rPr>
        <w:t xml:space="preserve"> </w:t>
      </w:r>
      <w:r w:rsidRPr="002A6E01">
        <w:rPr>
          <w:rFonts w:ascii="Trebuchet MS" w:eastAsia="Arial Black" w:hAnsi="Arial Black" w:cs="Arial Black"/>
          <w:i/>
          <w:sz w:val="18"/>
          <w:lang w:eastAsia="en-GB" w:bidi="en-GB"/>
        </w:rPr>
        <w:t>or</w:t>
      </w:r>
      <w:r w:rsidRPr="002A6E01">
        <w:rPr>
          <w:rFonts w:ascii="Trebuchet MS" w:eastAsia="Arial Black" w:hAnsi="Arial Black" w:cs="Arial Black"/>
          <w:i/>
          <w:spacing w:val="-32"/>
          <w:sz w:val="18"/>
          <w:lang w:eastAsia="en-GB" w:bidi="en-GB"/>
        </w:rPr>
        <w:t xml:space="preserve"> </w:t>
      </w:r>
      <w:r w:rsidRPr="002A6E01">
        <w:rPr>
          <w:rFonts w:ascii="Trebuchet MS" w:eastAsia="Arial Black" w:hAnsi="Arial Black" w:cs="Arial Black"/>
          <w:i/>
          <w:sz w:val="18"/>
          <w:lang w:eastAsia="en-GB" w:bidi="en-GB"/>
        </w:rPr>
        <w:t>the</w:t>
      </w:r>
      <w:r w:rsidRPr="002A6E01">
        <w:rPr>
          <w:rFonts w:ascii="Trebuchet MS" w:eastAsia="Arial Black" w:hAnsi="Arial Black" w:cs="Arial Black"/>
          <w:i/>
          <w:spacing w:val="-31"/>
          <w:sz w:val="18"/>
          <w:lang w:eastAsia="en-GB" w:bidi="en-GB"/>
        </w:rPr>
        <w:t xml:space="preserve"> </w:t>
      </w:r>
      <w:r w:rsidRPr="002A6E01">
        <w:rPr>
          <w:rFonts w:ascii="Trebuchet MS" w:eastAsia="Arial Black" w:hAnsi="Arial Black" w:cs="Arial Black"/>
          <w:i/>
          <w:sz w:val="18"/>
          <w:lang w:eastAsia="en-GB" w:bidi="en-GB"/>
        </w:rPr>
        <w:t>first</w:t>
      </w:r>
      <w:r w:rsidRPr="002A6E01">
        <w:rPr>
          <w:rFonts w:ascii="Trebuchet MS" w:eastAsia="Arial Black" w:hAnsi="Arial Black" w:cs="Arial Black"/>
          <w:i/>
          <w:spacing w:val="-29"/>
          <w:sz w:val="18"/>
          <w:lang w:eastAsia="en-GB" w:bidi="en-GB"/>
        </w:rPr>
        <w:t xml:space="preserve"> </w:t>
      </w:r>
      <w:r w:rsidRPr="002A6E01">
        <w:rPr>
          <w:rFonts w:ascii="Trebuchet MS" w:eastAsia="Arial Black" w:hAnsi="Arial Black" w:cs="Arial Black"/>
          <w:i/>
          <w:sz w:val="18"/>
          <w:lang w:eastAsia="en-GB" w:bidi="en-GB"/>
        </w:rPr>
        <w:t>of</w:t>
      </w:r>
      <w:r w:rsidRPr="002A6E01">
        <w:rPr>
          <w:rFonts w:ascii="Trebuchet MS" w:eastAsia="Arial Black" w:hAnsi="Arial Black" w:cs="Arial Black"/>
          <w:i/>
          <w:spacing w:val="-30"/>
          <w:sz w:val="18"/>
          <w:lang w:eastAsia="en-GB" w:bidi="en-GB"/>
        </w:rPr>
        <w:t xml:space="preserve"> </w:t>
      </w:r>
      <w:r w:rsidRPr="002A6E01">
        <w:rPr>
          <w:rFonts w:ascii="Trebuchet MS" w:eastAsia="Arial Black" w:hAnsi="Arial Black" w:cs="Arial Black"/>
          <w:i/>
          <w:sz w:val="18"/>
          <w:lang w:eastAsia="en-GB" w:bidi="en-GB"/>
        </w:rPr>
        <w:t>a</w:t>
      </w:r>
      <w:r w:rsidRPr="002A6E01">
        <w:rPr>
          <w:rFonts w:ascii="Trebuchet MS" w:eastAsia="Arial Black" w:hAnsi="Arial Black" w:cs="Arial Black"/>
          <w:i/>
          <w:spacing w:val="-31"/>
          <w:sz w:val="18"/>
          <w:lang w:eastAsia="en-GB" w:bidi="en-GB"/>
        </w:rPr>
        <w:t xml:space="preserve"> </w:t>
      </w:r>
      <w:r w:rsidRPr="002A6E01">
        <w:rPr>
          <w:rFonts w:ascii="Trebuchet MS" w:eastAsia="Arial Black" w:hAnsi="Arial Black" w:cs="Arial Black"/>
          <w:i/>
          <w:sz w:val="18"/>
          <w:lang w:eastAsia="en-GB" w:bidi="en-GB"/>
        </w:rPr>
        <w:t>series</w:t>
      </w:r>
      <w:r w:rsidRPr="002A6E01">
        <w:rPr>
          <w:rFonts w:ascii="Trebuchet MS" w:eastAsia="Arial Black" w:hAnsi="Arial Black" w:cs="Arial Black"/>
          <w:i/>
          <w:spacing w:val="-30"/>
          <w:sz w:val="18"/>
          <w:lang w:eastAsia="en-GB" w:bidi="en-GB"/>
        </w:rPr>
        <w:t xml:space="preserve"> </w:t>
      </w:r>
      <w:r w:rsidRPr="002A6E01">
        <w:rPr>
          <w:rFonts w:ascii="Trebuchet MS" w:eastAsia="Arial Black" w:hAnsi="Arial Black" w:cs="Arial Black"/>
          <w:i/>
          <w:sz w:val="18"/>
          <w:lang w:eastAsia="en-GB" w:bidi="en-GB"/>
        </w:rPr>
        <w:t>of</w:t>
      </w:r>
      <w:r w:rsidRPr="002A6E01">
        <w:rPr>
          <w:rFonts w:ascii="Trebuchet MS" w:eastAsia="Arial Black" w:hAnsi="Arial Black" w:cs="Arial Black"/>
          <w:i/>
          <w:spacing w:val="-30"/>
          <w:sz w:val="18"/>
          <w:lang w:eastAsia="en-GB" w:bidi="en-GB"/>
        </w:rPr>
        <w:t xml:space="preserve"> </w:t>
      </w:r>
      <w:r w:rsidRPr="002A6E01">
        <w:rPr>
          <w:rFonts w:ascii="Trebuchet MS" w:eastAsia="Arial Black" w:hAnsi="Arial Black" w:cs="Arial Black"/>
          <w:i/>
          <w:sz w:val="18"/>
          <w:lang w:eastAsia="en-GB" w:bidi="en-GB"/>
        </w:rPr>
        <w:t>matches.</w:t>
      </w:r>
    </w:p>
    <w:p w14:paraId="7C159591" w14:textId="77777777" w:rsidR="00F3164F" w:rsidRPr="002A6E01" w:rsidRDefault="00F3164F" w:rsidP="00F3164F">
      <w:pPr>
        <w:widowControl w:val="0"/>
        <w:tabs>
          <w:tab w:val="left" w:pos="7005"/>
        </w:tabs>
        <w:autoSpaceDE w:val="0"/>
        <w:autoSpaceDN w:val="0"/>
        <w:spacing w:before="203" w:after="0" w:line="240" w:lineRule="auto"/>
        <w:ind w:left="219"/>
        <w:rPr>
          <w:rFonts w:ascii="Arial Black" w:eastAsia="Arial Black" w:hAnsi="Arial Black" w:cs="Arial Black"/>
          <w:sz w:val="18"/>
          <w:szCs w:val="20"/>
          <w:lang w:eastAsia="en-GB" w:bidi="en-GB"/>
        </w:rPr>
      </w:pPr>
      <w:r w:rsidRPr="002A6E01">
        <w:rPr>
          <w:rFonts w:ascii="Arial Black" w:eastAsia="Arial Black" w:hAnsi="Arial Black" w:cs="Arial Black"/>
          <w:noProof/>
          <w:sz w:val="18"/>
          <w:szCs w:val="20"/>
          <w:lang w:eastAsia="en-GB"/>
        </w:rPr>
        <mc:AlternateContent>
          <mc:Choice Requires="wps">
            <w:drawing>
              <wp:anchor distT="0" distB="0" distL="114300" distR="114300" simplePos="0" relativeHeight="251732992" behindDoc="1" locked="0" layoutInCell="1" allowOverlap="1" wp14:anchorId="7C159620" wp14:editId="7C159621">
                <wp:simplePos x="0" y="0"/>
                <wp:positionH relativeFrom="page">
                  <wp:posOffset>633730</wp:posOffset>
                </wp:positionH>
                <wp:positionV relativeFrom="paragraph">
                  <wp:posOffset>281305</wp:posOffset>
                </wp:positionV>
                <wp:extent cx="4131945" cy="1270"/>
                <wp:effectExtent l="5080" t="6350" r="6350" b="11430"/>
                <wp:wrapNone/>
                <wp:docPr id="69" name="Freeform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31945" cy="1270"/>
                        </a:xfrm>
                        <a:custGeom>
                          <a:avLst/>
                          <a:gdLst>
                            <a:gd name="T0" fmla="+- 0 998 998"/>
                            <a:gd name="T1" fmla="*/ T0 w 6507"/>
                            <a:gd name="T2" fmla="+- 0 2081 998"/>
                            <a:gd name="T3" fmla="*/ T2 w 6507"/>
                            <a:gd name="T4" fmla="+- 0 2083 998"/>
                            <a:gd name="T5" fmla="*/ T4 w 6507"/>
                            <a:gd name="T6" fmla="+- 0 3166 998"/>
                            <a:gd name="T7" fmla="*/ T6 w 6507"/>
                            <a:gd name="T8" fmla="+- 0 3168 998"/>
                            <a:gd name="T9" fmla="*/ T8 w 6507"/>
                            <a:gd name="T10" fmla="+- 0 4841 998"/>
                            <a:gd name="T11" fmla="*/ T10 w 6507"/>
                            <a:gd name="T12" fmla="+- 0 4843 998"/>
                            <a:gd name="T13" fmla="*/ T12 w 6507"/>
                            <a:gd name="T14" fmla="+- 0 5532 998"/>
                            <a:gd name="T15" fmla="*/ T14 w 6507"/>
                            <a:gd name="T16" fmla="+- 0 5535 998"/>
                            <a:gd name="T17" fmla="*/ T16 w 6507"/>
                            <a:gd name="T18" fmla="+- 0 7207 998"/>
                            <a:gd name="T19" fmla="*/ T18 w 6507"/>
                            <a:gd name="T20" fmla="+- 0 7210 998"/>
                            <a:gd name="T21" fmla="*/ T20 w 6507"/>
                            <a:gd name="T22" fmla="+- 0 7505 998"/>
                            <a:gd name="T23" fmla="*/ T22 w 6507"/>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6507">
                              <a:moveTo>
                                <a:pt x="0" y="0"/>
                              </a:moveTo>
                              <a:lnTo>
                                <a:pt x="1083" y="0"/>
                              </a:lnTo>
                              <a:moveTo>
                                <a:pt x="1085" y="0"/>
                              </a:moveTo>
                              <a:lnTo>
                                <a:pt x="2168" y="0"/>
                              </a:lnTo>
                              <a:moveTo>
                                <a:pt x="2170" y="0"/>
                              </a:moveTo>
                              <a:lnTo>
                                <a:pt x="3843" y="0"/>
                              </a:lnTo>
                              <a:moveTo>
                                <a:pt x="3845" y="0"/>
                              </a:moveTo>
                              <a:lnTo>
                                <a:pt x="4534" y="0"/>
                              </a:lnTo>
                              <a:moveTo>
                                <a:pt x="4537" y="0"/>
                              </a:moveTo>
                              <a:lnTo>
                                <a:pt x="6209" y="0"/>
                              </a:lnTo>
                              <a:moveTo>
                                <a:pt x="6212" y="0"/>
                              </a:moveTo>
                              <a:lnTo>
                                <a:pt x="6507" y="0"/>
                              </a:lnTo>
                            </a:path>
                          </a:pathLst>
                        </a:custGeom>
                        <a:noFill/>
                        <a:ln w="88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045193" id="Freeform 69" o:spid="_x0000_s1026" style="position:absolute;margin-left:49.9pt;margin-top:22.15pt;width:325.35pt;height:.1pt;z-index:-251583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50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" path="m,l1083,t2,l2168,t2,l3843,t2,l4534,t3,l6209,t3,l6507,e" filled="f" strokeweight=".24594mm">
                <v:path arrowok="t" o:connecttype="custom" o:connectlocs="0,0;687705,0;688975,0;1376680,0;1377950,0;2440305,0;2441575,0;2879090,0;2880995,0;3942715,0;3944620,0;4131945,0" o:connectangles="0,0,0,0,0,0,0,0,0,0,0,0"/>
                <w10:wrap anchorx="page"/>
              </v:shape>
            </w:pict>
          </mc:Fallback>
        </mc:AlternateContent>
      </w:r>
      <w:r w:rsidRPr="002A6E01">
        <w:rPr>
          <w:rFonts w:ascii="Arial Black" w:eastAsia="Arial Black" w:hAnsi="Arial Black" w:cs="Arial Black"/>
          <w:w w:val="85"/>
          <w:sz w:val="18"/>
          <w:szCs w:val="20"/>
          <w:lang w:eastAsia="en-GB" w:bidi="en-GB"/>
        </w:rPr>
        <w:t>We</w:t>
      </w:r>
      <w:r w:rsidRPr="002A6E01">
        <w:rPr>
          <w:rFonts w:ascii="Arial Black" w:eastAsia="Arial Black" w:hAnsi="Arial Black" w:cs="Arial Black"/>
          <w:w w:val="85"/>
          <w:sz w:val="18"/>
          <w:szCs w:val="20"/>
          <w:lang w:eastAsia="en-GB" w:bidi="en-GB"/>
        </w:rPr>
        <w:tab/>
        <w:t>,</w:t>
      </w:r>
      <w:r w:rsidRPr="002A6E01">
        <w:rPr>
          <w:rFonts w:ascii="Arial Black" w:eastAsia="Arial Black" w:hAnsi="Arial Black" w:cs="Arial Black"/>
          <w:spacing w:val="-26"/>
          <w:w w:val="85"/>
          <w:sz w:val="18"/>
          <w:szCs w:val="20"/>
          <w:lang w:eastAsia="en-GB" w:bidi="en-GB"/>
        </w:rPr>
        <w:t xml:space="preserve"> </w:t>
      </w:r>
      <w:r w:rsidRPr="002A6E01">
        <w:rPr>
          <w:rFonts w:ascii="Arial Black" w:eastAsia="Arial Black" w:hAnsi="Arial Black" w:cs="Arial Black"/>
          <w:w w:val="85"/>
          <w:sz w:val="18"/>
          <w:szCs w:val="20"/>
          <w:lang w:eastAsia="en-GB" w:bidi="en-GB"/>
        </w:rPr>
        <w:t>the</w:t>
      </w:r>
      <w:r w:rsidRPr="002A6E01">
        <w:rPr>
          <w:rFonts w:ascii="Arial Black" w:eastAsia="Arial Black" w:hAnsi="Arial Black" w:cs="Arial Black"/>
          <w:spacing w:val="-23"/>
          <w:w w:val="85"/>
          <w:sz w:val="18"/>
          <w:szCs w:val="20"/>
          <w:lang w:eastAsia="en-GB" w:bidi="en-GB"/>
        </w:rPr>
        <w:t xml:space="preserve"> </w:t>
      </w:r>
      <w:r w:rsidRPr="002A6E01">
        <w:rPr>
          <w:rFonts w:ascii="Arial Black" w:eastAsia="Arial Black" w:hAnsi="Arial Black" w:cs="Arial Black"/>
          <w:w w:val="85"/>
          <w:sz w:val="18"/>
          <w:szCs w:val="20"/>
          <w:lang w:eastAsia="en-GB" w:bidi="en-GB"/>
        </w:rPr>
        <w:t>applicant</w:t>
      </w:r>
      <w:r w:rsidRPr="002A6E01">
        <w:rPr>
          <w:rFonts w:ascii="Arial Black" w:eastAsia="Arial Black" w:hAnsi="Arial Black" w:cs="Arial Black"/>
          <w:spacing w:val="-24"/>
          <w:w w:val="85"/>
          <w:sz w:val="18"/>
          <w:szCs w:val="20"/>
          <w:lang w:eastAsia="en-GB" w:bidi="en-GB"/>
        </w:rPr>
        <w:t xml:space="preserve"> </w:t>
      </w:r>
      <w:r w:rsidRPr="002A6E01">
        <w:rPr>
          <w:rFonts w:ascii="Arial Black" w:eastAsia="Arial Black" w:hAnsi="Arial Black" w:cs="Arial Black"/>
          <w:w w:val="85"/>
          <w:sz w:val="18"/>
          <w:szCs w:val="20"/>
          <w:lang w:eastAsia="en-GB" w:bidi="en-GB"/>
        </w:rPr>
        <w:t>Club</w:t>
      </w:r>
      <w:r w:rsidRPr="002A6E01">
        <w:rPr>
          <w:rFonts w:ascii="Arial Black" w:eastAsia="Arial Black" w:hAnsi="Arial Black" w:cs="Arial Black"/>
          <w:spacing w:val="-27"/>
          <w:w w:val="85"/>
          <w:sz w:val="18"/>
          <w:szCs w:val="20"/>
          <w:lang w:eastAsia="en-GB" w:bidi="en-GB"/>
        </w:rPr>
        <w:t xml:space="preserve"> </w:t>
      </w:r>
      <w:r w:rsidRPr="002A6E01">
        <w:rPr>
          <w:rFonts w:ascii="Arial Black" w:eastAsia="Arial Black" w:hAnsi="Arial Black" w:cs="Arial Black"/>
          <w:w w:val="85"/>
          <w:sz w:val="18"/>
          <w:szCs w:val="20"/>
          <w:lang w:eastAsia="en-GB" w:bidi="en-GB"/>
        </w:rPr>
        <w:t>with</w:t>
      </w:r>
    </w:p>
    <w:p w14:paraId="7C159592" w14:textId="77777777" w:rsidR="00F3164F" w:rsidRPr="002A6E01" w:rsidRDefault="00F3164F" w:rsidP="00F3164F">
      <w:pPr>
        <w:widowControl w:val="0"/>
        <w:tabs>
          <w:tab w:val="left" w:pos="6464"/>
        </w:tabs>
        <w:autoSpaceDE w:val="0"/>
        <w:autoSpaceDN w:val="0"/>
        <w:spacing w:before="189" w:after="30" w:line="400" w:lineRule="auto"/>
        <w:ind w:left="219" w:right="1437"/>
        <w:rPr>
          <w:rFonts w:ascii="Arial Black" w:eastAsia="Arial Black" w:hAnsi="Arial Black" w:cs="Arial Black"/>
          <w:sz w:val="18"/>
          <w:szCs w:val="20"/>
          <w:lang w:eastAsia="en-GB" w:bidi="en-GB"/>
        </w:rPr>
      </w:pPr>
      <w:r w:rsidRPr="002A6E01">
        <w:rPr>
          <w:rFonts w:ascii="Arial Black" w:eastAsia="Arial Black" w:hAnsi="Arial Black" w:cs="Arial Black"/>
          <w:w w:val="80"/>
          <w:sz w:val="18"/>
          <w:szCs w:val="20"/>
          <w:lang w:eastAsia="en-GB" w:bidi="en-GB"/>
        </w:rPr>
        <w:t>Affiliation</w:t>
      </w:r>
      <w:r w:rsidRPr="002A6E01">
        <w:rPr>
          <w:rFonts w:ascii="Arial Black" w:eastAsia="Arial Black" w:hAnsi="Arial Black" w:cs="Arial Black"/>
          <w:spacing w:val="-31"/>
          <w:w w:val="80"/>
          <w:sz w:val="18"/>
          <w:szCs w:val="20"/>
          <w:lang w:eastAsia="en-GB" w:bidi="en-GB"/>
        </w:rPr>
        <w:t xml:space="preserve"> </w:t>
      </w:r>
      <w:r w:rsidRPr="002A6E01">
        <w:rPr>
          <w:rFonts w:ascii="Arial Black" w:eastAsia="Arial Black" w:hAnsi="Arial Black" w:cs="Arial Black"/>
          <w:w w:val="80"/>
          <w:sz w:val="18"/>
          <w:szCs w:val="20"/>
          <w:lang w:eastAsia="en-GB" w:bidi="en-GB"/>
        </w:rPr>
        <w:t>Number</w:t>
      </w:r>
      <w:r w:rsidRPr="002A6E01">
        <w:rPr>
          <w:rFonts w:ascii="Arial Black" w:eastAsia="Arial Black" w:hAnsi="Arial Black" w:cs="Arial Black"/>
          <w:w w:val="80"/>
          <w:sz w:val="18"/>
          <w:szCs w:val="20"/>
          <w:u w:val="single"/>
          <w:lang w:eastAsia="en-GB" w:bidi="en-GB"/>
        </w:rPr>
        <w:t xml:space="preserve"> </w:t>
      </w:r>
      <w:r w:rsidRPr="002A6E01">
        <w:rPr>
          <w:rFonts w:ascii="Arial Black" w:eastAsia="Arial Black" w:hAnsi="Arial Black" w:cs="Arial Black"/>
          <w:w w:val="80"/>
          <w:sz w:val="18"/>
          <w:szCs w:val="20"/>
          <w:u w:val="single"/>
          <w:lang w:eastAsia="en-GB" w:bidi="en-GB"/>
        </w:rPr>
        <w:tab/>
      </w:r>
      <w:r w:rsidRPr="002A6E01">
        <w:rPr>
          <w:rFonts w:ascii="Arial Black" w:eastAsia="Arial Black" w:hAnsi="Arial Black" w:cs="Arial Black"/>
          <w:w w:val="75"/>
          <w:sz w:val="18"/>
          <w:szCs w:val="20"/>
          <w:lang w:eastAsia="en-GB" w:bidi="en-GB"/>
        </w:rPr>
        <w:t>,</w:t>
      </w:r>
      <w:r w:rsidRPr="002A6E01">
        <w:rPr>
          <w:rFonts w:ascii="Arial Black" w:eastAsia="Arial Black" w:hAnsi="Arial Black" w:cs="Arial Black"/>
          <w:spacing w:val="-10"/>
          <w:w w:val="75"/>
          <w:sz w:val="18"/>
          <w:szCs w:val="20"/>
          <w:lang w:eastAsia="en-GB" w:bidi="en-GB"/>
        </w:rPr>
        <w:t xml:space="preserve"> </w:t>
      </w:r>
      <w:r w:rsidRPr="002A6E01">
        <w:rPr>
          <w:rFonts w:ascii="Arial Black" w:eastAsia="Arial Black" w:hAnsi="Arial Black" w:cs="Arial Black"/>
          <w:w w:val="75"/>
          <w:sz w:val="18"/>
          <w:szCs w:val="20"/>
          <w:lang w:eastAsia="en-GB" w:bidi="en-GB"/>
        </w:rPr>
        <w:t>wish</w:t>
      </w:r>
      <w:r w:rsidRPr="002A6E01">
        <w:rPr>
          <w:rFonts w:ascii="Arial Black" w:eastAsia="Arial Black" w:hAnsi="Arial Black" w:cs="Arial Black"/>
          <w:spacing w:val="-9"/>
          <w:w w:val="75"/>
          <w:sz w:val="18"/>
          <w:szCs w:val="20"/>
          <w:lang w:eastAsia="en-GB" w:bidi="en-GB"/>
        </w:rPr>
        <w:t xml:space="preserve"> </w:t>
      </w:r>
      <w:r w:rsidRPr="002A6E01">
        <w:rPr>
          <w:rFonts w:ascii="Arial Black" w:eastAsia="Arial Black" w:hAnsi="Arial Black" w:cs="Arial Black"/>
          <w:w w:val="75"/>
          <w:sz w:val="18"/>
          <w:szCs w:val="20"/>
          <w:lang w:eastAsia="en-GB" w:bidi="en-GB"/>
        </w:rPr>
        <w:t>to</w:t>
      </w:r>
      <w:r w:rsidRPr="002A6E01">
        <w:rPr>
          <w:rFonts w:ascii="Arial Black" w:eastAsia="Arial Black" w:hAnsi="Arial Black" w:cs="Arial Black"/>
          <w:spacing w:val="-6"/>
          <w:w w:val="75"/>
          <w:sz w:val="18"/>
          <w:szCs w:val="20"/>
          <w:lang w:eastAsia="en-GB" w:bidi="en-GB"/>
        </w:rPr>
        <w:t xml:space="preserve"> </w:t>
      </w:r>
      <w:r w:rsidRPr="002A6E01">
        <w:rPr>
          <w:rFonts w:ascii="Arial Black" w:eastAsia="Arial Black" w:hAnsi="Arial Black" w:cs="Arial Black"/>
          <w:w w:val="75"/>
          <w:sz w:val="18"/>
          <w:szCs w:val="20"/>
          <w:lang w:eastAsia="en-GB" w:bidi="en-GB"/>
        </w:rPr>
        <w:t>arrange</w:t>
      </w:r>
      <w:r w:rsidRPr="002A6E01">
        <w:rPr>
          <w:rFonts w:ascii="Arial Black" w:eastAsia="Arial Black" w:hAnsi="Arial Black" w:cs="Arial Black"/>
          <w:spacing w:val="-9"/>
          <w:w w:val="75"/>
          <w:sz w:val="18"/>
          <w:szCs w:val="20"/>
          <w:lang w:eastAsia="en-GB" w:bidi="en-GB"/>
        </w:rPr>
        <w:t xml:space="preserve"> </w:t>
      </w:r>
      <w:r w:rsidRPr="002A6E01">
        <w:rPr>
          <w:rFonts w:ascii="Arial Black" w:eastAsia="Arial Black" w:hAnsi="Arial Black" w:cs="Arial Black"/>
          <w:w w:val="75"/>
          <w:sz w:val="18"/>
          <w:szCs w:val="20"/>
          <w:lang w:eastAsia="en-GB" w:bidi="en-GB"/>
        </w:rPr>
        <w:t>the</w:t>
      </w:r>
      <w:r w:rsidRPr="002A6E01">
        <w:rPr>
          <w:rFonts w:ascii="Arial Black" w:eastAsia="Arial Black" w:hAnsi="Arial Black" w:cs="Arial Black"/>
          <w:spacing w:val="-8"/>
          <w:w w:val="75"/>
          <w:sz w:val="18"/>
          <w:szCs w:val="20"/>
          <w:lang w:eastAsia="en-GB" w:bidi="en-GB"/>
        </w:rPr>
        <w:t xml:space="preserve"> </w:t>
      </w:r>
      <w:r w:rsidRPr="002A6E01">
        <w:rPr>
          <w:rFonts w:ascii="Arial Black" w:eastAsia="Arial Black" w:hAnsi="Arial Black" w:cs="Arial Black"/>
          <w:w w:val="75"/>
          <w:sz w:val="18"/>
          <w:szCs w:val="20"/>
          <w:lang w:eastAsia="en-GB" w:bidi="en-GB"/>
        </w:rPr>
        <w:t>following</w:t>
      </w:r>
      <w:r w:rsidRPr="002A6E01">
        <w:rPr>
          <w:rFonts w:ascii="Arial Black" w:eastAsia="Arial Black" w:hAnsi="Arial Black" w:cs="Arial Black"/>
          <w:spacing w:val="-6"/>
          <w:w w:val="75"/>
          <w:sz w:val="18"/>
          <w:szCs w:val="20"/>
          <w:lang w:eastAsia="en-GB" w:bidi="en-GB"/>
        </w:rPr>
        <w:t xml:space="preserve"> </w:t>
      </w:r>
      <w:r w:rsidRPr="002A6E01">
        <w:rPr>
          <w:rFonts w:ascii="Arial Black" w:eastAsia="Arial Black" w:hAnsi="Arial Black" w:cs="Arial Black"/>
          <w:w w:val="75"/>
          <w:sz w:val="18"/>
          <w:szCs w:val="20"/>
          <w:lang w:eastAsia="en-GB" w:bidi="en-GB"/>
        </w:rPr>
        <w:t xml:space="preserve">match(es) </w:t>
      </w:r>
      <w:r w:rsidRPr="002A6E01">
        <w:rPr>
          <w:rFonts w:ascii="Arial Black" w:eastAsia="Arial Black" w:hAnsi="Arial Black" w:cs="Arial Black"/>
          <w:w w:val="85"/>
          <w:sz w:val="18"/>
          <w:szCs w:val="20"/>
          <w:lang w:eastAsia="en-GB" w:bidi="en-GB"/>
        </w:rPr>
        <w:t>against</w:t>
      </w:r>
      <w:r w:rsidRPr="002A6E01">
        <w:rPr>
          <w:rFonts w:ascii="Arial Black" w:eastAsia="Arial Black" w:hAnsi="Arial Black" w:cs="Arial Black"/>
          <w:spacing w:val="-23"/>
          <w:w w:val="85"/>
          <w:sz w:val="18"/>
          <w:szCs w:val="20"/>
          <w:lang w:eastAsia="en-GB" w:bidi="en-GB"/>
        </w:rPr>
        <w:t xml:space="preserve"> </w:t>
      </w:r>
      <w:r w:rsidRPr="002A6E01">
        <w:rPr>
          <w:rFonts w:ascii="Arial Black" w:eastAsia="Arial Black" w:hAnsi="Arial Black" w:cs="Arial Black"/>
          <w:w w:val="85"/>
          <w:sz w:val="18"/>
          <w:szCs w:val="20"/>
          <w:lang w:eastAsia="en-GB" w:bidi="en-GB"/>
        </w:rPr>
        <w:t>the</w:t>
      </w:r>
      <w:r w:rsidRPr="002A6E01">
        <w:rPr>
          <w:rFonts w:ascii="Arial Black" w:eastAsia="Arial Black" w:hAnsi="Arial Black" w:cs="Arial Black"/>
          <w:spacing w:val="-21"/>
          <w:w w:val="85"/>
          <w:sz w:val="18"/>
          <w:szCs w:val="20"/>
          <w:lang w:eastAsia="en-GB" w:bidi="en-GB"/>
        </w:rPr>
        <w:t xml:space="preserve"> </w:t>
      </w:r>
      <w:r w:rsidRPr="002A6E01">
        <w:rPr>
          <w:rFonts w:ascii="Arial Black" w:eastAsia="Arial Black" w:hAnsi="Arial Black" w:cs="Arial Black"/>
          <w:w w:val="85"/>
          <w:sz w:val="18"/>
          <w:szCs w:val="20"/>
          <w:lang w:eastAsia="en-GB" w:bidi="en-GB"/>
        </w:rPr>
        <w:t>following</w:t>
      </w:r>
      <w:r w:rsidRPr="002A6E01">
        <w:rPr>
          <w:rFonts w:ascii="Arial Black" w:eastAsia="Arial Black" w:hAnsi="Arial Black" w:cs="Arial Black"/>
          <w:spacing w:val="-24"/>
          <w:w w:val="85"/>
          <w:sz w:val="18"/>
          <w:szCs w:val="20"/>
          <w:lang w:eastAsia="en-GB" w:bidi="en-GB"/>
        </w:rPr>
        <w:t xml:space="preserve"> </w:t>
      </w:r>
      <w:r w:rsidRPr="002A6E01">
        <w:rPr>
          <w:rFonts w:ascii="Arial Black" w:eastAsia="Arial Black" w:hAnsi="Arial Black" w:cs="Arial Black"/>
          <w:w w:val="85"/>
          <w:sz w:val="18"/>
          <w:szCs w:val="20"/>
          <w:lang w:eastAsia="en-GB" w:bidi="en-GB"/>
        </w:rPr>
        <w:t>foreign</w:t>
      </w:r>
      <w:r w:rsidRPr="002A6E01">
        <w:rPr>
          <w:rFonts w:ascii="Arial Black" w:eastAsia="Arial Black" w:hAnsi="Arial Black" w:cs="Arial Black"/>
          <w:spacing w:val="-22"/>
          <w:w w:val="85"/>
          <w:sz w:val="18"/>
          <w:szCs w:val="20"/>
          <w:lang w:eastAsia="en-GB" w:bidi="en-GB"/>
        </w:rPr>
        <w:t xml:space="preserve"> </w:t>
      </w:r>
      <w:r w:rsidRPr="002A6E01">
        <w:rPr>
          <w:rFonts w:ascii="Arial Black" w:eastAsia="Arial Black" w:hAnsi="Arial Black" w:cs="Arial Black"/>
          <w:w w:val="85"/>
          <w:sz w:val="18"/>
          <w:szCs w:val="20"/>
          <w:lang w:eastAsia="en-GB" w:bidi="en-GB"/>
        </w:rPr>
        <w:t>team(s):-</w:t>
      </w: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93"/>
        <w:gridCol w:w="1277"/>
        <w:gridCol w:w="1841"/>
        <w:gridCol w:w="1795"/>
        <w:gridCol w:w="1797"/>
        <w:gridCol w:w="1795"/>
      </w:tblGrid>
      <w:tr w:rsidR="00F3164F" w:rsidRPr="002A6E01" w14:paraId="7C15959C" w14:textId="77777777" w:rsidTr="003C640A">
        <w:trPr>
          <w:trHeight w:val="736"/>
        </w:trPr>
        <w:tc>
          <w:tcPr>
            <w:tcW w:w="2093" w:type="dxa"/>
          </w:tcPr>
          <w:p w14:paraId="7C159593" w14:textId="77777777" w:rsidR="00F3164F" w:rsidRPr="002A6E01" w:rsidRDefault="00F3164F" w:rsidP="00F3164F">
            <w:pPr>
              <w:widowControl w:val="0"/>
              <w:autoSpaceDE w:val="0"/>
              <w:autoSpaceDN w:val="0"/>
              <w:spacing w:before="1" w:after="0" w:line="252" w:lineRule="auto"/>
              <w:ind w:left="107" w:right="481"/>
              <w:rPr>
                <w:rFonts w:ascii="Trebuchet MS" w:eastAsia="Trebuchet MS" w:hAnsi="Trebuchet MS" w:cs="Trebuchet MS"/>
                <w:b/>
                <w:sz w:val="18"/>
                <w:lang w:eastAsia="en-GB" w:bidi="en-GB"/>
              </w:rPr>
            </w:pPr>
            <w:r w:rsidRPr="002A6E01">
              <w:rPr>
                <w:rFonts w:ascii="Trebuchet MS" w:eastAsia="Trebuchet MS" w:hAnsi="Trebuchet MS" w:cs="Trebuchet MS"/>
                <w:b/>
                <w:sz w:val="18"/>
                <w:lang w:eastAsia="en-GB" w:bidi="en-GB"/>
              </w:rPr>
              <w:t>Name</w:t>
            </w:r>
            <w:r w:rsidRPr="002A6E01">
              <w:rPr>
                <w:rFonts w:ascii="Trebuchet MS" w:eastAsia="Trebuchet MS" w:hAnsi="Trebuchet MS" w:cs="Trebuchet MS"/>
                <w:b/>
                <w:spacing w:val="-44"/>
                <w:sz w:val="18"/>
                <w:lang w:eastAsia="en-GB" w:bidi="en-GB"/>
              </w:rPr>
              <w:t xml:space="preserve"> </w:t>
            </w:r>
            <w:r w:rsidRPr="002A6E01">
              <w:rPr>
                <w:rFonts w:ascii="Trebuchet MS" w:eastAsia="Trebuchet MS" w:hAnsi="Trebuchet MS" w:cs="Trebuchet MS"/>
                <w:b/>
                <w:sz w:val="18"/>
                <w:lang w:eastAsia="en-GB" w:bidi="en-GB"/>
              </w:rPr>
              <w:t>of</w:t>
            </w:r>
            <w:r w:rsidRPr="002A6E01">
              <w:rPr>
                <w:rFonts w:ascii="Trebuchet MS" w:eastAsia="Trebuchet MS" w:hAnsi="Trebuchet MS" w:cs="Trebuchet MS"/>
                <w:b/>
                <w:spacing w:val="-43"/>
                <w:sz w:val="18"/>
                <w:lang w:eastAsia="en-GB" w:bidi="en-GB"/>
              </w:rPr>
              <w:t xml:space="preserve"> </w:t>
            </w:r>
            <w:r w:rsidRPr="002A6E01">
              <w:rPr>
                <w:rFonts w:ascii="Trebuchet MS" w:eastAsia="Trebuchet MS" w:hAnsi="Trebuchet MS" w:cs="Trebuchet MS"/>
                <w:b/>
                <w:sz w:val="18"/>
                <w:lang w:eastAsia="en-GB" w:bidi="en-GB"/>
              </w:rPr>
              <w:t>Club(s)/ Tournament</w:t>
            </w:r>
          </w:p>
        </w:tc>
        <w:tc>
          <w:tcPr>
            <w:tcW w:w="1277" w:type="dxa"/>
          </w:tcPr>
          <w:p w14:paraId="7C159594" w14:textId="77777777" w:rsidR="00F3164F" w:rsidRPr="002A6E01" w:rsidRDefault="00F3164F" w:rsidP="00F3164F">
            <w:pPr>
              <w:widowControl w:val="0"/>
              <w:numPr>
                <w:ilvl w:val="0"/>
                <w:numId w:val="47"/>
              </w:numPr>
              <w:tabs>
                <w:tab w:val="left" w:pos="206"/>
              </w:tabs>
              <w:autoSpaceDE w:val="0"/>
              <w:autoSpaceDN w:val="0"/>
              <w:spacing w:before="1" w:after="0" w:line="240" w:lineRule="auto"/>
              <w:rPr>
                <w:rFonts w:ascii="Trebuchet MS" w:eastAsia="Trebuchet MS" w:hAnsi="Trebuchet MS" w:cs="Trebuchet MS"/>
                <w:b/>
                <w:sz w:val="18"/>
                <w:lang w:eastAsia="en-GB" w:bidi="en-GB"/>
              </w:rPr>
            </w:pPr>
            <w:r w:rsidRPr="002A6E01">
              <w:rPr>
                <w:rFonts w:ascii="Trebuchet MS" w:eastAsia="Trebuchet MS" w:hAnsi="Trebuchet MS" w:cs="Trebuchet MS"/>
                <w:b/>
                <w:sz w:val="18"/>
                <w:lang w:eastAsia="en-GB" w:bidi="en-GB"/>
              </w:rPr>
              <w:t>First</w:t>
            </w:r>
            <w:r w:rsidRPr="002A6E01">
              <w:rPr>
                <w:rFonts w:ascii="Trebuchet MS" w:eastAsia="Trebuchet MS" w:hAnsi="Trebuchet MS" w:cs="Trebuchet MS"/>
                <w:b/>
                <w:spacing w:val="-37"/>
                <w:sz w:val="18"/>
                <w:lang w:eastAsia="en-GB" w:bidi="en-GB"/>
              </w:rPr>
              <w:t xml:space="preserve"> </w:t>
            </w:r>
            <w:r w:rsidRPr="002A6E01">
              <w:rPr>
                <w:rFonts w:ascii="Trebuchet MS" w:eastAsia="Trebuchet MS" w:hAnsi="Trebuchet MS" w:cs="Trebuchet MS"/>
                <w:b/>
                <w:sz w:val="18"/>
                <w:lang w:eastAsia="en-GB" w:bidi="en-GB"/>
              </w:rPr>
              <w:t>Team</w:t>
            </w:r>
          </w:p>
          <w:p w14:paraId="7C159595" w14:textId="77777777" w:rsidR="00F3164F" w:rsidRPr="002A6E01" w:rsidRDefault="00F3164F" w:rsidP="00F3164F">
            <w:pPr>
              <w:widowControl w:val="0"/>
              <w:numPr>
                <w:ilvl w:val="0"/>
                <w:numId w:val="47"/>
              </w:numPr>
              <w:tabs>
                <w:tab w:val="left" w:pos="206"/>
              </w:tabs>
              <w:autoSpaceDE w:val="0"/>
              <w:autoSpaceDN w:val="0"/>
              <w:spacing w:before="13" w:after="0" w:line="240" w:lineRule="auto"/>
              <w:rPr>
                <w:rFonts w:ascii="Trebuchet MS" w:eastAsia="Trebuchet MS" w:hAnsi="Trebuchet MS" w:cs="Trebuchet MS"/>
                <w:b/>
                <w:sz w:val="18"/>
                <w:lang w:eastAsia="en-GB" w:bidi="en-GB"/>
              </w:rPr>
            </w:pPr>
            <w:r w:rsidRPr="002A6E01">
              <w:rPr>
                <w:rFonts w:ascii="Trebuchet MS" w:eastAsia="Trebuchet MS" w:hAnsi="Trebuchet MS" w:cs="Trebuchet MS"/>
                <w:b/>
                <w:sz w:val="18"/>
                <w:lang w:eastAsia="en-GB" w:bidi="en-GB"/>
              </w:rPr>
              <w:t>Reserves</w:t>
            </w:r>
          </w:p>
          <w:p w14:paraId="7C159596" w14:textId="77777777" w:rsidR="00F3164F" w:rsidRPr="002A6E01" w:rsidRDefault="00F3164F" w:rsidP="00F3164F">
            <w:pPr>
              <w:widowControl w:val="0"/>
              <w:numPr>
                <w:ilvl w:val="0"/>
                <w:numId w:val="47"/>
              </w:numPr>
              <w:tabs>
                <w:tab w:val="left" w:pos="206"/>
              </w:tabs>
              <w:autoSpaceDE w:val="0"/>
              <w:autoSpaceDN w:val="0"/>
              <w:spacing w:before="12" w:after="0" w:line="225" w:lineRule="exact"/>
              <w:rPr>
                <w:rFonts w:ascii="Trebuchet MS" w:eastAsia="Trebuchet MS" w:hAnsi="Trebuchet MS" w:cs="Trebuchet MS"/>
                <w:b/>
                <w:sz w:val="18"/>
                <w:lang w:eastAsia="en-GB" w:bidi="en-GB"/>
              </w:rPr>
            </w:pPr>
            <w:r w:rsidRPr="002A6E01">
              <w:rPr>
                <w:rFonts w:ascii="Trebuchet MS" w:eastAsia="Trebuchet MS" w:hAnsi="Trebuchet MS" w:cs="Trebuchet MS"/>
                <w:b/>
                <w:sz w:val="18"/>
                <w:lang w:eastAsia="en-GB" w:bidi="en-GB"/>
              </w:rPr>
              <w:t>Age</w:t>
            </w:r>
            <w:r w:rsidRPr="002A6E01">
              <w:rPr>
                <w:rFonts w:ascii="Trebuchet MS" w:eastAsia="Trebuchet MS" w:hAnsi="Trebuchet MS" w:cs="Trebuchet MS"/>
                <w:b/>
                <w:spacing w:val="-32"/>
                <w:sz w:val="18"/>
                <w:lang w:eastAsia="en-GB" w:bidi="en-GB"/>
              </w:rPr>
              <w:t xml:space="preserve"> </w:t>
            </w:r>
            <w:r w:rsidRPr="002A6E01">
              <w:rPr>
                <w:rFonts w:ascii="Trebuchet MS" w:eastAsia="Trebuchet MS" w:hAnsi="Trebuchet MS" w:cs="Trebuchet MS"/>
                <w:b/>
                <w:sz w:val="18"/>
                <w:lang w:eastAsia="en-GB" w:bidi="en-GB"/>
              </w:rPr>
              <w:t>Group</w:t>
            </w:r>
          </w:p>
        </w:tc>
        <w:tc>
          <w:tcPr>
            <w:tcW w:w="1841" w:type="dxa"/>
          </w:tcPr>
          <w:p w14:paraId="7C159597" w14:textId="77777777" w:rsidR="00F3164F" w:rsidRPr="002A6E01" w:rsidRDefault="00F3164F" w:rsidP="00F3164F">
            <w:pPr>
              <w:widowControl w:val="0"/>
              <w:autoSpaceDE w:val="0"/>
              <w:autoSpaceDN w:val="0"/>
              <w:spacing w:before="1" w:after="0" w:line="252" w:lineRule="auto"/>
              <w:ind w:left="107" w:right="101"/>
              <w:rPr>
                <w:rFonts w:ascii="Trebuchet MS" w:eastAsia="Trebuchet MS" w:hAnsi="Trebuchet MS" w:cs="Trebuchet MS"/>
                <w:b/>
                <w:sz w:val="18"/>
                <w:lang w:eastAsia="en-GB" w:bidi="en-GB"/>
              </w:rPr>
            </w:pPr>
            <w:r w:rsidRPr="002A6E01">
              <w:rPr>
                <w:rFonts w:ascii="Trebuchet MS" w:eastAsia="Trebuchet MS" w:hAnsi="Trebuchet MS" w:cs="Trebuchet MS"/>
                <w:b/>
                <w:w w:val="95"/>
                <w:sz w:val="18"/>
                <w:lang w:eastAsia="en-GB" w:bidi="en-GB"/>
              </w:rPr>
              <w:t xml:space="preserve">Date of match(es) </w:t>
            </w:r>
            <w:r w:rsidRPr="002A6E01">
              <w:rPr>
                <w:rFonts w:ascii="Trebuchet MS" w:eastAsia="Trebuchet MS" w:hAnsi="Trebuchet MS" w:cs="Trebuchet MS"/>
                <w:b/>
                <w:sz w:val="18"/>
                <w:lang w:eastAsia="en-GB" w:bidi="en-GB"/>
              </w:rPr>
              <w:t>and kick-off time</w:t>
            </w:r>
          </w:p>
        </w:tc>
        <w:tc>
          <w:tcPr>
            <w:tcW w:w="1795" w:type="dxa"/>
          </w:tcPr>
          <w:p w14:paraId="7C159598" w14:textId="77777777" w:rsidR="00F3164F" w:rsidRPr="002A6E01" w:rsidRDefault="00F3164F" w:rsidP="00F3164F">
            <w:pPr>
              <w:widowControl w:val="0"/>
              <w:autoSpaceDE w:val="0"/>
              <w:autoSpaceDN w:val="0"/>
              <w:spacing w:before="1" w:after="0" w:line="240" w:lineRule="auto"/>
              <w:ind w:left="107"/>
              <w:rPr>
                <w:rFonts w:ascii="Trebuchet MS" w:eastAsia="Trebuchet MS" w:hAnsi="Trebuchet MS" w:cs="Trebuchet MS"/>
                <w:b/>
                <w:sz w:val="18"/>
                <w:lang w:eastAsia="en-GB" w:bidi="en-GB"/>
              </w:rPr>
            </w:pPr>
            <w:r w:rsidRPr="002A6E01">
              <w:rPr>
                <w:rFonts w:ascii="Trebuchet MS" w:eastAsia="Trebuchet MS" w:hAnsi="Trebuchet MS" w:cs="Trebuchet MS"/>
                <w:b/>
                <w:sz w:val="18"/>
                <w:lang w:eastAsia="en-GB" w:bidi="en-GB"/>
              </w:rPr>
              <w:t>Venue</w:t>
            </w:r>
          </w:p>
        </w:tc>
        <w:tc>
          <w:tcPr>
            <w:tcW w:w="1797" w:type="dxa"/>
          </w:tcPr>
          <w:p w14:paraId="7C159599" w14:textId="77777777" w:rsidR="00F3164F" w:rsidRPr="002A6E01" w:rsidRDefault="00F3164F" w:rsidP="00F3164F">
            <w:pPr>
              <w:widowControl w:val="0"/>
              <w:autoSpaceDE w:val="0"/>
              <w:autoSpaceDN w:val="0"/>
              <w:spacing w:before="1" w:after="0" w:line="240" w:lineRule="auto"/>
              <w:ind w:left="107"/>
              <w:rPr>
                <w:rFonts w:ascii="Trebuchet MS" w:eastAsia="Trebuchet MS" w:hAnsi="Trebuchet MS" w:cs="Trebuchet MS"/>
                <w:b/>
                <w:sz w:val="18"/>
                <w:lang w:eastAsia="en-GB" w:bidi="en-GB"/>
              </w:rPr>
            </w:pPr>
            <w:r w:rsidRPr="002A6E01">
              <w:rPr>
                <w:rFonts w:ascii="Trebuchet MS" w:eastAsia="Trebuchet MS" w:hAnsi="Trebuchet MS" w:cs="Trebuchet MS"/>
                <w:b/>
                <w:sz w:val="18"/>
                <w:lang w:eastAsia="en-GB" w:bidi="en-GB"/>
              </w:rPr>
              <w:t>Host Association</w:t>
            </w:r>
          </w:p>
        </w:tc>
        <w:tc>
          <w:tcPr>
            <w:tcW w:w="1795" w:type="dxa"/>
          </w:tcPr>
          <w:p w14:paraId="7C15959A" w14:textId="77777777" w:rsidR="00F3164F" w:rsidRPr="002A6E01" w:rsidRDefault="00F3164F" w:rsidP="00F3164F">
            <w:pPr>
              <w:widowControl w:val="0"/>
              <w:autoSpaceDE w:val="0"/>
              <w:autoSpaceDN w:val="0"/>
              <w:spacing w:before="1" w:after="0" w:line="240" w:lineRule="auto"/>
              <w:ind w:left="105"/>
              <w:rPr>
                <w:rFonts w:ascii="Trebuchet MS" w:eastAsia="Trebuchet MS" w:hAnsi="Trebuchet MS" w:cs="Trebuchet MS"/>
                <w:b/>
                <w:sz w:val="18"/>
                <w:lang w:eastAsia="en-GB" w:bidi="en-GB"/>
              </w:rPr>
            </w:pPr>
            <w:r w:rsidRPr="002A6E01">
              <w:rPr>
                <w:rFonts w:ascii="Trebuchet MS" w:eastAsia="Trebuchet MS" w:hAnsi="Trebuchet MS" w:cs="Trebuchet MS"/>
                <w:b/>
                <w:sz w:val="18"/>
                <w:lang w:eastAsia="en-GB" w:bidi="en-GB"/>
              </w:rPr>
              <w:t>National</w:t>
            </w:r>
          </w:p>
          <w:p w14:paraId="7C15959B" w14:textId="77777777" w:rsidR="00F3164F" w:rsidRPr="002A6E01" w:rsidRDefault="00F3164F" w:rsidP="00F3164F">
            <w:pPr>
              <w:widowControl w:val="0"/>
              <w:autoSpaceDE w:val="0"/>
              <w:autoSpaceDN w:val="0"/>
              <w:spacing w:before="5" w:after="0" w:line="240" w:lineRule="atLeast"/>
              <w:ind w:left="105" w:right="365"/>
              <w:rPr>
                <w:rFonts w:ascii="Trebuchet MS" w:eastAsia="Trebuchet MS" w:hAnsi="Trebuchet MS" w:cs="Trebuchet MS"/>
                <w:b/>
                <w:sz w:val="18"/>
                <w:lang w:eastAsia="en-GB" w:bidi="en-GB"/>
              </w:rPr>
            </w:pPr>
            <w:r w:rsidRPr="002A6E01">
              <w:rPr>
                <w:rFonts w:ascii="Trebuchet MS" w:eastAsia="Trebuchet MS" w:hAnsi="Trebuchet MS" w:cs="Trebuchet MS"/>
                <w:b/>
                <w:w w:val="95"/>
                <w:sz w:val="18"/>
                <w:lang w:eastAsia="en-GB" w:bidi="en-GB"/>
              </w:rPr>
              <w:t>Associations</w:t>
            </w:r>
            <w:r w:rsidRPr="002A6E01">
              <w:rPr>
                <w:rFonts w:ascii="Trebuchet MS" w:eastAsia="Trebuchet MS" w:hAnsi="Trebuchet MS" w:cs="Trebuchet MS"/>
                <w:b/>
                <w:spacing w:val="-21"/>
                <w:w w:val="95"/>
                <w:sz w:val="18"/>
                <w:lang w:eastAsia="en-GB" w:bidi="en-GB"/>
              </w:rPr>
              <w:t xml:space="preserve"> </w:t>
            </w:r>
            <w:r w:rsidRPr="002A6E01">
              <w:rPr>
                <w:rFonts w:ascii="Trebuchet MS" w:eastAsia="Trebuchet MS" w:hAnsi="Trebuchet MS" w:cs="Trebuchet MS"/>
                <w:b/>
                <w:w w:val="95"/>
                <w:sz w:val="18"/>
                <w:lang w:eastAsia="en-GB" w:bidi="en-GB"/>
              </w:rPr>
              <w:t xml:space="preserve">of </w:t>
            </w:r>
            <w:r w:rsidRPr="002A6E01">
              <w:rPr>
                <w:rFonts w:ascii="Trebuchet MS" w:eastAsia="Trebuchet MS" w:hAnsi="Trebuchet MS" w:cs="Trebuchet MS"/>
                <w:b/>
                <w:sz w:val="18"/>
                <w:lang w:eastAsia="en-GB" w:bidi="en-GB"/>
              </w:rPr>
              <w:t>Team(s)</w:t>
            </w:r>
          </w:p>
        </w:tc>
      </w:tr>
      <w:tr w:rsidR="00F3164F" w:rsidRPr="002A6E01" w14:paraId="7C1595A3" w14:textId="77777777" w:rsidTr="003C640A">
        <w:trPr>
          <w:trHeight w:val="268"/>
        </w:trPr>
        <w:tc>
          <w:tcPr>
            <w:tcW w:w="2093" w:type="dxa"/>
          </w:tcPr>
          <w:p w14:paraId="7C15959D" w14:textId="77777777" w:rsidR="00F3164F" w:rsidRPr="002A6E01" w:rsidRDefault="00F3164F" w:rsidP="00F3164F">
            <w:pPr>
              <w:widowControl w:val="0"/>
              <w:autoSpaceDE w:val="0"/>
              <w:autoSpaceDN w:val="0"/>
              <w:spacing w:after="0" w:line="240" w:lineRule="auto"/>
              <w:rPr>
                <w:rFonts w:ascii="Times New Roman" w:eastAsia="Trebuchet MS" w:hAnsi="Trebuchet MS" w:cs="Trebuchet MS"/>
                <w:sz w:val="16"/>
                <w:lang w:eastAsia="en-GB" w:bidi="en-GB"/>
              </w:rPr>
            </w:pPr>
          </w:p>
        </w:tc>
        <w:tc>
          <w:tcPr>
            <w:tcW w:w="1277" w:type="dxa"/>
          </w:tcPr>
          <w:p w14:paraId="7C15959E" w14:textId="77777777" w:rsidR="00F3164F" w:rsidRPr="002A6E01" w:rsidRDefault="00F3164F" w:rsidP="00F3164F">
            <w:pPr>
              <w:widowControl w:val="0"/>
              <w:autoSpaceDE w:val="0"/>
              <w:autoSpaceDN w:val="0"/>
              <w:spacing w:after="0" w:line="240" w:lineRule="auto"/>
              <w:rPr>
                <w:rFonts w:ascii="Times New Roman" w:eastAsia="Trebuchet MS" w:hAnsi="Trebuchet MS" w:cs="Trebuchet MS"/>
                <w:sz w:val="16"/>
                <w:lang w:eastAsia="en-GB" w:bidi="en-GB"/>
              </w:rPr>
            </w:pPr>
          </w:p>
        </w:tc>
        <w:tc>
          <w:tcPr>
            <w:tcW w:w="1841" w:type="dxa"/>
          </w:tcPr>
          <w:p w14:paraId="7C15959F" w14:textId="77777777" w:rsidR="00F3164F" w:rsidRPr="002A6E01" w:rsidRDefault="00F3164F" w:rsidP="00F3164F">
            <w:pPr>
              <w:widowControl w:val="0"/>
              <w:autoSpaceDE w:val="0"/>
              <w:autoSpaceDN w:val="0"/>
              <w:spacing w:after="0" w:line="240" w:lineRule="auto"/>
              <w:rPr>
                <w:rFonts w:ascii="Times New Roman" w:eastAsia="Trebuchet MS" w:hAnsi="Trebuchet MS" w:cs="Trebuchet MS"/>
                <w:sz w:val="16"/>
                <w:lang w:eastAsia="en-GB" w:bidi="en-GB"/>
              </w:rPr>
            </w:pPr>
          </w:p>
        </w:tc>
        <w:tc>
          <w:tcPr>
            <w:tcW w:w="1795" w:type="dxa"/>
          </w:tcPr>
          <w:p w14:paraId="7C1595A0" w14:textId="77777777" w:rsidR="00F3164F" w:rsidRPr="002A6E01" w:rsidRDefault="00F3164F" w:rsidP="00F3164F">
            <w:pPr>
              <w:widowControl w:val="0"/>
              <w:autoSpaceDE w:val="0"/>
              <w:autoSpaceDN w:val="0"/>
              <w:spacing w:after="0" w:line="240" w:lineRule="auto"/>
              <w:rPr>
                <w:rFonts w:ascii="Times New Roman" w:eastAsia="Trebuchet MS" w:hAnsi="Trebuchet MS" w:cs="Trebuchet MS"/>
                <w:sz w:val="16"/>
                <w:lang w:eastAsia="en-GB" w:bidi="en-GB"/>
              </w:rPr>
            </w:pPr>
          </w:p>
        </w:tc>
        <w:tc>
          <w:tcPr>
            <w:tcW w:w="1797" w:type="dxa"/>
          </w:tcPr>
          <w:p w14:paraId="7C1595A1" w14:textId="77777777" w:rsidR="00F3164F" w:rsidRPr="002A6E01" w:rsidRDefault="00F3164F" w:rsidP="00F3164F">
            <w:pPr>
              <w:widowControl w:val="0"/>
              <w:autoSpaceDE w:val="0"/>
              <w:autoSpaceDN w:val="0"/>
              <w:spacing w:after="0" w:line="240" w:lineRule="auto"/>
              <w:rPr>
                <w:rFonts w:ascii="Times New Roman" w:eastAsia="Trebuchet MS" w:hAnsi="Trebuchet MS" w:cs="Trebuchet MS"/>
                <w:sz w:val="16"/>
                <w:lang w:eastAsia="en-GB" w:bidi="en-GB"/>
              </w:rPr>
            </w:pPr>
          </w:p>
        </w:tc>
        <w:tc>
          <w:tcPr>
            <w:tcW w:w="1795" w:type="dxa"/>
          </w:tcPr>
          <w:p w14:paraId="7C1595A2" w14:textId="77777777" w:rsidR="00F3164F" w:rsidRPr="002A6E01" w:rsidRDefault="00F3164F" w:rsidP="00F3164F">
            <w:pPr>
              <w:widowControl w:val="0"/>
              <w:autoSpaceDE w:val="0"/>
              <w:autoSpaceDN w:val="0"/>
              <w:spacing w:after="0" w:line="240" w:lineRule="auto"/>
              <w:rPr>
                <w:rFonts w:ascii="Times New Roman" w:eastAsia="Trebuchet MS" w:hAnsi="Trebuchet MS" w:cs="Trebuchet MS"/>
                <w:sz w:val="16"/>
                <w:lang w:eastAsia="en-GB" w:bidi="en-GB"/>
              </w:rPr>
            </w:pPr>
          </w:p>
        </w:tc>
      </w:tr>
      <w:tr w:rsidR="00F3164F" w:rsidRPr="002A6E01" w14:paraId="7C1595AA" w14:textId="77777777" w:rsidTr="003C640A">
        <w:trPr>
          <w:trHeight w:val="268"/>
        </w:trPr>
        <w:tc>
          <w:tcPr>
            <w:tcW w:w="2093" w:type="dxa"/>
          </w:tcPr>
          <w:p w14:paraId="7C1595A4" w14:textId="77777777" w:rsidR="00F3164F" w:rsidRPr="002A6E01" w:rsidRDefault="00F3164F" w:rsidP="00F3164F">
            <w:pPr>
              <w:widowControl w:val="0"/>
              <w:autoSpaceDE w:val="0"/>
              <w:autoSpaceDN w:val="0"/>
              <w:spacing w:after="0" w:line="240" w:lineRule="auto"/>
              <w:rPr>
                <w:rFonts w:ascii="Times New Roman" w:eastAsia="Trebuchet MS" w:hAnsi="Trebuchet MS" w:cs="Trebuchet MS"/>
                <w:sz w:val="16"/>
                <w:lang w:eastAsia="en-GB" w:bidi="en-GB"/>
              </w:rPr>
            </w:pPr>
          </w:p>
        </w:tc>
        <w:tc>
          <w:tcPr>
            <w:tcW w:w="1277" w:type="dxa"/>
          </w:tcPr>
          <w:p w14:paraId="7C1595A5" w14:textId="77777777" w:rsidR="00F3164F" w:rsidRPr="002A6E01" w:rsidRDefault="00F3164F" w:rsidP="00F3164F">
            <w:pPr>
              <w:widowControl w:val="0"/>
              <w:autoSpaceDE w:val="0"/>
              <w:autoSpaceDN w:val="0"/>
              <w:spacing w:after="0" w:line="240" w:lineRule="auto"/>
              <w:rPr>
                <w:rFonts w:ascii="Times New Roman" w:eastAsia="Trebuchet MS" w:hAnsi="Trebuchet MS" w:cs="Trebuchet MS"/>
                <w:sz w:val="16"/>
                <w:lang w:eastAsia="en-GB" w:bidi="en-GB"/>
              </w:rPr>
            </w:pPr>
          </w:p>
        </w:tc>
        <w:tc>
          <w:tcPr>
            <w:tcW w:w="1841" w:type="dxa"/>
          </w:tcPr>
          <w:p w14:paraId="7C1595A6" w14:textId="77777777" w:rsidR="00F3164F" w:rsidRPr="002A6E01" w:rsidRDefault="00F3164F" w:rsidP="00F3164F">
            <w:pPr>
              <w:widowControl w:val="0"/>
              <w:autoSpaceDE w:val="0"/>
              <w:autoSpaceDN w:val="0"/>
              <w:spacing w:after="0" w:line="240" w:lineRule="auto"/>
              <w:rPr>
                <w:rFonts w:ascii="Times New Roman" w:eastAsia="Trebuchet MS" w:hAnsi="Trebuchet MS" w:cs="Trebuchet MS"/>
                <w:sz w:val="16"/>
                <w:lang w:eastAsia="en-GB" w:bidi="en-GB"/>
              </w:rPr>
            </w:pPr>
          </w:p>
        </w:tc>
        <w:tc>
          <w:tcPr>
            <w:tcW w:w="1795" w:type="dxa"/>
          </w:tcPr>
          <w:p w14:paraId="7C1595A7" w14:textId="77777777" w:rsidR="00F3164F" w:rsidRPr="002A6E01" w:rsidRDefault="00F3164F" w:rsidP="00F3164F">
            <w:pPr>
              <w:widowControl w:val="0"/>
              <w:autoSpaceDE w:val="0"/>
              <w:autoSpaceDN w:val="0"/>
              <w:spacing w:after="0" w:line="240" w:lineRule="auto"/>
              <w:rPr>
                <w:rFonts w:ascii="Times New Roman" w:eastAsia="Trebuchet MS" w:hAnsi="Trebuchet MS" w:cs="Trebuchet MS"/>
                <w:sz w:val="16"/>
                <w:lang w:eastAsia="en-GB" w:bidi="en-GB"/>
              </w:rPr>
            </w:pPr>
          </w:p>
        </w:tc>
        <w:tc>
          <w:tcPr>
            <w:tcW w:w="1797" w:type="dxa"/>
          </w:tcPr>
          <w:p w14:paraId="7C1595A8" w14:textId="77777777" w:rsidR="00F3164F" w:rsidRPr="002A6E01" w:rsidRDefault="00F3164F" w:rsidP="00F3164F">
            <w:pPr>
              <w:widowControl w:val="0"/>
              <w:autoSpaceDE w:val="0"/>
              <w:autoSpaceDN w:val="0"/>
              <w:spacing w:after="0" w:line="240" w:lineRule="auto"/>
              <w:rPr>
                <w:rFonts w:ascii="Times New Roman" w:eastAsia="Trebuchet MS" w:hAnsi="Trebuchet MS" w:cs="Trebuchet MS"/>
                <w:sz w:val="16"/>
                <w:lang w:eastAsia="en-GB" w:bidi="en-GB"/>
              </w:rPr>
            </w:pPr>
          </w:p>
        </w:tc>
        <w:tc>
          <w:tcPr>
            <w:tcW w:w="1795" w:type="dxa"/>
          </w:tcPr>
          <w:p w14:paraId="7C1595A9" w14:textId="77777777" w:rsidR="00F3164F" w:rsidRPr="002A6E01" w:rsidRDefault="00F3164F" w:rsidP="00F3164F">
            <w:pPr>
              <w:widowControl w:val="0"/>
              <w:autoSpaceDE w:val="0"/>
              <w:autoSpaceDN w:val="0"/>
              <w:spacing w:after="0" w:line="240" w:lineRule="auto"/>
              <w:rPr>
                <w:rFonts w:ascii="Times New Roman" w:eastAsia="Trebuchet MS" w:hAnsi="Trebuchet MS" w:cs="Trebuchet MS"/>
                <w:sz w:val="16"/>
                <w:lang w:eastAsia="en-GB" w:bidi="en-GB"/>
              </w:rPr>
            </w:pPr>
          </w:p>
        </w:tc>
      </w:tr>
      <w:tr w:rsidR="00F3164F" w:rsidRPr="002A6E01" w14:paraId="7C1595B1" w14:textId="77777777" w:rsidTr="003C640A">
        <w:trPr>
          <w:trHeight w:val="270"/>
        </w:trPr>
        <w:tc>
          <w:tcPr>
            <w:tcW w:w="2093" w:type="dxa"/>
          </w:tcPr>
          <w:p w14:paraId="7C1595AB" w14:textId="77777777" w:rsidR="00F3164F" w:rsidRPr="002A6E01" w:rsidRDefault="00F3164F" w:rsidP="00F3164F">
            <w:pPr>
              <w:widowControl w:val="0"/>
              <w:autoSpaceDE w:val="0"/>
              <w:autoSpaceDN w:val="0"/>
              <w:spacing w:after="0" w:line="240" w:lineRule="auto"/>
              <w:rPr>
                <w:rFonts w:ascii="Times New Roman" w:eastAsia="Trebuchet MS" w:hAnsi="Trebuchet MS" w:cs="Trebuchet MS"/>
                <w:sz w:val="16"/>
                <w:lang w:eastAsia="en-GB" w:bidi="en-GB"/>
              </w:rPr>
            </w:pPr>
          </w:p>
        </w:tc>
        <w:tc>
          <w:tcPr>
            <w:tcW w:w="1277" w:type="dxa"/>
          </w:tcPr>
          <w:p w14:paraId="7C1595AC" w14:textId="77777777" w:rsidR="00F3164F" w:rsidRPr="002A6E01" w:rsidRDefault="00F3164F" w:rsidP="00F3164F">
            <w:pPr>
              <w:widowControl w:val="0"/>
              <w:autoSpaceDE w:val="0"/>
              <w:autoSpaceDN w:val="0"/>
              <w:spacing w:after="0" w:line="240" w:lineRule="auto"/>
              <w:rPr>
                <w:rFonts w:ascii="Times New Roman" w:eastAsia="Trebuchet MS" w:hAnsi="Trebuchet MS" w:cs="Trebuchet MS"/>
                <w:sz w:val="16"/>
                <w:lang w:eastAsia="en-GB" w:bidi="en-GB"/>
              </w:rPr>
            </w:pPr>
          </w:p>
        </w:tc>
        <w:tc>
          <w:tcPr>
            <w:tcW w:w="1841" w:type="dxa"/>
          </w:tcPr>
          <w:p w14:paraId="7C1595AD" w14:textId="77777777" w:rsidR="00F3164F" w:rsidRPr="002A6E01" w:rsidRDefault="00F3164F" w:rsidP="00F3164F">
            <w:pPr>
              <w:widowControl w:val="0"/>
              <w:autoSpaceDE w:val="0"/>
              <w:autoSpaceDN w:val="0"/>
              <w:spacing w:after="0" w:line="240" w:lineRule="auto"/>
              <w:rPr>
                <w:rFonts w:ascii="Times New Roman" w:eastAsia="Trebuchet MS" w:hAnsi="Trebuchet MS" w:cs="Trebuchet MS"/>
                <w:sz w:val="16"/>
                <w:lang w:eastAsia="en-GB" w:bidi="en-GB"/>
              </w:rPr>
            </w:pPr>
          </w:p>
        </w:tc>
        <w:tc>
          <w:tcPr>
            <w:tcW w:w="1795" w:type="dxa"/>
          </w:tcPr>
          <w:p w14:paraId="7C1595AE" w14:textId="77777777" w:rsidR="00F3164F" w:rsidRPr="002A6E01" w:rsidRDefault="00F3164F" w:rsidP="00F3164F">
            <w:pPr>
              <w:widowControl w:val="0"/>
              <w:autoSpaceDE w:val="0"/>
              <w:autoSpaceDN w:val="0"/>
              <w:spacing w:after="0" w:line="240" w:lineRule="auto"/>
              <w:rPr>
                <w:rFonts w:ascii="Times New Roman" w:eastAsia="Trebuchet MS" w:hAnsi="Trebuchet MS" w:cs="Trebuchet MS"/>
                <w:sz w:val="16"/>
                <w:lang w:eastAsia="en-GB" w:bidi="en-GB"/>
              </w:rPr>
            </w:pPr>
          </w:p>
        </w:tc>
        <w:tc>
          <w:tcPr>
            <w:tcW w:w="1797" w:type="dxa"/>
          </w:tcPr>
          <w:p w14:paraId="7C1595AF" w14:textId="77777777" w:rsidR="00F3164F" w:rsidRPr="002A6E01" w:rsidRDefault="00F3164F" w:rsidP="00F3164F">
            <w:pPr>
              <w:widowControl w:val="0"/>
              <w:autoSpaceDE w:val="0"/>
              <w:autoSpaceDN w:val="0"/>
              <w:spacing w:after="0" w:line="240" w:lineRule="auto"/>
              <w:rPr>
                <w:rFonts w:ascii="Times New Roman" w:eastAsia="Trebuchet MS" w:hAnsi="Trebuchet MS" w:cs="Trebuchet MS"/>
                <w:sz w:val="16"/>
                <w:lang w:eastAsia="en-GB" w:bidi="en-GB"/>
              </w:rPr>
            </w:pPr>
          </w:p>
        </w:tc>
        <w:tc>
          <w:tcPr>
            <w:tcW w:w="1795" w:type="dxa"/>
          </w:tcPr>
          <w:p w14:paraId="7C1595B0" w14:textId="77777777" w:rsidR="00F3164F" w:rsidRPr="002A6E01" w:rsidRDefault="00F3164F" w:rsidP="00F3164F">
            <w:pPr>
              <w:widowControl w:val="0"/>
              <w:autoSpaceDE w:val="0"/>
              <w:autoSpaceDN w:val="0"/>
              <w:spacing w:after="0" w:line="240" w:lineRule="auto"/>
              <w:rPr>
                <w:rFonts w:ascii="Times New Roman" w:eastAsia="Trebuchet MS" w:hAnsi="Trebuchet MS" w:cs="Trebuchet MS"/>
                <w:sz w:val="16"/>
                <w:lang w:eastAsia="en-GB" w:bidi="en-GB"/>
              </w:rPr>
            </w:pPr>
          </w:p>
        </w:tc>
      </w:tr>
    </w:tbl>
    <w:p w14:paraId="7C1595B2" w14:textId="77777777" w:rsidR="00F3164F" w:rsidRPr="002A6E01" w:rsidRDefault="00F3164F" w:rsidP="00F3164F">
      <w:pPr>
        <w:widowControl w:val="0"/>
        <w:autoSpaceDE w:val="0"/>
        <w:autoSpaceDN w:val="0"/>
        <w:spacing w:after="0" w:line="240" w:lineRule="auto"/>
        <w:ind w:left="220"/>
        <w:rPr>
          <w:rFonts w:ascii="Trebuchet MS" w:eastAsia="Arial Black" w:hAnsi="Arial Black" w:cs="Arial Black"/>
          <w:i/>
          <w:sz w:val="18"/>
          <w:lang w:eastAsia="en-GB" w:bidi="en-GB"/>
        </w:rPr>
      </w:pPr>
      <w:r w:rsidRPr="002A6E01">
        <w:rPr>
          <w:rFonts w:ascii="Trebuchet MS" w:eastAsia="Arial Black" w:hAnsi="Arial Black" w:cs="Arial Black"/>
          <w:i/>
          <w:sz w:val="18"/>
          <w:lang w:eastAsia="en-GB" w:bidi="en-GB"/>
        </w:rPr>
        <w:t>(If insufficient space, please provide a separate list along with this form)</w:t>
      </w:r>
    </w:p>
    <w:p w14:paraId="7C1595B3" w14:textId="77777777" w:rsidR="00F3164F" w:rsidRPr="002A6E01" w:rsidRDefault="00F3164F" w:rsidP="00F3164F">
      <w:pPr>
        <w:widowControl w:val="0"/>
        <w:autoSpaceDE w:val="0"/>
        <w:autoSpaceDN w:val="0"/>
        <w:spacing w:before="9" w:after="0" w:line="240" w:lineRule="auto"/>
        <w:rPr>
          <w:rFonts w:ascii="Trebuchet MS" w:eastAsia="Arial Black" w:hAnsi="Arial Black" w:cs="Arial Black"/>
          <w:i/>
          <w:sz w:val="20"/>
          <w:szCs w:val="20"/>
          <w:lang w:eastAsia="en-GB" w:bidi="en-GB"/>
        </w:rPr>
      </w:pPr>
    </w:p>
    <w:p w14:paraId="7C1595B4" w14:textId="77777777" w:rsidR="00F3164F" w:rsidRPr="002A6E01" w:rsidRDefault="00F3164F" w:rsidP="00F3164F">
      <w:pPr>
        <w:widowControl w:val="0"/>
        <w:autoSpaceDE w:val="0"/>
        <w:autoSpaceDN w:val="0"/>
        <w:spacing w:after="0" w:line="199" w:lineRule="auto"/>
        <w:ind w:left="220"/>
        <w:rPr>
          <w:rFonts w:ascii="Arial Black" w:eastAsia="Arial Black" w:hAnsi="Arial Black" w:cs="Arial Black"/>
          <w:sz w:val="18"/>
          <w:szCs w:val="20"/>
          <w:lang w:eastAsia="en-GB" w:bidi="en-GB"/>
        </w:rPr>
      </w:pPr>
      <w:r w:rsidRPr="002A6E01">
        <w:rPr>
          <w:rFonts w:ascii="Arial Black" w:eastAsia="Arial Black" w:hAnsi="Arial Black" w:cs="Arial Black"/>
          <w:w w:val="80"/>
          <w:sz w:val="18"/>
          <w:szCs w:val="20"/>
          <w:lang w:eastAsia="en-GB" w:bidi="en-GB"/>
        </w:rPr>
        <w:t>In</w:t>
      </w:r>
      <w:r w:rsidRPr="002A6E01">
        <w:rPr>
          <w:rFonts w:ascii="Arial Black" w:eastAsia="Arial Black" w:hAnsi="Arial Black" w:cs="Arial Black"/>
          <w:spacing w:val="-30"/>
          <w:w w:val="80"/>
          <w:sz w:val="18"/>
          <w:szCs w:val="20"/>
          <w:lang w:eastAsia="en-GB" w:bidi="en-GB"/>
        </w:rPr>
        <w:t xml:space="preserve"> </w:t>
      </w:r>
      <w:r w:rsidRPr="002A6E01">
        <w:rPr>
          <w:rFonts w:ascii="Arial Black" w:eastAsia="Arial Black" w:hAnsi="Arial Black" w:cs="Arial Black"/>
          <w:w w:val="80"/>
          <w:sz w:val="18"/>
          <w:szCs w:val="20"/>
          <w:lang w:eastAsia="en-GB" w:bidi="en-GB"/>
        </w:rPr>
        <w:t>submitting</w:t>
      </w:r>
      <w:r w:rsidRPr="002A6E01">
        <w:rPr>
          <w:rFonts w:ascii="Arial Black" w:eastAsia="Arial Black" w:hAnsi="Arial Black" w:cs="Arial Black"/>
          <w:spacing w:val="-31"/>
          <w:w w:val="80"/>
          <w:sz w:val="18"/>
          <w:szCs w:val="20"/>
          <w:lang w:eastAsia="en-GB" w:bidi="en-GB"/>
        </w:rPr>
        <w:t xml:space="preserve"> </w:t>
      </w:r>
      <w:r w:rsidRPr="002A6E01">
        <w:rPr>
          <w:rFonts w:ascii="Arial Black" w:eastAsia="Arial Black" w:hAnsi="Arial Black" w:cs="Arial Black"/>
          <w:w w:val="80"/>
          <w:sz w:val="18"/>
          <w:szCs w:val="20"/>
          <w:lang w:eastAsia="en-GB" w:bidi="en-GB"/>
        </w:rPr>
        <w:t>this</w:t>
      </w:r>
      <w:r w:rsidRPr="002A6E01">
        <w:rPr>
          <w:rFonts w:ascii="Arial Black" w:eastAsia="Arial Black" w:hAnsi="Arial Black" w:cs="Arial Black"/>
          <w:spacing w:val="-30"/>
          <w:w w:val="80"/>
          <w:sz w:val="18"/>
          <w:szCs w:val="20"/>
          <w:lang w:eastAsia="en-GB" w:bidi="en-GB"/>
        </w:rPr>
        <w:t xml:space="preserve"> </w:t>
      </w:r>
      <w:proofErr w:type="gramStart"/>
      <w:r w:rsidRPr="002A6E01">
        <w:rPr>
          <w:rFonts w:ascii="Arial Black" w:eastAsia="Arial Black" w:hAnsi="Arial Black" w:cs="Arial Black"/>
          <w:w w:val="80"/>
          <w:sz w:val="18"/>
          <w:szCs w:val="20"/>
          <w:lang w:eastAsia="en-GB" w:bidi="en-GB"/>
        </w:rPr>
        <w:t>application</w:t>
      </w:r>
      <w:proofErr w:type="gramEnd"/>
      <w:r w:rsidRPr="002A6E01">
        <w:rPr>
          <w:rFonts w:ascii="Arial Black" w:eastAsia="Arial Black" w:hAnsi="Arial Black" w:cs="Arial Black"/>
          <w:spacing w:val="-30"/>
          <w:w w:val="80"/>
          <w:sz w:val="18"/>
          <w:szCs w:val="20"/>
          <w:lang w:eastAsia="en-GB" w:bidi="en-GB"/>
        </w:rPr>
        <w:t xml:space="preserve"> </w:t>
      </w:r>
      <w:r w:rsidRPr="002A6E01">
        <w:rPr>
          <w:rFonts w:ascii="Arial Black" w:eastAsia="Arial Black" w:hAnsi="Arial Black" w:cs="Arial Black"/>
          <w:w w:val="80"/>
          <w:sz w:val="18"/>
          <w:szCs w:val="20"/>
          <w:lang w:eastAsia="en-GB" w:bidi="en-GB"/>
        </w:rPr>
        <w:t>we</w:t>
      </w:r>
      <w:r w:rsidRPr="002A6E01">
        <w:rPr>
          <w:rFonts w:ascii="Arial Black" w:eastAsia="Arial Black" w:hAnsi="Arial Black" w:cs="Arial Black"/>
          <w:spacing w:val="-31"/>
          <w:w w:val="80"/>
          <w:sz w:val="18"/>
          <w:szCs w:val="20"/>
          <w:lang w:eastAsia="en-GB" w:bidi="en-GB"/>
        </w:rPr>
        <w:t xml:space="preserve"> </w:t>
      </w:r>
      <w:r w:rsidRPr="002A6E01">
        <w:rPr>
          <w:rFonts w:ascii="Arial Black" w:eastAsia="Arial Black" w:hAnsi="Arial Black" w:cs="Arial Black"/>
          <w:w w:val="80"/>
          <w:sz w:val="18"/>
          <w:szCs w:val="20"/>
          <w:lang w:eastAsia="en-GB" w:bidi="en-GB"/>
        </w:rPr>
        <w:t>acknowledge</w:t>
      </w:r>
      <w:r w:rsidRPr="002A6E01">
        <w:rPr>
          <w:rFonts w:ascii="Arial Black" w:eastAsia="Arial Black" w:hAnsi="Arial Black" w:cs="Arial Black"/>
          <w:spacing w:val="-29"/>
          <w:w w:val="80"/>
          <w:sz w:val="18"/>
          <w:szCs w:val="20"/>
          <w:lang w:eastAsia="en-GB" w:bidi="en-GB"/>
        </w:rPr>
        <w:t xml:space="preserve"> </w:t>
      </w:r>
      <w:r w:rsidRPr="002A6E01">
        <w:rPr>
          <w:rFonts w:ascii="Arial Black" w:eastAsia="Arial Black" w:hAnsi="Arial Black" w:cs="Arial Black"/>
          <w:w w:val="80"/>
          <w:sz w:val="18"/>
          <w:szCs w:val="20"/>
          <w:lang w:eastAsia="en-GB" w:bidi="en-GB"/>
        </w:rPr>
        <w:t>and</w:t>
      </w:r>
      <w:r w:rsidRPr="002A6E01">
        <w:rPr>
          <w:rFonts w:ascii="Arial Black" w:eastAsia="Arial Black" w:hAnsi="Arial Black" w:cs="Arial Black"/>
          <w:spacing w:val="-31"/>
          <w:w w:val="80"/>
          <w:sz w:val="18"/>
          <w:szCs w:val="20"/>
          <w:lang w:eastAsia="en-GB" w:bidi="en-GB"/>
        </w:rPr>
        <w:t xml:space="preserve"> </w:t>
      </w:r>
      <w:r w:rsidRPr="002A6E01">
        <w:rPr>
          <w:rFonts w:ascii="Arial Black" w:eastAsia="Arial Black" w:hAnsi="Arial Black" w:cs="Arial Black"/>
          <w:w w:val="80"/>
          <w:sz w:val="18"/>
          <w:szCs w:val="20"/>
          <w:lang w:eastAsia="en-GB" w:bidi="en-GB"/>
        </w:rPr>
        <w:t>confirm</w:t>
      </w:r>
      <w:r w:rsidRPr="002A6E01">
        <w:rPr>
          <w:rFonts w:ascii="Arial Black" w:eastAsia="Arial Black" w:hAnsi="Arial Black" w:cs="Arial Black"/>
          <w:spacing w:val="-31"/>
          <w:w w:val="80"/>
          <w:sz w:val="18"/>
          <w:szCs w:val="20"/>
          <w:lang w:eastAsia="en-GB" w:bidi="en-GB"/>
        </w:rPr>
        <w:t xml:space="preserve"> </w:t>
      </w:r>
      <w:r w:rsidRPr="002A6E01">
        <w:rPr>
          <w:rFonts w:ascii="Arial Black" w:eastAsia="Arial Black" w:hAnsi="Arial Black" w:cs="Arial Black"/>
          <w:w w:val="80"/>
          <w:sz w:val="18"/>
          <w:szCs w:val="20"/>
          <w:lang w:eastAsia="en-GB" w:bidi="en-GB"/>
        </w:rPr>
        <w:t>that</w:t>
      </w:r>
      <w:r w:rsidRPr="002A6E01">
        <w:rPr>
          <w:rFonts w:ascii="Arial Black" w:eastAsia="Arial Black" w:hAnsi="Arial Black" w:cs="Arial Black"/>
          <w:spacing w:val="-30"/>
          <w:w w:val="80"/>
          <w:sz w:val="18"/>
          <w:szCs w:val="20"/>
          <w:lang w:eastAsia="en-GB" w:bidi="en-GB"/>
        </w:rPr>
        <w:t xml:space="preserve"> </w:t>
      </w:r>
      <w:r w:rsidRPr="002A6E01">
        <w:rPr>
          <w:rFonts w:ascii="Arial Black" w:eastAsia="Arial Black" w:hAnsi="Arial Black" w:cs="Arial Black"/>
          <w:w w:val="80"/>
          <w:sz w:val="18"/>
          <w:szCs w:val="20"/>
          <w:lang w:eastAsia="en-GB" w:bidi="en-GB"/>
        </w:rPr>
        <w:t>in</w:t>
      </w:r>
      <w:r w:rsidRPr="002A6E01">
        <w:rPr>
          <w:rFonts w:ascii="Arial Black" w:eastAsia="Arial Black" w:hAnsi="Arial Black" w:cs="Arial Black"/>
          <w:spacing w:val="-30"/>
          <w:w w:val="80"/>
          <w:sz w:val="18"/>
          <w:szCs w:val="20"/>
          <w:lang w:eastAsia="en-GB" w:bidi="en-GB"/>
        </w:rPr>
        <w:t xml:space="preserve"> </w:t>
      </w:r>
      <w:r w:rsidRPr="002A6E01">
        <w:rPr>
          <w:rFonts w:ascii="Arial Black" w:eastAsia="Arial Black" w:hAnsi="Arial Black" w:cs="Arial Black"/>
          <w:w w:val="80"/>
          <w:sz w:val="18"/>
          <w:szCs w:val="20"/>
          <w:lang w:eastAsia="en-GB" w:bidi="en-GB"/>
        </w:rPr>
        <w:t>relation</w:t>
      </w:r>
      <w:r w:rsidRPr="002A6E01">
        <w:rPr>
          <w:rFonts w:ascii="Arial Black" w:eastAsia="Arial Black" w:hAnsi="Arial Black" w:cs="Arial Black"/>
          <w:spacing w:val="-30"/>
          <w:w w:val="80"/>
          <w:sz w:val="18"/>
          <w:szCs w:val="20"/>
          <w:lang w:eastAsia="en-GB" w:bidi="en-GB"/>
        </w:rPr>
        <w:t xml:space="preserve"> </w:t>
      </w:r>
      <w:r w:rsidRPr="002A6E01">
        <w:rPr>
          <w:rFonts w:ascii="Arial Black" w:eastAsia="Arial Black" w:hAnsi="Arial Black" w:cs="Arial Black"/>
          <w:w w:val="80"/>
          <w:sz w:val="18"/>
          <w:szCs w:val="20"/>
          <w:lang w:eastAsia="en-GB" w:bidi="en-GB"/>
        </w:rPr>
        <w:t>to</w:t>
      </w:r>
      <w:r w:rsidRPr="002A6E01">
        <w:rPr>
          <w:rFonts w:ascii="Arial Black" w:eastAsia="Arial Black" w:hAnsi="Arial Black" w:cs="Arial Black"/>
          <w:spacing w:val="-30"/>
          <w:w w:val="80"/>
          <w:sz w:val="18"/>
          <w:szCs w:val="20"/>
          <w:lang w:eastAsia="en-GB" w:bidi="en-GB"/>
        </w:rPr>
        <w:t xml:space="preserve"> </w:t>
      </w:r>
      <w:r w:rsidRPr="002A6E01">
        <w:rPr>
          <w:rFonts w:ascii="Arial Black" w:eastAsia="Arial Black" w:hAnsi="Arial Black" w:cs="Arial Black"/>
          <w:w w:val="80"/>
          <w:sz w:val="18"/>
          <w:szCs w:val="20"/>
          <w:lang w:eastAsia="en-GB" w:bidi="en-GB"/>
        </w:rPr>
        <w:t>the</w:t>
      </w:r>
      <w:r w:rsidRPr="002A6E01">
        <w:rPr>
          <w:rFonts w:ascii="Arial Black" w:eastAsia="Arial Black" w:hAnsi="Arial Black" w:cs="Arial Black"/>
          <w:spacing w:val="-30"/>
          <w:w w:val="80"/>
          <w:sz w:val="18"/>
          <w:szCs w:val="20"/>
          <w:lang w:eastAsia="en-GB" w:bidi="en-GB"/>
        </w:rPr>
        <w:t xml:space="preserve"> </w:t>
      </w:r>
      <w:r w:rsidRPr="002A6E01">
        <w:rPr>
          <w:rFonts w:ascii="Arial Black" w:eastAsia="Arial Black" w:hAnsi="Arial Black" w:cs="Arial Black"/>
          <w:w w:val="80"/>
          <w:sz w:val="18"/>
          <w:szCs w:val="20"/>
          <w:lang w:eastAsia="en-GB" w:bidi="en-GB"/>
        </w:rPr>
        <w:t>match(es)/tournament</w:t>
      </w:r>
      <w:r w:rsidRPr="002A6E01">
        <w:rPr>
          <w:rFonts w:ascii="Arial Black" w:eastAsia="Arial Black" w:hAnsi="Arial Black" w:cs="Arial Black"/>
          <w:spacing w:val="-30"/>
          <w:w w:val="80"/>
          <w:sz w:val="18"/>
          <w:szCs w:val="20"/>
          <w:lang w:eastAsia="en-GB" w:bidi="en-GB"/>
        </w:rPr>
        <w:t xml:space="preserve"> </w:t>
      </w:r>
      <w:r w:rsidRPr="002A6E01">
        <w:rPr>
          <w:rFonts w:ascii="Arial Black" w:eastAsia="Arial Black" w:hAnsi="Arial Black" w:cs="Arial Black"/>
          <w:w w:val="80"/>
          <w:sz w:val="18"/>
          <w:szCs w:val="20"/>
          <w:lang w:eastAsia="en-GB" w:bidi="en-GB"/>
        </w:rPr>
        <w:t>for</w:t>
      </w:r>
      <w:r w:rsidRPr="002A6E01">
        <w:rPr>
          <w:rFonts w:ascii="Arial Black" w:eastAsia="Arial Black" w:hAnsi="Arial Black" w:cs="Arial Black"/>
          <w:spacing w:val="-31"/>
          <w:w w:val="80"/>
          <w:sz w:val="18"/>
          <w:szCs w:val="20"/>
          <w:lang w:eastAsia="en-GB" w:bidi="en-GB"/>
        </w:rPr>
        <w:t xml:space="preserve"> </w:t>
      </w:r>
      <w:r w:rsidRPr="002A6E01">
        <w:rPr>
          <w:rFonts w:ascii="Arial Black" w:eastAsia="Arial Black" w:hAnsi="Arial Black" w:cs="Arial Black"/>
          <w:w w:val="80"/>
          <w:sz w:val="18"/>
          <w:szCs w:val="20"/>
          <w:lang w:eastAsia="en-GB" w:bidi="en-GB"/>
        </w:rPr>
        <w:t>which</w:t>
      </w:r>
      <w:r w:rsidRPr="002A6E01">
        <w:rPr>
          <w:rFonts w:ascii="Arial Black" w:eastAsia="Arial Black" w:hAnsi="Arial Black" w:cs="Arial Black"/>
          <w:spacing w:val="-30"/>
          <w:w w:val="80"/>
          <w:sz w:val="18"/>
          <w:szCs w:val="20"/>
          <w:lang w:eastAsia="en-GB" w:bidi="en-GB"/>
        </w:rPr>
        <w:t xml:space="preserve"> </w:t>
      </w:r>
      <w:r w:rsidRPr="002A6E01">
        <w:rPr>
          <w:rFonts w:ascii="Arial Black" w:eastAsia="Arial Black" w:hAnsi="Arial Black" w:cs="Arial Black"/>
          <w:w w:val="80"/>
          <w:sz w:val="18"/>
          <w:szCs w:val="20"/>
          <w:lang w:eastAsia="en-GB" w:bidi="en-GB"/>
        </w:rPr>
        <w:t>consent</w:t>
      </w:r>
      <w:r w:rsidRPr="002A6E01">
        <w:rPr>
          <w:rFonts w:ascii="Arial Black" w:eastAsia="Arial Black" w:hAnsi="Arial Black" w:cs="Arial Black"/>
          <w:spacing w:val="-30"/>
          <w:w w:val="80"/>
          <w:sz w:val="18"/>
          <w:szCs w:val="20"/>
          <w:lang w:eastAsia="en-GB" w:bidi="en-GB"/>
        </w:rPr>
        <w:t xml:space="preserve"> </w:t>
      </w:r>
      <w:r w:rsidRPr="002A6E01">
        <w:rPr>
          <w:rFonts w:ascii="Arial Black" w:eastAsia="Arial Black" w:hAnsi="Arial Black" w:cs="Arial Black"/>
          <w:w w:val="80"/>
          <w:sz w:val="18"/>
          <w:szCs w:val="20"/>
          <w:lang w:eastAsia="en-GB" w:bidi="en-GB"/>
        </w:rPr>
        <w:t xml:space="preserve">to </w:t>
      </w:r>
      <w:r w:rsidRPr="002A6E01">
        <w:rPr>
          <w:rFonts w:ascii="Arial Black" w:eastAsia="Arial Black" w:hAnsi="Arial Black" w:cs="Arial Black"/>
          <w:w w:val="75"/>
          <w:sz w:val="18"/>
          <w:szCs w:val="20"/>
          <w:lang w:eastAsia="en-GB" w:bidi="en-GB"/>
        </w:rPr>
        <w:t>participate</w:t>
      </w:r>
      <w:r w:rsidRPr="002A6E01">
        <w:rPr>
          <w:rFonts w:ascii="Arial Black" w:eastAsia="Arial Black" w:hAnsi="Arial Black" w:cs="Arial Black"/>
          <w:spacing w:val="-17"/>
          <w:w w:val="75"/>
          <w:sz w:val="18"/>
          <w:szCs w:val="20"/>
          <w:lang w:eastAsia="en-GB" w:bidi="en-GB"/>
        </w:rPr>
        <w:t xml:space="preserve"> </w:t>
      </w:r>
      <w:r w:rsidRPr="002A6E01">
        <w:rPr>
          <w:rFonts w:ascii="Arial Black" w:eastAsia="Arial Black" w:hAnsi="Arial Black" w:cs="Arial Black"/>
          <w:w w:val="75"/>
          <w:sz w:val="18"/>
          <w:szCs w:val="20"/>
          <w:lang w:eastAsia="en-GB" w:bidi="en-GB"/>
        </w:rPr>
        <w:t>is</w:t>
      </w:r>
      <w:r w:rsidRPr="002A6E01">
        <w:rPr>
          <w:rFonts w:ascii="Arial Black" w:eastAsia="Arial Black" w:hAnsi="Arial Black" w:cs="Arial Black"/>
          <w:spacing w:val="-16"/>
          <w:w w:val="75"/>
          <w:sz w:val="18"/>
          <w:szCs w:val="20"/>
          <w:lang w:eastAsia="en-GB" w:bidi="en-GB"/>
        </w:rPr>
        <w:t xml:space="preserve"> </w:t>
      </w:r>
      <w:r w:rsidRPr="002A6E01">
        <w:rPr>
          <w:rFonts w:ascii="Arial Black" w:eastAsia="Arial Black" w:hAnsi="Arial Black" w:cs="Arial Black"/>
          <w:w w:val="75"/>
          <w:sz w:val="18"/>
          <w:szCs w:val="20"/>
          <w:lang w:eastAsia="en-GB" w:bidi="en-GB"/>
        </w:rPr>
        <w:t>requested</w:t>
      </w:r>
      <w:r w:rsidRPr="002A6E01">
        <w:rPr>
          <w:rFonts w:ascii="Arial Black" w:eastAsia="Arial Black" w:hAnsi="Arial Black" w:cs="Arial Black"/>
          <w:spacing w:val="-18"/>
          <w:w w:val="75"/>
          <w:sz w:val="18"/>
          <w:szCs w:val="20"/>
          <w:lang w:eastAsia="en-GB" w:bidi="en-GB"/>
        </w:rPr>
        <w:t xml:space="preserve"> </w:t>
      </w:r>
      <w:r w:rsidRPr="002A6E01">
        <w:rPr>
          <w:rFonts w:ascii="Arial Black" w:eastAsia="Arial Black" w:hAnsi="Arial Black" w:cs="Arial Black"/>
          <w:w w:val="75"/>
          <w:sz w:val="18"/>
          <w:szCs w:val="20"/>
          <w:lang w:eastAsia="en-GB" w:bidi="en-GB"/>
        </w:rPr>
        <w:t>we</w:t>
      </w:r>
      <w:r w:rsidRPr="002A6E01">
        <w:rPr>
          <w:rFonts w:ascii="Arial Black" w:eastAsia="Arial Black" w:hAnsi="Arial Black" w:cs="Arial Black"/>
          <w:spacing w:val="-16"/>
          <w:w w:val="75"/>
          <w:sz w:val="18"/>
          <w:szCs w:val="20"/>
          <w:lang w:eastAsia="en-GB" w:bidi="en-GB"/>
        </w:rPr>
        <w:t xml:space="preserve"> </w:t>
      </w:r>
      <w:r w:rsidRPr="002A6E01">
        <w:rPr>
          <w:rFonts w:ascii="Arial Black" w:eastAsia="Arial Black" w:hAnsi="Arial Black" w:cs="Arial Black"/>
          <w:w w:val="75"/>
          <w:sz w:val="18"/>
          <w:szCs w:val="20"/>
          <w:lang w:eastAsia="en-GB" w:bidi="en-GB"/>
        </w:rPr>
        <w:t>shall</w:t>
      </w:r>
      <w:r w:rsidRPr="002A6E01">
        <w:rPr>
          <w:rFonts w:ascii="Arial Black" w:eastAsia="Arial Black" w:hAnsi="Arial Black" w:cs="Arial Black"/>
          <w:spacing w:val="-16"/>
          <w:w w:val="75"/>
          <w:sz w:val="18"/>
          <w:szCs w:val="20"/>
          <w:lang w:eastAsia="en-GB" w:bidi="en-GB"/>
        </w:rPr>
        <w:t xml:space="preserve"> </w:t>
      </w:r>
      <w:r w:rsidRPr="002A6E01">
        <w:rPr>
          <w:rFonts w:ascii="Arial Black" w:eastAsia="Arial Black" w:hAnsi="Arial Black" w:cs="Arial Black"/>
          <w:w w:val="75"/>
          <w:sz w:val="18"/>
          <w:szCs w:val="20"/>
          <w:lang w:eastAsia="en-GB" w:bidi="en-GB"/>
        </w:rPr>
        <w:t>fully</w:t>
      </w:r>
      <w:r w:rsidRPr="002A6E01">
        <w:rPr>
          <w:rFonts w:ascii="Arial Black" w:eastAsia="Arial Black" w:hAnsi="Arial Black" w:cs="Arial Black"/>
          <w:spacing w:val="-15"/>
          <w:w w:val="75"/>
          <w:sz w:val="18"/>
          <w:szCs w:val="20"/>
          <w:lang w:eastAsia="en-GB" w:bidi="en-GB"/>
        </w:rPr>
        <w:t xml:space="preserve"> </w:t>
      </w:r>
      <w:r w:rsidRPr="002A6E01">
        <w:rPr>
          <w:rFonts w:ascii="Arial Black" w:eastAsia="Arial Black" w:hAnsi="Arial Black" w:cs="Arial Black"/>
          <w:w w:val="75"/>
          <w:sz w:val="18"/>
          <w:szCs w:val="20"/>
          <w:lang w:eastAsia="en-GB" w:bidi="en-GB"/>
        </w:rPr>
        <w:t>comply</w:t>
      </w:r>
      <w:r w:rsidRPr="002A6E01">
        <w:rPr>
          <w:rFonts w:ascii="Arial Black" w:eastAsia="Arial Black" w:hAnsi="Arial Black" w:cs="Arial Black"/>
          <w:spacing w:val="-16"/>
          <w:w w:val="75"/>
          <w:sz w:val="18"/>
          <w:szCs w:val="20"/>
          <w:lang w:eastAsia="en-GB" w:bidi="en-GB"/>
        </w:rPr>
        <w:t xml:space="preserve"> </w:t>
      </w:r>
      <w:r w:rsidRPr="002A6E01">
        <w:rPr>
          <w:rFonts w:ascii="Arial Black" w:eastAsia="Arial Black" w:hAnsi="Arial Black" w:cs="Arial Black"/>
          <w:w w:val="75"/>
          <w:sz w:val="18"/>
          <w:szCs w:val="20"/>
          <w:lang w:eastAsia="en-GB" w:bidi="en-GB"/>
        </w:rPr>
        <w:t>with</w:t>
      </w:r>
      <w:r w:rsidRPr="002A6E01">
        <w:rPr>
          <w:rFonts w:ascii="Arial Black" w:eastAsia="Arial Black" w:hAnsi="Arial Black" w:cs="Arial Black"/>
          <w:spacing w:val="-17"/>
          <w:w w:val="75"/>
          <w:sz w:val="18"/>
          <w:szCs w:val="20"/>
          <w:lang w:eastAsia="en-GB" w:bidi="en-GB"/>
        </w:rPr>
        <w:t xml:space="preserve"> </w:t>
      </w:r>
      <w:r w:rsidRPr="002A6E01">
        <w:rPr>
          <w:rFonts w:ascii="Arial Black" w:eastAsia="Arial Black" w:hAnsi="Arial Black" w:cs="Arial Black"/>
          <w:w w:val="75"/>
          <w:sz w:val="18"/>
          <w:szCs w:val="20"/>
          <w:lang w:eastAsia="en-GB" w:bidi="en-GB"/>
        </w:rPr>
        <w:t>the</w:t>
      </w:r>
      <w:r w:rsidRPr="002A6E01">
        <w:rPr>
          <w:rFonts w:ascii="Arial Black" w:eastAsia="Arial Black" w:hAnsi="Arial Black" w:cs="Arial Black"/>
          <w:spacing w:val="-16"/>
          <w:w w:val="75"/>
          <w:sz w:val="18"/>
          <w:szCs w:val="20"/>
          <w:lang w:eastAsia="en-GB" w:bidi="en-GB"/>
        </w:rPr>
        <w:t xml:space="preserve"> </w:t>
      </w:r>
      <w:r w:rsidRPr="002A6E01">
        <w:rPr>
          <w:rFonts w:ascii="Arial Black" w:eastAsia="Arial Black" w:hAnsi="Arial Black" w:cs="Arial Black"/>
          <w:w w:val="75"/>
          <w:sz w:val="18"/>
          <w:szCs w:val="20"/>
          <w:lang w:eastAsia="en-GB" w:bidi="en-GB"/>
        </w:rPr>
        <w:t>Laws</w:t>
      </w:r>
      <w:r w:rsidRPr="002A6E01">
        <w:rPr>
          <w:rFonts w:ascii="Arial Black" w:eastAsia="Arial Black" w:hAnsi="Arial Black" w:cs="Arial Black"/>
          <w:spacing w:val="-15"/>
          <w:w w:val="75"/>
          <w:sz w:val="18"/>
          <w:szCs w:val="20"/>
          <w:lang w:eastAsia="en-GB" w:bidi="en-GB"/>
        </w:rPr>
        <w:t xml:space="preserve"> </w:t>
      </w:r>
      <w:r w:rsidRPr="002A6E01">
        <w:rPr>
          <w:rFonts w:ascii="Arial Black" w:eastAsia="Arial Black" w:hAnsi="Arial Black" w:cs="Arial Black"/>
          <w:w w:val="75"/>
          <w:sz w:val="18"/>
          <w:szCs w:val="20"/>
          <w:lang w:eastAsia="en-GB" w:bidi="en-GB"/>
        </w:rPr>
        <w:t>of</w:t>
      </w:r>
      <w:r w:rsidRPr="002A6E01">
        <w:rPr>
          <w:rFonts w:ascii="Arial Black" w:eastAsia="Arial Black" w:hAnsi="Arial Black" w:cs="Arial Black"/>
          <w:spacing w:val="-17"/>
          <w:w w:val="75"/>
          <w:sz w:val="18"/>
          <w:szCs w:val="20"/>
          <w:lang w:eastAsia="en-GB" w:bidi="en-GB"/>
        </w:rPr>
        <w:t xml:space="preserve"> </w:t>
      </w:r>
      <w:r w:rsidRPr="002A6E01">
        <w:rPr>
          <w:rFonts w:ascii="Arial Black" w:eastAsia="Arial Black" w:hAnsi="Arial Black" w:cs="Arial Black"/>
          <w:w w:val="75"/>
          <w:sz w:val="18"/>
          <w:szCs w:val="20"/>
          <w:lang w:eastAsia="en-GB" w:bidi="en-GB"/>
        </w:rPr>
        <w:t>the</w:t>
      </w:r>
      <w:r w:rsidRPr="002A6E01">
        <w:rPr>
          <w:rFonts w:ascii="Arial Black" w:eastAsia="Arial Black" w:hAnsi="Arial Black" w:cs="Arial Black"/>
          <w:spacing w:val="-17"/>
          <w:w w:val="75"/>
          <w:sz w:val="18"/>
          <w:szCs w:val="20"/>
          <w:lang w:eastAsia="en-GB" w:bidi="en-GB"/>
        </w:rPr>
        <w:t xml:space="preserve"> </w:t>
      </w:r>
      <w:r w:rsidRPr="002A6E01">
        <w:rPr>
          <w:rFonts w:ascii="Arial Black" w:eastAsia="Arial Black" w:hAnsi="Arial Black" w:cs="Arial Black"/>
          <w:w w:val="75"/>
          <w:sz w:val="18"/>
          <w:szCs w:val="20"/>
          <w:lang w:eastAsia="en-GB" w:bidi="en-GB"/>
        </w:rPr>
        <w:t>Game</w:t>
      </w:r>
      <w:r w:rsidRPr="002A6E01">
        <w:rPr>
          <w:rFonts w:ascii="Arial Black" w:eastAsia="Arial Black" w:hAnsi="Arial Black" w:cs="Arial Black"/>
          <w:spacing w:val="-14"/>
          <w:w w:val="75"/>
          <w:sz w:val="18"/>
          <w:szCs w:val="20"/>
          <w:lang w:eastAsia="en-GB" w:bidi="en-GB"/>
        </w:rPr>
        <w:t xml:space="preserve"> </w:t>
      </w:r>
      <w:r w:rsidRPr="002A6E01">
        <w:rPr>
          <w:rFonts w:ascii="Arial Black" w:eastAsia="Arial Black" w:hAnsi="Arial Black" w:cs="Arial Black"/>
          <w:w w:val="75"/>
          <w:sz w:val="18"/>
          <w:szCs w:val="20"/>
          <w:lang w:eastAsia="en-GB" w:bidi="en-GB"/>
        </w:rPr>
        <w:t>and</w:t>
      </w:r>
      <w:r w:rsidRPr="002A6E01">
        <w:rPr>
          <w:rFonts w:ascii="Arial Black" w:eastAsia="Arial Black" w:hAnsi="Arial Black" w:cs="Arial Black"/>
          <w:spacing w:val="-16"/>
          <w:w w:val="75"/>
          <w:sz w:val="18"/>
          <w:szCs w:val="20"/>
          <w:lang w:eastAsia="en-GB" w:bidi="en-GB"/>
        </w:rPr>
        <w:t xml:space="preserve"> </w:t>
      </w:r>
      <w:r w:rsidRPr="002A6E01">
        <w:rPr>
          <w:rFonts w:ascii="Arial Black" w:eastAsia="Arial Black" w:hAnsi="Arial Black" w:cs="Arial Black"/>
          <w:w w:val="75"/>
          <w:sz w:val="18"/>
          <w:szCs w:val="20"/>
          <w:lang w:eastAsia="en-GB" w:bidi="en-GB"/>
        </w:rPr>
        <w:t>all</w:t>
      </w:r>
      <w:r w:rsidRPr="002A6E01">
        <w:rPr>
          <w:rFonts w:ascii="Arial Black" w:eastAsia="Arial Black" w:hAnsi="Arial Black" w:cs="Arial Black"/>
          <w:spacing w:val="-17"/>
          <w:w w:val="75"/>
          <w:sz w:val="18"/>
          <w:szCs w:val="20"/>
          <w:lang w:eastAsia="en-GB" w:bidi="en-GB"/>
        </w:rPr>
        <w:t xml:space="preserve"> </w:t>
      </w:r>
      <w:r w:rsidRPr="002A6E01">
        <w:rPr>
          <w:rFonts w:ascii="Arial Black" w:eastAsia="Arial Black" w:hAnsi="Arial Black" w:cs="Arial Black"/>
          <w:w w:val="75"/>
          <w:sz w:val="18"/>
          <w:szCs w:val="20"/>
          <w:lang w:eastAsia="en-GB" w:bidi="en-GB"/>
        </w:rPr>
        <w:t>FA</w:t>
      </w:r>
      <w:r w:rsidRPr="002A6E01">
        <w:rPr>
          <w:rFonts w:ascii="Arial Black" w:eastAsia="Arial Black" w:hAnsi="Arial Black" w:cs="Arial Black"/>
          <w:spacing w:val="-16"/>
          <w:w w:val="75"/>
          <w:sz w:val="18"/>
          <w:szCs w:val="20"/>
          <w:lang w:eastAsia="en-GB" w:bidi="en-GB"/>
        </w:rPr>
        <w:t xml:space="preserve"> </w:t>
      </w:r>
      <w:r w:rsidRPr="002A6E01">
        <w:rPr>
          <w:rFonts w:ascii="Arial Black" w:eastAsia="Arial Black" w:hAnsi="Arial Black" w:cs="Arial Black"/>
          <w:w w:val="75"/>
          <w:sz w:val="18"/>
          <w:szCs w:val="20"/>
          <w:lang w:eastAsia="en-GB" w:bidi="en-GB"/>
        </w:rPr>
        <w:t>Rules,</w:t>
      </w:r>
      <w:r w:rsidRPr="002A6E01">
        <w:rPr>
          <w:rFonts w:ascii="Arial Black" w:eastAsia="Arial Black" w:hAnsi="Arial Black" w:cs="Arial Black"/>
          <w:spacing w:val="-13"/>
          <w:w w:val="75"/>
          <w:sz w:val="18"/>
          <w:szCs w:val="20"/>
          <w:lang w:eastAsia="en-GB" w:bidi="en-GB"/>
        </w:rPr>
        <w:t xml:space="preserve"> </w:t>
      </w:r>
      <w:r w:rsidRPr="002A6E01">
        <w:rPr>
          <w:rFonts w:ascii="Arial Black" w:eastAsia="Arial Black" w:hAnsi="Arial Black" w:cs="Arial Black"/>
          <w:w w:val="75"/>
          <w:sz w:val="18"/>
          <w:szCs w:val="20"/>
          <w:lang w:eastAsia="en-GB" w:bidi="en-GB"/>
        </w:rPr>
        <w:t>Regulations,</w:t>
      </w:r>
      <w:r w:rsidRPr="002A6E01">
        <w:rPr>
          <w:rFonts w:ascii="Arial Black" w:eastAsia="Arial Black" w:hAnsi="Arial Black" w:cs="Arial Black"/>
          <w:spacing w:val="-17"/>
          <w:w w:val="75"/>
          <w:sz w:val="18"/>
          <w:szCs w:val="20"/>
          <w:lang w:eastAsia="en-GB" w:bidi="en-GB"/>
        </w:rPr>
        <w:t xml:space="preserve"> </w:t>
      </w:r>
      <w:r w:rsidRPr="002A6E01">
        <w:rPr>
          <w:rFonts w:ascii="Arial Black" w:eastAsia="Arial Black" w:hAnsi="Arial Black" w:cs="Arial Black"/>
          <w:w w:val="75"/>
          <w:sz w:val="18"/>
          <w:szCs w:val="20"/>
          <w:lang w:eastAsia="en-GB" w:bidi="en-GB"/>
        </w:rPr>
        <w:t>Procedures</w:t>
      </w:r>
      <w:r w:rsidRPr="002A6E01">
        <w:rPr>
          <w:rFonts w:ascii="Arial Black" w:eastAsia="Arial Black" w:hAnsi="Arial Black" w:cs="Arial Black"/>
          <w:spacing w:val="-17"/>
          <w:w w:val="75"/>
          <w:sz w:val="18"/>
          <w:szCs w:val="20"/>
          <w:lang w:eastAsia="en-GB" w:bidi="en-GB"/>
        </w:rPr>
        <w:t xml:space="preserve"> </w:t>
      </w:r>
      <w:r w:rsidRPr="002A6E01">
        <w:rPr>
          <w:rFonts w:ascii="Arial Black" w:eastAsia="Arial Black" w:hAnsi="Arial Black" w:cs="Arial Black"/>
          <w:w w:val="75"/>
          <w:sz w:val="18"/>
          <w:szCs w:val="20"/>
          <w:lang w:eastAsia="en-GB" w:bidi="en-GB"/>
        </w:rPr>
        <w:t>and</w:t>
      </w:r>
      <w:r w:rsidRPr="002A6E01">
        <w:rPr>
          <w:rFonts w:ascii="Arial Black" w:eastAsia="Arial Black" w:hAnsi="Arial Black" w:cs="Arial Black"/>
          <w:spacing w:val="-13"/>
          <w:w w:val="75"/>
          <w:sz w:val="18"/>
          <w:szCs w:val="20"/>
          <w:lang w:eastAsia="en-GB" w:bidi="en-GB"/>
        </w:rPr>
        <w:t xml:space="preserve"> </w:t>
      </w:r>
      <w:r w:rsidRPr="002A6E01">
        <w:rPr>
          <w:rFonts w:ascii="Arial Black" w:eastAsia="Arial Black" w:hAnsi="Arial Black" w:cs="Arial Black"/>
          <w:w w:val="75"/>
          <w:sz w:val="18"/>
          <w:szCs w:val="20"/>
          <w:lang w:eastAsia="en-GB" w:bidi="en-GB"/>
        </w:rPr>
        <w:t>Policies.</w:t>
      </w:r>
    </w:p>
    <w:p w14:paraId="7C1595B5" w14:textId="77777777" w:rsidR="00F3164F" w:rsidRPr="002A6E01" w:rsidRDefault="00F3164F" w:rsidP="00F3164F">
      <w:pPr>
        <w:widowControl w:val="0"/>
        <w:autoSpaceDE w:val="0"/>
        <w:autoSpaceDN w:val="0"/>
        <w:spacing w:before="232" w:after="0" w:line="252" w:lineRule="auto"/>
        <w:ind w:left="220"/>
        <w:outlineLvl w:val="0"/>
        <w:rPr>
          <w:rFonts w:ascii="Trebuchet MS" w:eastAsia="Trebuchet MS" w:hAnsi="Trebuchet MS" w:cs="Trebuchet MS"/>
          <w:b/>
          <w:bCs/>
          <w:sz w:val="18"/>
          <w:szCs w:val="20"/>
          <w:lang w:eastAsia="en-GB" w:bidi="en-GB"/>
        </w:rPr>
      </w:pPr>
      <w:r w:rsidRPr="002A6E01">
        <w:rPr>
          <w:rFonts w:ascii="Trebuchet MS" w:eastAsia="Trebuchet MS" w:hAnsi="Trebuchet MS" w:cs="Trebuchet MS"/>
          <w:b/>
          <w:bCs/>
          <w:w w:val="95"/>
          <w:sz w:val="18"/>
          <w:szCs w:val="20"/>
          <w:u w:val="single"/>
          <w:lang w:eastAsia="en-GB" w:bidi="en-GB"/>
        </w:rPr>
        <w:t>In</w:t>
      </w:r>
      <w:r w:rsidRPr="002A6E01">
        <w:rPr>
          <w:rFonts w:ascii="Trebuchet MS" w:eastAsia="Trebuchet MS" w:hAnsi="Trebuchet MS" w:cs="Trebuchet MS"/>
          <w:b/>
          <w:bCs/>
          <w:spacing w:val="-19"/>
          <w:w w:val="95"/>
          <w:sz w:val="18"/>
          <w:szCs w:val="20"/>
          <w:u w:val="single"/>
          <w:lang w:eastAsia="en-GB" w:bidi="en-GB"/>
        </w:rPr>
        <w:t xml:space="preserve"> </w:t>
      </w:r>
      <w:r w:rsidRPr="002A6E01">
        <w:rPr>
          <w:rFonts w:ascii="Trebuchet MS" w:eastAsia="Trebuchet MS" w:hAnsi="Trebuchet MS" w:cs="Trebuchet MS"/>
          <w:b/>
          <w:bCs/>
          <w:w w:val="95"/>
          <w:sz w:val="18"/>
          <w:szCs w:val="20"/>
          <w:u w:val="single"/>
          <w:lang w:eastAsia="en-GB" w:bidi="en-GB"/>
        </w:rPr>
        <w:t>circumstances</w:t>
      </w:r>
      <w:r w:rsidRPr="002A6E01">
        <w:rPr>
          <w:rFonts w:ascii="Trebuchet MS" w:eastAsia="Trebuchet MS" w:hAnsi="Trebuchet MS" w:cs="Trebuchet MS"/>
          <w:b/>
          <w:bCs/>
          <w:spacing w:val="-17"/>
          <w:w w:val="95"/>
          <w:sz w:val="18"/>
          <w:szCs w:val="20"/>
          <w:u w:val="single"/>
          <w:lang w:eastAsia="en-GB" w:bidi="en-GB"/>
        </w:rPr>
        <w:t xml:space="preserve"> </w:t>
      </w:r>
      <w:r w:rsidRPr="002A6E01">
        <w:rPr>
          <w:rFonts w:ascii="Trebuchet MS" w:eastAsia="Trebuchet MS" w:hAnsi="Trebuchet MS" w:cs="Trebuchet MS"/>
          <w:b/>
          <w:bCs/>
          <w:w w:val="95"/>
          <w:sz w:val="18"/>
          <w:szCs w:val="20"/>
          <w:u w:val="single"/>
          <w:lang w:eastAsia="en-GB" w:bidi="en-GB"/>
        </w:rPr>
        <w:t>where</w:t>
      </w:r>
      <w:r w:rsidRPr="002A6E01">
        <w:rPr>
          <w:rFonts w:ascii="Trebuchet MS" w:eastAsia="Trebuchet MS" w:hAnsi="Trebuchet MS" w:cs="Trebuchet MS"/>
          <w:b/>
          <w:bCs/>
          <w:spacing w:val="-19"/>
          <w:w w:val="95"/>
          <w:sz w:val="18"/>
          <w:szCs w:val="20"/>
          <w:u w:val="single"/>
          <w:lang w:eastAsia="en-GB" w:bidi="en-GB"/>
        </w:rPr>
        <w:t xml:space="preserve"> </w:t>
      </w:r>
      <w:r w:rsidRPr="002A6E01">
        <w:rPr>
          <w:rFonts w:ascii="Trebuchet MS" w:eastAsia="Trebuchet MS" w:hAnsi="Trebuchet MS" w:cs="Trebuchet MS"/>
          <w:b/>
          <w:bCs/>
          <w:w w:val="95"/>
          <w:sz w:val="18"/>
          <w:szCs w:val="20"/>
          <w:u w:val="single"/>
          <w:lang w:eastAsia="en-GB" w:bidi="en-GB"/>
        </w:rPr>
        <w:t>the</w:t>
      </w:r>
      <w:r w:rsidRPr="002A6E01">
        <w:rPr>
          <w:rFonts w:ascii="Trebuchet MS" w:eastAsia="Trebuchet MS" w:hAnsi="Trebuchet MS" w:cs="Trebuchet MS"/>
          <w:b/>
          <w:bCs/>
          <w:spacing w:val="-16"/>
          <w:w w:val="95"/>
          <w:sz w:val="18"/>
          <w:szCs w:val="20"/>
          <w:u w:val="single"/>
          <w:lang w:eastAsia="en-GB" w:bidi="en-GB"/>
        </w:rPr>
        <w:t xml:space="preserve"> </w:t>
      </w:r>
      <w:r w:rsidRPr="002A6E01">
        <w:rPr>
          <w:rFonts w:ascii="Trebuchet MS" w:eastAsia="Trebuchet MS" w:hAnsi="Trebuchet MS" w:cs="Trebuchet MS"/>
          <w:b/>
          <w:bCs/>
          <w:w w:val="95"/>
          <w:sz w:val="18"/>
          <w:szCs w:val="20"/>
          <w:u w:val="single"/>
          <w:lang w:eastAsia="en-GB" w:bidi="en-GB"/>
        </w:rPr>
        <w:t>match(es)/tournament</w:t>
      </w:r>
      <w:r w:rsidRPr="002A6E01">
        <w:rPr>
          <w:rFonts w:ascii="Trebuchet MS" w:eastAsia="Trebuchet MS" w:hAnsi="Trebuchet MS" w:cs="Trebuchet MS"/>
          <w:b/>
          <w:bCs/>
          <w:spacing w:val="-16"/>
          <w:w w:val="95"/>
          <w:sz w:val="18"/>
          <w:szCs w:val="20"/>
          <w:u w:val="single"/>
          <w:lang w:eastAsia="en-GB" w:bidi="en-GB"/>
        </w:rPr>
        <w:t xml:space="preserve"> </w:t>
      </w:r>
      <w:r w:rsidRPr="002A6E01">
        <w:rPr>
          <w:rFonts w:ascii="Trebuchet MS" w:eastAsia="Trebuchet MS" w:hAnsi="Trebuchet MS" w:cs="Trebuchet MS"/>
          <w:b/>
          <w:bCs/>
          <w:w w:val="95"/>
          <w:sz w:val="18"/>
          <w:szCs w:val="20"/>
          <w:u w:val="single"/>
          <w:lang w:eastAsia="en-GB" w:bidi="en-GB"/>
        </w:rPr>
        <w:t>involves</w:t>
      </w:r>
      <w:r w:rsidRPr="002A6E01">
        <w:rPr>
          <w:rFonts w:ascii="Trebuchet MS" w:eastAsia="Trebuchet MS" w:hAnsi="Trebuchet MS" w:cs="Trebuchet MS"/>
          <w:b/>
          <w:bCs/>
          <w:spacing w:val="-19"/>
          <w:w w:val="95"/>
          <w:sz w:val="18"/>
          <w:szCs w:val="20"/>
          <w:u w:val="single"/>
          <w:lang w:eastAsia="en-GB" w:bidi="en-GB"/>
        </w:rPr>
        <w:t xml:space="preserve"> </w:t>
      </w:r>
      <w:r w:rsidRPr="002A6E01">
        <w:rPr>
          <w:rFonts w:ascii="Trebuchet MS" w:eastAsia="Trebuchet MS" w:hAnsi="Trebuchet MS" w:cs="Trebuchet MS"/>
          <w:b/>
          <w:bCs/>
          <w:w w:val="95"/>
          <w:sz w:val="18"/>
          <w:szCs w:val="20"/>
          <w:u w:val="single"/>
          <w:lang w:eastAsia="en-GB" w:bidi="en-GB"/>
        </w:rPr>
        <w:t>one</w:t>
      </w:r>
      <w:r w:rsidRPr="002A6E01">
        <w:rPr>
          <w:rFonts w:ascii="Trebuchet MS" w:eastAsia="Trebuchet MS" w:hAnsi="Trebuchet MS" w:cs="Trebuchet MS"/>
          <w:b/>
          <w:bCs/>
          <w:spacing w:val="-19"/>
          <w:w w:val="95"/>
          <w:sz w:val="18"/>
          <w:szCs w:val="20"/>
          <w:u w:val="single"/>
          <w:lang w:eastAsia="en-GB" w:bidi="en-GB"/>
        </w:rPr>
        <w:t xml:space="preserve"> </w:t>
      </w:r>
      <w:r w:rsidRPr="002A6E01">
        <w:rPr>
          <w:rFonts w:ascii="Trebuchet MS" w:eastAsia="Trebuchet MS" w:hAnsi="Trebuchet MS" w:cs="Trebuchet MS"/>
          <w:b/>
          <w:bCs/>
          <w:w w:val="95"/>
          <w:sz w:val="18"/>
          <w:szCs w:val="20"/>
          <w:u w:val="single"/>
          <w:lang w:eastAsia="en-GB" w:bidi="en-GB"/>
        </w:rPr>
        <w:t>or</w:t>
      </w:r>
      <w:r w:rsidRPr="002A6E01">
        <w:rPr>
          <w:rFonts w:ascii="Trebuchet MS" w:eastAsia="Trebuchet MS" w:hAnsi="Trebuchet MS" w:cs="Trebuchet MS"/>
          <w:b/>
          <w:bCs/>
          <w:spacing w:val="-16"/>
          <w:w w:val="95"/>
          <w:sz w:val="18"/>
          <w:szCs w:val="20"/>
          <w:u w:val="single"/>
          <w:lang w:eastAsia="en-GB" w:bidi="en-GB"/>
        </w:rPr>
        <w:t xml:space="preserve"> </w:t>
      </w:r>
      <w:r w:rsidRPr="002A6E01">
        <w:rPr>
          <w:rFonts w:ascii="Trebuchet MS" w:eastAsia="Trebuchet MS" w:hAnsi="Trebuchet MS" w:cs="Trebuchet MS"/>
          <w:b/>
          <w:bCs/>
          <w:w w:val="95"/>
          <w:sz w:val="18"/>
          <w:szCs w:val="20"/>
          <w:u w:val="single"/>
          <w:lang w:eastAsia="en-GB" w:bidi="en-GB"/>
        </w:rPr>
        <w:t>more</w:t>
      </w:r>
      <w:r w:rsidRPr="002A6E01">
        <w:rPr>
          <w:rFonts w:ascii="Trebuchet MS" w:eastAsia="Trebuchet MS" w:hAnsi="Trebuchet MS" w:cs="Trebuchet MS"/>
          <w:b/>
          <w:bCs/>
          <w:spacing w:val="-19"/>
          <w:w w:val="95"/>
          <w:sz w:val="18"/>
          <w:szCs w:val="20"/>
          <w:u w:val="single"/>
          <w:lang w:eastAsia="en-GB" w:bidi="en-GB"/>
        </w:rPr>
        <w:t xml:space="preserve"> </w:t>
      </w:r>
      <w:r w:rsidRPr="002A6E01">
        <w:rPr>
          <w:rFonts w:ascii="Trebuchet MS" w:eastAsia="Trebuchet MS" w:hAnsi="Trebuchet MS" w:cs="Trebuchet MS"/>
          <w:b/>
          <w:bCs/>
          <w:w w:val="95"/>
          <w:sz w:val="18"/>
          <w:szCs w:val="20"/>
          <w:u w:val="single"/>
          <w:lang w:eastAsia="en-GB" w:bidi="en-GB"/>
        </w:rPr>
        <w:t>youth</w:t>
      </w:r>
      <w:r w:rsidRPr="002A6E01">
        <w:rPr>
          <w:rFonts w:ascii="Trebuchet MS" w:eastAsia="Trebuchet MS" w:hAnsi="Trebuchet MS" w:cs="Trebuchet MS"/>
          <w:b/>
          <w:bCs/>
          <w:spacing w:val="-18"/>
          <w:w w:val="95"/>
          <w:sz w:val="18"/>
          <w:szCs w:val="20"/>
          <w:u w:val="single"/>
          <w:lang w:eastAsia="en-GB" w:bidi="en-GB"/>
        </w:rPr>
        <w:t xml:space="preserve"> </w:t>
      </w:r>
      <w:r w:rsidRPr="002A6E01">
        <w:rPr>
          <w:rFonts w:ascii="Trebuchet MS" w:eastAsia="Trebuchet MS" w:hAnsi="Trebuchet MS" w:cs="Trebuchet MS"/>
          <w:b/>
          <w:bCs/>
          <w:w w:val="95"/>
          <w:sz w:val="18"/>
          <w:szCs w:val="20"/>
          <w:u w:val="single"/>
          <w:lang w:eastAsia="en-GB" w:bidi="en-GB"/>
        </w:rPr>
        <w:t>teams,</w:t>
      </w:r>
      <w:r w:rsidRPr="002A6E01">
        <w:rPr>
          <w:rFonts w:ascii="Trebuchet MS" w:eastAsia="Trebuchet MS" w:hAnsi="Trebuchet MS" w:cs="Trebuchet MS"/>
          <w:b/>
          <w:bCs/>
          <w:spacing w:val="-16"/>
          <w:w w:val="95"/>
          <w:sz w:val="18"/>
          <w:szCs w:val="20"/>
          <w:u w:val="single"/>
          <w:lang w:eastAsia="en-GB" w:bidi="en-GB"/>
        </w:rPr>
        <w:t xml:space="preserve"> </w:t>
      </w:r>
      <w:r w:rsidRPr="002A6E01">
        <w:rPr>
          <w:rFonts w:ascii="Trebuchet MS" w:eastAsia="Trebuchet MS" w:hAnsi="Trebuchet MS" w:cs="Trebuchet MS"/>
          <w:b/>
          <w:bCs/>
          <w:w w:val="95"/>
          <w:sz w:val="18"/>
          <w:szCs w:val="20"/>
          <w:u w:val="single"/>
          <w:lang w:eastAsia="en-GB" w:bidi="en-GB"/>
        </w:rPr>
        <w:t>we</w:t>
      </w:r>
      <w:r w:rsidRPr="002A6E01">
        <w:rPr>
          <w:rFonts w:ascii="Trebuchet MS" w:eastAsia="Trebuchet MS" w:hAnsi="Trebuchet MS" w:cs="Trebuchet MS"/>
          <w:b/>
          <w:bCs/>
          <w:spacing w:val="-18"/>
          <w:w w:val="95"/>
          <w:sz w:val="18"/>
          <w:szCs w:val="20"/>
          <w:u w:val="single"/>
          <w:lang w:eastAsia="en-GB" w:bidi="en-GB"/>
        </w:rPr>
        <w:t xml:space="preserve"> </w:t>
      </w:r>
      <w:r w:rsidRPr="002A6E01">
        <w:rPr>
          <w:rFonts w:ascii="Trebuchet MS" w:eastAsia="Trebuchet MS" w:hAnsi="Trebuchet MS" w:cs="Trebuchet MS"/>
          <w:b/>
          <w:bCs/>
          <w:w w:val="95"/>
          <w:sz w:val="18"/>
          <w:szCs w:val="20"/>
          <w:u w:val="single"/>
          <w:lang w:eastAsia="en-GB" w:bidi="en-GB"/>
        </w:rPr>
        <w:t>additionally</w:t>
      </w:r>
      <w:r w:rsidRPr="002A6E01">
        <w:rPr>
          <w:rFonts w:ascii="Trebuchet MS" w:eastAsia="Trebuchet MS" w:hAnsi="Trebuchet MS" w:cs="Trebuchet MS"/>
          <w:b/>
          <w:bCs/>
          <w:spacing w:val="-18"/>
          <w:w w:val="95"/>
          <w:sz w:val="18"/>
          <w:szCs w:val="20"/>
          <w:u w:val="single"/>
          <w:lang w:eastAsia="en-GB" w:bidi="en-GB"/>
        </w:rPr>
        <w:t xml:space="preserve"> </w:t>
      </w:r>
      <w:r w:rsidRPr="002A6E01">
        <w:rPr>
          <w:rFonts w:ascii="Trebuchet MS" w:eastAsia="Trebuchet MS" w:hAnsi="Trebuchet MS" w:cs="Trebuchet MS"/>
          <w:b/>
          <w:bCs/>
          <w:w w:val="95"/>
          <w:sz w:val="18"/>
          <w:szCs w:val="20"/>
          <w:u w:val="single"/>
          <w:lang w:eastAsia="en-GB" w:bidi="en-GB"/>
        </w:rPr>
        <w:t>acknowledge</w:t>
      </w:r>
      <w:r w:rsidRPr="002A6E01">
        <w:rPr>
          <w:rFonts w:ascii="Trebuchet MS" w:eastAsia="Trebuchet MS" w:hAnsi="Trebuchet MS" w:cs="Trebuchet MS"/>
          <w:b/>
          <w:bCs/>
          <w:spacing w:val="-19"/>
          <w:w w:val="95"/>
          <w:sz w:val="18"/>
          <w:szCs w:val="20"/>
          <w:u w:val="single"/>
          <w:lang w:eastAsia="en-GB" w:bidi="en-GB"/>
        </w:rPr>
        <w:t xml:space="preserve"> </w:t>
      </w:r>
      <w:r w:rsidRPr="002A6E01">
        <w:rPr>
          <w:rFonts w:ascii="Trebuchet MS" w:eastAsia="Trebuchet MS" w:hAnsi="Trebuchet MS" w:cs="Trebuchet MS"/>
          <w:b/>
          <w:bCs/>
          <w:w w:val="95"/>
          <w:sz w:val="18"/>
          <w:szCs w:val="20"/>
          <w:u w:val="single"/>
          <w:lang w:eastAsia="en-GB" w:bidi="en-GB"/>
        </w:rPr>
        <w:t>and</w:t>
      </w:r>
      <w:r w:rsidRPr="002A6E01">
        <w:rPr>
          <w:rFonts w:ascii="Trebuchet MS" w:eastAsia="Trebuchet MS" w:hAnsi="Trebuchet MS" w:cs="Trebuchet MS"/>
          <w:b/>
          <w:bCs/>
          <w:w w:val="95"/>
          <w:sz w:val="18"/>
          <w:szCs w:val="20"/>
          <w:lang w:eastAsia="en-GB" w:bidi="en-GB"/>
        </w:rPr>
        <w:t xml:space="preserve"> </w:t>
      </w:r>
      <w:r w:rsidRPr="002A6E01">
        <w:rPr>
          <w:rFonts w:ascii="Trebuchet MS" w:eastAsia="Trebuchet MS" w:hAnsi="Trebuchet MS" w:cs="Trebuchet MS"/>
          <w:b/>
          <w:bCs/>
          <w:sz w:val="18"/>
          <w:szCs w:val="20"/>
          <w:u w:val="single"/>
          <w:lang w:eastAsia="en-GB" w:bidi="en-GB"/>
        </w:rPr>
        <w:t>confirm the</w:t>
      </w:r>
      <w:r w:rsidRPr="002A6E01">
        <w:rPr>
          <w:rFonts w:ascii="Trebuchet MS" w:eastAsia="Trebuchet MS" w:hAnsi="Trebuchet MS" w:cs="Trebuchet MS"/>
          <w:b/>
          <w:bCs/>
          <w:spacing w:val="-46"/>
          <w:sz w:val="18"/>
          <w:szCs w:val="20"/>
          <w:u w:val="single"/>
          <w:lang w:eastAsia="en-GB" w:bidi="en-GB"/>
        </w:rPr>
        <w:t xml:space="preserve"> </w:t>
      </w:r>
      <w:r w:rsidRPr="002A6E01">
        <w:rPr>
          <w:rFonts w:ascii="Trebuchet MS" w:eastAsia="Trebuchet MS" w:hAnsi="Trebuchet MS" w:cs="Trebuchet MS"/>
          <w:b/>
          <w:bCs/>
          <w:sz w:val="18"/>
          <w:szCs w:val="20"/>
          <w:u w:val="single"/>
          <w:lang w:eastAsia="en-GB" w:bidi="en-GB"/>
        </w:rPr>
        <w:t>following:</w:t>
      </w:r>
    </w:p>
    <w:p w14:paraId="7C1595B6" w14:textId="77777777" w:rsidR="00F3164F" w:rsidRPr="002A6E01" w:rsidRDefault="00F3164F" w:rsidP="00F3164F">
      <w:pPr>
        <w:widowControl w:val="0"/>
        <w:numPr>
          <w:ilvl w:val="0"/>
          <w:numId w:val="46"/>
        </w:numPr>
        <w:tabs>
          <w:tab w:val="left" w:pos="579"/>
          <w:tab w:val="left" w:pos="580"/>
        </w:tabs>
        <w:autoSpaceDE w:val="0"/>
        <w:autoSpaceDN w:val="0"/>
        <w:spacing w:before="257" w:after="0" w:line="199" w:lineRule="auto"/>
        <w:ind w:right="560"/>
        <w:rPr>
          <w:rFonts w:ascii="Symbol" w:eastAsia="Arial Black" w:hAnsi="Symbol" w:cs="Arial Black"/>
          <w:sz w:val="18"/>
          <w:lang w:eastAsia="en-GB" w:bidi="en-GB"/>
        </w:rPr>
      </w:pPr>
      <w:r w:rsidRPr="002A6E01">
        <w:rPr>
          <w:rFonts w:ascii="Arial Black" w:eastAsia="Arial Black" w:hAnsi="Arial Black" w:cs="Arial Black"/>
          <w:w w:val="88"/>
          <w:sz w:val="18"/>
          <w:lang w:eastAsia="en-GB" w:bidi="en-GB"/>
        </w:rPr>
        <w:t>W</w:t>
      </w:r>
      <w:r w:rsidRPr="002A6E01">
        <w:rPr>
          <w:rFonts w:ascii="Arial Black" w:eastAsia="Arial Black" w:hAnsi="Arial Black" w:cs="Arial Black"/>
          <w:w w:val="75"/>
          <w:sz w:val="18"/>
          <w:lang w:eastAsia="en-GB" w:bidi="en-GB"/>
        </w:rPr>
        <w:t>e</w:t>
      </w:r>
      <w:r w:rsidRPr="002A6E01">
        <w:rPr>
          <w:rFonts w:ascii="Arial Black" w:eastAsia="Arial Black" w:hAnsi="Arial Black" w:cs="Arial Black"/>
          <w:spacing w:val="-19"/>
          <w:sz w:val="18"/>
          <w:lang w:eastAsia="en-GB" w:bidi="en-GB"/>
        </w:rPr>
        <w:t xml:space="preserve"> </w:t>
      </w:r>
      <w:r w:rsidRPr="002A6E01">
        <w:rPr>
          <w:rFonts w:ascii="Arial Black" w:eastAsia="Arial Black" w:hAnsi="Arial Black" w:cs="Arial Black"/>
          <w:spacing w:val="-1"/>
          <w:w w:val="73"/>
          <w:sz w:val="18"/>
          <w:lang w:eastAsia="en-GB" w:bidi="en-GB"/>
        </w:rPr>
        <w:t>s</w:t>
      </w:r>
      <w:r w:rsidRPr="002A6E01">
        <w:rPr>
          <w:rFonts w:ascii="Arial Black" w:eastAsia="Arial Black" w:hAnsi="Arial Black" w:cs="Arial Black"/>
          <w:spacing w:val="1"/>
          <w:w w:val="73"/>
          <w:sz w:val="18"/>
          <w:lang w:eastAsia="en-GB" w:bidi="en-GB"/>
        </w:rPr>
        <w:t>h</w:t>
      </w:r>
      <w:r w:rsidRPr="002A6E01">
        <w:rPr>
          <w:rFonts w:ascii="Arial Black" w:eastAsia="Arial Black" w:hAnsi="Arial Black" w:cs="Arial Black"/>
          <w:spacing w:val="-1"/>
          <w:w w:val="74"/>
          <w:sz w:val="18"/>
          <w:lang w:eastAsia="en-GB" w:bidi="en-GB"/>
        </w:rPr>
        <w:t>a</w:t>
      </w:r>
      <w:r w:rsidRPr="002A6E01">
        <w:rPr>
          <w:rFonts w:ascii="Arial Black" w:eastAsia="Arial Black" w:hAnsi="Arial Black" w:cs="Arial Black"/>
          <w:spacing w:val="1"/>
          <w:w w:val="66"/>
          <w:sz w:val="18"/>
          <w:lang w:eastAsia="en-GB" w:bidi="en-GB"/>
        </w:rPr>
        <w:t>l</w:t>
      </w:r>
      <w:r w:rsidRPr="002A6E01">
        <w:rPr>
          <w:rFonts w:ascii="Arial Black" w:eastAsia="Arial Black" w:hAnsi="Arial Black" w:cs="Arial Black"/>
          <w:w w:val="66"/>
          <w:sz w:val="18"/>
          <w:lang w:eastAsia="en-GB" w:bidi="en-GB"/>
        </w:rPr>
        <w:t>l</w:t>
      </w:r>
      <w:r w:rsidRPr="002A6E01">
        <w:rPr>
          <w:rFonts w:ascii="Arial Black" w:eastAsia="Arial Black" w:hAnsi="Arial Black" w:cs="Arial Black"/>
          <w:spacing w:val="-20"/>
          <w:sz w:val="18"/>
          <w:lang w:eastAsia="en-GB" w:bidi="en-GB"/>
        </w:rPr>
        <w:t xml:space="preserve"> </w:t>
      </w:r>
      <w:r w:rsidRPr="002A6E01">
        <w:rPr>
          <w:rFonts w:ascii="Arial Black" w:eastAsia="Arial Black" w:hAnsi="Arial Black" w:cs="Arial Black"/>
          <w:spacing w:val="-2"/>
          <w:w w:val="78"/>
          <w:sz w:val="18"/>
          <w:lang w:eastAsia="en-GB" w:bidi="en-GB"/>
        </w:rPr>
        <w:t>f</w:t>
      </w:r>
      <w:r w:rsidRPr="002A6E01">
        <w:rPr>
          <w:rFonts w:ascii="Arial Black" w:eastAsia="Arial Black" w:hAnsi="Arial Black" w:cs="Arial Black"/>
          <w:spacing w:val="2"/>
          <w:w w:val="77"/>
          <w:sz w:val="18"/>
          <w:lang w:eastAsia="en-GB" w:bidi="en-GB"/>
        </w:rPr>
        <w:t>u</w:t>
      </w:r>
      <w:r w:rsidRPr="002A6E01">
        <w:rPr>
          <w:rFonts w:ascii="Arial Black" w:eastAsia="Arial Black" w:hAnsi="Arial Black" w:cs="Arial Black"/>
          <w:spacing w:val="-1"/>
          <w:w w:val="75"/>
          <w:sz w:val="18"/>
          <w:lang w:eastAsia="en-GB" w:bidi="en-GB"/>
        </w:rPr>
        <w:t>ll</w:t>
      </w:r>
      <w:r w:rsidRPr="002A6E01">
        <w:rPr>
          <w:rFonts w:ascii="Arial Black" w:eastAsia="Arial Black" w:hAnsi="Arial Black" w:cs="Arial Black"/>
          <w:w w:val="75"/>
          <w:sz w:val="18"/>
          <w:lang w:eastAsia="en-GB" w:bidi="en-GB"/>
        </w:rPr>
        <w:t>y</w:t>
      </w:r>
      <w:r w:rsidRPr="002A6E01">
        <w:rPr>
          <w:rFonts w:ascii="Arial Black" w:eastAsia="Arial Black" w:hAnsi="Arial Black" w:cs="Arial Black"/>
          <w:spacing w:val="-18"/>
          <w:sz w:val="18"/>
          <w:lang w:eastAsia="en-GB" w:bidi="en-GB"/>
        </w:rPr>
        <w:t xml:space="preserve"> </w:t>
      </w:r>
      <w:r w:rsidRPr="002A6E01">
        <w:rPr>
          <w:rFonts w:ascii="Arial Black" w:eastAsia="Arial Black" w:hAnsi="Arial Black" w:cs="Arial Black"/>
          <w:spacing w:val="1"/>
          <w:w w:val="66"/>
          <w:sz w:val="18"/>
          <w:lang w:eastAsia="en-GB" w:bidi="en-GB"/>
        </w:rPr>
        <w:t>c</w:t>
      </w:r>
      <w:r w:rsidRPr="002A6E01">
        <w:rPr>
          <w:rFonts w:ascii="Arial Black" w:eastAsia="Arial Black" w:hAnsi="Arial Black" w:cs="Arial Black"/>
          <w:spacing w:val="-1"/>
          <w:w w:val="79"/>
          <w:sz w:val="18"/>
          <w:lang w:eastAsia="en-GB" w:bidi="en-GB"/>
        </w:rPr>
        <w:t>o</w:t>
      </w:r>
      <w:r w:rsidRPr="002A6E01">
        <w:rPr>
          <w:rFonts w:ascii="Arial Black" w:eastAsia="Arial Black" w:hAnsi="Arial Black" w:cs="Arial Black"/>
          <w:spacing w:val="1"/>
          <w:w w:val="80"/>
          <w:sz w:val="18"/>
          <w:lang w:eastAsia="en-GB" w:bidi="en-GB"/>
        </w:rPr>
        <w:t>m</w:t>
      </w:r>
      <w:r w:rsidRPr="002A6E01">
        <w:rPr>
          <w:rFonts w:ascii="Arial Black" w:eastAsia="Arial Black" w:hAnsi="Arial Black" w:cs="Arial Black"/>
          <w:spacing w:val="-1"/>
          <w:w w:val="79"/>
          <w:sz w:val="18"/>
          <w:lang w:eastAsia="en-GB" w:bidi="en-GB"/>
        </w:rPr>
        <w:t>p</w:t>
      </w:r>
      <w:r w:rsidRPr="002A6E01">
        <w:rPr>
          <w:rFonts w:ascii="Arial Black" w:eastAsia="Arial Black" w:hAnsi="Arial Black" w:cs="Arial Black"/>
          <w:spacing w:val="-1"/>
          <w:w w:val="66"/>
          <w:sz w:val="18"/>
          <w:lang w:eastAsia="en-GB" w:bidi="en-GB"/>
        </w:rPr>
        <w:t>l</w:t>
      </w:r>
      <w:r w:rsidRPr="002A6E01">
        <w:rPr>
          <w:rFonts w:ascii="Arial Black" w:eastAsia="Arial Black" w:hAnsi="Arial Black" w:cs="Arial Black"/>
          <w:w w:val="85"/>
          <w:sz w:val="18"/>
          <w:lang w:eastAsia="en-GB" w:bidi="en-GB"/>
        </w:rPr>
        <w:t>y</w:t>
      </w:r>
      <w:r w:rsidRPr="002A6E01">
        <w:rPr>
          <w:rFonts w:ascii="Arial Black" w:eastAsia="Arial Black" w:hAnsi="Arial Black" w:cs="Arial Black"/>
          <w:spacing w:val="-18"/>
          <w:sz w:val="18"/>
          <w:lang w:eastAsia="en-GB" w:bidi="en-GB"/>
        </w:rPr>
        <w:t xml:space="preserve"> </w:t>
      </w:r>
      <w:r w:rsidRPr="002A6E01">
        <w:rPr>
          <w:rFonts w:ascii="Arial Black" w:eastAsia="Arial Black" w:hAnsi="Arial Black" w:cs="Arial Black"/>
          <w:w w:val="73"/>
          <w:sz w:val="18"/>
          <w:lang w:eastAsia="en-GB" w:bidi="en-GB"/>
        </w:rPr>
        <w:t>w</w:t>
      </w:r>
      <w:r w:rsidRPr="002A6E01">
        <w:rPr>
          <w:rFonts w:ascii="Arial Black" w:eastAsia="Arial Black" w:hAnsi="Arial Black" w:cs="Arial Black"/>
          <w:w w:val="67"/>
          <w:sz w:val="18"/>
          <w:lang w:eastAsia="en-GB" w:bidi="en-GB"/>
        </w:rPr>
        <w:t>i</w:t>
      </w:r>
      <w:r w:rsidRPr="002A6E01">
        <w:rPr>
          <w:rFonts w:ascii="Arial Black" w:eastAsia="Arial Black" w:hAnsi="Arial Black" w:cs="Arial Black"/>
          <w:spacing w:val="2"/>
          <w:w w:val="75"/>
          <w:sz w:val="18"/>
          <w:lang w:eastAsia="en-GB" w:bidi="en-GB"/>
        </w:rPr>
        <w:t>t</w:t>
      </w:r>
      <w:r w:rsidRPr="002A6E01">
        <w:rPr>
          <w:rFonts w:ascii="Arial Black" w:eastAsia="Arial Black" w:hAnsi="Arial Black" w:cs="Arial Black"/>
          <w:w w:val="80"/>
          <w:sz w:val="18"/>
          <w:lang w:eastAsia="en-GB" w:bidi="en-GB"/>
        </w:rPr>
        <w:t>h</w:t>
      </w:r>
      <w:r w:rsidRPr="002A6E01">
        <w:rPr>
          <w:rFonts w:ascii="Arial Black" w:eastAsia="Arial Black" w:hAnsi="Arial Black" w:cs="Arial Black"/>
          <w:spacing w:val="-20"/>
          <w:sz w:val="18"/>
          <w:lang w:eastAsia="en-GB" w:bidi="en-GB"/>
        </w:rPr>
        <w:t xml:space="preserve"> </w:t>
      </w:r>
      <w:r w:rsidRPr="002A6E01">
        <w:rPr>
          <w:rFonts w:ascii="Arial Black" w:eastAsia="Arial Black" w:hAnsi="Arial Black" w:cs="Arial Black"/>
          <w:w w:val="72"/>
          <w:sz w:val="18"/>
          <w:lang w:eastAsia="en-GB" w:bidi="en-GB"/>
        </w:rPr>
        <w:t>T</w:t>
      </w:r>
      <w:r w:rsidRPr="002A6E01">
        <w:rPr>
          <w:rFonts w:ascii="Arial Black" w:eastAsia="Arial Black" w:hAnsi="Arial Black" w:cs="Arial Black"/>
          <w:spacing w:val="1"/>
          <w:w w:val="80"/>
          <w:sz w:val="18"/>
          <w:lang w:eastAsia="en-GB" w:bidi="en-GB"/>
        </w:rPr>
        <w:t>h</w:t>
      </w:r>
      <w:r w:rsidRPr="002A6E01">
        <w:rPr>
          <w:rFonts w:ascii="Arial Black" w:eastAsia="Arial Black" w:hAnsi="Arial Black" w:cs="Arial Black"/>
          <w:w w:val="75"/>
          <w:sz w:val="18"/>
          <w:lang w:eastAsia="en-GB" w:bidi="en-GB"/>
        </w:rPr>
        <w:t>e</w:t>
      </w:r>
      <w:r w:rsidRPr="002A6E01">
        <w:rPr>
          <w:rFonts w:ascii="Arial Black" w:eastAsia="Arial Black" w:hAnsi="Arial Black" w:cs="Arial Black"/>
          <w:spacing w:val="-19"/>
          <w:sz w:val="18"/>
          <w:lang w:eastAsia="en-GB" w:bidi="en-GB"/>
        </w:rPr>
        <w:t xml:space="preserve"> </w:t>
      </w:r>
      <w:r w:rsidRPr="002A6E01">
        <w:rPr>
          <w:rFonts w:ascii="Arial Black" w:eastAsia="Arial Black" w:hAnsi="Arial Black" w:cs="Arial Black"/>
          <w:spacing w:val="-1"/>
          <w:w w:val="75"/>
          <w:sz w:val="18"/>
          <w:lang w:eastAsia="en-GB" w:bidi="en-GB"/>
        </w:rPr>
        <w:t>F</w:t>
      </w:r>
      <w:r w:rsidRPr="002A6E01">
        <w:rPr>
          <w:rFonts w:ascii="Arial Black" w:eastAsia="Arial Black" w:hAnsi="Arial Black" w:cs="Arial Black"/>
          <w:w w:val="75"/>
          <w:sz w:val="18"/>
          <w:lang w:eastAsia="en-GB" w:bidi="en-GB"/>
        </w:rPr>
        <w:t>A</w:t>
      </w:r>
      <w:r w:rsidRPr="002A6E01">
        <w:rPr>
          <w:rFonts w:ascii="Arial Black" w:eastAsia="Arial Black" w:hAnsi="Arial Black" w:cs="Arial Black"/>
          <w:w w:val="70"/>
          <w:sz w:val="18"/>
          <w:lang w:eastAsia="en-GB" w:bidi="en-GB"/>
        </w:rPr>
        <w:t>’s</w:t>
      </w:r>
      <w:r w:rsidRPr="002A6E01">
        <w:rPr>
          <w:rFonts w:ascii="Arial Black" w:eastAsia="Arial Black" w:hAnsi="Arial Black" w:cs="Arial Black"/>
          <w:spacing w:val="-19"/>
          <w:sz w:val="18"/>
          <w:lang w:eastAsia="en-GB" w:bidi="en-GB"/>
        </w:rPr>
        <w:t xml:space="preserve"> </w:t>
      </w:r>
      <w:r w:rsidRPr="002A6E01">
        <w:rPr>
          <w:rFonts w:ascii="Arial Black" w:eastAsia="Arial Black" w:hAnsi="Arial Black" w:cs="Arial Black"/>
          <w:spacing w:val="1"/>
          <w:w w:val="68"/>
          <w:sz w:val="18"/>
          <w:lang w:eastAsia="en-GB" w:bidi="en-GB"/>
        </w:rPr>
        <w:t>S</w:t>
      </w:r>
      <w:r w:rsidRPr="002A6E01">
        <w:rPr>
          <w:rFonts w:ascii="Arial Black" w:eastAsia="Arial Black" w:hAnsi="Arial Black" w:cs="Arial Black"/>
          <w:spacing w:val="-1"/>
          <w:w w:val="75"/>
          <w:sz w:val="18"/>
          <w:lang w:eastAsia="en-GB" w:bidi="en-GB"/>
        </w:rPr>
        <w:t>a</w:t>
      </w:r>
      <w:r w:rsidRPr="002A6E01">
        <w:rPr>
          <w:rFonts w:ascii="Arial Black" w:eastAsia="Arial Black" w:hAnsi="Arial Black" w:cs="Arial Black"/>
          <w:spacing w:val="1"/>
          <w:w w:val="75"/>
          <w:sz w:val="18"/>
          <w:lang w:eastAsia="en-GB" w:bidi="en-GB"/>
        </w:rPr>
        <w:t>f</w:t>
      </w:r>
      <w:r w:rsidRPr="002A6E01">
        <w:rPr>
          <w:rFonts w:ascii="Arial Black" w:eastAsia="Arial Black" w:hAnsi="Arial Black" w:cs="Arial Black"/>
          <w:spacing w:val="-1"/>
          <w:w w:val="75"/>
          <w:sz w:val="18"/>
          <w:lang w:eastAsia="en-GB" w:bidi="en-GB"/>
        </w:rPr>
        <w:t>e</w:t>
      </w:r>
      <w:r w:rsidRPr="002A6E01">
        <w:rPr>
          <w:rFonts w:ascii="Arial Black" w:eastAsia="Arial Black" w:hAnsi="Arial Black" w:cs="Arial Black"/>
          <w:spacing w:val="-1"/>
          <w:w w:val="76"/>
          <w:sz w:val="18"/>
          <w:lang w:eastAsia="en-GB" w:bidi="en-GB"/>
        </w:rPr>
        <w:t>g</w:t>
      </w:r>
      <w:r w:rsidRPr="002A6E01">
        <w:rPr>
          <w:rFonts w:ascii="Arial Black" w:eastAsia="Arial Black" w:hAnsi="Arial Black" w:cs="Arial Black"/>
          <w:spacing w:val="2"/>
          <w:w w:val="76"/>
          <w:sz w:val="18"/>
          <w:lang w:eastAsia="en-GB" w:bidi="en-GB"/>
        </w:rPr>
        <w:t>u</w:t>
      </w:r>
      <w:r w:rsidRPr="002A6E01">
        <w:rPr>
          <w:rFonts w:ascii="Arial Black" w:eastAsia="Arial Black" w:hAnsi="Arial Black" w:cs="Arial Black"/>
          <w:spacing w:val="-1"/>
          <w:w w:val="73"/>
          <w:sz w:val="18"/>
          <w:lang w:eastAsia="en-GB" w:bidi="en-GB"/>
        </w:rPr>
        <w:t>a</w:t>
      </w:r>
      <w:r w:rsidRPr="002A6E01">
        <w:rPr>
          <w:rFonts w:ascii="Arial Black" w:eastAsia="Arial Black" w:hAnsi="Arial Black" w:cs="Arial Black"/>
          <w:w w:val="73"/>
          <w:sz w:val="18"/>
          <w:lang w:eastAsia="en-GB" w:bidi="en-GB"/>
        </w:rPr>
        <w:t>r</w:t>
      </w:r>
      <w:r w:rsidRPr="002A6E01">
        <w:rPr>
          <w:rFonts w:ascii="Arial Black" w:eastAsia="Arial Black" w:hAnsi="Arial Black" w:cs="Arial Black"/>
          <w:spacing w:val="-2"/>
          <w:w w:val="80"/>
          <w:sz w:val="18"/>
          <w:lang w:eastAsia="en-GB" w:bidi="en-GB"/>
        </w:rPr>
        <w:t>d</w:t>
      </w:r>
      <w:r w:rsidRPr="002A6E01">
        <w:rPr>
          <w:rFonts w:ascii="Arial Black" w:eastAsia="Arial Black" w:hAnsi="Arial Black" w:cs="Arial Black"/>
          <w:w w:val="67"/>
          <w:sz w:val="18"/>
          <w:lang w:eastAsia="en-GB" w:bidi="en-GB"/>
        </w:rPr>
        <w:t>i</w:t>
      </w:r>
      <w:r w:rsidRPr="002A6E01">
        <w:rPr>
          <w:rFonts w:ascii="Arial Black" w:eastAsia="Arial Black" w:hAnsi="Arial Black" w:cs="Arial Black"/>
          <w:spacing w:val="1"/>
          <w:w w:val="80"/>
          <w:sz w:val="18"/>
          <w:lang w:eastAsia="en-GB" w:bidi="en-GB"/>
        </w:rPr>
        <w:t>n</w:t>
      </w:r>
      <w:r w:rsidRPr="002A6E01">
        <w:rPr>
          <w:rFonts w:ascii="Arial Black" w:eastAsia="Arial Black" w:hAnsi="Arial Black" w:cs="Arial Black"/>
          <w:w w:val="76"/>
          <w:sz w:val="18"/>
          <w:lang w:eastAsia="en-GB" w:bidi="en-GB"/>
        </w:rPr>
        <w:t>g</w:t>
      </w:r>
      <w:r w:rsidRPr="002A6E01">
        <w:rPr>
          <w:rFonts w:ascii="Arial Black" w:eastAsia="Arial Black" w:hAnsi="Arial Black" w:cs="Arial Black"/>
          <w:spacing w:val="-17"/>
          <w:sz w:val="18"/>
          <w:lang w:eastAsia="en-GB" w:bidi="en-GB"/>
        </w:rPr>
        <w:t xml:space="preserve"> </w:t>
      </w:r>
      <w:r w:rsidRPr="002A6E01">
        <w:rPr>
          <w:rFonts w:ascii="Arial Black" w:eastAsia="Arial Black" w:hAnsi="Arial Black" w:cs="Arial Black"/>
          <w:w w:val="69"/>
          <w:sz w:val="18"/>
          <w:lang w:eastAsia="en-GB" w:bidi="en-GB"/>
        </w:rPr>
        <w:t>C</w:t>
      </w:r>
      <w:r w:rsidRPr="002A6E01">
        <w:rPr>
          <w:rFonts w:ascii="Arial Black" w:eastAsia="Arial Black" w:hAnsi="Arial Black" w:cs="Arial Black"/>
          <w:spacing w:val="-2"/>
          <w:w w:val="80"/>
          <w:sz w:val="18"/>
          <w:lang w:eastAsia="en-GB" w:bidi="en-GB"/>
        </w:rPr>
        <w:t>h</w:t>
      </w:r>
      <w:r w:rsidRPr="002A6E01">
        <w:rPr>
          <w:rFonts w:ascii="Arial Black" w:eastAsia="Arial Black" w:hAnsi="Arial Black" w:cs="Arial Black"/>
          <w:spacing w:val="2"/>
          <w:w w:val="67"/>
          <w:sz w:val="18"/>
          <w:lang w:eastAsia="en-GB" w:bidi="en-GB"/>
        </w:rPr>
        <w:t>i</w:t>
      </w:r>
      <w:r w:rsidRPr="002A6E01">
        <w:rPr>
          <w:rFonts w:ascii="Arial Black" w:eastAsia="Arial Black" w:hAnsi="Arial Black" w:cs="Arial Black"/>
          <w:spacing w:val="-1"/>
          <w:w w:val="66"/>
          <w:sz w:val="18"/>
          <w:lang w:eastAsia="en-GB" w:bidi="en-GB"/>
        </w:rPr>
        <w:t>l</w:t>
      </w:r>
      <w:r w:rsidRPr="002A6E01">
        <w:rPr>
          <w:rFonts w:ascii="Arial Black" w:eastAsia="Arial Black" w:hAnsi="Arial Black" w:cs="Arial Black"/>
          <w:spacing w:val="-2"/>
          <w:w w:val="80"/>
          <w:sz w:val="18"/>
          <w:lang w:eastAsia="en-GB" w:bidi="en-GB"/>
        </w:rPr>
        <w:t>d</w:t>
      </w:r>
      <w:r w:rsidRPr="002A6E01">
        <w:rPr>
          <w:rFonts w:ascii="Arial Black" w:eastAsia="Arial Black" w:hAnsi="Arial Black" w:cs="Arial Black"/>
          <w:spacing w:val="2"/>
          <w:w w:val="72"/>
          <w:sz w:val="18"/>
          <w:lang w:eastAsia="en-GB" w:bidi="en-GB"/>
        </w:rPr>
        <w:t>r</w:t>
      </w:r>
      <w:r w:rsidRPr="002A6E01">
        <w:rPr>
          <w:rFonts w:ascii="Arial Black" w:eastAsia="Arial Black" w:hAnsi="Arial Black" w:cs="Arial Black"/>
          <w:spacing w:val="-1"/>
          <w:w w:val="75"/>
          <w:sz w:val="18"/>
          <w:lang w:eastAsia="en-GB" w:bidi="en-GB"/>
        </w:rPr>
        <w:t>e</w:t>
      </w:r>
      <w:r w:rsidRPr="002A6E01">
        <w:rPr>
          <w:rFonts w:ascii="Arial Black" w:eastAsia="Arial Black" w:hAnsi="Arial Black" w:cs="Arial Black"/>
          <w:w w:val="80"/>
          <w:sz w:val="18"/>
          <w:lang w:eastAsia="en-GB" w:bidi="en-GB"/>
        </w:rPr>
        <w:t>n</w:t>
      </w:r>
      <w:r w:rsidRPr="002A6E01">
        <w:rPr>
          <w:rFonts w:ascii="Arial Black" w:eastAsia="Arial Black" w:hAnsi="Arial Black" w:cs="Arial Black"/>
          <w:spacing w:val="-18"/>
          <w:sz w:val="18"/>
          <w:lang w:eastAsia="en-GB" w:bidi="en-GB"/>
        </w:rPr>
        <w:t xml:space="preserve"> </w:t>
      </w:r>
      <w:r w:rsidRPr="002A6E01">
        <w:rPr>
          <w:rFonts w:ascii="Arial Black" w:eastAsia="Arial Black" w:hAnsi="Arial Black" w:cs="Arial Black"/>
          <w:spacing w:val="1"/>
          <w:w w:val="75"/>
          <w:sz w:val="18"/>
          <w:lang w:eastAsia="en-GB" w:bidi="en-GB"/>
        </w:rPr>
        <w:t>P</w:t>
      </w:r>
      <w:r w:rsidRPr="002A6E01">
        <w:rPr>
          <w:rFonts w:ascii="Arial Black" w:eastAsia="Arial Black" w:hAnsi="Arial Black" w:cs="Arial Black"/>
          <w:spacing w:val="-1"/>
          <w:w w:val="75"/>
          <w:sz w:val="18"/>
          <w:lang w:eastAsia="en-GB" w:bidi="en-GB"/>
        </w:rPr>
        <w:t>ol</w:t>
      </w:r>
      <w:r w:rsidRPr="002A6E01">
        <w:rPr>
          <w:rFonts w:ascii="Arial Black" w:eastAsia="Arial Black" w:hAnsi="Arial Black" w:cs="Arial Black"/>
          <w:w w:val="67"/>
          <w:sz w:val="18"/>
          <w:lang w:eastAsia="en-GB" w:bidi="en-GB"/>
        </w:rPr>
        <w:t>i</w:t>
      </w:r>
      <w:r w:rsidRPr="002A6E01">
        <w:rPr>
          <w:rFonts w:ascii="Arial Black" w:eastAsia="Arial Black" w:hAnsi="Arial Black" w:cs="Arial Black"/>
          <w:spacing w:val="-1"/>
          <w:w w:val="66"/>
          <w:sz w:val="18"/>
          <w:lang w:eastAsia="en-GB" w:bidi="en-GB"/>
        </w:rPr>
        <w:t>c</w:t>
      </w:r>
      <w:r w:rsidRPr="002A6E01">
        <w:rPr>
          <w:rFonts w:ascii="Arial Black" w:eastAsia="Arial Black" w:hAnsi="Arial Black" w:cs="Arial Black"/>
          <w:w w:val="67"/>
          <w:sz w:val="18"/>
          <w:lang w:eastAsia="en-GB" w:bidi="en-GB"/>
        </w:rPr>
        <w:t>i</w:t>
      </w:r>
      <w:r w:rsidRPr="002A6E01">
        <w:rPr>
          <w:rFonts w:ascii="Arial Black" w:eastAsia="Arial Black" w:hAnsi="Arial Black" w:cs="Arial Black"/>
          <w:spacing w:val="-1"/>
          <w:w w:val="75"/>
          <w:sz w:val="18"/>
          <w:lang w:eastAsia="en-GB" w:bidi="en-GB"/>
        </w:rPr>
        <w:t>e</w:t>
      </w:r>
      <w:r w:rsidRPr="002A6E01">
        <w:rPr>
          <w:rFonts w:ascii="Arial Black" w:eastAsia="Arial Black" w:hAnsi="Arial Black" w:cs="Arial Black"/>
          <w:w w:val="67"/>
          <w:sz w:val="18"/>
          <w:lang w:eastAsia="en-GB" w:bidi="en-GB"/>
        </w:rPr>
        <w:t>s</w:t>
      </w:r>
      <w:r w:rsidRPr="002A6E01">
        <w:rPr>
          <w:rFonts w:ascii="Arial Black" w:eastAsia="Arial Black" w:hAnsi="Arial Black" w:cs="Arial Black"/>
          <w:spacing w:val="-17"/>
          <w:sz w:val="18"/>
          <w:lang w:eastAsia="en-GB" w:bidi="en-GB"/>
        </w:rPr>
        <w:t xml:space="preserve"> </w:t>
      </w:r>
      <w:r w:rsidRPr="002A6E01">
        <w:rPr>
          <w:rFonts w:ascii="Arial Black" w:eastAsia="Arial Black" w:hAnsi="Arial Black" w:cs="Arial Black"/>
          <w:spacing w:val="-1"/>
          <w:w w:val="77"/>
          <w:sz w:val="18"/>
          <w:lang w:eastAsia="en-GB" w:bidi="en-GB"/>
        </w:rPr>
        <w:t>a</w:t>
      </w:r>
      <w:r w:rsidRPr="002A6E01">
        <w:rPr>
          <w:rFonts w:ascii="Arial Black" w:eastAsia="Arial Black" w:hAnsi="Arial Black" w:cs="Arial Black"/>
          <w:spacing w:val="1"/>
          <w:w w:val="77"/>
          <w:sz w:val="18"/>
          <w:lang w:eastAsia="en-GB" w:bidi="en-GB"/>
        </w:rPr>
        <w:t>n</w:t>
      </w:r>
      <w:r w:rsidRPr="002A6E01">
        <w:rPr>
          <w:rFonts w:ascii="Arial Black" w:eastAsia="Arial Black" w:hAnsi="Arial Black" w:cs="Arial Black"/>
          <w:w w:val="80"/>
          <w:sz w:val="18"/>
          <w:lang w:eastAsia="en-GB" w:bidi="en-GB"/>
        </w:rPr>
        <w:t>d</w:t>
      </w:r>
      <w:r w:rsidRPr="002A6E01">
        <w:rPr>
          <w:rFonts w:ascii="Arial Black" w:eastAsia="Arial Black" w:hAnsi="Arial Black" w:cs="Arial Black"/>
          <w:spacing w:val="-20"/>
          <w:sz w:val="18"/>
          <w:lang w:eastAsia="en-GB" w:bidi="en-GB"/>
        </w:rPr>
        <w:t xml:space="preserve"> </w:t>
      </w:r>
      <w:r w:rsidRPr="002A6E01">
        <w:rPr>
          <w:rFonts w:ascii="Arial Black" w:eastAsia="Arial Black" w:hAnsi="Arial Black" w:cs="Arial Black"/>
          <w:spacing w:val="1"/>
          <w:w w:val="75"/>
          <w:sz w:val="18"/>
          <w:lang w:eastAsia="en-GB" w:bidi="en-GB"/>
        </w:rPr>
        <w:t>P</w:t>
      </w:r>
      <w:r w:rsidRPr="002A6E01">
        <w:rPr>
          <w:rFonts w:ascii="Arial Black" w:eastAsia="Arial Black" w:hAnsi="Arial Black" w:cs="Arial Black"/>
          <w:w w:val="72"/>
          <w:sz w:val="18"/>
          <w:lang w:eastAsia="en-GB" w:bidi="en-GB"/>
        </w:rPr>
        <w:t>r</w:t>
      </w:r>
      <w:r w:rsidRPr="002A6E01">
        <w:rPr>
          <w:rFonts w:ascii="Arial Black" w:eastAsia="Arial Black" w:hAnsi="Arial Black" w:cs="Arial Black"/>
          <w:spacing w:val="1"/>
          <w:w w:val="79"/>
          <w:sz w:val="18"/>
          <w:lang w:eastAsia="en-GB" w:bidi="en-GB"/>
        </w:rPr>
        <w:t>o</w:t>
      </w:r>
      <w:r w:rsidRPr="002A6E01">
        <w:rPr>
          <w:rFonts w:ascii="Arial Black" w:eastAsia="Arial Black" w:hAnsi="Arial Black" w:cs="Arial Black"/>
          <w:spacing w:val="-1"/>
          <w:w w:val="66"/>
          <w:sz w:val="18"/>
          <w:lang w:eastAsia="en-GB" w:bidi="en-GB"/>
        </w:rPr>
        <w:t>c</w:t>
      </w:r>
      <w:r w:rsidRPr="002A6E01">
        <w:rPr>
          <w:rFonts w:ascii="Arial Black" w:eastAsia="Arial Black" w:hAnsi="Arial Black" w:cs="Arial Black"/>
          <w:spacing w:val="2"/>
          <w:w w:val="75"/>
          <w:sz w:val="18"/>
          <w:lang w:eastAsia="en-GB" w:bidi="en-GB"/>
        </w:rPr>
        <w:t>e</w:t>
      </w:r>
      <w:r w:rsidRPr="002A6E01">
        <w:rPr>
          <w:rFonts w:ascii="Arial Black" w:eastAsia="Arial Black" w:hAnsi="Arial Black" w:cs="Arial Black"/>
          <w:spacing w:val="-2"/>
          <w:w w:val="80"/>
          <w:sz w:val="18"/>
          <w:lang w:eastAsia="en-GB" w:bidi="en-GB"/>
        </w:rPr>
        <w:t>d</w:t>
      </w:r>
      <w:r w:rsidRPr="002A6E01">
        <w:rPr>
          <w:rFonts w:ascii="Arial Black" w:eastAsia="Arial Black" w:hAnsi="Arial Black" w:cs="Arial Black"/>
          <w:w w:val="77"/>
          <w:sz w:val="18"/>
          <w:lang w:eastAsia="en-GB" w:bidi="en-GB"/>
        </w:rPr>
        <w:t>u</w:t>
      </w:r>
      <w:r w:rsidRPr="002A6E01">
        <w:rPr>
          <w:rFonts w:ascii="Arial Black" w:eastAsia="Arial Black" w:hAnsi="Arial Black" w:cs="Arial Black"/>
          <w:w w:val="72"/>
          <w:sz w:val="18"/>
          <w:lang w:eastAsia="en-GB" w:bidi="en-GB"/>
        </w:rPr>
        <w:t>r</w:t>
      </w:r>
      <w:r w:rsidRPr="002A6E01">
        <w:rPr>
          <w:rFonts w:ascii="Arial Black" w:eastAsia="Arial Black" w:hAnsi="Arial Black" w:cs="Arial Black"/>
          <w:spacing w:val="-1"/>
          <w:w w:val="75"/>
          <w:sz w:val="18"/>
          <w:lang w:eastAsia="en-GB" w:bidi="en-GB"/>
        </w:rPr>
        <w:t>e</w:t>
      </w:r>
      <w:r w:rsidRPr="002A6E01">
        <w:rPr>
          <w:rFonts w:ascii="Arial Black" w:eastAsia="Arial Black" w:hAnsi="Arial Black" w:cs="Arial Black"/>
          <w:w w:val="67"/>
          <w:sz w:val="18"/>
          <w:lang w:eastAsia="en-GB" w:bidi="en-GB"/>
        </w:rPr>
        <w:t>s</w:t>
      </w:r>
      <w:r w:rsidRPr="002A6E01">
        <w:rPr>
          <w:rFonts w:ascii="Arial Black" w:eastAsia="Arial Black" w:hAnsi="Arial Black" w:cs="Arial Black"/>
          <w:spacing w:val="-19"/>
          <w:sz w:val="18"/>
          <w:lang w:eastAsia="en-GB" w:bidi="en-GB"/>
        </w:rPr>
        <w:t xml:space="preserve"> </w:t>
      </w:r>
      <w:r w:rsidRPr="002A6E01">
        <w:rPr>
          <w:rFonts w:ascii="Arial Black" w:eastAsia="Arial Black" w:hAnsi="Arial Black" w:cs="Arial Black"/>
          <w:w w:val="85"/>
          <w:sz w:val="18"/>
          <w:lang w:eastAsia="en-GB" w:bidi="en-GB"/>
        </w:rPr>
        <w:t>-</w:t>
      </w:r>
      <w:r w:rsidRPr="002A6E01">
        <w:rPr>
          <w:rFonts w:ascii="Arial Black" w:eastAsia="Arial Black" w:hAnsi="Arial Black" w:cs="Arial Black"/>
          <w:spacing w:val="31"/>
          <w:sz w:val="18"/>
          <w:lang w:eastAsia="en-GB" w:bidi="en-GB"/>
        </w:rPr>
        <w:t xml:space="preserve"> </w:t>
      </w:r>
      <w:hyperlink r:id="rId42">
        <w:r w:rsidRPr="002A6E01">
          <w:rPr>
            <w:rFonts w:ascii="Arial Black" w:eastAsia="Arial Black" w:hAnsi="Arial Black" w:cs="Arial Black"/>
            <w:color w:val="0000FF"/>
            <w:spacing w:val="-2"/>
            <w:w w:val="80"/>
            <w:sz w:val="18"/>
            <w:u w:val="single" w:color="0000FF"/>
            <w:lang w:eastAsia="en-GB" w:bidi="en-GB"/>
          </w:rPr>
          <w:t>h</w:t>
        </w:r>
        <w:r w:rsidRPr="002A6E01">
          <w:rPr>
            <w:rFonts w:ascii="Arial Black" w:eastAsia="Arial Black" w:hAnsi="Arial Black" w:cs="Arial Black"/>
            <w:color w:val="0000FF"/>
            <w:w w:val="75"/>
            <w:sz w:val="18"/>
            <w:u w:val="single" w:color="0000FF"/>
            <w:lang w:eastAsia="en-GB" w:bidi="en-GB"/>
          </w:rPr>
          <w:t>t</w:t>
        </w:r>
        <w:r w:rsidRPr="002A6E01">
          <w:rPr>
            <w:rFonts w:ascii="Arial Black" w:eastAsia="Arial Black" w:hAnsi="Arial Black" w:cs="Arial Black"/>
            <w:color w:val="0000FF"/>
            <w:spacing w:val="2"/>
            <w:w w:val="75"/>
            <w:sz w:val="18"/>
            <w:u w:val="single" w:color="0000FF"/>
            <w:lang w:eastAsia="en-GB" w:bidi="en-GB"/>
          </w:rPr>
          <w:t>t</w:t>
        </w:r>
        <w:r w:rsidRPr="002A6E01">
          <w:rPr>
            <w:rFonts w:ascii="Arial Black" w:eastAsia="Arial Black" w:hAnsi="Arial Black" w:cs="Arial Black"/>
            <w:color w:val="0000FF"/>
            <w:spacing w:val="-1"/>
            <w:w w:val="75"/>
            <w:sz w:val="18"/>
            <w:u w:val="single" w:color="0000FF"/>
            <w:lang w:eastAsia="en-GB" w:bidi="en-GB"/>
          </w:rPr>
          <w:t>p:</w:t>
        </w:r>
        <w:r w:rsidRPr="002A6E01">
          <w:rPr>
            <w:rFonts w:ascii="Arial Black" w:eastAsia="Arial Black" w:hAnsi="Arial Black" w:cs="Arial Black"/>
            <w:color w:val="0000FF"/>
            <w:w w:val="141"/>
            <w:sz w:val="18"/>
            <w:u w:val="single" w:color="0000FF"/>
            <w:lang w:eastAsia="en-GB" w:bidi="en-GB"/>
          </w:rPr>
          <w:t>//</w:t>
        </w:r>
        <w:r w:rsidRPr="002A6E01">
          <w:rPr>
            <w:rFonts w:ascii="Arial Black" w:eastAsia="Arial Black" w:hAnsi="Arial Black" w:cs="Arial Black"/>
            <w:color w:val="0000FF"/>
            <w:w w:val="73"/>
            <w:sz w:val="18"/>
            <w:u w:val="single" w:color="0000FF"/>
            <w:lang w:eastAsia="en-GB" w:bidi="en-GB"/>
          </w:rPr>
          <w:t>w</w:t>
        </w:r>
        <w:r w:rsidRPr="002A6E01">
          <w:rPr>
            <w:rFonts w:ascii="Arial Black" w:eastAsia="Arial Black" w:hAnsi="Arial Black" w:cs="Arial Black"/>
            <w:color w:val="0000FF"/>
            <w:spacing w:val="2"/>
            <w:w w:val="73"/>
            <w:sz w:val="18"/>
            <w:u w:val="single" w:color="0000FF"/>
            <w:lang w:eastAsia="en-GB" w:bidi="en-GB"/>
          </w:rPr>
          <w:t>w</w:t>
        </w:r>
        <w:r w:rsidRPr="002A6E01">
          <w:rPr>
            <w:rFonts w:ascii="Arial Black" w:eastAsia="Arial Black" w:hAnsi="Arial Black" w:cs="Arial Black"/>
            <w:color w:val="0000FF"/>
            <w:w w:val="73"/>
            <w:sz w:val="18"/>
            <w:u w:val="single" w:color="0000FF"/>
            <w:lang w:eastAsia="en-GB" w:bidi="en-GB"/>
          </w:rPr>
          <w:t>w</w:t>
        </w:r>
        <w:r w:rsidRPr="002A6E01">
          <w:rPr>
            <w:rFonts w:ascii="Arial Black" w:eastAsia="Arial Black" w:hAnsi="Arial Black" w:cs="Arial Black"/>
            <w:color w:val="0000FF"/>
            <w:spacing w:val="-1"/>
            <w:w w:val="71"/>
            <w:sz w:val="18"/>
            <w:u w:val="single" w:color="0000FF"/>
            <w:lang w:eastAsia="en-GB" w:bidi="en-GB"/>
          </w:rPr>
          <w:t>.</w:t>
        </w:r>
        <w:r w:rsidRPr="002A6E01">
          <w:rPr>
            <w:rFonts w:ascii="Arial Black" w:eastAsia="Arial Black" w:hAnsi="Arial Black" w:cs="Arial Black"/>
            <w:color w:val="0000FF"/>
            <w:spacing w:val="2"/>
            <w:w w:val="71"/>
            <w:sz w:val="18"/>
            <w:u w:val="single" w:color="0000FF"/>
            <w:lang w:eastAsia="en-GB" w:bidi="en-GB"/>
          </w:rPr>
          <w:t>t</w:t>
        </w:r>
        <w:r w:rsidRPr="002A6E01">
          <w:rPr>
            <w:rFonts w:ascii="Arial Black" w:eastAsia="Arial Black" w:hAnsi="Arial Black" w:cs="Arial Black"/>
            <w:color w:val="0000FF"/>
            <w:spacing w:val="-2"/>
            <w:w w:val="80"/>
            <w:sz w:val="18"/>
            <w:u w:val="single" w:color="0000FF"/>
            <w:lang w:eastAsia="en-GB" w:bidi="en-GB"/>
          </w:rPr>
          <w:t>h</w:t>
        </w:r>
        <w:r w:rsidRPr="002A6E01">
          <w:rPr>
            <w:rFonts w:ascii="Arial Black" w:eastAsia="Arial Black" w:hAnsi="Arial Black" w:cs="Arial Black"/>
            <w:color w:val="0000FF"/>
            <w:spacing w:val="-1"/>
            <w:w w:val="75"/>
            <w:sz w:val="18"/>
            <w:u w:val="single" w:color="0000FF"/>
            <w:lang w:eastAsia="en-GB" w:bidi="en-GB"/>
          </w:rPr>
          <w:t>e</w:t>
        </w:r>
        <w:r w:rsidRPr="002A6E01">
          <w:rPr>
            <w:rFonts w:ascii="Arial Black" w:eastAsia="Arial Black" w:hAnsi="Arial Black" w:cs="Arial Black"/>
            <w:color w:val="0000FF"/>
            <w:spacing w:val="1"/>
            <w:w w:val="78"/>
            <w:sz w:val="18"/>
            <w:u w:val="single" w:color="0000FF"/>
            <w:lang w:eastAsia="en-GB" w:bidi="en-GB"/>
          </w:rPr>
          <w:t>f</w:t>
        </w:r>
        <w:r w:rsidRPr="002A6E01">
          <w:rPr>
            <w:rFonts w:ascii="Arial Black" w:eastAsia="Arial Black" w:hAnsi="Arial Black" w:cs="Arial Black"/>
            <w:color w:val="0000FF"/>
            <w:spacing w:val="-1"/>
            <w:w w:val="74"/>
            <w:sz w:val="18"/>
            <w:u w:val="single" w:color="0000FF"/>
            <w:lang w:eastAsia="en-GB" w:bidi="en-GB"/>
          </w:rPr>
          <w:t>a</w:t>
        </w:r>
        <w:r w:rsidRPr="002A6E01">
          <w:rPr>
            <w:rFonts w:ascii="Arial Black" w:eastAsia="Arial Black" w:hAnsi="Arial Black" w:cs="Arial Black"/>
            <w:color w:val="0000FF"/>
            <w:spacing w:val="1"/>
            <w:w w:val="66"/>
            <w:sz w:val="18"/>
            <w:u w:val="single" w:color="0000FF"/>
            <w:lang w:eastAsia="en-GB" w:bidi="en-GB"/>
          </w:rPr>
          <w:t>.</w:t>
        </w:r>
        <w:r w:rsidRPr="002A6E01">
          <w:rPr>
            <w:rFonts w:ascii="Arial Black" w:eastAsia="Arial Black" w:hAnsi="Arial Black" w:cs="Arial Black"/>
            <w:color w:val="0000FF"/>
            <w:spacing w:val="-1"/>
            <w:w w:val="66"/>
            <w:sz w:val="18"/>
            <w:u w:val="single" w:color="0000FF"/>
            <w:lang w:eastAsia="en-GB" w:bidi="en-GB"/>
          </w:rPr>
          <w:t>c</w:t>
        </w:r>
        <w:r w:rsidRPr="002A6E01">
          <w:rPr>
            <w:rFonts w:ascii="Arial Black" w:eastAsia="Arial Black" w:hAnsi="Arial Black" w:cs="Arial Black"/>
            <w:color w:val="0000FF"/>
            <w:spacing w:val="1"/>
            <w:w w:val="79"/>
            <w:sz w:val="18"/>
            <w:u w:val="single" w:color="0000FF"/>
            <w:lang w:eastAsia="en-GB" w:bidi="en-GB"/>
          </w:rPr>
          <w:t>o</w:t>
        </w:r>
        <w:r w:rsidRPr="002A6E01">
          <w:rPr>
            <w:rFonts w:ascii="Arial Black" w:eastAsia="Arial Black" w:hAnsi="Arial Black" w:cs="Arial Black"/>
            <w:color w:val="0000FF"/>
            <w:spacing w:val="-1"/>
            <w:w w:val="94"/>
            <w:sz w:val="18"/>
            <w:u w:val="single" w:color="0000FF"/>
            <w:lang w:eastAsia="en-GB" w:bidi="en-GB"/>
          </w:rPr>
          <w:t>m</w:t>
        </w:r>
        <w:r w:rsidRPr="002A6E01">
          <w:rPr>
            <w:rFonts w:ascii="Arial Black" w:eastAsia="Arial Black" w:hAnsi="Arial Black" w:cs="Arial Black"/>
            <w:color w:val="0000FF"/>
            <w:w w:val="94"/>
            <w:sz w:val="18"/>
            <w:u w:val="single" w:color="0000FF"/>
            <w:lang w:eastAsia="en-GB" w:bidi="en-GB"/>
          </w:rPr>
          <w:t>/</w:t>
        </w:r>
        <w:r w:rsidRPr="002A6E01">
          <w:rPr>
            <w:rFonts w:ascii="Arial Black" w:eastAsia="Arial Black" w:hAnsi="Arial Black" w:cs="Arial Black"/>
            <w:color w:val="0000FF"/>
            <w:spacing w:val="1"/>
            <w:w w:val="78"/>
            <w:sz w:val="18"/>
            <w:u w:val="single" w:color="0000FF"/>
            <w:lang w:eastAsia="en-GB" w:bidi="en-GB"/>
          </w:rPr>
          <w:t>f</w:t>
        </w:r>
        <w:r w:rsidRPr="002A6E01">
          <w:rPr>
            <w:rFonts w:ascii="Arial Black" w:eastAsia="Arial Black" w:hAnsi="Arial Black" w:cs="Arial Black"/>
            <w:color w:val="0000FF"/>
            <w:spacing w:val="-1"/>
            <w:w w:val="79"/>
            <w:sz w:val="18"/>
            <w:u w:val="single" w:color="0000FF"/>
            <w:lang w:eastAsia="en-GB" w:bidi="en-GB"/>
          </w:rPr>
          <w:t>oo</w:t>
        </w:r>
        <w:r w:rsidRPr="002A6E01">
          <w:rPr>
            <w:rFonts w:ascii="Arial Black" w:eastAsia="Arial Black" w:hAnsi="Arial Black" w:cs="Arial Black"/>
            <w:color w:val="0000FF"/>
            <w:spacing w:val="2"/>
            <w:w w:val="75"/>
            <w:sz w:val="18"/>
            <w:u w:val="single" w:color="0000FF"/>
            <w:lang w:eastAsia="en-GB" w:bidi="en-GB"/>
          </w:rPr>
          <w:t>t</w:t>
        </w:r>
        <w:r w:rsidRPr="002A6E01">
          <w:rPr>
            <w:rFonts w:ascii="Arial Black" w:eastAsia="Arial Black" w:hAnsi="Arial Black" w:cs="Arial Black"/>
            <w:color w:val="0000FF"/>
            <w:spacing w:val="-1"/>
            <w:w w:val="77"/>
            <w:sz w:val="18"/>
            <w:u w:val="single" w:color="0000FF"/>
            <w:lang w:eastAsia="en-GB" w:bidi="en-GB"/>
          </w:rPr>
          <w:t>b</w:t>
        </w:r>
        <w:r w:rsidRPr="002A6E01">
          <w:rPr>
            <w:rFonts w:ascii="Arial Black" w:eastAsia="Arial Black" w:hAnsi="Arial Black" w:cs="Arial Black"/>
            <w:color w:val="0000FF"/>
            <w:spacing w:val="1"/>
            <w:w w:val="77"/>
            <w:sz w:val="18"/>
            <w:u w:val="single" w:color="0000FF"/>
            <w:lang w:eastAsia="en-GB" w:bidi="en-GB"/>
          </w:rPr>
          <w:t>a</w:t>
        </w:r>
        <w:r w:rsidRPr="002A6E01">
          <w:rPr>
            <w:rFonts w:ascii="Arial Black" w:eastAsia="Arial Black" w:hAnsi="Arial Black" w:cs="Arial Black"/>
            <w:color w:val="0000FF"/>
            <w:spacing w:val="-1"/>
            <w:w w:val="66"/>
            <w:sz w:val="18"/>
            <w:u w:val="single" w:color="0000FF"/>
            <w:lang w:eastAsia="en-GB" w:bidi="en-GB"/>
          </w:rPr>
          <w:t>ll</w:t>
        </w:r>
        <w:r w:rsidRPr="002A6E01">
          <w:rPr>
            <w:rFonts w:ascii="Arial Black" w:eastAsia="Arial Black" w:hAnsi="Arial Black" w:cs="Arial Black"/>
            <w:color w:val="0000FF"/>
            <w:w w:val="85"/>
            <w:sz w:val="18"/>
            <w:u w:val="single" w:color="0000FF"/>
            <w:lang w:eastAsia="en-GB" w:bidi="en-GB"/>
          </w:rPr>
          <w:t>-</w:t>
        </w:r>
        <w:r w:rsidRPr="002A6E01">
          <w:rPr>
            <w:rFonts w:ascii="Arial Black" w:eastAsia="Arial Black" w:hAnsi="Arial Black" w:cs="Arial Black"/>
            <w:color w:val="0000FF"/>
            <w:spacing w:val="2"/>
            <w:w w:val="72"/>
            <w:sz w:val="18"/>
            <w:u w:val="single" w:color="0000FF"/>
            <w:lang w:eastAsia="en-GB" w:bidi="en-GB"/>
          </w:rPr>
          <w:t>r</w:t>
        </w:r>
        <w:r w:rsidRPr="002A6E01">
          <w:rPr>
            <w:rFonts w:ascii="Arial Black" w:eastAsia="Arial Black" w:hAnsi="Arial Black" w:cs="Arial Black"/>
            <w:color w:val="0000FF"/>
            <w:w w:val="77"/>
            <w:sz w:val="18"/>
            <w:u w:val="single" w:color="0000FF"/>
            <w:lang w:eastAsia="en-GB" w:bidi="en-GB"/>
          </w:rPr>
          <w:t>u</w:t>
        </w:r>
        <w:r w:rsidRPr="002A6E01">
          <w:rPr>
            <w:rFonts w:ascii="Arial Black" w:eastAsia="Arial Black" w:hAnsi="Arial Black" w:cs="Arial Black"/>
            <w:color w:val="0000FF"/>
            <w:spacing w:val="-1"/>
            <w:w w:val="72"/>
            <w:sz w:val="18"/>
            <w:u w:val="single" w:color="0000FF"/>
            <w:lang w:eastAsia="en-GB" w:bidi="en-GB"/>
          </w:rPr>
          <w:t>le</w:t>
        </w:r>
        <w:r w:rsidRPr="002A6E01">
          <w:rPr>
            <w:rFonts w:ascii="Arial Black" w:eastAsia="Arial Black" w:hAnsi="Arial Black" w:cs="Arial Black"/>
            <w:color w:val="0000FF"/>
            <w:spacing w:val="-1"/>
            <w:w w:val="67"/>
            <w:sz w:val="18"/>
            <w:u w:val="single" w:color="0000FF"/>
            <w:lang w:eastAsia="en-GB" w:bidi="en-GB"/>
          </w:rPr>
          <w:t>s</w:t>
        </w:r>
        <w:r w:rsidRPr="002A6E01">
          <w:rPr>
            <w:rFonts w:ascii="Arial Black" w:eastAsia="Arial Black" w:hAnsi="Arial Black" w:cs="Arial Black"/>
            <w:color w:val="0000FF"/>
            <w:w w:val="85"/>
            <w:sz w:val="18"/>
            <w:u w:val="single" w:color="0000FF"/>
            <w:lang w:eastAsia="en-GB" w:bidi="en-GB"/>
          </w:rPr>
          <w:t>-</w:t>
        </w:r>
      </w:hyperlink>
      <w:r w:rsidRPr="002A6E01">
        <w:rPr>
          <w:rFonts w:ascii="Arial Black" w:eastAsia="Arial Black" w:hAnsi="Arial Black" w:cs="Arial Black"/>
          <w:color w:val="0000FF"/>
          <w:w w:val="85"/>
          <w:sz w:val="18"/>
          <w:lang w:eastAsia="en-GB" w:bidi="en-GB"/>
        </w:rPr>
        <w:t xml:space="preserve"> </w:t>
      </w:r>
      <w:hyperlink r:id="rId43">
        <w:r w:rsidRPr="002A6E01">
          <w:rPr>
            <w:rFonts w:ascii="Arial Black" w:eastAsia="Arial Black" w:hAnsi="Arial Black" w:cs="Arial Black"/>
            <w:color w:val="0000FF"/>
            <w:spacing w:val="-1"/>
            <w:w w:val="76"/>
            <w:sz w:val="18"/>
            <w:u w:val="single" w:color="0000FF"/>
            <w:lang w:eastAsia="en-GB" w:bidi="en-GB"/>
          </w:rPr>
          <w:t>go</w:t>
        </w:r>
        <w:r w:rsidRPr="002A6E01">
          <w:rPr>
            <w:rFonts w:ascii="Arial Black" w:eastAsia="Arial Black" w:hAnsi="Arial Black" w:cs="Arial Black"/>
            <w:color w:val="0000FF"/>
            <w:w w:val="76"/>
            <w:sz w:val="18"/>
            <w:u w:val="single" w:color="0000FF"/>
            <w:lang w:eastAsia="en-GB" w:bidi="en-GB"/>
          </w:rPr>
          <w:t>v</w:t>
        </w:r>
        <w:r w:rsidRPr="002A6E01">
          <w:rPr>
            <w:rFonts w:ascii="Arial Black" w:eastAsia="Arial Black" w:hAnsi="Arial Black" w:cs="Arial Black"/>
            <w:color w:val="0000FF"/>
            <w:spacing w:val="-1"/>
            <w:w w:val="75"/>
            <w:sz w:val="18"/>
            <w:u w:val="single" w:color="0000FF"/>
            <w:lang w:eastAsia="en-GB" w:bidi="en-GB"/>
          </w:rPr>
          <w:t>e</w:t>
        </w:r>
        <w:r w:rsidRPr="002A6E01">
          <w:rPr>
            <w:rFonts w:ascii="Arial Black" w:eastAsia="Arial Black" w:hAnsi="Arial Black" w:cs="Arial Black"/>
            <w:color w:val="0000FF"/>
            <w:w w:val="72"/>
            <w:sz w:val="18"/>
            <w:u w:val="single" w:color="0000FF"/>
            <w:lang w:eastAsia="en-GB" w:bidi="en-GB"/>
          </w:rPr>
          <w:t>r</w:t>
        </w:r>
        <w:r w:rsidRPr="002A6E01">
          <w:rPr>
            <w:rFonts w:ascii="Arial Black" w:eastAsia="Arial Black" w:hAnsi="Arial Black" w:cs="Arial Black"/>
            <w:color w:val="0000FF"/>
            <w:spacing w:val="1"/>
            <w:w w:val="80"/>
            <w:sz w:val="18"/>
            <w:u w:val="single" w:color="0000FF"/>
            <w:lang w:eastAsia="en-GB" w:bidi="en-GB"/>
          </w:rPr>
          <w:t>n</w:t>
        </w:r>
        <w:r w:rsidRPr="002A6E01">
          <w:rPr>
            <w:rFonts w:ascii="Arial Black" w:eastAsia="Arial Black" w:hAnsi="Arial Black" w:cs="Arial Black"/>
            <w:color w:val="0000FF"/>
            <w:spacing w:val="-1"/>
            <w:w w:val="77"/>
            <w:sz w:val="18"/>
            <w:u w:val="single" w:color="0000FF"/>
            <w:lang w:eastAsia="en-GB" w:bidi="en-GB"/>
          </w:rPr>
          <w:t>a</w:t>
        </w:r>
        <w:r w:rsidRPr="002A6E01">
          <w:rPr>
            <w:rFonts w:ascii="Arial Black" w:eastAsia="Arial Black" w:hAnsi="Arial Black" w:cs="Arial Black"/>
            <w:color w:val="0000FF"/>
            <w:spacing w:val="1"/>
            <w:w w:val="77"/>
            <w:sz w:val="18"/>
            <w:u w:val="single" w:color="0000FF"/>
            <w:lang w:eastAsia="en-GB" w:bidi="en-GB"/>
          </w:rPr>
          <w:t>n</w:t>
        </w:r>
        <w:r w:rsidRPr="002A6E01">
          <w:rPr>
            <w:rFonts w:ascii="Arial Black" w:eastAsia="Arial Black" w:hAnsi="Arial Black" w:cs="Arial Black"/>
            <w:color w:val="0000FF"/>
            <w:spacing w:val="1"/>
            <w:w w:val="66"/>
            <w:sz w:val="18"/>
            <w:u w:val="single" w:color="0000FF"/>
            <w:lang w:eastAsia="en-GB" w:bidi="en-GB"/>
          </w:rPr>
          <w:t>c</w:t>
        </w:r>
        <w:r w:rsidRPr="002A6E01">
          <w:rPr>
            <w:rFonts w:ascii="Arial Black" w:eastAsia="Arial Black" w:hAnsi="Arial Black" w:cs="Arial Black"/>
            <w:color w:val="0000FF"/>
            <w:spacing w:val="-1"/>
            <w:w w:val="75"/>
            <w:sz w:val="18"/>
            <w:u w:val="single" w:color="0000FF"/>
            <w:lang w:eastAsia="en-GB" w:bidi="en-GB"/>
          </w:rPr>
          <w:t>e</w:t>
        </w:r>
        <w:r w:rsidRPr="002A6E01">
          <w:rPr>
            <w:rFonts w:ascii="Arial Black" w:eastAsia="Arial Black" w:hAnsi="Arial Black" w:cs="Arial Black"/>
            <w:color w:val="0000FF"/>
            <w:w w:val="141"/>
            <w:sz w:val="18"/>
            <w:u w:val="single" w:color="0000FF"/>
            <w:lang w:eastAsia="en-GB" w:bidi="en-GB"/>
          </w:rPr>
          <w:t>/</w:t>
        </w:r>
        <w:r w:rsidRPr="002A6E01">
          <w:rPr>
            <w:rFonts w:ascii="Arial Black" w:eastAsia="Arial Black" w:hAnsi="Arial Black" w:cs="Arial Black"/>
            <w:color w:val="0000FF"/>
            <w:spacing w:val="-1"/>
            <w:w w:val="67"/>
            <w:sz w:val="18"/>
            <w:u w:val="single" w:color="0000FF"/>
            <w:lang w:eastAsia="en-GB" w:bidi="en-GB"/>
          </w:rPr>
          <w:t>s</w:t>
        </w:r>
        <w:r w:rsidRPr="002A6E01">
          <w:rPr>
            <w:rFonts w:ascii="Arial Black" w:eastAsia="Arial Black" w:hAnsi="Arial Black" w:cs="Arial Black"/>
            <w:color w:val="0000FF"/>
            <w:spacing w:val="1"/>
            <w:w w:val="74"/>
            <w:sz w:val="18"/>
            <w:u w:val="single" w:color="0000FF"/>
            <w:lang w:eastAsia="en-GB" w:bidi="en-GB"/>
          </w:rPr>
          <w:t>a</w:t>
        </w:r>
        <w:r w:rsidRPr="002A6E01">
          <w:rPr>
            <w:rFonts w:ascii="Arial Black" w:eastAsia="Arial Black" w:hAnsi="Arial Black" w:cs="Arial Black"/>
            <w:color w:val="0000FF"/>
            <w:spacing w:val="-2"/>
            <w:w w:val="78"/>
            <w:sz w:val="18"/>
            <w:u w:val="single" w:color="0000FF"/>
            <w:lang w:eastAsia="en-GB" w:bidi="en-GB"/>
          </w:rPr>
          <w:t>f</w:t>
        </w:r>
        <w:r w:rsidRPr="002A6E01">
          <w:rPr>
            <w:rFonts w:ascii="Arial Black" w:eastAsia="Arial Black" w:hAnsi="Arial Black" w:cs="Arial Black"/>
            <w:color w:val="0000FF"/>
            <w:spacing w:val="2"/>
            <w:w w:val="75"/>
            <w:sz w:val="18"/>
            <w:u w:val="single" w:color="0000FF"/>
            <w:lang w:eastAsia="en-GB" w:bidi="en-GB"/>
          </w:rPr>
          <w:t>e</w:t>
        </w:r>
        <w:r w:rsidRPr="002A6E01">
          <w:rPr>
            <w:rFonts w:ascii="Arial Black" w:eastAsia="Arial Black" w:hAnsi="Arial Black" w:cs="Arial Black"/>
            <w:color w:val="0000FF"/>
            <w:spacing w:val="-1"/>
            <w:w w:val="76"/>
            <w:sz w:val="18"/>
            <w:u w:val="single" w:color="0000FF"/>
            <w:lang w:eastAsia="en-GB" w:bidi="en-GB"/>
          </w:rPr>
          <w:t>g</w:t>
        </w:r>
        <w:r w:rsidRPr="002A6E01">
          <w:rPr>
            <w:rFonts w:ascii="Arial Black" w:eastAsia="Arial Black" w:hAnsi="Arial Black" w:cs="Arial Black"/>
            <w:color w:val="0000FF"/>
            <w:w w:val="76"/>
            <w:sz w:val="18"/>
            <w:u w:val="single" w:color="0000FF"/>
            <w:lang w:eastAsia="en-GB" w:bidi="en-GB"/>
          </w:rPr>
          <w:t>u</w:t>
        </w:r>
        <w:r w:rsidRPr="002A6E01">
          <w:rPr>
            <w:rFonts w:ascii="Arial Black" w:eastAsia="Arial Black" w:hAnsi="Arial Black" w:cs="Arial Black"/>
            <w:color w:val="0000FF"/>
            <w:spacing w:val="-1"/>
            <w:w w:val="73"/>
            <w:sz w:val="18"/>
            <w:u w:val="single" w:color="0000FF"/>
            <w:lang w:eastAsia="en-GB" w:bidi="en-GB"/>
          </w:rPr>
          <w:t>a</w:t>
        </w:r>
        <w:r w:rsidRPr="002A6E01">
          <w:rPr>
            <w:rFonts w:ascii="Arial Black" w:eastAsia="Arial Black" w:hAnsi="Arial Black" w:cs="Arial Black"/>
            <w:color w:val="0000FF"/>
            <w:spacing w:val="2"/>
            <w:w w:val="73"/>
            <w:sz w:val="18"/>
            <w:u w:val="single" w:color="0000FF"/>
            <w:lang w:eastAsia="en-GB" w:bidi="en-GB"/>
          </w:rPr>
          <w:t>r</w:t>
        </w:r>
        <w:r w:rsidRPr="002A6E01">
          <w:rPr>
            <w:rFonts w:ascii="Arial Black" w:eastAsia="Arial Black" w:hAnsi="Arial Black" w:cs="Arial Black"/>
            <w:color w:val="0000FF"/>
            <w:spacing w:val="-2"/>
            <w:w w:val="80"/>
            <w:sz w:val="18"/>
            <w:u w:val="single" w:color="0000FF"/>
            <w:lang w:eastAsia="en-GB" w:bidi="en-GB"/>
          </w:rPr>
          <w:t>d</w:t>
        </w:r>
        <w:r w:rsidRPr="002A6E01">
          <w:rPr>
            <w:rFonts w:ascii="Arial Black" w:eastAsia="Arial Black" w:hAnsi="Arial Black" w:cs="Arial Black"/>
            <w:color w:val="0000FF"/>
            <w:w w:val="67"/>
            <w:sz w:val="18"/>
            <w:u w:val="single" w:color="0000FF"/>
            <w:lang w:eastAsia="en-GB" w:bidi="en-GB"/>
          </w:rPr>
          <w:t>i</w:t>
        </w:r>
        <w:r w:rsidRPr="002A6E01">
          <w:rPr>
            <w:rFonts w:ascii="Arial Black" w:eastAsia="Arial Black" w:hAnsi="Arial Black" w:cs="Arial Black"/>
            <w:color w:val="0000FF"/>
            <w:spacing w:val="1"/>
            <w:w w:val="80"/>
            <w:sz w:val="18"/>
            <w:u w:val="single" w:color="0000FF"/>
            <w:lang w:eastAsia="en-GB" w:bidi="en-GB"/>
          </w:rPr>
          <w:t>n</w:t>
        </w:r>
        <w:r w:rsidRPr="002A6E01">
          <w:rPr>
            <w:rFonts w:ascii="Arial Black" w:eastAsia="Arial Black" w:hAnsi="Arial Black" w:cs="Arial Black"/>
            <w:color w:val="0000FF"/>
            <w:spacing w:val="-1"/>
            <w:w w:val="76"/>
            <w:sz w:val="18"/>
            <w:u w:val="single" w:color="0000FF"/>
            <w:lang w:eastAsia="en-GB" w:bidi="en-GB"/>
          </w:rPr>
          <w:t>g</w:t>
        </w:r>
        <w:r w:rsidRPr="002A6E01">
          <w:rPr>
            <w:rFonts w:ascii="Arial Black" w:eastAsia="Arial Black" w:hAnsi="Arial Black" w:cs="Arial Black"/>
            <w:color w:val="0000FF"/>
            <w:w w:val="66"/>
            <w:sz w:val="18"/>
            <w:u w:val="single" w:color="0000FF"/>
            <w:lang w:eastAsia="en-GB" w:bidi="en-GB"/>
          </w:rPr>
          <w:t>;</w:t>
        </w:r>
      </w:hyperlink>
    </w:p>
    <w:p w14:paraId="7C1595B7" w14:textId="77777777" w:rsidR="00F3164F" w:rsidRPr="002A6E01" w:rsidRDefault="00F3164F" w:rsidP="00F3164F">
      <w:pPr>
        <w:widowControl w:val="0"/>
        <w:numPr>
          <w:ilvl w:val="0"/>
          <w:numId w:val="46"/>
        </w:numPr>
        <w:tabs>
          <w:tab w:val="left" w:pos="579"/>
          <w:tab w:val="left" w:pos="580"/>
        </w:tabs>
        <w:autoSpaceDE w:val="0"/>
        <w:autoSpaceDN w:val="0"/>
        <w:spacing w:before="214" w:after="0" w:line="240" w:lineRule="auto"/>
        <w:rPr>
          <w:rFonts w:ascii="Symbol" w:eastAsia="Arial Black" w:hAnsi="Symbol" w:cs="Arial Black"/>
          <w:sz w:val="18"/>
          <w:lang w:eastAsia="en-GB" w:bidi="en-GB"/>
        </w:rPr>
      </w:pPr>
      <w:r w:rsidRPr="002A6E01">
        <w:rPr>
          <w:rFonts w:ascii="Arial Black" w:eastAsia="Arial Black" w:hAnsi="Arial Black" w:cs="Arial Black"/>
          <w:w w:val="85"/>
          <w:sz w:val="18"/>
          <w:lang w:eastAsia="en-GB" w:bidi="en-GB"/>
        </w:rPr>
        <w:t>We</w:t>
      </w:r>
      <w:r w:rsidRPr="002A6E01">
        <w:rPr>
          <w:rFonts w:ascii="Arial Black" w:eastAsia="Arial Black" w:hAnsi="Arial Black" w:cs="Arial Black"/>
          <w:spacing w:val="-37"/>
          <w:w w:val="85"/>
          <w:sz w:val="18"/>
          <w:lang w:eastAsia="en-GB" w:bidi="en-GB"/>
        </w:rPr>
        <w:t xml:space="preserve"> </w:t>
      </w:r>
      <w:r w:rsidRPr="002A6E01">
        <w:rPr>
          <w:rFonts w:ascii="Arial Black" w:eastAsia="Arial Black" w:hAnsi="Arial Black" w:cs="Arial Black"/>
          <w:w w:val="85"/>
          <w:sz w:val="18"/>
          <w:lang w:eastAsia="en-GB" w:bidi="en-GB"/>
        </w:rPr>
        <w:t>shall</w:t>
      </w:r>
      <w:r w:rsidRPr="002A6E01">
        <w:rPr>
          <w:rFonts w:ascii="Arial Black" w:eastAsia="Arial Black" w:hAnsi="Arial Black" w:cs="Arial Black"/>
          <w:spacing w:val="-36"/>
          <w:w w:val="85"/>
          <w:sz w:val="18"/>
          <w:lang w:eastAsia="en-GB" w:bidi="en-GB"/>
        </w:rPr>
        <w:t xml:space="preserve"> </w:t>
      </w:r>
      <w:r w:rsidRPr="002A6E01">
        <w:rPr>
          <w:rFonts w:ascii="Arial Black" w:eastAsia="Arial Black" w:hAnsi="Arial Black" w:cs="Arial Black"/>
          <w:w w:val="85"/>
          <w:sz w:val="18"/>
          <w:lang w:eastAsia="en-GB" w:bidi="en-GB"/>
        </w:rPr>
        <w:t>at</w:t>
      </w:r>
      <w:r w:rsidRPr="002A6E01">
        <w:rPr>
          <w:rFonts w:ascii="Arial Black" w:eastAsia="Arial Black" w:hAnsi="Arial Black" w:cs="Arial Black"/>
          <w:spacing w:val="-35"/>
          <w:w w:val="85"/>
          <w:sz w:val="18"/>
          <w:lang w:eastAsia="en-GB" w:bidi="en-GB"/>
        </w:rPr>
        <w:t xml:space="preserve"> </w:t>
      </w:r>
      <w:r w:rsidRPr="002A6E01">
        <w:rPr>
          <w:rFonts w:ascii="Arial Black" w:eastAsia="Arial Black" w:hAnsi="Arial Black" w:cs="Arial Black"/>
          <w:w w:val="85"/>
          <w:sz w:val="18"/>
          <w:lang w:eastAsia="en-GB" w:bidi="en-GB"/>
        </w:rPr>
        <w:t>all</w:t>
      </w:r>
      <w:r w:rsidRPr="002A6E01">
        <w:rPr>
          <w:rFonts w:ascii="Arial Black" w:eastAsia="Arial Black" w:hAnsi="Arial Black" w:cs="Arial Black"/>
          <w:spacing w:val="-36"/>
          <w:w w:val="85"/>
          <w:sz w:val="18"/>
          <w:lang w:eastAsia="en-GB" w:bidi="en-GB"/>
        </w:rPr>
        <w:t xml:space="preserve"> </w:t>
      </w:r>
      <w:r w:rsidRPr="002A6E01">
        <w:rPr>
          <w:rFonts w:ascii="Arial Black" w:eastAsia="Arial Black" w:hAnsi="Arial Black" w:cs="Arial Black"/>
          <w:w w:val="85"/>
          <w:sz w:val="18"/>
          <w:lang w:eastAsia="en-GB" w:bidi="en-GB"/>
        </w:rPr>
        <w:t>times</w:t>
      </w:r>
      <w:r w:rsidRPr="002A6E01">
        <w:rPr>
          <w:rFonts w:ascii="Arial Black" w:eastAsia="Arial Black" w:hAnsi="Arial Black" w:cs="Arial Black"/>
          <w:spacing w:val="-36"/>
          <w:w w:val="85"/>
          <w:sz w:val="18"/>
          <w:lang w:eastAsia="en-GB" w:bidi="en-GB"/>
        </w:rPr>
        <w:t xml:space="preserve"> </w:t>
      </w:r>
      <w:r w:rsidRPr="002A6E01">
        <w:rPr>
          <w:rFonts w:ascii="Arial Black" w:eastAsia="Arial Black" w:hAnsi="Arial Black" w:cs="Arial Black"/>
          <w:w w:val="85"/>
          <w:sz w:val="18"/>
          <w:lang w:eastAsia="en-GB" w:bidi="en-GB"/>
        </w:rPr>
        <w:t>be</w:t>
      </w:r>
      <w:r w:rsidRPr="002A6E01">
        <w:rPr>
          <w:rFonts w:ascii="Arial Black" w:eastAsia="Arial Black" w:hAnsi="Arial Black" w:cs="Arial Black"/>
          <w:spacing w:val="-36"/>
          <w:w w:val="85"/>
          <w:sz w:val="18"/>
          <w:lang w:eastAsia="en-GB" w:bidi="en-GB"/>
        </w:rPr>
        <w:t xml:space="preserve"> </w:t>
      </w:r>
      <w:r w:rsidRPr="002A6E01">
        <w:rPr>
          <w:rFonts w:ascii="Arial Black" w:eastAsia="Arial Black" w:hAnsi="Arial Black" w:cs="Arial Black"/>
          <w:w w:val="85"/>
          <w:sz w:val="18"/>
          <w:lang w:eastAsia="en-GB" w:bidi="en-GB"/>
        </w:rPr>
        <w:t>responsible</w:t>
      </w:r>
      <w:r w:rsidRPr="002A6E01">
        <w:rPr>
          <w:rFonts w:ascii="Arial Black" w:eastAsia="Arial Black" w:hAnsi="Arial Black" w:cs="Arial Black"/>
          <w:spacing w:val="-35"/>
          <w:w w:val="85"/>
          <w:sz w:val="18"/>
          <w:lang w:eastAsia="en-GB" w:bidi="en-GB"/>
        </w:rPr>
        <w:t xml:space="preserve"> </w:t>
      </w:r>
      <w:r w:rsidRPr="002A6E01">
        <w:rPr>
          <w:rFonts w:ascii="Arial Black" w:eastAsia="Arial Black" w:hAnsi="Arial Black" w:cs="Arial Black"/>
          <w:w w:val="85"/>
          <w:sz w:val="18"/>
          <w:lang w:eastAsia="en-GB" w:bidi="en-GB"/>
        </w:rPr>
        <w:t>for</w:t>
      </w:r>
      <w:r w:rsidRPr="002A6E01">
        <w:rPr>
          <w:rFonts w:ascii="Arial Black" w:eastAsia="Arial Black" w:hAnsi="Arial Black" w:cs="Arial Black"/>
          <w:spacing w:val="-36"/>
          <w:w w:val="85"/>
          <w:sz w:val="18"/>
          <w:lang w:eastAsia="en-GB" w:bidi="en-GB"/>
        </w:rPr>
        <w:t xml:space="preserve"> </w:t>
      </w:r>
      <w:r w:rsidRPr="002A6E01">
        <w:rPr>
          <w:rFonts w:ascii="Arial Black" w:eastAsia="Arial Black" w:hAnsi="Arial Black" w:cs="Arial Black"/>
          <w:w w:val="85"/>
          <w:sz w:val="18"/>
          <w:lang w:eastAsia="en-GB" w:bidi="en-GB"/>
        </w:rPr>
        <w:t>the</w:t>
      </w:r>
      <w:r w:rsidRPr="002A6E01">
        <w:rPr>
          <w:rFonts w:ascii="Arial Black" w:eastAsia="Arial Black" w:hAnsi="Arial Black" w:cs="Arial Black"/>
          <w:spacing w:val="-35"/>
          <w:w w:val="85"/>
          <w:sz w:val="18"/>
          <w:lang w:eastAsia="en-GB" w:bidi="en-GB"/>
        </w:rPr>
        <w:t xml:space="preserve"> </w:t>
      </w:r>
      <w:r w:rsidRPr="002A6E01">
        <w:rPr>
          <w:rFonts w:ascii="Arial Black" w:eastAsia="Arial Black" w:hAnsi="Arial Black" w:cs="Arial Black"/>
          <w:w w:val="85"/>
          <w:sz w:val="18"/>
          <w:lang w:eastAsia="en-GB" w:bidi="en-GB"/>
        </w:rPr>
        <w:t>safeguarding</w:t>
      </w:r>
      <w:r w:rsidRPr="002A6E01">
        <w:rPr>
          <w:rFonts w:ascii="Arial Black" w:eastAsia="Arial Black" w:hAnsi="Arial Black" w:cs="Arial Black"/>
          <w:spacing w:val="-37"/>
          <w:w w:val="85"/>
          <w:sz w:val="18"/>
          <w:lang w:eastAsia="en-GB" w:bidi="en-GB"/>
        </w:rPr>
        <w:t xml:space="preserve"> </w:t>
      </w:r>
      <w:r w:rsidRPr="002A6E01">
        <w:rPr>
          <w:rFonts w:ascii="Arial Black" w:eastAsia="Arial Black" w:hAnsi="Arial Black" w:cs="Arial Black"/>
          <w:w w:val="85"/>
          <w:sz w:val="18"/>
          <w:lang w:eastAsia="en-GB" w:bidi="en-GB"/>
        </w:rPr>
        <w:t>and</w:t>
      </w:r>
      <w:r w:rsidRPr="002A6E01">
        <w:rPr>
          <w:rFonts w:ascii="Arial Black" w:eastAsia="Arial Black" w:hAnsi="Arial Black" w:cs="Arial Black"/>
          <w:spacing w:val="-37"/>
          <w:w w:val="85"/>
          <w:sz w:val="18"/>
          <w:lang w:eastAsia="en-GB" w:bidi="en-GB"/>
        </w:rPr>
        <w:t xml:space="preserve"> </w:t>
      </w:r>
      <w:r w:rsidRPr="002A6E01">
        <w:rPr>
          <w:rFonts w:ascii="Arial Black" w:eastAsia="Arial Black" w:hAnsi="Arial Black" w:cs="Arial Black"/>
          <w:w w:val="85"/>
          <w:sz w:val="18"/>
          <w:lang w:eastAsia="en-GB" w:bidi="en-GB"/>
        </w:rPr>
        <w:t>welfare</w:t>
      </w:r>
      <w:r w:rsidRPr="002A6E01">
        <w:rPr>
          <w:rFonts w:ascii="Arial Black" w:eastAsia="Arial Black" w:hAnsi="Arial Black" w:cs="Arial Black"/>
          <w:spacing w:val="-36"/>
          <w:w w:val="85"/>
          <w:sz w:val="18"/>
          <w:lang w:eastAsia="en-GB" w:bidi="en-GB"/>
        </w:rPr>
        <w:t xml:space="preserve"> </w:t>
      </w:r>
      <w:r w:rsidRPr="002A6E01">
        <w:rPr>
          <w:rFonts w:ascii="Arial Black" w:eastAsia="Arial Black" w:hAnsi="Arial Black" w:cs="Arial Black"/>
          <w:w w:val="85"/>
          <w:sz w:val="18"/>
          <w:lang w:eastAsia="en-GB" w:bidi="en-GB"/>
        </w:rPr>
        <w:t>of</w:t>
      </w:r>
      <w:r w:rsidRPr="002A6E01">
        <w:rPr>
          <w:rFonts w:ascii="Arial Black" w:eastAsia="Arial Black" w:hAnsi="Arial Black" w:cs="Arial Black"/>
          <w:spacing w:val="-36"/>
          <w:w w:val="85"/>
          <w:sz w:val="18"/>
          <w:lang w:eastAsia="en-GB" w:bidi="en-GB"/>
        </w:rPr>
        <w:t xml:space="preserve"> </w:t>
      </w:r>
      <w:r w:rsidRPr="002A6E01">
        <w:rPr>
          <w:rFonts w:ascii="Arial Black" w:eastAsia="Arial Black" w:hAnsi="Arial Black" w:cs="Arial Black"/>
          <w:w w:val="85"/>
          <w:sz w:val="18"/>
          <w:lang w:eastAsia="en-GB" w:bidi="en-GB"/>
        </w:rPr>
        <w:t>our</w:t>
      </w:r>
      <w:r w:rsidRPr="002A6E01">
        <w:rPr>
          <w:rFonts w:ascii="Arial Black" w:eastAsia="Arial Black" w:hAnsi="Arial Black" w:cs="Arial Black"/>
          <w:spacing w:val="-36"/>
          <w:w w:val="85"/>
          <w:sz w:val="18"/>
          <w:lang w:eastAsia="en-GB" w:bidi="en-GB"/>
        </w:rPr>
        <w:t xml:space="preserve"> </w:t>
      </w:r>
      <w:r w:rsidRPr="002A6E01">
        <w:rPr>
          <w:rFonts w:ascii="Arial Black" w:eastAsia="Arial Black" w:hAnsi="Arial Black" w:cs="Arial Black"/>
          <w:w w:val="85"/>
          <w:sz w:val="18"/>
          <w:lang w:eastAsia="en-GB" w:bidi="en-GB"/>
        </w:rPr>
        <w:t>Club’s</w:t>
      </w:r>
      <w:r w:rsidRPr="002A6E01">
        <w:rPr>
          <w:rFonts w:ascii="Arial Black" w:eastAsia="Arial Black" w:hAnsi="Arial Black" w:cs="Arial Black"/>
          <w:spacing w:val="-36"/>
          <w:w w:val="85"/>
          <w:sz w:val="18"/>
          <w:lang w:eastAsia="en-GB" w:bidi="en-GB"/>
        </w:rPr>
        <w:t xml:space="preserve"> </w:t>
      </w:r>
      <w:r w:rsidRPr="002A6E01">
        <w:rPr>
          <w:rFonts w:ascii="Arial Black" w:eastAsia="Arial Black" w:hAnsi="Arial Black" w:cs="Arial Black"/>
          <w:w w:val="85"/>
          <w:sz w:val="18"/>
          <w:lang w:eastAsia="en-GB" w:bidi="en-GB"/>
        </w:rPr>
        <w:t>Officials,</w:t>
      </w:r>
      <w:r w:rsidRPr="002A6E01">
        <w:rPr>
          <w:rFonts w:ascii="Arial Black" w:eastAsia="Arial Black" w:hAnsi="Arial Black" w:cs="Arial Black"/>
          <w:spacing w:val="-37"/>
          <w:w w:val="85"/>
          <w:sz w:val="18"/>
          <w:lang w:eastAsia="en-GB" w:bidi="en-GB"/>
        </w:rPr>
        <w:t xml:space="preserve"> </w:t>
      </w:r>
      <w:r w:rsidRPr="002A6E01">
        <w:rPr>
          <w:rFonts w:ascii="Arial Black" w:eastAsia="Arial Black" w:hAnsi="Arial Black" w:cs="Arial Black"/>
          <w:w w:val="85"/>
          <w:sz w:val="18"/>
          <w:lang w:eastAsia="en-GB" w:bidi="en-GB"/>
        </w:rPr>
        <w:t>Players</w:t>
      </w:r>
      <w:r w:rsidRPr="002A6E01">
        <w:rPr>
          <w:rFonts w:ascii="Arial Black" w:eastAsia="Arial Black" w:hAnsi="Arial Black" w:cs="Arial Black"/>
          <w:spacing w:val="-36"/>
          <w:w w:val="85"/>
          <w:sz w:val="18"/>
          <w:lang w:eastAsia="en-GB" w:bidi="en-GB"/>
        </w:rPr>
        <w:t xml:space="preserve"> </w:t>
      </w:r>
      <w:r w:rsidRPr="002A6E01">
        <w:rPr>
          <w:rFonts w:ascii="Arial Black" w:eastAsia="Arial Black" w:hAnsi="Arial Black" w:cs="Arial Black"/>
          <w:w w:val="85"/>
          <w:sz w:val="18"/>
          <w:lang w:eastAsia="en-GB" w:bidi="en-GB"/>
        </w:rPr>
        <w:t>and</w:t>
      </w:r>
      <w:r w:rsidRPr="002A6E01">
        <w:rPr>
          <w:rFonts w:ascii="Arial Black" w:eastAsia="Arial Black" w:hAnsi="Arial Black" w:cs="Arial Black"/>
          <w:spacing w:val="-36"/>
          <w:w w:val="85"/>
          <w:sz w:val="18"/>
          <w:lang w:eastAsia="en-GB" w:bidi="en-GB"/>
        </w:rPr>
        <w:t xml:space="preserve"> </w:t>
      </w:r>
      <w:r w:rsidRPr="002A6E01">
        <w:rPr>
          <w:rFonts w:ascii="Arial Black" w:eastAsia="Arial Black" w:hAnsi="Arial Black" w:cs="Arial Black"/>
          <w:w w:val="85"/>
          <w:sz w:val="18"/>
          <w:lang w:eastAsia="en-GB" w:bidi="en-GB"/>
        </w:rPr>
        <w:t>Staff;</w:t>
      </w:r>
    </w:p>
    <w:p w14:paraId="7C1595B8" w14:textId="77777777" w:rsidR="00F3164F" w:rsidRPr="002A6E01" w:rsidRDefault="00F3164F" w:rsidP="00F3164F">
      <w:pPr>
        <w:widowControl w:val="0"/>
        <w:numPr>
          <w:ilvl w:val="0"/>
          <w:numId w:val="46"/>
        </w:numPr>
        <w:tabs>
          <w:tab w:val="left" w:pos="579"/>
          <w:tab w:val="left" w:pos="580"/>
        </w:tabs>
        <w:autoSpaceDE w:val="0"/>
        <w:autoSpaceDN w:val="0"/>
        <w:spacing w:before="214" w:after="0" w:line="240" w:lineRule="auto"/>
        <w:rPr>
          <w:rFonts w:ascii="Symbol" w:eastAsia="Arial Black" w:hAnsi="Symbol" w:cs="Arial Black"/>
          <w:sz w:val="18"/>
          <w:lang w:eastAsia="en-GB" w:bidi="en-GB"/>
        </w:rPr>
      </w:pPr>
      <w:r w:rsidRPr="002A6E01">
        <w:rPr>
          <w:rFonts w:ascii="Arial Black" w:eastAsia="Arial Black" w:hAnsi="Arial Black" w:cs="Arial Black"/>
          <w:w w:val="90"/>
          <w:sz w:val="18"/>
          <w:szCs w:val="20"/>
          <w:lang w:eastAsia="en-GB" w:bidi="en-GB"/>
        </w:rPr>
        <w:t>We</w:t>
      </w:r>
      <w:r w:rsidRPr="002A6E01">
        <w:rPr>
          <w:rFonts w:ascii="Arial Black" w:eastAsia="Arial Black" w:hAnsi="Arial Black" w:cs="Arial Black"/>
          <w:spacing w:val="-15"/>
          <w:w w:val="90"/>
          <w:sz w:val="18"/>
          <w:szCs w:val="20"/>
          <w:lang w:eastAsia="en-GB" w:bidi="en-GB"/>
        </w:rPr>
        <w:t xml:space="preserve"> </w:t>
      </w:r>
      <w:r w:rsidRPr="002A6E01">
        <w:rPr>
          <w:rFonts w:ascii="Arial Black" w:eastAsia="Arial Black" w:hAnsi="Arial Black" w:cs="Arial Black"/>
          <w:w w:val="90"/>
          <w:sz w:val="18"/>
          <w:szCs w:val="20"/>
          <w:lang w:eastAsia="en-GB" w:bidi="en-GB"/>
        </w:rPr>
        <w:t>hold</w:t>
      </w:r>
      <w:r w:rsidRPr="002A6E01">
        <w:rPr>
          <w:rFonts w:ascii="Arial Black" w:eastAsia="Arial Black" w:hAnsi="Arial Black" w:cs="Arial Black"/>
          <w:spacing w:val="-15"/>
          <w:w w:val="90"/>
          <w:sz w:val="18"/>
          <w:szCs w:val="20"/>
          <w:lang w:eastAsia="en-GB" w:bidi="en-GB"/>
        </w:rPr>
        <w:t xml:space="preserve"> </w:t>
      </w:r>
      <w:r w:rsidRPr="002A6E01">
        <w:rPr>
          <w:rFonts w:ascii="Arial Black" w:eastAsia="Arial Black" w:hAnsi="Arial Black" w:cs="Arial Black"/>
          <w:w w:val="90"/>
          <w:sz w:val="18"/>
          <w:szCs w:val="20"/>
          <w:lang w:eastAsia="en-GB" w:bidi="en-GB"/>
        </w:rPr>
        <w:t>written</w:t>
      </w:r>
      <w:r w:rsidRPr="002A6E01">
        <w:rPr>
          <w:rFonts w:ascii="Arial Black" w:eastAsia="Arial Black" w:hAnsi="Arial Black" w:cs="Arial Black"/>
          <w:spacing w:val="-14"/>
          <w:w w:val="90"/>
          <w:sz w:val="18"/>
          <w:szCs w:val="20"/>
          <w:lang w:eastAsia="en-GB" w:bidi="en-GB"/>
        </w:rPr>
        <w:t xml:space="preserve"> </w:t>
      </w:r>
      <w:r w:rsidRPr="002A6E01">
        <w:rPr>
          <w:rFonts w:ascii="Arial Black" w:eastAsia="Arial Black" w:hAnsi="Arial Black" w:cs="Arial Black"/>
          <w:w w:val="90"/>
          <w:sz w:val="18"/>
          <w:szCs w:val="20"/>
          <w:lang w:eastAsia="en-GB" w:bidi="en-GB"/>
        </w:rPr>
        <w:t>consents</w:t>
      </w:r>
      <w:r w:rsidRPr="002A6E01">
        <w:rPr>
          <w:rFonts w:ascii="Arial Black" w:eastAsia="Arial Black" w:hAnsi="Arial Black" w:cs="Arial Black"/>
          <w:spacing w:val="-14"/>
          <w:w w:val="90"/>
          <w:sz w:val="18"/>
          <w:szCs w:val="20"/>
          <w:lang w:eastAsia="en-GB" w:bidi="en-GB"/>
        </w:rPr>
        <w:t xml:space="preserve"> </w:t>
      </w:r>
      <w:r w:rsidRPr="002A6E01">
        <w:rPr>
          <w:rFonts w:ascii="Arial Black" w:eastAsia="Arial Black" w:hAnsi="Arial Black" w:cs="Arial Black"/>
          <w:w w:val="90"/>
          <w:sz w:val="18"/>
          <w:szCs w:val="20"/>
          <w:lang w:eastAsia="en-GB" w:bidi="en-GB"/>
        </w:rPr>
        <w:t>from</w:t>
      </w:r>
      <w:r w:rsidRPr="002A6E01">
        <w:rPr>
          <w:rFonts w:ascii="Arial Black" w:eastAsia="Arial Black" w:hAnsi="Arial Black" w:cs="Arial Black"/>
          <w:spacing w:val="-15"/>
          <w:w w:val="90"/>
          <w:sz w:val="18"/>
          <w:szCs w:val="20"/>
          <w:lang w:eastAsia="en-GB" w:bidi="en-GB"/>
        </w:rPr>
        <w:t xml:space="preserve"> </w:t>
      </w:r>
      <w:r w:rsidRPr="002A6E01">
        <w:rPr>
          <w:rFonts w:ascii="Arial Black" w:eastAsia="Arial Black" w:hAnsi="Arial Black" w:cs="Arial Black"/>
          <w:w w:val="90"/>
          <w:sz w:val="18"/>
          <w:szCs w:val="20"/>
          <w:lang w:eastAsia="en-GB" w:bidi="en-GB"/>
        </w:rPr>
        <w:t>the</w:t>
      </w:r>
      <w:r w:rsidRPr="002A6E01">
        <w:rPr>
          <w:rFonts w:ascii="Arial Black" w:eastAsia="Arial Black" w:hAnsi="Arial Black" w:cs="Arial Black"/>
          <w:spacing w:val="-14"/>
          <w:w w:val="90"/>
          <w:sz w:val="18"/>
          <w:szCs w:val="20"/>
          <w:lang w:eastAsia="en-GB" w:bidi="en-GB"/>
        </w:rPr>
        <w:t xml:space="preserve"> </w:t>
      </w:r>
      <w:r w:rsidRPr="002A6E01">
        <w:rPr>
          <w:rFonts w:ascii="Arial Black" w:eastAsia="Arial Black" w:hAnsi="Arial Black" w:cs="Arial Black"/>
          <w:w w:val="90"/>
          <w:sz w:val="18"/>
          <w:szCs w:val="20"/>
          <w:lang w:eastAsia="en-GB" w:bidi="en-GB"/>
        </w:rPr>
        <w:t>parents/carers</w:t>
      </w:r>
      <w:r w:rsidRPr="002A6E01">
        <w:rPr>
          <w:rFonts w:ascii="Arial Black" w:eastAsia="Arial Black" w:hAnsi="Arial Black" w:cs="Arial Black"/>
          <w:spacing w:val="-14"/>
          <w:w w:val="90"/>
          <w:sz w:val="18"/>
          <w:szCs w:val="20"/>
          <w:lang w:eastAsia="en-GB" w:bidi="en-GB"/>
        </w:rPr>
        <w:t xml:space="preserve"> </w:t>
      </w:r>
      <w:r w:rsidRPr="002A6E01">
        <w:rPr>
          <w:rFonts w:ascii="Arial Black" w:eastAsia="Arial Black" w:hAnsi="Arial Black" w:cs="Arial Black"/>
          <w:w w:val="90"/>
          <w:sz w:val="18"/>
          <w:szCs w:val="20"/>
          <w:lang w:eastAsia="en-GB" w:bidi="en-GB"/>
        </w:rPr>
        <w:t>of</w:t>
      </w:r>
      <w:r w:rsidRPr="002A6E01">
        <w:rPr>
          <w:rFonts w:ascii="Arial Black" w:eastAsia="Arial Black" w:hAnsi="Arial Black" w:cs="Arial Black"/>
          <w:spacing w:val="-14"/>
          <w:w w:val="90"/>
          <w:sz w:val="18"/>
          <w:szCs w:val="20"/>
          <w:lang w:eastAsia="en-GB" w:bidi="en-GB"/>
        </w:rPr>
        <w:t xml:space="preserve"> </w:t>
      </w:r>
      <w:r w:rsidRPr="002A6E01">
        <w:rPr>
          <w:rFonts w:ascii="Arial Black" w:eastAsia="Arial Black" w:hAnsi="Arial Black" w:cs="Arial Black"/>
          <w:w w:val="90"/>
          <w:sz w:val="18"/>
          <w:szCs w:val="20"/>
          <w:lang w:eastAsia="en-GB" w:bidi="en-GB"/>
        </w:rPr>
        <w:t>all</w:t>
      </w:r>
      <w:r w:rsidRPr="002A6E01">
        <w:rPr>
          <w:rFonts w:ascii="Arial Black" w:eastAsia="Arial Black" w:hAnsi="Arial Black" w:cs="Arial Black"/>
          <w:spacing w:val="-14"/>
          <w:w w:val="90"/>
          <w:sz w:val="18"/>
          <w:szCs w:val="20"/>
          <w:lang w:eastAsia="en-GB" w:bidi="en-GB"/>
        </w:rPr>
        <w:t xml:space="preserve"> </w:t>
      </w:r>
      <w:r w:rsidRPr="002A6E01">
        <w:rPr>
          <w:rFonts w:ascii="Arial Black" w:eastAsia="Arial Black" w:hAnsi="Arial Black" w:cs="Arial Black"/>
          <w:w w:val="90"/>
          <w:sz w:val="18"/>
          <w:szCs w:val="20"/>
          <w:lang w:eastAsia="en-GB" w:bidi="en-GB"/>
        </w:rPr>
        <w:t>young</w:t>
      </w:r>
      <w:r w:rsidRPr="002A6E01">
        <w:rPr>
          <w:rFonts w:ascii="Arial Black" w:eastAsia="Arial Black" w:hAnsi="Arial Black" w:cs="Arial Black"/>
          <w:spacing w:val="-14"/>
          <w:w w:val="90"/>
          <w:sz w:val="18"/>
          <w:szCs w:val="20"/>
          <w:lang w:eastAsia="en-GB" w:bidi="en-GB"/>
        </w:rPr>
        <w:t xml:space="preserve"> </w:t>
      </w:r>
      <w:r w:rsidRPr="002A6E01">
        <w:rPr>
          <w:rFonts w:ascii="Arial Black" w:eastAsia="Arial Black" w:hAnsi="Arial Black" w:cs="Arial Black"/>
          <w:w w:val="90"/>
          <w:sz w:val="18"/>
          <w:szCs w:val="20"/>
          <w:lang w:eastAsia="en-GB" w:bidi="en-GB"/>
        </w:rPr>
        <w:t>persons</w:t>
      </w:r>
      <w:r w:rsidRPr="002A6E01">
        <w:rPr>
          <w:rFonts w:ascii="Arial Black" w:eastAsia="Arial Black" w:hAnsi="Arial Black" w:cs="Arial Black"/>
          <w:spacing w:val="-15"/>
          <w:w w:val="90"/>
          <w:sz w:val="18"/>
          <w:szCs w:val="20"/>
          <w:lang w:eastAsia="en-GB" w:bidi="en-GB"/>
        </w:rPr>
        <w:t xml:space="preserve"> </w:t>
      </w:r>
      <w:r w:rsidRPr="002A6E01">
        <w:rPr>
          <w:rFonts w:ascii="Arial Black" w:eastAsia="Arial Black" w:hAnsi="Arial Black" w:cs="Arial Black"/>
          <w:w w:val="90"/>
          <w:sz w:val="18"/>
          <w:szCs w:val="20"/>
          <w:lang w:eastAsia="en-GB" w:bidi="en-GB"/>
        </w:rPr>
        <w:t>aged</w:t>
      </w:r>
      <w:r w:rsidRPr="002A6E01">
        <w:rPr>
          <w:rFonts w:ascii="Arial Black" w:eastAsia="Arial Black" w:hAnsi="Arial Black" w:cs="Arial Black"/>
          <w:spacing w:val="-14"/>
          <w:w w:val="90"/>
          <w:sz w:val="18"/>
          <w:szCs w:val="20"/>
          <w:lang w:eastAsia="en-GB" w:bidi="en-GB"/>
        </w:rPr>
        <w:t xml:space="preserve"> </w:t>
      </w:r>
      <w:r w:rsidRPr="002A6E01">
        <w:rPr>
          <w:rFonts w:ascii="Arial Black" w:eastAsia="Arial Black" w:hAnsi="Arial Black" w:cs="Arial Black"/>
          <w:w w:val="90"/>
          <w:sz w:val="18"/>
          <w:szCs w:val="20"/>
          <w:lang w:eastAsia="en-GB" w:bidi="en-GB"/>
        </w:rPr>
        <w:t>under</w:t>
      </w:r>
      <w:r w:rsidRPr="002A6E01">
        <w:rPr>
          <w:rFonts w:ascii="Arial Black" w:eastAsia="Arial Black" w:hAnsi="Arial Black" w:cs="Arial Black"/>
          <w:spacing w:val="-15"/>
          <w:w w:val="90"/>
          <w:sz w:val="18"/>
          <w:szCs w:val="20"/>
          <w:lang w:eastAsia="en-GB" w:bidi="en-GB"/>
        </w:rPr>
        <w:t xml:space="preserve"> </w:t>
      </w:r>
      <w:r w:rsidRPr="002A6E01">
        <w:rPr>
          <w:rFonts w:ascii="Arial Black" w:eastAsia="Arial Black" w:hAnsi="Arial Black" w:cs="Arial Black"/>
          <w:w w:val="90"/>
          <w:sz w:val="18"/>
          <w:szCs w:val="20"/>
          <w:lang w:eastAsia="en-GB" w:bidi="en-GB"/>
        </w:rPr>
        <w:t>16</w:t>
      </w:r>
      <w:r w:rsidRPr="002A6E01">
        <w:rPr>
          <w:rFonts w:ascii="Arial Black" w:eastAsia="Arial Black" w:hAnsi="Arial Black" w:cs="Arial Black"/>
          <w:spacing w:val="-14"/>
          <w:w w:val="90"/>
          <w:sz w:val="18"/>
          <w:szCs w:val="20"/>
          <w:lang w:eastAsia="en-GB" w:bidi="en-GB"/>
        </w:rPr>
        <w:t xml:space="preserve"> </w:t>
      </w:r>
      <w:r w:rsidRPr="002A6E01">
        <w:rPr>
          <w:rFonts w:ascii="Arial Black" w:eastAsia="Arial Black" w:hAnsi="Arial Black" w:cs="Arial Black"/>
          <w:w w:val="90"/>
          <w:sz w:val="18"/>
          <w:szCs w:val="20"/>
          <w:lang w:eastAsia="en-GB" w:bidi="en-GB"/>
        </w:rPr>
        <w:t>that</w:t>
      </w:r>
      <w:r w:rsidRPr="002A6E01">
        <w:rPr>
          <w:rFonts w:ascii="Arial Black" w:eastAsia="Arial Black" w:hAnsi="Arial Black" w:cs="Arial Black"/>
          <w:spacing w:val="-14"/>
          <w:w w:val="90"/>
          <w:sz w:val="18"/>
          <w:szCs w:val="20"/>
          <w:lang w:eastAsia="en-GB" w:bidi="en-GB"/>
        </w:rPr>
        <w:t xml:space="preserve"> </w:t>
      </w:r>
      <w:r w:rsidRPr="002A6E01">
        <w:rPr>
          <w:rFonts w:ascii="Arial Black" w:eastAsia="Arial Black" w:hAnsi="Arial Black" w:cs="Arial Black"/>
          <w:w w:val="90"/>
          <w:sz w:val="18"/>
          <w:szCs w:val="20"/>
          <w:lang w:eastAsia="en-GB" w:bidi="en-GB"/>
        </w:rPr>
        <w:t>will</w:t>
      </w:r>
      <w:r w:rsidRPr="002A6E01">
        <w:rPr>
          <w:rFonts w:ascii="Arial Black" w:eastAsia="Arial Black" w:hAnsi="Arial Black" w:cs="Arial Black"/>
          <w:spacing w:val="-14"/>
          <w:w w:val="90"/>
          <w:sz w:val="18"/>
          <w:szCs w:val="20"/>
          <w:lang w:eastAsia="en-GB" w:bidi="en-GB"/>
        </w:rPr>
        <w:t xml:space="preserve"> </w:t>
      </w:r>
      <w:r w:rsidRPr="002A6E01">
        <w:rPr>
          <w:rFonts w:ascii="Arial Black" w:eastAsia="Arial Black" w:hAnsi="Arial Black" w:cs="Arial Black"/>
          <w:w w:val="90"/>
          <w:sz w:val="18"/>
          <w:szCs w:val="20"/>
          <w:lang w:eastAsia="en-GB" w:bidi="en-GB"/>
        </w:rPr>
        <w:t>attend</w:t>
      </w:r>
      <w:r w:rsidRPr="002A6E01">
        <w:rPr>
          <w:rFonts w:ascii="Arial Black" w:eastAsia="Arial Black" w:hAnsi="Arial Black" w:cs="Arial Black"/>
          <w:spacing w:val="-15"/>
          <w:w w:val="90"/>
          <w:sz w:val="18"/>
          <w:szCs w:val="20"/>
          <w:lang w:eastAsia="en-GB" w:bidi="en-GB"/>
        </w:rPr>
        <w:t xml:space="preserve"> </w:t>
      </w:r>
      <w:r w:rsidRPr="002A6E01">
        <w:rPr>
          <w:rFonts w:ascii="Arial Black" w:eastAsia="Arial Black" w:hAnsi="Arial Black" w:cs="Arial Black"/>
          <w:w w:val="90"/>
          <w:sz w:val="18"/>
          <w:szCs w:val="20"/>
          <w:lang w:eastAsia="en-GB" w:bidi="en-GB"/>
        </w:rPr>
        <w:t xml:space="preserve">the </w:t>
      </w:r>
      <w:r w:rsidRPr="002A6E01">
        <w:rPr>
          <w:rFonts w:ascii="Arial Black" w:eastAsia="Arial Black" w:hAnsi="Arial Black" w:cs="Arial Black"/>
          <w:spacing w:val="-1"/>
          <w:w w:val="80"/>
          <w:sz w:val="18"/>
          <w:szCs w:val="20"/>
          <w:lang w:eastAsia="en-GB" w:bidi="en-GB"/>
        </w:rPr>
        <w:t>m</w:t>
      </w:r>
      <w:r w:rsidRPr="002A6E01">
        <w:rPr>
          <w:rFonts w:ascii="Arial Black" w:eastAsia="Arial Black" w:hAnsi="Arial Black" w:cs="Arial Black"/>
          <w:spacing w:val="-1"/>
          <w:w w:val="74"/>
          <w:sz w:val="18"/>
          <w:szCs w:val="20"/>
          <w:lang w:eastAsia="en-GB" w:bidi="en-GB"/>
        </w:rPr>
        <w:t>a</w:t>
      </w:r>
      <w:r w:rsidRPr="002A6E01">
        <w:rPr>
          <w:rFonts w:ascii="Arial Black" w:eastAsia="Arial Black" w:hAnsi="Arial Black" w:cs="Arial Black"/>
          <w:w w:val="70"/>
          <w:sz w:val="18"/>
          <w:szCs w:val="20"/>
          <w:lang w:eastAsia="en-GB" w:bidi="en-GB"/>
        </w:rPr>
        <w:t>t</w:t>
      </w:r>
      <w:r w:rsidRPr="002A6E01">
        <w:rPr>
          <w:rFonts w:ascii="Arial Black" w:eastAsia="Arial Black" w:hAnsi="Arial Black" w:cs="Arial Black"/>
          <w:spacing w:val="1"/>
          <w:w w:val="70"/>
          <w:sz w:val="18"/>
          <w:szCs w:val="20"/>
          <w:lang w:eastAsia="en-GB" w:bidi="en-GB"/>
        </w:rPr>
        <w:t>c</w:t>
      </w:r>
      <w:r w:rsidRPr="002A6E01">
        <w:rPr>
          <w:rFonts w:ascii="Arial Black" w:eastAsia="Arial Black" w:hAnsi="Arial Black" w:cs="Arial Black"/>
          <w:spacing w:val="-2"/>
          <w:w w:val="80"/>
          <w:sz w:val="18"/>
          <w:szCs w:val="20"/>
          <w:lang w:eastAsia="en-GB" w:bidi="en-GB"/>
        </w:rPr>
        <w:t>h</w:t>
      </w:r>
      <w:r w:rsidRPr="002A6E01">
        <w:rPr>
          <w:rFonts w:ascii="Arial Black" w:eastAsia="Arial Black" w:hAnsi="Arial Black" w:cs="Arial Black"/>
          <w:spacing w:val="1"/>
          <w:w w:val="97"/>
          <w:sz w:val="18"/>
          <w:szCs w:val="20"/>
          <w:lang w:eastAsia="en-GB" w:bidi="en-GB"/>
        </w:rPr>
        <w:t>(</w:t>
      </w:r>
      <w:r w:rsidRPr="002A6E01">
        <w:rPr>
          <w:rFonts w:ascii="Arial Black" w:eastAsia="Arial Black" w:hAnsi="Arial Black" w:cs="Arial Black"/>
          <w:spacing w:val="-1"/>
          <w:w w:val="75"/>
          <w:sz w:val="18"/>
          <w:szCs w:val="20"/>
          <w:lang w:eastAsia="en-GB" w:bidi="en-GB"/>
        </w:rPr>
        <w:t>e</w:t>
      </w:r>
      <w:r w:rsidRPr="002A6E01">
        <w:rPr>
          <w:rFonts w:ascii="Arial Black" w:eastAsia="Arial Black" w:hAnsi="Arial Black" w:cs="Arial Black"/>
          <w:spacing w:val="-1"/>
          <w:w w:val="67"/>
          <w:sz w:val="18"/>
          <w:szCs w:val="20"/>
          <w:lang w:eastAsia="en-GB" w:bidi="en-GB"/>
        </w:rPr>
        <w:t>s</w:t>
      </w:r>
      <w:r w:rsidRPr="002A6E01">
        <w:rPr>
          <w:rFonts w:ascii="Arial Black" w:eastAsia="Arial Black" w:hAnsi="Arial Black" w:cs="Arial Black"/>
          <w:spacing w:val="1"/>
          <w:w w:val="97"/>
          <w:sz w:val="18"/>
          <w:szCs w:val="20"/>
          <w:lang w:eastAsia="en-GB" w:bidi="en-GB"/>
        </w:rPr>
        <w:t>)</w:t>
      </w:r>
      <w:r w:rsidRPr="002A6E01">
        <w:rPr>
          <w:rFonts w:ascii="Arial Black" w:eastAsia="Arial Black" w:hAnsi="Arial Black" w:cs="Arial Black"/>
          <w:w w:val="90"/>
          <w:sz w:val="18"/>
          <w:szCs w:val="20"/>
          <w:lang w:eastAsia="en-GB" w:bidi="en-GB"/>
        </w:rPr>
        <w:t>/t</w:t>
      </w:r>
      <w:r w:rsidRPr="002A6E01">
        <w:rPr>
          <w:rFonts w:ascii="Arial Black" w:eastAsia="Arial Black" w:hAnsi="Arial Black" w:cs="Arial Black"/>
          <w:spacing w:val="-1"/>
          <w:w w:val="90"/>
          <w:sz w:val="18"/>
          <w:szCs w:val="20"/>
          <w:lang w:eastAsia="en-GB" w:bidi="en-GB"/>
        </w:rPr>
        <w:t>o</w:t>
      </w:r>
      <w:r w:rsidRPr="002A6E01">
        <w:rPr>
          <w:rFonts w:ascii="Arial Black" w:eastAsia="Arial Black" w:hAnsi="Arial Black" w:cs="Arial Black"/>
          <w:w w:val="77"/>
          <w:sz w:val="18"/>
          <w:szCs w:val="20"/>
          <w:lang w:eastAsia="en-GB" w:bidi="en-GB"/>
        </w:rPr>
        <w:t>u</w:t>
      </w:r>
      <w:r w:rsidRPr="002A6E01">
        <w:rPr>
          <w:rFonts w:ascii="Arial Black" w:eastAsia="Arial Black" w:hAnsi="Arial Black" w:cs="Arial Black"/>
          <w:w w:val="72"/>
          <w:sz w:val="18"/>
          <w:szCs w:val="20"/>
          <w:lang w:eastAsia="en-GB" w:bidi="en-GB"/>
        </w:rPr>
        <w:t>r</w:t>
      </w:r>
      <w:r w:rsidRPr="002A6E01">
        <w:rPr>
          <w:rFonts w:ascii="Arial Black" w:eastAsia="Arial Black" w:hAnsi="Arial Black" w:cs="Arial Black"/>
          <w:spacing w:val="3"/>
          <w:w w:val="80"/>
          <w:sz w:val="18"/>
          <w:szCs w:val="20"/>
          <w:lang w:eastAsia="en-GB" w:bidi="en-GB"/>
        </w:rPr>
        <w:t>n</w:t>
      </w:r>
      <w:r w:rsidRPr="002A6E01">
        <w:rPr>
          <w:rFonts w:ascii="Arial Black" w:eastAsia="Arial Black" w:hAnsi="Arial Black" w:cs="Arial Black"/>
          <w:spacing w:val="-1"/>
          <w:w w:val="74"/>
          <w:sz w:val="18"/>
          <w:szCs w:val="20"/>
          <w:lang w:eastAsia="en-GB" w:bidi="en-GB"/>
        </w:rPr>
        <w:t>a</w:t>
      </w:r>
      <w:r w:rsidRPr="002A6E01">
        <w:rPr>
          <w:rFonts w:ascii="Arial Black" w:eastAsia="Arial Black" w:hAnsi="Arial Black" w:cs="Arial Black"/>
          <w:spacing w:val="1"/>
          <w:w w:val="80"/>
          <w:sz w:val="18"/>
          <w:szCs w:val="20"/>
          <w:lang w:eastAsia="en-GB" w:bidi="en-GB"/>
        </w:rPr>
        <w:t>m</w:t>
      </w:r>
      <w:r w:rsidRPr="002A6E01">
        <w:rPr>
          <w:rFonts w:ascii="Arial Black" w:eastAsia="Arial Black" w:hAnsi="Arial Black" w:cs="Arial Black"/>
          <w:spacing w:val="-1"/>
          <w:w w:val="75"/>
          <w:sz w:val="18"/>
          <w:szCs w:val="20"/>
          <w:lang w:eastAsia="en-GB" w:bidi="en-GB"/>
        </w:rPr>
        <w:t>e</w:t>
      </w:r>
      <w:r w:rsidRPr="002A6E01">
        <w:rPr>
          <w:rFonts w:ascii="Arial Black" w:eastAsia="Arial Black" w:hAnsi="Arial Black" w:cs="Arial Black"/>
          <w:spacing w:val="1"/>
          <w:w w:val="80"/>
          <w:sz w:val="18"/>
          <w:szCs w:val="20"/>
          <w:lang w:eastAsia="en-GB" w:bidi="en-GB"/>
        </w:rPr>
        <w:t>n</w:t>
      </w:r>
      <w:r w:rsidRPr="002A6E01">
        <w:rPr>
          <w:rFonts w:ascii="Arial Black" w:eastAsia="Arial Black" w:hAnsi="Arial Black" w:cs="Arial Black"/>
          <w:w w:val="71"/>
          <w:sz w:val="18"/>
          <w:szCs w:val="20"/>
          <w:lang w:eastAsia="en-GB" w:bidi="en-GB"/>
        </w:rPr>
        <w:t>t.</w:t>
      </w:r>
      <w:r w:rsidRPr="002A6E01">
        <w:rPr>
          <w:rFonts w:ascii="Arial Black" w:eastAsia="Arial Black" w:hAnsi="Arial Black" w:cs="Arial Black"/>
          <w:spacing w:val="-32"/>
          <w:sz w:val="18"/>
          <w:szCs w:val="20"/>
          <w:lang w:eastAsia="en-GB" w:bidi="en-GB"/>
        </w:rPr>
        <w:t xml:space="preserve"> </w:t>
      </w:r>
      <w:r w:rsidRPr="002A6E01">
        <w:rPr>
          <w:rFonts w:ascii="Arial Black" w:eastAsia="Arial Black" w:hAnsi="Arial Black" w:cs="Arial Black"/>
          <w:spacing w:val="1"/>
          <w:w w:val="81"/>
          <w:sz w:val="18"/>
          <w:szCs w:val="20"/>
          <w:lang w:eastAsia="en-GB" w:bidi="en-GB"/>
        </w:rPr>
        <w:t>N</w:t>
      </w:r>
      <w:r w:rsidRPr="002A6E01">
        <w:rPr>
          <w:rFonts w:ascii="Arial Black" w:eastAsia="Arial Black" w:hAnsi="Arial Black" w:cs="Arial Black"/>
          <w:w w:val="79"/>
          <w:sz w:val="18"/>
          <w:szCs w:val="20"/>
          <w:lang w:eastAsia="en-GB" w:bidi="en-GB"/>
        </w:rPr>
        <w:t>o</w:t>
      </w:r>
      <w:r w:rsidRPr="002A6E01">
        <w:rPr>
          <w:rFonts w:ascii="Arial Black" w:eastAsia="Arial Black" w:hAnsi="Arial Black" w:cs="Arial Black"/>
          <w:spacing w:val="-32"/>
          <w:sz w:val="18"/>
          <w:szCs w:val="20"/>
          <w:lang w:eastAsia="en-GB" w:bidi="en-GB"/>
        </w:rPr>
        <w:t xml:space="preserve"> </w:t>
      </w:r>
      <w:r w:rsidRPr="002A6E01">
        <w:rPr>
          <w:rFonts w:ascii="Arial Black" w:eastAsia="Arial Black" w:hAnsi="Arial Black" w:cs="Arial Black"/>
          <w:spacing w:val="3"/>
          <w:w w:val="85"/>
          <w:sz w:val="18"/>
          <w:szCs w:val="20"/>
          <w:lang w:eastAsia="en-GB" w:bidi="en-GB"/>
        </w:rPr>
        <w:t>y</w:t>
      </w:r>
      <w:r w:rsidRPr="002A6E01">
        <w:rPr>
          <w:rFonts w:ascii="Arial Black" w:eastAsia="Arial Black" w:hAnsi="Arial Black" w:cs="Arial Black"/>
          <w:spacing w:val="-1"/>
          <w:w w:val="78"/>
          <w:sz w:val="18"/>
          <w:szCs w:val="20"/>
          <w:lang w:eastAsia="en-GB" w:bidi="en-GB"/>
        </w:rPr>
        <w:t>o</w:t>
      </w:r>
      <w:r w:rsidRPr="002A6E01">
        <w:rPr>
          <w:rFonts w:ascii="Arial Black" w:eastAsia="Arial Black" w:hAnsi="Arial Black" w:cs="Arial Black"/>
          <w:w w:val="78"/>
          <w:sz w:val="18"/>
          <w:szCs w:val="20"/>
          <w:lang w:eastAsia="en-GB" w:bidi="en-GB"/>
        </w:rPr>
        <w:t>u</w:t>
      </w:r>
      <w:r w:rsidRPr="002A6E01">
        <w:rPr>
          <w:rFonts w:ascii="Arial Black" w:eastAsia="Arial Black" w:hAnsi="Arial Black" w:cs="Arial Black"/>
          <w:spacing w:val="1"/>
          <w:w w:val="80"/>
          <w:sz w:val="18"/>
          <w:szCs w:val="20"/>
          <w:lang w:eastAsia="en-GB" w:bidi="en-GB"/>
        </w:rPr>
        <w:t>n</w:t>
      </w:r>
      <w:r w:rsidRPr="002A6E01">
        <w:rPr>
          <w:rFonts w:ascii="Arial Black" w:eastAsia="Arial Black" w:hAnsi="Arial Black" w:cs="Arial Black"/>
          <w:w w:val="76"/>
          <w:sz w:val="18"/>
          <w:szCs w:val="20"/>
          <w:lang w:eastAsia="en-GB" w:bidi="en-GB"/>
        </w:rPr>
        <w:t>g</w:t>
      </w:r>
      <w:r w:rsidRPr="002A6E01">
        <w:rPr>
          <w:rFonts w:ascii="Arial Black" w:eastAsia="Arial Black" w:hAnsi="Arial Black" w:cs="Arial Black"/>
          <w:spacing w:val="-32"/>
          <w:sz w:val="18"/>
          <w:szCs w:val="20"/>
          <w:lang w:eastAsia="en-GB" w:bidi="en-GB"/>
        </w:rPr>
        <w:t xml:space="preserve"> </w:t>
      </w:r>
      <w:r w:rsidRPr="002A6E01">
        <w:rPr>
          <w:rFonts w:ascii="Arial Black" w:eastAsia="Arial Black" w:hAnsi="Arial Black" w:cs="Arial Black"/>
          <w:spacing w:val="1"/>
          <w:w w:val="79"/>
          <w:sz w:val="18"/>
          <w:szCs w:val="20"/>
          <w:lang w:eastAsia="en-GB" w:bidi="en-GB"/>
        </w:rPr>
        <w:t>p</w:t>
      </w:r>
      <w:r w:rsidRPr="002A6E01">
        <w:rPr>
          <w:rFonts w:ascii="Arial Black" w:eastAsia="Arial Black" w:hAnsi="Arial Black" w:cs="Arial Black"/>
          <w:spacing w:val="-1"/>
          <w:w w:val="75"/>
          <w:sz w:val="18"/>
          <w:szCs w:val="20"/>
          <w:lang w:eastAsia="en-GB" w:bidi="en-GB"/>
        </w:rPr>
        <w:t>e</w:t>
      </w:r>
      <w:r w:rsidRPr="002A6E01">
        <w:rPr>
          <w:rFonts w:ascii="Arial Black" w:eastAsia="Arial Black" w:hAnsi="Arial Black" w:cs="Arial Black"/>
          <w:w w:val="72"/>
          <w:sz w:val="18"/>
          <w:szCs w:val="20"/>
          <w:lang w:eastAsia="en-GB" w:bidi="en-GB"/>
        </w:rPr>
        <w:t>r</w:t>
      </w:r>
      <w:r w:rsidRPr="002A6E01">
        <w:rPr>
          <w:rFonts w:ascii="Arial Black" w:eastAsia="Arial Black" w:hAnsi="Arial Black" w:cs="Arial Black"/>
          <w:spacing w:val="-1"/>
          <w:w w:val="67"/>
          <w:sz w:val="18"/>
          <w:szCs w:val="20"/>
          <w:lang w:eastAsia="en-GB" w:bidi="en-GB"/>
        </w:rPr>
        <w:t>s</w:t>
      </w:r>
      <w:r w:rsidRPr="002A6E01">
        <w:rPr>
          <w:rFonts w:ascii="Arial Black" w:eastAsia="Arial Black" w:hAnsi="Arial Black" w:cs="Arial Black"/>
          <w:spacing w:val="-1"/>
          <w:w w:val="79"/>
          <w:sz w:val="18"/>
          <w:szCs w:val="20"/>
          <w:lang w:eastAsia="en-GB" w:bidi="en-GB"/>
        </w:rPr>
        <w:t>o</w:t>
      </w:r>
      <w:r w:rsidRPr="002A6E01">
        <w:rPr>
          <w:rFonts w:ascii="Arial Black" w:eastAsia="Arial Black" w:hAnsi="Arial Black" w:cs="Arial Black"/>
          <w:w w:val="79"/>
          <w:sz w:val="18"/>
          <w:szCs w:val="20"/>
          <w:lang w:eastAsia="en-GB" w:bidi="en-GB"/>
        </w:rPr>
        <w:t>n</w:t>
      </w:r>
      <w:r w:rsidRPr="002A6E01">
        <w:rPr>
          <w:rFonts w:ascii="Arial Black" w:eastAsia="Arial Black" w:hAnsi="Arial Black" w:cs="Arial Black"/>
          <w:spacing w:val="-28"/>
          <w:sz w:val="18"/>
          <w:szCs w:val="20"/>
          <w:lang w:eastAsia="en-GB" w:bidi="en-GB"/>
        </w:rPr>
        <w:t xml:space="preserve"> </w:t>
      </w:r>
      <w:r w:rsidRPr="002A6E01">
        <w:rPr>
          <w:rFonts w:ascii="Arial Black" w:eastAsia="Arial Black" w:hAnsi="Arial Black" w:cs="Arial Black"/>
          <w:spacing w:val="-1"/>
          <w:w w:val="67"/>
          <w:sz w:val="18"/>
          <w:szCs w:val="20"/>
          <w:lang w:eastAsia="en-GB" w:bidi="en-GB"/>
        </w:rPr>
        <w:t>s</w:t>
      </w:r>
      <w:r w:rsidRPr="002A6E01">
        <w:rPr>
          <w:rFonts w:ascii="Arial Black" w:eastAsia="Arial Black" w:hAnsi="Arial Black" w:cs="Arial Black"/>
          <w:spacing w:val="1"/>
          <w:w w:val="80"/>
          <w:sz w:val="18"/>
          <w:szCs w:val="20"/>
          <w:lang w:eastAsia="en-GB" w:bidi="en-GB"/>
        </w:rPr>
        <w:t>h</w:t>
      </w:r>
      <w:r w:rsidRPr="002A6E01">
        <w:rPr>
          <w:rFonts w:ascii="Arial Black" w:eastAsia="Arial Black" w:hAnsi="Arial Black" w:cs="Arial Black"/>
          <w:spacing w:val="-1"/>
          <w:w w:val="71"/>
          <w:sz w:val="18"/>
          <w:szCs w:val="20"/>
          <w:lang w:eastAsia="en-GB" w:bidi="en-GB"/>
        </w:rPr>
        <w:t>al</w:t>
      </w:r>
      <w:r w:rsidRPr="002A6E01">
        <w:rPr>
          <w:rFonts w:ascii="Arial Black" w:eastAsia="Arial Black" w:hAnsi="Arial Black" w:cs="Arial Black"/>
          <w:w w:val="66"/>
          <w:sz w:val="18"/>
          <w:szCs w:val="20"/>
          <w:lang w:eastAsia="en-GB" w:bidi="en-GB"/>
        </w:rPr>
        <w:t>l</w:t>
      </w:r>
      <w:r w:rsidRPr="002A6E01">
        <w:rPr>
          <w:rFonts w:ascii="Arial Black" w:eastAsia="Arial Black" w:hAnsi="Arial Black" w:cs="Arial Black"/>
          <w:spacing w:val="-30"/>
          <w:sz w:val="18"/>
          <w:szCs w:val="20"/>
          <w:lang w:eastAsia="en-GB" w:bidi="en-GB"/>
        </w:rPr>
        <w:t xml:space="preserve"> </w:t>
      </w:r>
      <w:r w:rsidRPr="002A6E01">
        <w:rPr>
          <w:rFonts w:ascii="Arial Black" w:eastAsia="Arial Black" w:hAnsi="Arial Black" w:cs="Arial Black"/>
          <w:spacing w:val="1"/>
          <w:w w:val="79"/>
          <w:sz w:val="18"/>
          <w:szCs w:val="20"/>
          <w:lang w:eastAsia="en-GB" w:bidi="en-GB"/>
        </w:rPr>
        <w:t>p</w:t>
      </w:r>
      <w:r w:rsidRPr="002A6E01">
        <w:rPr>
          <w:rFonts w:ascii="Arial Black" w:eastAsia="Arial Black" w:hAnsi="Arial Black" w:cs="Arial Black"/>
          <w:spacing w:val="-1"/>
          <w:w w:val="73"/>
          <w:sz w:val="18"/>
          <w:szCs w:val="20"/>
          <w:lang w:eastAsia="en-GB" w:bidi="en-GB"/>
        </w:rPr>
        <w:t>a</w:t>
      </w:r>
      <w:r w:rsidRPr="002A6E01">
        <w:rPr>
          <w:rFonts w:ascii="Arial Black" w:eastAsia="Arial Black" w:hAnsi="Arial Black" w:cs="Arial Black"/>
          <w:w w:val="73"/>
          <w:sz w:val="18"/>
          <w:szCs w:val="20"/>
          <w:lang w:eastAsia="en-GB" w:bidi="en-GB"/>
        </w:rPr>
        <w:t>r</w:t>
      </w:r>
      <w:r w:rsidRPr="002A6E01">
        <w:rPr>
          <w:rFonts w:ascii="Arial Black" w:eastAsia="Arial Black" w:hAnsi="Arial Black" w:cs="Arial Black"/>
          <w:w w:val="75"/>
          <w:sz w:val="18"/>
          <w:szCs w:val="20"/>
          <w:lang w:eastAsia="en-GB" w:bidi="en-GB"/>
        </w:rPr>
        <w:t>t</w:t>
      </w:r>
      <w:r w:rsidRPr="002A6E01">
        <w:rPr>
          <w:rFonts w:ascii="Arial Black" w:eastAsia="Arial Black" w:hAnsi="Arial Black" w:cs="Arial Black"/>
          <w:w w:val="67"/>
          <w:sz w:val="18"/>
          <w:szCs w:val="20"/>
          <w:lang w:eastAsia="en-GB" w:bidi="en-GB"/>
        </w:rPr>
        <w:t>i</w:t>
      </w:r>
      <w:r w:rsidRPr="002A6E01">
        <w:rPr>
          <w:rFonts w:ascii="Arial Black" w:eastAsia="Arial Black" w:hAnsi="Arial Black" w:cs="Arial Black"/>
          <w:spacing w:val="-1"/>
          <w:w w:val="66"/>
          <w:sz w:val="18"/>
          <w:szCs w:val="20"/>
          <w:lang w:eastAsia="en-GB" w:bidi="en-GB"/>
        </w:rPr>
        <w:t>c</w:t>
      </w:r>
      <w:r w:rsidRPr="002A6E01">
        <w:rPr>
          <w:rFonts w:ascii="Arial Black" w:eastAsia="Arial Black" w:hAnsi="Arial Black" w:cs="Arial Black"/>
          <w:w w:val="67"/>
          <w:sz w:val="18"/>
          <w:szCs w:val="20"/>
          <w:lang w:eastAsia="en-GB" w:bidi="en-GB"/>
        </w:rPr>
        <w:t>i</w:t>
      </w:r>
      <w:r w:rsidRPr="002A6E01">
        <w:rPr>
          <w:rFonts w:ascii="Arial Black" w:eastAsia="Arial Black" w:hAnsi="Arial Black" w:cs="Arial Black"/>
          <w:spacing w:val="1"/>
          <w:w w:val="79"/>
          <w:sz w:val="18"/>
          <w:szCs w:val="20"/>
          <w:lang w:eastAsia="en-GB" w:bidi="en-GB"/>
        </w:rPr>
        <w:t>p</w:t>
      </w:r>
      <w:r w:rsidRPr="002A6E01">
        <w:rPr>
          <w:rFonts w:ascii="Arial Black" w:eastAsia="Arial Black" w:hAnsi="Arial Black" w:cs="Arial Black"/>
          <w:spacing w:val="-1"/>
          <w:w w:val="74"/>
          <w:sz w:val="18"/>
          <w:szCs w:val="20"/>
          <w:lang w:eastAsia="en-GB" w:bidi="en-GB"/>
        </w:rPr>
        <w:t>a</w:t>
      </w:r>
      <w:r w:rsidRPr="002A6E01">
        <w:rPr>
          <w:rFonts w:ascii="Arial Black" w:eastAsia="Arial Black" w:hAnsi="Arial Black" w:cs="Arial Black"/>
          <w:w w:val="74"/>
          <w:sz w:val="18"/>
          <w:szCs w:val="20"/>
          <w:lang w:eastAsia="en-GB" w:bidi="en-GB"/>
        </w:rPr>
        <w:t>t</w:t>
      </w:r>
      <w:r w:rsidRPr="002A6E01">
        <w:rPr>
          <w:rFonts w:ascii="Arial Black" w:eastAsia="Arial Black" w:hAnsi="Arial Black" w:cs="Arial Black"/>
          <w:w w:val="75"/>
          <w:sz w:val="18"/>
          <w:szCs w:val="20"/>
          <w:lang w:eastAsia="en-GB" w:bidi="en-GB"/>
        </w:rPr>
        <w:t>e</w:t>
      </w:r>
      <w:r w:rsidRPr="002A6E01">
        <w:rPr>
          <w:rFonts w:ascii="Arial Black" w:eastAsia="Arial Black" w:hAnsi="Arial Black" w:cs="Arial Black"/>
          <w:spacing w:val="-31"/>
          <w:sz w:val="18"/>
          <w:szCs w:val="20"/>
          <w:lang w:eastAsia="en-GB" w:bidi="en-GB"/>
        </w:rPr>
        <w:t xml:space="preserve"> </w:t>
      </w:r>
      <w:r w:rsidRPr="002A6E01">
        <w:rPr>
          <w:rFonts w:ascii="Arial Black" w:eastAsia="Arial Black" w:hAnsi="Arial Black" w:cs="Arial Black"/>
          <w:spacing w:val="2"/>
          <w:w w:val="67"/>
          <w:sz w:val="18"/>
          <w:szCs w:val="20"/>
          <w:lang w:eastAsia="en-GB" w:bidi="en-GB"/>
        </w:rPr>
        <w:t>i</w:t>
      </w:r>
      <w:r w:rsidRPr="002A6E01">
        <w:rPr>
          <w:rFonts w:ascii="Arial Black" w:eastAsia="Arial Black" w:hAnsi="Arial Black" w:cs="Arial Black"/>
          <w:w w:val="80"/>
          <w:sz w:val="18"/>
          <w:szCs w:val="20"/>
          <w:lang w:eastAsia="en-GB" w:bidi="en-GB"/>
        </w:rPr>
        <w:t>n</w:t>
      </w:r>
      <w:r w:rsidRPr="002A6E01">
        <w:rPr>
          <w:rFonts w:ascii="Arial Black" w:eastAsia="Arial Black" w:hAnsi="Arial Black" w:cs="Arial Black"/>
          <w:spacing w:val="-30"/>
          <w:sz w:val="18"/>
          <w:szCs w:val="20"/>
          <w:lang w:eastAsia="en-GB" w:bidi="en-GB"/>
        </w:rPr>
        <w:t xml:space="preserve"> </w:t>
      </w:r>
      <w:r w:rsidRPr="002A6E01">
        <w:rPr>
          <w:rFonts w:ascii="Arial Black" w:eastAsia="Arial Black" w:hAnsi="Arial Black" w:cs="Arial Black"/>
          <w:w w:val="75"/>
          <w:sz w:val="18"/>
          <w:szCs w:val="20"/>
          <w:lang w:eastAsia="en-GB" w:bidi="en-GB"/>
        </w:rPr>
        <w:t>t</w:t>
      </w:r>
      <w:r w:rsidRPr="002A6E01">
        <w:rPr>
          <w:rFonts w:ascii="Arial Black" w:eastAsia="Arial Black" w:hAnsi="Arial Black" w:cs="Arial Black"/>
          <w:spacing w:val="-2"/>
          <w:w w:val="80"/>
          <w:sz w:val="18"/>
          <w:szCs w:val="20"/>
          <w:lang w:eastAsia="en-GB" w:bidi="en-GB"/>
        </w:rPr>
        <w:t>h</w:t>
      </w:r>
      <w:r w:rsidRPr="002A6E01">
        <w:rPr>
          <w:rFonts w:ascii="Arial Black" w:eastAsia="Arial Black" w:hAnsi="Arial Black" w:cs="Arial Black"/>
          <w:w w:val="75"/>
          <w:sz w:val="18"/>
          <w:szCs w:val="20"/>
          <w:lang w:eastAsia="en-GB" w:bidi="en-GB"/>
        </w:rPr>
        <w:t>e</w:t>
      </w:r>
      <w:r w:rsidRPr="002A6E01">
        <w:rPr>
          <w:rFonts w:ascii="Arial Black" w:eastAsia="Arial Black" w:hAnsi="Arial Black" w:cs="Arial Black"/>
          <w:spacing w:val="-31"/>
          <w:sz w:val="18"/>
          <w:szCs w:val="20"/>
          <w:lang w:eastAsia="en-GB" w:bidi="en-GB"/>
        </w:rPr>
        <w:t xml:space="preserve"> </w:t>
      </w:r>
      <w:r w:rsidRPr="002A6E01">
        <w:rPr>
          <w:rFonts w:ascii="Arial Black" w:eastAsia="Arial Black" w:hAnsi="Arial Black" w:cs="Arial Black"/>
          <w:spacing w:val="1"/>
          <w:w w:val="80"/>
          <w:sz w:val="18"/>
          <w:szCs w:val="20"/>
          <w:lang w:eastAsia="en-GB" w:bidi="en-GB"/>
        </w:rPr>
        <w:t>m</w:t>
      </w:r>
      <w:r w:rsidRPr="002A6E01">
        <w:rPr>
          <w:rFonts w:ascii="Arial Black" w:eastAsia="Arial Black" w:hAnsi="Arial Black" w:cs="Arial Black"/>
          <w:spacing w:val="-1"/>
          <w:w w:val="74"/>
          <w:sz w:val="18"/>
          <w:szCs w:val="20"/>
          <w:lang w:eastAsia="en-GB" w:bidi="en-GB"/>
        </w:rPr>
        <w:t>a</w:t>
      </w:r>
      <w:r w:rsidRPr="002A6E01">
        <w:rPr>
          <w:rFonts w:ascii="Arial Black" w:eastAsia="Arial Black" w:hAnsi="Arial Black" w:cs="Arial Black"/>
          <w:w w:val="74"/>
          <w:sz w:val="18"/>
          <w:szCs w:val="20"/>
          <w:lang w:eastAsia="en-GB" w:bidi="en-GB"/>
        </w:rPr>
        <w:t>t</w:t>
      </w:r>
      <w:r w:rsidRPr="002A6E01">
        <w:rPr>
          <w:rFonts w:ascii="Arial Black" w:eastAsia="Arial Black" w:hAnsi="Arial Black" w:cs="Arial Black"/>
          <w:spacing w:val="1"/>
          <w:w w:val="66"/>
          <w:sz w:val="18"/>
          <w:szCs w:val="20"/>
          <w:lang w:eastAsia="en-GB" w:bidi="en-GB"/>
        </w:rPr>
        <w:t>c</w:t>
      </w:r>
      <w:r w:rsidRPr="002A6E01">
        <w:rPr>
          <w:rFonts w:ascii="Arial Black" w:eastAsia="Arial Black" w:hAnsi="Arial Black" w:cs="Arial Black"/>
          <w:spacing w:val="-2"/>
          <w:w w:val="80"/>
          <w:sz w:val="18"/>
          <w:szCs w:val="20"/>
          <w:lang w:eastAsia="en-GB" w:bidi="en-GB"/>
        </w:rPr>
        <w:t>h</w:t>
      </w:r>
      <w:r w:rsidRPr="002A6E01">
        <w:rPr>
          <w:rFonts w:ascii="Arial Black" w:eastAsia="Arial Black" w:hAnsi="Arial Black" w:cs="Arial Black"/>
          <w:spacing w:val="1"/>
          <w:w w:val="97"/>
          <w:sz w:val="18"/>
          <w:szCs w:val="20"/>
          <w:lang w:eastAsia="en-GB" w:bidi="en-GB"/>
        </w:rPr>
        <w:t>(</w:t>
      </w:r>
      <w:r w:rsidRPr="002A6E01">
        <w:rPr>
          <w:rFonts w:ascii="Arial Black" w:eastAsia="Arial Black" w:hAnsi="Arial Black" w:cs="Arial Black"/>
          <w:spacing w:val="-1"/>
          <w:w w:val="75"/>
          <w:sz w:val="18"/>
          <w:szCs w:val="20"/>
          <w:lang w:eastAsia="en-GB" w:bidi="en-GB"/>
        </w:rPr>
        <w:t>e</w:t>
      </w:r>
      <w:r w:rsidRPr="002A6E01">
        <w:rPr>
          <w:rFonts w:ascii="Arial Black" w:eastAsia="Arial Black" w:hAnsi="Arial Black" w:cs="Arial Black"/>
          <w:spacing w:val="-1"/>
          <w:w w:val="67"/>
          <w:sz w:val="18"/>
          <w:szCs w:val="20"/>
          <w:lang w:eastAsia="en-GB" w:bidi="en-GB"/>
        </w:rPr>
        <w:t>s</w:t>
      </w:r>
      <w:r w:rsidRPr="002A6E01">
        <w:rPr>
          <w:rFonts w:ascii="Arial Black" w:eastAsia="Arial Black" w:hAnsi="Arial Black" w:cs="Arial Black"/>
          <w:spacing w:val="1"/>
          <w:w w:val="97"/>
          <w:sz w:val="18"/>
          <w:szCs w:val="20"/>
          <w:lang w:eastAsia="en-GB" w:bidi="en-GB"/>
        </w:rPr>
        <w:t>)</w:t>
      </w:r>
      <w:r w:rsidRPr="002A6E01">
        <w:rPr>
          <w:rFonts w:ascii="Arial Black" w:eastAsia="Arial Black" w:hAnsi="Arial Black" w:cs="Arial Black"/>
          <w:w w:val="141"/>
          <w:sz w:val="18"/>
          <w:szCs w:val="20"/>
          <w:lang w:eastAsia="en-GB" w:bidi="en-GB"/>
        </w:rPr>
        <w:t>/</w:t>
      </w:r>
      <w:r w:rsidRPr="002A6E01">
        <w:rPr>
          <w:rFonts w:ascii="Arial Black" w:eastAsia="Arial Black" w:hAnsi="Arial Black" w:cs="Arial Black"/>
          <w:w w:val="75"/>
          <w:sz w:val="18"/>
          <w:szCs w:val="20"/>
          <w:lang w:eastAsia="en-GB" w:bidi="en-GB"/>
        </w:rPr>
        <w:t>t</w:t>
      </w:r>
      <w:r w:rsidRPr="002A6E01">
        <w:rPr>
          <w:rFonts w:ascii="Arial Black" w:eastAsia="Arial Black" w:hAnsi="Arial Black" w:cs="Arial Black"/>
          <w:spacing w:val="-1"/>
          <w:w w:val="78"/>
          <w:sz w:val="18"/>
          <w:szCs w:val="20"/>
          <w:lang w:eastAsia="en-GB" w:bidi="en-GB"/>
        </w:rPr>
        <w:t>o</w:t>
      </w:r>
      <w:r w:rsidRPr="002A6E01">
        <w:rPr>
          <w:rFonts w:ascii="Arial Black" w:eastAsia="Arial Black" w:hAnsi="Arial Black" w:cs="Arial Black"/>
          <w:w w:val="78"/>
          <w:sz w:val="18"/>
          <w:szCs w:val="20"/>
          <w:lang w:eastAsia="en-GB" w:bidi="en-GB"/>
        </w:rPr>
        <w:t>u</w:t>
      </w:r>
      <w:r w:rsidRPr="002A6E01">
        <w:rPr>
          <w:rFonts w:ascii="Arial Black" w:eastAsia="Arial Black" w:hAnsi="Arial Black" w:cs="Arial Black"/>
          <w:w w:val="72"/>
          <w:sz w:val="18"/>
          <w:szCs w:val="20"/>
          <w:lang w:eastAsia="en-GB" w:bidi="en-GB"/>
        </w:rPr>
        <w:t>r</w:t>
      </w:r>
      <w:r w:rsidRPr="002A6E01">
        <w:rPr>
          <w:rFonts w:ascii="Arial Black" w:eastAsia="Arial Black" w:hAnsi="Arial Black" w:cs="Arial Black"/>
          <w:spacing w:val="1"/>
          <w:w w:val="80"/>
          <w:sz w:val="18"/>
          <w:szCs w:val="20"/>
          <w:lang w:eastAsia="en-GB" w:bidi="en-GB"/>
        </w:rPr>
        <w:t>n</w:t>
      </w:r>
      <w:r w:rsidRPr="002A6E01">
        <w:rPr>
          <w:rFonts w:ascii="Arial Black" w:eastAsia="Arial Black" w:hAnsi="Arial Black" w:cs="Arial Black"/>
          <w:spacing w:val="1"/>
          <w:w w:val="74"/>
          <w:sz w:val="18"/>
          <w:szCs w:val="20"/>
          <w:lang w:eastAsia="en-GB" w:bidi="en-GB"/>
        </w:rPr>
        <w:t>a</w:t>
      </w:r>
      <w:r w:rsidRPr="002A6E01">
        <w:rPr>
          <w:rFonts w:ascii="Arial Black" w:eastAsia="Arial Black" w:hAnsi="Arial Black" w:cs="Arial Black"/>
          <w:spacing w:val="-1"/>
          <w:w w:val="80"/>
          <w:sz w:val="18"/>
          <w:szCs w:val="20"/>
          <w:lang w:eastAsia="en-GB" w:bidi="en-GB"/>
        </w:rPr>
        <w:t>m</w:t>
      </w:r>
      <w:r w:rsidRPr="002A6E01">
        <w:rPr>
          <w:rFonts w:ascii="Arial Black" w:eastAsia="Arial Black" w:hAnsi="Arial Black" w:cs="Arial Black"/>
          <w:spacing w:val="-1"/>
          <w:w w:val="75"/>
          <w:sz w:val="18"/>
          <w:szCs w:val="20"/>
          <w:lang w:eastAsia="en-GB" w:bidi="en-GB"/>
        </w:rPr>
        <w:t>e</w:t>
      </w:r>
      <w:r w:rsidRPr="002A6E01">
        <w:rPr>
          <w:rFonts w:ascii="Arial Black" w:eastAsia="Arial Black" w:hAnsi="Arial Black" w:cs="Arial Black"/>
          <w:spacing w:val="1"/>
          <w:w w:val="80"/>
          <w:sz w:val="18"/>
          <w:szCs w:val="20"/>
          <w:lang w:eastAsia="en-GB" w:bidi="en-GB"/>
        </w:rPr>
        <w:t>n</w:t>
      </w:r>
      <w:r w:rsidRPr="002A6E01">
        <w:rPr>
          <w:rFonts w:ascii="Arial Black" w:eastAsia="Arial Black" w:hAnsi="Arial Black" w:cs="Arial Black"/>
          <w:w w:val="75"/>
          <w:sz w:val="18"/>
          <w:szCs w:val="20"/>
          <w:lang w:eastAsia="en-GB" w:bidi="en-GB"/>
        </w:rPr>
        <w:t>t</w:t>
      </w:r>
      <w:r w:rsidRPr="002A6E01">
        <w:rPr>
          <w:rFonts w:ascii="Arial Black" w:eastAsia="Arial Black" w:hAnsi="Arial Black" w:cs="Arial Black"/>
          <w:spacing w:val="-29"/>
          <w:sz w:val="18"/>
          <w:szCs w:val="20"/>
          <w:lang w:eastAsia="en-GB" w:bidi="en-GB"/>
        </w:rPr>
        <w:t xml:space="preserve"> </w:t>
      </w:r>
      <w:r w:rsidRPr="002A6E01">
        <w:rPr>
          <w:rFonts w:ascii="Arial Black" w:eastAsia="Arial Black" w:hAnsi="Arial Black" w:cs="Arial Black"/>
          <w:w w:val="67"/>
          <w:sz w:val="18"/>
          <w:szCs w:val="20"/>
          <w:lang w:eastAsia="en-GB" w:bidi="en-GB"/>
        </w:rPr>
        <w:t>i</w:t>
      </w:r>
      <w:r w:rsidRPr="002A6E01">
        <w:rPr>
          <w:rFonts w:ascii="Arial Black" w:eastAsia="Arial Black" w:hAnsi="Arial Black" w:cs="Arial Black"/>
          <w:w w:val="80"/>
          <w:sz w:val="18"/>
          <w:szCs w:val="20"/>
          <w:lang w:eastAsia="en-GB" w:bidi="en-GB"/>
        </w:rPr>
        <w:t>n</w:t>
      </w:r>
      <w:r w:rsidRPr="002A6E01">
        <w:rPr>
          <w:rFonts w:ascii="Arial Black" w:eastAsia="Arial Black" w:hAnsi="Arial Black" w:cs="Arial Black"/>
          <w:spacing w:val="-30"/>
          <w:sz w:val="18"/>
          <w:szCs w:val="20"/>
          <w:lang w:eastAsia="en-GB" w:bidi="en-GB"/>
        </w:rPr>
        <w:t xml:space="preserve"> </w:t>
      </w:r>
      <w:r w:rsidRPr="002A6E01">
        <w:rPr>
          <w:rFonts w:ascii="Arial Black" w:eastAsia="Arial Black" w:hAnsi="Arial Black" w:cs="Arial Black"/>
          <w:w w:val="75"/>
          <w:sz w:val="18"/>
          <w:szCs w:val="20"/>
          <w:lang w:eastAsia="en-GB" w:bidi="en-GB"/>
        </w:rPr>
        <w:t>t</w:t>
      </w:r>
      <w:r w:rsidRPr="002A6E01">
        <w:rPr>
          <w:rFonts w:ascii="Arial Black" w:eastAsia="Arial Black" w:hAnsi="Arial Black" w:cs="Arial Black"/>
          <w:spacing w:val="-2"/>
          <w:w w:val="80"/>
          <w:sz w:val="18"/>
          <w:szCs w:val="20"/>
          <w:lang w:eastAsia="en-GB" w:bidi="en-GB"/>
        </w:rPr>
        <w:t>h</w:t>
      </w:r>
      <w:r w:rsidRPr="002A6E01">
        <w:rPr>
          <w:rFonts w:ascii="Arial Black" w:eastAsia="Arial Black" w:hAnsi="Arial Black" w:cs="Arial Black"/>
          <w:w w:val="75"/>
          <w:sz w:val="18"/>
          <w:szCs w:val="20"/>
          <w:lang w:eastAsia="en-GB" w:bidi="en-GB"/>
        </w:rPr>
        <w:t>e</w:t>
      </w:r>
      <w:r w:rsidRPr="002A6E01">
        <w:rPr>
          <w:rFonts w:ascii="Arial Black" w:eastAsia="Arial Black" w:hAnsi="Arial Black" w:cs="Arial Black"/>
          <w:spacing w:val="-31"/>
          <w:sz w:val="18"/>
          <w:szCs w:val="20"/>
          <w:lang w:eastAsia="en-GB" w:bidi="en-GB"/>
        </w:rPr>
        <w:t xml:space="preserve"> </w:t>
      </w:r>
      <w:r w:rsidRPr="002A6E01">
        <w:rPr>
          <w:rFonts w:ascii="Arial Black" w:eastAsia="Arial Black" w:hAnsi="Arial Black" w:cs="Arial Black"/>
          <w:spacing w:val="1"/>
          <w:w w:val="74"/>
          <w:sz w:val="18"/>
          <w:szCs w:val="20"/>
          <w:lang w:eastAsia="en-GB" w:bidi="en-GB"/>
        </w:rPr>
        <w:t>a</w:t>
      </w:r>
      <w:r w:rsidRPr="002A6E01">
        <w:rPr>
          <w:rFonts w:ascii="Arial Black" w:eastAsia="Arial Black" w:hAnsi="Arial Black" w:cs="Arial Black"/>
          <w:spacing w:val="-1"/>
          <w:w w:val="79"/>
          <w:sz w:val="18"/>
          <w:szCs w:val="20"/>
          <w:lang w:eastAsia="en-GB" w:bidi="en-GB"/>
        </w:rPr>
        <w:t>b</w:t>
      </w:r>
      <w:r w:rsidRPr="002A6E01">
        <w:rPr>
          <w:rFonts w:ascii="Arial Black" w:eastAsia="Arial Black" w:hAnsi="Arial Black" w:cs="Arial Black"/>
          <w:spacing w:val="-1"/>
          <w:w w:val="74"/>
          <w:sz w:val="18"/>
          <w:szCs w:val="20"/>
          <w:lang w:eastAsia="en-GB" w:bidi="en-GB"/>
        </w:rPr>
        <w:t>se</w:t>
      </w:r>
      <w:r w:rsidRPr="002A6E01">
        <w:rPr>
          <w:rFonts w:ascii="Arial Black" w:eastAsia="Arial Black" w:hAnsi="Arial Black" w:cs="Arial Black"/>
          <w:spacing w:val="1"/>
          <w:w w:val="74"/>
          <w:sz w:val="18"/>
          <w:szCs w:val="20"/>
          <w:lang w:eastAsia="en-GB" w:bidi="en-GB"/>
        </w:rPr>
        <w:t>n</w:t>
      </w:r>
      <w:r w:rsidRPr="002A6E01">
        <w:rPr>
          <w:rFonts w:ascii="Arial Black" w:eastAsia="Arial Black" w:hAnsi="Arial Black" w:cs="Arial Black"/>
          <w:spacing w:val="1"/>
          <w:w w:val="66"/>
          <w:sz w:val="18"/>
          <w:szCs w:val="20"/>
          <w:lang w:eastAsia="en-GB" w:bidi="en-GB"/>
        </w:rPr>
        <w:t>c</w:t>
      </w:r>
      <w:r w:rsidRPr="002A6E01">
        <w:rPr>
          <w:rFonts w:ascii="Arial Black" w:eastAsia="Arial Black" w:hAnsi="Arial Black" w:cs="Arial Black"/>
          <w:w w:val="75"/>
          <w:sz w:val="18"/>
          <w:szCs w:val="20"/>
          <w:lang w:eastAsia="en-GB" w:bidi="en-GB"/>
        </w:rPr>
        <w:t>e</w:t>
      </w:r>
      <w:r w:rsidRPr="002A6E01">
        <w:rPr>
          <w:rFonts w:ascii="Arial Black" w:eastAsia="Arial Black" w:hAnsi="Arial Black" w:cs="Arial Black"/>
          <w:spacing w:val="-31"/>
          <w:sz w:val="18"/>
          <w:szCs w:val="20"/>
          <w:lang w:eastAsia="en-GB" w:bidi="en-GB"/>
        </w:rPr>
        <w:t xml:space="preserve"> </w:t>
      </w:r>
      <w:r w:rsidRPr="002A6E01">
        <w:rPr>
          <w:rFonts w:ascii="Arial Black" w:eastAsia="Arial Black" w:hAnsi="Arial Black" w:cs="Arial Black"/>
          <w:spacing w:val="1"/>
          <w:w w:val="79"/>
          <w:sz w:val="18"/>
          <w:szCs w:val="20"/>
          <w:lang w:eastAsia="en-GB" w:bidi="en-GB"/>
        </w:rPr>
        <w:t>o</w:t>
      </w:r>
      <w:r w:rsidRPr="002A6E01">
        <w:rPr>
          <w:rFonts w:ascii="Arial Black" w:eastAsia="Arial Black" w:hAnsi="Arial Black" w:cs="Arial Black"/>
          <w:w w:val="78"/>
          <w:sz w:val="18"/>
          <w:szCs w:val="20"/>
          <w:lang w:eastAsia="en-GB" w:bidi="en-GB"/>
        </w:rPr>
        <w:t>f</w:t>
      </w:r>
      <w:r w:rsidRPr="002A6E01">
        <w:rPr>
          <w:rFonts w:ascii="Arial Black" w:eastAsia="Arial Black" w:hAnsi="Arial Black" w:cs="Arial Black"/>
          <w:spacing w:val="-32"/>
          <w:sz w:val="18"/>
          <w:szCs w:val="20"/>
          <w:lang w:eastAsia="en-GB" w:bidi="en-GB"/>
        </w:rPr>
        <w:t xml:space="preserve"> </w:t>
      </w:r>
      <w:r w:rsidRPr="002A6E01">
        <w:rPr>
          <w:rFonts w:ascii="Arial Black" w:eastAsia="Arial Black" w:hAnsi="Arial Black" w:cs="Arial Black"/>
          <w:spacing w:val="-1"/>
          <w:w w:val="72"/>
          <w:sz w:val="18"/>
          <w:szCs w:val="20"/>
          <w:lang w:eastAsia="en-GB" w:bidi="en-GB"/>
        </w:rPr>
        <w:t>s</w:t>
      </w:r>
      <w:r w:rsidRPr="002A6E01">
        <w:rPr>
          <w:rFonts w:ascii="Arial Black" w:eastAsia="Arial Black" w:hAnsi="Arial Black" w:cs="Arial Black"/>
          <w:w w:val="72"/>
          <w:sz w:val="18"/>
          <w:szCs w:val="20"/>
          <w:lang w:eastAsia="en-GB" w:bidi="en-GB"/>
        </w:rPr>
        <w:t>u</w:t>
      </w:r>
      <w:r w:rsidRPr="002A6E01">
        <w:rPr>
          <w:rFonts w:ascii="Arial Black" w:eastAsia="Arial Black" w:hAnsi="Arial Black" w:cs="Arial Black"/>
          <w:spacing w:val="1"/>
          <w:w w:val="66"/>
          <w:sz w:val="18"/>
          <w:szCs w:val="20"/>
          <w:lang w:eastAsia="en-GB" w:bidi="en-GB"/>
        </w:rPr>
        <w:t>c</w:t>
      </w:r>
      <w:r w:rsidRPr="002A6E01">
        <w:rPr>
          <w:rFonts w:ascii="Arial Black" w:eastAsia="Arial Black" w:hAnsi="Arial Black" w:cs="Arial Black"/>
          <w:w w:val="80"/>
          <w:sz w:val="18"/>
          <w:szCs w:val="20"/>
          <w:lang w:eastAsia="en-GB" w:bidi="en-GB"/>
        </w:rPr>
        <w:t>h</w:t>
      </w:r>
      <w:r w:rsidRPr="002A6E01">
        <w:rPr>
          <w:rFonts w:ascii="Arial Black" w:eastAsia="Arial Black" w:hAnsi="Arial Black" w:cs="Arial Black"/>
          <w:spacing w:val="-30"/>
          <w:sz w:val="18"/>
          <w:szCs w:val="20"/>
          <w:lang w:eastAsia="en-GB" w:bidi="en-GB"/>
        </w:rPr>
        <w:t xml:space="preserve"> </w:t>
      </w:r>
      <w:r w:rsidRPr="002A6E01">
        <w:rPr>
          <w:rFonts w:ascii="Arial Black" w:eastAsia="Arial Black" w:hAnsi="Arial Black" w:cs="Arial Black"/>
          <w:spacing w:val="-1"/>
          <w:w w:val="66"/>
          <w:sz w:val="18"/>
          <w:szCs w:val="20"/>
          <w:lang w:eastAsia="en-GB" w:bidi="en-GB"/>
        </w:rPr>
        <w:t>c</w:t>
      </w:r>
      <w:r w:rsidRPr="002A6E01">
        <w:rPr>
          <w:rFonts w:ascii="Arial Black" w:eastAsia="Arial Black" w:hAnsi="Arial Black" w:cs="Arial Black"/>
          <w:spacing w:val="-1"/>
          <w:w w:val="79"/>
          <w:sz w:val="18"/>
          <w:szCs w:val="20"/>
          <w:lang w:eastAsia="en-GB" w:bidi="en-GB"/>
        </w:rPr>
        <w:t>o</w:t>
      </w:r>
      <w:r w:rsidRPr="002A6E01">
        <w:rPr>
          <w:rFonts w:ascii="Arial Black" w:eastAsia="Arial Black" w:hAnsi="Arial Black" w:cs="Arial Black"/>
          <w:spacing w:val="1"/>
          <w:w w:val="80"/>
          <w:sz w:val="18"/>
          <w:szCs w:val="20"/>
          <w:lang w:eastAsia="en-GB" w:bidi="en-GB"/>
        </w:rPr>
        <w:t>n</w:t>
      </w:r>
      <w:r w:rsidRPr="002A6E01">
        <w:rPr>
          <w:rFonts w:ascii="Arial Black" w:eastAsia="Arial Black" w:hAnsi="Arial Black" w:cs="Arial Black"/>
          <w:spacing w:val="-1"/>
          <w:w w:val="74"/>
          <w:sz w:val="18"/>
          <w:szCs w:val="20"/>
          <w:lang w:eastAsia="en-GB" w:bidi="en-GB"/>
        </w:rPr>
        <w:t>se</w:t>
      </w:r>
      <w:r w:rsidRPr="002A6E01">
        <w:rPr>
          <w:rFonts w:ascii="Arial Black" w:eastAsia="Arial Black" w:hAnsi="Arial Black" w:cs="Arial Black"/>
          <w:spacing w:val="3"/>
          <w:w w:val="74"/>
          <w:sz w:val="18"/>
          <w:szCs w:val="20"/>
          <w:lang w:eastAsia="en-GB" w:bidi="en-GB"/>
        </w:rPr>
        <w:t>n</w:t>
      </w:r>
      <w:r w:rsidRPr="002A6E01">
        <w:rPr>
          <w:rFonts w:ascii="Arial Black" w:eastAsia="Arial Black" w:hAnsi="Arial Black" w:cs="Arial Black"/>
          <w:w w:val="75"/>
          <w:sz w:val="18"/>
          <w:szCs w:val="20"/>
          <w:lang w:eastAsia="en-GB" w:bidi="en-GB"/>
        </w:rPr>
        <w:t>t</w:t>
      </w:r>
      <w:r w:rsidRPr="002A6E01">
        <w:rPr>
          <w:rFonts w:ascii="Arial Black" w:eastAsia="Arial Black" w:hAnsi="Arial Black" w:cs="Arial Black"/>
          <w:w w:val="66"/>
          <w:sz w:val="18"/>
          <w:szCs w:val="20"/>
          <w:lang w:eastAsia="en-GB" w:bidi="en-GB"/>
        </w:rPr>
        <w:t>;</w:t>
      </w:r>
    </w:p>
    <w:p w14:paraId="7C1595B9" w14:textId="77777777" w:rsidR="00F3164F" w:rsidRPr="002A6E01" w:rsidRDefault="00F3164F" w:rsidP="00F3164F">
      <w:pPr>
        <w:widowControl w:val="0"/>
        <w:numPr>
          <w:ilvl w:val="0"/>
          <w:numId w:val="46"/>
        </w:numPr>
        <w:tabs>
          <w:tab w:val="left" w:pos="579"/>
          <w:tab w:val="left" w:pos="580"/>
        </w:tabs>
        <w:autoSpaceDE w:val="0"/>
        <w:autoSpaceDN w:val="0"/>
        <w:spacing w:before="214" w:after="0" w:line="240" w:lineRule="auto"/>
        <w:rPr>
          <w:rFonts w:ascii="Symbol" w:eastAsia="Arial Black" w:hAnsi="Symbol" w:cs="Arial Black"/>
          <w:sz w:val="18"/>
          <w:lang w:eastAsia="en-GB" w:bidi="en-GB"/>
        </w:rPr>
      </w:pPr>
      <w:r w:rsidRPr="002A6E01">
        <w:rPr>
          <w:rFonts w:ascii="Arial Black" w:eastAsia="Arial Black" w:hAnsi="Arial Black" w:cs="Arial Black"/>
          <w:w w:val="80"/>
          <w:sz w:val="18"/>
          <w:lang w:eastAsia="en-GB" w:bidi="en-GB"/>
        </w:rPr>
        <w:t>Where</w:t>
      </w:r>
      <w:r w:rsidRPr="002A6E01">
        <w:rPr>
          <w:rFonts w:ascii="Arial Black" w:eastAsia="Arial Black" w:hAnsi="Arial Black" w:cs="Arial Black"/>
          <w:spacing w:val="-10"/>
          <w:w w:val="80"/>
          <w:sz w:val="18"/>
          <w:lang w:eastAsia="en-GB" w:bidi="en-GB"/>
        </w:rPr>
        <w:t xml:space="preserve"> </w:t>
      </w:r>
      <w:r w:rsidRPr="002A6E01">
        <w:rPr>
          <w:rFonts w:ascii="Arial Black" w:eastAsia="Arial Black" w:hAnsi="Arial Black" w:cs="Arial Black"/>
          <w:w w:val="80"/>
          <w:sz w:val="18"/>
          <w:lang w:eastAsia="en-GB" w:bidi="en-GB"/>
        </w:rPr>
        <w:t>match(es)/tournaments</w:t>
      </w:r>
      <w:r w:rsidRPr="002A6E01">
        <w:rPr>
          <w:rFonts w:ascii="Arial Black" w:eastAsia="Arial Black" w:hAnsi="Arial Black" w:cs="Arial Black"/>
          <w:spacing w:val="-11"/>
          <w:w w:val="80"/>
          <w:sz w:val="18"/>
          <w:lang w:eastAsia="en-GB" w:bidi="en-GB"/>
        </w:rPr>
        <w:t xml:space="preserve"> </w:t>
      </w:r>
      <w:r w:rsidRPr="002A6E01">
        <w:rPr>
          <w:rFonts w:ascii="Arial Black" w:eastAsia="Arial Black" w:hAnsi="Arial Black" w:cs="Arial Black"/>
          <w:w w:val="80"/>
          <w:sz w:val="18"/>
          <w:lang w:eastAsia="en-GB" w:bidi="en-GB"/>
        </w:rPr>
        <w:t>involving</w:t>
      </w:r>
      <w:r w:rsidRPr="002A6E01">
        <w:rPr>
          <w:rFonts w:ascii="Arial Black" w:eastAsia="Arial Black" w:hAnsi="Arial Black" w:cs="Arial Black"/>
          <w:spacing w:val="-11"/>
          <w:w w:val="80"/>
          <w:sz w:val="18"/>
          <w:lang w:eastAsia="en-GB" w:bidi="en-GB"/>
        </w:rPr>
        <w:t xml:space="preserve"> </w:t>
      </w:r>
      <w:r w:rsidRPr="002A6E01">
        <w:rPr>
          <w:rFonts w:ascii="Arial Black" w:eastAsia="Arial Black" w:hAnsi="Arial Black" w:cs="Arial Black"/>
          <w:w w:val="80"/>
          <w:sz w:val="18"/>
          <w:lang w:eastAsia="en-GB" w:bidi="en-GB"/>
        </w:rPr>
        <w:t>young</w:t>
      </w:r>
      <w:r w:rsidRPr="002A6E01">
        <w:rPr>
          <w:rFonts w:ascii="Arial Black" w:eastAsia="Arial Black" w:hAnsi="Arial Black" w:cs="Arial Black"/>
          <w:spacing w:val="-10"/>
          <w:w w:val="80"/>
          <w:sz w:val="18"/>
          <w:lang w:eastAsia="en-GB" w:bidi="en-GB"/>
        </w:rPr>
        <w:t xml:space="preserve"> </w:t>
      </w:r>
      <w:r w:rsidRPr="002A6E01">
        <w:rPr>
          <w:rFonts w:ascii="Arial Black" w:eastAsia="Arial Black" w:hAnsi="Arial Black" w:cs="Arial Black"/>
          <w:w w:val="80"/>
          <w:sz w:val="18"/>
          <w:lang w:eastAsia="en-GB" w:bidi="en-GB"/>
        </w:rPr>
        <w:t>persons</w:t>
      </w:r>
      <w:r w:rsidRPr="002A6E01">
        <w:rPr>
          <w:rFonts w:ascii="Arial Black" w:eastAsia="Arial Black" w:hAnsi="Arial Black" w:cs="Arial Black"/>
          <w:spacing w:val="-9"/>
          <w:w w:val="80"/>
          <w:sz w:val="18"/>
          <w:lang w:eastAsia="en-GB" w:bidi="en-GB"/>
        </w:rPr>
        <w:t xml:space="preserve"> </w:t>
      </w:r>
      <w:r w:rsidRPr="002A6E01">
        <w:rPr>
          <w:rFonts w:ascii="Arial Black" w:eastAsia="Arial Black" w:hAnsi="Arial Black" w:cs="Arial Black"/>
          <w:w w:val="80"/>
          <w:sz w:val="18"/>
          <w:lang w:eastAsia="en-GB" w:bidi="en-GB"/>
        </w:rPr>
        <w:t>of</w:t>
      </w:r>
      <w:r w:rsidRPr="002A6E01">
        <w:rPr>
          <w:rFonts w:ascii="Arial Black" w:eastAsia="Arial Black" w:hAnsi="Arial Black" w:cs="Arial Black"/>
          <w:spacing w:val="-10"/>
          <w:w w:val="80"/>
          <w:sz w:val="18"/>
          <w:lang w:eastAsia="en-GB" w:bidi="en-GB"/>
        </w:rPr>
        <w:t xml:space="preserve"> </w:t>
      </w:r>
      <w:r w:rsidRPr="002A6E01">
        <w:rPr>
          <w:rFonts w:ascii="Arial Black" w:eastAsia="Arial Black" w:hAnsi="Arial Black" w:cs="Arial Black"/>
          <w:w w:val="80"/>
          <w:sz w:val="18"/>
          <w:lang w:eastAsia="en-GB" w:bidi="en-GB"/>
        </w:rPr>
        <w:t>school</w:t>
      </w:r>
      <w:r w:rsidRPr="002A6E01">
        <w:rPr>
          <w:rFonts w:ascii="Arial Black" w:eastAsia="Arial Black" w:hAnsi="Arial Black" w:cs="Arial Black"/>
          <w:spacing w:val="-10"/>
          <w:w w:val="80"/>
          <w:sz w:val="18"/>
          <w:lang w:eastAsia="en-GB" w:bidi="en-GB"/>
        </w:rPr>
        <w:t xml:space="preserve"> </w:t>
      </w:r>
      <w:r w:rsidRPr="002A6E01">
        <w:rPr>
          <w:rFonts w:ascii="Arial Black" w:eastAsia="Arial Black" w:hAnsi="Arial Black" w:cs="Arial Black"/>
          <w:w w:val="80"/>
          <w:sz w:val="18"/>
          <w:lang w:eastAsia="en-GB" w:bidi="en-GB"/>
        </w:rPr>
        <w:t>age</w:t>
      </w:r>
      <w:r w:rsidRPr="002A6E01">
        <w:rPr>
          <w:rFonts w:ascii="Arial Black" w:eastAsia="Arial Black" w:hAnsi="Arial Black" w:cs="Arial Black"/>
          <w:spacing w:val="-9"/>
          <w:w w:val="80"/>
          <w:sz w:val="18"/>
          <w:lang w:eastAsia="en-GB" w:bidi="en-GB"/>
        </w:rPr>
        <w:t xml:space="preserve"> </w:t>
      </w:r>
      <w:r w:rsidRPr="002A6E01">
        <w:rPr>
          <w:rFonts w:ascii="Arial Black" w:eastAsia="Arial Black" w:hAnsi="Arial Black" w:cs="Arial Black"/>
          <w:w w:val="80"/>
          <w:sz w:val="18"/>
          <w:lang w:eastAsia="en-GB" w:bidi="en-GB"/>
        </w:rPr>
        <w:t>are</w:t>
      </w:r>
      <w:r w:rsidRPr="002A6E01">
        <w:rPr>
          <w:rFonts w:ascii="Arial Black" w:eastAsia="Arial Black" w:hAnsi="Arial Black" w:cs="Arial Black"/>
          <w:spacing w:val="-9"/>
          <w:w w:val="80"/>
          <w:sz w:val="18"/>
          <w:lang w:eastAsia="en-GB" w:bidi="en-GB"/>
        </w:rPr>
        <w:t xml:space="preserve"> </w:t>
      </w:r>
      <w:r w:rsidRPr="002A6E01">
        <w:rPr>
          <w:rFonts w:ascii="Arial Black" w:eastAsia="Arial Black" w:hAnsi="Arial Black" w:cs="Arial Black"/>
          <w:w w:val="80"/>
          <w:sz w:val="18"/>
          <w:lang w:eastAsia="en-GB" w:bidi="en-GB"/>
        </w:rPr>
        <w:t>due</w:t>
      </w:r>
      <w:r w:rsidRPr="002A6E01">
        <w:rPr>
          <w:rFonts w:ascii="Arial Black" w:eastAsia="Arial Black" w:hAnsi="Arial Black" w:cs="Arial Black"/>
          <w:spacing w:val="-9"/>
          <w:w w:val="80"/>
          <w:sz w:val="18"/>
          <w:lang w:eastAsia="en-GB" w:bidi="en-GB"/>
        </w:rPr>
        <w:t xml:space="preserve"> </w:t>
      </w:r>
      <w:r w:rsidRPr="002A6E01">
        <w:rPr>
          <w:rFonts w:ascii="Arial Black" w:eastAsia="Arial Black" w:hAnsi="Arial Black" w:cs="Arial Black"/>
          <w:w w:val="80"/>
          <w:sz w:val="18"/>
          <w:lang w:eastAsia="en-GB" w:bidi="en-GB"/>
        </w:rPr>
        <w:t>to</w:t>
      </w:r>
      <w:r w:rsidRPr="002A6E01">
        <w:rPr>
          <w:rFonts w:ascii="Arial Black" w:eastAsia="Arial Black" w:hAnsi="Arial Black" w:cs="Arial Black"/>
          <w:spacing w:val="-12"/>
          <w:w w:val="80"/>
          <w:sz w:val="18"/>
          <w:lang w:eastAsia="en-GB" w:bidi="en-GB"/>
        </w:rPr>
        <w:t xml:space="preserve"> </w:t>
      </w:r>
      <w:r w:rsidRPr="002A6E01">
        <w:rPr>
          <w:rFonts w:ascii="Arial Black" w:eastAsia="Arial Black" w:hAnsi="Arial Black" w:cs="Arial Black"/>
          <w:w w:val="80"/>
          <w:sz w:val="18"/>
          <w:lang w:eastAsia="en-GB" w:bidi="en-GB"/>
        </w:rPr>
        <w:t>take</w:t>
      </w:r>
      <w:r w:rsidRPr="002A6E01">
        <w:rPr>
          <w:rFonts w:ascii="Arial Black" w:eastAsia="Arial Black" w:hAnsi="Arial Black" w:cs="Arial Black"/>
          <w:spacing w:val="-11"/>
          <w:w w:val="80"/>
          <w:sz w:val="18"/>
          <w:lang w:eastAsia="en-GB" w:bidi="en-GB"/>
        </w:rPr>
        <w:t xml:space="preserve"> </w:t>
      </w:r>
      <w:r w:rsidRPr="002A6E01">
        <w:rPr>
          <w:rFonts w:ascii="Arial Black" w:eastAsia="Arial Black" w:hAnsi="Arial Black" w:cs="Arial Black"/>
          <w:w w:val="80"/>
          <w:sz w:val="18"/>
          <w:lang w:eastAsia="en-GB" w:bidi="en-GB"/>
        </w:rPr>
        <w:t>place</w:t>
      </w:r>
      <w:r w:rsidRPr="002A6E01">
        <w:rPr>
          <w:rFonts w:ascii="Arial Black" w:eastAsia="Arial Black" w:hAnsi="Arial Black" w:cs="Arial Black"/>
          <w:spacing w:val="-9"/>
          <w:w w:val="80"/>
          <w:sz w:val="18"/>
          <w:lang w:eastAsia="en-GB" w:bidi="en-GB"/>
        </w:rPr>
        <w:t xml:space="preserve"> </w:t>
      </w:r>
      <w:r w:rsidRPr="002A6E01">
        <w:rPr>
          <w:rFonts w:ascii="Arial Black" w:eastAsia="Arial Black" w:hAnsi="Arial Black" w:cs="Arial Black"/>
          <w:w w:val="80"/>
          <w:sz w:val="18"/>
          <w:lang w:eastAsia="en-GB" w:bidi="en-GB"/>
        </w:rPr>
        <w:t>during</w:t>
      </w:r>
      <w:r w:rsidRPr="002A6E01">
        <w:rPr>
          <w:rFonts w:ascii="Arial Black" w:eastAsia="Arial Black" w:hAnsi="Arial Black" w:cs="Arial Black"/>
          <w:spacing w:val="-10"/>
          <w:w w:val="80"/>
          <w:sz w:val="18"/>
          <w:lang w:eastAsia="en-GB" w:bidi="en-GB"/>
        </w:rPr>
        <w:t xml:space="preserve"> </w:t>
      </w:r>
      <w:r w:rsidRPr="002A6E01">
        <w:rPr>
          <w:rFonts w:ascii="Arial Black" w:eastAsia="Arial Black" w:hAnsi="Arial Black" w:cs="Arial Black"/>
          <w:w w:val="80"/>
          <w:sz w:val="18"/>
          <w:lang w:eastAsia="en-GB" w:bidi="en-GB"/>
        </w:rPr>
        <w:t>term</w:t>
      </w:r>
      <w:r w:rsidRPr="002A6E01">
        <w:rPr>
          <w:rFonts w:ascii="Arial Black" w:eastAsia="Arial Black" w:hAnsi="Arial Black" w:cs="Arial Black"/>
          <w:spacing w:val="-10"/>
          <w:w w:val="80"/>
          <w:sz w:val="18"/>
          <w:lang w:eastAsia="en-GB" w:bidi="en-GB"/>
        </w:rPr>
        <w:t xml:space="preserve"> </w:t>
      </w:r>
      <w:r w:rsidRPr="002A6E01">
        <w:rPr>
          <w:rFonts w:ascii="Arial Black" w:eastAsia="Arial Black" w:hAnsi="Arial Black" w:cs="Arial Black"/>
          <w:w w:val="80"/>
          <w:sz w:val="18"/>
          <w:lang w:eastAsia="en-GB" w:bidi="en-GB"/>
        </w:rPr>
        <w:t>time,</w:t>
      </w:r>
      <w:r w:rsidRPr="002A6E01">
        <w:rPr>
          <w:rFonts w:ascii="Arial Black" w:eastAsia="Arial Black" w:hAnsi="Arial Black" w:cs="Arial Black"/>
          <w:spacing w:val="-9"/>
          <w:w w:val="80"/>
          <w:sz w:val="18"/>
          <w:lang w:eastAsia="en-GB" w:bidi="en-GB"/>
        </w:rPr>
        <w:t xml:space="preserve"> </w:t>
      </w:r>
      <w:r w:rsidRPr="002A6E01">
        <w:rPr>
          <w:rFonts w:ascii="Arial Black" w:eastAsia="Arial Black" w:hAnsi="Arial Black" w:cs="Arial Black"/>
          <w:w w:val="80"/>
          <w:sz w:val="18"/>
          <w:lang w:eastAsia="en-GB" w:bidi="en-GB"/>
        </w:rPr>
        <w:t>we</w:t>
      </w:r>
      <w:r w:rsidRPr="002A6E01">
        <w:rPr>
          <w:rFonts w:ascii="Arial Black" w:eastAsia="Arial Black" w:hAnsi="Arial Black" w:cs="Arial Black"/>
          <w:spacing w:val="-12"/>
          <w:w w:val="80"/>
          <w:sz w:val="18"/>
          <w:lang w:eastAsia="en-GB" w:bidi="en-GB"/>
        </w:rPr>
        <w:t xml:space="preserve"> </w:t>
      </w:r>
      <w:r w:rsidRPr="002A6E01">
        <w:rPr>
          <w:rFonts w:ascii="Arial Black" w:eastAsia="Arial Black" w:hAnsi="Arial Black" w:cs="Arial Black"/>
          <w:w w:val="80"/>
          <w:sz w:val="18"/>
          <w:lang w:eastAsia="en-GB" w:bidi="en-GB"/>
        </w:rPr>
        <w:t xml:space="preserve">hold </w:t>
      </w:r>
      <w:r w:rsidRPr="002A6E01">
        <w:rPr>
          <w:rFonts w:ascii="Arial Black" w:eastAsia="Arial Black" w:hAnsi="Arial Black" w:cs="Arial Black"/>
          <w:w w:val="85"/>
          <w:sz w:val="18"/>
          <w:lang w:eastAsia="en-GB" w:bidi="en-GB"/>
        </w:rPr>
        <w:t>written</w:t>
      </w:r>
      <w:r w:rsidRPr="002A6E01">
        <w:rPr>
          <w:rFonts w:ascii="Arial Black" w:eastAsia="Arial Black" w:hAnsi="Arial Black" w:cs="Arial Black"/>
          <w:spacing w:val="-26"/>
          <w:w w:val="85"/>
          <w:sz w:val="18"/>
          <w:lang w:eastAsia="en-GB" w:bidi="en-GB"/>
        </w:rPr>
        <w:t xml:space="preserve"> </w:t>
      </w:r>
      <w:r w:rsidRPr="002A6E01">
        <w:rPr>
          <w:rFonts w:ascii="Arial Black" w:eastAsia="Arial Black" w:hAnsi="Arial Black" w:cs="Arial Black"/>
          <w:w w:val="85"/>
          <w:sz w:val="18"/>
          <w:lang w:eastAsia="en-GB" w:bidi="en-GB"/>
        </w:rPr>
        <w:t>permissions</w:t>
      </w:r>
      <w:r w:rsidRPr="002A6E01">
        <w:rPr>
          <w:rFonts w:ascii="Arial Black" w:eastAsia="Arial Black" w:hAnsi="Arial Black" w:cs="Arial Black"/>
          <w:spacing w:val="-25"/>
          <w:w w:val="85"/>
          <w:sz w:val="18"/>
          <w:lang w:eastAsia="en-GB" w:bidi="en-GB"/>
        </w:rPr>
        <w:t xml:space="preserve"> </w:t>
      </w:r>
      <w:r w:rsidRPr="002A6E01">
        <w:rPr>
          <w:rFonts w:ascii="Arial Black" w:eastAsia="Arial Black" w:hAnsi="Arial Black" w:cs="Arial Black"/>
          <w:w w:val="85"/>
          <w:sz w:val="18"/>
          <w:lang w:eastAsia="en-GB" w:bidi="en-GB"/>
        </w:rPr>
        <w:t>from</w:t>
      </w:r>
      <w:r w:rsidRPr="002A6E01">
        <w:rPr>
          <w:rFonts w:ascii="Arial Black" w:eastAsia="Arial Black" w:hAnsi="Arial Black" w:cs="Arial Black"/>
          <w:spacing w:val="-28"/>
          <w:w w:val="85"/>
          <w:sz w:val="18"/>
          <w:lang w:eastAsia="en-GB" w:bidi="en-GB"/>
        </w:rPr>
        <w:t xml:space="preserve"> </w:t>
      </w:r>
      <w:r w:rsidRPr="002A6E01">
        <w:rPr>
          <w:rFonts w:ascii="Arial Black" w:eastAsia="Arial Black" w:hAnsi="Arial Black" w:cs="Arial Black"/>
          <w:w w:val="85"/>
          <w:sz w:val="18"/>
          <w:lang w:eastAsia="en-GB" w:bidi="en-GB"/>
        </w:rPr>
        <w:t>the</w:t>
      </w:r>
      <w:r w:rsidRPr="002A6E01">
        <w:rPr>
          <w:rFonts w:ascii="Arial Black" w:eastAsia="Arial Black" w:hAnsi="Arial Black" w:cs="Arial Black"/>
          <w:spacing w:val="-25"/>
          <w:w w:val="85"/>
          <w:sz w:val="18"/>
          <w:lang w:eastAsia="en-GB" w:bidi="en-GB"/>
        </w:rPr>
        <w:t xml:space="preserve"> </w:t>
      </w:r>
      <w:r w:rsidRPr="002A6E01">
        <w:rPr>
          <w:rFonts w:ascii="Arial Black" w:eastAsia="Arial Black" w:hAnsi="Arial Black" w:cs="Arial Black"/>
          <w:w w:val="85"/>
          <w:sz w:val="18"/>
          <w:lang w:eastAsia="en-GB" w:bidi="en-GB"/>
        </w:rPr>
        <w:t>head</w:t>
      </w:r>
      <w:r w:rsidRPr="002A6E01">
        <w:rPr>
          <w:rFonts w:ascii="Arial Black" w:eastAsia="Arial Black" w:hAnsi="Arial Black" w:cs="Arial Black"/>
          <w:spacing w:val="-27"/>
          <w:w w:val="85"/>
          <w:sz w:val="18"/>
          <w:lang w:eastAsia="en-GB" w:bidi="en-GB"/>
        </w:rPr>
        <w:t xml:space="preserve"> </w:t>
      </w:r>
      <w:r w:rsidRPr="002A6E01">
        <w:rPr>
          <w:rFonts w:ascii="Arial Black" w:eastAsia="Arial Black" w:hAnsi="Arial Black" w:cs="Arial Black"/>
          <w:w w:val="85"/>
          <w:sz w:val="18"/>
          <w:lang w:eastAsia="en-GB" w:bidi="en-GB"/>
        </w:rPr>
        <w:t>teachers</w:t>
      </w:r>
      <w:r w:rsidRPr="002A6E01">
        <w:rPr>
          <w:rFonts w:ascii="Arial Black" w:eastAsia="Arial Black" w:hAnsi="Arial Black" w:cs="Arial Black"/>
          <w:spacing w:val="-25"/>
          <w:w w:val="85"/>
          <w:sz w:val="18"/>
          <w:lang w:eastAsia="en-GB" w:bidi="en-GB"/>
        </w:rPr>
        <w:t xml:space="preserve"> </w:t>
      </w:r>
      <w:r w:rsidRPr="002A6E01">
        <w:rPr>
          <w:rFonts w:ascii="Arial Black" w:eastAsia="Arial Black" w:hAnsi="Arial Black" w:cs="Arial Black"/>
          <w:w w:val="85"/>
          <w:sz w:val="18"/>
          <w:lang w:eastAsia="en-GB" w:bidi="en-GB"/>
        </w:rPr>
        <w:t>of</w:t>
      </w:r>
      <w:r w:rsidRPr="002A6E01">
        <w:rPr>
          <w:rFonts w:ascii="Arial Black" w:eastAsia="Arial Black" w:hAnsi="Arial Black" w:cs="Arial Black"/>
          <w:spacing w:val="-26"/>
          <w:w w:val="85"/>
          <w:sz w:val="18"/>
          <w:lang w:eastAsia="en-GB" w:bidi="en-GB"/>
        </w:rPr>
        <w:t xml:space="preserve"> </w:t>
      </w:r>
      <w:r w:rsidRPr="002A6E01">
        <w:rPr>
          <w:rFonts w:ascii="Arial Black" w:eastAsia="Arial Black" w:hAnsi="Arial Black" w:cs="Arial Black"/>
          <w:w w:val="85"/>
          <w:sz w:val="18"/>
          <w:lang w:eastAsia="en-GB" w:bidi="en-GB"/>
        </w:rPr>
        <w:t>all</w:t>
      </w:r>
      <w:r w:rsidRPr="002A6E01">
        <w:rPr>
          <w:rFonts w:ascii="Arial Black" w:eastAsia="Arial Black" w:hAnsi="Arial Black" w:cs="Arial Black"/>
          <w:spacing w:val="-27"/>
          <w:w w:val="85"/>
          <w:sz w:val="18"/>
          <w:lang w:eastAsia="en-GB" w:bidi="en-GB"/>
        </w:rPr>
        <w:t xml:space="preserve"> </w:t>
      </w:r>
      <w:r w:rsidRPr="002A6E01">
        <w:rPr>
          <w:rFonts w:ascii="Arial Black" w:eastAsia="Arial Black" w:hAnsi="Arial Black" w:cs="Arial Black"/>
          <w:w w:val="85"/>
          <w:sz w:val="18"/>
          <w:lang w:eastAsia="en-GB" w:bidi="en-GB"/>
        </w:rPr>
        <w:t>young</w:t>
      </w:r>
      <w:r w:rsidRPr="002A6E01">
        <w:rPr>
          <w:rFonts w:ascii="Arial Black" w:eastAsia="Arial Black" w:hAnsi="Arial Black" w:cs="Arial Black"/>
          <w:spacing w:val="-25"/>
          <w:w w:val="85"/>
          <w:sz w:val="18"/>
          <w:lang w:eastAsia="en-GB" w:bidi="en-GB"/>
        </w:rPr>
        <w:t xml:space="preserve"> </w:t>
      </w:r>
      <w:r w:rsidRPr="002A6E01">
        <w:rPr>
          <w:rFonts w:ascii="Arial Black" w:eastAsia="Arial Black" w:hAnsi="Arial Black" w:cs="Arial Black"/>
          <w:w w:val="85"/>
          <w:sz w:val="18"/>
          <w:lang w:eastAsia="en-GB" w:bidi="en-GB"/>
        </w:rPr>
        <w:t>persons</w:t>
      </w:r>
      <w:r w:rsidRPr="002A6E01">
        <w:rPr>
          <w:rFonts w:ascii="Arial Black" w:eastAsia="Arial Black" w:hAnsi="Arial Black" w:cs="Arial Black"/>
          <w:spacing w:val="-27"/>
          <w:w w:val="85"/>
          <w:sz w:val="18"/>
          <w:lang w:eastAsia="en-GB" w:bidi="en-GB"/>
        </w:rPr>
        <w:t xml:space="preserve"> </w:t>
      </w:r>
      <w:r w:rsidRPr="002A6E01">
        <w:rPr>
          <w:rFonts w:ascii="Arial Black" w:eastAsia="Arial Black" w:hAnsi="Arial Black" w:cs="Arial Black"/>
          <w:w w:val="85"/>
          <w:sz w:val="18"/>
          <w:lang w:eastAsia="en-GB" w:bidi="en-GB"/>
        </w:rPr>
        <w:t>involved;</w:t>
      </w:r>
    </w:p>
    <w:p w14:paraId="7C1595BA" w14:textId="77777777" w:rsidR="00F3164F" w:rsidRPr="002A6E01" w:rsidRDefault="00F3164F" w:rsidP="00F3164F">
      <w:pPr>
        <w:widowControl w:val="0"/>
        <w:numPr>
          <w:ilvl w:val="0"/>
          <w:numId w:val="46"/>
        </w:numPr>
        <w:tabs>
          <w:tab w:val="left" w:pos="579"/>
          <w:tab w:val="left" w:pos="580"/>
        </w:tabs>
        <w:autoSpaceDE w:val="0"/>
        <w:autoSpaceDN w:val="0"/>
        <w:spacing w:before="214" w:after="0" w:line="240" w:lineRule="auto"/>
        <w:rPr>
          <w:rFonts w:ascii="Symbol" w:eastAsia="Arial Black" w:hAnsi="Symbol" w:cs="Arial Black"/>
          <w:sz w:val="18"/>
          <w:lang w:eastAsia="en-GB" w:bidi="en-GB"/>
        </w:rPr>
      </w:pPr>
      <w:r w:rsidRPr="002A6E01">
        <w:rPr>
          <w:rFonts w:ascii="Arial Black" w:eastAsia="Arial Black" w:hAnsi="Arial Black" w:cs="Arial Black"/>
          <w:w w:val="80"/>
          <w:sz w:val="18"/>
          <w:lang w:eastAsia="en-GB" w:bidi="en-GB"/>
        </w:rPr>
        <w:t>We</w:t>
      </w:r>
      <w:r w:rsidRPr="002A6E01">
        <w:rPr>
          <w:rFonts w:ascii="Arial Black" w:eastAsia="Arial Black" w:hAnsi="Arial Black" w:cs="Arial Black"/>
          <w:spacing w:val="-24"/>
          <w:w w:val="80"/>
          <w:sz w:val="18"/>
          <w:lang w:eastAsia="en-GB" w:bidi="en-GB"/>
        </w:rPr>
        <w:t xml:space="preserve"> </w:t>
      </w:r>
      <w:r w:rsidRPr="002A6E01">
        <w:rPr>
          <w:rFonts w:ascii="Arial Black" w:eastAsia="Arial Black" w:hAnsi="Arial Black" w:cs="Arial Black"/>
          <w:w w:val="80"/>
          <w:sz w:val="18"/>
          <w:lang w:eastAsia="en-GB" w:bidi="en-GB"/>
        </w:rPr>
        <w:t>have</w:t>
      </w:r>
      <w:r w:rsidRPr="002A6E01">
        <w:rPr>
          <w:rFonts w:ascii="Arial Black" w:eastAsia="Arial Black" w:hAnsi="Arial Black" w:cs="Arial Black"/>
          <w:spacing w:val="-24"/>
          <w:w w:val="80"/>
          <w:sz w:val="18"/>
          <w:lang w:eastAsia="en-GB" w:bidi="en-GB"/>
        </w:rPr>
        <w:t xml:space="preserve"> </w:t>
      </w:r>
      <w:r w:rsidRPr="002A6E01">
        <w:rPr>
          <w:rFonts w:ascii="Arial Black" w:eastAsia="Arial Black" w:hAnsi="Arial Black" w:cs="Arial Black"/>
          <w:w w:val="80"/>
          <w:sz w:val="18"/>
          <w:lang w:eastAsia="en-GB" w:bidi="en-GB"/>
        </w:rPr>
        <w:t>read</w:t>
      </w:r>
      <w:r w:rsidRPr="002A6E01">
        <w:rPr>
          <w:rFonts w:ascii="Arial Black" w:eastAsia="Arial Black" w:hAnsi="Arial Black" w:cs="Arial Black"/>
          <w:spacing w:val="-23"/>
          <w:w w:val="80"/>
          <w:sz w:val="18"/>
          <w:lang w:eastAsia="en-GB" w:bidi="en-GB"/>
        </w:rPr>
        <w:t xml:space="preserve"> </w:t>
      </w:r>
      <w:r w:rsidRPr="002A6E01">
        <w:rPr>
          <w:rFonts w:ascii="Arial Black" w:eastAsia="Arial Black" w:hAnsi="Arial Black" w:cs="Arial Black"/>
          <w:w w:val="80"/>
          <w:sz w:val="18"/>
          <w:lang w:eastAsia="en-GB" w:bidi="en-GB"/>
        </w:rPr>
        <w:t>and</w:t>
      </w:r>
      <w:r w:rsidRPr="002A6E01">
        <w:rPr>
          <w:rFonts w:ascii="Arial Black" w:eastAsia="Arial Black" w:hAnsi="Arial Black" w:cs="Arial Black"/>
          <w:spacing w:val="-24"/>
          <w:w w:val="80"/>
          <w:sz w:val="18"/>
          <w:lang w:eastAsia="en-GB" w:bidi="en-GB"/>
        </w:rPr>
        <w:t xml:space="preserve"> </w:t>
      </w:r>
      <w:r w:rsidRPr="002A6E01">
        <w:rPr>
          <w:rFonts w:ascii="Arial Black" w:eastAsia="Arial Black" w:hAnsi="Arial Black" w:cs="Arial Black"/>
          <w:w w:val="80"/>
          <w:sz w:val="18"/>
          <w:lang w:eastAsia="en-GB" w:bidi="en-GB"/>
        </w:rPr>
        <w:t>shall</w:t>
      </w:r>
      <w:r w:rsidRPr="002A6E01">
        <w:rPr>
          <w:rFonts w:ascii="Arial Black" w:eastAsia="Arial Black" w:hAnsi="Arial Black" w:cs="Arial Black"/>
          <w:spacing w:val="-23"/>
          <w:w w:val="80"/>
          <w:sz w:val="18"/>
          <w:lang w:eastAsia="en-GB" w:bidi="en-GB"/>
        </w:rPr>
        <w:t xml:space="preserve"> </w:t>
      </w:r>
      <w:r w:rsidRPr="002A6E01">
        <w:rPr>
          <w:rFonts w:ascii="Arial Black" w:eastAsia="Arial Black" w:hAnsi="Arial Black" w:cs="Arial Black"/>
          <w:w w:val="80"/>
          <w:sz w:val="18"/>
          <w:lang w:eastAsia="en-GB" w:bidi="en-GB"/>
        </w:rPr>
        <w:t>adhere</w:t>
      </w:r>
      <w:r w:rsidRPr="002A6E01">
        <w:rPr>
          <w:rFonts w:ascii="Arial Black" w:eastAsia="Arial Black" w:hAnsi="Arial Black" w:cs="Arial Black"/>
          <w:spacing w:val="-23"/>
          <w:w w:val="80"/>
          <w:sz w:val="18"/>
          <w:lang w:eastAsia="en-GB" w:bidi="en-GB"/>
        </w:rPr>
        <w:t xml:space="preserve"> </w:t>
      </w:r>
      <w:r w:rsidRPr="002A6E01">
        <w:rPr>
          <w:rFonts w:ascii="Arial Black" w:eastAsia="Arial Black" w:hAnsi="Arial Black" w:cs="Arial Black"/>
          <w:w w:val="80"/>
          <w:sz w:val="18"/>
          <w:lang w:eastAsia="en-GB" w:bidi="en-GB"/>
        </w:rPr>
        <w:t>to</w:t>
      </w:r>
      <w:r w:rsidRPr="002A6E01">
        <w:rPr>
          <w:rFonts w:ascii="Arial Black" w:eastAsia="Arial Black" w:hAnsi="Arial Black" w:cs="Arial Black"/>
          <w:spacing w:val="-24"/>
          <w:w w:val="80"/>
          <w:sz w:val="18"/>
          <w:lang w:eastAsia="en-GB" w:bidi="en-GB"/>
        </w:rPr>
        <w:t xml:space="preserve"> </w:t>
      </w:r>
      <w:r w:rsidRPr="002A6E01">
        <w:rPr>
          <w:rFonts w:ascii="Arial Black" w:eastAsia="Arial Black" w:hAnsi="Arial Black" w:cs="Arial Black"/>
          <w:w w:val="80"/>
          <w:sz w:val="18"/>
          <w:lang w:eastAsia="en-GB" w:bidi="en-GB"/>
        </w:rPr>
        <w:t>the</w:t>
      </w:r>
      <w:r w:rsidRPr="002A6E01">
        <w:rPr>
          <w:rFonts w:ascii="Arial Black" w:eastAsia="Arial Black" w:hAnsi="Arial Black" w:cs="Arial Black"/>
          <w:spacing w:val="-24"/>
          <w:w w:val="80"/>
          <w:sz w:val="18"/>
          <w:lang w:eastAsia="en-GB" w:bidi="en-GB"/>
        </w:rPr>
        <w:t xml:space="preserve"> </w:t>
      </w:r>
      <w:r w:rsidRPr="002A6E01">
        <w:rPr>
          <w:rFonts w:ascii="Arial Black" w:eastAsia="Arial Black" w:hAnsi="Arial Black" w:cs="Arial Black"/>
          <w:w w:val="80"/>
          <w:sz w:val="18"/>
          <w:lang w:eastAsia="en-GB" w:bidi="en-GB"/>
        </w:rPr>
        <w:t>Safe</w:t>
      </w:r>
      <w:r w:rsidRPr="002A6E01">
        <w:rPr>
          <w:rFonts w:ascii="Arial Black" w:eastAsia="Arial Black" w:hAnsi="Arial Black" w:cs="Arial Black"/>
          <w:spacing w:val="-23"/>
          <w:w w:val="80"/>
          <w:sz w:val="18"/>
          <w:lang w:eastAsia="en-GB" w:bidi="en-GB"/>
        </w:rPr>
        <w:t xml:space="preserve"> </w:t>
      </w:r>
      <w:r w:rsidRPr="002A6E01">
        <w:rPr>
          <w:rFonts w:ascii="Arial Black" w:eastAsia="Arial Black" w:hAnsi="Arial Black" w:cs="Arial Black"/>
          <w:w w:val="80"/>
          <w:sz w:val="18"/>
          <w:lang w:eastAsia="en-GB" w:bidi="en-GB"/>
        </w:rPr>
        <w:t>Sports</w:t>
      </w:r>
      <w:r w:rsidRPr="002A6E01">
        <w:rPr>
          <w:rFonts w:ascii="Arial Black" w:eastAsia="Arial Black" w:hAnsi="Arial Black" w:cs="Arial Black"/>
          <w:spacing w:val="-22"/>
          <w:w w:val="80"/>
          <w:sz w:val="18"/>
          <w:lang w:eastAsia="en-GB" w:bidi="en-GB"/>
        </w:rPr>
        <w:t xml:space="preserve"> </w:t>
      </w:r>
      <w:r w:rsidRPr="002A6E01">
        <w:rPr>
          <w:rFonts w:ascii="Arial Black" w:eastAsia="Arial Black" w:hAnsi="Arial Black" w:cs="Arial Black"/>
          <w:w w:val="80"/>
          <w:sz w:val="18"/>
          <w:lang w:eastAsia="en-GB" w:bidi="en-GB"/>
        </w:rPr>
        <w:t>Events,</w:t>
      </w:r>
      <w:r w:rsidRPr="002A6E01">
        <w:rPr>
          <w:rFonts w:ascii="Arial Black" w:eastAsia="Arial Black" w:hAnsi="Arial Black" w:cs="Arial Black"/>
          <w:spacing w:val="-23"/>
          <w:w w:val="80"/>
          <w:sz w:val="18"/>
          <w:lang w:eastAsia="en-GB" w:bidi="en-GB"/>
        </w:rPr>
        <w:t xml:space="preserve"> </w:t>
      </w:r>
      <w:r w:rsidRPr="002A6E01">
        <w:rPr>
          <w:rFonts w:ascii="Arial Black" w:eastAsia="Arial Black" w:hAnsi="Arial Black" w:cs="Arial Black"/>
          <w:w w:val="80"/>
          <w:sz w:val="18"/>
          <w:lang w:eastAsia="en-GB" w:bidi="en-GB"/>
        </w:rPr>
        <w:t>Activities</w:t>
      </w:r>
      <w:r w:rsidRPr="002A6E01">
        <w:rPr>
          <w:rFonts w:ascii="Arial Black" w:eastAsia="Arial Black" w:hAnsi="Arial Black" w:cs="Arial Black"/>
          <w:spacing w:val="-24"/>
          <w:w w:val="80"/>
          <w:sz w:val="18"/>
          <w:lang w:eastAsia="en-GB" w:bidi="en-GB"/>
        </w:rPr>
        <w:t xml:space="preserve"> </w:t>
      </w:r>
      <w:r w:rsidRPr="002A6E01">
        <w:rPr>
          <w:rFonts w:ascii="Arial Black" w:eastAsia="Arial Black" w:hAnsi="Arial Black" w:cs="Arial Black"/>
          <w:w w:val="80"/>
          <w:sz w:val="18"/>
          <w:lang w:eastAsia="en-GB" w:bidi="en-GB"/>
        </w:rPr>
        <w:t>and</w:t>
      </w:r>
      <w:r w:rsidRPr="002A6E01">
        <w:rPr>
          <w:rFonts w:ascii="Arial Black" w:eastAsia="Arial Black" w:hAnsi="Arial Black" w:cs="Arial Black"/>
          <w:spacing w:val="-23"/>
          <w:w w:val="80"/>
          <w:sz w:val="18"/>
          <w:lang w:eastAsia="en-GB" w:bidi="en-GB"/>
        </w:rPr>
        <w:t xml:space="preserve"> </w:t>
      </w:r>
      <w:r w:rsidRPr="002A6E01">
        <w:rPr>
          <w:rFonts w:ascii="Arial Black" w:eastAsia="Arial Black" w:hAnsi="Arial Black" w:cs="Arial Black"/>
          <w:w w:val="80"/>
          <w:sz w:val="18"/>
          <w:lang w:eastAsia="en-GB" w:bidi="en-GB"/>
        </w:rPr>
        <w:t>Competitions</w:t>
      </w:r>
      <w:r w:rsidRPr="002A6E01">
        <w:rPr>
          <w:rFonts w:ascii="Arial Black" w:eastAsia="Arial Black" w:hAnsi="Arial Black" w:cs="Arial Black"/>
          <w:spacing w:val="-22"/>
          <w:w w:val="80"/>
          <w:sz w:val="18"/>
          <w:lang w:eastAsia="en-GB" w:bidi="en-GB"/>
        </w:rPr>
        <w:t xml:space="preserve"> </w:t>
      </w:r>
      <w:r w:rsidRPr="002A6E01">
        <w:rPr>
          <w:rFonts w:ascii="Arial Black" w:eastAsia="Arial Black" w:hAnsi="Arial Black" w:cs="Arial Black"/>
          <w:w w:val="80"/>
          <w:sz w:val="18"/>
          <w:lang w:eastAsia="en-GB" w:bidi="en-GB"/>
        </w:rPr>
        <w:t>Guidance</w:t>
      </w:r>
      <w:r w:rsidRPr="002A6E01">
        <w:rPr>
          <w:rFonts w:ascii="Arial Black" w:eastAsia="Arial Black" w:hAnsi="Arial Black" w:cs="Arial Black"/>
          <w:spacing w:val="-24"/>
          <w:w w:val="80"/>
          <w:sz w:val="18"/>
          <w:lang w:eastAsia="en-GB" w:bidi="en-GB"/>
        </w:rPr>
        <w:t xml:space="preserve"> </w:t>
      </w:r>
      <w:r w:rsidRPr="002A6E01">
        <w:rPr>
          <w:rFonts w:ascii="Arial Black" w:eastAsia="Arial Black" w:hAnsi="Arial Black" w:cs="Arial Black"/>
          <w:w w:val="80"/>
          <w:sz w:val="18"/>
          <w:lang w:eastAsia="en-GB" w:bidi="en-GB"/>
        </w:rPr>
        <w:t>provided</w:t>
      </w:r>
      <w:r w:rsidRPr="002A6E01">
        <w:rPr>
          <w:rFonts w:ascii="Arial Black" w:eastAsia="Arial Black" w:hAnsi="Arial Black" w:cs="Arial Black"/>
          <w:spacing w:val="-23"/>
          <w:w w:val="80"/>
          <w:sz w:val="18"/>
          <w:lang w:eastAsia="en-GB" w:bidi="en-GB"/>
        </w:rPr>
        <w:t xml:space="preserve"> </w:t>
      </w:r>
      <w:r w:rsidRPr="002A6E01">
        <w:rPr>
          <w:rFonts w:ascii="Arial Black" w:eastAsia="Arial Black" w:hAnsi="Arial Black" w:cs="Arial Black"/>
          <w:w w:val="80"/>
          <w:sz w:val="18"/>
          <w:lang w:eastAsia="en-GB" w:bidi="en-GB"/>
        </w:rPr>
        <w:t>by</w:t>
      </w:r>
      <w:r w:rsidRPr="002A6E01">
        <w:rPr>
          <w:rFonts w:ascii="Arial Black" w:eastAsia="Arial Black" w:hAnsi="Arial Black" w:cs="Arial Black"/>
          <w:spacing w:val="-23"/>
          <w:w w:val="80"/>
          <w:sz w:val="18"/>
          <w:lang w:eastAsia="en-GB" w:bidi="en-GB"/>
        </w:rPr>
        <w:t xml:space="preserve"> </w:t>
      </w:r>
      <w:r w:rsidRPr="002A6E01">
        <w:rPr>
          <w:rFonts w:ascii="Arial Black" w:eastAsia="Arial Black" w:hAnsi="Arial Black" w:cs="Arial Black"/>
          <w:w w:val="80"/>
          <w:sz w:val="18"/>
          <w:lang w:eastAsia="en-GB" w:bidi="en-GB"/>
        </w:rPr>
        <w:t>the</w:t>
      </w:r>
      <w:r w:rsidRPr="002A6E01">
        <w:rPr>
          <w:rFonts w:ascii="Arial Black" w:eastAsia="Arial Black" w:hAnsi="Arial Black" w:cs="Arial Black"/>
          <w:spacing w:val="-23"/>
          <w:w w:val="80"/>
          <w:sz w:val="18"/>
          <w:lang w:eastAsia="en-GB" w:bidi="en-GB"/>
        </w:rPr>
        <w:t xml:space="preserve"> </w:t>
      </w:r>
      <w:r w:rsidRPr="002A6E01">
        <w:rPr>
          <w:rFonts w:ascii="Arial Black" w:eastAsia="Arial Black" w:hAnsi="Arial Black" w:cs="Arial Black"/>
          <w:w w:val="80"/>
          <w:sz w:val="18"/>
          <w:lang w:eastAsia="en-GB" w:bidi="en-GB"/>
        </w:rPr>
        <w:t xml:space="preserve">NSPCC, </w:t>
      </w:r>
      <w:r w:rsidRPr="002A6E01">
        <w:rPr>
          <w:rFonts w:ascii="Arial Black" w:eastAsia="Arial Black" w:hAnsi="Arial Black" w:cs="Arial Black"/>
          <w:w w:val="69"/>
          <w:sz w:val="18"/>
          <w:lang w:eastAsia="en-GB" w:bidi="en-GB"/>
        </w:rPr>
        <w:t>C</w:t>
      </w:r>
      <w:r w:rsidRPr="002A6E01">
        <w:rPr>
          <w:rFonts w:ascii="Arial Black" w:eastAsia="Arial Black" w:hAnsi="Arial Black" w:cs="Arial Black"/>
          <w:spacing w:val="-2"/>
          <w:w w:val="80"/>
          <w:sz w:val="18"/>
          <w:lang w:eastAsia="en-GB" w:bidi="en-GB"/>
        </w:rPr>
        <w:t>h</w:t>
      </w:r>
      <w:r w:rsidRPr="002A6E01">
        <w:rPr>
          <w:rFonts w:ascii="Arial Black" w:eastAsia="Arial Black" w:hAnsi="Arial Black" w:cs="Arial Black"/>
          <w:w w:val="66"/>
          <w:sz w:val="18"/>
          <w:lang w:eastAsia="en-GB" w:bidi="en-GB"/>
        </w:rPr>
        <w:t>i</w:t>
      </w:r>
      <w:r w:rsidRPr="002A6E01">
        <w:rPr>
          <w:rFonts w:ascii="Arial Black" w:eastAsia="Arial Black" w:hAnsi="Arial Black" w:cs="Arial Black"/>
          <w:spacing w:val="1"/>
          <w:w w:val="66"/>
          <w:sz w:val="18"/>
          <w:lang w:eastAsia="en-GB" w:bidi="en-GB"/>
        </w:rPr>
        <w:t>l</w:t>
      </w:r>
      <w:r w:rsidRPr="002A6E01">
        <w:rPr>
          <w:rFonts w:ascii="Arial Black" w:eastAsia="Arial Black" w:hAnsi="Arial Black" w:cs="Arial Black"/>
          <w:w w:val="80"/>
          <w:sz w:val="18"/>
          <w:lang w:eastAsia="en-GB" w:bidi="en-GB"/>
        </w:rPr>
        <w:t>d</w:t>
      </w:r>
      <w:r w:rsidRPr="002A6E01">
        <w:rPr>
          <w:rFonts w:ascii="Arial Black" w:eastAsia="Arial Black" w:hAnsi="Arial Black" w:cs="Arial Black"/>
          <w:sz w:val="18"/>
          <w:lang w:eastAsia="en-GB" w:bidi="en-GB"/>
        </w:rPr>
        <w:t xml:space="preserve">  </w:t>
      </w:r>
      <w:r w:rsidRPr="002A6E01">
        <w:rPr>
          <w:rFonts w:ascii="Arial Black" w:eastAsia="Arial Black" w:hAnsi="Arial Black" w:cs="Arial Black"/>
          <w:spacing w:val="26"/>
          <w:sz w:val="18"/>
          <w:lang w:eastAsia="en-GB" w:bidi="en-GB"/>
        </w:rPr>
        <w:t xml:space="preserve"> </w:t>
      </w:r>
      <w:r w:rsidRPr="002A6E01">
        <w:rPr>
          <w:rFonts w:ascii="Arial Black" w:eastAsia="Arial Black" w:hAnsi="Arial Black" w:cs="Arial Black"/>
          <w:spacing w:val="1"/>
          <w:w w:val="75"/>
          <w:sz w:val="18"/>
          <w:lang w:eastAsia="en-GB" w:bidi="en-GB"/>
        </w:rPr>
        <w:t>P</w:t>
      </w:r>
      <w:r w:rsidRPr="002A6E01">
        <w:rPr>
          <w:rFonts w:ascii="Arial Black" w:eastAsia="Arial Black" w:hAnsi="Arial Black" w:cs="Arial Black"/>
          <w:w w:val="72"/>
          <w:sz w:val="18"/>
          <w:lang w:eastAsia="en-GB" w:bidi="en-GB"/>
        </w:rPr>
        <w:t>r</w:t>
      </w:r>
      <w:r w:rsidRPr="002A6E01">
        <w:rPr>
          <w:rFonts w:ascii="Arial Black" w:eastAsia="Arial Black" w:hAnsi="Arial Black" w:cs="Arial Black"/>
          <w:spacing w:val="-1"/>
          <w:w w:val="79"/>
          <w:sz w:val="18"/>
          <w:lang w:eastAsia="en-GB" w:bidi="en-GB"/>
        </w:rPr>
        <w:t>o</w:t>
      </w:r>
      <w:r w:rsidRPr="002A6E01">
        <w:rPr>
          <w:rFonts w:ascii="Arial Black" w:eastAsia="Arial Black" w:hAnsi="Arial Black" w:cs="Arial Black"/>
          <w:w w:val="75"/>
          <w:sz w:val="18"/>
          <w:lang w:eastAsia="en-GB" w:bidi="en-GB"/>
        </w:rPr>
        <w:t>t</w:t>
      </w:r>
      <w:r w:rsidRPr="002A6E01">
        <w:rPr>
          <w:rFonts w:ascii="Arial Black" w:eastAsia="Arial Black" w:hAnsi="Arial Black" w:cs="Arial Black"/>
          <w:spacing w:val="-1"/>
          <w:w w:val="75"/>
          <w:sz w:val="18"/>
          <w:lang w:eastAsia="en-GB" w:bidi="en-GB"/>
        </w:rPr>
        <w:t>e</w:t>
      </w:r>
      <w:r w:rsidRPr="002A6E01">
        <w:rPr>
          <w:rFonts w:ascii="Arial Black" w:eastAsia="Arial Black" w:hAnsi="Arial Black" w:cs="Arial Black"/>
          <w:spacing w:val="-1"/>
          <w:w w:val="66"/>
          <w:sz w:val="18"/>
          <w:lang w:eastAsia="en-GB" w:bidi="en-GB"/>
        </w:rPr>
        <w:t>c</w:t>
      </w:r>
      <w:r w:rsidRPr="002A6E01">
        <w:rPr>
          <w:rFonts w:ascii="Arial Black" w:eastAsia="Arial Black" w:hAnsi="Arial Black" w:cs="Arial Black"/>
          <w:w w:val="75"/>
          <w:sz w:val="18"/>
          <w:lang w:eastAsia="en-GB" w:bidi="en-GB"/>
        </w:rPr>
        <w:t>ti</w:t>
      </w:r>
      <w:r w:rsidRPr="002A6E01">
        <w:rPr>
          <w:rFonts w:ascii="Arial Black" w:eastAsia="Arial Black" w:hAnsi="Arial Black" w:cs="Arial Black"/>
          <w:spacing w:val="-1"/>
          <w:w w:val="75"/>
          <w:sz w:val="18"/>
          <w:lang w:eastAsia="en-GB" w:bidi="en-GB"/>
        </w:rPr>
        <w:t>o</w:t>
      </w:r>
      <w:r w:rsidRPr="002A6E01">
        <w:rPr>
          <w:rFonts w:ascii="Arial Black" w:eastAsia="Arial Black" w:hAnsi="Arial Black" w:cs="Arial Black"/>
          <w:w w:val="80"/>
          <w:sz w:val="18"/>
          <w:lang w:eastAsia="en-GB" w:bidi="en-GB"/>
        </w:rPr>
        <w:t xml:space="preserve">n </w:t>
      </w:r>
      <w:r w:rsidRPr="002A6E01">
        <w:rPr>
          <w:rFonts w:ascii="Arial Black" w:eastAsia="Arial Black" w:hAnsi="Arial Black" w:cs="Arial Black"/>
          <w:w w:val="76"/>
          <w:sz w:val="18"/>
          <w:lang w:eastAsia="en-GB" w:bidi="en-GB"/>
        </w:rPr>
        <w:t xml:space="preserve">in </w:t>
      </w:r>
      <w:r w:rsidRPr="002A6E01">
        <w:rPr>
          <w:rFonts w:ascii="Arial Black" w:eastAsia="Arial Black" w:hAnsi="Arial Black" w:cs="Arial Black"/>
          <w:spacing w:val="-1"/>
          <w:w w:val="68"/>
          <w:sz w:val="18"/>
          <w:lang w:eastAsia="en-GB" w:bidi="en-GB"/>
        </w:rPr>
        <w:t>S</w:t>
      </w:r>
      <w:r w:rsidRPr="002A6E01">
        <w:rPr>
          <w:rFonts w:ascii="Arial Black" w:eastAsia="Arial Black" w:hAnsi="Arial Black" w:cs="Arial Black"/>
          <w:spacing w:val="-1"/>
          <w:w w:val="79"/>
          <w:sz w:val="18"/>
          <w:lang w:eastAsia="en-GB" w:bidi="en-GB"/>
        </w:rPr>
        <w:t>p</w:t>
      </w:r>
      <w:r w:rsidRPr="002A6E01">
        <w:rPr>
          <w:rFonts w:ascii="Arial Black" w:eastAsia="Arial Black" w:hAnsi="Arial Black" w:cs="Arial Black"/>
          <w:spacing w:val="1"/>
          <w:w w:val="79"/>
          <w:sz w:val="18"/>
          <w:lang w:eastAsia="en-GB" w:bidi="en-GB"/>
        </w:rPr>
        <w:t>o</w:t>
      </w:r>
      <w:r w:rsidRPr="002A6E01">
        <w:rPr>
          <w:rFonts w:ascii="Arial Black" w:eastAsia="Arial Black" w:hAnsi="Arial Black" w:cs="Arial Black"/>
          <w:w w:val="72"/>
          <w:sz w:val="18"/>
          <w:lang w:eastAsia="en-GB" w:bidi="en-GB"/>
        </w:rPr>
        <w:t>r</w:t>
      </w:r>
      <w:r w:rsidRPr="002A6E01">
        <w:rPr>
          <w:rFonts w:ascii="Arial Black" w:eastAsia="Arial Black" w:hAnsi="Arial Black" w:cs="Arial Black"/>
          <w:w w:val="75"/>
          <w:sz w:val="18"/>
          <w:lang w:eastAsia="en-GB" w:bidi="en-GB"/>
        </w:rPr>
        <w:t xml:space="preserve">t </w:t>
      </w:r>
      <w:r w:rsidRPr="002A6E01">
        <w:rPr>
          <w:rFonts w:ascii="Arial Black" w:eastAsia="Arial Black" w:hAnsi="Arial Black" w:cs="Arial Black"/>
          <w:spacing w:val="-1"/>
          <w:w w:val="76"/>
          <w:sz w:val="18"/>
          <w:lang w:eastAsia="en-GB" w:bidi="en-GB"/>
        </w:rPr>
        <w:t>U</w:t>
      </w:r>
      <w:r w:rsidRPr="002A6E01">
        <w:rPr>
          <w:rFonts w:ascii="Arial Black" w:eastAsia="Arial Black" w:hAnsi="Arial Black" w:cs="Arial Black"/>
          <w:spacing w:val="1"/>
          <w:w w:val="80"/>
          <w:sz w:val="18"/>
          <w:lang w:eastAsia="en-GB" w:bidi="en-GB"/>
        </w:rPr>
        <w:t>n</w:t>
      </w:r>
      <w:r w:rsidRPr="002A6E01">
        <w:rPr>
          <w:rFonts w:ascii="Arial Black" w:eastAsia="Arial Black" w:hAnsi="Arial Black" w:cs="Arial Black"/>
          <w:w w:val="72"/>
          <w:sz w:val="18"/>
          <w:lang w:eastAsia="en-GB" w:bidi="en-GB"/>
        </w:rPr>
        <w:t xml:space="preserve">it </w:t>
      </w:r>
      <w:r w:rsidRPr="002A6E01">
        <w:rPr>
          <w:rFonts w:ascii="Arial Black" w:eastAsia="Arial Black" w:hAnsi="Arial Black" w:cs="Arial Black"/>
          <w:w w:val="85"/>
          <w:sz w:val="18"/>
          <w:lang w:eastAsia="en-GB" w:bidi="en-GB"/>
        </w:rPr>
        <w:t xml:space="preserve">- </w:t>
      </w:r>
      <w:hyperlink r:id="rId44">
        <w:r w:rsidRPr="002A6E01">
          <w:rPr>
            <w:rFonts w:ascii="Arial Black" w:eastAsia="Arial Black" w:hAnsi="Arial Black" w:cs="Arial Black"/>
            <w:color w:val="0000FF"/>
            <w:spacing w:val="-2"/>
            <w:w w:val="80"/>
            <w:sz w:val="18"/>
            <w:u w:val="single" w:color="0000FF"/>
            <w:lang w:eastAsia="en-GB" w:bidi="en-GB"/>
          </w:rPr>
          <w:t>h</w:t>
        </w:r>
        <w:r w:rsidRPr="002A6E01">
          <w:rPr>
            <w:rFonts w:ascii="Arial Black" w:eastAsia="Arial Black" w:hAnsi="Arial Black" w:cs="Arial Black"/>
            <w:color w:val="0000FF"/>
            <w:w w:val="75"/>
            <w:sz w:val="18"/>
            <w:u w:val="single" w:color="0000FF"/>
            <w:lang w:eastAsia="en-GB" w:bidi="en-GB"/>
          </w:rPr>
          <w:t>tt</w:t>
        </w:r>
        <w:r w:rsidRPr="002A6E01">
          <w:rPr>
            <w:rFonts w:ascii="Arial Black" w:eastAsia="Arial Black" w:hAnsi="Arial Black" w:cs="Arial Black"/>
            <w:color w:val="0000FF"/>
            <w:spacing w:val="-1"/>
            <w:w w:val="79"/>
            <w:sz w:val="18"/>
            <w:u w:val="single" w:color="0000FF"/>
            <w:lang w:eastAsia="en-GB" w:bidi="en-GB"/>
          </w:rPr>
          <w:t>p</w:t>
        </w:r>
        <w:r w:rsidRPr="002A6E01">
          <w:rPr>
            <w:rFonts w:ascii="Arial Black" w:eastAsia="Arial Black" w:hAnsi="Arial Black" w:cs="Arial Black"/>
            <w:color w:val="0000FF"/>
            <w:spacing w:val="-1"/>
            <w:w w:val="67"/>
            <w:sz w:val="18"/>
            <w:u w:val="single" w:color="0000FF"/>
            <w:lang w:eastAsia="en-GB" w:bidi="en-GB"/>
          </w:rPr>
          <w:t>s</w:t>
        </w:r>
        <w:r w:rsidRPr="002A6E01">
          <w:rPr>
            <w:rFonts w:ascii="Arial Black" w:eastAsia="Arial Black" w:hAnsi="Arial Black" w:cs="Arial Black"/>
            <w:color w:val="0000FF"/>
            <w:spacing w:val="-1"/>
            <w:w w:val="66"/>
            <w:sz w:val="18"/>
            <w:u w:val="single" w:color="0000FF"/>
            <w:lang w:eastAsia="en-GB" w:bidi="en-GB"/>
          </w:rPr>
          <w:t>:</w:t>
        </w:r>
        <w:r w:rsidRPr="002A6E01">
          <w:rPr>
            <w:rFonts w:ascii="Arial Black" w:eastAsia="Arial Black" w:hAnsi="Arial Black" w:cs="Arial Black"/>
            <w:color w:val="0000FF"/>
            <w:w w:val="141"/>
            <w:sz w:val="18"/>
            <w:u w:val="single" w:color="0000FF"/>
            <w:lang w:eastAsia="en-GB" w:bidi="en-GB"/>
          </w:rPr>
          <w:t>//</w:t>
        </w:r>
        <w:r w:rsidRPr="002A6E01">
          <w:rPr>
            <w:rFonts w:ascii="Arial Black" w:eastAsia="Arial Black" w:hAnsi="Arial Black" w:cs="Arial Black"/>
            <w:color w:val="0000FF"/>
            <w:spacing w:val="2"/>
            <w:w w:val="75"/>
            <w:sz w:val="18"/>
            <w:u w:val="single" w:color="0000FF"/>
            <w:lang w:eastAsia="en-GB" w:bidi="en-GB"/>
          </w:rPr>
          <w:t>t</w:t>
        </w:r>
        <w:r w:rsidRPr="002A6E01">
          <w:rPr>
            <w:rFonts w:ascii="Arial Black" w:eastAsia="Arial Black" w:hAnsi="Arial Black" w:cs="Arial Black"/>
            <w:color w:val="0000FF"/>
            <w:spacing w:val="-2"/>
            <w:w w:val="80"/>
            <w:sz w:val="18"/>
            <w:u w:val="single" w:color="0000FF"/>
            <w:lang w:eastAsia="en-GB" w:bidi="en-GB"/>
          </w:rPr>
          <w:t>h</w:t>
        </w:r>
        <w:r w:rsidRPr="002A6E01">
          <w:rPr>
            <w:rFonts w:ascii="Arial Black" w:eastAsia="Arial Black" w:hAnsi="Arial Black" w:cs="Arial Black"/>
            <w:color w:val="0000FF"/>
            <w:spacing w:val="-1"/>
            <w:w w:val="75"/>
            <w:sz w:val="18"/>
            <w:u w:val="single" w:color="0000FF"/>
            <w:lang w:eastAsia="en-GB" w:bidi="en-GB"/>
          </w:rPr>
          <w:t>e</w:t>
        </w:r>
        <w:r w:rsidRPr="002A6E01">
          <w:rPr>
            <w:rFonts w:ascii="Arial Black" w:eastAsia="Arial Black" w:hAnsi="Arial Black" w:cs="Arial Black"/>
            <w:color w:val="0000FF"/>
            <w:spacing w:val="1"/>
            <w:w w:val="66"/>
            <w:sz w:val="18"/>
            <w:u w:val="single" w:color="0000FF"/>
            <w:lang w:eastAsia="en-GB" w:bidi="en-GB"/>
          </w:rPr>
          <w:t>c</w:t>
        </w:r>
        <w:r w:rsidRPr="002A6E01">
          <w:rPr>
            <w:rFonts w:ascii="Arial Black" w:eastAsia="Arial Black" w:hAnsi="Arial Black" w:cs="Arial Black"/>
            <w:color w:val="0000FF"/>
            <w:spacing w:val="-1"/>
            <w:w w:val="79"/>
            <w:sz w:val="18"/>
            <w:u w:val="single" w:color="0000FF"/>
            <w:lang w:eastAsia="en-GB" w:bidi="en-GB"/>
          </w:rPr>
          <w:t>p</w:t>
        </w:r>
        <w:r w:rsidRPr="002A6E01">
          <w:rPr>
            <w:rFonts w:ascii="Arial Black" w:eastAsia="Arial Black" w:hAnsi="Arial Black" w:cs="Arial Black"/>
            <w:color w:val="0000FF"/>
            <w:spacing w:val="2"/>
            <w:w w:val="67"/>
            <w:sz w:val="18"/>
            <w:u w:val="single" w:color="0000FF"/>
            <w:lang w:eastAsia="en-GB" w:bidi="en-GB"/>
          </w:rPr>
          <w:t>s</w:t>
        </w:r>
        <w:r w:rsidRPr="002A6E01">
          <w:rPr>
            <w:rFonts w:ascii="Arial Black" w:eastAsia="Arial Black" w:hAnsi="Arial Black" w:cs="Arial Black"/>
            <w:color w:val="0000FF"/>
            <w:w w:val="73"/>
            <w:sz w:val="18"/>
            <w:u w:val="single" w:color="0000FF"/>
            <w:lang w:eastAsia="en-GB" w:bidi="en-GB"/>
          </w:rPr>
          <w:t>u</w:t>
        </w:r>
        <w:r w:rsidRPr="002A6E01">
          <w:rPr>
            <w:rFonts w:ascii="Arial Black" w:eastAsia="Arial Black" w:hAnsi="Arial Black" w:cs="Arial Black"/>
            <w:color w:val="0000FF"/>
            <w:spacing w:val="-2"/>
            <w:w w:val="73"/>
            <w:sz w:val="18"/>
            <w:u w:val="single" w:color="0000FF"/>
            <w:lang w:eastAsia="en-GB" w:bidi="en-GB"/>
          </w:rPr>
          <w:t>.</w:t>
        </w:r>
        <w:r w:rsidRPr="002A6E01">
          <w:rPr>
            <w:rFonts w:ascii="Arial Black" w:eastAsia="Arial Black" w:hAnsi="Arial Black" w:cs="Arial Black"/>
            <w:color w:val="0000FF"/>
            <w:spacing w:val="-1"/>
            <w:w w:val="79"/>
            <w:sz w:val="18"/>
            <w:u w:val="single" w:color="0000FF"/>
            <w:lang w:eastAsia="en-GB" w:bidi="en-GB"/>
          </w:rPr>
          <w:t>o</w:t>
        </w:r>
        <w:r w:rsidRPr="002A6E01">
          <w:rPr>
            <w:rFonts w:ascii="Arial Black" w:eastAsia="Arial Black" w:hAnsi="Arial Black" w:cs="Arial Black"/>
            <w:color w:val="0000FF"/>
            <w:spacing w:val="2"/>
            <w:w w:val="72"/>
            <w:sz w:val="18"/>
            <w:u w:val="single" w:color="0000FF"/>
            <w:lang w:eastAsia="en-GB" w:bidi="en-GB"/>
          </w:rPr>
          <w:t>r</w:t>
        </w:r>
        <w:r w:rsidRPr="002A6E01">
          <w:rPr>
            <w:rFonts w:ascii="Arial Black" w:eastAsia="Arial Black" w:hAnsi="Arial Black" w:cs="Arial Black"/>
            <w:color w:val="0000FF"/>
            <w:spacing w:val="-1"/>
            <w:w w:val="76"/>
            <w:sz w:val="18"/>
            <w:u w:val="single" w:color="0000FF"/>
            <w:lang w:eastAsia="en-GB" w:bidi="en-GB"/>
          </w:rPr>
          <w:t>g</w:t>
        </w:r>
        <w:r w:rsidRPr="002A6E01">
          <w:rPr>
            <w:rFonts w:ascii="Arial Black" w:eastAsia="Arial Black" w:hAnsi="Arial Black" w:cs="Arial Black"/>
            <w:color w:val="0000FF"/>
            <w:spacing w:val="-2"/>
            <w:w w:val="66"/>
            <w:sz w:val="18"/>
            <w:u w:val="single" w:color="0000FF"/>
            <w:lang w:eastAsia="en-GB" w:bidi="en-GB"/>
          </w:rPr>
          <w:t>.</w:t>
        </w:r>
        <w:r w:rsidRPr="002A6E01">
          <w:rPr>
            <w:rFonts w:ascii="Arial Black" w:eastAsia="Arial Black" w:hAnsi="Arial Black" w:cs="Arial Black"/>
            <w:color w:val="0000FF"/>
            <w:w w:val="84"/>
            <w:sz w:val="18"/>
            <w:u w:val="single" w:color="0000FF"/>
            <w:lang w:eastAsia="en-GB" w:bidi="en-GB"/>
          </w:rPr>
          <w:t>uk</w:t>
        </w:r>
        <w:r w:rsidRPr="002A6E01">
          <w:rPr>
            <w:rFonts w:ascii="Arial Black" w:eastAsia="Arial Black" w:hAnsi="Arial Black" w:cs="Arial Black"/>
            <w:color w:val="0000FF"/>
            <w:spacing w:val="2"/>
            <w:w w:val="84"/>
            <w:sz w:val="18"/>
            <w:u w:val="single" w:color="0000FF"/>
            <w:lang w:eastAsia="en-GB" w:bidi="en-GB"/>
          </w:rPr>
          <w:t>/</w:t>
        </w:r>
        <w:r w:rsidRPr="002A6E01">
          <w:rPr>
            <w:rFonts w:ascii="Arial Black" w:eastAsia="Arial Black" w:hAnsi="Arial Black" w:cs="Arial Black"/>
            <w:color w:val="0000FF"/>
            <w:w w:val="74"/>
            <w:sz w:val="18"/>
            <w:u w:val="single" w:color="0000FF"/>
            <w:lang w:eastAsia="en-GB" w:bidi="en-GB"/>
          </w:rPr>
          <w:t>r</w:t>
        </w:r>
        <w:r w:rsidRPr="002A6E01">
          <w:rPr>
            <w:rFonts w:ascii="Arial Black" w:eastAsia="Arial Black" w:hAnsi="Arial Black" w:cs="Arial Black"/>
            <w:color w:val="0000FF"/>
            <w:spacing w:val="-1"/>
            <w:w w:val="74"/>
            <w:sz w:val="18"/>
            <w:u w:val="single" w:color="0000FF"/>
            <w:lang w:eastAsia="en-GB" w:bidi="en-GB"/>
          </w:rPr>
          <w:t>e</w:t>
        </w:r>
        <w:r w:rsidRPr="002A6E01">
          <w:rPr>
            <w:rFonts w:ascii="Arial Black" w:eastAsia="Arial Black" w:hAnsi="Arial Black" w:cs="Arial Black"/>
            <w:color w:val="0000FF"/>
            <w:spacing w:val="-1"/>
            <w:w w:val="67"/>
            <w:sz w:val="18"/>
            <w:u w:val="single" w:color="0000FF"/>
            <w:lang w:eastAsia="en-GB" w:bidi="en-GB"/>
          </w:rPr>
          <w:t>s</w:t>
        </w:r>
        <w:r w:rsidRPr="002A6E01">
          <w:rPr>
            <w:rFonts w:ascii="Arial Black" w:eastAsia="Arial Black" w:hAnsi="Arial Black" w:cs="Arial Black"/>
            <w:color w:val="0000FF"/>
            <w:spacing w:val="1"/>
            <w:w w:val="79"/>
            <w:sz w:val="18"/>
            <w:u w:val="single" w:color="0000FF"/>
            <w:lang w:eastAsia="en-GB" w:bidi="en-GB"/>
          </w:rPr>
          <w:t>o</w:t>
        </w:r>
        <w:r w:rsidRPr="002A6E01">
          <w:rPr>
            <w:rFonts w:ascii="Arial Black" w:eastAsia="Arial Black" w:hAnsi="Arial Black" w:cs="Arial Black"/>
            <w:color w:val="0000FF"/>
            <w:w w:val="72"/>
            <w:sz w:val="18"/>
            <w:u w:val="single" w:color="0000FF"/>
            <w:lang w:eastAsia="en-GB" w:bidi="en-GB"/>
          </w:rPr>
          <w:t>ur</w:t>
        </w:r>
        <w:r w:rsidRPr="002A6E01">
          <w:rPr>
            <w:rFonts w:ascii="Arial Black" w:eastAsia="Arial Black" w:hAnsi="Arial Black" w:cs="Arial Black"/>
            <w:color w:val="0000FF"/>
            <w:spacing w:val="-1"/>
            <w:w w:val="72"/>
            <w:sz w:val="18"/>
            <w:u w:val="single" w:color="0000FF"/>
            <w:lang w:eastAsia="en-GB" w:bidi="en-GB"/>
          </w:rPr>
          <w:t>c</w:t>
        </w:r>
        <w:r w:rsidRPr="002A6E01">
          <w:rPr>
            <w:rFonts w:ascii="Arial Black" w:eastAsia="Arial Black" w:hAnsi="Arial Black" w:cs="Arial Black"/>
            <w:color w:val="0000FF"/>
            <w:w w:val="79"/>
            <w:sz w:val="18"/>
            <w:u w:val="single" w:color="0000FF"/>
            <w:lang w:eastAsia="en-GB" w:bidi="en-GB"/>
          </w:rPr>
          <w:t>e</w:t>
        </w:r>
        <w:r w:rsidRPr="002A6E01">
          <w:rPr>
            <w:rFonts w:ascii="Arial Black" w:eastAsia="Arial Black" w:hAnsi="Arial Black" w:cs="Arial Black"/>
            <w:color w:val="0000FF"/>
            <w:spacing w:val="2"/>
            <w:w w:val="79"/>
            <w:sz w:val="18"/>
            <w:u w:val="single" w:color="0000FF"/>
            <w:lang w:eastAsia="en-GB" w:bidi="en-GB"/>
          </w:rPr>
          <w:t>-</w:t>
        </w:r>
        <w:r w:rsidRPr="002A6E01">
          <w:rPr>
            <w:rFonts w:ascii="Arial Black" w:eastAsia="Arial Black" w:hAnsi="Arial Black" w:cs="Arial Black"/>
            <w:color w:val="0000FF"/>
            <w:spacing w:val="-1"/>
            <w:w w:val="66"/>
            <w:sz w:val="18"/>
            <w:u w:val="single" w:color="0000FF"/>
            <w:lang w:eastAsia="en-GB" w:bidi="en-GB"/>
          </w:rPr>
          <w:t>l</w:t>
        </w:r>
        <w:r w:rsidRPr="002A6E01">
          <w:rPr>
            <w:rFonts w:ascii="Arial Black" w:eastAsia="Arial Black" w:hAnsi="Arial Black" w:cs="Arial Black"/>
            <w:color w:val="0000FF"/>
            <w:w w:val="67"/>
            <w:sz w:val="18"/>
            <w:u w:val="single" w:color="0000FF"/>
            <w:lang w:eastAsia="en-GB" w:bidi="en-GB"/>
          </w:rPr>
          <w:t>i</w:t>
        </w:r>
        <w:r w:rsidRPr="002A6E01">
          <w:rPr>
            <w:rFonts w:ascii="Arial Black" w:eastAsia="Arial Black" w:hAnsi="Arial Black" w:cs="Arial Black"/>
            <w:color w:val="0000FF"/>
            <w:spacing w:val="-1"/>
            <w:w w:val="79"/>
            <w:sz w:val="18"/>
            <w:u w:val="single" w:color="0000FF"/>
            <w:lang w:eastAsia="en-GB" w:bidi="en-GB"/>
          </w:rPr>
          <w:t>b</w:t>
        </w:r>
        <w:r w:rsidRPr="002A6E01">
          <w:rPr>
            <w:rFonts w:ascii="Arial Black" w:eastAsia="Arial Black" w:hAnsi="Arial Black" w:cs="Arial Black"/>
            <w:color w:val="0000FF"/>
            <w:spacing w:val="2"/>
            <w:w w:val="72"/>
            <w:sz w:val="18"/>
            <w:u w:val="single" w:color="0000FF"/>
            <w:lang w:eastAsia="en-GB" w:bidi="en-GB"/>
          </w:rPr>
          <w:t>r</w:t>
        </w:r>
        <w:r w:rsidRPr="002A6E01">
          <w:rPr>
            <w:rFonts w:ascii="Arial Black" w:eastAsia="Arial Black" w:hAnsi="Arial Black" w:cs="Arial Black"/>
            <w:color w:val="0000FF"/>
            <w:spacing w:val="-1"/>
            <w:w w:val="74"/>
            <w:sz w:val="18"/>
            <w:u w:val="single" w:color="0000FF"/>
            <w:lang w:eastAsia="en-GB" w:bidi="en-GB"/>
          </w:rPr>
          <w:t>a</w:t>
        </w:r>
        <w:r w:rsidRPr="002A6E01">
          <w:rPr>
            <w:rFonts w:ascii="Arial Black" w:eastAsia="Arial Black" w:hAnsi="Arial Black" w:cs="Arial Black"/>
            <w:color w:val="0000FF"/>
            <w:w w:val="72"/>
            <w:sz w:val="18"/>
            <w:u w:val="single" w:color="0000FF"/>
            <w:lang w:eastAsia="en-GB" w:bidi="en-GB"/>
          </w:rPr>
          <w:t>r</w:t>
        </w:r>
        <w:r w:rsidRPr="002A6E01">
          <w:rPr>
            <w:rFonts w:ascii="Arial Black" w:eastAsia="Arial Black" w:hAnsi="Arial Black" w:cs="Arial Black"/>
            <w:color w:val="0000FF"/>
            <w:spacing w:val="1"/>
            <w:w w:val="85"/>
            <w:sz w:val="18"/>
            <w:u w:val="single" w:color="0000FF"/>
            <w:lang w:eastAsia="en-GB" w:bidi="en-GB"/>
          </w:rPr>
          <w:t>y</w:t>
        </w:r>
        <w:r w:rsidRPr="002A6E01">
          <w:rPr>
            <w:rFonts w:ascii="Arial Black" w:eastAsia="Arial Black" w:hAnsi="Arial Black" w:cs="Arial Black"/>
            <w:color w:val="0000FF"/>
            <w:w w:val="141"/>
            <w:sz w:val="18"/>
            <w:u w:val="single" w:color="0000FF"/>
            <w:lang w:eastAsia="en-GB" w:bidi="en-GB"/>
          </w:rPr>
          <w:t>/</w:t>
        </w:r>
        <w:r w:rsidRPr="002A6E01">
          <w:rPr>
            <w:rFonts w:ascii="Arial Black" w:eastAsia="Arial Black" w:hAnsi="Arial Black" w:cs="Arial Black"/>
            <w:color w:val="0000FF"/>
            <w:w w:val="84"/>
            <w:sz w:val="18"/>
            <w:u w:val="single" w:color="0000FF"/>
            <w:lang w:eastAsia="en-GB" w:bidi="en-GB"/>
          </w:rPr>
          <w:t>2013/</w:t>
        </w:r>
        <w:r w:rsidRPr="002A6E01">
          <w:rPr>
            <w:rFonts w:ascii="Arial Black" w:eastAsia="Arial Black" w:hAnsi="Arial Black" w:cs="Arial Black"/>
            <w:color w:val="0000FF"/>
            <w:spacing w:val="-1"/>
            <w:w w:val="67"/>
            <w:sz w:val="18"/>
            <w:u w:val="single" w:color="0000FF"/>
            <w:lang w:eastAsia="en-GB" w:bidi="en-GB"/>
          </w:rPr>
          <w:t>s</w:t>
        </w:r>
        <w:r w:rsidRPr="002A6E01">
          <w:rPr>
            <w:rFonts w:ascii="Arial Black" w:eastAsia="Arial Black" w:hAnsi="Arial Black" w:cs="Arial Black"/>
            <w:color w:val="0000FF"/>
            <w:spacing w:val="-1"/>
            <w:w w:val="74"/>
            <w:sz w:val="18"/>
            <w:u w:val="single" w:color="0000FF"/>
            <w:lang w:eastAsia="en-GB" w:bidi="en-GB"/>
          </w:rPr>
          <w:t>a</w:t>
        </w:r>
        <w:r w:rsidRPr="002A6E01">
          <w:rPr>
            <w:rFonts w:ascii="Arial Black" w:eastAsia="Arial Black" w:hAnsi="Arial Black" w:cs="Arial Black"/>
            <w:color w:val="0000FF"/>
            <w:spacing w:val="-2"/>
            <w:w w:val="78"/>
            <w:sz w:val="18"/>
            <w:u w:val="single" w:color="0000FF"/>
            <w:lang w:eastAsia="en-GB" w:bidi="en-GB"/>
          </w:rPr>
          <w:t>f</w:t>
        </w:r>
        <w:r w:rsidRPr="002A6E01">
          <w:rPr>
            <w:rFonts w:ascii="Arial Black" w:eastAsia="Arial Black" w:hAnsi="Arial Black" w:cs="Arial Black"/>
            <w:color w:val="0000FF"/>
            <w:spacing w:val="-1"/>
            <w:w w:val="75"/>
            <w:sz w:val="18"/>
            <w:u w:val="single" w:color="0000FF"/>
            <w:lang w:eastAsia="en-GB" w:bidi="en-GB"/>
          </w:rPr>
          <w:t>e</w:t>
        </w:r>
        <w:r w:rsidRPr="002A6E01">
          <w:rPr>
            <w:rFonts w:ascii="Arial Black" w:eastAsia="Arial Black" w:hAnsi="Arial Black" w:cs="Arial Black"/>
            <w:color w:val="0000FF"/>
            <w:spacing w:val="2"/>
            <w:w w:val="85"/>
            <w:sz w:val="18"/>
            <w:u w:val="single" w:color="0000FF"/>
            <w:lang w:eastAsia="en-GB" w:bidi="en-GB"/>
          </w:rPr>
          <w:t>-</w:t>
        </w:r>
        <w:r w:rsidRPr="002A6E01">
          <w:rPr>
            <w:rFonts w:ascii="Arial Black" w:eastAsia="Arial Black" w:hAnsi="Arial Black" w:cs="Arial Black"/>
            <w:color w:val="0000FF"/>
            <w:spacing w:val="-1"/>
            <w:w w:val="67"/>
            <w:sz w:val="18"/>
            <w:u w:val="single" w:color="0000FF"/>
            <w:lang w:eastAsia="en-GB" w:bidi="en-GB"/>
          </w:rPr>
          <w:t>s</w:t>
        </w:r>
        <w:r w:rsidRPr="002A6E01">
          <w:rPr>
            <w:rFonts w:ascii="Arial Black" w:eastAsia="Arial Black" w:hAnsi="Arial Black" w:cs="Arial Black"/>
            <w:color w:val="0000FF"/>
            <w:spacing w:val="1"/>
            <w:w w:val="79"/>
            <w:sz w:val="18"/>
            <w:u w:val="single" w:color="0000FF"/>
            <w:lang w:eastAsia="en-GB" w:bidi="en-GB"/>
          </w:rPr>
          <w:t>p</w:t>
        </w:r>
        <w:r w:rsidRPr="002A6E01">
          <w:rPr>
            <w:rFonts w:ascii="Arial Black" w:eastAsia="Arial Black" w:hAnsi="Arial Black" w:cs="Arial Black"/>
            <w:color w:val="0000FF"/>
            <w:spacing w:val="-1"/>
            <w:w w:val="76"/>
            <w:sz w:val="18"/>
            <w:u w:val="single" w:color="0000FF"/>
            <w:lang w:eastAsia="en-GB" w:bidi="en-GB"/>
          </w:rPr>
          <w:t>o</w:t>
        </w:r>
        <w:r w:rsidRPr="002A6E01">
          <w:rPr>
            <w:rFonts w:ascii="Arial Black" w:eastAsia="Arial Black" w:hAnsi="Arial Black" w:cs="Arial Black"/>
            <w:color w:val="0000FF"/>
            <w:w w:val="76"/>
            <w:sz w:val="18"/>
            <w:u w:val="single" w:color="0000FF"/>
            <w:lang w:eastAsia="en-GB" w:bidi="en-GB"/>
          </w:rPr>
          <w:t>r</w:t>
        </w:r>
        <w:r w:rsidRPr="002A6E01">
          <w:rPr>
            <w:rFonts w:ascii="Arial Black" w:eastAsia="Arial Black" w:hAnsi="Arial Black" w:cs="Arial Black"/>
            <w:color w:val="0000FF"/>
            <w:w w:val="75"/>
            <w:sz w:val="18"/>
            <w:u w:val="single" w:color="0000FF"/>
            <w:lang w:eastAsia="en-GB" w:bidi="en-GB"/>
          </w:rPr>
          <w:t>t</w:t>
        </w:r>
        <w:r w:rsidRPr="002A6E01">
          <w:rPr>
            <w:rFonts w:ascii="Arial Black" w:eastAsia="Arial Black" w:hAnsi="Arial Black" w:cs="Arial Black"/>
            <w:color w:val="0000FF"/>
            <w:w w:val="85"/>
            <w:sz w:val="18"/>
            <w:u w:val="single" w:color="0000FF"/>
            <w:lang w:eastAsia="en-GB" w:bidi="en-GB"/>
          </w:rPr>
          <w:t>-</w:t>
        </w:r>
        <w:r w:rsidRPr="002A6E01">
          <w:rPr>
            <w:rFonts w:ascii="Arial Black" w:eastAsia="Arial Black" w:hAnsi="Arial Black" w:cs="Arial Black"/>
            <w:color w:val="0000FF"/>
            <w:spacing w:val="-1"/>
            <w:w w:val="74"/>
            <w:sz w:val="18"/>
            <w:u w:val="single" w:color="0000FF"/>
            <w:lang w:eastAsia="en-GB" w:bidi="en-GB"/>
          </w:rPr>
          <w:t>e</w:t>
        </w:r>
        <w:r w:rsidRPr="002A6E01">
          <w:rPr>
            <w:rFonts w:ascii="Arial Black" w:eastAsia="Arial Black" w:hAnsi="Arial Black" w:cs="Arial Black"/>
            <w:color w:val="0000FF"/>
            <w:w w:val="74"/>
            <w:sz w:val="18"/>
            <w:u w:val="single" w:color="0000FF"/>
            <w:lang w:eastAsia="en-GB" w:bidi="en-GB"/>
          </w:rPr>
          <w:t>v</w:t>
        </w:r>
        <w:r w:rsidRPr="002A6E01">
          <w:rPr>
            <w:rFonts w:ascii="Arial Black" w:eastAsia="Arial Black" w:hAnsi="Arial Black" w:cs="Arial Black"/>
            <w:color w:val="0000FF"/>
            <w:spacing w:val="-1"/>
            <w:w w:val="77"/>
            <w:sz w:val="18"/>
            <w:u w:val="single" w:color="0000FF"/>
            <w:lang w:eastAsia="en-GB" w:bidi="en-GB"/>
          </w:rPr>
          <w:t>e</w:t>
        </w:r>
        <w:r w:rsidRPr="002A6E01">
          <w:rPr>
            <w:rFonts w:ascii="Arial Black" w:eastAsia="Arial Black" w:hAnsi="Arial Black" w:cs="Arial Black"/>
            <w:color w:val="0000FF"/>
            <w:spacing w:val="1"/>
            <w:w w:val="77"/>
            <w:sz w:val="18"/>
            <w:u w:val="single" w:color="0000FF"/>
            <w:lang w:eastAsia="en-GB" w:bidi="en-GB"/>
          </w:rPr>
          <w:t>n</w:t>
        </w:r>
        <w:r w:rsidRPr="002A6E01">
          <w:rPr>
            <w:rFonts w:ascii="Arial Black" w:eastAsia="Arial Black" w:hAnsi="Arial Black" w:cs="Arial Black"/>
            <w:color w:val="0000FF"/>
            <w:w w:val="75"/>
            <w:sz w:val="18"/>
            <w:u w:val="single" w:color="0000FF"/>
            <w:lang w:eastAsia="en-GB" w:bidi="en-GB"/>
          </w:rPr>
          <w:t>t</w:t>
        </w:r>
        <w:r w:rsidRPr="002A6E01">
          <w:rPr>
            <w:rFonts w:ascii="Arial Black" w:eastAsia="Arial Black" w:hAnsi="Arial Black" w:cs="Arial Black"/>
            <w:color w:val="0000FF"/>
            <w:spacing w:val="-1"/>
            <w:w w:val="67"/>
            <w:sz w:val="18"/>
            <w:u w:val="single" w:color="0000FF"/>
            <w:lang w:eastAsia="en-GB" w:bidi="en-GB"/>
          </w:rPr>
          <w:t>s</w:t>
        </w:r>
        <w:r w:rsidRPr="002A6E01">
          <w:rPr>
            <w:rFonts w:ascii="Arial Black" w:eastAsia="Arial Black" w:hAnsi="Arial Black" w:cs="Arial Black"/>
            <w:color w:val="0000FF"/>
            <w:w w:val="85"/>
            <w:sz w:val="18"/>
            <w:u w:val="single" w:color="0000FF"/>
            <w:lang w:eastAsia="en-GB" w:bidi="en-GB"/>
          </w:rPr>
          <w:t>-</w:t>
        </w:r>
        <w:r w:rsidRPr="002A6E01">
          <w:rPr>
            <w:rFonts w:ascii="Arial Black" w:eastAsia="Arial Black" w:hAnsi="Arial Black" w:cs="Arial Black"/>
            <w:color w:val="0000FF"/>
            <w:spacing w:val="1"/>
            <w:w w:val="74"/>
            <w:sz w:val="18"/>
            <w:u w:val="single" w:color="0000FF"/>
            <w:lang w:eastAsia="en-GB" w:bidi="en-GB"/>
          </w:rPr>
          <w:t>a</w:t>
        </w:r>
        <w:r w:rsidRPr="002A6E01">
          <w:rPr>
            <w:rFonts w:ascii="Arial Black" w:eastAsia="Arial Black" w:hAnsi="Arial Black" w:cs="Arial Black"/>
            <w:color w:val="0000FF"/>
            <w:spacing w:val="-1"/>
            <w:w w:val="66"/>
            <w:sz w:val="18"/>
            <w:u w:val="single" w:color="0000FF"/>
            <w:lang w:eastAsia="en-GB" w:bidi="en-GB"/>
          </w:rPr>
          <w:t>c</w:t>
        </w:r>
        <w:r w:rsidRPr="002A6E01">
          <w:rPr>
            <w:rFonts w:ascii="Arial Black" w:eastAsia="Arial Black" w:hAnsi="Arial Black" w:cs="Arial Black"/>
            <w:color w:val="0000FF"/>
            <w:w w:val="72"/>
            <w:sz w:val="18"/>
            <w:u w:val="single" w:color="0000FF"/>
            <w:lang w:eastAsia="en-GB" w:bidi="en-GB"/>
          </w:rPr>
          <w:t>tiviti</w:t>
        </w:r>
        <w:r w:rsidRPr="002A6E01">
          <w:rPr>
            <w:rFonts w:ascii="Arial Black" w:eastAsia="Arial Black" w:hAnsi="Arial Black" w:cs="Arial Black"/>
            <w:color w:val="0000FF"/>
            <w:spacing w:val="-1"/>
            <w:w w:val="72"/>
            <w:sz w:val="18"/>
            <w:u w:val="single" w:color="0000FF"/>
            <w:lang w:eastAsia="en-GB" w:bidi="en-GB"/>
          </w:rPr>
          <w:t>e</w:t>
        </w:r>
        <w:r w:rsidRPr="002A6E01">
          <w:rPr>
            <w:rFonts w:ascii="Arial Black" w:eastAsia="Arial Black" w:hAnsi="Arial Black" w:cs="Arial Black"/>
            <w:color w:val="0000FF"/>
            <w:spacing w:val="2"/>
            <w:w w:val="67"/>
            <w:sz w:val="18"/>
            <w:u w:val="single" w:color="0000FF"/>
            <w:lang w:eastAsia="en-GB" w:bidi="en-GB"/>
          </w:rPr>
          <w:t>s</w:t>
        </w:r>
        <w:r w:rsidRPr="002A6E01">
          <w:rPr>
            <w:rFonts w:ascii="Arial Black" w:eastAsia="Arial Black" w:hAnsi="Arial Black" w:cs="Arial Black"/>
            <w:color w:val="0000FF"/>
            <w:w w:val="85"/>
            <w:sz w:val="18"/>
            <w:u w:val="single" w:color="0000FF"/>
            <w:lang w:eastAsia="en-GB" w:bidi="en-GB"/>
          </w:rPr>
          <w:t>-</w:t>
        </w:r>
        <w:r w:rsidRPr="002A6E01">
          <w:rPr>
            <w:rFonts w:ascii="Arial Black" w:eastAsia="Arial Black" w:hAnsi="Arial Black" w:cs="Arial Black"/>
            <w:color w:val="0000FF"/>
            <w:spacing w:val="-1"/>
            <w:w w:val="77"/>
            <w:sz w:val="18"/>
            <w:u w:val="single" w:color="0000FF"/>
            <w:lang w:eastAsia="en-GB" w:bidi="en-GB"/>
          </w:rPr>
          <w:t>a</w:t>
        </w:r>
        <w:r w:rsidRPr="002A6E01">
          <w:rPr>
            <w:rFonts w:ascii="Arial Black" w:eastAsia="Arial Black" w:hAnsi="Arial Black" w:cs="Arial Black"/>
            <w:color w:val="0000FF"/>
            <w:spacing w:val="1"/>
            <w:w w:val="77"/>
            <w:sz w:val="18"/>
            <w:u w:val="single" w:color="0000FF"/>
            <w:lang w:eastAsia="en-GB" w:bidi="en-GB"/>
          </w:rPr>
          <w:t>n</w:t>
        </w:r>
        <w:r w:rsidRPr="002A6E01">
          <w:rPr>
            <w:rFonts w:ascii="Arial Black" w:eastAsia="Arial Black" w:hAnsi="Arial Black" w:cs="Arial Black"/>
            <w:color w:val="0000FF"/>
            <w:spacing w:val="-2"/>
            <w:w w:val="80"/>
            <w:sz w:val="18"/>
            <w:u w:val="single" w:color="0000FF"/>
            <w:lang w:eastAsia="en-GB" w:bidi="en-GB"/>
          </w:rPr>
          <w:t>d</w:t>
        </w:r>
        <w:r w:rsidRPr="002A6E01">
          <w:rPr>
            <w:rFonts w:ascii="Arial Black" w:eastAsia="Arial Black" w:hAnsi="Arial Black" w:cs="Arial Black"/>
            <w:color w:val="0000FF"/>
            <w:w w:val="85"/>
            <w:sz w:val="18"/>
            <w:u w:val="single" w:color="0000FF"/>
            <w:lang w:eastAsia="en-GB" w:bidi="en-GB"/>
          </w:rPr>
          <w:t>-</w:t>
        </w:r>
      </w:hyperlink>
      <w:r w:rsidRPr="002A6E01">
        <w:rPr>
          <w:rFonts w:ascii="Arial Black" w:eastAsia="Arial Black" w:hAnsi="Arial Black" w:cs="Arial Black"/>
          <w:color w:val="0000FF"/>
          <w:w w:val="85"/>
          <w:sz w:val="18"/>
          <w:lang w:eastAsia="en-GB" w:bidi="en-GB"/>
        </w:rPr>
        <w:t xml:space="preserve"> </w:t>
      </w:r>
      <w:hyperlink r:id="rId45">
        <w:r w:rsidRPr="002A6E01">
          <w:rPr>
            <w:rFonts w:ascii="Arial Black" w:eastAsia="Arial Black" w:hAnsi="Arial Black" w:cs="Arial Black"/>
            <w:color w:val="0000FF"/>
            <w:spacing w:val="-1"/>
            <w:w w:val="66"/>
            <w:sz w:val="18"/>
            <w:u w:val="single" w:color="0000FF"/>
            <w:lang w:eastAsia="en-GB" w:bidi="en-GB"/>
          </w:rPr>
          <w:t>c</w:t>
        </w:r>
        <w:r w:rsidRPr="002A6E01">
          <w:rPr>
            <w:rFonts w:ascii="Arial Black" w:eastAsia="Arial Black" w:hAnsi="Arial Black" w:cs="Arial Black"/>
            <w:color w:val="0000FF"/>
            <w:spacing w:val="-1"/>
            <w:w w:val="79"/>
            <w:sz w:val="18"/>
            <w:u w:val="single" w:color="0000FF"/>
            <w:lang w:eastAsia="en-GB" w:bidi="en-GB"/>
          </w:rPr>
          <w:t>o</w:t>
        </w:r>
        <w:r w:rsidRPr="002A6E01">
          <w:rPr>
            <w:rFonts w:ascii="Arial Black" w:eastAsia="Arial Black" w:hAnsi="Arial Black" w:cs="Arial Black"/>
            <w:color w:val="0000FF"/>
            <w:spacing w:val="1"/>
            <w:w w:val="80"/>
            <w:sz w:val="18"/>
            <w:u w:val="single" w:color="0000FF"/>
            <w:lang w:eastAsia="en-GB" w:bidi="en-GB"/>
          </w:rPr>
          <w:t>m</w:t>
        </w:r>
        <w:r w:rsidRPr="002A6E01">
          <w:rPr>
            <w:rFonts w:ascii="Arial Black" w:eastAsia="Arial Black" w:hAnsi="Arial Black" w:cs="Arial Black"/>
            <w:color w:val="0000FF"/>
            <w:spacing w:val="-1"/>
            <w:w w:val="79"/>
            <w:sz w:val="18"/>
            <w:u w:val="single" w:color="0000FF"/>
            <w:lang w:eastAsia="en-GB" w:bidi="en-GB"/>
          </w:rPr>
          <w:t>p</w:t>
        </w:r>
        <w:r w:rsidRPr="002A6E01">
          <w:rPr>
            <w:rFonts w:ascii="Arial Black" w:eastAsia="Arial Black" w:hAnsi="Arial Black" w:cs="Arial Black"/>
            <w:color w:val="0000FF"/>
            <w:spacing w:val="-1"/>
            <w:w w:val="75"/>
            <w:sz w:val="18"/>
            <w:u w:val="single" w:color="0000FF"/>
            <w:lang w:eastAsia="en-GB" w:bidi="en-GB"/>
          </w:rPr>
          <w:t>e</w:t>
        </w:r>
        <w:r w:rsidRPr="002A6E01">
          <w:rPr>
            <w:rFonts w:ascii="Arial Black" w:eastAsia="Arial Black" w:hAnsi="Arial Black" w:cs="Arial Black"/>
            <w:color w:val="0000FF"/>
            <w:w w:val="74"/>
            <w:sz w:val="18"/>
            <w:u w:val="single" w:color="0000FF"/>
            <w:lang w:eastAsia="en-GB" w:bidi="en-GB"/>
          </w:rPr>
          <w:t>titi</w:t>
        </w:r>
        <w:r w:rsidRPr="002A6E01">
          <w:rPr>
            <w:rFonts w:ascii="Arial Black" w:eastAsia="Arial Black" w:hAnsi="Arial Black" w:cs="Arial Black"/>
            <w:color w:val="0000FF"/>
            <w:spacing w:val="-1"/>
            <w:w w:val="74"/>
            <w:sz w:val="18"/>
            <w:u w:val="single" w:color="0000FF"/>
            <w:lang w:eastAsia="en-GB" w:bidi="en-GB"/>
          </w:rPr>
          <w:t>o</w:t>
        </w:r>
        <w:r w:rsidRPr="002A6E01">
          <w:rPr>
            <w:rFonts w:ascii="Arial Black" w:eastAsia="Arial Black" w:hAnsi="Arial Black" w:cs="Arial Black"/>
            <w:color w:val="0000FF"/>
            <w:spacing w:val="1"/>
            <w:w w:val="80"/>
            <w:sz w:val="18"/>
            <w:u w:val="single" w:color="0000FF"/>
            <w:lang w:eastAsia="en-GB" w:bidi="en-GB"/>
          </w:rPr>
          <w:t>n</w:t>
        </w:r>
        <w:r w:rsidRPr="002A6E01">
          <w:rPr>
            <w:rFonts w:ascii="Arial Black" w:eastAsia="Arial Black" w:hAnsi="Arial Black" w:cs="Arial Black"/>
            <w:color w:val="0000FF"/>
            <w:spacing w:val="-1"/>
            <w:w w:val="67"/>
            <w:sz w:val="18"/>
            <w:u w:val="single" w:color="0000FF"/>
            <w:lang w:eastAsia="en-GB" w:bidi="en-GB"/>
          </w:rPr>
          <w:t>s</w:t>
        </w:r>
        <w:r w:rsidRPr="002A6E01">
          <w:rPr>
            <w:rFonts w:ascii="Arial Black" w:eastAsia="Arial Black" w:hAnsi="Arial Black" w:cs="Arial Black"/>
            <w:color w:val="0000FF"/>
            <w:w w:val="141"/>
            <w:sz w:val="18"/>
            <w:u w:val="single" w:color="0000FF"/>
            <w:lang w:eastAsia="en-GB" w:bidi="en-GB"/>
          </w:rPr>
          <w:t>/</w:t>
        </w:r>
        <w:r w:rsidRPr="002A6E01">
          <w:rPr>
            <w:rFonts w:ascii="Arial Black" w:eastAsia="Arial Black" w:hAnsi="Arial Black" w:cs="Arial Black"/>
            <w:color w:val="0000FF"/>
            <w:spacing w:val="-28"/>
            <w:sz w:val="18"/>
            <w:lang w:eastAsia="en-GB" w:bidi="en-GB"/>
          </w:rPr>
          <w:t xml:space="preserve"> </w:t>
        </w:r>
      </w:hyperlink>
      <w:r w:rsidRPr="002A6E01">
        <w:rPr>
          <w:rFonts w:ascii="Arial Black" w:eastAsia="Arial Black" w:hAnsi="Arial Black" w:cs="Arial Black"/>
          <w:spacing w:val="-1"/>
          <w:w w:val="77"/>
          <w:sz w:val="18"/>
          <w:lang w:eastAsia="en-GB" w:bidi="en-GB"/>
        </w:rPr>
        <w:t>a</w:t>
      </w:r>
      <w:r w:rsidRPr="002A6E01">
        <w:rPr>
          <w:rFonts w:ascii="Arial Black" w:eastAsia="Arial Black" w:hAnsi="Arial Black" w:cs="Arial Black"/>
          <w:spacing w:val="1"/>
          <w:w w:val="77"/>
          <w:sz w:val="18"/>
          <w:lang w:eastAsia="en-GB" w:bidi="en-GB"/>
        </w:rPr>
        <w:t>n</w:t>
      </w:r>
      <w:r w:rsidRPr="002A6E01">
        <w:rPr>
          <w:rFonts w:ascii="Arial Black" w:eastAsia="Arial Black" w:hAnsi="Arial Black" w:cs="Arial Black"/>
          <w:w w:val="80"/>
          <w:sz w:val="18"/>
          <w:lang w:eastAsia="en-GB" w:bidi="en-GB"/>
        </w:rPr>
        <w:t>d</w:t>
      </w:r>
    </w:p>
    <w:p w14:paraId="7C1595BB" w14:textId="77777777" w:rsidR="00F3164F" w:rsidRPr="002A6E01" w:rsidRDefault="00F3164F" w:rsidP="00F3164F">
      <w:pPr>
        <w:widowControl w:val="0"/>
        <w:autoSpaceDE w:val="0"/>
        <w:autoSpaceDN w:val="0"/>
        <w:spacing w:after="0" w:line="240" w:lineRule="auto"/>
        <w:rPr>
          <w:rFonts w:ascii="Arial Black" w:eastAsia="Arial Black" w:hAnsi="Arial Black" w:cs="Arial Black"/>
          <w:sz w:val="18"/>
          <w:szCs w:val="20"/>
          <w:lang w:eastAsia="en-GB" w:bidi="en-GB"/>
        </w:rPr>
      </w:pPr>
    </w:p>
    <w:p w14:paraId="7C1595BC" w14:textId="77777777" w:rsidR="00F3164F" w:rsidRPr="002A6E01" w:rsidRDefault="00F3164F" w:rsidP="00F3164F">
      <w:pPr>
        <w:widowControl w:val="0"/>
        <w:numPr>
          <w:ilvl w:val="0"/>
          <w:numId w:val="46"/>
        </w:numPr>
        <w:tabs>
          <w:tab w:val="left" w:pos="580"/>
        </w:tabs>
        <w:autoSpaceDE w:val="0"/>
        <w:autoSpaceDN w:val="0"/>
        <w:spacing w:after="0" w:line="199" w:lineRule="auto"/>
        <w:ind w:right="557"/>
        <w:jc w:val="both"/>
        <w:rPr>
          <w:rFonts w:ascii="Symbol" w:eastAsia="Arial Black" w:hAnsi="Symbol" w:cs="Arial Black"/>
          <w:sz w:val="20"/>
          <w:lang w:eastAsia="en-GB" w:bidi="en-GB"/>
        </w:rPr>
      </w:pPr>
      <w:r w:rsidRPr="002A6E01">
        <w:rPr>
          <w:rFonts w:ascii="Arial Black" w:eastAsia="Arial Black" w:hAnsi="Arial Black" w:cs="Arial Black"/>
          <w:w w:val="80"/>
          <w:sz w:val="18"/>
          <w:lang w:eastAsia="en-GB" w:bidi="en-GB"/>
        </w:rPr>
        <w:t>We</w:t>
      </w:r>
      <w:r w:rsidRPr="002A6E01">
        <w:rPr>
          <w:rFonts w:ascii="Arial Black" w:eastAsia="Arial Black" w:hAnsi="Arial Black" w:cs="Arial Black"/>
          <w:spacing w:val="-20"/>
          <w:w w:val="80"/>
          <w:sz w:val="18"/>
          <w:lang w:eastAsia="en-GB" w:bidi="en-GB"/>
        </w:rPr>
        <w:t xml:space="preserve"> </w:t>
      </w:r>
      <w:r w:rsidRPr="002A6E01">
        <w:rPr>
          <w:rFonts w:ascii="Arial Black" w:eastAsia="Arial Black" w:hAnsi="Arial Black" w:cs="Arial Black"/>
          <w:w w:val="80"/>
          <w:sz w:val="18"/>
          <w:lang w:eastAsia="en-GB" w:bidi="en-GB"/>
        </w:rPr>
        <w:t>have</w:t>
      </w:r>
      <w:r w:rsidRPr="002A6E01">
        <w:rPr>
          <w:rFonts w:ascii="Arial Black" w:eastAsia="Arial Black" w:hAnsi="Arial Black" w:cs="Arial Black"/>
          <w:spacing w:val="-20"/>
          <w:w w:val="80"/>
          <w:sz w:val="18"/>
          <w:lang w:eastAsia="en-GB" w:bidi="en-GB"/>
        </w:rPr>
        <w:t xml:space="preserve"> </w:t>
      </w:r>
      <w:r w:rsidRPr="002A6E01">
        <w:rPr>
          <w:rFonts w:ascii="Arial Black" w:eastAsia="Arial Black" w:hAnsi="Arial Black" w:cs="Arial Black"/>
          <w:w w:val="80"/>
          <w:sz w:val="18"/>
          <w:lang w:eastAsia="en-GB" w:bidi="en-GB"/>
        </w:rPr>
        <w:t>satisfied</w:t>
      </w:r>
      <w:r w:rsidRPr="002A6E01">
        <w:rPr>
          <w:rFonts w:ascii="Arial Black" w:eastAsia="Arial Black" w:hAnsi="Arial Black" w:cs="Arial Black"/>
          <w:spacing w:val="-20"/>
          <w:w w:val="80"/>
          <w:sz w:val="18"/>
          <w:lang w:eastAsia="en-GB" w:bidi="en-GB"/>
        </w:rPr>
        <w:t xml:space="preserve"> </w:t>
      </w:r>
      <w:r w:rsidRPr="002A6E01">
        <w:rPr>
          <w:rFonts w:ascii="Arial Black" w:eastAsia="Arial Black" w:hAnsi="Arial Black" w:cs="Arial Black"/>
          <w:w w:val="80"/>
          <w:sz w:val="18"/>
          <w:lang w:eastAsia="en-GB" w:bidi="en-GB"/>
        </w:rPr>
        <w:t>ourselves</w:t>
      </w:r>
      <w:r w:rsidRPr="002A6E01">
        <w:rPr>
          <w:rFonts w:ascii="Arial Black" w:eastAsia="Arial Black" w:hAnsi="Arial Black" w:cs="Arial Black"/>
          <w:spacing w:val="-19"/>
          <w:w w:val="80"/>
          <w:sz w:val="18"/>
          <w:lang w:eastAsia="en-GB" w:bidi="en-GB"/>
        </w:rPr>
        <w:t xml:space="preserve"> </w:t>
      </w:r>
      <w:r w:rsidRPr="002A6E01">
        <w:rPr>
          <w:rFonts w:ascii="Arial Black" w:eastAsia="Arial Black" w:hAnsi="Arial Black" w:cs="Arial Black"/>
          <w:w w:val="80"/>
          <w:sz w:val="18"/>
          <w:lang w:eastAsia="en-GB" w:bidi="en-GB"/>
        </w:rPr>
        <w:t>that</w:t>
      </w:r>
      <w:r w:rsidRPr="002A6E01">
        <w:rPr>
          <w:rFonts w:ascii="Arial Black" w:eastAsia="Arial Black" w:hAnsi="Arial Black" w:cs="Arial Black"/>
          <w:spacing w:val="-20"/>
          <w:w w:val="80"/>
          <w:sz w:val="18"/>
          <w:lang w:eastAsia="en-GB" w:bidi="en-GB"/>
        </w:rPr>
        <w:t xml:space="preserve"> </w:t>
      </w:r>
      <w:r w:rsidRPr="002A6E01">
        <w:rPr>
          <w:rFonts w:ascii="Arial Black" w:eastAsia="Arial Black" w:hAnsi="Arial Black" w:cs="Arial Black"/>
          <w:w w:val="80"/>
          <w:sz w:val="18"/>
          <w:lang w:eastAsia="en-GB" w:bidi="en-GB"/>
        </w:rPr>
        <w:t>there</w:t>
      </w:r>
      <w:r w:rsidRPr="002A6E01">
        <w:rPr>
          <w:rFonts w:ascii="Arial Black" w:eastAsia="Arial Black" w:hAnsi="Arial Black" w:cs="Arial Black"/>
          <w:spacing w:val="-19"/>
          <w:w w:val="80"/>
          <w:sz w:val="18"/>
          <w:lang w:eastAsia="en-GB" w:bidi="en-GB"/>
        </w:rPr>
        <w:t xml:space="preserve"> </w:t>
      </w:r>
      <w:r w:rsidRPr="002A6E01">
        <w:rPr>
          <w:rFonts w:ascii="Arial Black" w:eastAsia="Arial Black" w:hAnsi="Arial Black" w:cs="Arial Black"/>
          <w:w w:val="80"/>
          <w:sz w:val="18"/>
          <w:lang w:eastAsia="en-GB" w:bidi="en-GB"/>
        </w:rPr>
        <w:t>will</w:t>
      </w:r>
      <w:r w:rsidRPr="002A6E01">
        <w:rPr>
          <w:rFonts w:ascii="Arial Black" w:eastAsia="Arial Black" w:hAnsi="Arial Black" w:cs="Arial Black"/>
          <w:spacing w:val="-20"/>
          <w:w w:val="80"/>
          <w:sz w:val="18"/>
          <w:lang w:eastAsia="en-GB" w:bidi="en-GB"/>
        </w:rPr>
        <w:t xml:space="preserve"> </w:t>
      </w:r>
      <w:r w:rsidRPr="002A6E01">
        <w:rPr>
          <w:rFonts w:ascii="Arial Black" w:eastAsia="Arial Black" w:hAnsi="Arial Black" w:cs="Arial Black"/>
          <w:w w:val="80"/>
          <w:sz w:val="18"/>
          <w:lang w:eastAsia="en-GB" w:bidi="en-GB"/>
        </w:rPr>
        <w:t>be</w:t>
      </w:r>
      <w:r w:rsidRPr="002A6E01">
        <w:rPr>
          <w:rFonts w:ascii="Arial Black" w:eastAsia="Arial Black" w:hAnsi="Arial Black" w:cs="Arial Black"/>
          <w:spacing w:val="-18"/>
          <w:w w:val="80"/>
          <w:sz w:val="18"/>
          <w:lang w:eastAsia="en-GB" w:bidi="en-GB"/>
        </w:rPr>
        <w:t xml:space="preserve"> </w:t>
      </w:r>
      <w:r w:rsidRPr="002A6E01">
        <w:rPr>
          <w:rFonts w:ascii="Arial Black" w:eastAsia="Arial Black" w:hAnsi="Arial Black" w:cs="Arial Black"/>
          <w:w w:val="80"/>
          <w:sz w:val="18"/>
          <w:lang w:eastAsia="en-GB" w:bidi="en-GB"/>
        </w:rPr>
        <w:t>an</w:t>
      </w:r>
      <w:r w:rsidRPr="002A6E01">
        <w:rPr>
          <w:rFonts w:ascii="Arial Black" w:eastAsia="Arial Black" w:hAnsi="Arial Black" w:cs="Arial Black"/>
          <w:spacing w:val="-19"/>
          <w:w w:val="80"/>
          <w:sz w:val="18"/>
          <w:lang w:eastAsia="en-GB" w:bidi="en-GB"/>
        </w:rPr>
        <w:t xml:space="preserve"> </w:t>
      </w:r>
      <w:r w:rsidRPr="002A6E01">
        <w:rPr>
          <w:rFonts w:ascii="Arial Black" w:eastAsia="Arial Black" w:hAnsi="Arial Black" w:cs="Arial Black"/>
          <w:w w:val="80"/>
          <w:sz w:val="18"/>
          <w:lang w:eastAsia="en-GB" w:bidi="en-GB"/>
        </w:rPr>
        <w:t>adequate</w:t>
      </w:r>
      <w:r w:rsidRPr="002A6E01">
        <w:rPr>
          <w:rFonts w:ascii="Arial Black" w:eastAsia="Arial Black" w:hAnsi="Arial Black" w:cs="Arial Black"/>
          <w:spacing w:val="-20"/>
          <w:w w:val="80"/>
          <w:sz w:val="18"/>
          <w:lang w:eastAsia="en-GB" w:bidi="en-GB"/>
        </w:rPr>
        <w:t xml:space="preserve"> </w:t>
      </w:r>
      <w:r w:rsidRPr="002A6E01">
        <w:rPr>
          <w:rFonts w:ascii="Arial Black" w:eastAsia="Arial Black" w:hAnsi="Arial Black" w:cs="Arial Black"/>
          <w:w w:val="80"/>
          <w:sz w:val="18"/>
          <w:lang w:eastAsia="en-GB" w:bidi="en-GB"/>
        </w:rPr>
        <w:t>Safeguarding</w:t>
      </w:r>
      <w:r w:rsidRPr="002A6E01">
        <w:rPr>
          <w:rFonts w:ascii="Arial Black" w:eastAsia="Arial Black" w:hAnsi="Arial Black" w:cs="Arial Black"/>
          <w:spacing w:val="-20"/>
          <w:w w:val="80"/>
          <w:sz w:val="18"/>
          <w:lang w:eastAsia="en-GB" w:bidi="en-GB"/>
        </w:rPr>
        <w:t xml:space="preserve"> </w:t>
      </w:r>
      <w:r w:rsidRPr="002A6E01">
        <w:rPr>
          <w:rFonts w:ascii="Arial Black" w:eastAsia="Arial Black" w:hAnsi="Arial Black" w:cs="Arial Black"/>
          <w:w w:val="80"/>
          <w:sz w:val="18"/>
          <w:lang w:eastAsia="en-GB" w:bidi="en-GB"/>
        </w:rPr>
        <w:t>Plan</w:t>
      </w:r>
      <w:r w:rsidRPr="002A6E01">
        <w:rPr>
          <w:rFonts w:ascii="Arial Black" w:eastAsia="Arial Black" w:hAnsi="Arial Black" w:cs="Arial Black"/>
          <w:spacing w:val="-19"/>
          <w:w w:val="80"/>
          <w:sz w:val="18"/>
          <w:lang w:eastAsia="en-GB" w:bidi="en-GB"/>
        </w:rPr>
        <w:t xml:space="preserve"> </w:t>
      </w:r>
      <w:r w:rsidRPr="002A6E01">
        <w:rPr>
          <w:rFonts w:ascii="Arial Black" w:eastAsia="Arial Black" w:hAnsi="Arial Black" w:cs="Arial Black"/>
          <w:w w:val="80"/>
          <w:sz w:val="18"/>
          <w:lang w:eastAsia="en-GB" w:bidi="en-GB"/>
        </w:rPr>
        <w:t>(compliant</w:t>
      </w:r>
      <w:r w:rsidRPr="002A6E01">
        <w:rPr>
          <w:rFonts w:ascii="Arial Black" w:eastAsia="Arial Black" w:hAnsi="Arial Black" w:cs="Arial Black"/>
          <w:spacing w:val="-20"/>
          <w:w w:val="80"/>
          <w:sz w:val="18"/>
          <w:lang w:eastAsia="en-GB" w:bidi="en-GB"/>
        </w:rPr>
        <w:t xml:space="preserve"> </w:t>
      </w:r>
      <w:r w:rsidRPr="002A6E01">
        <w:rPr>
          <w:rFonts w:ascii="Arial Black" w:eastAsia="Arial Black" w:hAnsi="Arial Black" w:cs="Arial Black"/>
          <w:w w:val="80"/>
          <w:sz w:val="18"/>
          <w:lang w:eastAsia="en-GB" w:bidi="en-GB"/>
        </w:rPr>
        <w:t>with</w:t>
      </w:r>
      <w:r w:rsidRPr="002A6E01">
        <w:rPr>
          <w:rFonts w:ascii="Arial Black" w:eastAsia="Arial Black" w:hAnsi="Arial Black" w:cs="Arial Black"/>
          <w:spacing w:val="-20"/>
          <w:w w:val="80"/>
          <w:sz w:val="18"/>
          <w:lang w:eastAsia="en-GB" w:bidi="en-GB"/>
        </w:rPr>
        <w:t xml:space="preserve"> </w:t>
      </w:r>
      <w:r w:rsidRPr="002A6E01">
        <w:rPr>
          <w:rFonts w:ascii="Arial Black" w:eastAsia="Arial Black" w:hAnsi="Arial Black" w:cs="Arial Black"/>
          <w:w w:val="80"/>
          <w:sz w:val="18"/>
          <w:lang w:eastAsia="en-GB" w:bidi="en-GB"/>
        </w:rPr>
        <w:t>the</w:t>
      </w:r>
      <w:r w:rsidRPr="002A6E01">
        <w:rPr>
          <w:rFonts w:ascii="Arial Black" w:eastAsia="Arial Black" w:hAnsi="Arial Black" w:cs="Arial Black"/>
          <w:spacing w:val="-18"/>
          <w:w w:val="80"/>
          <w:sz w:val="18"/>
          <w:lang w:eastAsia="en-GB" w:bidi="en-GB"/>
        </w:rPr>
        <w:t xml:space="preserve"> </w:t>
      </w:r>
      <w:r w:rsidRPr="002A6E01">
        <w:rPr>
          <w:rFonts w:ascii="Arial Black" w:eastAsia="Arial Black" w:hAnsi="Arial Black" w:cs="Arial Black"/>
          <w:w w:val="80"/>
          <w:sz w:val="18"/>
          <w:lang w:eastAsia="en-GB" w:bidi="en-GB"/>
        </w:rPr>
        <w:t>NSPCC’s</w:t>
      </w:r>
      <w:r w:rsidRPr="002A6E01">
        <w:rPr>
          <w:rFonts w:ascii="Arial Black" w:eastAsia="Arial Black" w:hAnsi="Arial Black" w:cs="Arial Black"/>
          <w:spacing w:val="-18"/>
          <w:w w:val="80"/>
          <w:sz w:val="18"/>
          <w:lang w:eastAsia="en-GB" w:bidi="en-GB"/>
        </w:rPr>
        <w:t xml:space="preserve"> </w:t>
      </w:r>
      <w:r w:rsidRPr="002A6E01">
        <w:rPr>
          <w:rFonts w:ascii="Arial Black" w:eastAsia="Arial Black" w:hAnsi="Arial Black" w:cs="Arial Black"/>
          <w:w w:val="80"/>
          <w:sz w:val="18"/>
          <w:lang w:eastAsia="en-GB" w:bidi="en-GB"/>
        </w:rPr>
        <w:t>Safe</w:t>
      </w:r>
      <w:r w:rsidRPr="002A6E01">
        <w:rPr>
          <w:rFonts w:ascii="Arial Black" w:eastAsia="Arial Black" w:hAnsi="Arial Black" w:cs="Arial Black"/>
          <w:spacing w:val="-20"/>
          <w:w w:val="80"/>
          <w:sz w:val="18"/>
          <w:lang w:eastAsia="en-GB" w:bidi="en-GB"/>
        </w:rPr>
        <w:t xml:space="preserve"> </w:t>
      </w:r>
      <w:r w:rsidRPr="002A6E01">
        <w:rPr>
          <w:rFonts w:ascii="Arial Black" w:eastAsia="Arial Black" w:hAnsi="Arial Black" w:cs="Arial Black"/>
          <w:w w:val="80"/>
          <w:sz w:val="18"/>
          <w:lang w:eastAsia="en-GB" w:bidi="en-GB"/>
        </w:rPr>
        <w:t xml:space="preserve">Sports </w:t>
      </w:r>
      <w:r w:rsidRPr="002A6E01">
        <w:rPr>
          <w:rFonts w:ascii="Arial Black" w:eastAsia="Arial Black" w:hAnsi="Arial Black" w:cs="Arial Black"/>
          <w:w w:val="75"/>
          <w:sz w:val="18"/>
          <w:lang w:eastAsia="en-GB" w:bidi="en-GB"/>
        </w:rPr>
        <w:t xml:space="preserve">Events, Activities and Competitions Guidance), onsite emergency procedures and first aid provision in place to ensure the </w:t>
      </w:r>
      <w:r w:rsidRPr="002A6E01">
        <w:rPr>
          <w:rFonts w:ascii="Arial Black" w:eastAsia="Arial Black" w:hAnsi="Arial Black" w:cs="Arial Black"/>
          <w:spacing w:val="-1"/>
          <w:w w:val="70"/>
          <w:sz w:val="18"/>
          <w:lang w:eastAsia="en-GB" w:bidi="en-GB"/>
        </w:rPr>
        <w:t>sa</w:t>
      </w:r>
      <w:r w:rsidRPr="002A6E01">
        <w:rPr>
          <w:rFonts w:ascii="Arial Black" w:eastAsia="Arial Black" w:hAnsi="Arial Black" w:cs="Arial Black"/>
          <w:spacing w:val="1"/>
          <w:w w:val="78"/>
          <w:sz w:val="18"/>
          <w:lang w:eastAsia="en-GB" w:bidi="en-GB"/>
        </w:rPr>
        <w:t>f</w:t>
      </w:r>
      <w:r w:rsidRPr="002A6E01">
        <w:rPr>
          <w:rFonts w:ascii="Arial Black" w:eastAsia="Arial Black" w:hAnsi="Arial Black" w:cs="Arial Black"/>
          <w:spacing w:val="-1"/>
          <w:w w:val="75"/>
          <w:sz w:val="18"/>
          <w:lang w:eastAsia="en-GB" w:bidi="en-GB"/>
        </w:rPr>
        <w:t>e</w:t>
      </w:r>
      <w:r w:rsidRPr="002A6E01">
        <w:rPr>
          <w:rFonts w:ascii="Arial Black" w:eastAsia="Arial Black" w:hAnsi="Arial Black" w:cs="Arial Black"/>
          <w:w w:val="75"/>
          <w:sz w:val="18"/>
          <w:lang w:eastAsia="en-GB" w:bidi="en-GB"/>
        </w:rPr>
        <w:t>t</w:t>
      </w:r>
      <w:r w:rsidRPr="002A6E01">
        <w:rPr>
          <w:rFonts w:ascii="Arial Black" w:eastAsia="Arial Black" w:hAnsi="Arial Black" w:cs="Arial Black"/>
          <w:w w:val="85"/>
          <w:sz w:val="18"/>
          <w:lang w:eastAsia="en-GB" w:bidi="en-GB"/>
        </w:rPr>
        <w:t>y</w:t>
      </w:r>
      <w:r w:rsidRPr="002A6E01">
        <w:rPr>
          <w:rFonts w:ascii="Arial Black" w:eastAsia="Arial Black" w:hAnsi="Arial Black" w:cs="Arial Black"/>
          <w:spacing w:val="-30"/>
          <w:sz w:val="18"/>
          <w:lang w:eastAsia="en-GB" w:bidi="en-GB"/>
        </w:rPr>
        <w:t xml:space="preserve"> </w:t>
      </w:r>
      <w:r w:rsidRPr="002A6E01">
        <w:rPr>
          <w:rFonts w:ascii="Arial Black" w:eastAsia="Arial Black" w:hAnsi="Arial Black" w:cs="Arial Black"/>
          <w:spacing w:val="-1"/>
          <w:w w:val="74"/>
          <w:sz w:val="18"/>
          <w:lang w:eastAsia="en-GB" w:bidi="en-GB"/>
        </w:rPr>
        <w:t>a</w:t>
      </w:r>
      <w:r w:rsidRPr="002A6E01">
        <w:rPr>
          <w:rFonts w:ascii="Arial Black" w:eastAsia="Arial Black" w:hAnsi="Arial Black" w:cs="Arial Black"/>
          <w:spacing w:val="1"/>
          <w:w w:val="80"/>
          <w:sz w:val="18"/>
          <w:lang w:eastAsia="en-GB" w:bidi="en-GB"/>
        </w:rPr>
        <w:t>n</w:t>
      </w:r>
      <w:r w:rsidRPr="002A6E01">
        <w:rPr>
          <w:rFonts w:ascii="Arial Black" w:eastAsia="Arial Black" w:hAnsi="Arial Black" w:cs="Arial Black"/>
          <w:w w:val="80"/>
          <w:sz w:val="18"/>
          <w:lang w:eastAsia="en-GB" w:bidi="en-GB"/>
        </w:rPr>
        <w:t>d</w:t>
      </w:r>
      <w:r w:rsidRPr="002A6E01">
        <w:rPr>
          <w:rFonts w:ascii="Arial Black" w:eastAsia="Arial Black" w:hAnsi="Arial Black" w:cs="Arial Black"/>
          <w:spacing w:val="-32"/>
          <w:sz w:val="18"/>
          <w:lang w:eastAsia="en-GB" w:bidi="en-GB"/>
        </w:rPr>
        <w:t xml:space="preserve"> </w:t>
      </w:r>
      <w:r w:rsidRPr="002A6E01">
        <w:rPr>
          <w:rFonts w:ascii="Arial Black" w:eastAsia="Arial Black" w:hAnsi="Arial Black" w:cs="Arial Black"/>
          <w:spacing w:val="2"/>
          <w:w w:val="73"/>
          <w:sz w:val="18"/>
          <w:lang w:eastAsia="en-GB" w:bidi="en-GB"/>
        </w:rPr>
        <w:t>w</w:t>
      </w:r>
      <w:r w:rsidRPr="002A6E01">
        <w:rPr>
          <w:rFonts w:ascii="Arial Black" w:eastAsia="Arial Black" w:hAnsi="Arial Black" w:cs="Arial Black"/>
          <w:spacing w:val="-1"/>
          <w:w w:val="72"/>
          <w:sz w:val="18"/>
          <w:lang w:eastAsia="en-GB" w:bidi="en-GB"/>
        </w:rPr>
        <w:t>e</w:t>
      </w:r>
      <w:r w:rsidRPr="002A6E01">
        <w:rPr>
          <w:rFonts w:ascii="Arial Black" w:eastAsia="Arial Black" w:hAnsi="Arial Black" w:cs="Arial Black"/>
          <w:spacing w:val="1"/>
          <w:w w:val="72"/>
          <w:sz w:val="18"/>
          <w:lang w:eastAsia="en-GB" w:bidi="en-GB"/>
        </w:rPr>
        <w:t>l</w:t>
      </w:r>
      <w:r w:rsidRPr="002A6E01">
        <w:rPr>
          <w:rFonts w:ascii="Arial Black" w:eastAsia="Arial Black" w:hAnsi="Arial Black" w:cs="Arial Black"/>
          <w:spacing w:val="-2"/>
          <w:w w:val="78"/>
          <w:sz w:val="18"/>
          <w:lang w:eastAsia="en-GB" w:bidi="en-GB"/>
        </w:rPr>
        <w:t>f</w:t>
      </w:r>
      <w:r w:rsidRPr="002A6E01">
        <w:rPr>
          <w:rFonts w:ascii="Arial Black" w:eastAsia="Arial Black" w:hAnsi="Arial Black" w:cs="Arial Black"/>
          <w:spacing w:val="-1"/>
          <w:w w:val="74"/>
          <w:sz w:val="18"/>
          <w:lang w:eastAsia="en-GB" w:bidi="en-GB"/>
        </w:rPr>
        <w:t>a</w:t>
      </w:r>
      <w:r w:rsidRPr="002A6E01">
        <w:rPr>
          <w:rFonts w:ascii="Arial Black" w:eastAsia="Arial Black" w:hAnsi="Arial Black" w:cs="Arial Black"/>
          <w:w w:val="72"/>
          <w:sz w:val="18"/>
          <w:lang w:eastAsia="en-GB" w:bidi="en-GB"/>
        </w:rPr>
        <w:t>r</w:t>
      </w:r>
      <w:r w:rsidRPr="002A6E01">
        <w:rPr>
          <w:rFonts w:ascii="Arial Black" w:eastAsia="Arial Black" w:hAnsi="Arial Black" w:cs="Arial Black"/>
          <w:w w:val="75"/>
          <w:sz w:val="18"/>
          <w:lang w:eastAsia="en-GB" w:bidi="en-GB"/>
        </w:rPr>
        <w:t>e</w:t>
      </w:r>
      <w:r w:rsidRPr="002A6E01">
        <w:rPr>
          <w:rFonts w:ascii="Arial Black" w:eastAsia="Arial Black" w:hAnsi="Arial Black" w:cs="Arial Black"/>
          <w:spacing w:val="-29"/>
          <w:sz w:val="18"/>
          <w:lang w:eastAsia="en-GB" w:bidi="en-GB"/>
        </w:rPr>
        <w:t xml:space="preserve"> </w:t>
      </w:r>
      <w:r w:rsidRPr="002A6E01">
        <w:rPr>
          <w:rFonts w:ascii="Arial Black" w:eastAsia="Arial Black" w:hAnsi="Arial Black" w:cs="Arial Black"/>
          <w:spacing w:val="-1"/>
          <w:w w:val="79"/>
          <w:sz w:val="18"/>
          <w:lang w:eastAsia="en-GB" w:bidi="en-GB"/>
        </w:rPr>
        <w:t>o</w:t>
      </w:r>
      <w:r w:rsidRPr="002A6E01">
        <w:rPr>
          <w:rFonts w:ascii="Arial Black" w:eastAsia="Arial Black" w:hAnsi="Arial Black" w:cs="Arial Black"/>
          <w:w w:val="79"/>
          <w:sz w:val="18"/>
          <w:lang w:eastAsia="en-GB" w:bidi="en-GB"/>
        </w:rPr>
        <w:t>f</w:t>
      </w:r>
      <w:r w:rsidRPr="002A6E01">
        <w:rPr>
          <w:rFonts w:ascii="Arial Black" w:eastAsia="Arial Black" w:hAnsi="Arial Black" w:cs="Arial Black"/>
          <w:spacing w:val="-30"/>
          <w:sz w:val="18"/>
          <w:lang w:eastAsia="en-GB" w:bidi="en-GB"/>
        </w:rPr>
        <w:t xml:space="preserve"> </w:t>
      </w:r>
      <w:r w:rsidRPr="002A6E01">
        <w:rPr>
          <w:rFonts w:ascii="Arial Black" w:eastAsia="Arial Black" w:hAnsi="Arial Black" w:cs="Arial Black"/>
          <w:spacing w:val="-1"/>
          <w:w w:val="71"/>
          <w:sz w:val="18"/>
          <w:lang w:eastAsia="en-GB" w:bidi="en-GB"/>
        </w:rPr>
        <w:t>a</w:t>
      </w:r>
      <w:r w:rsidRPr="002A6E01">
        <w:rPr>
          <w:rFonts w:ascii="Arial Black" w:eastAsia="Arial Black" w:hAnsi="Arial Black" w:cs="Arial Black"/>
          <w:spacing w:val="1"/>
          <w:w w:val="71"/>
          <w:sz w:val="18"/>
          <w:lang w:eastAsia="en-GB" w:bidi="en-GB"/>
        </w:rPr>
        <w:t>l</w:t>
      </w:r>
      <w:r w:rsidRPr="002A6E01">
        <w:rPr>
          <w:rFonts w:ascii="Arial Black" w:eastAsia="Arial Black" w:hAnsi="Arial Black" w:cs="Arial Black"/>
          <w:w w:val="66"/>
          <w:sz w:val="18"/>
          <w:lang w:eastAsia="en-GB" w:bidi="en-GB"/>
        </w:rPr>
        <w:t>l</w:t>
      </w:r>
      <w:r w:rsidRPr="002A6E01">
        <w:rPr>
          <w:rFonts w:ascii="Arial Black" w:eastAsia="Arial Black" w:hAnsi="Arial Black" w:cs="Arial Black"/>
          <w:spacing w:val="-32"/>
          <w:sz w:val="18"/>
          <w:lang w:eastAsia="en-GB" w:bidi="en-GB"/>
        </w:rPr>
        <w:t xml:space="preserve"> </w:t>
      </w:r>
      <w:r w:rsidRPr="002A6E01">
        <w:rPr>
          <w:rFonts w:ascii="Arial Black" w:eastAsia="Arial Black" w:hAnsi="Arial Black" w:cs="Arial Black"/>
          <w:spacing w:val="1"/>
          <w:w w:val="79"/>
          <w:sz w:val="18"/>
          <w:lang w:eastAsia="en-GB" w:bidi="en-GB"/>
        </w:rPr>
        <w:t>p</w:t>
      </w:r>
      <w:r w:rsidRPr="002A6E01">
        <w:rPr>
          <w:rFonts w:ascii="Arial Black" w:eastAsia="Arial Black" w:hAnsi="Arial Black" w:cs="Arial Black"/>
          <w:spacing w:val="-1"/>
          <w:w w:val="73"/>
          <w:sz w:val="18"/>
          <w:lang w:eastAsia="en-GB" w:bidi="en-GB"/>
        </w:rPr>
        <w:t>a</w:t>
      </w:r>
      <w:r w:rsidRPr="002A6E01">
        <w:rPr>
          <w:rFonts w:ascii="Arial Black" w:eastAsia="Arial Black" w:hAnsi="Arial Black" w:cs="Arial Black"/>
          <w:w w:val="73"/>
          <w:sz w:val="18"/>
          <w:lang w:eastAsia="en-GB" w:bidi="en-GB"/>
        </w:rPr>
        <w:t>r</w:t>
      </w:r>
      <w:r w:rsidRPr="002A6E01">
        <w:rPr>
          <w:rFonts w:ascii="Arial Black" w:eastAsia="Arial Black" w:hAnsi="Arial Black" w:cs="Arial Black"/>
          <w:w w:val="75"/>
          <w:sz w:val="18"/>
          <w:lang w:eastAsia="en-GB" w:bidi="en-GB"/>
        </w:rPr>
        <w:t>t</w:t>
      </w:r>
      <w:r w:rsidRPr="002A6E01">
        <w:rPr>
          <w:rFonts w:ascii="Arial Black" w:eastAsia="Arial Black" w:hAnsi="Arial Black" w:cs="Arial Black"/>
          <w:w w:val="67"/>
          <w:sz w:val="18"/>
          <w:lang w:eastAsia="en-GB" w:bidi="en-GB"/>
        </w:rPr>
        <w:t>i</w:t>
      </w:r>
      <w:r w:rsidRPr="002A6E01">
        <w:rPr>
          <w:rFonts w:ascii="Arial Black" w:eastAsia="Arial Black" w:hAnsi="Arial Black" w:cs="Arial Black"/>
          <w:spacing w:val="1"/>
          <w:w w:val="66"/>
          <w:sz w:val="18"/>
          <w:lang w:eastAsia="en-GB" w:bidi="en-GB"/>
        </w:rPr>
        <w:t>c</w:t>
      </w:r>
      <w:r w:rsidRPr="002A6E01">
        <w:rPr>
          <w:rFonts w:ascii="Arial Black" w:eastAsia="Arial Black" w:hAnsi="Arial Black" w:cs="Arial Black"/>
          <w:w w:val="67"/>
          <w:sz w:val="18"/>
          <w:lang w:eastAsia="en-GB" w:bidi="en-GB"/>
        </w:rPr>
        <w:t>i</w:t>
      </w:r>
      <w:r w:rsidRPr="002A6E01">
        <w:rPr>
          <w:rFonts w:ascii="Arial Black" w:eastAsia="Arial Black" w:hAnsi="Arial Black" w:cs="Arial Black"/>
          <w:spacing w:val="-1"/>
          <w:w w:val="79"/>
          <w:sz w:val="18"/>
          <w:lang w:eastAsia="en-GB" w:bidi="en-GB"/>
        </w:rPr>
        <w:t>p</w:t>
      </w:r>
      <w:r w:rsidRPr="002A6E01">
        <w:rPr>
          <w:rFonts w:ascii="Arial Black" w:eastAsia="Arial Black" w:hAnsi="Arial Black" w:cs="Arial Black"/>
          <w:spacing w:val="-1"/>
          <w:w w:val="77"/>
          <w:sz w:val="18"/>
          <w:lang w:eastAsia="en-GB" w:bidi="en-GB"/>
        </w:rPr>
        <w:t>a</w:t>
      </w:r>
      <w:r w:rsidRPr="002A6E01">
        <w:rPr>
          <w:rFonts w:ascii="Arial Black" w:eastAsia="Arial Black" w:hAnsi="Arial Black" w:cs="Arial Black"/>
          <w:spacing w:val="1"/>
          <w:w w:val="77"/>
          <w:sz w:val="18"/>
          <w:lang w:eastAsia="en-GB" w:bidi="en-GB"/>
        </w:rPr>
        <w:t>n</w:t>
      </w:r>
      <w:r w:rsidRPr="002A6E01">
        <w:rPr>
          <w:rFonts w:ascii="Arial Black" w:eastAsia="Arial Black" w:hAnsi="Arial Black" w:cs="Arial Black"/>
          <w:w w:val="75"/>
          <w:sz w:val="18"/>
          <w:lang w:eastAsia="en-GB" w:bidi="en-GB"/>
        </w:rPr>
        <w:t>t</w:t>
      </w:r>
      <w:r w:rsidRPr="002A6E01">
        <w:rPr>
          <w:rFonts w:ascii="Arial Black" w:eastAsia="Arial Black" w:hAnsi="Arial Black" w:cs="Arial Black"/>
          <w:w w:val="67"/>
          <w:sz w:val="18"/>
          <w:lang w:eastAsia="en-GB" w:bidi="en-GB"/>
        </w:rPr>
        <w:t>s</w:t>
      </w:r>
      <w:r w:rsidRPr="002A6E01">
        <w:rPr>
          <w:rFonts w:ascii="Arial Black" w:eastAsia="Arial Black" w:hAnsi="Arial Black" w:cs="Arial Black"/>
          <w:spacing w:val="-31"/>
          <w:sz w:val="18"/>
          <w:lang w:eastAsia="en-GB" w:bidi="en-GB"/>
        </w:rPr>
        <w:t xml:space="preserve"> </w:t>
      </w:r>
      <w:r w:rsidRPr="002A6E01">
        <w:rPr>
          <w:rFonts w:ascii="Arial Black" w:eastAsia="Arial Black" w:hAnsi="Arial Black" w:cs="Arial Black"/>
          <w:spacing w:val="1"/>
          <w:w w:val="79"/>
          <w:sz w:val="18"/>
          <w:lang w:eastAsia="en-GB" w:bidi="en-GB"/>
        </w:rPr>
        <w:t>o</w:t>
      </w:r>
      <w:r w:rsidRPr="002A6E01">
        <w:rPr>
          <w:rFonts w:ascii="Arial Black" w:eastAsia="Arial Black" w:hAnsi="Arial Black" w:cs="Arial Black"/>
          <w:w w:val="78"/>
          <w:sz w:val="18"/>
          <w:lang w:eastAsia="en-GB" w:bidi="en-GB"/>
        </w:rPr>
        <w:t>f</w:t>
      </w:r>
      <w:r w:rsidRPr="002A6E01">
        <w:rPr>
          <w:rFonts w:ascii="Arial Black" w:eastAsia="Arial Black" w:hAnsi="Arial Black" w:cs="Arial Black"/>
          <w:spacing w:val="-32"/>
          <w:sz w:val="18"/>
          <w:lang w:eastAsia="en-GB" w:bidi="en-GB"/>
        </w:rPr>
        <w:t xml:space="preserve"> </w:t>
      </w:r>
      <w:r w:rsidRPr="002A6E01">
        <w:rPr>
          <w:rFonts w:ascii="Arial Black" w:eastAsia="Arial Black" w:hAnsi="Arial Black" w:cs="Arial Black"/>
          <w:spacing w:val="2"/>
          <w:w w:val="75"/>
          <w:sz w:val="18"/>
          <w:lang w:eastAsia="en-GB" w:bidi="en-GB"/>
        </w:rPr>
        <w:t>t</w:t>
      </w:r>
      <w:r w:rsidRPr="002A6E01">
        <w:rPr>
          <w:rFonts w:ascii="Arial Black" w:eastAsia="Arial Black" w:hAnsi="Arial Black" w:cs="Arial Black"/>
          <w:spacing w:val="-2"/>
          <w:w w:val="80"/>
          <w:sz w:val="18"/>
          <w:lang w:eastAsia="en-GB" w:bidi="en-GB"/>
        </w:rPr>
        <w:t>h</w:t>
      </w:r>
      <w:r w:rsidRPr="002A6E01">
        <w:rPr>
          <w:rFonts w:ascii="Arial Black" w:eastAsia="Arial Black" w:hAnsi="Arial Black" w:cs="Arial Black"/>
          <w:w w:val="75"/>
          <w:sz w:val="18"/>
          <w:lang w:eastAsia="en-GB" w:bidi="en-GB"/>
        </w:rPr>
        <w:t>e</w:t>
      </w:r>
      <w:r w:rsidRPr="002A6E01">
        <w:rPr>
          <w:rFonts w:ascii="Arial Black" w:eastAsia="Arial Black" w:hAnsi="Arial Black" w:cs="Arial Black"/>
          <w:spacing w:val="-31"/>
          <w:sz w:val="18"/>
          <w:lang w:eastAsia="en-GB" w:bidi="en-GB"/>
        </w:rPr>
        <w:t xml:space="preserve"> </w:t>
      </w:r>
      <w:r w:rsidRPr="002A6E01">
        <w:rPr>
          <w:rFonts w:ascii="Arial Black" w:eastAsia="Arial Black" w:hAnsi="Arial Black" w:cs="Arial Black"/>
          <w:spacing w:val="2"/>
          <w:w w:val="69"/>
          <w:sz w:val="18"/>
          <w:lang w:eastAsia="en-GB" w:bidi="en-GB"/>
        </w:rPr>
        <w:t>C</w:t>
      </w:r>
      <w:r w:rsidRPr="002A6E01">
        <w:rPr>
          <w:rFonts w:ascii="Arial Black" w:eastAsia="Arial Black" w:hAnsi="Arial Black" w:cs="Arial Black"/>
          <w:spacing w:val="-1"/>
          <w:w w:val="66"/>
          <w:sz w:val="18"/>
          <w:lang w:eastAsia="en-GB" w:bidi="en-GB"/>
        </w:rPr>
        <w:t>l</w:t>
      </w:r>
      <w:r w:rsidRPr="002A6E01">
        <w:rPr>
          <w:rFonts w:ascii="Arial Black" w:eastAsia="Arial Black" w:hAnsi="Arial Black" w:cs="Arial Black"/>
          <w:w w:val="77"/>
          <w:sz w:val="18"/>
          <w:lang w:eastAsia="en-GB" w:bidi="en-GB"/>
        </w:rPr>
        <w:t>u</w:t>
      </w:r>
      <w:r w:rsidRPr="002A6E01">
        <w:rPr>
          <w:rFonts w:ascii="Arial Black" w:eastAsia="Arial Black" w:hAnsi="Arial Black" w:cs="Arial Black"/>
          <w:w w:val="79"/>
          <w:sz w:val="18"/>
          <w:lang w:eastAsia="en-GB" w:bidi="en-GB"/>
        </w:rPr>
        <w:t>b</w:t>
      </w:r>
      <w:r w:rsidRPr="002A6E01">
        <w:rPr>
          <w:rFonts w:ascii="Arial Black" w:eastAsia="Arial Black" w:hAnsi="Arial Black" w:cs="Arial Black"/>
          <w:spacing w:val="-30"/>
          <w:sz w:val="18"/>
          <w:lang w:eastAsia="en-GB" w:bidi="en-GB"/>
        </w:rPr>
        <w:t xml:space="preserve"> </w:t>
      </w:r>
      <w:r w:rsidRPr="002A6E01">
        <w:rPr>
          <w:rFonts w:ascii="Arial Black" w:eastAsia="Arial Black" w:hAnsi="Arial Black" w:cs="Arial Black"/>
          <w:spacing w:val="-1"/>
          <w:w w:val="74"/>
          <w:sz w:val="18"/>
          <w:lang w:eastAsia="en-GB" w:bidi="en-GB"/>
        </w:rPr>
        <w:t>a</w:t>
      </w:r>
      <w:r w:rsidRPr="002A6E01">
        <w:rPr>
          <w:rFonts w:ascii="Arial Black" w:eastAsia="Arial Black" w:hAnsi="Arial Black" w:cs="Arial Black"/>
          <w:w w:val="75"/>
          <w:sz w:val="18"/>
          <w:lang w:eastAsia="en-GB" w:bidi="en-GB"/>
        </w:rPr>
        <w:t>t</w:t>
      </w:r>
      <w:r w:rsidRPr="002A6E01">
        <w:rPr>
          <w:rFonts w:ascii="Arial Black" w:eastAsia="Arial Black" w:hAnsi="Arial Black" w:cs="Arial Black"/>
          <w:spacing w:val="-31"/>
          <w:sz w:val="18"/>
          <w:lang w:eastAsia="en-GB" w:bidi="en-GB"/>
        </w:rPr>
        <w:t xml:space="preserve"> </w:t>
      </w:r>
      <w:r w:rsidRPr="002A6E01">
        <w:rPr>
          <w:rFonts w:ascii="Arial Black" w:eastAsia="Arial Black" w:hAnsi="Arial Black" w:cs="Arial Black"/>
          <w:spacing w:val="1"/>
          <w:w w:val="74"/>
          <w:sz w:val="18"/>
          <w:lang w:eastAsia="en-GB" w:bidi="en-GB"/>
        </w:rPr>
        <w:t>a</w:t>
      </w:r>
      <w:r w:rsidRPr="002A6E01">
        <w:rPr>
          <w:rFonts w:ascii="Arial Black" w:eastAsia="Arial Black" w:hAnsi="Arial Black" w:cs="Arial Black"/>
          <w:spacing w:val="-1"/>
          <w:w w:val="66"/>
          <w:sz w:val="18"/>
          <w:lang w:eastAsia="en-GB" w:bidi="en-GB"/>
        </w:rPr>
        <w:t>l</w:t>
      </w:r>
      <w:r w:rsidRPr="002A6E01">
        <w:rPr>
          <w:rFonts w:ascii="Arial Black" w:eastAsia="Arial Black" w:hAnsi="Arial Black" w:cs="Arial Black"/>
          <w:w w:val="66"/>
          <w:sz w:val="18"/>
          <w:lang w:eastAsia="en-GB" w:bidi="en-GB"/>
        </w:rPr>
        <w:t>l</w:t>
      </w:r>
      <w:r w:rsidRPr="002A6E01">
        <w:rPr>
          <w:rFonts w:ascii="Arial Black" w:eastAsia="Arial Black" w:hAnsi="Arial Black" w:cs="Arial Black"/>
          <w:spacing w:val="-32"/>
          <w:sz w:val="18"/>
          <w:lang w:eastAsia="en-GB" w:bidi="en-GB"/>
        </w:rPr>
        <w:t xml:space="preserve"> </w:t>
      </w:r>
      <w:r w:rsidRPr="002A6E01">
        <w:rPr>
          <w:rFonts w:ascii="Arial Black" w:eastAsia="Arial Black" w:hAnsi="Arial Black" w:cs="Arial Black"/>
          <w:w w:val="75"/>
          <w:sz w:val="18"/>
          <w:lang w:eastAsia="en-GB" w:bidi="en-GB"/>
        </w:rPr>
        <w:t>t</w:t>
      </w:r>
      <w:r w:rsidRPr="002A6E01">
        <w:rPr>
          <w:rFonts w:ascii="Arial Black" w:eastAsia="Arial Black" w:hAnsi="Arial Black" w:cs="Arial Black"/>
          <w:spacing w:val="2"/>
          <w:w w:val="67"/>
          <w:sz w:val="18"/>
          <w:lang w:eastAsia="en-GB" w:bidi="en-GB"/>
        </w:rPr>
        <w:t>i</w:t>
      </w:r>
      <w:r w:rsidRPr="002A6E01">
        <w:rPr>
          <w:rFonts w:ascii="Arial Black" w:eastAsia="Arial Black" w:hAnsi="Arial Black" w:cs="Arial Black"/>
          <w:spacing w:val="-1"/>
          <w:w w:val="80"/>
          <w:sz w:val="18"/>
          <w:lang w:eastAsia="en-GB" w:bidi="en-GB"/>
        </w:rPr>
        <w:t>m</w:t>
      </w:r>
      <w:r w:rsidRPr="002A6E01">
        <w:rPr>
          <w:rFonts w:ascii="Arial Black" w:eastAsia="Arial Black" w:hAnsi="Arial Black" w:cs="Arial Black"/>
          <w:spacing w:val="-1"/>
          <w:w w:val="75"/>
          <w:sz w:val="18"/>
          <w:lang w:eastAsia="en-GB" w:bidi="en-GB"/>
        </w:rPr>
        <w:t>e</w:t>
      </w:r>
      <w:r w:rsidRPr="002A6E01">
        <w:rPr>
          <w:rFonts w:ascii="Arial Black" w:eastAsia="Arial Black" w:hAnsi="Arial Black" w:cs="Arial Black"/>
          <w:w w:val="67"/>
          <w:sz w:val="18"/>
          <w:lang w:eastAsia="en-GB" w:bidi="en-GB"/>
        </w:rPr>
        <w:t>s</w:t>
      </w:r>
      <w:r w:rsidRPr="002A6E01">
        <w:rPr>
          <w:rFonts w:ascii="Arial Black" w:eastAsia="Arial Black" w:hAnsi="Arial Black" w:cs="Arial Black"/>
          <w:spacing w:val="-29"/>
          <w:sz w:val="18"/>
          <w:lang w:eastAsia="en-GB" w:bidi="en-GB"/>
        </w:rPr>
        <w:t xml:space="preserve"> </w:t>
      </w:r>
      <w:r w:rsidRPr="002A6E01">
        <w:rPr>
          <w:rFonts w:ascii="Arial Black" w:eastAsia="Arial Black" w:hAnsi="Arial Black" w:cs="Arial Black"/>
          <w:spacing w:val="-2"/>
          <w:w w:val="80"/>
          <w:sz w:val="18"/>
          <w:lang w:eastAsia="en-GB" w:bidi="en-GB"/>
        </w:rPr>
        <w:t>d</w:t>
      </w:r>
      <w:r w:rsidRPr="002A6E01">
        <w:rPr>
          <w:rFonts w:ascii="Arial Black" w:eastAsia="Arial Black" w:hAnsi="Arial Black" w:cs="Arial Black"/>
          <w:w w:val="73"/>
          <w:sz w:val="18"/>
          <w:lang w:eastAsia="en-GB" w:bidi="en-GB"/>
        </w:rPr>
        <w:t>uri</w:t>
      </w:r>
      <w:r w:rsidRPr="002A6E01">
        <w:rPr>
          <w:rFonts w:ascii="Arial Black" w:eastAsia="Arial Black" w:hAnsi="Arial Black" w:cs="Arial Black"/>
          <w:spacing w:val="1"/>
          <w:w w:val="80"/>
          <w:sz w:val="18"/>
          <w:lang w:eastAsia="en-GB" w:bidi="en-GB"/>
        </w:rPr>
        <w:t>n</w:t>
      </w:r>
      <w:r w:rsidRPr="002A6E01">
        <w:rPr>
          <w:rFonts w:ascii="Arial Black" w:eastAsia="Arial Black" w:hAnsi="Arial Black" w:cs="Arial Black"/>
          <w:w w:val="76"/>
          <w:sz w:val="18"/>
          <w:lang w:eastAsia="en-GB" w:bidi="en-GB"/>
        </w:rPr>
        <w:t>g</w:t>
      </w:r>
      <w:r w:rsidRPr="002A6E01">
        <w:rPr>
          <w:rFonts w:ascii="Arial Black" w:eastAsia="Arial Black" w:hAnsi="Arial Black" w:cs="Arial Black"/>
          <w:spacing w:val="-32"/>
          <w:sz w:val="18"/>
          <w:lang w:eastAsia="en-GB" w:bidi="en-GB"/>
        </w:rPr>
        <w:t xml:space="preserve"> </w:t>
      </w:r>
      <w:r w:rsidRPr="002A6E01">
        <w:rPr>
          <w:rFonts w:ascii="Arial Black" w:eastAsia="Arial Black" w:hAnsi="Arial Black" w:cs="Arial Black"/>
          <w:spacing w:val="2"/>
          <w:w w:val="75"/>
          <w:sz w:val="18"/>
          <w:lang w:eastAsia="en-GB" w:bidi="en-GB"/>
        </w:rPr>
        <w:t>t</w:t>
      </w:r>
      <w:r w:rsidRPr="002A6E01">
        <w:rPr>
          <w:rFonts w:ascii="Arial Black" w:eastAsia="Arial Black" w:hAnsi="Arial Black" w:cs="Arial Black"/>
          <w:spacing w:val="-2"/>
          <w:w w:val="80"/>
          <w:sz w:val="18"/>
          <w:lang w:eastAsia="en-GB" w:bidi="en-GB"/>
        </w:rPr>
        <w:t>h</w:t>
      </w:r>
      <w:r w:rsidRPr="002A6E01">
        <w:rPr>
          <w:rFonts w:ascii="Arial Black" w:eastAsia="Arial Black" w:hAnsi="Arial Black" w:cs="Arial Black"/>
          <w:w w:val="75"/>
          <w:sz w:val="18"/>
          <w:lang w:eastAsia="en-GB" w:bidi="en-GB"/>
        </w:rPr>
        <w:t>e</w:t>
      </w:r>
      <w:r w:rsidRPr="002A6E01">
        <w:rPr>
          <w:rFonts w:ascii="Arial Black" w:eastAsia="Arial Black" w:hAnsi="Arial Black" w:cs="Arial Black"/>
          <w:spacing w:val="-29"/>
          <w:sz w:val="18"/>
          <w:lang w:eastAsia="en-GB" w:bidi="en-GB"/>
        </w:rPr>
        <w:t xml:space="preserve"> </w:t>
      </w:r>
      <w:r w:rsidRPr="002A6E01">
        <w:rPr>
          <w:rFonts w:ascii="Arial Black" w:eastAsia="Arial Black" w:hAnsi="Arial Black" w:cs="Arial Black"/>
          <w:spacing w:val="-1"/>
          <w:w w:val="80"/>
          <w:sz w:val="18"/>
          <w:lang w:eastAsia="en-GB" w:bidi="en-GB"/>
        </w:rPr>
        <w:t>m</w:t>
      </w:r>
      <w:r w:rsidRPr="002A6E01">
        <w:rPr>
          <w:rFonts w:ascii="Arial Black" w:eastAsia="Arial Black" w:hAnsi="Arial Black" w:cs="Arial Black"/>
          <w:spacing w:val="-1"/>
          <w:w w:val="74"/>
          <w:sz w:val="18"/>
          <w:lang w:eastAsia="en-GB" w:bidi="en-GB"/>
        </w:rPr>
        <w:t>a</w:t>
      </w:r>
      <w:r w:rsidRPr="002A6E01">
        <w:rPr>
          <w:rFonts w:ascii="Arial Black" w:eastAsia="Arial Black" w:hAnsi="Arial Black" w:cs="Arial Black"/>
          <w:w w:val="75"/>
          <w:sz w:val="18"/>
          <w:lang w:eastAsia="en-GB" w:bidi="en-GB"/>
        </w:rPr>
        <w:t>t</w:t>
      </w:r>
      <w:r w:rsidRPr="002A6E01">
        <w:rPr>
          <w:rFonts w:ascii="Arial Black" w:eastAsia="Arial Black" w:hAnsi="Arial Black" w:cs="Arial Black"/>
          <w:spacing w:val="1"/>
          <w:w w:val="66"/>
          <w:sz w:val="18"/>
          <w:lang w:eastAsia="en-GB" w:bidi="en-GB"/>
        </w:rPr>
        <w:t>c</w:t>
      </w:r>
      <w:r w:rsidRPr="002A6E01">
        <w:rPr>
          <w:rFonts w:ascii="Arial Black" w:eastAsia="Arial Black" w:hAnsi="Arial Black" w:cs="Arial Black"/>
          <w:spacing w:val="-2"/>
          <w:w w:val="80"/>
          <w:sz w:val="18"/>
          <w:lang w:eastAsia="en-GB" w:bidi="en-GB"/>
        </w:rPr>
        <w:t>h</w:t>
      </w:r>
      <w:r w:rsidRPr="002A6E01">
        <w:rPr>
          <w:rFonts w:ascii="Arial Black" w:eastAsia="Arial Black" w:hAnsi="Arial Black" w:cs="Arial Black"/>
          <w:spacing w:val="1"/>
          <w:w w:val="97"/>
          <w:sz w:val="18"/>
          <w:lang w:eastAsia="en-GB" w:bidi="en-GB"/>
        </w:rPr>
        <w:t>(</w:t>
      </w:r>
      <w:r w:rsidRPr="002A6E01">
        <w:rPr>
          <w:rFonts w:ascii="Arial Black" w:eastAsia="Arial Black" w:hAnsi="Arial Black" w:cs="Arial Black"/>
          <w:spacing w:val="-1"/>
          <w:w w:val="77"/>
          <w:sz w:val="18"/>
          <w:lang w:eastAsia="en-GB" w:bidi="en-GB"/>
        </w:rPr>
        <w:t>es</w:t>
      </w:r>
      <w:r w:rsidRPr="002A6E01">
        <w:rPr>
          <w:rFonts w:ascii="Arial Black" w:eastAsia="Arial Black" w:hAnsi="Arial Black" w:cs="Arial Black"/>
          <w:spacing w:val="1"/>
          <w:w w:val="77"/>
          <w:sz w:val="18"/>
          <w:lang w:eastAsia="en-GB" w:bidi="en-GB"/>
        </w:rPr>
        <w:t>)</w:t>
      </w:r>
      <w:r w:rsidRPr="002A6E01">
        <w:rPr>
          <w:rFonts w:ascii="Arial Black" w:eastAsia="Arial Black" w:hAnsi="Arial Black" w:cs="Arial Black"/>
          <w:w w:val="141"/>
          <w:sz w:val="18"/>
          <w:lang w:eastAsia="en-GB" w:bidi="en-GB"/>
        </w:rPr>
        <w:t>/</w:t>
      </w:r>
      <w:r w:rsidRPr="002A6E01">
        <w:rPr>
          <w:rFonts w:ascii="Arial Black" w:eastAsia="Arial Black" w:hAnsi="Arial Black" w:cs="Arial Black"/>
          <w:w w:val="75"/>
          <w:sz w:val="18"/>
          <w:lang w:eastAsia="en-GB" w:bidi="en-GB"/>
        </w:rPr>
        <w:t>t</w:t>
      </w:r>
      <w:r w:rsidRPr="002A6E01">
        <w:rPr>
          <w:rFonts w:ascii="Arial Black" w:eastAsia="Arial Black" w:hAnsi="Arial Black" w:cs="Arial Black"/>
          <w:spacing w:val="-1"/>
          <w:w w:val="79"/>
          <w:sz w:val="18"/>
          <w:lang w:eastAsia="en-GB" w:bidi="en-GB"/>
        </w:rPr>
        <w:t>o</w:t>
      </w:r>
      <w:r w:rsidRPr="002A6E01">
        <w:rPr>
          <w:rFonts w:ascii="Arial Black" w:eastAsia="Arial Black" w:hAnsi="Arial Black" w:cs="Arial Black"/>
          <w:w w:val="77"/>
          <w:sz w:val="18"/>
          <w:lang w:eastAsia="en-GB" w:bidi="en-GB"/>
        </w:rPr>
        <w:t>u</w:t>
      </w:r>
      <w:r w:rsidRPr="002A6E01">
        <w:rPr>
          <w:rFonts w:ascii="Arial Black" w:eastAsia="Arial Black" w:hAnsi="Arial Black" w:cs="Arial Black"/>
          <w:w w:val="72"/>
          <w:sz w:val="18"/>
          <w:lang w:eastAsia="en-GB" w:bidi="en-GB"/>
        </w:rPr>
        <w:t>r</w:t>
      </w:r>
      <w:r w:rsidRPr="002A6E01">
        <w:rPr>
          <w:rFonts w:ascii="Arial Black" w:eastAsia="Arial Black" w:hAnsi="Arial Black" w:cs="Arial Black"/>
          <w:spacing w:val="3"/>
          <w:w w:val="80"/>
          <w:sz w:val="18"/>
          <w:lang w:eastAsia="en-GB" w:bidi="en-GB"/>
        </w:rPr>
        <w:t>n</w:t>
      </w:r>
      <w:r w:rsidRPr="002A6E01">
        <w:rPr>
          <w:rFonts w:ascii="Arial Black" w:eastAsia="Arial Black" w:hAnsi="Arial Black" w:cs="Arial Black"/>
          <w:spacing w:val="1"/>
          <w:w w:val="74"/>
          <w:sz w:val="18"/>
          <w:lang w:eastAsia="en-GB" w:bidi="en-GB"/>
        </w:rPr>
        <w:t>a</w:t>
      </w:r>
      <w:r w:rsidRPr="002A6E01">
        <w:rPr>
          <w:rFonts w:ascii="Arial Black" w:eastAsia="Arial Black" w:hAnsi="Arial Black" w:cs="Arial Black"/>
          <w:spacing w:val="-1"/>
          <w:w w:val="80"/>
          <w:sz w:val="18"/>
          <w:lang w:eastAsia="en-GB" w:bidi="en-GB"/>
        </w:rPr>
        <w:t>m</w:t>
      </w:r>
      <w:r w:rsidRPr="002A6E01">
        <w:rPr>
          <w:rFonts w:ascii="Arial Black" w:eastAsia="Arial Black" w:hAnsi="Arial Black" w:cs="Arial Black"/>
          <w:spacing w:val="-1"/>
          <w:w w:val="77"/>
          <w:sz w:val="18"/>
          <w:lang w:eastAsia="en-GB" w:bidi="en-GB"/>
        </w:rPr>
        <w:t>e</w:t>
      </w:r>
      <w:r w:rsidRPr="002A6E01">
        <w:rPr>
          <w:rFonts w:ascii="Arial Black" w:eastAsia="Arial Black" w:hAnsi="Arial Black" w:cs="Arial Black"/>
          <w:spacing w:val="1"/>
          <w:w w:val="77"/>
          <w:sz w:val="18"/>
          <w:lang w:eastAsia="en-GB" w:bidi="en-GB"/>
        </w:rPr>
        <w:t>n</w:t>
      </w:r>
      <w:r w:rsidRPr="002A6E01">
        <w:rPr>
          <w:rFonts w:ascii="Arial Black" w:eastAsia="Arial Black" w:hAnsi="Arial Black" w:cs="Arial Black"/>
          <w:w w:val="75"/>
          <w:sz w:val="18"/>
          <w:lang w:eastAsia="en-GB" w:bidi="en-GB"/>
        </w:rPr>
        <w:t>t</w:t>
      </w:r>
      <w:r w:rsidRPr="002A6E01">
        <w:rPr>
          <w:rFonts w:ascii="Arial Black" w:eastAsia="Arial Black" w:hAnsi="Arial Black" w:cs="Arial Black"/>
          <w:w w:val="66"/>
          <w:sz w:val="18"/>
          <w:lang w:eastAsia="en-GB" w:bidi="en-GB"/>
        </w:rPr>
        <w:t>.</w:t>
      </w:r>
    </w:p>
    <w:p w14:paraId="7C1595BD" w14:textId="77777777" w:rsidR="00F3164F" w:rsidRPr="002A6E01" w:rsidRDefault="00F3164F" w:rsidP="00F3164F">
      <w:pPr>
        <w:widowControl w:val="0"/>
        <w:autoSpaceDE w:val="0"/>
        <w:autoSpaceDN w:val="0"/>
        <w:spacing w:before="201" w:after="0" w:line="240" w:lineRule="auto"/>
        <w:ind w:left="220"/>
        <w:rPr>
          <w:rFonts w:ascii="Arial Black" w:eastAsia="Arial Black" w:hAnsi="Arial Black" w:cs="Arial Black"/>
          <w:sz w:val="18"/>
          <w:szCs w:val="20"/>
          <w:lang w:eastAsia="en-GB" w:bidi="en-GB"/>
        </w:rPr>
      </w:pPr>
      <w:r w:rsidRPr="002A6E01">
        <w:rPr>
          <w:rFonts w:ascii="Arial Black" w:eastAsia="Arial Black" w:hAnsi="Arial Black" w:cs="Arial Black"/>
          <w:w w:val="85"/>
          <w:sz w:val="18"/>
          <w:szCs w:val="20"/>
          <w:lang w:eastAsia="en-GB" w:bidi="en-GB"/>
        </w:rPr>
        <w:t>If the Club requires safeguarding support please contact your County Welfare Officer.</w:t>
      </w:r>
    </w:p>
    <w:p w14:paraId="7C1595BE" w14:textId="77777777" w:rsidR="00F3164F" w:rsidRPr="002A6E01" w:rsidRDefault="00F3164F" w:rsidP="00F3164F">
      <w:pPr>
        <w:widowControl w:val="0"/>
        <w:tabs>
          <w:tab w:val="left" w:pos="4804"/>
          <w:tab w:val="left" w:pos="9554"/>
        </w:tabs>
        <w:autoSpaceDE w:val="0"/>
        <w:autoSpaceDN w:val="0"/>
        <w:spacing w:before="186" w:after="0" w:line="400" w:lineRule="auto"/>
        <w:ind w:left="220" w:right="1668"/>
        <w:rPr>
          <w:rFonts w:ascii="Arial Black" w:eastAsia="Arial Black" w:hAnsi="Arial Black" w:cs="Arial Black"/>
          <w:sz w:val="18"/>
          <w:szCs w:val="20"/>
          <w:lang w:eastAsia="en-GB" w:bidi="en-GB"/>
        </w:rPr>
      </w:pPr>
      <w:r w:rsidRPr="002A6E01">
        <w:rPr>
          <w:rFonts w:ascii="Arial Black" w:eastAsia="Arial Black" w:hAnsi="Arial Black" w:cs="Arial Black"/>
          <w:w w:val="80"/>
          <w:sz w:val="18"/>
          <w:szCs w:val="20"/>
          <w:lang w:eastAsia="en-GB" w:bidi="en-GB"/>
        </w:rPr>
        <w:t>Club</w:t>
      </w:r>
      <w:r w:rsidRPr="002A6E01">
        <w:rPr>
          <w:rFonts w:ascii="Arial Black" w:eastAsia="Arial Black" w:hAnsi="Arial Black" w:cs="Arial Black"/>
          <w:spacing w:val="-32"/>
          <w:w w:val="80"/>
          <w:sz w:val="18"/>
          <w:szCs w:val="20"/>
          <w:lang w:eastAsia="en-GB" w:bidi="en-GB"/>
        </w:rPr>
        <w:t xml:space="preserve"> </w:t>
      </w:r>
      <w:r w:rsidRPr="002A6E01">
        <w:rPr>
          <w:rFonts w:ascii="Arial Black" w:eastAsia="Arial Black" w:hAnsi="Arial Black" w:cs="Arial Black"/>
          <w:w w:val="80"/>
          <w:sz w:val="18"/>
          <w:szCs w:val="20"/>
          <w:lang w:eastAsia="en-GB" w:bidi="en-GB"/>
        </w:rPr>
        <w:t>Signatory</w:t>
      </w:r>
      <w:r w:rsidRPr="002A6E01">
        <w:rPr>
          <w:rFonts w:ascii="Arial Black" w:eastAsia="Arial Black" w:hAnsi="Arial Black" w:cs="Arial Black"/>
          <w:w w:val="80"/>
          <w:sz w:val="18"/>
          <w:szCs w:val="20"/>
          <w:u w:val="single"/>
          <w:lang w:eastAsia="en-GB" w:bidi="en-GB"/>
        </w:rPr>
        <w:t xml:space="preserve"> </w:t>
      </w:r>
      <w:r w:rsidRPr="002A6E01">
        <w:rPr>
          <w:rFonts w:ascii="Arial Black" w:eastAsia="Arial Black" w:hAnsi="Arial Black" w:cs="Arial Black"/>
          <w:w w:val="80"/>
          <w:sz w:val="18"/>
          <w:szCs w:val="20"/>
          <w:u w:val="single"/>
          <w:lang w:eastAsia="en-GB" w:bidi="en-GB"/>
        </w:rPr>
        <w:tab/>
      </w:r>
      <w:r w:rsidRPr="002A6E01">
        <w:rPr>
          <w:rFonts w:ascii="Arial Black" w:eastAsia="Arial Black" w:hAnsi="Arial Black" w:cs="Arial Black"/>
          <w:w w:val="75"/>
          <w:sz w:val="18"/>
          <w:szCs w:val="20"/>
          <w:lang w:eastAsia="en-GB" w:bidi="en-GB"/>
        </w:rPr>
        <w:t>Print</w:t>
      </w:r>
      <w:r w:rsidRPr="002A6E01">
        <w:rPr>
          <w:rFonts w:ascii="Arial Black" w:eastAsia="Arial Black" w:hAnsi="Arial Black" w:cs="Arial Black"/>
          <w:spacing w:val="12"/>
          <w:w w:val="75"/>
          <w:sz w:val="18"/>
          <w:szCs w:val="20"/>
          <w:lang w:eastAsia="en-GB" w:bidi="en-GB"/>
        </w:rPr>
        <w:t xml:space="preserve"> </w:t>
      </w:r>
      <w:r w:rsidRPr="002A6E01">
        <w:rPr>
          <w:rFonts w:ascii="Arial Black" w:eastAsia="Arial Black" w:hAnsi="Arial Black" w:cs="Arial Black"/>
          <w:w w:val="75"/>
          <w:sz w:val="18"/>
          <w:szCs w:val="20"/>
          <w:lang w:eastAsia="en-GB" w:bidi="en-GB"/>
        </w:rPr>
        <w:t>Name</w:t>
      </w:r>
      <w:r w:rsidRPr="002A6E01">
        <w:rPr>
          <w:rFonts w:ascii="Arial Black" w:eastAsia="Arial Black" w:hAnsi="Arial Black" w:cs="Arial Black"/>
          <w:spacing w:val="-31"/>
          <w:sz w:val="18"/>
          <w:szCs w:val="20"/>
          <w:lang w:eastAsia="en-GB" w:bidi="en-GB"/>
        </w:rPr>
        <w:t xml:space="preserve"> </w:t>
      </w:r>
      <w:r w:rsidRPr="002A6E01">
        <w:rPr>
          <w:rFonts w:ascii="Arial Black" w:eastAsia="Arial Black" w:hAnsi="Arial Black" w:cs="Arial Black"/>
          <w:w w:val="54"/>
          <w:sz w:val="18"/>
          <w:szCs w:val="20"/>
          <w:u w:val="single"/>
          <w:lang w:eastAsia="en-GB" w:bidi="en-GB"/>
        </w:rPr>
        <w:t xml:space="preserve"> </w:t>
      </w:r>
      <w:r w:rsidRPr="002A6E01">
        <w:rPr>
          <w:rFonts w:ascii="Arial Black" w:eastAsia="Arial Black" w:hAnsi="Arial Black" w:cs="Arial Black"/>
          <w:sz w:val="18"/>
          <w:szCs w:val="20"/>
          <w:u w:val="single"/>
          <w:lang w:eastAsia="en-GB" w:bidi="en-GB"/>
        </w:rPr>
        <w:tab/>
      </w:r>
      <w:r w:rsidRPr="002A6E01">
        <w:rPr>
          <w:rFonts w:ascii="Arial Black" w:eastAsia="Arial Black" w:hAnsi="Arial Black" w:cs="Arial Black"/>
          <w:sz w:val="18"/>
          <w:szCs w:val="20"/>
          <w:lang w:eastAsia="en-GB" w:bidi="en-GB"/>
        </w:rPr>
        <w:t xml:space="preserve"> </w:t>
      </w:r>
      <w:r w:rsidRPr="002A6E01">
        <w:rPr>
          <w:rFonts w:ascii="Arial Black" w:eastAsia="Arial Black" w:hAnsi="Arial Black" w:cs="Arial Black"/>
          <w:w w:val="75"/>
          <w:sz w:val="18"/>
          <w:szCs w:val="20"/>
          <w:lang w:eastAsia="en-GB" w:bidi="en-GB"/>
        </w:rPr>
        <w:t>Email</w:t>
      </w:r>
      <w:r w:rsidRPr="002A6E01">
        <w:rPr>
          <w:rFonts w:ascii="Arial Black" w:eastAsia="Arial Black" w:hAnsi="Arial Black" w:cs="Arial Black"/>
          <w:spacing w:val="-32"/>
          <w:w w:val="75"/>
          <w:sz w:val="18"/>
          <w:szCs w:val="20"/>
          <w:lang w:eastAsia="en-GB" w:bidi="en-GB"/>
        </w:rPr>
        <w:t xml:space="preserve"> </w:t>
      </w:r>
      <w:r w:rsidRPr="002A6E01">
        <w:rPr>
          <w:rFonts w:ascii="Arial Black" w:eastAsia="Arial Black" w:hAnsi="Arial Black" w:cs="Arial Black"/>
          <w:w w:val="75"/>
          <w:sz w:val="18"/>
          <w:szCs w:val="20"/>
          <w:lang w:eastAsia="en-GB" w:bidi="en-GB"/>
        </w:rPr>
        <w:t>address</w:t>
      </w:r>
      <w:r w:rsidRPr="002A6E01">
        <w:rPr>
          <w:rFonts w:ascii="Arial Black" w:eastAsia="Arial Black" w:hAnsi="Arial Black" w:cs="Arial Black"/>
          <w:spacing w:val="-29"/>
          <w:sz w:val="18"/>
          <w:szCs w:val="20"/>
          <w:lang w:eastAsia="en-GB" w:bidi="en-GB"/>
        </w:rPr>
        <w:t xml:space="preserve"> </w:t>
      </w:r>
      <w:r w:rsidRPr="002A6E01">
        <w:rPr>
          <w:rFonts w:ascii="Arial Black" w:eastAsia="Arial Black" w:hAnsi="Arial Black" w:cs="Arial Black"/>
          <w:w w:val="54"/>
          <w:sz w:val="18"/>
          <w:szCs w:val="20"/>
          <w:u w:val="single"/>
          <w:lang w:eastAsia="en-GB" w:bidi="en-GB"/>
        </w:rPr>
        <w:t xml:space="preserve"> </w:t>
      </w:r>
      <w:r w:rsidRPr="002A6E01">
        <w:rPr>
          <w:rFonts w:ascii="Arial Black" w:eastAsia="Arial Black" w:hAnsi="Arial Black" w:cs="Arial Black"/>
          <w:sz w:val="18"/>
          <w:szCs w:val="20"/>
          <w:u w:val="single"/>
          <w:lang w:eastAsia="en-GB" w:bidi="en-GB"/>
        </w:rPr>
        <w:tab/>
      </w:r>
      <w:r w:rsidRPr="002A6E01">
        <w:rPr>
          <w:rFonts w:ascii="Arial Black" w:eastAsia="Arial Black" w:hAnsi="Arial Black" w:cs="Arial Black"/>
          <w:sz w:val="18"/>
          <w:szCs w:val="20"/>
          <w:u w:val="single"/>
          <w:lang w:eastAsia="en-GB" w:bidi="en-GB"/>
        </w:rPr>
        <w:tab/>
      </w:r>
      <w:r w:rsidRPr="002A6E01">
        <w:rPr>
          <w:rFonts w:ascii="Arial Black" w:eastAsia="Arial Black" w:hAnsi="Arial Black" w:cs="Arial Black"/>
          <w:w w:val="5"/>
          <w:sz w:val="18"/>
          <w:szCs w:val="20"/>
          <w:u w:val="single"/>
          <w:lang w:eastAsia="en-GB" w:bidi="en-GB"/>
        </w:rPr>
        <w:t xml:space="preserve"> </w:t>
      </w:r>
    </w:p>
    <w:p w14:paraId="7C1595BF" w14:textId="77777777" w:rsidR="00F3164F" w:rsidRPr="002A6E01" w:rsidRDefault="00F3164F" w:rsidP="00F3164F">
      <w:pPr>
        <w:widowControl w:val="0"/>
        <w:tabs>
          <w:tab w:val="left" w:pos="4259"/>
        </w:tabs>
        <w:autoSpaceDE w:val="0"/>
        <w:autoSpaceDN w:val="0"/>
        <w:spacing w:before="1" w:after="5" w:line="240" w:lineRule="auto"/>
        <w:ind w:left="220"/>
        <w:rPr>
          <w:rFonts w:ascii="Arial Black" w:eastAsia="Arial Black" w:hAnsi="Arial Black" w:cs="Arial Black"/>
          <w:sz w:val="18"/>
          <w:szCs w:val="20"/>
          <w:lang w:eastAsia="en-GB" w:bidi="en-GB"/>
        </w:rPr>
      </w:pPr>
      <w:r w:rsidRPr="002A6E01">
        <w:rPr>
          <w:rFonts w:ascii="Arial Black" w:eastAsia="Arial Black" w:hAnsi="Arial Black" w:cs="Arial Black"/>
          <w:w w:val="85"/>
          <w:sz w:val="18"/>
          <w:szCs w:val="20"/>
          <w:lang w:eastAsia="en-GB" w:bidi="en-GB"/>
        </w:rPr>
        <w:t>Date</w:t>
      </w:r>
      <w:r w:rsidRPr="002A6E01">
        <w:rPr>
          <w:rFonts w:ascii="Arial Black" w:eastAsia="Arial Black" w:hAnsi="Arial Black" w:cs="Arial Black"/>
          <w:w w:val="54"/>
          <w:sz w:val="18"/>
          <w:szCs w:val="20"/>
          <w:u w:val="single"/>
          <w:lang w:eastAsia="en-GB" w:bidi="en-GB"/>
        </w:rPr>
        <w:t xml:space="preserve"> </w:t>
      </w:r>
      <w:r w:rsidRPr="002A6E01">
        <w:rPr>
          <w:rFonts w:ascii="Arial Black" w:eastAsia="Arial Black" w:hAnsi="Arial Black" w:cs="Arial Black"/>
          <w:sz w:val="18"/>
          <w:szCs w:val="20"/>
          <w:u w:val="single"/>
          <w:lang w:eastAsia="en-GB" w:bidi="en-GB"/>
        </w:rPr>
        <w:tab/>
      </w:r>
    </w:p>
    <w:p w14:paraId="7C1595C0" w14:textId="77777777" w:rsidR="00F3164F" w:rsidRPr="002A6E01" w:rsidRDefault="00F3164F" w:rsidP="00F3164F">
      <w:pPr>
        <w:widowControl w:val="0"/>
        <w:autoSpaceDE w:val="0"/>
        <w:autoSpaceDN w:val="0"/>
        <w:spacing w:after="0" w:line="20" w:lineRule="exact"/>
        <w:ind w:left="183"/>
        <w:rPr>
          <w:rFonts w:ascii="Arial Black" w:eastAsia="Arial Black" w:hAnsi="Arial Black" w:cs="Arial Black"/>
          <w:sz w:val="2"/>
          <w:szCs w:val="20"/>
          <w:lang w:eastAsia="en-GB" w:bidi="en-GB"/>
        </w:rPr>
      </w:pPr>
      <w:r w:rsidRPr="002A6E01">
        <w:rPr>
          <w:rFonts w:ascii="Arial Black" w:eastAsia="Arial Black" w:hAnsi="Arial Black" w:cs="Arial Black"/>
          <w:noProof/>
          <w:sz w:val="2"/>
          <w:szCs w:val="20"/>
          <w:lang w:eastAsia="en-GB"/>
        </w:rPr>
        <mc:AlternateContent>
          <mc:Choice Requires="wpg">
            <w:drawing>
              <wp:inline distT="0" distB="0" distL="0" distR="0" wp14:anchorId="7C159622" wp14:editId="7C159623">
                <wp:extent cx="6682740" cy="9525"/>
                <wp:effectExtent l="5080" t="5715" r="8255" b="3810"/>
                <wp:docPr id="6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2740" cy="9525"/>
                          <a:chOff x="0" y="0"/>
                          <a:chExt cx="10524" cy="15"/>
                        </a:xfrm>
                      </wpg:grpSpPr>
                      <wps:wsp>
                        <wps:cNvPr id="68" name="Line 29"/>
                        <wps:cNvCnPr/>
                        <wps:spPr bwMode="auto">
                          <a:xfrm>
                            <a:off x="0" y="7"/>
                            <a:ext cx="10524"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95840F9" id="Group 67" o:spid="_x0000_s1026" style="width:526.2pt;height:.75pt;mso-position-horizontal-relative:char;mso-position-vertical-relative:line" coordsize="105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">
                <v:line id="Line 29" o:spid="_x0000_s1027" style="position:absolute;visibility:visible;mso-wrap-style:square" from="0,7" to="105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" strokeweight=".72pt"/>
                <w10:anchorlock/>
              </v:group>
            </w:pict>
          </mc:Fallback>
        </mc:AlternateContent>
      </w:r>
    </w:p>
    <w:p w14:paraId="7C1595C1" w14:textId="77777777" w:rsidR="00F3164F" w:rsidRPr="002A6E01" w:rsidRDefault="00F3164F" w:rsidP="00F3164F">
      <w:pPr>
        <w:widowControl w:val="0"/>
        <w:autoSpaceDE w:val="0"/>
        <w:autoSpaceDN w:val="0"/>
        <w:spacing w:after="0" w:line="240" w:lineRule="auto"/>
        <w:ind w:left="220"/>
        <w:outlineLvl w:val="0"/>
        <w:rPr>
          <w:rFonts w:ascii="Trebuchet MS" w:eastAsia="Trebuchet MS" w:hAnsi="Trebuchet MS" w:cs="Trebuchet MS"/>
          <w:b/>
          <w:bCs/>
          <w:sz w:val="18"/>
          <w:szCs w:val="20"/>
          <w:lang w:eastAsia="en-GB" w:bidi="en-GB"/>
        </w:rPr>
      </w:pPr>
      <w:r w:rsidRPr="002A6E01">
        <w:rPr>
          <w:rFonts w:ascii="Trebuchet MS" w:eastAsia="Trebuchet MS" w:hAnsi="Trebuchet MS" w:cs="Trebuchet MS"/>
          <w:b/>
          <w:bCs/>
          <w:sz w:val="18"/>
          <w:szCs w:val="20"/>
          <w:u w:val="single"/>
          <w:lang w:eastAsia="en-GB" w:bidi="en-GB"/>
        </w:rPr>
        <w:t>TO BE COMPLETED BY THE COUNTY FOOTBALL ASSOCIATION FOR ALL CLUBS BELOW STEP 4 OF THE NLS</w:t>
      </w:r>
    </w:p>
    <w:p w14:paraId="7C1595C2" w14:textId="77777777" w:rsidR="00F3164F" w:rsidRPr="002A6E01" w:rsidRDefault="00F3164F" w:rsidP="00F3164F">
      <w:pPr>
        <w:widowControl w:val="0"/>
        <w:tabs>
          <w:tab w:val="left" w:pos="4950"/>
        </w:tabs>
        <w:autoSpaceDE w:val="0"/>
        <w:autoSpaceDN w:val="0"/>
        <w:spacing w:before="245" w:after="0" w:line="199" w:lineRule="auto"/>
        <w:ind w:left="220" w:right="1630"/>
        <w:rPr>
          <w:rFonts w:ascii="Arial Black" w:eastAsia="Arial Black" w:hAnsi="Arial Black" w:cs="Arial Black"/>
          <w:sz w:val="18"/>
          <w:szCs w:val="20"/>
          <w:lang w:eastAsia="en-GB" w:bidi="en-GB"/>
        </w:rPr>
      </w:pPr>
      <w:r w:rsidRPr="002A6E01">
        <w:rPr>
          <w:rFonts w:ascii="Arial Black" w:eastAsia="Arial Black" w:hAnsi="Arial Black" w:cs="Arial Black"/>
          <w:w w:val="54"/>
          <w:sz w:val="18"/>
          <w:szCs w:val="20"/>
          <w:u w:val="single"/>
          <w:lang w:eastAsia="en-GB" w:bidi="en-GB"/>
        </w:rPr>
        <w:t xml:space="preserve"> </w:t>
      </w:r>
      <w:r w:rsidRPr="002A6E01">
        <w:rPr>
          <w:rFonts w:ascii="Arial Black" w:eastAsia="Arial Black" w:hAnsi="Arial Black" w:cs="Arial Black"/>
          <w:sz w:val="18"/>
          <w:szCs w:val="20"/>
          <w:u w:val="single"/>
          <w:lang w:eastAsia="en-GB" w:bidi="en-GB"/>
        </w:rPr>
        <w:tab/>
      </w:r>
      <w:r w:rsidRPr="002A6E01">
        <w:rPr>
          <w:rFonts w:ascii="Arial Black" w:eastAsia="Arial Black" w:hAnsi="Arial Black" w:cs="Arial Black"/>
          <w:w w:val="75"/>
          <w:sz w:val="18"/>
          <w:szCs w:val="20"/>
          <w:lang w:eastAsia="en-GB" w:bidi="en-GB"/>
        </w:rPr>
        <w:t xml:space="preserve">_County Football Association hereby approves the above </w:t>
      </w:r>
      <w:r w:rsidRPr="002A6E01">
        <w:rPr>
          <w:rFonts w:ascii="Arial Black" w:eastAsia="Arial Black" w:hAnsi="Arial Black" w:cs="Arial Black"/>
          <w:w w:val="85"/>
          <w:sz w:val="18"/>
          <w:szCs w:val="20"/>
          <w:lang w:eastAsia="en-GB" w:bidi="en-GB"/>
        </w:rPr>
        <w:t>application</w:t>
      </w:r>
      <w:r w:rsidRPr="002A6E01">
        <w:rPr>
          <w:rFonts w:ascii="Arial Black" w:eastAsia="Arial Black" w:hAnsi="Arial Black" w:cs="Arial Black"/>
          <w:spacing w:val="-23"/>
          <w:w w:val="85"/>
          <w:sz w:val="18"/>
          <w:szCs w:val="20"/>
          <w:lang w:eastAsia="en-GB" w:bidi="en-GB"/>
        </w:rPr>
        <w:t xml:space="preserve"> </w:t>
      </w:r>
      <w:r w:rsidRPr="002A6E01">
        <w:rPr>
          <w:rFonts w:ascii="Arial Black" w:eastAsia="Arial Black" w:hAnsi="Arial Black" w:cs="Arial Black"/>
          <w:w w:val="85"/>
          <w:sz w:val="18"/>
          <w:szCs w:val="20"/>
          <w:lang w:eastAsia="en-GB" w:bidi="en-GB"/>
        </w:rPr>
        <w:t>to</w:t>
      </w:r>
      <w:r w:rsidRPr="002A6E01">
        <w:rPr>
          <w:rFonts w:ascii="Arial Black" w:eastAsia="Arial Black" w:hAnsi="Arial Black" w:cs="Arial Black"/>
          <w:spacing w:val="-21"/>
          <w:w w:val="85"/>
          <w:sz w:val="18"/>
          <w:szCs w:val="20"/>
          <w:lang w:eastAsia="en-GB" w:bidi="en-GB"/>
        </w:rPr>
        <w:t xml:space="preserve"> </w:t>
      </w:r>
      <w:r w:rsidRPr="002A6E01">
        <w:rPr>
          <w:rFonts w:ascii="Arial Black" w:eastAsia="Arial Black" w:hAnsi="Arial Black" w:cs="Arial Black"/>
          <w:w w:val="85"/>
          <w:sz w:val="18"/>
          <w:szCs w:val="20"/>
          <w:lang w:eastAsia="en-GB" w:bidi="en-GB"/>
        </w:rPr>
        <w:t>play</w:t>
      </w:r>
      <w:r w:rsidRPr="002A6E01">
        <w:rPr>
          <w:rFonts w:ascii="Arial Black" w:eastAsia="Arial Black" w:hAnsi="Arial Black" w:cs="Arial Black"/>
          <w:spacing w:val="-23"/>
          <w:w w:val="85"/>
          <w:sz w:val="18"/>
          <w:szCs w:val="20"/>
          <w:lang w:eastAsia="en-GB" w:bidi="en-GB"/>
        </w:rPr>
        <w:t xml:space="preserve"> </w:t>
      </w:r>
      <w:r w:rsidRPr="002A6E01">
        <w:rPr>
          <w:rFonts w:ascii="Arial Black" w:eastAsia="Arial Black" w:hAnsi="Arial Black" w:cs="Arial Black"/>
          <w:w w:val="85"/>
          <w:sz w:val="18"/>
          <w:szCs w:val="20"/>
          <w:lang w:eastAsia="en-GB" w:bidi="en-GB"/>
        </w:rPr>
        <w:t>against</w:t>
      </w:r>
      <w:r w:rsidRPr="002A6E01">
        <w:rPr>
          <w:rFonts w:ascii="Arial Black" w:eastAsia="Arial Black" w:hAnsi="Arial Black" w:cs="Arial Black"/>
          <w:spacing w:val="-23"/>
          <w:w w:val="85"/>
          <w:sz w:val="18"/>
          <w:szCs w:val="20"/>
          <w:lang w:eastAsia="en-GB" w:bidi="en-GB"/>
        </w:rPr>
        <w:t xml:space="preserve"> </w:t>
      </w:r>
      <w:r w:rsidRPr="002A6E01">
        <w:rPr>
          <w:rFonts w:ascii="Arial Black" w:eastAsia="Arial Black" w:hAnsi="Arial Black" w:cs="Arial Black"/>
          <w:w w:val="85"/>
          <w:sz w:val="18"/>
          <w:szCs w:val="20"/>
          <w:lang w:eastAsia="en-GB" w:bidi="en-GB"/>
        </w:rPr>
        <w:t>foreign</w:t>
      </w:r>
      <w:r w:rsidRPr="002A6E01">
        <w:rPr>
          <w:rFonts w:ascii="Arial Black" w:eastAsia="Arial Black" w:hAnsi="Arial Black" w:cs="Arial Black"/>
          <w:spacing w:val="-23"/>
          <w:w w:val="85"/>
          <w:sz w:val="18"/>
          <w:szCs w:val="20"/>
          <w:lang w:eastAsia="en-GB" w:bidi="en-GB"/>
        </w:rPr>
        <w:t xml:space="preserve"> </w:t>
      </w:r>
      <w:r w:rsidRPr="002A6E01">
        <w:rPr>
          <w:rFonts w:ascii="Arial Black" w:eastAsia="Arial Black" w:hAnsi="Arial Black" w:cs="Arial Black"/>
          <w:w w:val="85"/>
          <w:sz w:val="18"/>
          <w:szCs w:val="20"/>
          <w:lang w:eastAsia="en-GB" w:bidi="en-GB"/>
        </w:rPr>
        <w:t>teams.</w:t>
      </w:r>
    </w:p>
    <w:p w14:paraId="7C1595C3" w14:textId="77777777" w:rsidR="00F3164F" w:rsidRPr="002A6E01" w:rsidRDefault="00F3164F" w:rsidP="00F3164F">
      <w:pPr>
        <w:widowControl w:val="0"/>
        <w:tabs>
          <w:tab w:val="left" w:pos="9042"/>
          <w:tab w:val="left" w:pos="9621"/>
        </w:tabs>
        <w:autoSpaceDE w:val="0"/>
        <w:autoSpaceDN w:val="0"/>
        <w:spacing w:before="198" w:after="0" w:line="400" w:lineRule="auto"/>
        <w:ind w:left="220" w:right="1623"/>
        <w:rPr>
          <w:rFonts w:ascii="Arial Black" w:eastAsia="Arial Black" w:hAnsi="Arial Black" w:cs="Arial Black"/>
          <w:sz w:val="18"/>
          <w:szCs w:val="20"/>
          <w:lang w:eastAsia="en-GB" w:bidi="en-GB"/>
        </w:rPr>
      </w:pPr>
      <w:r w:rsidRPr="002A6E01">
        <w:rPr>
          <w:rFonts w:ascii="Arial Black" w:eastAsia="Arial Black" w:hAnsi="Arial Black" w:cs="Arial Black"/>
          <w:spacing w:val="-1"/>
          <w:w w:val="68"/>
          <w:sz w:val="18"/>
          <w:szCs w:val="20"/>
          <w:lang w:eastAsia="en-GB" w:bidi="en-GB"/>
        </w:rPr>
        <w:t>S</w:t>
      </w:r>
      <w:r w:rsidRPr="002A6E01">
        <w:rPr>
          <w:rFonts w:ascii="Arial Black" w:eastAsia="Arial Black" w:hAnsi="Arial Black" w:cs="Arial Black"/>
          <w:w w:val="67"/>
          <w:sz w:val="18"/>
          <w:szCs w:val="20"/>
          <w:lang w:eastAsia="en-GB" w:bidi="en-GB"/>
        </w:rPr>
        <w:t>i</w:t>
      </w:r>
      <w:r w:rsidRPr="002A6E01">
        <w:rPr>
          <w:rFonts w:ascii="Arial Black" w:eastAsia="Arial Black" w:hAnsi="Arial Black" w:cs="Arial Black"/>
          <w:spacing w:val="-1"/>
          <w:w w:val="76"/>
          <w:sz w:val="18"/>
          <w:szCs w:val="20"/>
          <w:lang w:eastAsia="en-GB" w:bidi="en-GB"/>
        </w:rPr>
        <w:t>g</w:t>
      </w:r>
      <w:r w:rsidRPr="002A6E01">
        <w:rPr>
          <w:rFonts w:ascii="Arial Black" w:eastAsia="Arial Black" w:hAnsi="Arial Black" w:cs="Arial Black"/>
          <w:spacing w:val="1"/>
          <w:w w:val="80"/>
          <w:sz w:val="18"/>
          <w:szCs w:val="20"/>
          <w:lang w:eastAsia="en-GB" w:bidi="en-GB"/>
        </w:rPr>
        <w:t>n</w:t>
      </w:r>
      <w:r w:rsidRPr="002A6E01">
        <w:rPr>
          <w:rFonts w:ascii="Arial Black" w:eastAsia="Arial Black" w:hAnsi="Arial Black" w:cs="Arial Black"/>
          <w:spacing w:val="2"/>
          <w:w w:val="75"/>
          <w:sz w:val="18"/>
          <w:szCs w:val="20"/>
          <w:lang w:eastAsia="en-GB" w:bidi="en-GB"/>
        </w:rPr>
        <w:t>e</w:t>
      </w:r>
      <w:r w:rsidRPr="002A6E01">
        <w:rPr>
          <w:rFonts w:ascii="Arial Black" w:eastAsia="Arial Black" w:hAnsi="Arial Black" w:cs="Arial Black"/>
          <w:w w:val="80"/>
          <w:sz w:val="18"/>
          <w:szCs w:val="20"/>
          <w:lang w:eastAsia="en-GB" w:bidi="en-GB"/>
        </w:rPr>
        <w:t>d</w:t>
      </w:r>
      <w:r w:rsidRPr="002A6E01">
        <w:rPr>
          <w:rFonts w:ascii="Arial Black" w:eastAsia="Arial Black" w:hAnsi="Arial Black" w:cs="Arial Black"/>
          <w:spacing w:val="-32"/>
          <w:sz w:val="18"/>
          <w:szCs w:val="20"/>
          <w:lang w:eastAsia="en-GB" w:bidi="en-GB"/>
        </w:rPr>
        <w:t xml:space="preserve"> </w:t>
      </w:r>
      <w:r w:rsidRPr="002A6E01">
        <w:rPr>
          <w:rFonts w:ascii="Arial Black" w:eastAsia="Arial Black" w:hAnsi="Arial Black" w:cs="Arial Black"/>
          <w:spacing w:val="-1"/>
          <w:w w:val="79"/>
          <w:sz w:val="18"/>
          <w:szCs w:val="20"/>
          <w:lang w:eastAsia="en-GB" w:bidi="en-GB"/>
        </w:rPr>
        <w:t>b</w:t>
      </w:r>
      <w:r w:rsidRPr="002A6E01">
        <w:rPr>
          <w:rFonts w:ascii="Arial Black" w:eastAsia="Arial Black" w:hAnsi="Arial Black" w:cs="Arial Black"/>
          <w:w w:val="85"/>
          <w:sz w:val="18"/>
          <w:szCs w:val="20"/>
          <w:lang w:eastAsia="en-GB" w:bidi="en-GB"/>
        </w:rPr>
        <w:t>y</w:t>
      </w:r>
      <w:r w:rsidRPr="002A6E01">
        <w:rPr>
          <w:rFonts w:ascii="Arial Black" w:eastAsia="Arial Black" w:hAnsi="Arial Black" w:cs="Arial Black"/>
          <w:spacing w:val="-30"/>
          <w:sz w:val="18"/>
          <w:szCs w:val="20"/>
          <w:lang w:eastAsia="en-GB" w:bidi="en-GB"/>
        </w:rPr>
        <w:t xml:space="preserve"> </w:t>
      </w:r>
      <w:r w:rsidRPr="002A6E01">
        <w:rPr>
          <w:rFonts w:ascii="Arial Black" w:eastAsia="Arial Black" w:hAnsi="Arial Black" w:cs="Arial Black"/>
          <w:spacing w:val="2"/>
          <w:w w:val="75"/>
          <w:sz w:val="18"/>
          <w:szCs w:val="20"/>
          <w:lang w:eastAsia="en-GB" w:bidi="en-GB"/>
        </w:rPr>
        <w:t>t</w:t>
      </w:r>
      <w:r w:rsidRPr="002A6E01">
        <w:rPr>
          <w:rFonts w:ascii="Arial Black" w:eastAsia="Arial Black" w:hAnsi="Arial Black" w:cs="Arial Black"/>
          <w:spacing w:val="-2"/>
          <w:w w:val="77"/>
          <w:sz w:val="18"/>
          <w:szCs w:val="20"/>
          <w:lang w:eastAsia="en-GB" w:bidi="en-GB"/>
        </w:rPr>
        <w:t>h</w:t>
      </w:r>
      <w:r w:rsidRPr="002A6E01">
        <w:rPr>
          <w:rFonts w:ascii="Arial Black" w:eastAsia="Arial Black" w:hAnsi="Arial Black" w:cs="Arial Black"/>
          <w:w w:val="77"/>
          <w:sz w:val="18"/>
          <w:szCs w:val="20"/>
          <w:lang w:eastAsia="en-GB" w:bidi="en-GB"/>
        </w:rPr>
        <w:t>e</w:t>
      </w:r>
      <w:r w:rsidRPr="002A6E01">
        <w:rPr>
          <w:rFonts w:ascii="Arial Black" w:eastAsia="Arial Black" w:hAnsi="Arial Black" w:cs="Arial Black"/>
          <w:spacing w:val="-31"/>
          <w:sz w:val="18"/>
          <w:szCs w:val="20"/>
          <w:lang w:eastAsia="en-GB" w:bidi="en-GB"/>
        </w:rPr>
        <w:t xml:space="preserve"> </w:t>
      </w:r>
      <w:r w:rsidRPr="002A6E01">
        <w:rPr>
          <w:rFonts w:ascii="Arial Black" w:eastAsia="Arial Black" w:hAnsi="Arial Black" w:cs="Arial Black"/>
          <w:spacing w:val="1"/>
          <w:w w:val="68"/>
          <w:sz w:val="18"/>
          <w:szCs w:val="20"/>
          <w:lang w:eastAsia="en-GB" w:bidi="en-GB"/>
        </w:rPr>
        <w:t>S</w:t>
      </w:r>
      <w:r w:rsidRPr="002A6E01">
        <w:rPr>
          <w:rFonts w:ascii="Arial Black" w:eastAsia="Arial Black" w:hAnsi="Arial Black" w:cs="Arial Black"/>
          <w:spacing w:val="-1"/>
          <w:w w:val="75"/>
          <w:sz w:val="18"/>
          <w:szCs w:val="20"/>
          <w:lang w:eastAsia="en-GB" w:bidi="en-GB"/>
        </w:rPr>
        <w:t>e</w:t>
      </w:r>
      <w:r w:rsidRPr="002A6E01">
        <w:rPr>
          <w:rFonts w:ascii="Arial Black" w:eastAsia="Arial Black" w:hAnsi="Arial Black" w:cs="Arial Black"/>
          <w:spacing w:val="-1"/>
          <w:w w:val="66"/>
          <w:sz w:val="18"/>
          <w:szCs w:val="20"/>
          <w:lang w:eastAsia="en-GB" w:bidi="en-GB"/>
        </w:rPr>
        <w:t>c</w:t>
      </w:r>
      <w:r w:rsidRPr="002A6E01">
        <w:rPr>
          <w:rFonts w:ascii="Arial Black" w:eastAsia="Arial Black" w:hAnsi="Arial Black" w:cs="Arial Black"/>
          <w:w w:val="72"/>
          <w:sz w:val="18"/>
          <w:szCs w:val="20"/>
          <w:lang w:eastAsia="en-GB" w:bidi="en-GB"/>
        </w:rPr>
        <w:t>r</w:t>
      </w:r>
      <w:r w:rsidRPr="002A6E01">
        <w:rPr>
          <w:rFonts w:ascii="Arial Black" w:eastAsia="Arial Black" w:hAnsi="Arial Black" w:cs="Arial Black"/>
          <w:spacing w:val="-1"/>
          <w:w w:val="75"/>
          <w:sz w:val="18"/>
          <w:szCs w:val="20"/>
          <w:lang w:eastAsia="en-GB" w:bidi="en-GB"/>
        </w:rPr>
        <w:t>e</w:t>
      </w:r>
      <w:r w:rsidRPr="002A6E01">
        <w:rPr>
          <w:rFonts w:ascii="Arial Black" w:eastAsia="Arial Black" w:hAnsi="Arial Black" w:cs="Arial Black"/>
          <w:spacing w:val="2"/>
          <w:w w:val="75"/>
          <w:sz w:val="18"/>
          <w:szCs w:val="20"/>
          <w:lang w:eastAsia="en-GB" w:bidi="en-GB"/>
        </w:rPr>
        <w:t>t</w:t>
      </w:r>
      <w:r w:rsidRPr="002A6E01">
        <w:rPr>
          <w:rFonts w:ascii="Arial Black" w:eastAsia="Arial Black" w:hAnsi="Arial Black" w:cs="Arial Black"/>
          <w:spacing w:val="-1"/>
          <w:w w:val="74"/>
          <w:sz w:val="18"/>
          <w:szCs w:val="20"/>
          <w:lang w:eastAsia="en-GB" w:bidi="en-GB"/>
        </w:rPr>
        <w:t>a</w:t>
      </w:r>
      <w:r w:rsidRPr="002A6E01">
        <w:rPr>
          <w:rFonts w:ascii="Arial Black" w:eastAsia="Arial Black" w:hAnsi="Arial Black" w:cs="Arial Black"/>
          <w:w w:val="72"/>
          <w:sz w:val="18"/>
          <w:szCs w:val="20"/>
          <w:lang w:eastAsia="en-GB" w:bidi="en-GB"/>
        </w:rPr>
        <w:t>r</w:t>
      </w:r>
      <w:r w:rsidRPr="002A6E01">
        <w:rPr>
          <w:rFonts w:ascii="Arial Black" w:eastAsia="Arial Black" w:hAnsi="Arial Black" w:cs="Arial Black"/>
          <w:spacing w:val="1"/>
          <w:w w:val="85"/>
          <w:sz w:val="18"/>
          <w:szCs w:val="20"/>
          <w:lang w:eastAsia="en-GB" w:bidi="en-GB"/>
        </w:rPr>
        <w:t>y</w:t>
      </w:r>
      <w:r w:rsidRPr="002A6E01">
        <w:rPr>
          <w:rFonts w:ascii="Arial Black" w:eastAsia="Arial Black" w:hAnsi="Arial Black" w:cs="Arial Black"/>
          <w:w w:val="141"/>
          <w:sz w:val="18"/>
          <w:szCs w:val="20"/>
          <w:lang w:eastAsia="en-GB" w:bidi="en-GB"/>
        </w:rPr>
        <w:t>/</w:t>
      </w:r>
      <w:r w:rsidRPr="002A6E01">
        <w:rPr>
          <w:rFonts w:ascii="Arial Black" w:eastAsia="Arial Black" w:hAnsi="Arial Black" w:cs="Arial Black"/>
          <w:spacing w:val="-1"/>
          <w:w w:val="68"/>
          <w:sz w:val="18"/>
          <w:szCs w:val="20"/>
          <w:lang w:eastAsia="en-GB" w:bidi="en-GB"/>
        </w:rPr>
        <w:t>Y</w:t>
      </w:r>
      <w:r w:rsidRPr="002A6E01">
        <w:rPr>
          <w:rFonts w:ascii="Arial Black" w:eastAsia="Arial Black" w:hAnsi="Arial Black" w:cs="Arial Black"/>
          <w:spacing w:val="1"/>
          <w:w w:val="79"/>
          <w:sz w:val="18"/>
          <w:szCs w:val="20"/>
          <w:lang w:eastAsia="en-GB" w:bidi="en-GB"/>
        </w:rPr>
        <w:t>o</w:t>
      </w:r>
      <w:r w:rsidRPr="002A6E01">
        <w:rPr>
          <w:rFonts w:ascii="Arial Black" w:eastAsia="Arial Black" w:hAnsi="Arial Black" w:cs="Arial Black"/>
          <w:w w:val="77"/>
          <w:sz w:val="18"/>
          <w:szCs w:val="20"/>
          <w:lang w:eastAsia="en-GB" w:bidi="en-GB"/>
        </w:rPr>
        <w:t>u</w:t>
      </w:r>
      <w:r w:rsidRPr="002A6E01">
        <w:rPr>
          <w:rFonts w:ascii="Arial Black" w:eastAsia="Arial Black" w:hAnsi="Arial Black" w:cs="Arial Black"/>
          <w:w w:val="75"/>
          <w:sz w:val="18"/>
          <w:szCs w:val="20"/>
          <w:lang w:eastAsia="en-GB" w:bidi="en-GB"/>
        </w:rPr>
        <w:t>t</w:t>
      </w:r>
      <w:r w:rsidRPr="002A6E01">
        <w:rPr>
          <w:rFonts w:ascii="Arial Black" w:eastAsia="Arial Black" w:hAnsi="Arial Black" w:cs="Arial Black"/>
          <w:w w:val="80"/>
          <w:sz w:val="18"/>
          <w:szCs w:val="20"/>
          <w:lang w:eastAsia="en-GB" w:bidi="en-GB"/>
        </w:rPr>
        <w:t>h</w:t>
      </w:r>
      <w:r w:rsidRPr="002A6E01">
        <w:rPr>
          <w:rFonts w:ascii="Arial Black" w:eastAsia="Arial Black" w:hAnsi="Arial Black" w:cs="Arial Black"/>
          <w:spacing w:val="-32"/>
          <w:sz w:val="18"/>
          <w:szCs w:val="20"/>
          <w:lang w:eastAsia="en-GB" w:bidi="en-GB"/>
        </w:rPr>
        <w:t xml:space="preserve"> </w:t>
      </w:r>
      <w:r w:rsidRPr="002A6E01">
        <w:rPr>
          <w:rFonts w:ascii="Arial Black" w:eastAsia="Arial Black" w:hAnsi="Arial Black" w:cs="Arial Black"/>
          <w:spacing w:val="1"/>
          <w:w w:val="68"/>
          <w:sz w:val="18"/>
          <w:szCs w:val="20"/>
          <w:lang w:eastAsia="en-GB" w:bidi="en-GB"/>
        </w:rPr>
        <w:t>S</w:t>
      </w:r>
      <w:r w:rsidRPr="002A6E01">
        <w:rPr>
          <w:rFonts w:ascii="Arial Black" w:eastAsia="Arial Black" w:hAnsi="Arial Black" w:cs="Arial Black"/>
          <w:spacing w:val="-1"/>
          <w:w w:val="75"/>
          <w:sz w:val="18"/>
          <w:szCs w:val="20"/>
          <w:lang w:eastAsia="en-GB" w:bidi="en-GB"/>
        </w:rPr>
        <w:t>e</w:t>
      </w:r>
      <w:r w:rsidRPr="002A6E01">
        <w:rPr>
          <w:rFonts w:ascii="Arial Black" w:eastAsia="Arial Black" w:hAnsi="Arial Black" w:cs="Arial Black"/>
          <w:spacing w:val="-1"/>
          <w:w w:val="66"/>
          <w:sz w:val="18"/>
          <w:szCs w:val="20"/>
          <w:lang w:eastAsia="en-GB" w:bidi="en-GB"/>
        </w:rPr>
        <w:t>c</w:t>
      </w:r>
      <w:r w:rsidRPr="002A6E01">
        <w:rPr>
          <w:rFonts w:ascii="Arial Black" w:eastAsia="Arial Black" w:hAnsi="Arial Black" w:cs="Arial Black"/>
          <w:w w:val="72"/>
          <w:sz w:val="18"/>
          <w:szCs w:val="20"/>
          <w:lang w:eastAsia="en-GB" w:bidi="en-GB"/>
        </w:rPr>
        <w:t>r</w:t>
      </w:r>
      <w:r w:rsidRPr="002A6E01">
        <w:rPr>
          <w:rFonts w:ascii="Arial Black" w:eastAsia="Arial Black" w:hAnsi="Arial Black" w:cs="Arial Black"/>
          <w:spacing w:val="-1"/>
          <w:w w:val="75"/>
          <w:sz w:val="18"/>
          <w:szCs w:val="20"/>
          <w:lang w:eastAsia="en-GB" w:bidi="en-GB"/>
        </w:rPr>
        <w:t>e</w:t>
      </w:r>
      <w:r w:rsidRPr="002A6E01">
        <w:rPr>
          <w:rFonts w:ascii="Arial Black" w:eastAsia="Arial Black" w:hAnsi="Arial Black" w:cs="Arial Black"/>
          <w:spacing w:val="2"/>
          <w:w w:val="75"/>
          <w:sz w:val="18"/>
          <w:szCs w:val="20"/>
          <w:lang w:eastAsia="en-GB" w:bidi="en-GB"/>
        </w:rPr>
        <w:t>t</w:t>
      </w:r>
      <w:r w:rsidRPr="002A6E01">
        <w:rPr>
          <w:rFonts w:ascii="Arial Black" w:eastAsia="Arial Black" w:hAnsi="Arial Black" w:cs="Arial Black"/>
          <w:spacing w:val="-1"/>
          <w:w w:val="74"/>
          <w:sz w:val="18"/>
          <w:szCs w:val="20"/>
          <w:lang w:eastAsia="en-GB" w:bidi="en-GB"/>
        </w:rPr>
        <w:t>a</w:t>
      </w:r>
      <w:r w:rsidRPr="002A6E01">
        <w:rPr>
          <w:rFonts w:ascii="Arial Black" w:eastAsia="Arial Black" w:hAnsi="Arial Black" w:cs="Arial Black"/>
          <w:w w:val="72"/>
          <w:sz w:val="18"/>
          <w:szCs w:val="20"/>
          <w:lang w:eastAsia="en-GB" w:bidi="en-GB"/>
        </w:rPr>
        <w:t>r</w:t>
      </w:r>
      <w:r w:rsidRPr="002A6E01">
        <w:rPr>
          <w:rFonts w:ascii="Arial Black" w:eastAsia="Arial Black" w:hAnsi="Arial Black" w:cs="Arial Black"/>
          <w:w w:val="85"/>
          <w:sz w:val="18"/>
          <w:szCs w:val="20"/>
          <w:lang w:eastAsia="en-GB" w:bidi="en-GB"/>
        </w:rPr>
        <w:t>y</w:t>
      </w:r>
      <w:r w:rsidRPr="002A6E01">
        <w:rPr>
          <w:rFonts w:ascii="Arial Black" w:eastAsia="Arial Black" w:hAnsi="Arial Black" w:cs="Arial Black"/>
          <w:spacing w:val="-30"/>
          <w:sz w:val="18"/>
          <w:szCs w:val="20"/>
          <w:lang w:eastAsia="en-GB" w:bidi="en-GB"/>
        </w:rPr>
        <w:t xml:space="preserve"> </w:t>
      </w:r>
      <w:r w:rsidRPr="002A6E01">
        <w:rPr>
          <w:rFonts w:ascii="Arial Black" w:eastAsia="Arial Black" w:hAnsi="Arial Black" w:cs="Arial Black"/>
          <w:w w:val="54"/>
          <w:sz w:val="18"/>
          <w:szCs w:val="20"/>
          <w:u w:val="single"/>
          <w:lang w:eastAsia="en-GB" w:bidi="en-GB"/>
        </w:rPr>
        <w:t xml:space="preserve"> </w:t>
      </w:r>
      <w:r w:rsidRPr="002A6E01">
        <w:rPr>
          <w:rFonts w:ascii="Arial Black" w:eastAsia="Arial Black" w:hAnsi="Arial Black" w:cs="Arial Black"/>
          <w:sz w:val="18"/>
          <w:szCs w:val="20"/>
          <w:u w:val="single"/>
          <w:lang w:eastAsia="en-GB" w:bidi="en-GB"/>
        </w:rPr>
        <w:tab/>
      </w:r>
      <w:r w:rsidRPr="002A6E01">
        <w:rPr>
          <w:rFonts w:ascii="Arial Black" w:eastAsia="Arial Black" w:hAnsi="Arial Black" w:cs="Arial Black"/>
          <w:sz w:val="18"/>
          <w:szCs w:val="20"/>
          <w:u w:val="single"/>
          <w:lang w:eastAsia="en-GB" w:bidi="en-GB"/>
        </w:rPr>
        <w:tab/>
      </w:r>
      <w:r w:rsidRPr="002A6E01">
        <w:rPr>
          <w:rFonts w:ascii="Arial Black" w:eastAsia="Arial Black" w:hAnsi="Arial Black" w:cs="Arial Black"/>
          <w:sz w:val="18"/>
          <w:szCs w:val="20"/>
          <w:lang w:eastAsia="en-GB" w:bidi="en-GB"/>
        </w:rPr>
        <w:t xml:space="preserve"> </w:t>
      </w:r>
      <w:r w:rsidRPr="002A6E01">
        <w:rPr>
          <w:rFonts w:ascii="Arial Black" w:eastAsia="Arial Black" w:hAnsi="Arial Black" w:cs="Arial Black"/>
          <w:w w:val="85"/>
          <w:sz w:val="18"/>
          <w:szCs w:val="20"/>
          <w:lang w:eastAsia="en-GB" w:bidi="en-GB"/>
        </w:rPr>
        <w:t>Print</w:t>
      </w:r>
      <w:r w:rsidRPr="002A6E01">
        <w:rPr>
          <w:rFonts w:ascii="Arial Black" w:eastAsia="Arial Black" w:hAnsi="Arial Black" w:cs="Arial Black"/>
          <w:spacing w:val="-40"/>
          <w:w w:val="85"/>
          <w:sz w:val="18"/>
          <w:szCs w:val="20"/>
          <w:lang w:eastAsia="en-GB" w:bidi="en-GB"/>
        </w:rPr>
        <w:t xml:space="preserve"> </w:t>
      </w:r>
      <w:r w:rsidRPr="002A6E01">
        <w:rPr>
          <w:rFonts w:ascii="Arial Black" w:eastAsia="Arial Black" w:hAnsi="Arial Black" w:cs="Arial Black"/>
          <w:w w:val="85"/>
          <w:sz w:val="18"/>
          <w:szCs w:val="20"/>
          <w:lang w:eastAsia="en-GB" w:bidi="en-GB"/>
        </w:rPr>
        <w:t>name</w:t>
      </w:r>
      <w:r w:rsidRPr="002A6E01">
        <w:rPr>
          <w:rFonts w:ascii="Arial Black" w:eastAsia="Arial Black" w:hAnsi="Arial Black" w:cs="Arial Black"/>
          <w:w w:val="85"/>
          <w:sz w:val="18"/>
          <w:szCs w:val="20"/>
          <w:u w:val="single"/>
          <w:lang w:eastAsia="en-GB" w:bidi="en-GB"/>
        </w:rPr>
        <w:t xml:space="preserve"> </w:t>
      </w:r>
      <w:r w:rsidRPr="002A6E01">
        <w:rPr>
          <w:rFonts w:ascii="Arial Black" w:eastAsia="Arial Black" w:hAnsi="Arial Black" w:cs="Arial Black"/>
          <w:w w:val="85"/>
          <w:sz w:val="18"/>
          <w:szCs w:val="20"/>
          <w:u w:val="single"/>
          <w:lang w:eastAsia="en-GB" w:bidi="en-GB"/>
        </w:rPr>
        <w:tab/>
      </w:r>
      <w:r w:rsidRPr="002A6E01">
        <w:rPr>
          <w:rFonts w:ascii="Arial Black" w:eastAsia="Arial Black" w:hAnsi="Arial Black" w:cs="Arial Black"/>
          <w:w w:val="90"/>
          <w:sz w:val="18"/>
          <w:szCs w:val="20"/>
          <w:lang w:eastAsia="en-GB" w:bidi="en-GB"/>
        </w:rPr>
        <w:t>_</w:t>
      </w:r>
    </w:p>
    <w:p w14:paraId="7C1595C4" w14:textId="77777777" w:rsidR="00F3164F" w:rsidRDefault="00F3164F" w:rsidP="00F3164F">
      <w:pPr>
        <w:widowControl w:val="0"/>
        <w:tabs>
          <w:tab w:val="left" w:pos="4259"/>
        </w:tabs>
        <w:autoSpaceDE w:val="0"/>
        <w:autoSpaceDN w:val="0"/>
        <w:spacing w:before="1" w:after="6" w:line="240" w:lineRule="auto"/>
        <w:ind w:left="220"/>
        <w:rPr>
          <w:rFonts w:ascii="Arial Black" w:eastAsia="Arial Black" w:hAnsi="Arial Black" w:cs="Arial Black"/>
          <w:sz w:val="18"/>
          <w:szCs w:val="20"/>
          <w:u w:val="single"/>
          <w:lang w:eastAsia="en-GB" w:bidi="en-GB"/>
        </w:rPr>
      </w:pPr>
      <w:r w:rsidRPr="002A6E01">
        <w:rPr>
          <w:rFonts w:ascii="Arial Black" w:eastAsia="Arial Black" w:hAnsi="Arial Black" w:cs="Arial Black"/>
          <w:w w:val="85"/>
          <w:sz w:val="18"/>
          <w:szCs w:val="20"/>
          <w:lang w:eastAsia="en-GB" w:bidi="en-GB"/>
        </w:rPr>
        <w:t>Date</w:t>
      </w:r>
      <w:r w:rsidRPr="002A6E01">
        <w:rPr>
          <w:rFonts w:ascii="Arial Black" w:eastAsia="Arial Black" w:hAnsi="Arial Black" w:cs="Arial Black"/>
          <w:w w:val="54"/>
          <w:sz w:val="18"/>
          <w:szCs w:val="20"/>
          <w:u w:val="single"/>
          <w:lang w:eastAsia="en-GB" w:bidi="en-GB"/>
        </w:rPr>
        <w:t xml:space="preserve"> </w:t>
      </w:r>
      <w:r w:rsidRPr="002A6E01">
        <w:rPr>
          <w:rFonts w:ascii="Arial Black" w:eastAsia="Arial Black" w:hAnsi="Arial Black" w:cs="Arial Black"/>
          <w:sz w:val="18"/>
          <w:szCs w:val="20"/>
          <w:u w:val="single"/>
          <w:lang w:eastAsia="en-GB" w:bidi="en-GB"/>
        </w:rPr>
        <w:tab/>
      </w:r>
    </w:p>
    <w:p w14:paraId="7C1595C5" w14:textId="77777777" w:rsidR="002A6E01" w:rsidRPr="002A6E01" w:rsidRDefault="005D3695" w:rsidP="00F3164F">
      <w:pPr>
        <w:widowControl w:val="0"/>
        <w:tabs>
          <w:tab w:val="left" w:pos="4259"/>
        </w:tabs>
        <w:autoSpaceDE w:val="0"/>
        <w:autoSpaceDN w:val="0"/>
        <w:spacing w:before="1" w:after="6" w:line="240" w:lineRule="auto"/>
        <w:ind w:left="220"/>
        <w:rPr>
          <w:rFonts w:ascii="Arial Black" w:eastAsia="Arial Black" w:hAnsi="Arial Black" w:cs="Arial Black"/>
          <w:sz w:val="18"/>
          <w:szCs w:val="20"/>
          <w:lang w:eastAsia="en-GB" w:bidi="en-GB"/>
        </w:rPr>
      </w:pPr>
      <w:r>
        <w:rPr>
          <w:rFonts w:ascii="Arial Black" w:eastAsia="Arial Black" w:hAnsi="Arial Black" w:cs="Arial Black"/>
          <w:sz w:val="18"/>
          <w:szCs w:val="20"/>
          <w:u w:val="single"/>
          <w:lang w:eastAsia="en-GB" w:bidi="en-GB"/>
        </w:rPr>
        <w:t xml:space="preserve"> </w:t>
      </w:r>
    </w:p>
    <w:tbl>
      <w:tblPr>
        <w:tblW w:w="0" w:type="auto"/>
        <w:tblLayout w:type="fixed"/>
        <w:tblCellMar>
          <w:left w:w="0" w:type="dxa"/>
          <w:right w:w="0" w:type="dxa"/>
        </w:tblCellMar>
        <w:tblLook w:val="01E0" w:firstRow="1" w:lastRow="1" w:firstColumn="1" w:lastColumn="1" w:noHBand="0" w:noVBand="0"/>
      </w:tblPr>
      <w:tblGrid>
        <w:gridCol w:w="2950"/>
        <w:gridCol w:w="3448"/>
        <w:gridCol w:w="4127"/>
      </w:tblGrid>
      <w:tr w:rsidR="00F3164F" w:rsidRPr="002A6E01" w14:paraId="7C1595CA" w14:textId="77777777" w:rsidTr="003C640A">
        <w:trPr>
          <w:trHeight w:val="572"/>
        </w:trPr>
        <w:tc>
          <w:tcPr>
            <w:tcW w:w="2950" w:type="dxa"/>
            <w:tcBorders>
              <w:top w:val="single" w:sz="6" w:space="0" w:color="000000"/>
            </w:tcBorders>
          </w:tcPr>
          <w:p w14:paraId="7C1595C6" w14:textId="77777777" w:rsidR="00F3164F" w:rsidRPr="002A6E01" w:rsidRDefault="00F3164F" w:rsidP="00F3164F">
            <w:pPr>
              <w:widowControl w:val="0"/>
              <w:autoSpaceDE w:val="0"/>
              <w:autoSpaceDN w:val="0"/>
              <w:spacing w:after="0" w:line="240" w:lineRule="auto"/>
              <w:ind w:left="28"/>
              <w:rPr>
                <w:rFonts w:ascii="Trebuchet MS" w:eastAsia="Trebuchet MS" w:hAnsi="Trebuchet MS" w:cs="Trebuchet MS"/>
                <w:b/>
                <w:sz w:val="16"/>
                <w:lang w:eastAsia="en-GB" w:bidi="en-GB"/>
              </w:rPr>
            </w:pPr>
            <w:r w:rsidRPr="002A6E01">
              <w:rPr>
                <w:rFonts w:ascii="Trebuchet MS" w:eastAsia="Trebuchet MS" w:hAnsi="Trebuchet MS" w:cs="Trebuchet MS"/>
                <w:b/>
                <w:sz w:val="16"/>
                <w:lang w:eastAsia="en-GB" w:bidi="en-GB"/>
              </w:rPr>
              <w:t>Completed form to be forwarded to:</w:t>
            </w:r>
          </w:p>
        </w:tc>
        <w:tc>
          <w:tcPr>
            <w:tcW w:w="3448" w:type="dxa"/>
            <w:tcBorders>
              <w:top w:val="single" w:sz="6" w:space="0" w:color="000000"/>
            </w:tcBorders>
          </w:tcPr>
          <w:p w14:paraId="7C1595C7" w14:textId="77777777" w:rsidR="00F3164F" w:rsidRPr="002A6E01" w:rsidRDefault="00F3164F" w:rsidP="00F3164F">
            <w:pPr>
              <w:widowControl w:val="0"/>
              <w:autoSpaceDE w:val="0"/>
              <w:autoSpaceDN w:val="0"/>
              <w:spacing w:after="0" w:line="179" w:lineRule="exact"/>
              <w:ind w:left="448"/>
              <w:rPr>
                <w:rFonts w:ascii="Arial Black" w:eastAsia="Trebuchet MS" w:hAnsi="Trebuchet MS" w:cs="Trebuchet MS"/>
                <w:sz w:val="16"/>
                <w:lang w:eastAsia="en-GB" w:bidi="en-GB"/>
              </w:rPr>
            </w:pPr>
            <w:r w:rsidRPr="002A6E01">
              <w:rPr>
                <w:rFonts w:ascii="Arial Black" w:eastAsia="Trebuchet MS" w:hAnsi="Trebuchet MS" w:cs="Trebuchet MS"/>
                <w:w w:val="85"/>
                <w:sz w:val="16"/>
                <w:lang w:eastAsia="en-GB" w:bidi="en-GB"/>
              </w:rPr>
              <w:t>Licensing &amp; Sanctioning Dept</w:t>
            </w:r>
          </w:p>
          <w:p w14:paraId="7C1595C8" w14:textId="77777777" w:rsidR="00F3164F" w:rsidRPr="002A6E01" w:rsidRDefault="00F3164F" w:rsidP="00F3164F">
            <w:pPr>
              <w:widowControl w:val="0"/>
              <w:tabs>
                <w:tab w:val="left" w:pos="921"/>
                <w:tab w:val="left" w:pos="1684"/>
                <w:tab w:val="left" w:pos="2699"/>
              </w:tabs>
              <w:autoSpaceDE w:val="0"/>
              <w:autoSpaceDN w:val="0"/>
              <w:spacing w:before="5" w:after="0" w:line="190" w:lineRule="exact"/>
              <w:ind w:left="448" w:right="105"/>
              <w:rPr>
                <w:rFonts w:ascii="Arial Black" w:eastAsia="Trebuchet MS" w:hAnsi="Trebuchet MS" w:cs="Trebuchet MS"/>
                <w:sz w:val="16"/>
                <w:lang w:eastAsia="en-GB" w:bidi="en-GB"/>
              </w:rPr>
            </w:pPr>
            <w:r w:rsidRPr="002A6E01">
              <w:rPr>
                <w:rFonts w:ascii="Arial Black" w:eastAsia="Trebuchet MS" w:hAnsi="Trebuchet MS" w:cs="Trebuchet MS"/>
                <w:w w:val="85"/>
                <w:sz w:val="16"/>
                <w:lang w:eastAsia="en-GB" w:bidi="en-GB"/>
              </w:rPr>
              <w:t>The</w:t>
            </w:r>
            <w:r w:rsidRPr="002A6E01">
              <w:rPr>
                <w:rFonts w:ascii="Arial Black" w:eastAsia="Trebuchet MS" w:hAnsi="Trebuchet MS" w:cs="Trebuchet MS"/>
                <w:w w:val="85"/>
                <w:sz w:val="16"/>
                <w:lang w:eastAsia="en-GB" w:bidi="en-GB"/>
              </w:rPr>
              <w:tab/>
              <w:t>Football</w:t>
            </w:r>
            <w:r w:rsidRPr="002A6E01">
              <w:rPr>
                <w:rFonts w:ascii="Arial Black" w:eastAsia="Trebuchet MS" w:hAnsi="Trebuchet MS" w:cs="Trebuchet MS"/>
                <w:w w:val="85"/>
                <w:sz w:val="16"/>
                <w:lang w:eastAsia="en-GB" w:bidi="en-GB"/>
              </w:rPr>
              <w:tab/>
            </w:r>
            <w:r w:rsidRPr="002A6E01">
              <w:rPr>
                <w:rFonts w:ascii="Arial Black" w:eastAsia="Trebuchet MS" w:hAnsi="Trebuchet MS" w:cs="Trebuchet MS"/>
                <w:w w:val="75"/>
                <w:sz w:val="16"/>
                <w:lang w:eastAsia="en-GB" w:bidi="en-GB"/>
              </w:rPr>
              <w:t>Association,</w:t>
            </w:r>
            <w:r w:rsidRPr="002A6E01">
              <w:rPr>
                <w:rFonts w:ascii="Arial Black" w:eastAsia="Trebuchet MS" w:hAnsi="Trebuchet MS" w:cs="Trebuchet MS"/>
                <w:w w:val="75"/>
                <w:sz w:val="16"/>
                <w:lang w:eastAsia="en-GB" w:bidi="en-GB"/>
              </w:rPr>
              <w:tab/>
            </w:r>
            <w:r w:rsidRPr="002A6E01">
              <w:rPr>
                <w:rFonts w:ascii="Arial Black" w:eastAsia="Trebuchet MS" w:hAnsi="Trebuchet MS" w:cs="Trebuchet MS"/>
                <w:w w:val="80"/>
                <w:sz w:val="16"/>
                <w:lang w:eastAsia="en-GB" w:bidi="en-GB"/>
              </w:rPr>
              <w:t>Wembley Stadium,</w:t>
            </w:r>
            <w:r w:rsidRPr="002A6E01">
              <w:rPr>
                <w:rFonts w:ascii="Arial Black" w:eastAsia="Trebuchet MS" w:hAnsi="Trebuchet MS" w:cs="Trebuchet MS"/>
                <w:spacing w:val="-26"/>
                <w:w w:val="80"/>
                <w:sz w:val="16"/>
                <w:lang w:eastAsia="en-GB" w:bidi="en-GB"/>
              </w:rPr>
              <w:t xml:space="preserve"> </w:t>
            </w:r>
            <w:r w:rsidRPr="002A6E01">
              <w:rPr>
                <w:rFonts w:ascii="Arial Black" w:eastAsia="Trebuchet MS" w:hAnsi="Trebuchet MS" w:cs="Trebuchet MS"/>
                <w:w w:val="80"/>
                <w:sz w:val="16"/>
                <w:lang w:eastAsia="en-GB" w:bidi="en-GB"/>
              </w:rPr>
              <w:t>London,</w:t>
            </w:r>
            <w:r w:rsidRPr="002A6E01">
              <w:rPr>
                <w:rFonts w:ascii="Arial Black" w:eastAsia="Trebuchet MS" w:hAnsi="Trebuchet MS" w:cs="Trebuchet MS"/>
                <w:spacing w:val="-25"/>
                <w:w w:val="80"/>
                <w:sz w:val="16"/>
                <w:lang w:eastAsia="en-GB" w:bidi="en-GB"/>
              </w:rPr>
              <w:t xml:space="preserve"> </w:t>
            </w:r>
            <w:r w:rsidRPr="002A6E01">
              <w:rPr>
                <w:rFonts w:ascii="Arial Black" w:eastAsia="Trebuchet MS" w:hAnsi="Trebuchet MS" w:cs="Trebuchet MS"/>
                <w:w w:val="80"/>
                <w:sz w:val="16"/>
                <w:lang w:eastAsia="en-GB" w:bidi="en-GB"/>
              </w:rPr>
              <w:t>SW1P</w:t>
            </w:r>
            <w:r w:rsidRPr="002A6E01">
              <w:rPr>
                <w:rFonts w:ascii="Arial Black" w:eastAsia="Trebuchet MS" w:hAnsi="Trebuchet MS" w:cs="Trebuchet MS"/>
                <w:spacing w:val="-26"/>
                <w:w w:val="80"/>
                <w:sz w:val="16"/>
                <w:lang w:eastAsia="en-GB" w:bidi="en-GB"/>
              </w:rPr>
              <w:t xml:space="preserve"> </w:t>
            </w:r>
            <w:r w:rsidRPr="002A6E01">
              <w:rPr>
                <w:rFonts w:ascii="Arial Black" w:eastAsia="Trebuchet MS" w:hAnsi="Trebuchet MS" w:cs="Trebuchet MS"/>
                <w:w w:val="80"/>
                <w:sz w:val="16"/>
                <w:lang w:eastAsia="en-GB" w:bidi="en-GB"/>
              </w:rPr>
              <w:t>9EQ,</w:t>
            </w:r>
            <w:r w:rsidRPr="002A6E01">
              <w:rPr>
                <w:rFonts w:ascii="Arial Black" w:eastAsia="Trebuchet MS" w:hAnsi="Trebuchet MS" w:cs="Trebuchet MS"/>
                <w:spacing w:val="-25"/>
                <w:w w:val="80"/>
                <w:sz w:val="16"/>
                <w:lang w:eastAsia="en-GB" w:bidi="en-GB"/>
              </w:rPr>
              <w:t xml:space="preserve"> </w:t>
            </w:r>
            <w:r w:rsidRPr="002A6E01">
              <w:rPr>
                <w:rFonts w:ascii="Arial Black" w:eastAsia="Trebuchet MS" w:hAnsi="Trebuchet MS" w:cs="Trebuchet MS"/>
                <w:w w:val="80"/>
                <w:sz w:val="16"/>
                <w:lang w:eastAsia="en-GB" w:bidi="en-GB"/>
              </w:rPr>
              <w:t>PO</w:t>
            </w:r>
            <w:r w:rsidRPr="002A6E01">
              <w:rPr>
                <w:rFonts w:ascii="Arial Black" w:eastAsia="Trebuchet MS" w:hAnsi="Trebuchet MS" w:cs="Trebuchet MS"/>
                <w:spacing w:val="-28"/>
                <w:w w:val="80"/>
                <w:sz w:val="16"/>
                <w:lang w:eastAsia="en-GB" w:bidi="en-GB"/>
              </w:rPr>
              <w:t xml:space="preserve"> </w:t>
            </w:r>
            <w:r w:rsidRPr="002A6E01">
              <w:rPr>
                <w:rFonts w:ascii="Arial Black" w:eastAsia="Trebuchet MS" w:hAnsi="Trebuchet MS" w:cs="Trebuchet MS"/>
                <w:w w:val="80"/>
                <w:sz w:val="16"/>
                <w:lang w:eastAsia="en-GB" w:bidi="en-GB"/>
              </w:rPr>
              <w:t>Box</w:t>
            </w:r>
            <w:r w:rsidRPr="002A6E01">
              <w:rPr>
                <w:rFonts w:ascii="Arial Black" w:eastAsia="Trebuchet MS" w:hAnsi="Trebuchet MS" w:cs="Trebuchet MS"/>
                <w:spacing w:val="-27"/>
                <w:w w:val="80"/>
                <w:sz w:val="16"/>
                <w:lang w:eastAsia="en-GB" w:bidi="en-GB"/>
              </w:rPr>
              <w:t xml:space="preserve"> </w:t>
            </w:r>
            <w:r w:rsidRPr="002A6E01">
              <w:rPr>
                <w:rFonts w:ascii="Arial Black" w:eastAsia="Trebuchet MS" w:hAnsi="Trebuchet MS" w:cs="Trebuchet MS"/>
                <w:w w:val="80"/>
                <w:sz w:val="16"/>
                <w:lang w:eastAsia="en-GB" w:bidi="en-GB"/>
              </w:rPr>
              <w:t>1966</w:t>
            </w:r>
          </w:p>
        </w:tc>
        <w:tc>
          <w:tcPr>
            <w:tcW w:w="4127" w:type="dxa"/>
            <w:tcBorders>
              <w:top w:val="single" w:sz="6" w:space="0" w:color="000000"/>
            </w:tcBorders>
          </w:tcPr>
          <w:p w14:paraId="7C1595C9" w14:textId="77777777" w:rsidR="00F3164F" w:rsidRPr="002A6E01" w:rsidRDefault="00F3164F" w:rsidP="00F3164F">
            <w:pPr>
              <w:widowControl w:val="0"/>
              <w:autoSpaceDE w:val="0"/>
              <w:autoSpaceDN w:val="0"/>
              <w:spacing w:before="2" w:after="0" w:line="199" w:lineRule="auto"/>
              <w:ind w:left="105" w:right="1800"/>
              <w:rPr>
                <w:rFonts w:ascii="Arial Black" w:eastAsia="Trebuchet MS" w:hAnsi="Trebuchet MS" w:cs="Trebuchet MS"/>
                <w:sz w:val="16"/>
                <w:lang w:eastAsia="en-GB" w:bidi="en-GB"/>
              </w:rPr>
            </w:pPr>
            <w:r w:rsidRPr="002A6E01">
              <w:rPr>
                <w:rFonts w:ascii="Arial Black" w:eastAsia="Trebuchet MS" w:hAnsi="Trebuchet MS" w:cs="Trebuchet MS"/>
                <w:w w:val="75"/>
                <w:sz w:val="16"/>
                <w:lang w:eastAsia="en-GB" w:bidi="en-GB"/>
              </w:rPr>
              <w:t xml:space="preserve">Email: </w:t>
            </w:r>
            <w:hyperlink r:id="rId46">
              <w:r w:rsidRPr="002A6E01">
                <w:rPr>
                  <w:rFonts w:ascii="Arial Black" w:eastAsia="Trebuchet MS" w:hAnsi="Trebuchet MS" w:cs="Trebuchet MS"/>
                  <w:color w:val="0000FF"/>
                  <w:w w:val="75"/>
                  <w:sz w:val="16"/>
                  <w:u w:val="single" w:color="0000FF"/>
                  <w:lang w:eastAsia="en-GB" w:bidi="en-GB"/>
                </w:rPr>
                <w:t>sanctioning@thefa.com</w:t>
              </w:r>
            </w:hyperlink>
            <w:r w:rsidRPr="002A6E01">
              <w:rPr>
                <w:rFonts w:ascii="Arial Black" w:eastAsia="Trebuchet MS" w:hAnsi="Trebuchet MS" w:cs="Trebuchet MS"/>
                <w:color w:val="0000FF"/>
                <w:w w:val="75"/>
                <w:sz w:val="16"/>
                <w:lang w:eastAsia="en-GB" w:bidi="en-GB"/>
              </w:rPr>
              <w:t xml:space="preserve"> </w:t>
            </w:r>
            <w:r w:rsidRPr="002A6E01">
              <w:rPr>
                <w:rFonts w:ascii="Arial Black" w:eastAsia="Trebuchet MS" w:hAnsi="Trebuchet MS" w:cs="Trebuchet MS"/>
                <w:w w:val="85"/>
                <w:sz w:val="16"/>
                <w:lang w:eastAsia="en-GB" w:bidi="en-GB"/>
              </w:rPr>
              <w:t>Tel: 0800 169 1863 x4601</w:t>
            </w:r>
          </w:p>
        </w:tc>
      </w:tr>
    </w:tbl>
    <w:p w14:paraId="7C1595CB" w14:textId="77777777" w:rsidR="00F3164F" w:rsidRPr="00F3164F" w:rsidRDefault="00F3164F" w:rsidP="00F3164F">
      <w:pPr>
        <w:widowControl w:val="0"/>
        <w:autoSpaceDE w:val="0"/>
        <w:autoSpaceDN w:val="0"/>
        <w:spacing w:after="0" w:line="240" w:lineRule="auto"/>
        <w:rPr>
          <w:rFonts w:ascii="Arial Black" w:eastAsia="Arial Black" w:hAnsi="Arial Black" w:cs="Arial Black"/>
          <w:lang w:eastAsia="en-GB" w:bidi="en-GB"/>
        </w:rPr>
      </w:pPr>
    </w:p>
    <w:p w14:paraId="7C1595CC" w14:textId="77777777" w:rsidR="00F3164F" w:rsidRDefault="00F3164F" w:rsidP="00D05EB9">
      <w:pPr>
        <w:pStyle w:val="NoSpacing"/>
        <w:spacing w:before="57"/>
        <w:ind w:left="567"/>
        <w:rPr>
          <w:rFonts w:cs="Arial"/>
          <w:sz w:val="20"/>
          <w:szCs w:val="20"/>
        </w:rPr>
      </w:pPr>
    </w:p>
    <w:p w14:paraId="7C1595CD" w14:textId="77777777" w:rsidR="00F3164F" w:rsidRPr="00AD151B" w:rsidRDefault="00F3164F" w:rsidP="00D05EB9">
      <w:pPr>
        <w:pStyle w:val="NoSpacing"/>
        <w:spacing w:before="57"/>
        <w:ind w:left="567"/>
        <w:rPr>
          <w:rFonts w:cs="Arial"/>
          <w:sz w:val="20"/>
          <w:szCs w:val="20"/>
        </w:rPr>
      </w:pPr>
    </w:p>
    <w:sectPr w:rsidR="00F3164F" w:rsidRPr="00AD151B" w:rsidSect="00BA19F2">
      <w:pgSz w:w="11900" w:h="16840"/>
      <w:pgMar w:top="272" w:right="1440" w:bottom="27" w:left="360" w:header="0" w:footer="0" w:gutter="0"/>
      <w:cols w:space="0" w:equalWidth="0">
        <w:col w:w="10100"/>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443370" w14:textId="77777777" w:rsidR="00865EE6" w:rsidRDefault="00865EE6" w:rsidP="00DA58D3">
      <w:pPr>
        <w:spacing w:after="0" w:line="240" w:lineRule="auto"/>
      </w:pPr>
      <w:r>
        <w:separator/>
      </w:r>
    </w:p>
  </w:endnote>
  <w:endnote w:type="continuationSeparator" w:id="0">
    <w:p w14:paraId="448AEAAE" w14:textId="77777777" w:rsidR="00865EE6" w:rsidRDefault="00865EE6" w:rsidP="00DA58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rebuchet MS">
    <w:altName w:val="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FS Jack Light">
    <w:panose1 w:val="02000503000000020004"/>
    <w:charset w:val="00"/>
    <w:family w:val="modern"/>
    <w:notTrueType/>
    <w:pitch w:val="variable"/>
    <w:sig w:usb0="A00000AF" w:usb1="4000205A" w:usb2="00000000" w:usb3="00000000" w:csb0="0000009B"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8A9DAD" w14:textId="77777777" w:rsidR="00865EE6" w:rsidRDefault="00865EE6" w:rsidP="00DA58D3">
      <w:pPr>
        <w:spacing w:after="0" w:line="240" w:lineRule="auto"/>
      </w:pPr>
      <w:r>
        <w:separator/>
      </w:r>
    </w:p>
  </w:footnote>
  <w:footnote w:type="continuationSeparator" w:id="0">
    <w:p w14:paraId="7FE39EA8" w14:textId="77777777" w:rsidR="00865EE6" w:rsidRDefault="00865EE6" w:rsidP="00DA58D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hybridMultilevel"/>
    <w:tmpl w:val="62BBD95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3"/>
    <w:multiLevelType w:val="hybridMultilevel"/>
    <w:tmpl w:val="436C6124"/>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4"/>
    <w:multiLevelType w:val="hybridMultilevel"/>
    <w:tmpl w:val="628C895C"/>
    <w:lvl w:ilvl="0" w:tplc="FFFFFFFF">
      <w:start w:val="9"/>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05"/>
    <w:multiLevelType w:val="hybridMultilevel"/>
    <w:tmpl w:val="333AB104"/>
    <w:lvl w:ilvl="0" w:tplc="FFFFFFFF">
      <w:start w:val="1"/>
      <w:numFmt w:val="lowerRoman"/>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06"/>
    <w:multiLevelType w:val="hybridMultilevel"/>
    <w:tmpl w:val="721DA316"/>
    <w:lvl w:ilvl="0" w:tplc="FFFFFFFF">
      <w:start w:val="2"/>
      <w:numFmt w:val="lowerRoman"/>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0000007"/>
    <w:multiLevelType w:val="hybridMultilevel"/>
    <w:tmpl w:val="2443A858"/>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15:restartNumberingAfterBreak="0">
    <w:nsid w:val="00000008"/>
    <w:multiLevelType w:val="hybridMultilevel"/>
    <w:tmpl w:val="2D1D5AE8"/>
    <w:lvl w:ilvl="0" w:tplc="FFFFFFFF">
      <w:start w:val="4"/>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15:restartNumberingAfterBreak="0">
    <w:nsid w:val="00000009"/>
    <w:multiLevelType w:val="hybridMultilevel"/>
    <w:tmpl w:val="6763845E"/>
    <w:lvl w:ilvl="0" w:tplc="FFFFFFFF">
      <w:start w:val="1"/>
      <w:numFmt w:val="decimal"/>
      <w:lvlText w:val="%1"/>
      <w:lvlJc w:val="left"/>
    </w:lvl>
    <w:lvl w:ilvl="1" w:tplc="FFFFFFFF">
      <w:start w:val="1"/>
      <w:numFmt w:val="lowerLetter"/>
      <w:lvlText w:val="%2"/>
      <w:lvlJc w:val="left"/>
    </w:lvl>
    <w:lvl w:ilvl="2" w:tplc="FFFFFFFF">
      <w:start w:val="7"/>
      <w:numFmt w:val="lowerLetter"/>
      <w:lvlText w:val="(%3)"/>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15:restartNumberingAfterBreak="0">
    <w:nsid w:val="0000000A"/>
    <w:multiLevelType w:val="hybridMultilevel"/>
    <w:tmpl w:val="75A2A8D4"/>
    <w:lvl w:ilvl="0" w:tplc="FFFFFFFF">
      <w:start w:val="2"/>
      <w:numFmt w:val="decimal"/>
      <w:lvlText w:val="%1."/>
      <w:lvlJc w:val="left"/>
    </w:lvl>
    <w:lvl w:ilvl="1" w:tplc="FFFFFFFF">
      <w:start w:val="9"/>
      <w:numFmt w:val="lowerLetter"/>
      <w:lvlText w:val="(%2)"/>
      <w:lvlJc w:val="left"/>
    </w:lvl>
    <w:lvl w:ilvl="2" w:tplc="FFFFFFFF">
      <w:start w:val="1"/>
      <w:numFmt w:val="lowerLetter"/>
      <w:lvlText w:val="%3"/>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15:restartNumberingAfterBreak="0">
    <w:nsid w:val="0000000B"/>
    <w:multiLevelType w:val="hybridMultilevel"/>
    <w:tmpl w:val="08EDBDAA"/>
    <w:lvl w:ilvl="0" w:tplc="FFFFFFFF">
      <w:start w:val="2"/>
      <w:numFmt w:val="lowerRoman"/>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15:restartNumberingAfterBreak="0">
    <w:nsid w:val="0000000C"/>
    <w:multiLevelType w:val="hybridMultilevel"/>
    <w:tmpl w:val="79838CB2"/>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15:restartNumberingAfterBreak="0">
    <w:nsid w:val="0000000D"/>
    <w:multiLevelType w:val="hybridMultilevel"/>
    <w:tmpl w:val="4353D0CC"/>
    <w:lvl w:ilvl="0" w:tplc="FFFFFFFF">
      <w:start w:val="2"/>
      <w:numFmt w:val="lowerLetter"/>
      <w:lvlText w:val="(%1)"/>
      <w:lvlJc w:val="left"/>
    </w:lvl>
    <w:lvl w:ilvl="1" w:tplc="FFFFFFFF">
      <w:start w:val="35"/>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15:restartNumberingAfterBreak="0">
    <w:nsid w:val="0000000E"/>
    <w:multiLevelType w:val="hybridMultilevel"/>
    <w:tmpl w:val="0B03E0C6"/>
    <w:lvl w:ilvl="0" w:tplc="FFFFFFFF">
      <w:start w:val="3"/>
      <w:numFmt w:val="decimal"/>
      <w:lvlText w:val="%1."/>
      <w:lvlJc w:val="left"/>
    </w:lvl>
    <w:lvl w:ilvl="1" w:tplc="FFFFFFFF">
      <w:start w:val="1"/>
      <w:numFmt w:val="lowerRoman"/>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 w15:restartNumberingAfterBreak="0">
    <w:nsid w:val="0000000F"/>
    <w:multiLevelType w:val="hybridMultilevel"/>
    <w:tmpl w:val="189A769A"/>
    <w:lvl w:ilvl="0" w:tplc="FFFFFFFF">
      <w:start w:val="2"/>
      <w:numFmt w:val="lowerRoman"/>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4" w15:restartNumberingAfterBreak="0">
    <w:nsid w:val="00000010"/>
    <w:multiLevelType w:val="hybridMultilevel"/>
    <w:tmpl w:val="54E49EB4"/>
    <w:lvl w:ilvl="0" w:tplc="FFFFFFFF">
      <w:start w:val="4"/>
      <w:numFmt w:val="decimal"/>
      <w:lvlText w:val="%1."/>
      <w:lvlJc w:val="left"/>
    </w:lvl>
    <w:lvl w:ilvl="1" w:tplc="FFFFFFFF">
      <w:start w:val="1"/>
      <w:numFmt w:val="lowerRoman"/>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5" w15:restartNumberingAfterBreak="0">
    <w:nsid w:val="00000011"/>
    <w:multiLevelType w:val="hybridMultilevel"/>
    <w:tmpl w:val="71F32454"/>
    <w:lvl w:ilvl="0" w:tplc="FFFFFFFF">
      <w:start w:val="2"/>
      <w:numFmt w:val="lowerRoman"/>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6" w15:restartNumberingAfterBreak="0">
    <w:nsid w:val="00000012"/>
    <w:multiLevelType w:val="hybridMultilevel"/>
    <w:tmpl w:val="2CA88610"/>
    <w:lvl w:ilvl="0" w:tplc="FFFFFFFF">
      <w:start w:val="5"/>
      <w:numFmt w:val="decimal"/>
      <w:lvlText w:val="%1."/>
      <w:lvlJc w:val="left"/>
    </w:lvl>
    <w:lvl w:ilvl="1" w:tplc="FFFFFFFF">
      <w:start w:val="1"/>
      <w:numFmt w:val="lowerRoman"/>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7" w15:restartNumberingAfterBreak="0">
    <w:nsid w:val="00000013"/>
    <w:multiLevelType w:val="hybridMultilevel"/>
    <w:tmpl w:val="0836C40E"/>
    <w:lvl w:ilvl="0" w:tplc="FFFFFFFF">
      <w:start w:val="2"/>
      <w:numFmt w:val="lowerRoman"/>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8" w15:restartNumberingAfterBreak="0">
    <w:nsid w:val="00000014"/>
    <w:multiLevelType w:val="hybridMultilevel"/>
    <w:tmpl w:val="02901D82"/>
    <w:lvl w:ilvl="0" w:tplc="FFFFFFFF">
      <w:start w:val="6"/>
      <w:numFmt w:val="decimal"/>
      <w:lvlText w:val="%1."/>
      <w:lvlJc w:val="left"/>
    </w:lvl>
    <w:lvl w:ilvl="1" w:tplc="FFFFFFFF">
      <w:start w:val="1"/>
      <w:numFmt w:val="lowerRoman"/>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9" w15:restartNumberingAfterBreak="0">
    <w:nsid w:val="00000015"/>
    <w:multiLevelType w:val="hybridMultilevel"/>
    <w:tmpl w:val="3A95F874"/>
    <w:lvl w:ilvl="0" w:tplc="FFFFFFFF">
      <w:start w:val="2"/>
      <w:numFmt w:val="lowerRoman"/>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0" w15:restartNumberingAfterBreak="0">
    <w:nsid w:val="00000016"/>
    <w:multiLevelType w:val="hybridMultilevel"/>
    <w:tmpl w:val="08138640"/>
    <w:lvl w:ilvl="0" w:tplc="FFFFFFFF">
      <w:start w:val="61"/>
      <w:numFmt w:val="lowerLetter"/>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1" w15:restartNumberingAfterBreak="0">
    <w:nsid w:val="00000017"/>
    <w:multiLevelType w:val="hybridMultilevel"/>
    <w:tmpl w:val="1E7FF520"/>
    <w:lvl w:ilvl="0" w:tplc="FFFFFFFF">
      <w:start w:val="2"/>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2" w15:restartNumberingAfterBreak="0">
    <w:nsid w:val="00000018"/>
    <w:multiLevelType w:val="hybridMultilevel"/>
    <w:tmpl w:val="7C3DBD3C"/>
    <w:lvl w:ilvl="0" w:tplc="FFFFFFFF">
      <w:start w:val="5"/>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3" w15:restartNumberingAfterBreak="0">
    <w:nsid w:val="00000019"/>
    <w:multiLevelType w:val="hybridMultilevel"/>
    <w:tmpl w:val="737B8DDC"/>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4" w15:restartNumberingAfterBreak="0">
    <w:nsid w:val="0000001A"/>
    <w:multiLevelType w:val="hybridMultilevel"/>
    <w:tmpl w:val="6CEAF086"/>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5" w15:restartNumberingAfterBreak="0">
    <w:nsid w:val="0000001B"/>
    <w:multiLevelType w:val="hybridMultilevel"/>
    <w:tmpl w:val="22221A70"/>
    <w:lvl w:ilvl="0" w:tplc="FFFFFFFF">
      <w:start w:val="1"/>
      <w:numFmt w:val="lowerRoman"/>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6" w15:restartNumberingAfterBreak="0">
    <w:nsid w:val="0000001C"/>
    <w:multiLevelType w:val="hybridMultilevel"/>
    <w:tmpl w:val="4516DDE8"/>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7" w15:restartNumberingAfterBreak="0">
    <w:nsid w:val="0000001D"/>
    <w:multiLevelType w:val="hybridMultilevel"/>
    <w:tmpl w:val="3006C83E"/>
    <w:lvl w:ilvl="0" w:tplc="FFFFFFFF">
      <w:start w:val="1"/>
      <w:numFmt w:val="lowerLetter"/>
      <w:lvlText w:val="%1"/>
      <w:lvlJc w:val="left"/>
    </w:lvl>
    <w:lvl w:ilvl="1" w:tplc="FFFFFFFF">
      <w:start w:val="2"/>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8" w15:restartNumberingAfterBreak="0">
    <w:nsid w:val="0000001E"/>
    <w:multiLevelType w:val="hybridMultilevel"/>
    <w:tmpl w:val="614FD4A0"/>
    <w:lvl w:ilvl="0" w:tplc="FFFFFFFF">
      <w:start w:val="35"/>
      <w:numFmt w:val="lowerLetter"/>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9" w15:restartNumberingAfterBreak="0">
    <w:nsid w:val="0000001F"/>
    <w:multiLevelType w:val="hybridMultilevel"/>
    <w:tmpl w:val="419AC240"/>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0" w15:restartNumberingAfterBreak="0">
    <w:nsid w:val="00000020"/>
    <w:multiLevelType w:val="hybridMultilevel"/>
    <w:tmpl w:val="5577F8E0"/>
    <w:lvl w:ilvl="0" w:tplc="FFFFFFFF">
      <w:start w:val="1"/>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1" w15:restartNumberingAfterBreak="0">
    <w:nsid w:val="00000021"/>
    <w:multiLevelType w:val="hybridMultilevel"/>
    <w:tmpl w:val="440BADFC"/>
    <w:lvl w:ilvl="0" w:tplc="FFFFFFFF">
      <w:start w:val="2"/>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2" w15:restartNumberingAfterBreak="0">
    <w:nsid w:val="00000022"/>
    <w:multiLevelType w:val="hybridMultilevel"/>
    <w:tmpl w:val="05072366"/>
    <w:lvl w:ilvl="0" w:tplc="FFFFFFFF">
      <w:start w:val="3"/>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3" w15:restartNumberingAfterBreak="0">
    <w:nsid w:val="00000023"/>
    <w:multiLevelType w:val="hybridMultilevel"/>
    <w:tmpl w:val="3804823E"/>
    <w:lvl w:ilvl="0" w:tplc="FFFFFFFF">
      <w:start w:val="1"/>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4" w15:restartNumberingAfterBreak="0">
    <w:nsid w:val="00000024"/>
    <w:multiLevelType w:val="hybridMultilevel"/>
    <w:tmpl w:val="77465F00"/>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5" w15:restartNumberingAfterBreak="0">
    <w:nsid w:val="00000025"/>
    <w:multiLevelType w:val="hybridMultilevel"/>
    <w:tmpl w:val="7724C67E"/>
    <w:lvl w:ilvl="0" w:tplc="FFFFFFFF">
      <w:start w:val="4"/>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6" w15:restartNumberingAfterBreak="0">
    <w:nsid w:val="00000026"/>
    <w:multiLevelType w:val="hybridMultilevel"/>
    <w:tmpl w:val="5C482A96"/>
    <w:lvl w:ilvl="0" w:tplc="FFFFFFFF">
      <w:start w:val="5"/>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7" w15:restartNumberingAfterBreak="0">
    <w:nsid w:val="001A11AE"/>
    <w:multiLevelType w:val="hybridMultilevel"/>
    <w:tmpl w:val="DC26161E"/>
    <w:lvl w:ilvl="0" w:tplc="BF5A79FC">
      <w:numFmt w:val="bullet"/>
      <w:lvlText w:val="-"/>
      <w:lvlJc w:val="left"/>
      <w:pPr>
        <w:ind w:left="206" w:hanging="99"/>
      </w:pPr>
      <w:rPr>
        <w:rFonts w:ascii="Trebuchet MS" w:eastAsia="Trebuchet MS" w:hAnsi="Trebuchet MS" w:cs="Trebuchet MS" w:hint="default"/>
        <w:b/>
        <w:bCs/>
        <w:w w:val="80"/>
        <w:sz w:val="20"/>
        <w:szCs w:val="20"/>
        <w:lang w:val="en-GB" w:eastAsia="en-GB" w:bidi="en-GB"/>
      </w:rPr>
    </w:lvl>
    <w:lvl w:ilvl="1" w:tplc="19A63396">
      <w:numFmt w:val="bullet"/>
      <w:lvlText w:val="•"/>
      <w:lvlJc w:val="left"/>
      <w:pPr>
        <w:ind w:left="306" w:hanging="99"/>
      </w:pPr>
      <w:rPr>
        <w:rFonts w:hint="default"/>
        <w:lang w:val="en-GB" w:eastAsia="en-GB" w:bidi="en-GB"/>
      </w:rPr>
    </w:lvl>
    <w:lvl w:ilvl="2" w:tplc="4EA8D420">
      <w:numFmt w:val="bullet"/>
      <w:lvlText w:val="•"/>
      <w:lvlJc w:val="left"/>
      <w:pPr>
        <w:ind w:left="413" w:hanging="99"/>
      </w:pPr>
      <w:rPr>
        <w:rFonts w:hint="default"/>
        <w:lang w:val="en-GB" w:eastAsia="en-GB" w:bidi="en-GB"/>
      </w:rPr>
    </w:lvl>
    <w:lvl w:ilvl="3" w:tplc="6EA077DE">
      <w:numFmt w:val="bullet"/>
      <w:lvlText w:val="•"/>
      <w:lvlJc w:val="left"/>
      <w:pPr>
        <w:ind w:left="520" w:hanging="99"/>
      </w:pPr>
      <w:rPr>
        <w:rFonts w:hint="default"/>
        <w:lang w:val="en-GB" w:eastAsia="en-GB" w:bidi="en-GB"/>
      </w:rPr>
    </w:lvl>
    <w:lvl w:ilvl="4" w:tplc="0926769A">
      <w:numFmt w:val="bullet"/>
      <w:lvlText w:val="•"/>
      <w:lvlJc w:val="left"/>
      <w:pPr>
        <w:ind w:left="626" w:hanging="99"/>
      </w:pPr>
      <w:rPr>
        <w:rFonts w:hint="default"/>
        <w:lang w:val="en-GB" w:eastAsia="en-GB" w:bidi="en-GB"/>
      </w:rPr>
    </w:lvl>
    <w:lvl w:ilvl="5" w:tplc="714E5554">
      <w:numFmt w:val="bullet"/>
      <w:lvlText w:val="•"/>
      <w:lvlJc w:val="left"/>
      <w:pPr>
        <w:ind w:left="733" w:hanging="99"/>
      </w:pPr>
      <w:rPr>
        <w:rFonts w:hint="default"/>
        <w:lang w:val="en-GB" w:eastAsia="en-GB" w:bidi="en-GB"/>
      </w:rPr>
    </w:lvl>
    <w:lvl w:ilvl="6" w:tplc="D42C3D6C">
      <w:numFmt w:val="bullet"/>
      <w:lvlText w:val="•"/>
      <w:lvlJc w:val="left"/>
      <w:pPr>
        <w:ind w:left="840" w:hanging="99"/>
      </w:pPr>
      <w:rPr>
        <w:rFonts w:hint="default"/>
        <w:lang w:val="en-GB" w:eastAsia="en-GB" w:bidi="en-GB"/>
      </w:rPr>
    </w:lvl>
    <w:lvl w:ilvl="7" w:tplc="D43E083C">
      <w:numFmt w:val="bullet"/>
      <w:lvlText w:val="•"/>
      <w:lvlJc w:val="left"/>
      <w:pPr>
        <w:ind w:left="946" w:hanging="99"/>
      </w:pPr>
      <w:rPr>
        <w:rFonts w:hint="default"/>
        <w:lang w:val="en-GB" w:eastAsia="en-GB" w:bidi="en-GB"/>
      </w:rPr>
    </w:lvl>
    <w:lvl w:ilvl="8" w:tplc="514C606E">
      <w:numFmt w:val="bullet"/>
      <w:lvlText w:val="•"/>
      <w:lvlJc w:val="left"/>
      <w:pPr>
        <w:ind w:left="1053" w:hanging="99"/>
      </w:pPr>
      <w:rPr>
        <w:rFonts w:hint="default"/>
        <w:lang w:val="en-GB" w:eastAsia="en-GB" w:bidi="en-GB"/>
      </w:rPr>
    </w:lvl>
  </w:abstractNum>
  <w:abstractNum w:abstractNumId="38" w15:restartNumberingAfterBreak="0">
    <w:nsid w:val="0964790C"/>
    <w:multiLevelType w:val="multilevel"/>
    <w:tmpl w:val="9552F348"/>
    <w:lvl w:ilvl="0">
      <w:start w:val="1"/>
      <w:numFmt w:val="decimal"/>
      <w:lvlText w:val="%1."/>
      <w:lvlJc w:val="left"/>
      <w:pPr>
        <w:ind w:left="1437" w:hanging="870"/>
      </w:pPr>
      <w:rPr>
        <w:rFonts w:hint="default"/>
        <w:b/>
      </w:rPr>
    </w:lvl>
    <w:lvl w:ilvl="1">
      <w:start w:val="2"/>
      <w:numFmt w:val="decimal"/>
      <w:isLgl/>
      <w:lvlText w:val="%1.%2"/>
      <w:lvlJc w:val="left"/>
      <w:pPr>
        <w:ind w:left="1012" w:hanging="870"/>
      </w:pPr>
      <w:rPr>
        <w:rFonts w:hint="default"/>
      </w:rPr>
    </w:lvl>
    <w:lvl w:ilvl="2">
      <w:start w:val="1"/>
      <w:numFmt w:val="decimal"/>
      <w:isLgl/>
      <w:lvlText w:val="%1.%2.%3"/>
      <w:lvlJc w:val="left"/>
      <w:pPr>
        <w:ind w:left="1437" w:hanging="870"/>
      </w:pPr>
      <w:rPr>
        <w:rFonts w:hint="default"/>
      </w:rPr>
    </w:lvl>
    <w:lvl w:ilvl="3">
      <w:start w:val="1"/>
      <w:numFmt w:val="decimal"/>
      <w:isLgl/>
      <w:lvlText w:val="%1.%2.%3.%4"/>
      <w:lvlJc w:val="left"/>
      <w:pPr>
        <w:ind w:left="1437" w:hanging="87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39" w15:restartNumberingAfterBreak="0">
    <w:nsid w:val="18202BC2"/>
    <w:multiLevelType w:val="hybridMultilevel"/>
    <w:tmpl w:val="841485E4"/>
    <w:lvl w:ilvl="0" w:tplc="D8D04EDA">
      <w:start w:val="1"/>
      <w:numFmt w:val="decimal"/>
      <w:lvlText w:val="%1."/>
      <w:lvlJc w:val="left"/>
      <w:pPr>
        <w:ind w:left="1437" w:hanging="87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40" w15:restartNumberingAfterBreak="0">
    <w:nsid w:val="20760800"/>
    <w:multiLevelType w:val="hybridMultilevel"/>
    <w:tmpl w:val="871EF712"/>
    <w:lvl w:ilvl="0" w:tplc="4A8652F2">
      <w:start w:val="1"/>
      <w:numFmt w:val="decimal"/>
      <w:lvlText w:val="(%1)"/>
      <w:lvlJc w:val="left"/>
      <w:pPr>
        <w:ind w:left="1797" w:hanging="360"/>
      </w:pPr>
      <w:rPr>
        <w:rFonts w:hint="default"/>
      </w:rPr>
    </w:lvl>
    <w:lvl w:ilvl="1" w:tplc="08090019" w:tentative="1">
      <w:start w:val="1"/>
      <w:numFmt w:val="lowerLetter"/>
      <w:lvlText w:val="%2."/>
      <w:lvlJc w:val="left"/>
      <w:pPr>
        <w:ind w:left="2517" w:hanging="360"/>
      </w:pPr>
    </w:lvl>
    <w:lvl w:ilvl="2" w:tplc="0809001B" w:tentative="1">
      <w:start w:val="1"/>
      <w:numFmt w:val="lowerRoman"/>
      <w:lvlText w:val="%3."/>
      <w:lvlJc w:val="right"/>
      <w:pPr>
        <w:ind w:left="3237" w:hanging="180"/>
      </w:pPr>
    </w:lvl>
    <w:lvl w:ilvl="3" w:tplc="0809000F" w:tentative="1">
      <w:start w:val="1"/>
      <w:numFmt w:val="decimal"/>
      <w:lvlText w:val="%4."/>
      <w:lvlJc w:val="left"/>
      <w:pPr>
        <w:ind w:left="3957" w:hanging="360"/>
      </w:pPr>
    </w:lvl>
    <w:lvl w:ilvl="4" w:tplc="08090019" w:tentative="1">
      <w:start w:val="1"/>
      <w:numFmt w:val="lowerLetter"/>
      <w:lvlText w:val="%5."/>
      <w:lvlJc w:val="left"/>
      <w:pPr>
        <w:ind w:left="4677" w:hanging="360"/>
      </w:pPr>
    </w:lvl>
    <w:lvl w:ilvl="5" w:tplc="0809001B" w:tentative="1">
      <w:start w:val="1"/>
      <w:numFmt w:val="lowerRoman"/>
      <w:lvlText w:val="%6."/>
      <w:lvlJc w:val="right"/>
      <w:pPr>
        <w:ind w:left="5397" w:hanging="180"/>
      </w:pPr>
    </w:lvl>
    <w:lvl w:ilvl="6" w:tplc="0809000F" w:tentative="1">
      <w:start w:val="1"/>
      <w:numFmt w:val="decimal"/>
      <w:lvlText w:val="%7."/>
      <w:lvlJc w:val="left"/>
      <w:pPr>
        <w:ind w:left="6117" w:hanging="360"/>
      </w:pPr>
    </w:lvl>
    <w:lvl w:ilvl="7" w:tplc="08090019" w:tentative="1">
      <w:start w:val="1"/>
      <w:numFmt w:val="lowerLetter"/>
      <w:lvlText w:val="%8."/>
      <w:lvlJc w:val="left"/>
      <w:pPr>
        <w:ind w:left="6837" w:hanging="360"/>
      </w:pPr>
    </w:lvl>
    <w:lvl w:ilvl="8" w:tplc="0809001B" w:tentative="1">
      <w:start w:val="1"/>
      <w:numFmt w:val="lowerRoman"/>
      <w:lvlText w:val="%9."/>
      <w:lvlJc w:val="right"/>
      <w:pPr>
        <w:ind w:left="7557" w:hanging="180"/>
      </w:pPr>
    </w:lvl>
  </w:abstractNum>
  <w:abstractNum w:abstractNumId="41" w15:restartNumberingAfterBreak="0">
    <w:nsid w:val="24EA6CB0"/>
    <w:multiLevelType w:val="hybridMultilevel"/>
    <w:tmpl w:val="D4B47ADE"/>
    <w:lvl w:ilvl="0" w:tplc="24984686">
      <w:numFmt w:val="bullet"/>
      <w:lvlText w:val="•"/>
      <w:lvlJc w:val="left"/>
      <w:pPr>
        <w:ind w:left="1985" w:hanging="530"/>
      </w:pPr>
      <w:rPr>
        <w:rFonts w:ascii="Arial" w:eastAsia="Arial" w:hAnsi="Arial" w:cs="Arial" w:hint="default"/>
        <w:color w:val="231F20"/>
        <w:spacing w:val="-5"/>
        <w:w w:val="100"/>
        <w:sz w:val="16"/>
        <w:szCs w:val="16"/>
      </w:rPr>
    </w:lvl>
    <w:lvl w:ilvl="1" w:tplc="EE72518C">
      <w:numFmt w:val="bullet"/>
      <w:lvlText w:val="•"/>
      <w:lvlJc w:val="left"/>
      <w:pPr>
        <w:ind w:left="2655" w:hanging="530"/>
      </w:pPr>
      <w:rPr>
        <w:rFonts w:hint="default"/>
      </w:rPr>
    </w:lvl>
    <w:lvl w:ilvl="2" w:tplc="CEBEEA16">
      <w:numFmt w:val="bullet"/>
      <w:lvlText w:val="•"/>
      <w:lvlJc w:val="left"/>
      <w:pPr>
        <w:ind w:left="3330" w:hanging="530"/>
      </w:pPr>
      <w:rPr>
        <w:rFonts w:hint="default"/>
      </w:rPr>
    </w:lvl>
    <w:lvl w:ilvl="3" w:tplc="CF08FD04">
      <w:numFmt w:val="bullet"/>
      <w:lvlText w:val="•"/>
      <w:lvlJc w:val="left"/>
      <w:pPr>
        <w:ind w:left="4005" w:hanging="530"/>
      </w:pPr>
      <w:rPr>
        <w:rFonts w:hint="default"/>
      </w:rPr>
    </w:lvl>
    <w:lvl w:ilvl="4" w:tplc="135E773A">
      <w:numFmt w:val="bullet"/>
      <w:lvlText w:val="•"/>
      <w:lvlJc w:val="left"/>
      <w:pPr>
        <w:ind w:left="4680" w:hanging="530"/>
      </w:pPr>
      <w:rPr>
        <w:rFonts w:hint="default"/>
      </w:rPr>
    </w:lvl>
    <w:lvl w:ilvl="5" w:tplc="5AEA4212">
      <w:numFmt w:val="bullet"/>
      <w:lvlText w:val="•"/>
      <w:lvlJc w:val="left"/>
      <w:pPr>
        <w:ind w:left="5355" w:hanging="530"/>
      </w:pPr>
      <w:rPr>
        <w:rFonts w:hint="default"/>
      </w:rPr>
    </w:lvl>
    <w:lvl w:ilvl="6" w:tplc="3E20C014">
      <w:numFmt w:val="bullet"/>
      <w:lvlText w:val="•"/>
      <w:lvlJc w:val="left"/>
      <w:pPr>
        <w:ind w:left="6030" w:hanging="530"/>
      </w:pPr>
      <w:rPr>
        <w:rFonts w:hint="default"/>
      </w:rPr>
    </w:lvl>
    <w:lvl w:ilvl="7" w:tplc="33E4161E">
      <w:numFmt w:val="bullet"/>
      <w:lvlText w:val="•"/>
      <w:lvlJc w:val="left"/>
      <w:pPr>
        <w:ind w:left="6705" w:hanging="530"/>
      </w:pPr>
      <w:rPr>
        <w:rFonts w:hint="default"/>
      </w:rPr>
    </w:lvl>
    <w:lvl w:ilvl="8" w:tplc="0430FE38">
      <w:numFmt w:val="bullet"/>
      <w:lvlText w:val="•"/>
      <w:lvlJc w:val="left"/>
      <w:pPr>
        <w:ind w:left="7380" w:hanging="530"/>
      </w:pPr>
      <w:rPr>
        <w:rFonts w:hint="default"/>
      </w:rPr>
    </w:lvl>
  </w:abstractNum>
  <w:abstractNum w:abstractNumId="42" w15:restartNumberingAfterBreak="0">
    <w:nsid w:val="2D710380"/>
    <w:multiLevelType w:val="hybridMultilevel"/>
    <w:tmpl w:val="EFAC5886"/>
    <w:lvl w:ilvl="0" w:tplc="72AC9992">
      <w:start w:val="1"/>
      <w:numFmt w:val="decimal"/>
      <w:lvlText w:val="%1."/>
      <w:lvlJc w:val="left"/>
      <w:pPr>
        <w:ind w:left="1418" w:hanging="531"/>
      </w:pPr>
      <w:rPr>
        <w:rFonts w:ascii="Arial" w:eastAsia="Arial" w:hAnsi="Arial" w:cs="Arial" w:hint="default"/>
        <w:b/>
        <w:bCs/>
        <w:color w:val="231F20"/>
        <w:spacing w:val="-1"/>
        <w:w w:val="100"/>
        <w:sz w:val="16"/>
        <w:szCs w:val="16"/>
      </w:rPr>
    </w:lvl>
    <w:lvl w:ilvl="1" w:tplc="DB481BCA">
      <w:start w:val="1"/>
      <w:numFmt w:val="lowerLetter"/>
      <w:lvlText w:val="%2."/>
      <w:lvlJc w:val="left"/>
      <w:pPr>
        <w:ind w:left="1985" w:hanging="530"/>
      </w:pPr>
      <w:rPr>
        <w:rFonts w:ascii="Arial" w:eastAsia="Arial" w:hAnsi="Arial" w:cs="Arial" w:hint="default"/>
        <w:color w:val="231F20"/>
        <w:spacing w:val="-1"/>
        <w:w w:val="100"/>
        <w:sz w:val="16"/>
        <w:szCs w:val="16"/>
      </w:rPr>
    </w:lvl>
    <w:lvl w:ilvl="2" w:tplc="9AB492FC">
      <w:numFmt w:val="bullet"/>
      <w:lvlText w:val="•"/>
      <w:lvlJc w:val="left"/>
      <w:pPr>
        <w:ind w:left="2730" w:hanging="530"/>
      </w:pPr>
      <w:rPr>
        <w:rFonts w:hint="default"/>
      </w:rPr>
    </w:lvl>
    <w:lvl w:ilvl="3" w:tplc="79C62752">
      <w:numFmt w:val="bullet"/>
      <w:lvlText w:val="•"/>
      <w:lvlJc w:val="left"/>
      <w:pPr>
        <w:ind w:left="3480" w:hanging="530"/>
      </w:pPr>
      <w:rPr>
        <w:rFonts w:hint="default"/>
      </w:rPr>
    </w:lvl>
    <w:lvl w:ilvl="4" w:tplc="D1D2EC90">
      <w:numFmt w:val="bullet"/>
      <w:lvlText w:val="•"/>
      <w:lvlJc w:val="left"/>
      <w:pPr>
        <w:ind w:left="4230" w:hanging="530"/>
      </w:pPr>
      <w:rPr>
        <w:rFonts w:hint="default"/>
      </w:rPr>
    </w:lvl>
    <w:lvl w:ilvl="5" w:tplc="052842A6">
      <w:numFmt w:val="bullet"/>
      <w:lvlText w:val="•"/>
      <w:lvlJc w:val="left"/>
      <w:pPr>
        <w:ind w:left="4980" w:hanging="530"/>
      </w:pPr>
      <w:rPr>
        <w:rFonts w:hint="default"/>
      </w:rPr>
    </w:lvl>
    <w:lvl w:ilvl="6" w:tplc="43B04802">
      <w:numFmt w:val="bullet"/>
      <w:lvlText w:val="•"/>
      <w:lvlJc w:val="left"/>
      <w:pPr>
        <w:ind w:left="5730" w:hanging="530"/>
      </w:pPr>
      <w:rPr>
        <w:rFonts w:hint="default"/>
      </w:rPr>
    </w:lvl>
    <w:lvl w:ilvl="7" w:tplc="D8B404CE">
      <w:numFmt w:val="bullet"/>
      <w:lvlText w:val="•"/>
      <w:lvlJc w:val="left"/>
      <w:pPr>
        <w:ind w:left="6480" w:hanging="530"/>
      </w:pPr>
      <w:rPr>
        <w:rFonts w:hint="default"/>
      </w:rPr>
    </w:lvl>
    <w:lvl w:ilvl="8" w:tplc="C01C71D0">
      <w:numFmt w:val="bullet"/>
      <w:lvlText w:val="•"/>
      <w:lvlJc w:val="left"/>
      <w:pPr>
        <w:ind w:left="7230" w:hanging="530"/>
      </w:pPr>
      <w:rPr>
        <w:rFonts w:hint="default"/>
      </w:rPr>
    </w:lvl>
  </w:abstractNum>
  <w:abstractNum w:abstractNumId="43" w15:restartNumberingAfterBreak="0">
    <w:nsid w:val="314B4065"/>
    <w:multiLevelType w:val="hybridMultilevel"/>
    <w:tmpl w:val="CC2AFE3C"/>
    <w:lvl w:ilvl="0" w:tplc="6090D152">
      <w:start w:val="1"/>
      <w:numFmt w:val="upperRoman"/>
      <w:lvlText w:val="%1."/>
      <w:lvlJc w:val="left"/>
      <w:pPr>
        <w:ind w:left="1287" w:hanging="72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44" w15:restartNumberingAfterBreak="0">
    <w:nsid w:val="33656A7D"/>
    <w:multiLevelType w:val="hybridMultilevel"/>
    <w:tmpl w:val="24006570"/>
    <w:lvl w:ilvl="0" w:tplc="EFFC2F50">
      <w:numFmt w:val="bullet"/>
      <w:lvlText w:val="•"/>
      <w:lvlJc w:val="left"/>
      <w:pPr>
        <w:ind w:left="1693" w:hanging="280"/>
      </w:pPr>
      <w:rPr>
        <w:rFonts w:ascii="Trebuchet MS" w:eastAsia="Trebuchet MS" w:hAnsi="Trebuchet MS" w:cs="Trebuchet MS" w:hint="default"/>
        <w:color w:val="231F20"/>
        <w:w w:val="78"/>
        <w:sz w:val="16"/>
        <w:szCs w:val="16"/>
      </w:rPr>
    </w:lvl>
    <w:lvl w:ilvl="1" w:tplc="641260C2">
      <w:numFmt w:val="bullet"/>
      <w:lvlText w:val="•"/>
      <w:lvlJc w:val="left"/>
      <w:pPr>
        <w:ind w:left="2459" w:hanging="280"/>
      </w:pPr>
      <w:rPr>
        <w:rFonts w:hint="default"/>
      </w:rPr>
    </w:lvl>
    <w:lvl w:ilvl="2" w:tplc="5D889B98">
      <w:numFmt w:val="bullet"/>
      <w:lvlText w:val="•"/>
      <w:lvlJc w:val="left"/>
      <w:pPr>
        <w:ind w:left="3218" w:hanging="280"/>
      </w:pPr>
      <w:rPr>
        <w:rFonts w:hint="default"/>
      </w:rPr>
    </w:lvl>
    <w:lvl w:ilvl="3" w:tplc="AB3EF7D6">
      <w:numFmt w:val="bullet"/>
      <w:lvlText w:val="•"/>
      <w:lvlJc w:val="left"/>
      <w:pPr>
        <w:ind w:left="3977" w:hanging="280"/>
      </w:pPr>
      <w:rPr>
        <w:rFonts w:hint="default"/>
      </w:rPr>
    </w:lvl>
    <w:lvl w:ilvl="4" w:tplc="657260C0">
      <w:numFmt w:val="bullet"/>
      <w:lvlText w:val="•"/>
      <w:lvlJc w:val="left"/>
      <w:pPr>
        <w:ind w:left="4736" w:hanging="280"/>
      </w:pPr>
      <w:rPr>
        <w:rFonts w:hint="default"/>
      </w:rPr>
    </w:lvl>
    <w:lvl w:ilvl="5" w:tplc="1ADE0D62">
      <w:numFmt w:val="bullet"/>
      <w:lvlText w:val="•"/>
      <w:lvlJc w:val="left"/>
      <w:pPr>
        <w:ind w:left="5495" w:hanging="280"/>
      </w:pPr>
      <w:rPr>
        <w:rFonts w:hint="default"/>
      </w:rPr>
    </w:lvl>
    <w:lvl w:ilvl="6" w:tplc="BB82EBB0">
      <w:numFmt w:val="bullet"/>
      <w:lvlText w:val="•"/>
      <w:lvlJc w:val="left"/>
      <w:pPr>
        <w:ind w:left="6254" w:hanging="280"/>
      </w:pPr>
      <w:rPr>
        <w:rFonts w:hint="default"/>
      </w:rPr>
    </w:lvl>
    <w:lvl w:ilvl="7" w:tplc="589A759E">
      <w:numFmt w:val="bullet"/>
      <w:lvlText w:val="•"/>
      <w:lvlJc w:val="left"/>
      <w:pPr>
        <w:ind w:left="7013" w:hanging="280"/>
      </w:pPr>
      <w:rPr>
        <w:rFonts w:hint="default"/>
      </w:rPr>
    </w:lvl>
    <w:lvl w:ilvl="8" w:tplc="C3E2451E">
      <w:numFmt w:val="bullet"/>
      <w:lvlText w:val="•"/>
      <w:lvlJc w:val="left"/>
      <w:pPr>
        <w:ind w:left="7772" w:hanging="280"/>
      </w:pPr>
      <w:rPr>
        <w:rFonts w:hint="default"/>
      </w:rPr>
    </w:lvl>
  </w:abstractNum>
  <w:abstractNum w:abstractNumId="45" w15:restartNumberingAfterBreak="0">
    <w:nsid w:val="35582B5A"/>
    <w:multiLevelType w:val="hybridMultilevel"/>
    <w:tmpl w:val="BAE698E0"/>
    <w:lvl w:ilvl="0" w:tplc="77DA7F22">
      <w:start w:val="1"/>
      <w:numFmt w:val="bullet"/>
      <w:lvlText w:val="·"/>
      <w:lvlJc w:val="left"/>
      <w:pPr>
        <w:ind w:left="720" w:hanging="354"/>
      </w:pPr>
      <w:rPr>
        <w:rFonts w:ascii="Symbol" w:eastAsia="Symbol" w:hAnsi="Symbol" w:cs="Symbol"/>
      </w:rPr>
    </w:lvl>
    <w:lvl w:ilvl="1" w:tplc="C8086546">
      <w:start w:val="1"/>
      <w:numFmt w:val="bullet"/>
      <w:lvlText w:val="o"/>
      <w:lvlJc w:val="left"/>
      <w:pPr>
        <w:ind w:left="1440" w:hanging="354"/>
      </w:pPr>
      <w:rPr>
        <w:rFonts w:ascii="Courier New" w:eastAsia="Courier New" w:hAnsi="Courier New" w:cs="Courier New"/>
      </w:rPr>
    </w:lvl>
    <w:lvl w:ilvl="2" w:tplc="A6AA60CA">
      <w:start w:val="1"/>
      <w:numFmt w:val="bullet"/>
      <w:lvlText w:val="§"/>
      <w:lvlJc w:val="left"/>
      <w:pPr>
        <w:ind w:left="2160" w:hanging="354"/>
      </w:pPr>
      <w:rPr>
        <w:rFonts w:ascii="Wingdings" w:eastAsia="Wingdings" w:hAnsi="Wingdings" w:cs="Wingdings"/>
      </w:rPr>
    </w:lvl>
    <w:lvl w:ilvl="3" w:tplc="B876F5EE">
      <w:start w:val="1"/>
      <w:numFmt w:val="bullet"/>
      <w:lvlText w:val="·"/>
      <w:lvlJc w:val="left"/>
      <w:pPr>
        <w:ind w:left="2880" w:hanging="354"/>
      </w:pPr>
      <w:rPr>
        <w:rFonts w:ascii="Symbol" w:eastAsia="Symbol" w:hAnsi="Symbol" w:cs="Symbol"/>
      </w:rPr>
    </w:lvl>
    <w:lvl w:ilvl="4" w:tplc="4BE64BB2">
      <w:start w:val="1"/>
      <w:numFmt w:val="bullet"/>
      <w:lvlText w:val="o"/>
      <w:lvlJc w:val="left"/>
      <w:pPr>
        <w:ind w:left="3600" w:hanging="354"/>
      </w:pPr>
      <w:rPr>
        <w:rFonts w:ascii="Courier New" w:eastAsia="Courier New" w:hAnsi="Courier New" w:cs="Courier New"/>
      </w:rPr>
    </w:lvl>
    <w:lvl w:ilvl="5" w:tplc="614279B6">
      <w:start w:val="1"/>
      <w:numFmt w:val="bullet"/>
      <w:lvlText w:val="§"/>
      <w:lvlJc w:val="left"/>
      <w:pPr>
        <w:ind w:left="4320" w:hanging="354"/>
      </w:pPr>
      <w:rPr>
        <w:rFonts w:ascii="Wingdings" w:eastAsia="Wingdings" w:hAnsi="Wingdings" w:cs="Wingdings"/>
      </w:rPr>
    </w:lvl>
    <w:lvl w:ilvl="6" w:tplc="D48A71A6">
      <w:start w:val="1"/>
      <w:numFmt w:val="bullet"/>
      <w:lvlText w:val="·"/>
      <w:lvlJc w:val="left"/>
      <w:pPr>
        <w:ind w:left="5040" w:hanging="354"/>
      </w:pPr>
      <w:rPr>
        <w:rFonts w:ascii="Symbol" w:eastAsia="Symbol" w:hAnsi="Symbol" w:cs="Symbol"/>
      </w:rPr>
    </w:lvl>
    <w:lvl w:ilvl="7" w:tplc="88861702">
      <w:start w:val="1"/>
      <w:numFmt w:val="bullet"/>
      <w:lvlText w:val="o"/>
      <w:lvlJc w:val="left"/>
      <w:pPr>
        <w:ind w:left="5760" w:hanging="354"/>
      </w:pPr>
      <w:rPr>
        <w:rFonts w:ascii="Courier New" w:eastAsia="Courier New" w:hAnsi="Courier New" w:cs="Courier New"/>
      </w:rPr>
    </w:lvl>
    <w:lvl w:ilvl="8" w:tplc="24DA1972">
      <w:start w:val="1"/>
      <w:numFmt w:val="bullet"/>
      <w:lvlText w:val="§"/>
      <w:lvlJc w:val="left"/>
      <w:pPr>
        <w:ind w:left="6480" w:hanging="354"/>
      </w:pPr>
      <w:rPr>
        <w:rFonts w:ascii="Wingdings" w:eastAsia="Wingdings" w:hAnsi="Wingdings" w:cs="Wingdings"/>
      </w:rPr>
    </w:lvl>
  </w:abstractNum>
  <w:abstractNum w:abstractNumId="46" w15:restartNumberingAfterBreak="0">
    <w:nsid w:val="3BD35CFA"/>
    <w:multiLevelType w:val="hybridMultilevel"/>
    <w:tmpl w:val="70887E74"/>
    <w:lvl w:ilvl="0" w:tplc="B274B8A4">
      <w:start w:val="1"/>
      <w:numFmt w:val="bullet"/>
      <w:lvlText w:val="·"/>
      <w:lvlJc w:val="left"/>
      <w:pPr>
        <w:ind w:left="720" w:hanging="354"/>
      </w:pPr>
      <w:rPr>
        <w:rFonts w:ascii="Symbol" w:eastAsia="Symbol" w:hAnsi="Symbol" w:cs="Symbol"/>
      </w:rPr>
    </w:lvl>
    <w:lvl w:ilvl="1" w:tplc="E0A6D552">
      <w:start w:val="1"/>
      <w:numFmt w:val="bullet"/>
      <w:lvlText w:val="o"/>
      <w:lvlJc w:val="left"/>
      <w:pPr>
        <w:ind w:left="1440" w:hanging="354"/>
      </w:pPr>
      <w:rPr>
        <w:rFonts w:ascii="Courier New" w:eastAsia="Courier New" w:hAnsi="Courier New" w:cs="Courier New"/>
      </w:rPr>
    </w:lvl>
    <w:lvl w:ilvl="2" w:tplc="33C6ACA8">
      <w:start w:val="1"/>
      <w:numFmt w:val="bullet"/>
      <w:lvlText w:val="§"/>
      <w:lvlJc w:val="left"/>
      <w:pPr>
        <w:ind w:left="2160" w:hanging="354"/>
      </w:pPr>
      <w:rPr>
        <w:rFonts w:ascii="Wingdings" w:eastAsia="Wingdings" w:hAnsi="Wingdings" w:cs="Wingdings"/>
      </w:rPr>
    </w:lvl>
    <w:lvl w:ilvl="3" w:tplc="193A1FE2">
      <w:start w:val="1"/>
      <w:numFmt w:val="bullet"/>
      <w:lvlText w:val="·"/>
      <w:lvlJc w:val="left"/>
      <w:pPr>
        <w:ind w:left="2880" w:hanging="354"/>
      </w:pPr>
      <w:rPr>
        <w:rFonts w:ascii="Symbol" w:eastAsia="Symbol" w:hAnsi="Symbol" w:cs="Symbol"/>
      </w:rPr>
    </w:lvl>
    <w:lvl w:ilvl="4" w:tplc="9536AD7E">
      <w:start w:val="1"/>
      <w:numFmt w:val="bullet"/>
      <w:lvlText w:val="o"/>
      <w:lvlJc w:val="left"/>
      <w:pPr>
        <w:ind w:left="3600" w:hanging="354"/>
      </w:pPr>
      <w:rPr>
        <w:rFonts w:ascii="Courier New" w:eastAsia="Courier New" w:hAnsi="Courier New" w:cs="Courier New"/>
      </w:rPr>
    </w:lvl>
    <w:lvl w:ilvl="5" w:tplc="4EEAE9D2">
      <w:start w:val="1"/>
      <w:numFmt w:val="bullet"/>
      <w:lvlText w:val="§"/>
      <w:lvlJc w:val="left"/>
      <w:pPr>
        <w:ind w:left="4320" w:hanging="354"/>
      </w:pPr>
      <w:rPr>
        <w:rFonts w:ascii="Wingdings" w:eastAsia="Wingdings" w:hAnsi="Wingdings" w:cs="Wingdings"/>
      </w:rPr>
    </w:lvl>
    <w:lvl w:ilvl="6" w:tplc="A65C8CB0">
      <w:start w:val="1"/>
      <w:numFmt w:val="bullet"/>
      <w:lvlText w:val="·"/>
      <w:lvlJc w:val="left"/>
      <w:pPr>
        <w:ind w:left="5040" w:hanging="354"/>
      </w:pPr>
      <w:rPr>
        <w:rFonts w:ascii="Symbol" w:eastAsia="Symbol" w:hAnsi="Symbol" w:cs="Symbol"/>
      </w:rPr>
    </w:lvl>
    <w:lvl w:ilvl="7" w:tplc="B4EC792E">
      <w:start w:val="1"/>
      <w:numFmt w:val="bullet"/>
      <w:lvlText w:val="o"/>
      <w:lvlJc w:val="left"/>
      <w:pPr>
        <w:ind w:left="5760" w:hanging="354"/>
      </w:pPr>
      <w:rPr>
        <w:rFonts w:ascii="Courier New" w:eastAsia="Courier New" w:hAnsi="Courier New" w:cs="Courier New"/>
      </w:rPr>
    </w:lvl>
    <w:lvl w:ilvl="8" w:tplc="7604E5F4">
      <w:start w:val="1"/>
      <w:numFmt w:val="bullet"/>
      <w:lvlText w:val="§"/>
      <w:lvlJc w:val="left"/>
      <w:pPr>
        <w:ind w:left="6480" w:hanging="354"/>
      </w:pPr>
      <w:rPr>
        <w:rFonts w:ascii="Wingdings" w:eastAsia="Wingdings" w:hAnsi="Wingdings" w:cs="Wingdings"/>
      </w:rPr>
    </w:lvl>
  </w:abstractNum>
  <w:abstractNum w:abstractNumId="47" w15:restartNumberingAfterBreak="0">
    <w:nsid w:val="493C500C"/>
    <w:multiLevelType w:val="hybridMultilevel"/>
    <w:tmpl w:val="38DE1A32"/>
    <w:lvl w:ilvl="0" w:tplc="44B8D90A">
      <w:start w:val="1"/>
      <w:numFmt w:val="bullet"/>
      <w:lvlText w:val="·"/>
      <w:lvlJc w:val="left"/>
      <w:pPr>
        <w:ind w:left="720" w:hanging="354"/>
      </w:pPr>
      <w:rPr>
        <w:rFonts w:ascii="Symbol" w:eastAsia="Symbol" w:hAnsi="Symbol" w:cs="Symbol"/>
      </w:rPr>
    </w:lvl>
    <w:lvl w:ilvl="1" w:tplc="0FF0E03A">
      <w:start w:val="1"/>
      <w:numFmt w:val="bullet"/>
      <w:lvlText w:val="o"/>
      <w:lvlJc w:val="left"/>
      <w:pPr>
        <w:ind w:left="1440" w:hanging="354"/>
      </w:pPr>
      <w:rPr>
        <w:rFonts w:ascii="Courier New" w:eastAsia="Courier New" w:hAnsi="Courier New" w:cs="Courier New"/>
      </w:rPr>
    </w:lvl>
    <w:lvl w:ilvl="2" w:tplc="D3829E26">
      <w:start w:val="1"/>
      <w:numFmt w:val="bullet"/>
      <w:lvlText w:val="§"/>
      <w:lvlJc w:val="left"/>
      <w:pPr>
        <w:ind w:left="2160" w:hanging="354"/>
      </w:pPr>
      <w:rPr>
        <w:rFonts w:ascii="Wingdings" w:eastAsia="Wingdings" w:hAnsi="Wingdings" w:cs="Wingdings"/>
      </w:rPr>
    </w:lvl>
    <w:lvl w:ilvl="3" w:tplc="C9B6D630">
      <w:start w:val="1"/>
      <w:numFmt w:val="bullet"/>
      <w:lvlText w:val="·"/>
      <w:lvlJc w:val="left"/>
      <w:pPr>
        <w:ind w:left="2880" w:hanging="354"/>
      </w:pPr>
      <w:rPr>
        <w:rFonts w:ascii="Symbol" w:eastAsia="Symbol" w:hAnsi="Symbol" w:cs="Symbol"/>
      </w:rPr>
    </w:lvl>
    <w:lvl w:ilvl="4" w:tplc="709CA696">
      <w:start w:val="1"/>
      <w:numFmt w:val="bullet"/>
      <w:lvlText w:val="o"/>
      <w:lvlJc w:val="left"/>
      <w:pPr>
        <w:ind w:left="3600" w:hanging="354"/>
      </w:pPr>
      <w:rPr>
        <w:rFonts w:ascii="Courier New" w:eastAsia="Courier New" w:hAnsi="Courier New" w:cs="Courier New"/>
      </w:rPr>
    </w:lvl>
    <w:lvl w:ilvl="5" w:tplc="5DFC04A8">
      <w:start w:val="1"/>
      <w:numFmt w:val="bullet"/>
      <w:lvlText w:val="§"/>
      <w:lvlJc w:val="left"/>
      <w:pPr>
        <w:ind w:left="4320" w:hanging="354"/>
      </w:pPr>
      <w:rPr>
        <w:rFonts w:ascii="Wingdings" w:eastAsia="Wingdings" w:hAnsi="Wingdings" w:cs="Wingdings"/>
      </w:rPr>
    </w:lvl>
    <w:lvl w:ilvl="6" w:tplc="F1FC129A">
      <w:start w:val="1"/>
      <w:numFmt w:val="bullet"/>
      <w:lvlText w:val="·"/>
      <w:lvlJc w:val="left"/>
      <w:pPr>
        <w:ind w:left="5040" w:hanging="354"/>
      </w:pPr>
      <w:rPr>
        <w:rFonts w:ascii="Symbol" w:eastAsia="Symbol" w:hAnsi="Symbol" w:cs="Symbol"/>
      </w:rPr>
    </w:lvl>
    <w:lvl w:ilvl="7" w:tplc="01964328">
      <w:start w:val="1"/>
      <w:numFmt w:val="bullet"/>
      <w:lvlText w:val="o"/>
      <w:lvlJc w:val="left"/>
      <w:pPr>
        <w:ind w:left="5760" w:hanging="354"/>
      </w:pPr>
      <w:rPr>
        <w:rFonts w:ascii="Courier New" w:eastAsia="Courier New" w:hAnsi="Courier New" w:cs="Courier New"/>
      </w:rPr>
    </w:lvl>
    <w:lvl w:ilvl="8" w:tplc="A50AF2DC">
      <w:start w:val="1"/>
      <w:numFmt w:val="bullet"/>
      <w:lvlText w:val="§"/>
      <w:lvlJc w:val="left"/>
      <w:pPr>
        <w:ind w:left="6480" w:hanging="354"/>
      </w:pPr>
      <w:rPr>
        <w:rFonts w:ascii="Wingdings" w:eastAsia="Wingdings" w:hAnsi="Wingdings" w:cs="Wingdings"/>
      </w:rPr>
    </w:lvl>
  </w:abstractNum>
  <w:abstractNum w:abstractNumId="48" w15:restartNumberingAfterBreak="0">
    <w:nsid w:val="603C3429"/>
    <w:multiLevelType w:val="hybridMultilevel"/>
    <w:tmpl w:val="18F48FF0"/>
    <w:lvl w:ilvl="0" w:tplc="0809000F">
      <w:start w:val="1"/>
      <w:numFmt w:val="decimal"/>
      <w:lvlText w:val="%1."/>
      <w:lvlJc w:val="left"/>
      <w:pPr>
        <w:ind w:left="1200" w:hanging="360"/>
      </w:pPr>
    </w:lvl>
    <w:lvl w:ilvl="1" w:tplc="08090019" w:tentative="1">
      <w:start w:val="1"/>
      <w:numFmt w:val="lowerLetter"/>
      <w:lvlText w:val="%2."/>
      <w:lvlJc w:val="left"/>
      <w:pPr>
        <w:ind w:left="1920" w:hanging="360"/>
      </w:pPr>
    </w:lvl>
    <w:lvl w:ilvl="2" w:tplc="0809001B" w:tentative="1">
      <w:start w:val="1"/>
      <w:numFmt w:val="lowerRoman"/>
      <w:lvlText w:val="%3."/>
      <w:lvlJc w:val="right"/>
      <w:pPr>
        <w:ind w:left="2640" w:hanging="180"/>
      </w:pPr>
    </w:lvl>
    <w:lvl w:ilvl="3" w:tplc="0809000F" w:tentative="1">
      <w:start w:val="1"/>
      <w:numFmt w:val="decimal"/>
      <w:lvlText w:val="%4."/>
      <w:lvlJc w:val="left"/>
      <w:pPr>
        <w:ind w:left="3360" w:hanging="360"/>
      </w:pPr>
    </w:lvl>
    <w:lvl w:ilvl="4" w:tplc="08090019" w:tentative="1">
      <w:start w:val="1"/>
      <w:numFmt w:val="lowerLetter"/>
      <w:lvlText w:val="%5."/>
      <w:lvlJc w:val="left"/>
      <w:pPr>
        <w:ind w:left="4080" w:hanging="360"/>
      </w:pPr>
    </w:lvl>
    <w:lvl w:ilvl="5" w:tplc="0809001B" w:tentative="1">
      <w:start w:val="1"/>
      <w:numFmt w:val="lowerRoman"/>
      <w:lvlText w:val="%6."/>
      <w:lvlJc w:val="right"/>
      <w:pPr>
        <w:ind w:left="4800" w:hanging="180"/>
      </w:pPr>
    </w:lvl>
    <w:lvl w:ilvl="6" w:tplc="0809000F" w:tentative="1">
      <w:start w:val="1"/>
      <w:numFmt w:val="decimal"/>
      <w:lvlText w:val="%7."/>
      <w:lvlJc w:val="left"/>
      <w:pPr>
        <w:ind w:left="5520" w:hanging="360"/>
      </w:pPr>
    </w:lvl>
    <w:lvl w:ilvl="7" w:tplc="08090019" w:tentative="1">
      <w:start w:val="1"/>
      <w:numFmt w:val="lowerLetter"/>
      <w:lvlText w:val="%8."/>
      <w:lvlJc w:val="left"/>
      <w:pPr>
        <w:ind w:left="6240" w:hanging="360"/>
      </w:pPr>
    </w:lvl>
    <w:lvl w:ilvl="8" w:tplc="0809001B" w:tentative="1">
      <w:start w:val="1"/>
      <w:numFmt w:val="lowerRoman"/>
      <w:lvlText w:val="%9."/>
      <w:lvlJc w:val="right"/>
      <w:pPr>
        <w:ind w:left="6960" w:hanging="180"/>
      </w:pPr>
    </w:lvl>
  </w:abstractNum>
  <w:abstractNum w:abstractNumId="49" w15:restartNumberingAfterBreak="0">
    <w:nsid w:val="62354F40"/>
    <w:multiLevelType w:val="hybridMultilevel"/>
    <w:tmpl w:val="1CA0A9B0"/>
    <w:lvl w:ilvl="0" w:tplc="3FBC7B04">
      <w:numFmt w:val="bullet"/>
      <w:lvlText w:val=""/>
      <w:lvlJc w:val="left"/>
      <w:pPr>
        <w:ind w:left="580" w:hanging="360"/>
      </w:pPr>
      <w:rPr>
        <w:rFonts w:hint="default"/>
        <w:w w:val="99"/>
        <w:lang w:val="en-GB" w:eastAsia="en-GB" w:bidi="en-GB"/>
      </w:rPr>
    </w:lvl>
    <w:lvl w:ilvl="1" w:tplc="B68A7332">
      <w:numFmt w:val="bullet"/>
      <w:lvlText w:val="•"/>
      <w:lvlJc w:val="left"/>
      <w:pPr>
        <w:ind w:left="1646" w:hanging="360"/>
      </w:pPr>
      <w:rPr>
        <w:rFonts w:hint="default"/>
        <w:lang w:val="en-GB" w:eastAsia="en-GB" w:bidi="en-GB"/>
      </w:rPr>
    </w:lvl>
    <w:lvl w:ilvl="2" w:tplc="E200C3F8">
      <w:numFmt w:val="bullet"/>
      <w:lvlText w:val="•"/>
      <w:lvlJc w:val="left"/>
      <w:pPr>
        <w:ind w:left="2713" w:hanging="360"/>
      </w:pPr>
      <w:rPr>
        <w:rFonts w:hint="default"/>
        <w:lang w:val="en-GB" w:eastAsia="en-GB" w:bidi="en-GB"/>
      </w:rPr>
    </w:lvl>
    <w:lvl w:ilvl="3" w:tplc="B72492BC">
      <w:numFmt w:val="bullet"/>
      <w:lvlText w:val="•"/>
      <w:lvlJc w:val="left"/>
      <w:pPr>
        <w:ind w:left="3779" w:hanging="360"/>
      </w:pPr>
      <w:rPr>
        <w:rFonts w:hint="default"/>
        <w:lang w:val="en-GB" w:eastAsia="en-GB" w:bidi="en-GB"/>
      </w:rPr>
    </w:lvl>
    <w:lvl w:ilvl="4" w:tplc="C7582F8C">
      <w:numFmt w:val="bullet"/>
      <w:lvlText w:val="•"/>
      <w:lvlJc w:val="left"/>
      <w:pPr>
        <w:ind w:left="4846" w:hanging="360"/>
      </w:pPr>
      <w:rPr>
        <w:rFonts w:hint="default"/>
        <w:lang w:val="en-GB" w:eastAsia="en-GB" w:bidi="en-GB"/>
      </w:rPr>
    </w:lvl>
    <w:lvl w:ilvl="5" w:tplc="53C87BA2">
      <w:numFmt w:val="bullet"/>
      <w:lvlText w:val="•"/>
      <w:lvlJc w:val="left"/>
      <w:pPr>
        <w:ind w:left="5913" w:hanging="360"/>
      </w:pPr>
      <w:rPr>
        <w:rFonts w:hint="default"/>
        <w:lang w:val="en-GB" w:eastAsia="en-GB" w:bidi="en-GB"/>
      </w:rPr>
    </w:lvl>
    <w:lvl w:ilvl="6" w:tplc="81E49866">
      <w:numFmt w:val="bullet"/>
      <w:lvlText w:val="•"/>
      <w:lvlJc w:val="left"/>
      <w:pPr>
        <w:ind w:left="6979" w:hanging="360"/>
      </w:pPr>
      <w:rPr>
        <w:rFonts w:hint="default"/>
        <w:lang w:val="en-GB" w:eastAsia="en-GB" w:bidi="en-GB"/>
      </w:rPr>
    </w:lvl>
    <w:lvl w:ilvl="7" w:tplc="FA986488">
      <w:numFmt w:val="bullet"/>
      <w:lvlText w:val="•"/>
      <w:lvlJc w:val="left"/>
      <w:pPr>
        <w:ind w:left="8046" w:hanging="360"/>
      </w:pPr>
      <w:rPr>
        <w:rFonts w:hint="default"/>
        <w:lang w:val="en-GB" w:eastAsia="en-GB" w:bidi="en-GB"/>
      </w:rPr>
    </w:lvl>
    <w:lvl w:ilvl="8" w:tplc="0F28D9A4">
      <w:numFmt w:val="bullet"/>
      <w:lvlText w:val="•"/>
      <w:lvlJc w:val="left"/>
      <w:pPr>
        <w:ind w:left="9113" w:hanging="360"/>
      </w:pPr>
      <w:rPr>
        <w:rFonts w:hint="default"/>
        <w:lang w:val="en-GB" w:eastAsia="en-GB" w:bidi="en-GB"/>
      </w:rPr>
    </w:lvl>
  </w:abstractNum>
  <w:abstractNum w:abstractNumId="50" w15:restartNumberingAfterBreak="0">
    <w:nsid w:val="624B2D34"/>
    <w:multiLevelType w:val="hybridMultilevel"/>
    <w:tmpl w:val="2828E2FA"/>
    <w:lvl w:ilvl="0" w:tplc="08090001">
      <w:start w:val="1"/>
      <w:numFmt w:val="bullet"/>
      <w:lvlText w:val=""/>
      <w:lvlJc w:val="left"/>
      <w:pPr>
        <w:ind w:left="1769" w:hanging="360"/>
      </w:pPr>
      <w:rPr>
        <w:rFonts w:ascii="Symbol" w:hAnsi="Symbol" w:hint="default"/>
      </w:rPr>
    </w:lvl>
    <w:lvl w:ilvl="1" w:tplc="08090003" w:tentative="1">
      <w:start w:val="1"/>
      <w:numFmt w:val="bullet"/>
      <w:lvlText w:val="o"/>
      <w:lvlJc w:val="left"/>
      <w:pPr>
        <w:ind w:left="2489" w:hanging="360"/>
      </w:pPr>
      <w:rPr>
        <w:rFonts w:ascii="Courier New" w:hAnsi="Courier New" w:cs="Courier New" w:hint="default"/>
      </w:rPr>
    </w:lvl>
    <w:lvl w:ilvl="2" w:tplc="08090005" w:tentative="1">
      <w:start w:val="1"/>
      <w:numFmt w:val="bullet"/>
      <w:lvlText w:val=""/>
      <w:lvlJc w:val="left"/>
      <w:pPr>
        <w:ind w:left="3209" w:hanging="360"/>
      </w:pPr>
      <w:rPr>
        <w:rFonts w:ascii="Wingdings" w:hAnsi="Wingdings" w:hint="default"/>
      </w:rPr>
    </w:lvl>
    <w:lvl w:ilvl="3" w:tplc="08090001" w:tentative="1">
      <w:start w:val="1"/>
      <w:numFmt w:val="bullet"/>
      <w:lvlText w:val=""/>
      <w:lvlJc w:val="left"/>
      <w:pPr>
        <w:ind w:left="3929" w:hanging="360"/>
      </w:pPr>
      <w:rPr>
        <w:rFonts w:ascii="Symbol" w:hAnsi="Symbol" w:hint="default"/>
      </w:rPr>
    </w:lvl>
    <w:lvl w:ilvl="4" w:tplc="08090003" w:tentative="1">
      <w:start w:val="1"/>
      <w:numFmt w:val="bullet"/>
      <w:lvlText w:val="o"/>
      <w:lvlJc w:val="left"/>
      <w:pPr>
        <w:ind w:left="4649" w:hanging="360"/>
      </w:pPr>
      <w:rPr>
        <w:rFonts w:ascii="Courier New" w:hAnsi="Courier New" w:cs="Courier New" w:hint="default"/>
      </w:rPr>
    </w:lvl>
    <w:lvl w:ilvl="5" w:tplc="08090005" w:tentative="1">
      <w:start w:val="1"/>
      <w:numFmt w:val="bullet"/>
      <w:lvlText w:val=""/>
      <w:lvlJc w:val="left"/>
      <w:pPr>
        <w:ind w:left="5369" w:hanging="360"/>
      </w:pPr>
      <w:rPr>
        <w:rFonts w:ascii="Wingdings" w:hAnsi="Wingdings" w:hint="default"/>
      </w:rPr>
    </w:lvl>
    <w:lvl w:ilvl="6" w:tplc="08090001" w:tentative="1">
      <w:start w:val="1"/>
      <w:numFmt w:val="bullet"/>
      <w:lvlText w:val=""/>
      <w:lvlJc w:val="left"/>
      <w:pPr>
        <w:ind w:left="6089" w:hanging="360"/>
      </w:pPr>
      <w:rPr>
        <w:rFonts w:ascii="Symbol" w:hAnsi="Symbol" w:hint="default"/>
      </w:rPr>
    </w:lvl>
    <w:lvl w:ilvl="7" w:tplc="08090003" w:tentative="1">
      <w:start w:val="1"/>
      <w:numFmt w:val="bullet"/>
      <w:lvlText w:val="o"/>
      <w:lvlJc w:val="left"/>
      <w:pPr>
        <w:ind w:left="6809" w:hanging="360"/>
      </w:pPr>
      <w:rPr>
        <w:rFonts w:ascii="Courier New" w:hAnsi="Courier New" w:cs="Courier New" w:hint="default"/>
      </w:rPr>
    </w:lvl>
    <w:lvl w:ilvl="8" w:tplc="08090005" w:tentative="1">
      <w:start w:val="1"/>
      <w:numFmt w:val="bullet"/>
      <w:lvlText w:val=""/>
      <w:lvlJc w:val="left"/>
      <w:pPr>
        <w:ind w:left="7529" w:hanging="360"/>
      </w:pPr>
      <w:rPr>
        <w:rFonts w:ascii="Wingdings" w:hAnsi="Wingdings" w:hint="default"/>
      </w:rPr>
    </w:lvl>
  </w:abstractNum>
  <w:abstractNum w:abstractNumId="51" w15:restartNumberingAfterBreak="0">
    <w:nsid w:val="64AA22C9"/>
    <w:multiLevelType w:val="hybridMultilevel"/>
    <w:tmpl w:val="EFCE69AE"/>
    <w:lvl w:ilvl="0" w:tplc="E8EEB602">
      <w:start w:val="1"/>
      <w:numFmt w:val="decimal"/>
      <w:lvlText w:val="%1."/>
      <w:lvlJc w:val="left"/>
      <w:pPr>
        <w:ind w:left="1287" w:hanging="720"/>
      </w:pPr>
      <w:rPr>
        <w:rFonts w:hint="default"/>
        <w:b/>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52" w15:restartNumberingAfterBreak="0">
    <w:nsid w:val="6F8D52AA"/>
    <w:multiLevelType w:val="hybridMultilevel"/>
    <w:tmpl w:val="2AAA2A24"/>
    <w:lvl w:ilvl="0" w:tplc="12D85DA6">
      <w:start w:val="1"/>
      <w:numFmt w:val="decimal"/>
      <w:lvlText w:val="%1."/>
      <w:lvlJc w:val="left"/>
      <w:pPr>
        <w:ind w:left="1437" w:hanging="87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num w:numId="1">
    <w:abstractNumId w:val="46"/>
  </w:num>
  <w:num w:numId="2">
    <w:abstractNumId w:val="45"/>
  </w:num>
  <w:num w:numId="3">
    <w:abstractNumId w:val="47"/>
  </w:num>
  <w:num w:numId="4">
    <w:abstractNumId w:val="52"/>
  </w:num>
  <w:num w:numId="5">
    <w:abstractNumId w:val="39"/>
  </w:num>
  <w:num w:numId="6">
    <w:abstractNumId w:val="38"/>
  </w:num>
  <w:num w:numId="7">
    <w:abstractNumId w:val="50"/>
  </w:num>
  <w:num w:numId="8">
    <w:abstractNumId w:val="48"/>
  </w:num>
  <w:num w:numId="9">
    <w:abstractNumId w:val="0"/>
  </w:num>
  <w:num w:numId="10">
    <w:abstractNumId w:val="1"/>
  </w:num>
  <w:num w:numId="11">
    <w:abstractNumId w:val="2"/>
  </w:num>
  <w:num w:numId="12">
    <w:abstractNumId w:val="3"/>
  </w:num>
  <w:num w:numId="13">
    <w:abstractNumId w:val="4"/>
  </w:num>
  <w:num w:numId="14">
    <w:abstractNumId w:val="5"/>
  </w:num>
  <w:num w:numId="15">
    <w:abstractNumId w:val="6"/>
  </w:num>
  <w:num w:numId="16">
    <w:abstractNumId w:val="7"/>
  </w:num>
  <w:num w:numId="17">
    <w:abstractNumId w:val="8"/>
  </w:num>
  <w:num w:numId="18">
    <w:abstractNumId w:val="9"/>
  </w:num>
  <w:num w:numId="19">
    <w:abstractNumId w:val="10"/>
  </w:num>
  <w:num w:numId="20">
    <w:abstractNumId w:val="11"/>
  </w:num>
  <w:num w:numId="21">
    <w:abstractNumId w:val="12"/>
  </w:num>
  <w:num w:numId="22">
    <w:abstractNumId w:val="13"/>
  </w:num>
  <w:num w:numId="23">
    <w:abstractNumId w:val="14"/>
  </w:num>
  <w:num w:numId="24">
    <w:abstractNumId w:val="15"/>
  </w:num>
  <w:num w:numId="25">
    <w:abstractNumId w:val="16"/>
  </w:num>
  <w:num w:numId="26">
    <w:abstractNumId w:val="17"/>
  </w:num>
  <w:num w:numId="27">
    <w:abstractNumId w:val="18"/>
  </w:num>
  <w:num w:numId="28">
    <w:abstractNumId w:val="19"/>
  </w:num>
  <w:num w:numId="29">
    <w:abstractNumId w:val="20"/>
  </w:num>
  <w:num w:numId="30">
    <w:abstractNumId w:val="21"/>
  </w:num>
  <w:num w:numId="31">
    <w:abstractNumId w:val="22"/>
  </w:num>
  <w:num w:numId="32">
    <w:abstractNumId w:val="23"/>
  </w:num>
  <w:num w:numId="33">
    <w:abstractNumId w:val="24"/>
  </w:num>
  <w:num w:numId="34">
    <w:abstractNumId w:val="25"/>
  </w:num>
  <w:num w:numId="35">
    <w:abstractNumId w:val="26"/>
  </w:num>
  <w:num w:numId="36">
    <w:abstractNumId w:val="27"/>
  </w:num>
  <w:num w:numId="37">
    <w:abstractNumId w:val="28"/>
  </w:num>
  <w:num w:numId="38">
    <w:abstractNumId w:val="29"/>
  </w:num>
  <w:num w:numId="39">
    <w:abstractNumId w:val="30"/>
  </w:num>
  <w:num w:numId="40">
    <w:abstractNumId w:val="31"/>
  </w:num>
  <w:num w:numId="41">
    <w:abstractNumId w:val="32"/>
  </w:num>
  <w:num w:numId="42">
    <w:abstractNumId w:val="33"/>
  </w:num>
  <w:num w:numId="43">
    <w:abstractNumId w:val="34"/>
  </w:num>
  <w:num w:numId="44">
    <w:abstractNumId w:val="35"/>
  </w:num>
  <w:num w:numId="45">
    <w:abstractNumId w:val="36"/>
  </w:num>
  <w:num w:numId="46">
    <w:abstractNumId w:val="49"/>
  </w:num>
  <w:num w:numId="47">
    <w:abstractNumId w:val="37"/>
  </w:num>
  <w:num w:numId="48">
    <w:abstractNumId w:val="51"/>
  </w:num>
  <w:num w:numId="49">
    <w:abstractNumId w:val="43"/>
  </w:num>
  <w:num w:numId="50">
    <w:abstractNumId w:val="40"/>
  </w:num>
  <w:num w:numId="51">
    <w:abstractNumId w:val="42"/>
  </w:num>
  <w:num w:numId="52">
    <w:abstractNumId w:val="41"/>
  </w:num>
  <w:num w:numId="53">
    <w:abstractNumId w:val="44"/>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A58D3"/>
    <w:rsid w:val="000122AF"/>
    <w:rsid w:val="000439A1"/>
    <w:rsid w:val="00056871"/>
    <w:rsid w:val="00060100"/>
    <w:rsid w:val="000618EA"/>
    <w:rsid w:val="000748DA"/>
    <w:rsid w:val="000C21D7"/>
    <w:rsid w:val="000F5938"/>
    <w:rsid w:val="001461E5"/>
    <w:rsid w:val="00217973"/>
    <w:rsid w:val="002463D7"/>
    <w:rsid w:val="00281E90"/>
    <w:rsid w:val="002A6E01"/>
    <w:rsid w:val="002D7A78"/>
    <w:rsid w:val="00303DFB"/>
    <w:rsid w:val="00320C1E"/>
    <w:rsid w:val="003703AD"/>
    <w:rsid w:val="00375067"/>
    <w:rsid w:val="00382A0A"/>
    <w:rsid w:val="003870B0"/>
    <w:rsid w:val="003C2DE3"/>
    <w:rsid w:val="003C640A"/>
    <w:rsid w:val="00402D9F"/>
    <w:rsid w:val="00447377"/>
    <w:rsid w:val="00456668"/>
    <w:rsid w:val="00461560"/>
    <w:rsid w:val="00483CD2"/>
    <w:rsid w:val="005006BA"/>
    <w:rsid w:val="00531243"/>
    <w:rsid w:val="005656CB"/>
    <w:rsid w:val="005822E9"/>
    <w:rsid w:val="005B69D3"/>
    <w:rsid w:val="005C3699"/>
    <w:rsid w:val="005D3695"/>
    <w:rsid w:val="005D54A8"/>
    <w:rsid w:val="005D5E4C"/>
    <w:rsid w:val="005D7665"/>
    <w:rsid w:val="00610D23"/>
    <w:rsid w:val="0067680C"/>
    <w:rsid w:val="00736655"/>
    <w:rsid w:val="0075524C"/>
    <w:rsid w:val="007F10A9"/>
    <w:rsid w:val="0080308A"/>
    <w:rsid w:val="00831C92"/>
    <w:rsid w:val="00844637"/>
    <w:rsid w:val="008455A7"/>
    <w:rsid w:val="00851691"/>
    <w:rsid w:val="00865EE6"/>
    <w:rsid w:val="008C13C3"/>
    <w:rsid w:val="00923AFD"/>
    <w:rsid w:val="00943C55"/>
    <w:rsid w:val="009441F7"/>
    <w:rsid w:val="00973724"/>
    <w:rsid w:val="009766C6"/>
    <w:rsid w:val="009C0405"/>
    <w:rsid w:val="009C36AF"/>
    <w:rsid w:val="009E2FD8"/>
    <w:rsid w:val="009E5960"/>
    <w:rsid w:val="009F712C"/>
    <w:rsid w:val="00A0344D"/>
    <w:rsid w:val="00A1521D"/>
    <w:rsid w:val="00A17AC0"/>
    <w:rsid w:val="00A226CF"/>
    <w:rsid w:val="00A357A2"/>
    <w:rsid w:val="00A91466"/>
    <w:rsid w:val="00AB1873"/>
    <w:rsid w:val="00AC1F6F"/>
    <w:rsid w:val="00AC20D2"/>
    <w:rsid w:val="00AD151B"/>
    <w:rsid w:val="00AD3474"/>
    <w:rsid w:val="00B239C0"/>
    <w:rsid w:val="00B24CD7"/>
    <w:rsid w:val="00B32517"/>
    <w:rsid w:val="00B439CE"/>
    <w:rsid w:val="00B5789D"/>
    <w:rsid w:val="00B57C29"/>
    <w:rsid w:val="00B82690"/>
    <w:rsid w:val="00B84A2E"/>
    <w:rsid w:val="00BA19F2"/>
    <w:rsid w:val="00C35099"/>
    <w:rsid w:val="00C505E3"/>
    <w:rsid w:val="00C6708A"/>
    <w:rsid w:val="00C7089A"/>
    <w:rsid w:val="00C760ED"/>
    <w:rsid w:val="00C81EB0"/>
    <w:rsid w:val="00CF2562"/>
    <w:rsid w:val="00CF466F"/>
    <w:rsid w:val="00D05EB9"/>
    <w:rsid w:val="00D368B4"/>
    <w:rsid w:val="00D41F83"/>
    <w:rsid w:val="00D442F3"/>
    <w:rsid w:val="00D53317"/>
    <w:rsid w:val="00D9454B"/>
    <w:rsid w:val="00DA58D3"/>
    <w:rsid w:val="00DB076A"/>
    <w:rsid w:val="00DB6F50"/>
    <w:rsid w:val="00DD51E5"/>
    <w:rsid w:val="00DE7AE0"/>
    <w:rsid w:val="00E520A9"/>
    <w:rsid w:val="00E53CC0"/>
    <w:rsid w:val="00E90ED9"/>
    <w:rsid w:val="00E91FF6"/>
    <w:rsid w:val="00EA6148"/>
    <w:rsid w:val="00EF135E"/>
    <w:rsid w:val="00F06326"/>
    <w:rsid w:val="00F3164F"/>
    <w:rsid w:val="00F945AE"/>
    <w:rsid w:val="00F96844"/>
    <w:rsid w:val="00FC27FF"/>
    <w:rsid w:val="00FC2A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158759"/>
  <w15:docId w15:val="{D13269CF-5B6F-4328-974F-C33B04CF3A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945AE"/>
    <w:pPr>
      <w:keepNext/>
      <w:keepLines/>
      <w:pBdr>
        <w:top w:val="none" w:sz="4" w:space="0" w:color="000000"/>
        <w:left w:val="none" w:sz="4" w:space="0" w:color="000000"/>
        <w:bottom w:val="none" w:sz="4" w:space="0" w:color="000000"/>
        <w:right w:val="none" w:sz="4" w:space="0" w:color="000000"/>
        <w:between w:val="none" w:sz="4" w:space="0" w:color="000000"/>
      </w:pBdr>
      <w:spacing w:before="240" w:after="0" w:line="240" w:lineRule="auto"/>
      <w:outlineLvl w:val="0"/>
    </w:pPr>
    <w:rPr>
      <w:rFonts w:ascii="Arial" w:eastAsia="Calibri Light" w:hAnsi="Arial" w:cs="Calibri Light"/>
      <w:color w:val="000000" w:themeColor="text1"/>
      <w:sz w:val="16"/>
      <w:szCs w:val="32"/>
    </w:rPr>
  </w:style>
  <w:style w:type="paragraph" w:styleId="Heading2">
    <w:name w:val="heading 2"/>
    <w:basedOn w:val="Normal"/>
    <w:next w:val="Normal"/>
    <w:link w:val="Heading2Char"/>
    <w:uiPriority w:val="9"/>
    <w:semiHidden/>
    <w:unhideWhenUsed/>
    <w:qFormat/>
    <w:rsid w:val="00F945AE"/>
    <w:pPr>
      <w:keepNext/>
      <w:keepLines/>
      <w:pBdr>
        <w:top w:val="none" w:sz="4" w:space="0" w:color="000000"/>
        <w:left w:val="none" w:sz="4" w:space="0" w:color="000000"/>
        <w:bottom w:val="none" w:sz="4" w:space="0" w:color="000000"/>
        <w:right w:val="none" w:sz="4" w:space="0" w:color="000000"/>
        <w:between w:val="none" w:sz="4" w:space="0" w:color="000000"/>
      </w:pBdr>
      <w:spacing w:before="40" w:after="0" w:line="240" w:lineRule="auto"/>
      <w:outlineLvl w:val="1"/>
    </w:pPr>
    <w:rPr>
      <w:rFonts w:ascii="Arial" w:eastAsia="Calibri Light" w:hAnsi="Arial" w:cs="Calibri Light"/>
      <w:color w:val="000000" w:themeColor="text1"/>
      <w:sz w:val="16"/>
      <w:szCs w:val="26"/>
    </w:rPr>
  </w:style>
  <w:style w:type="paragraph" w:styleId="Heading3">
    <w:name w:val="heading 3"/>
    <w:basedOn w:val="Normal"/>
    <w:next w:val="Normal"/>
    <w:link w:val="Heading3Char"/>
    <w:uiPriority w:val="9"/>
    <w:unhideWhenUsed/>
    <w:qFormat/>
    <w:rsid w:val="00F945AE"/>
    <w:pPr>
      <w:keepNext/>
      <w:keepLines/>
      <w:pBdr>
        <w:top w:val="none" w:sz="4" w:space="0" w:color="000000"/>
        <w:left w:val="none" w:sz="4" w:space="0" w:color="000000"/>
        <w:bottom w:val="none" w:sz="4" w:space="0" w:color="000000"/>
        <w:right w:val="none" w:sz="4" w:space="0" w:color="000000"/>
        <w:between w:val="none" w:sz="4" w:space="0" w:color="000000"/>
      </w:pBdr>
      <w:spacing w:before="200" w:after="0" w:line="240" w:lineRule="auto"/>
      <w:outlineLvl w:val="2"/>
    </w:pPr>
    <w:rPr>
      <w:rFonts w:ascii="Arial" w:eastAsia="Calibri" w:hAnsi="Arial" w:cs="Calibri"/>
      <w:b/>
      <w:i/>
      <w:color w:val="000000"/>
      <w:sz w:val="36"/>
      <w:szCs w:val="24"/>
    </w:rPr>
  </w:style>
  <w:style w:type="paragraph" w:styleId="Heading4">
    <w:name w:val="heading 4"/>
    <w:basedOn w:val="Normal"/>
    <w:next w:val="Normal"/>
    <w:link w:val="Heading4Char"/>
    <w:uiPriority w:val="9"/>
    <w:unhideWhenUsed/>
    <w:qFormat/>
    <w:rsid w:val="00F945AE"/>
    <w:pPr>
      <w:keepNext/>
      <w:keepLines/>
      <w:pBdr>
        <w:top w:val="none" w:sz="4" w:space="0" w:color="000000"/>
        <w:left w:val="none" w:sz="4" w:space="0" w:color="000000"/>
        <w:bottom w:val="none" w:sz="4" w:space="0" w:color="000000"/>
        <w:right w:val="none" w:sz="4" w:space="0" w:color="000000"/>
        <w:between w:val="none" w:sz="4" w:space="0" w:color="000000"/>
      </w:pBdr>
      <w:spacing w:before="200" w:after="0" w:line="240" w:lineRule="auto"/>
      <w:outlineLvl w:val="3"/>
    </w:pPr>
    <w:rPr>
      <w:rFonts w:ascii="Arial" w:eastAsia="Calibri" w:hAnsi="Arial" w:cs="Calibri"/>
      <w:color w:val="232323"/>
      <w:sz w:val="32"/>
      <w:szCs w:val="24"/>
    </w:rPr>
  </w:style>
  <w:style w:type="paragraph" w:styleId="Heading5">
    <w:name w:val="heading 5"/>
    <w:basedOn w:val="Normal"/>
    <w:next w:val="Normal"/>
    <w:link w:val="Heading5Char"/>
    <w:uiPriority w:val="9"/>
    <w:unhideWhenUsed/>
    <w:qFormat/>
    <w:rsid w:val="00F945AE"/>
    <w:pPr>
      <w:keepNext/>
      <w:keepLines/>
      <w:pBdr>
        <w:top w:val="none" w:sz="4" w:space="0" w:color="000000"/>
        <w:left w:val="none" w:sz="4" w:space="0" w:color="000000"/>
        <w:bottom w:val="none" w:sz="4" w:space="0" w:color="000000"/>
        <w:right w:val="none" w:sz="4" w:space="0" w:color="000000"/>
        <w:between w:val="none" w:sz="4" w:space="0" w:color="000000"/>
      </w:pBdr>
      <w:spacing w:before="200" w:after="0" w:line="240" w:lineRule="auto"/>
      <w:outlineLvl w:val="4"/>
    </w:pPr>
    <w:rPr>
      <w:rFonts w:ascii="Arial" w:eastAsia="Calibri" w:hAnsi="Arial" w:cs="Calibri"/>
      <w:b/>
      <w:color w:val="444444"/>
      <w:sz w:val="28"/>
      <w:szCs w:val="24"/>
    </w:rPr>
  </w:style>
  <w:style w:type="paragraph" w:styleId="Heading6">
    <w:name w:val="heading 6"/>
    <w:basedOn w:val="Normal"/>
    <w:next w:val="Normal"/>
    <w:link w:val="Heading6Char"/>
    <w:uiPriority w:val="9"/>
    <w:unhideWhenUsed/>
    <w:qFormat/>
    <w:rsid w:val="00F945AE"/>
    <w:pPr>
      <w:keepNext/>
      <w:keepLines/>
      <w:pBdr>
        <w:top w:val="none" w:sz="4" w:space="0" w:color="000000"/>
        <w:left w:val="none" w:sz="4" w:space="0" w:color="000000"/>
        <w:bottom w:val="none" w:sz="4" w:space="0" w:color="000000"/>
        <w:right w:val="none" w:sz="4" w:space="0" w:color="000000"/>
        <w:between w:val="none" w:sz="4" w:space="0" w:color="000000"/>
      </w:pBdr>
      <w:spacing w:before="200" w:after="0" w:line="240" w:lineRule="auto"/>
      <w:outlineLvl w:val="5"/>
    </w:pPr>
    <w:rPr>
      <w:rFonts w:ascii="Arial" w:eastAsia="Calibri" w:hAnsi="Arial" w:cs="Calibri"/>
      <w:i/>
      <w:color w:val="232323"/>
      <w:sz w:val="28"/>
      <w:szCs w:val="24"/>
    </w:rPr>
  </w:style>
  <w:style w:type="paragraph" w:styleId="Heading7">
    <w:name w:val="heading 7"/>
    <w:basedOn w:val="Normal"/>
    <w:next w:val="Normal"/>
    <w:link w:val="Heading7Char"/>
    <w:uiPriority w:val="9"/>
    <w:unhideWhenUsed/>
    <w:qFormat/>
    <w:rsid w:val="00F945AE"/>
    <w:pPr>
      <w:keepNext/>
      <w:keepLines/>
      <w:pBdr>
        <w:top w:val="none" w:sz="4" w:space="0" w:color="000000"/>
        <w:left w:val="none" w:sz="4" w:space="0" w:color="000000"/>
        <w:bottom w:val="none" w:sz="4" w:space="0" w:color="000000"/>
        <w:right w:val="none" w:sz="4" w:space="0" w:color="000000"/>
        <w:between w:val="none" w:sz="4" w:space="0" w:color="000000"/>
      </w:pBdr>
      <w:spacing w:before="200" w:after="0" w:line="240" w:lineRule="auto"/>
      <w:outlineLvl w:val="6"/>
    </w:pPr>
    <w:rPr>
      <w:rFonts w:ascii="Arial" w:eastAsia="Calibri" w:hAnsi="Arial" w:cs="Calibri"/>
      <w:b/>
      <w:color w:val="606060"/>
      <w:sz w:val="24"/>
      <w:szCs w:val="24"/>
    </w:rPr>
  </w:style>
  <w:style w:type="paragraph" w:styleId="Heading8">
    <w:name w:val="heading 8"/>
    <w:basedOn w:val="Normal"/>
    <w:next w:val="Normal"/>
    <w:link w:val="Heading8Char"/>
    <w:uiPriority w:val="9"/>
    <w:unhideWhenUsed/>
    <w:qFormat/>
    <w:rsid w:val="00F945AE"/>
    <w:pPr>
      <w:keepNext/>
      <w:keepLines/>
      <w:pBdr>
        <w:top w:val="none" w:sz="4" w:space="0" w:color="000000"/>
        <w:left w:val="none" w:sz="4" w:space="0" w:color="000000"/>
        <w:bottom w:val="none" w:sz="4" w:space="0" w:color="000000"/>
        <w:right w:val="none" w:sz="4" w:space="0" w:color="000000"/>
        <w:between w:val="none" w:sz="4" w:space="0" w:color="000000"/>
      </w:pBdr>
      <w:spacing w:before="200" w:after="0" w:line="240" w:lineRule="auto"/>
      <w:outlineLvl w:val="7"/>
    </w:pPr>
    <w:rPr>
      <w:rFonts w:ascii="Arial" w:eastAsia="Calibri" w:hAnsi="Arial" w:cs="Calibri"/>
      <w:color w:val="444444"/>
      <w:sz w:val="24"/>
      <w:szCs w:val="24"/>
    </w:rPr>
  </w:style>
  <w:style w:type="paragraph" w:styleId="Heading9">
    <w:name w:val="heading 9"/>
    <w:basedOn w:val="Normal"/>
    <w:next w:val="Normal"/>
    <w:link w:val="Heading9Char"/>
    <w:uiPriority w:val="9"/>
    <w:unhideWhenUsed/>
    <w:qFormat/>
    <w:rsid w:val="00F945AE"/>
    <w:pPr>
      <w:keepNext/>
      <w:keepLines/>
      <w:pBdr>
        <w:top w:val="none" w:sz="4" w:space="0" w:color="000000"/>
        <w:left w:val="none" w:sz="4" w:space="0" w:color="000000"/>
        <w:bottom w:val="none" w:sz="4" w:space="0" w:color="000000"/>
        <w:right w:val="none" w:sz="4" w:space="0" w:color="000000"/>
        <w:between w:val="none" w:sz="4" w:space="0" w:color="000000"/>
      </w:pBdr>
      <w:spacing w:before="200" w:after="0" w:line="240" w:lineRule="auto"/>
      <w:outlineLvl w:val="8"/>
    </w:pPr>
    <w:rPr>
      <w:rFonts w:ascii="Arial" w:eastAsia="Calibri" w:hAnsi="Arial" w:cs="Calibri"/>
      <w:i/>
      <w:color w:val="444444"/>
      <w:sz w:val="23"/>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A58D3"/>
    <w:pPr>
      <w:tabs>
        <w:tab w:val="center" w:pos="4513"/>
        <w:tab w:val="right" w:pos="9026"/>
      </w:tabs>
      <w:spacing w:after="0" w:line="240" w:lineRule="auto"/>
    </w:pPr>
  </w:style>
  <w:style w:type="character" w:customStyle="1" w:styleId="HeaderChar">
    <w:name w:val="Header Char"/>
    <w:basedOn w:val="DefaultParagraphFont"/>
    <w:link w:val="Header"/>
    <w:uiPriority w:val="99"/>
    <w:rsid w:val="00DA58D3"/>
  </w:style>
  <w:style w:type="paragraph" w:styleId="Footer">
    <w:name w:val="footer"/>
    <w:basedOn w:val="Normal"/>
    <w:link w:val="FooterChar"/>
    <w:uiPriority w:val="99"/>
    <w:unhideWhenUsed/>
    <w:rsid w:val="00DA58D3"/>
    <w:pPr>
      <w:tabs>
        <w:tab w:val="center" w:pos="4513"/>
        <w:tab w:val="right" w:pos="9026"/>
      </w:tabs>
      <w:spacing w:after="0" w:line="240" w:lineRule="auto"/>
    </w:pPr>
  </w:style>
  <w:style w:type="character" w:customStyle="1" w:styleId="FooterChar">
    <w:name w:val="Footer Char"/>
    <w:basedOn w:val="DefaultParagraphFont"/>
    <w:link w:val="Footer"/>
    <w:uiPriority w:val="99"/>
    <w:rsid w:val="00DA58D3"/>
  </w:style>
  <w:style w:type="table" w:styleId="TableGrid">
    <w:name w:val="Table Grid"/>
    <w:basedOn w:val="TableNormal"/>
    <w:uiPriority w:val="59"/>
    <w:rsid w:val="00DA58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E7A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7AE0"/>
    <w:rPr>
      <w:rFonts w:ascii="Tahoma" w:hAnsi="Tahoma" w:cs="Tahoma"/>
      <w:sz w:val="16"/>
      <w:szCs w:val="16"/>
    </w:rPr>
  </w:style>
  <w:style w:type="paragraph" w:styleId="NoSpacing">
    <w:name w:val="No Spacing"/>
    <w:uiPriority w:val="1"/>
    <w:qFormat/>
    <w:rsid w:val="005006BA"/>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Arial" w:eastAsia="Calibri" w:hAnsi="Arial" w:cs="Calibri"/>
      <w:sz w:val="16"/>
      <w:szCs w:val="24"/>
    </w:rPr>
  </w:style>
  <w:style w:type="character" w:customStyle="1" w:styleId="hascaption">
    <w:name w:val="hascaption"/>
    <w:basedOn w:val="DefaultParagraphFont"/>
    <w:rsid w:val="00736655"/>
  </w:style>
  <w:style w:type="character" w:customStyle="1" w:styleId="7oe">
    <w:name w:val="_7oe"/>
    <w:basedOn w:val="DefaultParagraphFont"/>
    <w:rsid w:val="00736655"/>
  </w:style>
  <w:style w:type="character" w:customStyle="1" w:styleId="fcg">
    <w:name w:val="fcg"/>
    <w:basedOn w:val="DefaultParagraphFont"/>
    <w:rsid w:val="00736655"/>
  </w:style>
  <w:style w:type="paragraph" w:styleId="ListParagraph">
    <w:name w:val="List Paragraph"/>
    <w:basedOn w:val="Normal"/>
    <w:uiPriority w:val="1"/>
    <w:qFormat/>
    <w:rsid w:val="008455A7"/>
    <w:pPr>
      <w:ind w:left="720"/>
      <w:contextualSpacing/>
    </w:pPr>
  </w:style>
  <w:style w:type="character" w:styleId="Hyperlink">
    <w:name w:val="Hyperlink"/>
    <w:basedOn w:val="DefaultParagraphFont"/>
    <w:uiPriority w:val="99"/>
    <w:unhideWhenUsed/>
    <w:rsid w:val="00D05EB9"/>
    <w:rPr>
      <w:color w:val="0000FF" w:themeColor="hyperlink"/>
      <w:u w:val="single"/>
    </w:rPr>
  </w:style>
  <w:style w:type="character" w:customStyle="1" w:styleId="Heading1Char">
    <w:name w:val="Heading 1 Char"/>
    <w:basedOn w:val="DefaultParagraphFont"/>
    <w:link w:val="Heading1"/>
    <w:uiPriority w:val="9"/>
    <w:rsid w:val="00F945AE"/>
    <w:rPr>
      <w:rFonts w:ascii="Arial" w:eastAsia="Calibri Light" w:hAnsi="Arial" w:cs="Calibri Light"/>
      <w:color w:val="000000" w:themeColor="text1"/>
      <w:sz w:val="16"/>
      <w:szCs w:val="32"/>
    </w:rPr>
  </w:style>
  <w:style w:type="character" w:customStyle="1" w:styleId="Heading2Char">
    <w:name w:val="Heading 2 Char"/>
    <w:basedOn w:val="DefaultParagraphFont"/>
    <w:link w:val="Heading2"/>
    <w:uiPriority w:val="9"/>
    <w:semiHidden/>
    <w:rsid w:val="00F945AE"/>
    <w:rPr>
      <w:rFonts w:ascii="Arial" w:eastAsia="Calibri Light" w:hAnsi="Arial" w:cs="Calibri Light"/>
      <w:color w:val="000000" w:themeColor="text1"/>
      <w:sz w:val="16"/>
      <w:szCs w:val="26"/>
    </w:rPr>
  </w:style>
  <w:style w:type="character" w:customStyle="1" w:styleId="Heading3Char">
    <w:name w:val="Heading 3 Char"/>
    <w:basedOn w:val="DefaultParagraphFont"/>
    <w:link w:val="Heading3"/>
    <w:uiPriority w:val="9"/>
    <w:rsid w:val="00F945AE"/>
    <w:rPr>
      <w:rFonts w:ascii="Arial" w:eastAsia="Calibri" w:hAnsi="Arial" w:cs="Calibri"/>
      <w:b/>
      <w:i/>
      <w:color w:val="000000"/>
      <w:sz w:val="36"/>
      <w:szCs w:val="24"/>
    </w:rPr>
  </w:style>
  <w:style w:type="character" w:customStyle="1" w:styleId="Heading4Char">
    <w:name w:val="Heading 4 Char"/>
    <w:basedOn w:val="DefaultParagraphFont"/>
    <w:link w:val="Heading4"/>
    <w:uiPriority w:val="9"/>
    <w:rsid w:val="00F945AE"/>
    <w:rPr>
      <w:rFonts w:ascii="Arial" w:eastAsia="Calibri" w:hAnsi="Arial" w:cs="Calibri"/>
      <w:color w:val="232323"/>
      <w:sz w:val="32"/>
      <w:szCs w:val="24"/>
    </w:rPr>
  </w:style>
  <w:style w:type="character" w:customStyle="1" w:styleId="Heading5Char">
    <w:name w:val="Heading 5 Char"/>
    <w:basedOn w:val="DefaultParagraphFont"/>
    <w:link w:val="Heading5"/>
    <w:uiPriority w:val="9"/>
    <w:rsid w:val="00F945AE"/>
    <w:rPr>
      <w:rFonts w:ascii="Arial" w:eastAsia="Calibri" w:hAnsi="Arial" w:cs="Calibri"/>
      <w:b/>
      <w:color w:val="444444"/>
      <w:sz w:val="28"/>
      <w:szCs w:val="24"/>
    </w:rPr>
  </w:style>
  <w:style w:type="character" w:customStyle="1" w:styleId="Heading6Char">
    <w:name w:val="Heading 6 Char"/>
    <w:basedOn w:val="DefaultParagraphFont"/>
    <w:link w:val="Heading6"/>
    <w:uiPriority w:val="9"/>
    <w:rsid w:val="00F945AE"/>
    <w:rPr>
      <w:rFonts w:ascii="Arial" w:eastAsia="Calibri" w:hAnsi="Arial" w:cs="Calibri"/>
      <w:i/>
      <w:color w:val="232323"/>
      <w:sz w:val="28"/>
      <w:szCs w:val="24"/>
    </w:rPr>
  </w:style>
  <w:style w:type="character" w:customStyle="1" w:styleId="Heading7Char">
    <w:name w:val="Heading 7 Char"/>
    <w:basedOn w:val="DefaultParagraphFont"/>
    <w:link w:val="Heading7"/>
    <w:uiPriority w:val="9"/>
    <w:rsid w:val="00F945AE"/>
    <w:rPr>
      <w:rFonts w:ascii="Arial" w:eastAsia="Calibri" w:hAnsi="Arial" w:cs="Calibri"/>
      <w:b/>
      <w:color w:val="606060"/>
      <w:sz w:val="24"/>
      <w:szCs w:val="24"/>
    </w:rPr>
  </w:style>
  <w:style w:type="character" w:customStyle="1" w:styleId="Heading8Char">
    <w:name w:val="Heading 8 Char"/>
    <w:basedOn w:val="DefaultParagraphFont"/>
    <w:link w:val="Heading8"/>
    <w:uiPriority w:val="9"/>
    <w:rsid w:val="00F945AE"/>
    <w:rPr>
      <w:rFonts w:ascii="Arial" w:eastAsia="Calibri" w:hAnsi="Arial" w:cs="Calibri"/>
      <w:color w:val="444444"/>
      <w:sz w:val="24"/>
      <w:szCs w:val="24"/>
    </w:rPr>
  </w:style>
  <w:style w:type="character" w:customStyle="1" w:styleId="Heading9Char">
    <w:name w:val="Heading 9 Char"/>
    <w:basedOn w:val="DefaultParagraphFont"/>
    <w:link w:val="Heading9"/>
    <w:uiPriority w:val="9"/>
    <w:rsid w:val="00F945AE"/>
    <w:rPr>
      <w:rFonts w:ascii="Arial" w:eastAsia="Calibri" w:hAnsi="Arial" w:cs="Calibri"/>
      <w:i/>
      <w:color w:val="444444"/>
      <w:sz w:val="23"/>
      <w:szCs w:val="24"/>
    </w:rPr>
  </w:style>
  <w:style w:type="paragraph" w:styleId="FootnoteText">
    <w:name w:val="footnote text"/>
    <w:basedOn w:val="Normal"/>
    <w:link w:val="FootnoteTextChar"/>
    <w:uiPriority w:val="99"/>
    <w:semiHidden/>
    <w:unhideWhenUsed/>
    <w:rsid w:val="00F945AE"/>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Arial" w:eastAsia="Calibri" w:hAnsi="Arial" w:cs="Calibri"/>
      <w:sz w:val="20"/>
      <w:szCs w:val="24"/>
    </w:rPr>
  </w:style>
  <w:style w:type="character" w:customStyle="1" w:styleId="FootnoteTextChar">
    <w:name w:val="Footnote Text Char"/>
    <w:basedOn w:val="DefaultParagraphFont"/>
    <w:link w:val="FootnoteText"/>
    <w:uiPriority w:val="99"/>
    <w:semiHidden/>
    <w:rsid w:val="00F945AE"/>
    <w:rPr>
      <w:rFonts w:ascii="Arial" w:eastAsia="Calibri" w:hAnsi="Arial" w:cs="Calibri"/>
      <w:sz w:val="20"/>
      <w:szCs w:val="24"/>
    </w:rPr>
  </w:style>
  <w:style w:type="character" w:styleId="FootnoteReference">
    <w:name w:val="footnote reference"/>
    <w:basedOn w:val="DefaultParagraphFont"/>
    <w:uiPriority w:val="99"/>
    <w:semiHidden/>
    <w:unhideWhenUsed/>
    <w:rsid w:val="00F945AE"/>
    <w:rPr>
      <w:vertAlign w:val="superscript"/>
    </w:rPr>
  </w:style>
  <w:style w:type="table" w:customStyle="1" w:styleId="Lined">
    <w:name w:val="Lined"/>
    <w:basedOn w:val="TableNormal"/>
    <w:uiPriority w:val="99"/>
    <w:rsid w:val="00F945AE"/>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sz w:val="24"/>
      <w:szCs w:val="24"/>
      <w:lang w:val="en-US"/>
    </w:rPr>
    <w:tblPr>
      <w:tblStyleRowBandSize w:val="1"/>
      <w:tblStyleColBandSize w:val="1"/>
      <w:tblCellMar>
        <w:left w:w="0" w:type="dxa"/>
        <w:right w:w="0" w:type="dxa"/>
      </w:tblCellMar>
    </w:tblPr>
    <w:tblStylePr w:type="firstRow">
      <w:tblPr/>
      <w:tcPr>
        <w:shd w:val="clear" w:color="auto" w:fill="A6A6A6"/>
      </w:tcPr>
    </w:tblStylePr>
    <w:tblStylePr w:type="lastRow">
      <w:tblPr/>
      <w:tcPr>
        <w:shd w:val="clear" w:color="auto" w:fill="A6A6A6"/>
      </w:tcPr>
    </w:tblStylePr>
    <w:tblStylePr w:type="firstCol">
      <w:tblPr/>
      <w:tcPr>
        <w:shd w:val="clear" w:color="auto" w:fill="A6A6A6"/>
      </w:tcPr>
    </w:tblStylePr>
    <w:tblStylePr w:type="lastCol">
      <w:tblPr/>
      <w:tcPr>
        <w:shd w:val="clear" w:color="auto" w:fill="A6A6A6"/>
      </w:tcPr>
    </w:tblStylePr>
    <w:tblStylePr w:type="band2Vert">
      <w:tblPr/>
      <w:tcPr>
        <w:shd w:val="clear" w:color="auto" w:fill="D9D9D9"/>
      </w:tcPr>
    </w:tblStylePr>
    <w:tblStylePr w:type="band2Horz">
      <w:tblPr/>
      <w:tcPr>
        <w:shd w:val="clear" w:color="auto" w:fill="D9D9D9"/>
      </w:tcPr>
    </w:tblStylePr>
  </w:style>
  <w:style w:type="table" w:customStyle="1" w:styleId="Lined-Accent1">
    <w:name w:val="Lined - Accent 1"/>
    <w:basedOn w:val="TableNormal"/>
    <w:uiPriority w:val="99"/>
    <w:rsid w:val="00F945AE"/>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sz w:val="24"/>
      <w:szCs w:val="24"/>
      <w:lang w:val="en-US"/>
    </w:rPr>
    <w:tblPr>
      <w:tblStyleRowBandSize w:val="1"/>
      <w:tblStyleColBandSize w:val="1"/>
      <w:tblCellMar>
        <w:left w:w="0" w:type="dxa"/>
        <w:right w:w="0" w:type="dxa"/>
      </w:tblCellMar>
    </w:tblPr>
    <w:tblStylePr w:type="firstRow">
      <w:tblPr/>
      <w:tcPr>
        <w:shd w:val="clear" w:color="auto" w:fill="95B3D7"/>
      </w:tcPr>
    </w:tblStylePr>
    <w:tblStylePr w:type="lastRow">
      <w:tblPr/>
      <w:tcPr>
        <w:shd w:val="clear" w:color="auto" w:fill="95B3D7"/>
      </w:tcPr>
    </w:tblStylePr>
    <w:tblStylePr w:type="firstCol">
      <w:tblPr/>
      <w:tcPr>
        <w:shd w:val="clear" w:color="auto" w:fill="95B3D7"/>
      </w:tcPr>
    </w:tblStylePr>
    <w:tblStylePr w:type="lastCol">
      <w:tblPr/>
      <w:tcPr>
        <w:shd w:val="clear" w:color="auto" w:fill="95B3D7"/>
      </w:tcPr>
    </w:tblStylePr>
    <w:tblStylePr w:type="band2Vert">
      <w:tblPr/>
      <w:tcPr>
        <w:shd w:val="clear" w:color="auto" w:fill="DBE5F1"/>
      </w:tcPr>
    </w:tblStylePr>
    <w:tblStylePr w:type="band2Horz">
      <w:tblPr/>
      <w:tcPr>
        <w:shd w:val="clear" w:color="auto" w:fill="DBE5F1"/>
      </w:tcPr>
    </w:tblStylePr>
  </w:style>
  <w:style w:type="table" w:customStyle="1" w:styleId="Lined-Accent2">
    <w:name w:val="Lined - Accent 2"/>
    <w:basedOn w:val="TableNormal"/>
    <w:uiPriority w:val="99"/>
    <w:rsid w:val="00F945AE"/>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sz w:val="24"/>
      <w:szCs w:val="24"/>
      <w:lang w:val="en-US"/>
    </w:rPr>
    <w:tblPr>
      <w:tblStyleRowBandSize w:val="1"/>
      <w:tblStyleColBandSize w:val="1"/>
      <w:tblCellMar>
        <w:left w:w="0" w:type="dxa"/>
        <w:right w:w="0" w:type="dxa"/>
      </w:tblCellMar>
    </w:tblPr>
    <w:tblStylePr w:type="firstRow">
      <w:tblPr/>
      <w:tcPr>
        <w:shd w:val="clear" w:color="auto" w:fill="D99594"/>
      </w:tcPr>
    </w:tblStylePr>
    <w:tblStylePr w:type="lastRow">
      <w:tblPr/>
      <w:tcPr>
        <w:shd w:val="clear" w:color="auto" w:fill="D99594"/>
      </w:tcPr>
    </w:tblStylePr>
    <w:tblStylePr w:type="firstCol">
      <w:tblPr/>
      <w:tcPr>
        <w:shd w:val="clear" w:color="auto" w:fill="D99594"/>
      </w:tcPr>
    </w:tblStylePr>
    <w:tblStylePr w:type="lastCol">
      <w:tblPr/>
      <w:tcPr>
        <w:shd w:val="clear" w:color="auto" w:fill="D99594"/>
      </w:tcPr>
    </w:tblStylePr>
    <w:tblStylePr w:type="band2Vert">
      <w:tblPr/>
      <w:tcPr>
        <w:shd w:val="clear" w:color="auto" w:fill="F2DBDB"/>
      </w:tcPr>
    </w:tblStylePr>
    <w:tblStylePr w:type="band2Horz">
      <w:tblPr/>
      <w:tcPr>
        <w:shd w:val="clear" w:color="auto" w:fill="F2DBDB"/>
      </w:tcPr>
    </w:tblStylePr>
  </w:style>
  <w:style w:type="table" w:customStyle="1" w:styleId="Lined-Accent3">
    <w:name w:val="Lined - Accent 3"/>
    <w:basedOn w:val="TableNormal"/>
    <w:uiPriority w:val="99"/>
    <w:rsid w:val="00F945AE"/>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sz w:val="24"/>
      <w:szCs w:val="24"/>
      <w:lang w:val="en-US"/>
    </w:rPr>
    <w:tblPr>
      <w:tblStyleRowBandSize w:val="1"/>
      <w:tblStyleColBandSize w:val="1"/>
      <w:tblCellMar>
        <w:left w:w="0" w:type="dxa"/>
        <w:right w:w="0" w:type="dxa"/>
      </w:tblCellMar>
    </w:tblPr>
    <w:tblStylePr w:type="firstRow">
      <w:tblPr/>
      <w:tcPr>
        <w:shd w:val="clear" w:color="auto" w:fill="C2D69B"/>
      </w:tcPr>
    </w:tblStylePr>
    <w:tblStylePr w:type="lastRow">
      <w:tblPr/>
      <w:tcPr>
        <w:shd w:val="clear" w:color="auto" w:fill="C2D69B"/>
      </w:tcPr>
    </w:tblStylePr>
    <w:tblStylePr w:type="firstCol">
      <w:tblPr/>
      <w:tcPr>
        <w:shd w:val="clear" w:color="auto" w:fill="C2D69B"/>
      </w:tcPr>
    </w:tblStylePr>
    <w:tblStylePr w:type="lastCol">
      <w:tblPr/>
      <w:tcPr>
        <w:shd w:val="clear" w:color="auto" w:fill="C2D69B"/>
      </w:tcPr>
    </w:tblStylePr>
    <w:tblStylePr w:type="band2Vert">
      <w:tblPr/>
      <w:tcPr>
        <w:shd w:val="clear" w:color="auto" w:fill="EAF1DD"/>
      </w:tcPr>
    </w:tblStylePr>
    <w:tblStylePr w:type="band2Horz">
      <w:tblPr/>
      <w:tcPr>
        <w:shd w:val="clear" w:color="auto" w:fill="EAF1DD"/>
      </w:tcPr>
    </w:tblStylePr>
  </w:style>
  <w:style w:type="table" w:customStyle="1" w:styleId="Lined-Accent4">
    <w:name w:val="Lined - Accent 4"/>
    <w:basedOn w:val="TableNormal"/>
    <w:uiPriority w:val="99"/>
    <w:rsid w:val="00F945AE"/>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sz w:val="24"/>
      <w:szCs w:val="24"/>
      <w:lang w:val="en-US"/>
    </w:rPr>
    <w:tblPr>
      <w:tblStyleRowBandSize w:val="1"/>
      <w:tblStyleColBandSize w:val="1"/>
      <w:tblCellMar>
        <w:left w:w="0" w:type="dxa"/>
        <w:right w:w="0" w:type="dxa"/>
      </w:tblCellMar>
    </w:tblPr>
    <w:tblStylePr w:type="firstRow">
      <w:tblPr/>
      <w:tcPr>
        <w:shd w:val="clear" w:color="auto" w:fill="B2A1C7"/>
      </w:tcPr>
    </w:tblStylePr>
    <w:tblStylePr w:type="lastRow">
      <w:tblPr/>
      <w:tcPr>
        <w:shd w:val="clear" w:color="auto" w:fill="B2A1C7"/>
      </w:tcPr>
    </w:tblStylePr>
    <w:tblStylePr w:type="firstCol">
      <w:tblPr/>
      <w:tcPr>
        <w:shd w:val="clear" w:color="auto" w:fill="B2A1C7"/>
      </w:tcPr>
    </w:tblStylePr>
    <w:tblStylePr w:type="lastCol">
      <w:tblPr/>
      <w:tcPr>
        <w:shd w:val="clear" w:color="auto" w:fill="B2A1C7"/>
      </w:tcPr>
    </w:tblStylePr>
    <w:tblStylePr w:type="band2Vert">
      <w:tblPr/>
      <w:tcPr>
        <w:shd w:val="clear" w:color="auto" w:fill="E5DFEC"/>
      </w:tcPr>
    </w:tblStylePr>
    <w:tblStylePr w:type="band2Horz">
      <w:tblPr/>
      <w:tcPr>
        <w:shd w:val="clear" w:color="auto" w:fill="E5DFEC"/>
      </w:tcPr>
    </w:tblStylePr>
  </w:style>
  <w:style w:type="table" w:customStyle="1" w:styleId="Lined-Accent5">
    <w:name w:val="Lined - Accent 5"/>
    <w:basedOn w:val="TableNormal"/>
    <w:uiPriority w:val="99"/>
    <w:rsid w:val="00F945AE"/>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sz w:val="24"/>
      <w:szCs w:val="24"/>
      <w:lang w:val="en-US"/>
    </w:rPr>
    <w:tblPr>
      <w:tblStyleRowBandSize w:val="1"/>
      <w:tblStyleColBandSize w:val="1"/>
      <w:tblCellMar>
        <w:left w:w="0" w:type="dxa"/>
        <w:right w:w="0" w:type="dxa"/>
      </w:tblCellMar>
    </w:tblPr>
    <w:tblStylePr w:type="firstRow">
      <w:tblPr/>
      <w:tcPr>
        <w:shd w:val="clear" w:color="auto" w:fill="92CDDC"/>
      </w:tcPr>
    </w:tblStylePr>
    <w:tblStylePr w:type="lastRow">
      <w:tblPr/>
      <w:tcPr>
        <w:shd w:val="clear" w:color="auto" w:fill="92CDDC"/>
      </w:tcPr>
    </w:tblStylePr>
    <w:tblStylePr w:type="firstCol">
      <w:tblPr/>
      <w:tcPr>
        <w:shd w:val="clear" w:color="auto" w:fill="92CDDC"/>
      </w:tcPr>
    </w:tblStylePr>
    <w:tblStylePr w:type="lastCol">
      <w:tblPr/>
      <w:tcPr>
        <w:shd w:val="clear" w:color="auto" w:fill="92CDDC"/>
      </w:tcPr>
    </w:tblStylePr>
    <w:tblStylePr w:type="band2Vert">
      <w:tblPr/>
      <w:tcPr>
        <w:shd w:val="clear" w:color="auto" w:fill="DAEEF3"/>
      </w:tcPr>
    </w:tblStylePr>
    <w:tblStylePr w:type="band2Horz">
      <w:tblPr/>
      <w:tcPr>
        <w:shd w:val="clear" w:color="auto" w:fill="DAEEF3"/>
      </w:tcPr>
    </w:tblStylePr>
  </w:style>
  <w:style w:type="table" w:customStyle="1" w:styleId="Lined-Accent6">
    <w:name w:val="Lined - Accent 6"/>
    <w:basedOn w:val="TableNormal"/>
    <w:uiPriority w:val="99"/>
    <w:rsid w:val="00F945AE"/>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sz w:val="24"/>
      <w:szCs w:val="24"/>
      <w:lang w:val="en-US"/>
    </w:rPr>
    <w:tblPr>
      <w:tblStyleRowBandSize w:val="1"/>
      <w:tblStyleColBandSize w:val="1"/>
      <w:tblCellMar>
        <w:left w:w="0" w:type="dxa"/>
        <w:right w:w="0" w:type="dxa"/>
      </w:tblCellMar>
    </w:tblPr>
    <w:tblStylePr w:type="firstRow">
      <w:tblPr/>
      <w:tcPr>
        <w:shd w:val="clear" w:color="auto" w:fill="FABF8F"/>
      </w:tcPr>
    </w:tblStylePr>
    <w:tblStylePr w:type="lastRow">
      <w:tblPr/>
      <w:tcPr>
        <w:shd w:val="clear" w:color="auto" w:fill="FABF8F"/>
      </w:tcPr>
    </w:tblStylePr>
    <w:tblStylePr w:type="firstCol">
      <w:tblPr/>
      <w:tcPr>
        <w:shd w:val="clear" w:color="auto" w:fill="FABF8F"/>
      </w:tcPr>
    </w:tblStylePr>
    <w:tblStylePr w:type="lastCol">
      <w:tblPr/>
      <w:tcPr>
        <w:shd w:val="clear" w:color="auto" w:fill="FABF8F"/>
      </w:tcPr>
    </w:tblStylePr>
    <w:tblStylePr w:type="band2Vert">
      <w:tblPr/>
      <w:tcPr>
        <w:shd w:val="clear" w:color="auto" w:fill="FDE9E9"/>
      </w:tcPr>
    </w:tblStylePr>
    <w:tblStylePr w:type="band2Horz">
      <w:tblPr/>
      <w:tcPr>
        <w:shd w:val="clear" w:color="auto" w:fill="FDE9E9"/>
      </w:tcPr>
    </w:tblStylePr>
  </w:style>
  <w:style w:type="table" w:customStyle="1" w:styleId="Bordered">
    <w:name w:val="Bordered"/>
    <w:basedOn w:val="TableNormal"/>
    <w:uiPriority w:val="99"/>
    <w:rsid w:val="00F945AE"/>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sz w:val="24"/>
      <w:szCs w:val="24"/>
      <w:lang w:val="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left w:w="0" w:type="dxa"/>
        <w:right w:w="0" w:type="dxa"/>
      </w:tblCellMar>
    </w:tblPr>
    <w:tblStylePr w:type="firstRow">
      <w:tblPr/>
      <w:tcPr>
        <w:tcBorders>
          <w:bottom w:val="single" w:sz="18" w:space="0" w:color="000000"/>
        </w:tcBorders>
      </w:tcPr>
    </w:tblStylePr>
    <w:tblStylePr w:type="lastRow">
      <w:tblPr/>
      <w:tcPr>
        <w:tcBorders>
          <w:top w:val="single" w:sz="18" w:space="0" w:color="000000"/>
        </w:tcBorders>
      </w:tcPr>
    </w:tblStylePr>
    <w:tblStylePr w:type="firstCol">
      <w:tblPr/>
      <w:tcPr>
        <w:tcBorders>
          <w:right w:val="single" w:sz="18" w:space="0" w:color="000000"/>
        </w:tcBorders>
      </w:tcPr>
    </w:tblStylePr>
    <w:tblStylePr w:type="lastCol">
      <w:tblPr/>
      <w:tcPr>
        <w:tcBorders>
          <w:left w:val="single" w:sz="18" w:space="0" w:color="000000"/>
        </w:tcBorders>
      </w:tcPr>
    </w:tblStylePr>
  </w:style>
  <w:style w:type="table" w:customStyle="1" w:styleId="Bordered-Accent1">
    <w:name w:val="Bordered - Accent 1"/>
    <w:basedOn w:val="TableNormal"/>
    <w:uiPriority w:val="99"/>
    <w:rsid w:val="00F945AE"/>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sz w:val="24"/>
      <w:szCs w:val="24"/>
      <w:lang w:val="en-US"/>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left w:w="0" w:type="dxa"/>
        <w:right w:w="0" w:type="dxa"/>
      </w:tblCellMar>
    </w:tblPr>
    <w:tblStylePr w:type="firstRow">
      <w:tblPr/>
      <w:tcPr>
        <w:tcBorders>
          <w:bottom w:val="single" w:sz="18" w:space="0" w:color="365F91"/>
        </w:tcBorders>
      </w:tcPr>
    </w:tblStylePr>
    <w:tblStylePr w:type="lastRow">
      <w:tblPr/>
      <w:tcPr>
        <w:tcBorders>
          <w:top w:val="single" w:sz="18" w:space="0" w:color="365F91"/>
        </w:tcBorders>
      </w:tcPr>
    </w:tblStylePr>
    <w:tblStylePr w:type="firstCol">
      <w:tblPr/>
      <w:tcPr>
        <w:tcBorders>
          <w:right w:val="single" w:sz="18" w:space="0" w:color="365F91"/>
        </w:tcBorders>
      </w:tcPr>
    </w:tblStylePr>
    <w:tblStylePr w:type="lastCol">
      <w:tblPr/>
      <w:tcPr>
        <w:tcBorders>
          <w:left w:val="single" w:sz="18" w:space="0" w:color="365F91"/>
        </w:tcBorders>
      </w:tcPr>
    </w:tblStylePr>
  </w:style>
  <w:style w:type="table" w:customStyle="1" w:styleId="Bordered-Accent2">
    <w:name w:val="Bordered - Accent 2"/>
    <w:basedOn w:val="TableNormal"/>
    <w:uiPriority w:val="99"/>
    <w:rsid w:val="00F945AE"/>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sz w:val="24"/>
      <w:szCs w:val="24"/>
      <w:lang w:val="en-US"/>
    </w:rPr>
    <w:tblPr>
      <w:tblStyleRowBandSize w:val="1"/>
      <w:tblStyleColBandSize w:val="1"/>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CellMar>
        <w:left w:w="0" w:type="dxa"/>
        <w:right w:w="0" w:type="dxa"/>
      </w:tblCellMar>
    </w:tblPr>
    <w:tblStylePr w:type="firstRow">
      <w:tblPr/>
      <w:tcPr>
        <w:tcBorders>
          <w:bottom w:val="single" w:sz="18" w:space="0" w:color="943634"/>
        </w:tcBorders>
      </w:tcPr>
    </w:tblStylePr>
    <w:tblStylePr w:type="lastRow">
      <w:tblPr/>
      <w:tcPr>
        <w:tcBorders>
          <w:top w:val="single" w:sz="18" w:space="0" w:color="943634"/>
        </w:tcBorders>
      </w:tcPr>
    </w:tblStylePr>
    <w:tblStylePr w:type="firstCol">
      <w:tblPr/>
      <w:tcPr>
        <w:tcBorders>
          <w:right w:val="single" w:sz="18" w:space="0" w:color="943634"/>
        </w:tcBorders>
      </w:tcPr>
    </w:tblStylePr>
    <w:tblStylePr w:type="lastCol">
      <w:tblPr/>
      <w:tcPr>
        <w:tcBorders>
          <w:left w:val="single" w:sz="18" w:space="0" w:color="943634"/>
        </w:tcBorders>
      </w:tcPr>
    </w:tblStylePr>
  </w:style>
  <w:style w:type="table" w:customStyle="1" w:styleId="Bordered-Accent3">
    <w:name w:val="Bordered - Accent 3"/>
    <w:basedOn w:val="TableNormal"/>
    <w:uiPriority w:val="99"/>
    <w:rsid w:val="00F945AE"/>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sz w:val="24"/>
      <w:szCs w:val="24"/>
      <w:lang w:val="en-US"/>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left w:w="0" w:type="dxa"/>
        <w:right w:w="0" w:type="dxa"/>
      </w:tblCellMar>
    </w:tblPr>
    <w:tblStylePr w:type="firstRow">
      <w:tblPr/>
      <w:tcPr>
        <w:tcBorders>
          <w:bottom w:val="single" w:sz="18" w:space="0" w:color="76923C"/>
        </w:tcBorders>
      </w:tcPr>
    </w:tblStylePr>
    <w:tblStylePr w:type="lastRow">
      <w:tblPr/>
      <w:tcPr>
        <w:tcBorders>
          <w:top w:val="single" w:sz="18" w:space="0" w:color="76923C"/>
        </w:tcBorders>
      </w:tcPr>
    </w:tblStylePr>
    <w:tblStylePr w:type="firstCol">
      <w:tblPr/>
      <w:tcPr>
        <w:tcBorders>
          <w:right w:val="single" w:sz="18" w:space="0" w:color="76923C"/>
        </w:tcBorders>
      </w:tcPr>
    </w:tblStylePr>
    <w:tblStylePr w:type="lastCol">
      <w:tblPr/>
      <w:tcPr>
        <w:tcBorders>
          <w:left w:val="single" w:sz="18" w:space="0" w:color="76923C"/>
        </w:tcBorders>
      </w:tcPr>
    </w:tblStylePr>
  </w:style>
  <w:style w:type="table" w:customStyle="1" w:styleId="Bordered-Accent4">
    <w:name w:val="Bordered - Accent 4"/>
    <w:basedOn w:val="TableNormal"/>
    <w:uiPriority w:val="99"/>
    <w:rsid w:val="00F945AE"/>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sz w:val="24"/>
      <w:szCs w:val="24"/>
      <w:lang w:val="en-US"/>
    </w:rPr>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CellMar>
        <w:left w:w="0" w:type="dxa"/>
        <w:right w:w="0" w:type="dxa"/>
      </w:tblCellMar>
    </w:tblPr>
    <w:tblStylePr w:type="firstRow">
      <w:tblPr/>
      <w:tcPr>
        <w:tcBorders>
          <w:bottom w:val="single" w:sz="18" w:space="0" w:color="5F497A"/>
        </w:tcBorders>
      </w:tcPr>
    </w:tblStylePr>
    <w:tblStylePr w:type="lastRow">
      <w:tblPr/>
      <w:tcPr>
        <w:tcBorders>
          <w:top w:val="single" w:sz="18" w:space="0" w:color="5F497A"/>
        </w:tcBorders>
      </w:tcPr>
    </w:tblStylePr>
    <w:tblStylePr w:type="firstCol">
      <w:tblPr/>
      <w:tcPr>
        <w:tcBorders>
          <w:right w:val="single" w:sz="18" w:space="0" w:color="5F497A"/>
        </w:tcBorders>
      </w:tcPr>
    </w:tblStylePr>
    <w:tblStylePr w:type="lastCol">
      <w:tblPr/>
      <w:tcPr>
        <w:tcBorders>
          <w:left w:val="single" w:sz="18" w:space="0" w:color="5F497A"/>
        </w:tcBorders>
      </w:tcPr>
    </w:tblStylePr>
  </w:style>
  <w:style w:type="table" w:customStyle="1" w:styleId="Bordered-Accent5">
    <w:name w:val="Bordered - Accent 5"/>
    <w:basedOn w:val="TableNormal"/>
    <w:uiPriority w:val="99"/>
    <w:rsid w:val="00F945AE"/>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sz w:val="24"/>
      <w:szCs w:val="24"/>
      <w:lang w:val="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left w:w="0" w:type="dxa"/>
        <w:right w:w="0" w:type="dxa"/>
      </w:tblCellMar>
    </w:tblPr>
    <w:tblStylePr w:type="firstRow">
      <w:tblPr/>
      <w:tcPr>
        <w:tcBorders>
          <w:bottom w:val="single" w:sz="18" w:space="0" w:color="31849B"/>
        </w:tcBorders>
      </w:tcPr>
    </w:tblStylePr>
    <w:tblStylePr w:type="lastRow">
      <w:tblPr/>
      <w:tcPr>
        <w:tcBorders>
          <w:top w:val="single" w:sz="18" w:space="0" w:color="31849B"/>
        </w:tcBorders>
      </w:tcPr>
    </w:tblStylePr>
    <w:tblStylePr w:type="firstCol">
      <w:tblPr/>
      <w:tcPr>
        <w:tcBorders>
          <w:right w:val="single" w:sz="18" w:space="0" w:color="31849B"/>
        </w:tcBorders>
      </w:tcPr>
    </w:tblStylePr>
    <w:tblStylePr w:type="lastCol">
      <w:tblPr/>
      <w:tcPr>
        <w:tcBorders>
          <w:left w:val="single" w:sz="18" w:space="0" w:color="31849B"/>
        </w:tcBorders>
      </w:tcPr>
    </w:tblStylePr>
  </w:style>
  <w:style w:type="table" w:customStyle="1" w:styleId="Bordered-Accent6">
    <w:name w:val="Bordered - Accent 6"/>
    <w:basedOn w:val="TableNormal"/>
    <w:uiPriority w:val="99"/>
    <w:rsid w:val="00F945AE"/>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sz w:val="24"/>
      <w:szCs w:val="24"/>
      <w:lang w:val="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left w:w="0" w:type="dxa"/>
        <w:right w:w="0" w:type="dxa"/>
      </w:tblCellMar>
    </w:tblPr>
    <w:tblStylePr w:type="firstRow">
      <w:tblPr/>
      <w:tcPr>
        <w:tcBorders>
          <w:bottom w:val="single" w:sz="18" w:space="0" w:color="E36C0A"/>
        </w:tcBorders>
      </w:tcPr>
    </w:tblStylePr>
    <w:tblStylePr w:type="lastRow">
      <w:tblPr/>
      <w:tcPr>
        <w:tcBorders>
          <w:top w:val="single" w:sz="18" w:space="0" w:color="E36C0A"/>
        </w:tcBorders>
      </w:tcPr>
    </w:tblStylePr>
    <w:tblStylePr w:type="firstCol">
      <w:tblPr/>
      <w:tcPr>
        <w:tcBorders>
          <w:right w:val="single" w:sz="18" w:space="0" w:color="E36C0A"/>
        </w:tcBorders>
      </w:tcPr>
    </w:tblStylePr>
    <w:tblStylePr w:type="lastCol">
      <w:tblPr/>
      <w:tcPr>
        <w:tcBorders>
          <w:left w:val="single" w:sz="18" w:space="0" w:color="E36C0A"/>
        </w:tcBorders>
      </w:tcPr>
    </w:tblStylePr>
  </w:style>
  <w:style w:type="table" w:customStyle="1" w:styleId="BorderedLined">
    <w:name w:val="Bordered &amp; Lined"/>
    <w:basedOn w:val="TableNormal"/>
    <w:uiPriority w:val="99"/>
    <w:rsid w:val="00F945AE"/>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sz w:val="24"/>
      <w:szCs w:val="24"/>
      <w:lang w:val="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
    <w:tblStylePr w:type="firstRow">
      <w:tblPr/>
      <w:tcPr>
        <w:shd w:val="clear" w:color="auto" w:fill="A6A6A6"/>
      </w:tcPr>
    </w:tblStylePr>
    <w:tblStylePr w:type="lastRow">
      <w:tblPr/>
      <w:tcPr>
        <w:shd w:val="clear" w:color="auto" w:fill="A6A6A6"/>
      </w:tcPr>
    </w:tblStylePr>
    <w:tblStylePr w:type="firstCol">
      <w:tblPr/>
      <w:tcPr>
        <w:shd w:val="clear" w:color="auto" w:fill="A6A6A6"/>
      </w:tcPr>
    </w:tblStylePr>
    <w:tblStylePr w:type="lastCol">
      <w:tblPr/>
      <w:tcPr>
        <w:shd w:val="clear" w:color="auto" w:fill="A6A6A6"/>
      </w:tcPr>
    </w:tblStylePr>
    <w:tblStylePr w:type="band2Vert">
      <w:tblPr/>
      <w:tcPr>
        <w:shd w:val="clear" w:color="auto" w:fill="D9D9D9"/>
      </w:tcPr>
    </w:tblStylePr>
    <w:tblStylePr w:type="band2Horz">
      <w:tblPr/>
      <w:tcPr>
        <w:shd w:val="clear" w:color="auto" w:fill="D9D9D9"/>
      </w:tcPr>
    </w:tblStylePr>
  </w:style>
  <w:style w:type="table" w:customStyle="1" w:styleId="BorderedLined-Accent1">
    <w:name w:val="Bordered &amp; Lined - Accent 1"/>
    <w:basedOn w:val="TableNormal"/>
    <w:uiPriority w:val="99"/>
    <w:rsid w:val="00F945AE"/>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sz w:val="24"/>
      <w:szCs w:val="24"/>
      <w:lang w:val="en-US"/>
    </w:rPr>
    <w:tblPr>
      <w:tblStyleRowBandSize w:val="1"/>
      <w:tblStyleColBandSize w:val="1"/>
      <w:tblBorders>
        <w:top w:val="single" w:sz="4" w:space="0" w:color="17365D"/>
        <w:left w:val="single" w:sz="4" w:space="0" w:color="17365D"/>
        <w:bottom w:val="single" w:sz="4" w:space="0" w:color="17365D"/>
        <w:right w:val="single" w:sz="4" w:space="0" w:color="17365D"/>
        <w:insideH w:val="single" w:sz="4" w:space="0" w:color="17365D"/>
        <w:insideV w:val="single" w:sz="4" w:space="0" w:color="17365D"/>
      </w:tblBorders>
      <w:tblCellMar>
        <w:left w:w="0" w:type="dxa"/>
        <w:right w:w="0" w:type="dxa"/>
      </w:tblCellMar>
    </w:tblPr>
    <w:tblStylePr w:type="firstRow">
      <w:tblPr/>
      <w:tcPr>
        <w:shd w:val="clear" w:color="auto" w:fill="8DB3E2"/>
      </w:tcPr>
    </w:tblStylePr>
    <w:tblStylePr w:type="lastRow">
      <w:tblPr/>
      <w:tcPr>
        <w:shd w:val="clear" w:color="auto" w:fill="8DB3E2"/>
      </w:tcPr>
    </w:tblStylePr>
    <w:tblStylePr w:type="firstCol">
      <w:tblPr/>
      <w:tcPr>
        <w:shd w:val="clear" w:color="auto" w:fill="8DB3E2"/>
      </w:tcPr>
    </w:tblStylePr>
    <w:tblStylePr w:type="lastCol">
      <w:tblPr/>
      <w:tcPr>
        <w:shd w:val="clear" w:color="auto" w:fill="8DB3E2"/>
      </w:tcPr>
    </w:tblStylePr>
    <w:tblStylePr w:type="band2Vert">
      <w:tblPr/>
      <w:tcPr>
        <w:shd w:val="clear" w:color="auto" w:fill="DBE5F1"/>
      </w:tcPr>
    </w:tblStylePr>
    <w:tblStylePr w:type="band2Horz">
      <w:tblPr/>
      <w:tcPr>
        <w:shd w:val="clear" w:color="auto" w:fill="DBE5F1"/>
      </w:tcPr>
    </w:tblStylePr>
  </w:style>
  <w:style w:type="table" w:customStyle="1" w:styleId="BorderedLined-Accent2">
    <w:name w:val="Bordered &amp; Lined - Accent 2"/>
    <w:basedOn w:val="TableNormal"/>
    <w:uiPriority w:val="99"/>
    <w:rsid w:val="00F945AE"/>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sz w:val="24"/>
      <w:szCs w:val="24"/>
      <w:lang w:val="en-US"/>
    </w:rPr>
    <w:tblPr>
      <w:tblStyleRowBandSize w:val="1"/>
      <w:tblStyleColBandSize w:val="1"/>
      <w:tblBorders>
        <w:top w:val="single" w:sz="4" w:space="0" w:color="943634"/>
        <w:left w:val="single" w:sz="4" w:space="0" w:color="943634"/>
        <w:bottom w:val="single" w:sz="4" w:space="0" w:color="943634"/>
        <w:right w:val="single" w:sz="4" w:space="0" w:color="943634"/>
        <w:insideH w:val="single" w:sz="4" w:space="0" w:color="943634"/>
        <w:insideV w:val="single" w:sz="4" w:space="0" w:color="943634"/>
      </w:tblBorders>
      <w:tblCellMar>
        <w:left w:w="0" w:type="dxa"/>
        <w:right w:w="0" w:type="dxa"/>
      </w:tblCellMar>
    </w:tblPr>
    <w:tblStylePr w:type="firstRow">
      <w:tblPr/>
      <w:tcPr>
        <w:shd w:val="clear" w:color="auto" w:fill="D99594"/>
      </w:tcPr>
    </w:tblStylePr>
    <w:tblStylePr w:type="lastRow">
      <w:tblPr/>
      <w:tcPr>
        <w:shd w:val="clear" w:color="auto" w:fill="D99594"/>
      </w:tcPr>
    </w:tblStylePr>
    <w:tblStylePr w:type="firstCol">
      <w:tblPr/>
      <w:tcPr>
        <w:shd w:val="clear" w:color="auto" w:fill="D99594"/>
      </w:tcPr>
    </w:tblStylePr>
    <w:tblStylePr w:type="lastCol">
      <w:tblPr/>
      <w:tcPr>
        <w:shd w:val="clear" w:color="auto" w:fill="D99594"/>
      </w:tcPr>
    </w:tblStylePr>
    <w:tblStylePr w:type="band2Vert">
      <w:tblPr/>
      <w:tcPr>
        <w:shd w:val="clear" w:color="auto" w:fill="F2DBDB"/>
      </w:tcPr>
    </w:tblStylePr>
    <w:tblStylePr w:type="band2Horz">
      <w:tblPr/>
      <w:tcPr>
        <w:shd w:val="clear" w:color="auto" w:fill="F2DBDB"/>
      </w:tcPr>
    </w:tblStylePr>
  </w:style>
  <w:style w:type="table" w:customStyle="1" w:styleId="BorderedLined-Accent3">
    <w:name w:val="Bordered &amp; Lined - Accent 3"/>
    <w:basedOn w:val="TableNormal"/>
    <w:uiPriority w:val="99"/>
    <w:rsid w:val="00F945AE"/>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sz w:val="24"/>
      <w:szCs w:val="24"/>
      <w:lang w:val="en-US"/>
    </w:rPr>
    <w:tblPr>
      <w:tblStyleRowBandSize w:val="1"/>
      <w:tblStyleColBandSize w:val="1"/>
      <w:tblBorders>
        <w:top w:val="single" w:sz="4" w:space="0" w:color="76923C"/>
        <w:left w:val="single" w:sz="4" w:space="0" w:color="76923C"/>
        <w:bottom w:val="single" w:sz="4" w:space="0" w:color="76923C"/>
        <w:right w:val="single" w:sz="4" w:space="0" w:color="76923C"/>
        <w:insideH w:val="single" w:sz="4" w:space="0" w:color="76923C"/>
        <w:insideV w:val="single" w:sz="4" w:space="0" w:color="76923C"/>
      </w:tblBorders>
      <w:tblCellMar>
        <w:left w:w="0" w:type="dxa"/>
        <w:right w:w="0" w:type="dxa"/>
      </w:tblCellMar>
    </w:tblPr>
    <w:tblStylePr w:type="firstRow">
      <w:tblPr/>
      <w:tcPr>
        <w:shd w:val="clear" w:color="auto" w:fill="C2D69B"/>
      </w:tcPr>
    </w:tblStylePr>
    <w:tblStylePr w:type="lastRow">
      <w:tblPr/>
      <w:tcPr>
        <w:shd w:val="clear" w:color="auto" w:fill="C2D69B"/>
      </w:tcPr>
    </w:tblStylePr>
    <w:tblStylePr w:type="firstCol">
      <w:tblPr/>
      <w:tcPr>
        <w:shd w:val="clear" w:color="auto" w:fill="C2D69B"/>
      </w:tcPr>
    </w:tblStylePr>
    <w:tblStylePr w:type="lastCol">
      <w:tblPr/>
      <w:tcPr>
        <w:shd w:val="clear" w:color="auto" w:fill="C2D69B"/>
      </w:tcPr>
    </w:tblStylePr>
    <w:tblStylePr w:type="band2Vert">
      <w:tblPr/>
      <w:tcPr>
        <w:shd w:val="clear" w:color="auto" w:fill="EAF1DD"/>
      </w:tcPr>
    </w:tblStylePr>
    <w:tblStylePr w:type="band2Horz">
      <w:tblPr/>
      <w:tcPr>
        <w:shd w:val="clear" w:color="auto" w:fill="EAF1DD"/>
      </w:tcPr>
    </w:tblStylePr>
  </w:style>
  <w:style w:type="table" w:customStyle="1" w:styleId="BorderedLined-Accent4">
    <w:name w:val="Bordered &amp; Lined - Accent 4"/>
    <w:basedOn w:val="TableNormal"/>
    <w:uiPriority w:val="99"/>
    <w:rsid w:val="00F945AE"/>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sz w:val="24"/>
      <w:szCs w:val="24"/>
      <w:lang w:val="en-US"/>
    </w:rPr>
    <w:tblPr>
      <w:tblStyleRowBandSize w:val="1"/>
      <w:tblStyleColBandSize w:val="1"/>
      <w:tblBorders>
        <w:top w:val="single" w:sz="4" w:space="0" w:color="5F497A"/>
        <w:left w:val="single" w:sz="4" w:space="0" w:color="5F497A"/>
        <w:bottom w:val="single" w:sz="4" w:space="0" w:color="5F497A"/>
        <w:right w:val="single" w:sz="4" w:space="0" w:color="5F497A"/>
        <w:insideH w:val="single" w:sz="4" w:space="0" w:color="5F497A"/>
        <w:insideV w:val="single" w:sz="4" w:space="0" w:color="5F497A"/>
      </w:tblBorders>
      <w:tblCellMar>
        <w:left w:w="0" w:type="dxa"/>
        <w:right w:w="0" w:type="dxa"/>
      </w:tblCellMar>
    </w:tblPr>
    <w:tblStylePr w:type="firstRow">
      <w:tblPr/>
      <w:tcPr>
        <w:shd w:val="clear" w:color="auto" w:fill="B2A1C7"/>
      </w:tcPr>
    </w:tblStylePr>
    <w:tblStylePr w:type="lastRow">
      <w:tblPr/>
      <w:tcPr>
        <w:shd w:val="clear" w:color="auto" w:fill="B2A1C7"/>
      </w:tcPr>
    </w:tblStylePr>
    <w:tblStylePr w:type="firstCol">
      <w:tblPr/>
      <w:tcPr>
        <w:shd w:val="clear" w:color="auto" w:fill="B2A1C7"/>
      </w:tcPr>
    </w:tblStylePr>
    <w:tblStylePr w:type="lastCol">
      <w:tblPr/>
      <w:tcPr>
        <w:shd w:val="clear" w:color="auto" w:fill="B2A1C7"/>
      </w:tcPr>
    </w:tblStylePr>
    <w:tblStylePr w:type="band2Vert">
      <w:tblPr/>
      <w:tcPr>
        <w:shd w:val="clear" w:color="auto" w:fill="E5DFEC"/>
      </w:tcPr>
    </w:tblStylePr>
    <w:tblStylePr w:type="band2Horz">
      <w:tblPr/>
      <w:tcPr>
        <w:shd w:val="clear" w:color="auto" w:fill="E5DFEC"/>
      </w:tcPr>
    </w:tblStylePr>
  </w:style>
  <w:style w:type="table" w:customStyle="1" w:styleId="BorderedLined-Accent5">
    <w:name w:val="Bordered &amp; Lined - Accent 5"/>
    <w:basedOn w:val="TableNormal"/>
    <w:uiPriority w:val="99"/>
    <w:rsid w:val="00F945AE"/>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sz w:val="24"/>
      <w:szCs w:val="24"/>
      <w:lang w:val="en-US"/>
    </w:rPr>
    <w:tblPr>
      <w:tblStyleRowBandSize w:val="1"/>
      <w:tblStyleColBandSize w:val="1"/>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CellMar>
        <w:left w:w="0" w:type="dxa"/>
        <w:right w:w="0" w:type="dxa"/>
      </w:tblCellMar>
    </w:tblPr>
    <w:tblStylePr w:type="firstRow">
      <w:tblPr/>
      <w:tcPr>
        <w:shd w:val="clear" w:color="auto" w:fill="92CDDC"/>
      </w:tcPr>
    </w:tblStylePr>
    <w:tblStylePr w:type="lastRow">
      <w:tblPr/>
      <w:tcPr>
        <w:shd w:val="clear" w:color="auto" w:fill="92CDDC"/>
      </w:tcPr>
    </w:tblStylePr>
    <w:tblStylePr w:type="firstCol">
      <w:tblPr/>
      <w:tcPr>
        <w:shd w:val="clear" w:color="auto" w:fill="92CDDC"/>
      </w:tcPr>
    </w:tblStylePr>
    <w:tblStylePr w:type="lastCol">
      <w:tblPr/>
      <w:tcPr>
        <w:shd w:val="clear" w:color="auto" w:fill="92CDDC"/>
      </w:tcPr>
    </w:tblStylePr>
    <w:tblStylePr w:type="band2Vert">
      <w:tblPr/>
      <w:tcPr>
        <w:shd w:val="clear" w:color="auto" w:fill="DAEEF3"/>
      </w:tcPr>
    </w:tblStylePr>
    <w:tblStylePr w:type="band2Horz">
      <w:tblPr/>
      <w:tcPr>
        <w:shd w:val="clear" w:color="auto" w:fill="DAEEF3"/>
      </w:tcPr>
    </w:tblStylePr>
  </w:style>
  <w:style w:type="table" w:customStyle="1" w:styleId="BorderedLined-Accent6">
    <w:name w:val="Bordered &amp; Lined - Accent 6"/>
    <w:basedOn w:val="TableNormal"/>
    <w:uiPriority w:val="99"/>
    <w:rsid w:val="00F945AE"/>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sz w:val="24"/>
      <w:szCs w:val="24"/>
      <w:lang w:val="en-US"/>
    </w:rPr>
    <w:tblPr>
      <w:tblStyleRowBandSize w:val="1"/>
      <w:tblStyleColBandSize w:val="1"/>
      <w:tblBorders>
        <w:top w:val="single" w:sz="4" w:space="0" w:color="E36C0A"/>
        <w:left w:val="single" w:sz="4" w:space="0" w:color="E36C0A"/>
        <w:bottom w:val="single" w:sz="4" w:space="0" w:color="E36C0A"/>
        <w:right w:val="single" w:sz="4" w:space="0" w:color="E36C0A"/>
        <w:insideH w:val="single" w:sz="4" w:space="0" w:color="E36C0A"/>
        <w:insideV w:val="single" w:sz="4" w:space="0" w:color="E36C0A"/>
      </w:tblBorders>
      <w:tblCellMar>
        <w:left w:w="0" w:type="dxa"/>
        <w:right w:w="0" w:type="dxa"/>
      </w:tblCellMar>
    </w:tblPr>
    <w:tblStylePr w:type="firstRow">
      <w:tblPr/>
      <w:tcPr>
        <w:shd w:val="clear" w:color="auto" w:fill="FABF8F"/>
      </w:tcPr>
    </w:tblStylePr>
    <w:tblStylePr w:type="lastRow">
      <w:tblPr/>
      <w:tcPr>
        <w:shd w:val="clear" w:color="auto" w:fill="FABF8F"/>
      </w:tcPr>
    </w:tblStylePr>
    <w:tblStylePr w:type="firstCol">
      <w:tblPr/>
      <w:tcPr>
        <w:shd w:val="clear" w:color="auto" w:fill="FABF8F"/>
      </w:tcPr>
    </w:tblStylePr>
    <w:tblStylePr w:type="lastCol">
      <w:tblPr/>
      <w:tcPr>
        <w:shd w:val="clear" w:color="auto" w:fill="FABF8F"/>
      </w:tcPr>
    </w:tblStylePr>
    <w:tblStylePr w:type="band2Vert">
      <w:tblPr/>
      <w:tcPr>
        <w:shd w:val="clear" w:color="auto" w:fill="FDE9D9"/>
      </w:tcPr>
    </w:tblStylePr>
    <w:tblStylePr w:type="band2Horz">
      <w:tblPr/>
      <w:tcPr>
        <w:shd w:val="clear" w:color="auto" w:fill="FDE9D9"/>
      </w:tcPr>
    </w:tblStylePr>
  </w:style>
  <w:style w:type="character" w:styleId="BookTitle">
    <w:name w:val="Book Title"/>
    <w:basedOn w:val="DefaultParagraphFont"/>
    <w:uiPriority w:val="33"/>
    <w:qFormat/>
    <w:rsid w:val="00F945AE"/>
    <w:rPr>
      <w:rFonts w:ascii="Arial" w:hAnsi="Arial"/>
      <w:b/>
      <w:bCs/>
      <w:i/>
      <w:iCs/>
      <w:spacing w:val="5"/>
      <w:sz w:val="16"/>
    </w:rPr>
  </w:style>
  <w:style w:type="character" w:styleId="IntenseReference">
    <w:name w:val="Intense Reference"/>
    <w:basedOn w:val="DefaultParagraphFont"/>
    <w:uiPriority w:val="32"/>
    <w:qFormat/>
    <w:rsid w:val="00F945AE"/>
    <w:rPr>
      <w:rFonts w:ascii="Arial" w:hAnsi="Arial"/>
      <w:b/>
      <w:bCs/>
      <w:smallCaps/>
      <w:color w:val="000000" w:themeColor="text1"/>
      <w:spacing w:val="5"/>
      <w:sz w:val="16"/>
    </w:rPr>
  </w:style>
  <w:style w:type="character" w:styleId="SubtleReference">
    <w:name w:val="Subtle Reference"/>
    <w:basedOn w:val="DefaultParagraphFont"/>
    <w:uiPriority w:val="31"/>
    <w:qFormat/>
    <w:rsid w:val="00F945AE"/>
    <w:rPr>
      <w:rFonts w:ascii="Arial" w:hAnsi="Arial"/>
      <w:smallCaps/>
      <w:color w:val="5A5A5A" w:themeColor="text1" w:themeTint="A5"/>
      <w:sz w:val="16"/>
    </w:rPr>
  </w:style>
  <w:style w:type="paragraph" w:styleId="IntenseQuote">
    <w:name w:val="Intense Quote"/>
    <w:basedOn w:val="Normal"/>
    <w:next w:val="Normal"/>
    <w:link w:val="IntenseQuoteChar"/>
    <w:uiPriority w:val="30"/>
    <w:qFormat/>
    <w:rsid w:val="00F945AE"/>
    <w:pPr>
      <w:pBdr>
        <w:top w:val="single" w:sz="4" w:space="10" w:color="4F81BD" w:themeColor="accent1"/>
        <w:left w:val="none" w:sz="4" w:space="0" w:color="000000"/>
        <w:bottom w:val="single" w:sz="4" w:space="10" w:color="4F81BD" w:themeColor="accent1"/>
        <w:right w:val="none" w:sz="4" w:space="0" w:color="000000"/>
        <w:between w:val="none" w:sz="4" w:space="0" w:color="000000"/>
      </w:pBdr>
      <w:spacing w:before="360" w:after="360" w:line="240" w:lineRule="auto"/>
      <w:ind w:left="864" w:right="864"/>
      <w:jc w:val="center"/>
    </w:pPr>
    <w:rPr>
      <w:rFonts w:ascii="Arial" w:eastAsia="Calibri" w:hAnsi="Arial" w:cs="Calibri"/>
      <w:i/>
      <w:iCs/>
      <w:color w:val="000000" w:themeColor="text1"/>
      <w:sz w:val="16"/>
      <w:szCs w:val="24"/>
    </w:rPr>
  </w:style>
  <w:style w:type="character" w:customStyle="1" w:styleId="IntenseQuoteChar">
    <w:name w:val="Intense Quote Char"/>
    <w:basedOn w:val="DefaultParagraphFont"/>
    <w:link w:val="IntenseQuote"/>
    <w:uiPriority w:val="30"/>
    <w:rsid w:val="00F945AE"/>
    <w:rPr>
      <w:rFonts w:ascii="Arial" w:eastAsia="Calibri" w:hAnsi="Arial" w:cs="Calibri"/>
      <w:i/>
      <w:iCs/>
      <w:color w:val="000000" w:themeColor="text1"/>
      <w:sz w:val="16"/>
      <w:szCs w:val="24"/>
    </w:rPr>
  </w:style>
  <w:style w:type="paragraph" w:styleId="Quote">
    <w:name w:val="Quote"/>
    <w:basedOn w:val="Normal"/>
    <w:next w:val="Normal"/>
    <w:link w:val="QuoteChar"/>
    <w:uiPriority w:val="29"/>
    <w:qFormat/>
    <w:rsid w:val="00F945AE"/>
    <w:pPr>
      <w:pBdr>
        <w:top w:val="none" w:sz="4" w:space="0" w:color="000000"/>
        <w:left w:val="none" w:sz="4" w:space="0" w:color="000000"/>
        <w:bottom w:val="none" w:sz="4" w:space="0" w:color="000000"/>
        <w:right w:val="none" w:sz="4" w:space="0" w:color="000000"/>
        <w:between w:val="none" w:sz="4" w:space="0" w:color="000000"/>
      </w:pBdr>
      <w:spacing w:before="200" w:after="160" w:line="240" w:lineRule="auto"/>
      <w:ind w:left="864" w:right="864"/>
      <w:jc w:val="center"/>
    </w:pPr>
    <w:rPr>
      <w:rFonts w:ascii="Arial" w:eastAsia="Calibri" w:hAnsi="Arial" w:cs="Calibri"/>
      <w:i/>
      <w:iCs/>
      <w:color w:val="404040" w:themeColor="text1" w:themeTint="BF"/>
      <w:sz w:val="16"/>
      <w:szCs w:val="24"/>
    </w:rPr>
  </w:style>
  <w:style w:type="character" w:customStyle="1" w:styleId="QuoteChar">
    <w:name w:val="Quote Char"/>
    <w:basedOn w:val="DefaultParagraphFont"/>
    <w:link w:val="Quote"/>
    <w:uiPriority w:val="29"/>
    <w:rsid w:val="00F945AE"/>
    <w:rPr>
      <w:rFonts w:ascii="Arial" w:eastAsia="Calibri" w:hAnsi="Arial" w:cs="Calibri"/>
      <w:i/>
      <w:iCs/>
      <w:color w:val="404040" w:themeColor="text1" w:themeTint="BF"/>
      <w:sz w:val="16"/>
      <w:szCs w:val="24"/>
    </w:rPr>
  </w:style>
  <w:style w:type="character" w:styleId="Strong">
    <w:name w:val="Strong"/>
    <w:basedOn w:val="DefaultParagraphFont"/>
    <w:uiPriority w:val="22"/>
    <w:qFormat/>
    <w:rsid w:val="00F945AE"/>
    <w:rPr>
      <w:rFonts w:ascii="Arial" w:hAnsi="Arial"/>
      <w:b/>
      <w:bCs/>
      <w:sz w:val="16"/>
    </w:rPr>
  </w:style>
  <w:style w:type="character" w:styleId="IntenseEmphasis">
    <w:name w:val="Intense Emphasis"/>
    <w:basedOn w:val="DefaultParagraphFont"/>
    <w:uiPriority w:val="21"/>
    <w:qFormat/>
    <w:rsid w:val="00F945AE"/>
    <w:rPr>
      <w:rFonts w:ascii="Arial" w:hAnsi="Arial"/>
      <w:b w:val="0"/>
      <w:i/>
      <w:iCs/>
      <w:color w:val="000000" w:themeColor="text1"/>
      <w:sz w:val="16"/>
    </w:rPr>
  </w:style>
  <w:style w:type="character" w:styleId="Emphasis">
    <w:name w:val="Emphasis"/>
    <w:basedOn w:val="DefaultParagraphFont"/>
    <w:uiPriority w:val="20"/>
    <w:qFormat/>
    <w:rsid w:val="00F945AE"/>
    <w:rPr>
      <w:rFonts w:ascii="Arial" w:hAnsi="Arial"/>
      <w:i/>
      <w:iCs/>
      <w:sz w:val="16"/>
    </w:rPr>
  </w:style>
  <w:style w:type="character" w:styleId="SubtleEmphasis">
    <w:name w:val="Subtle Emphasis"/>
    <w:basedOn w:val="DefaultParagraphFont"/>
    <w:uiPriority w:val="19"/>
    <w:qFormat/>
    <w:rsid w:val="00F945AE"/>
    <w:rPr>
      <w:rFonts w:ascii="Arial" w:hAnsi="Arial"/>
      <w:i/>
      <w:iCs/>
      <w:color w:val="404040" w:themeColor="text1" w:themeTint="BF"/>
      <w:sz w:val="16"/>
    </w:rPr>
  </w:style>
  <w:style w:type="paragraph" w:styleId="Subtitle">
    <w:name w:val="Subtitle"/>
    <w:basedOn w:val="Normal"/>
    <w:next w:val="Normal"/>
    <w:link w:val="SubtitleChar"/>
    <w:uiPriority w:val="11"/>
    <w:qFormat/>
    <w:rsid w:val="00F945AE"/>
    <w:pPr>
      <w:numPr>
        <w:ilvl w:val="1"/>
      </w:numPr>
      <w:pBdr>
        <w:top w:val="none" w:sz="4" w:space="0" w:color="000000"/>
        <w:left w:val="none" w:sz="4" w:space="0" w:color="000000"/>
        <w:bottom w:val="none" w:sz="4" w:space="0" w:color="000000"/>
        <w:right w:val="none" w:sz="4" w:space="0" w:color="000000"/>
        <w:between w:val="none" w:sz="4" w:space="0" w:color="000000"/>
      </w:pBdr>
      <w:spacing w:after="160" w:line="240" w:lineRule="auto"/>
    </w:pPr>
    <w:rPr>
      <w:rFonts w:ascii="Arial" w:eastAsia="Calibri" w:hAnsi="Arial" w:cs="Calibri"/>
      <w:color w:val="5A5A5A" w:themeColor="text1" w:themeTint="A5"/>
      <w:spacing w:val="15"/>
      <w:sz w:val="16"/>
    </w:rPr>
  </w:style>
  <w:style w:type="character" w:customStyle="1" w:styleId="SubtitleChar">
    <w:name w:val="Subtitle Char"/>
    <w:basedOn w:val="DefaultParagraphFont"/>
    <w:link w:val="Subtitle"/>
    <w:uiPriority w:val="11"/>
    <w:rsid w:val="00F945AE"/>
    <w:rPr>
      <w:rFonts w:ascii="Arial" w:eastAsia="Calibri" w:hAnsi="Arial" w:cs="Calibri"/>
      <w:color w:val="5A5A5A" w:themeColor="text1" w:themeTint="A5"/>
      <w:spacing w:val="15"/>
      <w:sz w:val="16"/>
    </w:rPr>
  </w:style>
  <w:style w:type="paragraph" w:styleId="Title">
    <w:name w:val="Title"/>
    <w:basedOn w:val="Normal"/>
    <w:next w:val="Normal"/>
    <w:link w:val="TitleChar"/>
    <w:uiPriority w:val="10"/>
    <w:qFormat/>
    <w:rsid w:val="00F945AE"/>
    <w:pPr>
      <w:pBdr>
        <w:top w:val="none" w:sz="4" w:space="0" w:color="000000"/>
        <w:left w:val="none" w:sz="4" w:space="0" w:color="000000"/>
        <w:bottom w:val="none" w:sz="4" w:space="0" w:color="000000"/>
        <w:right w:val="none" w:sz="4" w:space="0" w:color="000000"/>
        <w:between w:val="none" w:sz="4" w:space="0" w:color="000000"/>
      </w:pBdr>
      <w:spacing w:after="0" w:line="240" w:lineRule="auto"/>
      <w:contextualSpacing/>
    </w:pPr>
    <w:rPr>
      <w:rFonts w:ascii="Arial" w:eastAsia="Calibri Light" w:hAnsi="Arial" w:cs="Calibri Light"/>
      <w:sz w:val="16"/>
      <w:szCs w:val="56"/>
    </w:rPr>
  </w:style>
  <w:style w:type="character" w:customStyle="1" w:styleId="TitleChar">
    <w:name w:val="Title Char"/>
    <w:basedOn w:val="DefaultParagraphFont"/>
    <w:link w:val="Title"/>
    <w:uiPriority w:val="10"/>
    <w:rsid w:val="00F945AE"/>
    <w:rPr>
      <w:rFonts w:ascii="Arial" w:eastAsia="Calibri Light" w:hAnsi="Arial" w:cs="Calibri Light"/>
      <w:sz w:val="16"/>
      <w:szCs w:val="56"/>
    </w:rPr>
  </w:style>
  <w:style w:type="paragraph" w:styleId="BodyText">
    <w:name w:val="Body Text"/>
    <w:basedOn w:val="Normal"/>
    <w:link w:val="BodyTextChar"/>
    <w:uiPriority w:val="1"/>
    <w:qFormat/>
    <w:rsid w:val="000439A1"/>
    <w:pPr>
      <w:widowControl w:val="0"/>
      <w:autoSpaceDE w:val="0"/>
      <w:autoSpaceDN w:val="0"/>
      <w:spacing w:before="57" w:after="0" w:line="240" w:lineRule="auto"/>
      <w:ind w:left="1418"/>
      <w:jc w:val="both"/>
    </w:pPr>
    <w:rPr>
      <w:rFonts w:ascii="Arial" w:eastAsia="Arial" w:hAnsi="Arial" w:cs="Arial"/>
      <w:sz w:val="16"/>
      <w:szCs w:val="16"/>
      <w:lang w:val="en-US"/>
    </w:rPr>
  </w:style>
  <w:style w:type="character" w:customStyle="1" w:styleId="BodyTextChar">
    <w:name w:val="Body Text Char"/>
    <w:basedOn w:val="DefaultParagraphFont"/>
    <w:link w:val="BodyText"/>
    <w:uiPriority w:val="1"/>
    <w:rsid w:val="000439A1"/>
    <w:rPr>
      <w:rFonts w:ascii="Arial" w:eastAsia="Arial" w:hAnsi="Arial" w:cs="Arial"/>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wmf"/><Relationship Id="rId26" Type="http://schemas.openxmlformats.org/officeDocument/2006/relationships/image" Target="media/image17.jpeg"/><Relationship Id="rId39" Type="http://schemas.openxmlformats.org/officeDocument/2006/relationships/image" Target="media/image29.jpeg"/><Relationship Id="rId21" Type="http://schemas.openxmlformats.org/officeDocument/2006/relationships/image" Target="media/image12.png"/><Relationship Id="rId34" Type="http://schemas.openxmlformats.org/officeDocument/2006/relationships/image" Target="media/image24.jpeg"/><Relationship Id="rId42" Type="http://schemas.openxmlformats.org/officeDocument/2006/relationships/hyperlink" Target="http://www.thefa.com/football-rules-governance/safeguarding" TargetMode="External"/><Relationship Id="rId47"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jpe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7.png"/><Relationship Id="rId40" Type="http://schemas.openxmlformats.org/officeDocument/2006/relationships/hyperlink" Target="http://www.TheFA.com" TargetMode="External"/><Relationship Id="rId45" Type="http://schemas.openxmlformats.org/officeDocument/2006/relationships/hyperlink" Target="https://thecpsu.org.uk/resource-library/2013/safe-sport-events-activities-and-competitions/" TargetMode="Externa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jpg"/><Relationship Id="rId36" Type="http://schemas.openxmlformats.org/officeDocument/2006/relationships/image" Target="media/image26.jpeg"/><Relationship Id="rId10" Type="http://schemas.openxmlformats.org/officeDocument/2006/relationships/image" Target="media/image1.jpg"/><Relationship Id="rId19" Type="http://schemas.openxmlformats.org/officeDocument/2006/relationships/image" Target="media/image10.png"/><Relationship Id="rId31" Type="http://schemas.openxmlformats.org/officeDocument/2006/relationships/image" Target="media/image22.jpeg"/><Relationship Id="rId44" Type="http://schemas.openxmlformats.org/officeDocument/2006/relationships/hyperlink" Target="https://thecpsu.org.uk/resource-library/2013/safe-sport-events-activities-and-competition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jpg"/><Relationship Id="rId30" Type="http://schemas.openxmlformats.org/officeDocument/2006/relationships/image" Target="media/image21.jpeg"/><Relationship Id="rId35" Type="http://schemas.openxmlformats.org/officeDocument/2006/relationships/image" Target="media/image25.jpeg"/><Relationship Id="rId43" Type="http://schemas.openxmlformats.org/officeDocument/2006/relationships/hyperlink" Target="http://www.thefa.com/football-rules-governance/safeguarding" TargetMode="External"/><Relationship Id="rId48" Type="http://schemas.openxmlformats.org/officeDocument/2006/relationships/theme" Target="theme/theme1.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cid:image006.jpg@01D54874.3E16B760" TargetMode="External"/><Relationship Id="rId38" Type="http://schemas.openxmlformats.org/officeDocument/2006/relationships/image" Target="media/image28.jpeg"/><Relationship Id="rId46" Type="http://schemas.openxmlformats.org/officeDocument/2006/relationships/hyperlink" Target="mailto:sanctioning@thefa.com" TargetMode="External"/><Relationship Id="rId20" Type="http://schemas.openxmlformats.org/officeDocument/2006/relationships/image" Target="media/image11.png"/><Relationship Id="rId41"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22afdbb4-8100-480e-b3ed-61c8ddf308e1">
      <Terms xmlns="http://schemas.microsoft.com/office/infopath/2007/PartnerControls"/>
    </lcf76f155ced4ddcb4097134ff3c332f>
    <TaxCatchAll xmlns="61217af5-bc1c-4af2-b685-bd054efb0480"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5F800D0317CAA40AAC85882E58B40EC" ma:contentTypeVersion="18" ma:contentTypeDescription="Create a new document." ma:contentTypeScope="" ma:versionID="94d43c44f9dd8e532feef2a8f4b3fd8a">
  <xsd:schema xmlns:xsd="http://www.w3.org/2001/XMLSchema" xmlns:xs="http://www.w3.org/2001/XMLSchema" xmlns:p="http://schemas.microsoft.com/office/2006/metadata/properties" xmlns:ns2="22afdbb4-8100-480e-b3ed-61c8ddf308e1" xmlns:ns3="61217af5-bc1c-4af2-b685-bd054efb0480" targetNamespace="http://schemas.microsoft.com/office/2006/metadata/properties" ma:root="true" ma:fieldsID="6c71af19f6929d7e947850511ef5fcbe" ns2:_="" ns3:_="">
    <xsd:import namespace="22afdbb4-8100-480e-b3ed-61c8ddf308e1"/>
    <xsd:import namespace="61217af5-bc1c-4af2-b685-bd054efb048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3:SharedWithUsers" minOccurs="0"/>
                <xsd:element ref="ns3:SharedWithDetails" minOccurs="0"/>
                <xsd:element ref="ns2:MediaLengthInSeconds" minOccurs="0"/>
                <xsd:element ref="ns2:MediaServiceLocation"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afdbb4-8100-480e-b3ed-61c8ddf308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4d4ec47-8037-4ebe-ad01-e6ba2150e6d4"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1217af5-bc1c-4af2-b685-bd054efb048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5d5df5e-d8c5-47dd-888d-8f5149b73884}" ma:internalName="TaxCatchAll" ma:showField="CatchAllData" ma:web="61217af5-bc1c-4af2-b685-bd054efb048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108A51B-4B10-451C-9E6E-9BF6C6A0C33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8761AEF-59B9-437F-A60D-B4295D3082EE}"/>
</file>

<file path=customXml/itemProps3.xml><?xml version="1.0" encoding="utf-8"?>
<ds:datastoreItem xmlns:ds="http://schemas.openxmlformats.org/officeDocument/2006/customXml" ds:itemID="{A5361424-10AB-40AD-8B97-E2C39F397A1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233</TotalTime>
  <Pages>93</Pages>
  <Words>35159</Words>
  <Characters>200412</Characters>
  <Application>Microsoft Office Word</Application>
  <DocSecurity>0</DocSecurity>
  <Lines>1670</Lines>
  <Paragraphs>470</Paragraphs>
  <ScaleCrop>false</ScaleCrop>
  <HeadingPairs>
    <vt:vector size="2" baseType="variant">
      <vt:variant>
        <vt:lpstr>Title</vt:lpstr>
      </vt:variant>
      <vt:variant>
        <vt:i4>1</vt:i4>
      </vt:variant>
    </vt:vector>
  </HeadingPairs>
  <TitlesOfParts>
    <vt:vector size="1" baseType="lpstr">
      <vt:lpstr/>
    </vt:vector>
  </TitlesOfParts>
  <Company>The FA</Company>
  <LinksUpToDate>false</LinksUpToDate>
  <CharactersWithSpaces>235101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Ross Mcevoy</dc:creator>
  <cp:lastModifiedBy>Steve H Johnson</cp:lastModifiedBy>
  <cp:revision>23</cp:revision>
  <dcterms:created xsi:type="dcterms:W3CDTF">2018-11-01T11:53:00Z</dcterms:created>
  <dcterms:modified xsi:type="dcterms:W3CDTF">2021-02-13T16:58:00Z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0x01010045F800D0317CAA40AAC85882E58B40EC</vt:lpwstr>
  </property>
  <property fmtid="{D5CDD505-2E9C-101B-9397-08002B2CF9AE}" pid="3" name="Order">
    <vt:r8>6296400</vt:r8>
  </property>
  <property fmtid="{D5CDD505-2E9C-101B-9397-08002B2CF9AE}" pid="4" name="MediaServiceImageTags">
    <vt:lpwstr/>
  </property>
</Properties>
</file>