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28" w:rsidRP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Volunteer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</w:t>
      </w: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required for the RAF Football Association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Communications Team</w:t>
      </w: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C50928" w:rsidRP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Closing date</w:t>
      </w:r>
    </w:p>
    <w:p w:rsidR="00C50928" w:rsidRPr="00C50928" w:rsidRDefault="00C00A0B" w:rsidP="00C509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 Dec</w:t>
      </w:r>
      <w:r w:rsid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18</w:t>
      </w:r>
    </w:p>
    <w:p w:rsidR="00C50928" w:rsidRP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Interview dates</w:t>
      </w:r>
    </w:p>
    <w:p w:rsidR="00C50928" w:rsidRPr="00C50928" w:rsidRDefault="00C50928" w:rsidP="00C509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Telephone interviews anticipated be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tween 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17-21 Dec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18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JOB DESCRIPTION</w:t>
      </w: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RAF Football Association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are looking to appoint highly driven and determined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communications Representatives in the following areas:</w:t>
      </w:r>
      <w:r w:rsid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</w:t>
      </w:r>
      <w:r w:rsid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Posts)</w:t>
      </w: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0928" w:rsidRPr="008C254B" w:rsidRDefault="00C50928" w:rsidP="008C254B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Communications Lead – </w:t>
      </w:r>
      <w:r w:rsidR="006E655F" w:rsidRP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Men’s</w:t>
      </w:r>
      <w:r w:rsidRP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Senior Representative Team</w:t>
      </w:r>
    </w:p>
    <w:p w:rsidR="00C50928" w:rsidRPr="008C254B" w:rsidRDefault="00C50928" w:rsidP="008C254B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Communications Lead – Ladies Representative Team</w:t>
      </w:r>
    </w:p>
    <w:p w:rsidR="00C50928" w:rsidRDefault="00C50928" w:rsidP="008C254B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Communications Lead – RAF Cup, Festival of Football and the RAF FA Masters Tournament.</w:t>
      </w:r>
    </w:p>
    <w:p w:rsidR="00C00A0B" w:rsidRPr="008C254B" w:rsidRDefault="00C00A0B" w:rsidP="008C254B">
      <w:pPr>
        <w:pStyle w:val="ListParagraph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Assistant Webmaster – RAF FA Sitecore website</w:t>
      </w: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Hlk528865184"/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MAIN DUTIES &amp; RESPONSIBILITIES</w:t>
      </w:r>
      <w:r w:rsidR="00C00A0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(COMMUNICATIONS LEADS)</w:t>
      </w:r>
      <w:bookmarkEnd w:id="0"/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</w:p>
    <w:p w:rsidR="00C50928" w:rsidRP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Reporting to the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Director of Communications 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post holder will:</w:t>
      </w:r>
    </w:p>
    <w:p w:rsidR="00C50928" w:rsidRDefault="00C50928" w:rsidP="00C50928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137995" w:rsidRPr="006C698F" w:rsidRDefault="00137995" w:rsidP="00137995">
      <w:pPr>
        <w:pStyle w:val="BodyText"/>
        <w:ind w:left="567"/>
        <w:rPr>
          <w:szCs w:val="22"/>
        </w:rPr>
      </w:pPr>
      <w:r w:rsidRPr="006C698F">
        <w:rPr>
          <w:szCs w:val="22"/>
        </w:rPr>
        <w:t>a.</w:t>
      </w:r>
      <w:r w:rsidRPr="006C698F">
        <w:rPr>
          <w:szCs w:val="22"/>
        </w:rPr>
        <w:tab/>
      </w:r>
      <w:r w:rsidRPr="006C698F">
        <w:rPr>
          <w:rFonts w:cs="Arial"/>
          <w:szCs w:val="22"/>
        </w:rPr>
        <w:t>Attend designated fixtures as a representative of the RAF FA.</w:t>
      </w:r>
      <w:r>
        <w:rPr>
          <w:rFonts w:cs="Arial"/>
          <w:szCs w:val="22"/>
        </w:rPr>
        <w:t xml:space="preserve">  (This can include evening and weekend fixtures).</w:t>
      </w:r>
    </w:p>
    <w:p w:rsidR="00137995" w:rsidRPr="006C698F" w:rsidRDefault="00137995" w:rsidP="00137995">
      <w:pPr>
        <w:pStyle w:val="BodyText"/>
        <w:ind w:firstLine="567"/>
        <w:rPr>
          <w:szCs w:val="22"/>
        </w:rPr>
      </w:pPr>
    </w:p>
    <w:p w:rsidR="00137995" w:rsidRPr="006C698F" w:rsidRDefault="00137995" w:rsidP="00137995">
      <w:pPr>
        <w:pStyle w:val="BodyText"/>
        <w:ind w:left="567"/>
        <w:rPr>
          <w:szCs w:val="22"/>
        </w:rPr>
      </w:pPr>
      <w:r w:rsidRPr="006C698F">
        <w:rPr>
          <w:szCs w:val="22"/>
        </w:rPr>
        <w:t>b.</w:t>
      </w:r>
      <w:r w:rsidRPr="006C698F">
        <w:rPr>
          <w:szCs w:val="22"/>
        </w:rPr>
        <w:tab/>
        <w:t xml:space="preserve">Produce </w:t>
      </w:r>
      <w:r>
        <w:rPr>
          <w:szCs w:val="22"/>
        </w:rPr>
        <w:t xml:space="preserve">a </w:t>
      </w:r>
      <w:r w:rsidRPr="006C698F">
        <w:rPr>
          <w:szCs w:val="22"/>
        </w:rPr>
        <w:t>match report</w:t>
      </w:r>
      <w:r>
        <w:rPr>
          <w:szCs w:val="22"/>
        </w:rPr>
        <w:t>s</w:t>
      </w:r>
      <w:r w:rsidRPr="006C698F">
        <w:rPr>
          <w:szCs w:val="22"/>
        </w:rPr>
        <w:t xml:space="preserve"> for high profile matches within </w:t>
      </w:r>
      <w:r>
        <w:rPr>
          <w:szCs w:val="22"/>
        </w:rPr>
        <w:t>1 week</w:t>
      </w:r>
      <w:r w:rsidRPr="006C698F">
        <w:rPr>
          <w:szCs w:val="22"/>
        </w:rPr>
        <w:t xml:space="preserve"> of the fixture for proof reading by </w:t>
      </w:r>
      <w:r>
        <w:rPr>
          <w:szCs w:val="22"/>
        </w:rPr>
        <w:t xml:space="preserve">Director of </w:t>
      </w:r>
      <w:r w:rsidRPr="006C698F">
        <w:rPr>
          <w:szCs w:val="22"/>
        </w:rPr>
        <w:t>Comms.</w:t>
      </w:r>
    </w:p>
    <w:p w:rsidR="00137995" w:rsidRPr="006C698F" w:rsidRDefault="00137995" w:rsidP="00137995">
      <w:pPr>
        <w:pStyle w:val="BodyText"/>
        <w:rPr>
          <w:szCs w:val="22"/>
        </w:rPr>
      </w:pPr>
    </w:p>
    <w:p w:rsidR="00137995" w:rsidRPr="006C698F" w:rsidRDefault="00137995" w:rsidP="00137995">
      <w:pPr>
        <w:pStyle w:val="BodyText"/>
        <w:ind w:left="567"/>
        <w:rPr>
          <w:szCs w:val="22"/>
        </w:rPr>
      </w:pPr>
      <w:r>
        <w:rPr>
          <w:szCs w:val="22"/>
        </w:rPr>
        <w:t>c</w:t>
      </w:r>
      <w:r w:rsidRPr="006C698F">
        <w:rPr>
          <w:szCs w:val="22"/>
        </w:rPr>
        <w:t>.</w:t>
      </w:r>
      <w:r w:rsidRPr="006C698F">
        <w:rPr>
          <w:szCs w:val="22"/>
        </w:rPr>
        <w:tab/>
        <w:t>Production of articles on football related matters for publication on the RAF FA website and Facebook page.</w:t>
      </w:r>
    </w:p>
    <w:p w:rsidR="00137995" w:rsidRPr="006C698F" w:rsidRDefault="00137995" w:rsidP="00137995">
      <w:pPr>
        <w:pStyle w:val="BodyText"/>
        <w:ind w:left="567"/>
        <w:rPr>
          <w:szCs w:val="22"/>
        </w:rPr>
      </w:pPr>
    </w:p>
    <w:p w:rsidR="00137995" w:rsidRPr="006C698F" w:rsidRDefault="00137995" w:rsidP="00137995">
      <w:pPr>
        <w:pStyle w:val="BodyText"/>
        <w:ind w:left="567"/>
        <w:rPr>
          <w:szCs w:val="22"/>
        </w:rPr>
      </w:pPr>
      <w:r>
        <w:rPr>
          <w:szCs w:val="22"/>
        </w:rPr>
        <w:t>d</w:t>
      </w:r>
      <w:r w:rsidRPr="006C698F">
        <w:rPr>
          <w:szCs w:val="22"/>
        </w:rPr>
        <w:t>.</w:t>
      </w:r>
      <w:r w:rsidRPr="006C698F">
        <w:rPr>
          <w:szCs w:val="22"/>
        </w:rPr>
        <w:tab/>
        <w:t>Providing a commitment to meet deadlines relating to programme production.</w:t>
      </w:r>
    </w:p>
    <w:p w:rsidR="00137995" w:rsidRPr="006C698F" w:rsidRDefault="00137995" w:rsidP="00137995">
      <w:pPr>
        <w:pStyle w:val="BodyText"/>
        <w:ind w:left="567"/>
        <w:rPr>
          <w:szCs w:val="22"/>
        </w:rPr>
      </w:pPr>
    </w:p>
    <w:p w:rsidR="00137995" w:rsidRDefault="00137995" w:rsidP="00137995">
      <w:pPr>
        <w:pStyle w:val="BodyText"/>
        <w:ind w:left="567"/>
        <w:rPr>
          <w:szCs w:val="22"/>
        </w:rPr>
      </w:pPr>
      <w:r>
        <w:rPr>
          <w:szCs w:val="22"/>
        </w:rPr>
        <w:t>e</w:t>
      </w:r>
      <w:r w:rsidRPr="006C698F">
        <w:rPr>
          <w:szCs w:val="22"/>
        </w:rPr>
        <w:t>.</w:t>
      </w:r>
      <w:r w:rsidRPr="006C698F">
        <w:rPr>
          <w:szCs w:val="22"/>
        </w:rPr>
        <w:tab/>
        <w:t xml:space="preserve">Arranging photographic support for the </w:t>
      </w:r>
      <w:proofErr w:type="gramStart"/>
      <w:r>
        <w:rPr>
          <w:szCs w:val="22"/>
        </w:rPr>
        <w:t>high profile</w:t>
      </w:r>
      <w:proofErr w:type="gramEnd"/>
      <w:r>
        <w:rPr>
          <w:szCs w:val="22"/>
        </w:rPr>
        <w:t xml:space="preserve"> fixtures</w:t>
      </w:r>
      <w:r w:rsidRPr="006C698F">
        <w:rPr>
          <w:szCs w:val="22"/>
        </w:rPr>
        <w:t>.</w:t>
      </w:r>
    </w:p>
    <w:p w:rsidR="00137995" w:rsidRDefault="00137995" w:rsidP="00137995">
      <w:pPr>
        <w:pStyle w:val="BodyText"/>
        <w:ind w:left="567"/>
        <w:rPr>
          <w:szCs w:val="22"/>
        </w:rPr>
      </w:pPr>
    </w:p>
    <w:p w:rsidR="00137995" w:rsidRPr="006C698F" w:rsidRDefault="00137995" w:rsidP="00137995">
      <w:pPr>
        <w:pStyle w:val="BodyText"/>
        <w:ind w:left="567"/>
        <w:rPr>
          <w:szCs w:val="22"/>
        </w:rPr>
      </w:pPr>
      <w:r>
        <w:rPr>
          <w:szCs w:val="22"/>
        </w:rPr>
        <w:t>f.</w:t>
      </w:r>
      <w:r>
        <w:rPr>
          <w:szCs w:val="22"/>
        </w:rPr>
        <w:tab/>
      </w:r>
      <w:r>
        <w:rPr>
          <w:szCs w:val="22"/>
        </w:rPr>
        <w:tab/>
        <w:t>Produce posters/flyers to advertise specific fixtures.</w:t>
      </w:r>
    </w:p>
    <w:p w:rsidR="00137995" w:rsidRPr="006C698F" w:rsidRDefault="00137995" w:rsidP="00137995">
      <w:pPr>
        <w:pStyle w:val="BodyText"/>
        <w:ind w:left="567"/>
        <w:rPr>
          <w:szCs w:val="22"/>
        </w:rPr>
      </w:pPr>
    </w:p>
    <w:p w:rsidR="00137995" w:rsidRDefault="00137995" w:rsidP="00137995">
      <w:pPr>
        <w:pStyle w:val="BodyText"/>
        <w:ind w:left="567"/>
        <w:rPr>
          <w:szCs w:val="22"/>
        </w:rPr>
      </w:pPr>
      <w:r>
        <w:rPr>
          <w:szCs w:val="22"/>
        </w:rPr>
        <w:t>g</w:t>
      </w:r>
      <w:r>
        <w:rPr>
          <w:szCs w:val="22"/>
        </w:rPr>
        <w:tab/>
      </w:r>
      <w:r w:rsidRPr="006C698F">
        <w:rPr>
          <w:szCs w:val="22"/>
        </w:rPr>
        <w:t>.</w:t>
      </w:r>
      <w:r w:rsidRPr="006C698F">
        <w:rPr>
          <w:szCs w:val="22"/>
        </w:rPr>
        <w:tab/>
      </w:r>
      <w:r>
        <w:rPr>
          <w:szCs w:val="22"/>
        </w:rPr>
        <w:t>Produce programmes in the RAF FA Branded format for high profile fixtures (Inter-Services Matches (Rep Teams), RAF Cup (</w:t>
      </w:r>
      <w:r w:rsidRPr="006C698F">
        <w:rPr>
          <w:szCs w:val="22"/>
        </w:rPr>
        <w:t xml:space="preserve">Provide leadership and guidance to appointed Match Reporters when you are in attendance. </w:t>
      </w:r>
    </w:p>
    <w:p w:rsidR="00137995" w:rsidRDefault="00137995" w:rsidP="00137995">
      <w:pPr>
        <w:pStyle w:val="BodyText"/>
        <w:ind w:left="567"/>
        <w:rPr>
          <w:szCs w:val="22"/>
        </w:rPr>
      </w:pPr>
    </w:p>
    <w:p w:rsidR="00137995" w:rsidRDefault="00137995" w:rsidP="00137995">
      <w:pPr>
        <w:pStyle w:val="BodyText"/>
        <w:ind w:left="567"/>
        <w:rPr>
          <w:szCs w:val="22"/>
        </w:rPr>
      </w:pPr>
      <w:r>
        <w:rPr>
          <w:szCs w:val="22"/>
        </w:rPr>
        <w:t>h.</w:t>
      </w:r>
      <w:r>
        <w:rPr>
          <w:szCs w:val="22"/>
        </w:rPr>
        <w:tab/>
        <w:t>Actively contribute to the RAF FA social media feeds (RAF FA Facebook page, RAF FA Twitter feed and respective Rep Team Twitter accounts).</w:t>
      </w:r>
    </w:p>
    <w:p w:rsidR="008C254B" w:rsidRDefault="008C254B" w:rsidP="00137995">
      <w:pPr>
        <w:pStyle w:val="BodyText"/>
        <w:ind w:left="567"/>
        <w:rPr>
          <w:szCs w:val="22"/>
        </w:rPr>
      </w:pPr>
    </w:p>
    <w:p w:rsidR="008C254B" w:rsidRPr="007C1940" w:rsidRDefault="008C254B" w:rsidP="008C254B">
      <w:pPr>
        <w:pStyle w:val="BodyText"/>
        <w:ind w:left="567"/>
        <w:rPr>
          <w:szCs w:val="22"/>
        </w:rPr>
      </w:pPr>
      <w:r w:rsidRPr="007C1940">
        <w:rPr>
          <w:szCs w:val="22"/>
        </w:rPr>
        <w:t>j.</w:t>
      </w:r>
      <w:r w:rsidRPr="007C1940">
        <w:rPr>
          <w:szCs w:val="22"/>
        </w:rPr>
        <w:tab/>
      </w:r>
      <w:r>
        <w:rPr>
          <w:szCs w:val="22"/>
        </w:rPr>
        <w:tab/>
        <w:t>Liaison with the General Manager of the Representative Team to ensure you become an integral part of the back-room staff</w:t>
      </w:r>
      <w:r w:rsidRPr="007C1940">
        <w:rPr>
          <w:szCs w:val="22"/>
        </w:rPr>
        <w:t xml:space="preserve">. </w:t>
      </w:r>
    </w:p>
    <w:p w:rsidR="008C254B" w:rsidRPr="007C1940" w:rsidRDefault="008C254B" w:rsidP="008C254B">
      <w:pPr>
        <w:pStyle w:val="BodyText"/>
        <w:ind w:left="567"/>
        <w:rPr>
          <w:szCs w:val="22"/>
        </w:rPr>
      </w:pPr>
    </w:p>
    <w:p w:rsidR="008C254B" w:rsidRPr="007C1940" w:rsidRDefault="008C254B" w:rsidP="008C254B">
      <w:pPr>
        <w:pStyle w:val="BodyText"/>
        <w:ind w:left="567"/>
        <w:rPr>
          <w:szCs w:val="22"/>
        </w:rPr>
      </w:pPr>
      <w:r>
        <w:rPr>
          <w:szCs w:val="22"/>
        </w:rPr>
        <w:t>m.</w:t>
      </w:r>
      <w:r>
        <w:rPr>
          <w:szCs w:val="22"/>
        </w:rPr>
        <w:tab/>
        <w:t xml:space="preserve">Provision of captured images for storage in the RAF FA Digital Archive.  </w:t>
      </w:r>
    </w:p>
    <w:p w:rsidR="00C50928" w:rsidRPr="006E655F" w:rsidRDefault="00C00A0B" w:rsidP="00C50928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MAIN DUTIES &amp; RESPONSIBILITIES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ASST WEBMASTER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)</w:t>
      </w:r>
    </w:p>
    <w:p w:rsidR="006E655F" w:rsidRPr="00C00A0B" w:rsidRDefault="006E655F" w:rsidP="00C50928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00A0B" w:rsidRDefault="006E655F" w:rsidP="00C00A0B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Reporting to the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Director of Communications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the RAF FA Secretary 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post holder will:</w:t>
      </w:r>
    </w:p>
    <w:p w:rsidR="006E655F" w:rsidRDefault="006E655F" w:rsidP="00C00A0B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00A0B" w:rsidRDefault="00C00A0B" w:rsidP="00C00A0B">
      <w:pPr>
        <w:pStyle w:val="ListParagraph"/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Provide assistance to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RAF FA Secretary and Director of Communications for all element of the RAF FA Website (Sitecore)</w:t>
      </w:r>
    </w:p>
    <w:p w:rsidR="00C00A0B" w:rsidRDefault="00C00A0B" w:rsidP="00C00A0B">
      <w:pPr>
        <w:pStyle w:val="ListParagraph"/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Develop new content in liaison with RAF FA key stakeholders</w:t>
      </w:r>
    </w:p>
    <w:p w:rsidR="00C00A0B" w:rsidRDefault="00C00A0B" w:rsidP="00C00A0B">
      <w:pPr>
        <w:pStyle w:val="ListParagraph"/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Conduct a quarterly review of all website content and update as required to remove out of date information</w:t>
      </w:r>
    </w:p>
    <w:p w:rsidR="00C00A0B" w:rsidRDefault="00C00A0B" w:rsidP="00C00A0B">
      <w:pPr>
        <w:pStyle w:val="ListParagraph"/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Develop 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linkages between the RAF FA Website and social media accounts</w:t>
      </w:r>
    </w:p>
    <w:p w:rsidR="006E655F" w:rsidRPr="00C00A0B" w:rsidRDefault="006E655F" w:rsidP="006E655F">
      <w:pPr>
        <w:pStyle w:val="ListParagraph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QUALIFICATIONS</w:t>
      </w:r>
      <w:r w:rsidRPr="00C509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</w:p>
    <w:p w:rsidR="006E655F" w:rsidRDefault="00137995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There are no rank </w:t>
      </w:r>
      <w:r w:rsidR="008C254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requirements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the 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role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however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a</w:t>
      </w:r>
      <w:r w:rsidR="00C50928"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pplicants must have a keen interest in football, excellent communication skills and be prepared to commit to </w:t>
      </w:r>
      <w:r w:rsid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support the 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output of the RAF FA.  For Comms Leads this will involve attending </w:t>
      </w:r>
      <w:r w:rsid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fixtures for their respective teams/competitions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which 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will involve evenings or weekend fixtures</w:t>
      </w:r>
      <w:r w:rsid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</w:p>
    <w:p w:rsidR="006E655F" w:rsidRDefault="006E655F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0928" w:rsidRPr="00C50928" w:rsidRDefault="006E655F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knowledge of Sitecore would be preferable for the Asst Webmaster.</w:t>
      </w:r>
    </w:p>
    <w:p w:rsid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0928" w:rsidRPr="00C50928" w:rsidRDefault="00C50928" w:rsidP="00C509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Applicants should contact Sqn Ldr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Garf Parker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RAF FA Director of Communications 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via email: </w:t>
      </w:r>
      <w:hyperlink r:id="rId7" w:history="1">
        <w:r w:rsidRPr="00B26DF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Garf.parker191@mod.gov.uk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express their interest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any of the roles.  Applicants are required to specify a preference of roles and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provide a short narrative of why they are interested </w:t>
      </w:r>
      <w:r w:rsidR="006E655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volunteering</w:t>
      </w:r>
      <w:r w:rsidR="00C00A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what skills they will bring to the team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  Responses requested by </w:t>
      </w:r>
      <w:r w:rsidR="00C00A0B" w:rsidRPr="00C00A0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7 Dec</w:t>
      </w:r>
      <w:r w:rsidRPr="00C00A0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 18</w:t>
      </w:r>
      <w:r w:rsidRPr="00C509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AC5BBA" w:rsidRDefault="00F0299F"/>
    <w:sectPr w:rsidR="00AC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9F" w:rsidRDefault="00F0299F" w:rsidP="00137995">
      <w:pPr>
        <w:spacing w:after="0" w:line="240" w:lineRule="auto"/>
      </w:pPr>
      <w:r>
        <w:separator/>
      </w:r>
    </w:p>
  </w:endnote>
  <w:endnote w:type="continuationSeparator" w:id="0">
    <w:p w:rsidR="00F0299F" w:rsidRDefault="00F0299F" w:rsidP="001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9F" w:rsidRDefault="00F0299F" w:rsidP="00137995">
      <w:pPr>
        <w:spacing w:after="0" w:line="240" w:lineRule="auto"/>
      </w:pPr>
      <w:r>
        <w:separator/>
      </w:r>
    </w:p>
  </w:footnote>
  <w:footnote w:type="continuationSeparator" w:id="0">
    <w:p w:rsidR="00F0299F" w:rsidRDefault="00F0299F" w:rsidP="0013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018C"/>
    <w:multiLevelType w:val="hybridMultilevel"/>
    <w:tmpl w:val="F1EA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01E"/>
    <w:multiLevelType w:val="hybridMultilevel"/>
    <w:tmpl w:val="35123CD2"/>
    <w:lvl w:ilvl="0" w:tplc="DAC6599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FD5629"/>
    <w:multiLevelType w:val="hybridMultilevel"/>
    <w:tmpl w:val="6622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3691"/>
    <w:multiLevelType w:val="hybridMultilevel"/>
    <w:tmpl w:val="A0520300"/>
    <w:lvl w:ilvl="0" w:tplc="C724434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AB3536"/>
    <w:multiLevelType w:val="multilevel"/>
    <w:tmpl w:val="0B8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28"/>
    <w:rsid w:val="00137995"/>
    <w:rsid w:val="006E655F"/>
    <w:rsid w:val="008C254B"/>
    <w:rsid w:val="00901568"/>
    <w:rsid w:val="009B347F"/>
    <w:rsid w:val="00BD649E"/>
    <w:rsid w:val="00C00A0B"/>
    <w:rsid w:val="00C50928"/>
    <w:rsid w:val="00F00D05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80F6"/>
  <w15:chartTrackingRefBased/>
  <w15:docId w15:val="{818D881E-A722-466A-A130-914CD9A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92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semiHidden/>
    <w:rsid w:val="001379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37995"/>
    <w:pPr>
      <w:tabs>
        <w:tab w:val="left" w:pos="378"/>
        <w:tab w:val="left" w:pos="756"/>
        <w:tab w:val="left" w:pos="1134"/>
      </w:tabs>
      <w:spacing w:after="12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37995"/>
    <w:rPr>
      <w:rFonts w:ascii="Arial" w:eastAsia="Times New Roman" w:hAnsi="Arial" w:cs="Arial"/>
      <w:sz w:val="16"/>
      <w:szCs w:val="24"/>
      <w:lang w:eastAsia="en-GB"/>
    </w:rPr>
  </w:style>
  <w:style w:type="paragraph" w:styleId="BodyText">
    <w:name w:val="Body Text"/>
    <w:basedOn w:val="Normal"/>
    <w:link w:val="BodyTextChar"/>
    <w:rsid w:val="0013799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37995"/>
    <w:rPr>
      <w:rFonts w:ascii="Arial" w:eastAsia="Times New Roman" w:hAnsi="Arial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C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f.parker191@m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Parker</dc:creator>
  <cp:keywords/>
  <dc:description/>
  <cp:lastModifiedBy>Garfield Parker</cp:lastModifiedBy>
  <cp:revision>1</cp:revision>
  <dcterms:created xsi:type="dcterms:W3CDTF">2018-06-24T12:53:00Z</dcterms:created>
  <dcterms:modified xsi:type="dcterms:W3CDTF">2018-06-24T13:23:00Z</dcterms:modified>
</cp:coreProperties>
</file>