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BFAE2" w14:textId="5F862D00" w:rsidR="003145DB" w:rsidRDefault="006038F0" w:rsidP="00D34FE8">
      <w:pPr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</w:pPr>
      <w:bookmarkStart w:id="0" w:name="_GoBack"/>
      <w:bookmarkEnd w:id="0"/>
      <w:r>
        <w:rPr>
          <w:rFonts w:ascii="Helvetica" w:hAnsi="Helvetica" w:cs="Times New Roman"/>
          <w:b/>
          <w:bCs/>
          <w:noProof/>
          <w:color w:val="333333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 wp14:anchorId="17BE1D17" wp14:editId="7C53D5AE">
            <wp:simplePos x="0" y="0"/>
            <wp:positionH relativeFrom="column">
              <wp:posOffset>12700</wp:posOffset>
            </wp:positionH>
            <wp:positionV relativeFrom="paragraph">
              <wp:posOffset>0</wp:posOffset>
            </wp:positionV>
            <wp:extent cx="853849" cy="1303020"/>
            <wp:effectExtent l="0" t="0" r="1016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rk_City_FC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849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  <w:t xml:space="preserve">              </w:t>
      </w:r>
      <w:r w:rsidR="00A414B4"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  <w:t>PART TIME YDP COACH (U14’</w:t>
      </w:r>
      <w:r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  <w:t xml:space="preserve">S)             </w:t>
      </w:r>
      <w:r>
        <w:rPr>
          <w:rFonts w:ascii="Helvetica" w:hAnsi="Helvetica" w:cs="Times New Roman"/>
          <w:b/>
          <w:bCs/>
          <w:noProof/>
          <w:color w:val="333333"/>
          <w:sz w:val="27"/>
          <w:szCs w:val="27"/>
          <w:lang w:eastAsia="en-GB"/>
        </w:rPr>
        <w:t xml:space="preserve"> </w:t>
      </w:r>
    </w:p>
    <w:p w14:paraId="36349508" w14:textId="77777777" w:rsidR="00994A56" w:rsidRDefault="00994A56" w:rsidP="006038F0">
      <w:pPr>
        <w:jc w:val="center"/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</w:p>
    <w:p w14:paraId="1A462129" w14:textId="77777777" w:rsidR="001E5C98" w:rsidRDefault="001E5C98" w:rsidP="006038F0">
      <w:pPr>
        <w:jc w:val="center"/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</w:p>
    <w:p w14:paraId="0F72DFCA" w14:textId="77777777" w:rsidR="00994A56" w:rsidRPr="00654870" w:rsidRDefault="00994A56" w:rsidP="00D34FE8">
      <w:pP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</w:pPr>
      <w:r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York City Academy are looking to appoint a part time YDP coach</w:t>
      </w:r>
      <w:r w:rsidR="001E5C98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to support the development of our talented and committed U14 squad for the 2018/19 season.</w:t>
      </w:r>
    </w:p>
    <w:p w14:paraId="44FFFD35" w14:textId="77777777" w:rsidR="001E5C98" w:rsidRDefault="001E5C98" w:rsidP="006038F0">
      <w:pPr>
        <w:jc w:val="center"/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</w:p>
    <w:p w14:paraId="2BA1B644" w14:textId="77777777" w:rsidR="00A414B4" w:rsidRPr="00A414B4" w:rsidRDefault="00A414B4" w:rsidP="006038F0">
      <w:pPr>
        <w:jc w:val="center"/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</w:pPr>
      <w:r w:rsidRPr="00A414B4"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  <w:t>Role</w:t>
      </w:r>
    </w:p>
    <w:p w14:paraId="75DA2AA3" w14:textId="77777777" w:rsidR="00A414B4" w:rsidRDefault="00A414B4" w:rsidP="006038F0">
      <w:pPr>
        <w:jc w:val="center"/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</w:p>
    <w:p w14:paraId="4DA2AA8C" w14:textId="5914F53A" w:rsidR="001E5C98" w:rsidRPr="00654870" w:rsidRDefault="001E5C98" w:rsidP="00D34FE8">
      <w:pP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</w:pPr>
      <w:r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The academy will be playing in the Junior Premier League in the 2018/19 season</w:t>
      </w:r>
      <w:r w:rsidR="00A414B4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where the majority of games will be on a Saturday. There will be two training sessions per week that </w:t>
      </w:r>
      <w:r w:rsidR="00893EE4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you</w:t>
      </w:r>
      <w:r w:rsidR="00A414B4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would need to plan, deliver and review against the </w:t>
      </w:r>
      <w:r w:rsidR="000B0A1F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club’s</w:t>
      </w:r>
      <w:r w:rsidR="00A414B4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curriculum and frameworks. </w:t>
      </w:r>
      <w:r w:rsidR="00893EE4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You</w:t>
      </w:r>
      <w:r w:rsidR="00A414B4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will also be expected to write and deliver reviews w</w:t>
      </w:r>
      <w:r w:rsidR="00AF712A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ith players three times per season</w:t>
      </w:r>
      <w:r w:rsidR="00A414B4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in order to agree and reflect upon performance goals with players.</w:t>
      </w:r>
    </w:p>
    <w:p w14:paraId="74759619" w14:textId="77777777" w:rsidR="001E5C98" w:rsidRDefault="001E5C98" w:rsidP="006038F0">
      <w:pPr>
        <w:jc w:val="center"/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</w:p>
    <w:p w14:paraId="5E0C23BB" w14:textId="77777777" w:rsidR="001E5C98" w:rsidRDefault="001E5C98" w:rsidP="006038F0">
      <w:pPr>
        <w:jc w:val="center"/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</w:pPr>
      <w:r w:rsidRPr="00A414B4"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  <w:t>Qualities</w:t>
      </w:r>
    </w:p>
    <w:p w14:paraId="12C3B772" w14:textId="77777777" w:rsidR="00A414B4" w:rsidRDefault="00A414B4" w:rsidP="006038F0">
      <w:pPr>
        <w:jc w:val="center"/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</w:pPr>
    </w:p>
    <w:p w14:paraId="79614336" w14:textId="71B706E8" w:rsidR="000B0A1F" w:rsidRPr="00654870" w:rsidRDefault="00893EE4" w:rsidP="00D34FE8">
      <w:pP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</w:pPr>
      <w: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You will play a key role in the delivery of the academy programme that commits to offering outstanding experiences to the young people within it. You</w:t>
      </w:r>
      <w:r w:rsidR="000B0A1F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will be able to design outstanding learning environments that are challenging, engaging and allow players to develop their skills and decision making in line with the academy curriculum. </w:t>
      </w:r>
      <w: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You</w:t>
      </w:r>
      <w:r w:rsidR="00AF712A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will have the skills and commitment required</w:t>
      </w:r>
      <w:r w:rsidR="000B0A1F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to </w:t>
      </w:r>
      <w:r w:rsidR="00AF712A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understand</w:t>
      </w:r>
      <w:r w:rsidR="000B0A1F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the needs and wants of the</w:t>
      </w:r>
      <w:r w:rsidR="00AF712A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players you</w:t>
      </w:r>
      <w:r w:rsidR="000B0A1F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are working with, not just technically and tactically but</w:t>
      </w:r>
      <w:r w:rsidR="00A13022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physically,</w:t>
      </w:r>
      <w:r w:rsidR="000B0A1F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psychologically and socially as well.</w:t>
      </w:r>
    </w:p>
    <w:p w14:paraId="235C74AA" w14:textId="77777777" w:rsidR="000B0A1F" w:rsidRDefault="000B0A1F" w:rsidP="006038F0">
      <w:pPr>
        <w:jc w:val="center"/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</w:p>
    <w:p w14:paraId="2CF475F3" w14:textId="77777777" w:rsidR="00A414B4" w:rsidRPr="00654870" w:rsidRDefault="00893EE4" w:rsidP="00D34FE8">
      <w:pP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</w:pPr>
      <w: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You</w:t>
      </w:r>
      <w:r w:rsidR="000B0A1F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will ideally have experience working with older players in a talent development environment over a number of years. It is important to us that our coaches are reliable, honest and committed in order that they set the best possible example to our young players.</w:t>
      </w:r>
    </w:p>
    <w:p w14:paraId="5C2C4F68" w14:textId="77777777" w:rsidR="001E5C98" w:rsidRDefault="001E5C98" w:rsidP="00D34FE8">
      <w:pPr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</w:p>
    <w:p w14:paraId="2AEF3521" w14:textId="77777777" w:rsidR="001E5C98" w:rsidRDefault="001E5C98" w:rsidP="006038F0">
      <w:pPr>
        <w:jc w:val="center"/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</w:pPr>
      <w:r w:rsidRPr="000B0A1F"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  <w:t>Qualifications</w:t>
      </w:r>
      <w:r w:rsidR="00A13022"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  <w:t xml:space="preserve"> (Essential)</w:t>
      </w:r>
    </w:p>
    <w:p w14:paraId="35D5FF7E" w14:textId="77777777" w:rsidR="000B0A1F" w:rsidRDefault="000B0A1F" w:rsidP="006038F0">
      <w:pPr>
        <w:jc w:val="center"/>
        <w:rPr>
          <w:rFonts w:ascii="Helvetica" w:hAnsi="Helvetica" w:cs="Times New Roman"/>
          <w:b/>
          <w:bCs/>
          <w:color w:val="333333"/>
          <w:sz w:val="27"/>
          <w:szCs w:val="27"/>
          <w:lang w:val="en-US" w:eastAsia="en-GB"/>
        </w:rPr>
      </w:pPr>
    </w:p>
    <w:p w14:paraId="550D57B9" w14:textId="43D8926B" w:rsidR="003B0909" w:rsidRDefault="007C31EA" w:rsidP="00D34FE8">
      <w:pP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</w:pPr>
      <w: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As a minimum we expect candidates to hold their </w:t>
      </w:r>
      <w:r w:rsidR="000B0A1F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Uefa B </w:t>
      </w:r>
      <w: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coaching badge (Level 3)</w:t>
      </w:r>
      <w:r w:rsidR="005C76FF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and FA Youth Award. </w:t>
      </w:r>
      <w:r w:rsidR="00AF712A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Candidates must also have an in date </w:t>
      </w:r>
      <w:r w:rsidR="003B0909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First Aid/Emergency Aid</w:t>
      </w:r>
      <w:r w:rsidR="00D34FE8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and </w:t>
      </w:r>
      <w:r w:rsidR="003B0909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FA Safeguarding Children Certificate</w:t>
      </w:r>
      <w:r w:rsidR="00D34FE8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.</w:t>
      </w:r>
    </w:p>
    <w:p w14:paraId="31D49804" w14:textId="77777777" w:rsidR="00D34FE8" w:rsidRPr="00654870" w:rsidRDefault="00D34FE8" w:rsidP="00D34FE8">
      <w:pP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</w:pPr>
    </w:p>
    <w:p w14:paraId="7BEB33F6" w14:textId="4A43A4B8" w:rsidR="003B0909" w:rsidRPr="00654870" w:rsidRDefault="00D34FE8" w:rsidP="00D34FE8">
      <w:pP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</w:pPr>
      <w: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As part of the application process you will be subject to undertaking an enhanced</w:t>
      </w:r>
      <w:r w:rsidR="003B0909" w:rsidRPr="00654870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DBS Check</w:t>
      </w:r>
      <w:r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>.</w:t>
      </w:r>
      <w:r w:rsidR="00EA372C">
        <w:rPr>
          <w:rFonts w:ascii="Helvetica" w:hAnsi="Helvetica" w:cs="Times New Roman"/>
          <w:bCs/>
          <w:color w:val="333333"/>
          <w:sz w:val="22"/>
          <w:szCs w:val="22"/>
          <w:lang w:val="en-US" w:eastAsia="en-GB"/>
        </w:rPr>
        <w:t xml:space="preserve"> </w:t>
      </w:r>
    </w:p>
    <w:p w14:paraId="093569D1" w14:textId="77777777" w:rsidR="00A414B4" w:rsidRDefault="00A414B4" w:rsidP="00D34FE8">
      <w:pPr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</w:p>
    <w:p w14:paraId="063221BA" w14:textId="77777777" w:rsidR="00A414B4" w:rsidRDefault="00A414B4" w:rsidP="007C31EA">
      <w:pPr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</w:p>
    <w:p w14:paraId="4C449A89" w14:textId="0F8A1C34" w:rsidR="00654870" w:rsidRDefault="005C76FF" w:rsidP="006038F0">
      <w:pPr>
        <w:jc w:val="center"/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  <w:r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  <w:t xml:space="preserve">If you feel your skills and experience would add value to our academy coaching team </w:t>
      </w:r>
      <w:r w:rsidR="00654870"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  <w:t>please send a CV and short covering letter to:</w:t>
      </w:r>
    </w:p>
    <w:p w14:paraId="7EE95BEC" w14:textId="77777777" w:rsidR="00654870" w:rsidRDefault="00654870" w:rsidP="006038F0">
      <w:pPr>
        <w:jc w:val="center"/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</w:p>
    <w:p w14:paraId="59786AFD" w14:textId="65B1C68E" w:rsidR="00654870" w:rsidRDefault="003A33CC" w:rsidP="006038F0">
      <w:pPr>
        <w:jc w:val="center"/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  <w:hyperlink r:id="rId7" w:history="1">
        <w:r w:rsidR="00EA372C">
          <w:rPr>
            <w:rStyle w:val="Hyperlink"/>
            <w:rFonts w:ascii="Helvetica" w:hAnsi="Helvetica" w:cs="Times New Roman"/>
            <w:bCs/>
            <w:sz w:val="27"/>
            <w:szCs w:val="27"/>
            <w:lang w:val="en-US" w:eastAsia="en-GB"/>
          </w:rPr>
          <w:t>academy</w:t>
        </w:r>
        <w:r w:rsidR="00042141" w:rsidRPr="003C6C18">
          <w:rPr>
            <w:rStyle w:val="Hyperlink"/>
            <w:rFonts w:ascii="Helvetica" w:hAnsi="Helvetica" w:cs="Times New Roman"/>
            <w:bCs/>
            <w:sz w:val="27"/>
            <w:szCs w:val="27"/>
            <w:lang w:val="en-US" w:eastAsia="en-GB"/>
          </w:rPr>
          <w:t>@yorkcityfootballclub.co.uk</w:t>
        </w:r>
      </w:hyperlink>
    </w:p>
    <w:p w14:paraId="7BAD484B" w14:textId="77777777" w:rsidR="00042141" w:rsidRDefault="00042141" w:rsidP="00994A56">
      <w:pPr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</w:p>
    <w:p w14:paraId="4CF920E8" w14:textId="5F8C9CCC" w:rsidR="001E5C98" w:rsidRDefault="00042141" w:rsidP="007C31EA">
      <w:pPr>
        <w:jc w:val="center"/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</w:pPr>
      <w:r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  <w:t xml:space="preserve">Applications close: </w:t>
      </w:r>
      <w:r w:rsidR="003F0B18"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  <w:t>20</w:t>
      </w:r>
      <w:r w:rsidR="003F0B18" w:rsidRPr="003F0B18">
        <w:rPr>
          <w:rFonts w:ascii="Helvetica" w:hAnsi="Helvetica" w:cs="Times New Roman"/>
          <w:bCs/>
          <w:color w:val="333333"/>
          <w:sz w:val="27"/>
          <w:szCs w:val="27"/>
          <w:vertAlign w:val="superscript"/>
          <w:lang w:val="en-US" w:eastAsia="en-GB"/>
        </w:rPr>
        <w:t>th</w:t>
      </w:r>
      <w:r w:rsidR="003F0B18">
        <w:rPr>
          <w:rFonts w:ascii="Helvetica" w:hAnsi="Helvetica" w:cs="Times New Roman"/>
          <w:bCs/>
          <w:color w:val="333333"/>
          <w:sz w:val="27"/>
          <w:szCs w:val="27"/>
          <w:lang w:val="en-US" w:eastAsia="en-GB"/>
        </w:rPr>
        <w:t xml:space="preserve"> July 2018.</w:t>
      </w:r>
    </w:p>
    <w:p w14:paraId="0C703F3F" w14:textId="77777777" w:rsidR="001E5C98" w:rsidRPr="00994A56" w:rsidRDefault="001E5C98" w:rsidP="00994A56">
      <w:pPr>
        <w:rPr>
          <w:lang w:val="en-US"/>
        </w:rPr>
      </w:pPr>
    </w:p>
    <w:sectPr w:rsidR="001E5C98" w:rsidRPr="00994A56" w:rsidSect="00AD6D6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441CA"/>
    <w:multiLevelType w:val="multilevel"/>
    <w:tmpl w:val="2E2C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2"/>
    <w:rsid w:val="00042141"/>
    <w:rsid w:val="000B0A1F"/>
    <w:rsid w:val="001E24CB"/>
    <w:rsid w:val="001E5C98"/>
    <w:rsid w:val="003A33CC"/>
    <w:rsid w:val="003B0909"/>
    <w:rsid w:val="003F0B18"/>
    <w:rsid w:val="005A527A"/>
    <w:rsid w:val="005C76FF"/>
    <w:rsid w:val="006038F0"/>
    <w:rsid w:val="00654870"/>
    <w:rsid w:val="007C31EA"/>
    <w:rsid w:val="00893EE4"/>
    <w:rsid w:val="00994A56"/>
    <w:rsid w:val="00A13022"/>
    <w:rsid w:val="00A414B4"/>
    <w:rsid w:val="00AD6D69"/>
    <w:rsid w:val="00AF712A"/>
    <w:rsid w:val="00D34FE8"/>
    <w:rsid w:val="00EA372C"/>
    <w:rsid w:val="00F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C81A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41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A4412"/>
    <w:rPr>
      <w:b/>
      <w:bCs/>
    </w:rPr>
  </w:style>
  <w:style w:type="character" w:customStyle="1" w:styleId="apple-converted-space">
    <w:name w:val="apple-converted-space"/>
    <w:basedOn w:val="DefaultParagraphFont"/>
    <w:rsid w:val="00FA4412"/>
  </w:style>
  <w:style w:type="character" w:styleId="Hyperlink">
    <w:name w:val="Hyperlink"/>
    <w:basedOn w:val="DefaultParagraphFont"/>
    <w:uiPriority w:val="99"/>
    <w:unhideWhenUsed/>
    <w:rsid w:val="00FA44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72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41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A4412"/>
    <w:rPr>
      <w:b/>
      <w:bCs/>
    </w:rPr>
  </w:style>
  <w:style w:type="character" w:customStyle="1" w:styleId="apple-converted-space">
    <w:name w:val="apple-converted-space"/>
    <w:basedOn w:val="DefaultParagraphFont"/>
    <w:rsid w:val="00FA4412"/>
  </w:style>
  <w:style w:type="character" w:styleId="Hyperlink">
    <w:name w:val="Hyperlink"/>
    <w:basedOn w:val="DefaultParagraphFont"/>
    <w:uiPriority w:val="99"/>
    <w:unhideWhenUsed/>
    <w:rsid w:val="00FA44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7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n.wilson@yorkcityfootballclub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Horner</dc:creator>
  <cp:lastModifiedBy>Stephanie Turnbull</cp:lastModifiedBy>
  <cp:revision>2</cp:revision>
  <dcterms:created xsi:type="dcterms:W3CDTF">2018-07-05T08:22:00Z</dcterms:created>
  <dcterms:modified xsi:type="dcterms:W3CDTF">2018-07-05T08:22:00Z</dcterms:modified>
</cp:coreProperties>
</file>