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2A9174" w14:textId="4FFBA4C9" w:rsidR="00B225EA" w:rsidRDefault="00D71D53" w:rsidP="00B714D1">
      <w:pPr>
        <w:jc w:val="both"/>
        <w:rPr>
          <w:rFonts w:ascii="Arial" w:hAnsi="Arial" w:cs="Arial"/>
          <w:b/>
          <w:sz w:val="28"/>
          <w:szCs w:val="28"/>
        </w:rPr>
      </w:pPr>
      <w:r w:rsidRPr="002E58B1">
        <w:rPr>
          <w:rFonts w:ascii="Arial" w:hAnsi="Arial" w:cs="Arial"/>
          <w:b/>
          <w:noProof/>
          <w:sz w:val="28"/>
          <w:szCs w:val="28"/>
        </w:rPr>
        <mc:AlternateContent>
          <mc:Choice Requires="wps">
            <w:drawing>
              <wp:anchor distT="45720" distB="45720" distL="114300" distR="114300" simplePos="0" relativeHeight="251663360" behindDoc="0" locked="0" layoutInCell="1" allowOverlap="1" wp14:anchorId="2543734F" wp14:editId="6B29D8C5">
                <wp:simplePos x="0" y="0"/>
                <wp:positionH relativeFrom="column">
                  <wp:posOffset>2638425</wp:posOffset>
                </wp:positionH>
                <wp:positionV relativeFrom="paragraph">
                  <wp:posOffset>-649605</wp:posOffset>
                </wp:positionV>
                <wp:extent cx="3286125" cy="1285875"/>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1285875"/>
                        </a:xfrm>
                        <a:prstGeom prst="rect">
                          <a:avLst/>
                        </a:prstGeom>
                        <a:noFill/>
                        <a:ln w="9525">
                          <a:noFill/>
                          <a:miter lim="800000"/>
                          <a:headEnd/>
                          <a:tailEnd/>
                        </a:ln>
                      </wps:spPr>
                      <wps:txbx>
                        <w:txbxContent>
                          <w:p w14:paraId="7F5BF7E8" w14:textId="03ED8166" w:rsidR="00D71D53" w:rsidRDefault="00021D3D" w:rsidP="00B714D1">
                            <w:r>
                              <w:rPr>
                                <w:noProof/>
                              </w:rPr>
                              <w:drawing>
                                <wp:inline distT="0" distB="0" distL="0" distR="0" wp14:anchorId="4989D961" wp14:editId="48654856">
                                  <wp:extent cx="2974340" cy="1080770"/>
                                  <wp:effectExtent l="0" t="0" r="0" b="5080"/>
                                  <wp:docPr id="4" name="Picture 4" descr="A picture containing website&#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7" cstate="print">
                                            <a:extLst>
                                              <a:ext uri="{28A0092B-C50C-407E-A947-70E740481C1C}">
                                                <a14:useLocalDpi xmlns:a14="http://schemas.microsoft.com/office/drawing/2010/main" val="0"/>
                                              </a:ext>
                                            </a:extLst>
                                          </a:blip>
                                          <a:srcRect r="2137" b="6550"/>
                                          <a:stretch/>
                                        </pic:blipFill>
                                        <pic:spPr bwMode="auto">
                                          <a:xfrm>
                                            <a:off x="0" y="0"/>
                                            <a:ext cx="2974340" cy="1080770"/>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43734F" id="_x0000_t202" coordsize="21600,21600" o:spt="202" path="m,l,21600r21600,l21600,xe">
                <v:stroke joinstyle="miter"/>
                <v:path gradientshapeok="t" o:connecttype="rect"/>
              </v:shapetype>
              <v:shape id="Text Box 1" o:spid="_x0000_s1026" type="#_x0000_t202" style="position:absolute;left:0;text-align:left;margin-left:207.75pt;margin-top:-51.15pt;width:258.75pt;height:101.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" filled="f" stroked="f">
                <v:textbox>
                  <w:txbxContent>
                    <w:p w14:paraId="7F5BF7E8" w14:textId="03ED8166" w:rsidR="00D71D53" w:rsidRDefault="00021D3D" w:rsidP="00B714D1">
                      <w:r>
                        <w:rPr>
                          <w:noProof/>
                        </w:rPr>
                        <w:drawing>
                          <wp:inline distT="0" distB="0" distL="0" distR="0" wp14:anchorId="4989D961" wp14:editId="48654856">
                            <wp:extent cx="2974340" cy="1080770"/>
                            <wp:effectExtent l="0" t="0" r="0" b="5080"/>
                            <wp:docPr id="4" name="Picture 4" descr="A picture containing website&#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7" cstate="print">
                                      <a:extLst>
                                        <a:ext uri="{28A0092B-C50C-407E-A947-70E740481C1C}">
                                          <a14:useLocalDpi xmlns:a14="http://schemas.microsoft.com/office/drawing/2010/main" val="0"/>
                                        </a:ext>
                                      </a:extLst>
                                    </a:blip>
                                    <a:srcRect r="2137" b="6550"/>
                                    <a:stretch/>
                                  </pic:blipFill>
                                  <pic:spPr bwMode="auto">
                                    <a:xfrm>
                                      <a:off x="0" y="0"/>
                                      <a:ext cx="2974340" cy="1080770"/>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type="square"/>
              </v:shape>
            </w:pict>
          </mc:Fallback>
        </mc:AlternateContent>
      </w:r>
      <w:r w:rsidR="00F37EEB" w:rsidRPr="00F37EEB">
        <w:rPr>
          <w:rFonts w:ascii="Arial" w:hAnsi="Arial" w:cs="Arial"/>
          <w:b/>
          <w:noProof/>
          <w:sz w:val="28"/>
          <w:szCs w:val="28"/>
        </w:rPr>
        <mc:AlternateContent>
          <mc:Choice Requires="wps">
            <w:drawing>
              <wp:anchor distT="45720" distB="45720" distL="114300" distR="114300" simplePos="0" relativeHeight="251661312" behindDoc="0" locked="0" layoutInCell="1" allowOverlap="1" wp14:anchorId="3F6DF9B9" wp14:editId="7C59C661">
                <wp:simplePos x="0" y="0"/>
                <wp:positionH relativeFrom="column">
                  <wp:posOffset>942975</wp:posOffset>
                </wp:positionH>
                <wp:positionV relativeFrom="paragraph">
                  <wp:posOffset>-685800</wp:posOffset>
                </wp:positionV>
                <wp:extent cx="13906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1404620"/>
                        </a:xfrm>
                        <a:prstGeom prst="rect">
                          <a:avLst/>
                        </a:prstGeom>
                        <a:noFill/>
                        <a:ln w="9525">
                          <a:noFill/>
                          <a:miter lim="800000"/>
                          <a:headEnd/>
                          <a:tailEnd/>
                        </a:ln>
                      </wps:spPr>
                      <wps:txbx>
                        <w:txbxContent>
                          <w:p w14:paraId="3A72EAFE" w14:textId="6D681C48" w:rsidR="00F37EEB" w:rsidRDefault="00F37EE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6DF9B9" id="Text Box 2" o:spid="_x0000_s1027" type="#_x0000_t202" style="position:absolute;left:0;text-align:left;margin-left:74.25pt;margin-top:-54pt;width:109.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" filled="f" stroked="f">
                <v:textbox style="mso-fit-shape-to-text:t">
                  <w:txbxContent>
                    <w:p w14:paraId="3A72EAFE" w14:textId="6D681C48" w:rsidR="00F37EEB" w:rsidRDefault="00F37EEB"/>
                  </w:txbxContent>
                </v:textbox>
                <w10:wrap type="square"/>
              </v:shape>
            </w:pict>
          </mc:Fallback>
        </mc:AlternateContent>
      </w:r>
    </w:p>
    <w:p w14:paraId="65ADDD5A" w14:textId="1FF367BC" w:rsidR="00B225EA" w:rsidRDefault="00B225EA" w:rsidP="003D5840">
      <w:pPr>
        <w:jc w:val="both"/>
        <w:rPr>
          <w:rFonts w:ascii="Arial" w:hAnsi="Arial" w:cs="Arial"/>
          <w:b/>
          <w:sz w:val="28"/>
          <w:szCs w:val="28"/>
        </w:rPr>
      </w:pPr>
    </w:p>
    <w:p w14:paraId="2136C839" w14:textId="77777777" w:rsidR="00F37EEB" w:rsidRDefault="00F37EEB" w:rsidP="003D5840">
      <w:pPr>
        <w:jc w:val="both"/>
        <w:rPr>
          <w:rFonts w:ascii="Arial" w:hAnsi="Arial" w:cs="Arial"/>
          <w:b/>
          <w:sz w:val="28"/>
          <w:szCs w:val="28"/>
        </w:rPr>
      </w:pPr>
    </w:p>
    <w:p w14:paraId="507970E3" w14:textId="77777777" w:rsidR="0044497D" w:rsidRDefault="0044497D" w:rsidP="00F37EEB">
      <w:pPr>
        <w:jc w:val="center"/>
        <w:rPr>
          <w:rFonts w:ascii="Segoe UI" w:hAnsi="Segoe UI" w:cs="Segoe UI"/>
          <w:b/>
          <w:bCs/>
          <w:sz w:val="32"/>
          <w:szCs w:val="32"/>
        </w:rPr>
      </w:pPr>
    </w:p>
    <w:p w14:paraId="4DAC01C2" w14:textId="767DBAF0" w:rsidR="00F37EEB" w:rsidRDefault="00F37EEB" w:rsidP="00F37EEB">
      <w:pPr>
        <w:jc w:val="center"/>
        <w:rPr>
          <w:rFonts w:ascii="Segoe UI" w:hAnsi="Segoe UI" w:cs="Segoe UI"/>
          <w:b/>
          <w:bCs/>
          <w:sz w:val="32"/>
          <w:szCs w:val="32"/>
        </w:rPr>
      </w:pPr>
      <w:r w:rsidRPr="00F37EEB">
        <w:rPr>
          <w:rFonts w:ascii="Segoe UI" w:hAnsi="Segoe UI" w:cs="Segoe UI"/>
          <w:b/>
          <w:bCs/>
          <w:sz w:val="32"/>
          <w:szCs w:val="32"/>
        </w:rPr>
        <w:t xml:space="preserve">Active Through Football </w:t>
      </w:r>
      <w:r>
        <w:rPr>
          <w:rFonts w:ascii="Segoe UI" w:hAnsi="Segoe UI" w:cs="Segoe UI"/>
          <w:b/>
          <w:bCs/>
          <w:sz w:val="32"/>
          <w:szCs w:val="32"/>
        </w:rPr>
        <w:t>Stockton</w:t>
      </w:r>
    </w:p>
    <w:p w14:paraId="5ACC3B27" w14:textId="41BC4961" w:rsidR="00F37EEB" w:rsidRPr="00F37EEB" w:rsidRDefault="0008224C" w:rsidP="00F37EEB">
      <w:pPr>
        <w:jc w:val="center"/>
        <w:rPr>
          <w:rFonts w:ascii="Segoe UI" w:hAnsi="Segoe UI" w:cs="Segoe UI"/>
          <w:b/>
          <w:bCs/>
          <w:sz w:val="32"/>
          <w:szCs w:val="32"/>
        </w:rPr>
      </w:pPr>
      <w:r>
        <w:rPr>
          <w:rFonts w:ascii="Segoe UI" w:hAnsi="Segoe UI" w:cs="Segoe UI"/>
          <w:b/>
          <w:bCs/>
          <w:sz w:val="32"/>
          <w:szCs w:val="32"/>
        </w:rPr>
        <w:t xml:space="preserve">GAME-CHANGER </w:t>
      </w:r>
      <w:r w:rsidR="0099044C">
        <w:rPr>
          <w:rFonts w:ascii="Segoe UI" w:hAnsi="Segoe UI" w:cs="Segoe UI"/>
          <w:b/>
          <w:bCs/>
          <w:sz w:val="32"/>
          <w:szCs w:val="32"/>
        </w:rPr>
        <w:t>(Women &amp; Girls Delivery Lead)</w:t>
      </w:r>
    </w:p>
    <w:p w14:paraId="6806328A" w14:textId="77777777" w:rsidR="00F37EEB" w:rsidRPr="00F37EEB" w:rsidRDefault="00F37EEB" w:rsidP="00F37EEB">
      <w:pPr>
        <w:rPr>
          <w:rFonts w:ascii="Segoe UI" w:hAnsi="Segoe UI" w:cs="Segoe UI"/>
          <w:b/>
          <w:bCs/>
          <w:sz w:val="22"/>
          <w:szCs w:val="22"/>
        </w:rPr>
      </w:pPr>
    </w:p>
    <w:p w14:paraId="50CDBD23" w14:textId="77777777" w:rsidR="00F37EEB" w:rsidRPr="00426A42" w:rsidRDefault="00F37EEB" w:rsidP="00F37EEB">
      <w:pPr>
        <w:shd w:val="clear" w:color="auto" w:fill="FFFFFF"/>
        <w:rPr>
          <w:rFonts w:ascii="Segoe UI" w:hAnsi="Segoe UI" w:cs="Segoe UI"/>
          <w:sz w:val="22"/>
          <w:szCs w:val="22"/>
          <w:lang w:eastAsia="en-GB"/>
        </w:rPr>
      </w:pPr>
      <w:r w:rsidRPr="00426A42">
        <w:rPr>
          <w:rFonts w:ascii="Segoe UI" w:hAnsi="Segoe UI" w:cs="Segoe UI"/>
          <w:sz w:val="22"/>
          <w:szCs w:val="22"/>
          <w:lang w:eastAsia="en-GB"/>
        </w:rPr>
        <w:t>Contract Type:</w:t>
      </w:r>
      <w:r w:rsidRPr="00F37EEB">
        <w:rPr>
          <w:rFonts w:ascii="Segoe UI" w:hAnsi="Segoe UI" w:cs="Segoe UI"/>
          <w:sz w:val="22"/>
          <w:szCs w:val="22"/>
          <w:lang w:eastAsia="en-GB"/>
        </w:rPr>
        <w:t xml:space="preserve"> </w:t>
      </w:r>
      <w:r w:rsidRPr="00426A42">
        <w:rPr>
          <w:rFonts w:ascii="Segoe UI" w:hAnsi="Segoe UI" w:cs="Segoe UI"/>
          <w:sz w:val="22"/>
          <w:szCs w:val="22"/>
          <w:lang w:eastAsia="en-GB"/>
        </w:rPr>
        <w:t>Fixed Term</w:t>
      </w:r>
    </w:p>
    <w:p w14:paraId="7FDDBBDB" w14:textId="77777777" w:rsidR="00F37EEB" w:rsidRPr="00426A42" w:rsidRDefault="00F37EEB" w:rsidP="00F37EEB">
      <w:pPr>
        <w:shd w:val="clear" w:color="auto" w:fill="FFFFFF"/>
        <w:rPr>
          <w:rFonts w:ascii="Segoe UI" w:hAnsi="Segoe UI" w:cs="Segoe UI"/>
          <w:sz w:val="22"/>
          <w:szCs w:val="22"/>
          <w:lang w:eastAsia="en-GB"/>
        </w:rPr>
      </w:pPr>
      <w:r w:rsidRPr="00426A42">
        <w:rPr>
          <w:rFonts w:ascii="Segoe UI" w:hAnsi="Segoe UI" w:cs="Segoe UI"/>
          <w:sz w:val="22"/>
          <w:szCs w:val="22"/>
          <w:lang w:eastAsia="en-GB"/>
        </w:rPr>
        <w:t>Working Pattern:</w:t>
      </w:r>
      <w:r w:rsidRPr="00F37EEB">
        <w:rPr>
          <w:rFonts w:ascii="Segoe UI" w:hAnsi="Segoe UI" w:cs="Segoe UI"/>
          <w:sz w:val="22"/>
          <w:szCs w:val="22"/>
          <w:lang w:eastAsia="en-GB"/>
        </w:rPr>
        <w:t xml:space="preserve"> </w:t>
      </w:r>
      <w:r w:rsidRPr="00426A42">
        <w:rPr>
          <w:rFonts w:ascii="Segoe UI" w:hAnsi="Segoe UI" w:cs="Segoe UI"/>
          <w:sz w:val="22"/>
          <w:szCs w:val="22"/>
          <w:lang w:eastAsia="en-GB"/>
        </w:rPr>
        <w:t>Full time</w:t>
      </w:r>
    </w:p>
    <w:p w14:paraId="787CC015" w14:textId="75DA2932" w:rsidR="00F37EEB" w:rsidRPr="00426A42" w:rsidRDefault="00F37EEB" w:rsidP="00F37EEB">
      <w:pPr>
        <w:shd w:val="clear" w:color="auto" w:fill="FFFFFF"/>
        <w:rPr>
          <w:rFonts w:ascii="Segoe UI" w:hAnsi="Segoe UI" w:cs="Segoe UI"/>
          <w:sz w:val="22"/>
          <w:szCs w:val="22"/>
          <w:lang w:eastAsia="en-GB"/>
        </w:rPr>
      </w:pPr>
      <w:r w:rsidRPr="00426A42">
        <w:rPr>
          <w:rFonts w:ascii="Segoe UI" w:hAnsi="Segoe UI" w:cs="Segoe UI"/>
          <w:sz w:val="22"/>
          <w:szCs w:val="22"/>
          <w:lang w:eastAsia="en-GB"/>
        </w:rPr>
        <w:t>Advert Start Date:</w:t>
      </w:r>
      <w:r w:rsidR="0099044C">
        <w:rPr>
          <w:rFonts w:ascii="Segoe UI" w:hAnsi="Segoe UI" w:cs="Segoe UI"/>
          <w:sz w:val="22"/>
          <w:szCs w:val="22"/>
          <w:lang w:eastAsia="en-GB"/>
        </w:rPr>
        <w:t xml:space="preserve"> 17</w:t>
      </w:r>
      <w:r w:rsidR="0099044C" w:rsidRPr="0099044C">
        <w:rPr>
          <w:rFonts w:ascii="Segoe UI" w:hAnsi="Segoe UI" w:cs="Segoe UI"/>
          <w:sz w:val="22"/>
          <w:szCs w:val="22"/>
          <w:vertAlign w:val="superscript"/>
          <w:lang w:eastAsia="en-GB"/>
        </w:rPr>
        <w:t>th</w:t>
      </w:r>
      <w:r w:rsidR="0099044C">
        <w:rPr>
          <w:rFonts w:ascii="Segoe UI" w:hAnsi="Segoe UI" w:cs="Segoe UI"/>
          <w:sz w:val="22"/>
          <w:szCs w:val="22"/>
          <w:lang w:eastAsia="en-GB"/>
        </w:rPr>
        <w:t xml:space="preserve"> January 2022</w:t>
      </w:r>
    </w:p>
    <w:p w14:paraId="64E1EBD3" w14:textId="4578A5D5" w:rsidR="00F37EEB" w:rsidRPr="00426A42" w:rsidRDefault="00F37EEB" w:rsidP="00F37EEB">
      <w:pPr>
        <w:shd w:val="clear" w:color="auto" w:fill="FFFFFF"/>
        <w:rPr>
          <w:rFonts w:ascii="Segoe UI" w:hAnsi="Segoe UI" w:cs="Segoe UI"/>
          <w:sz w:val="22"/>
          <w:szCs w:val="22"/>
          <w:lang w:eastAsia="en-GB"/>
        </w:rPr>
      </w:pPr>
      <w:r w:rsidRPr="00426A42">
        <w:rPr>
          <w:rFonts w:ascii="Segoe UI" w:hAnsi="Segoe UI" w:cs="Segoe UI"/>
          <w:sz w:val="22"/>
          <w:szCs w:val="22"/>
          <w:lang w:eastAsia="en-GB"/>
        </w:rPr>
        <w:t>Advert End Date:</w:t>
      </w:r>
      <w:r w:rsidR="0099044C">
        <w:rPr>
          <w:rFonts w:ascii="Segoe UI" w:hAnsi="Segoe UI" w:cs="Segoe UI"/>
          <w:sz w:val="22"/>
          <w:szCs w:val="22"/>
          <w:lang w:eastAsia="en-GB"/>
        </w:rPr>
        <w:t xml:space="preserve"> 4</w:t>
      </w:r>
      <w:r w:rsidR="0099044C" w:rsidRPr="0099044C">
        <w:rPr>
          <w:rFonts w:ascii="Segoe UI" w:hAnsi="Segoe UI" w:cs="Segoe UI"/>
          <w:sz w:val="22"/>
          <w:szCs w:val="22"/>
          <w:vertAlign w:val="superscript"/>
          <w:lang w:eastAsia="en-GB"/>
        </w:rPr>
        <w:t>th</w:t>
      </w:r>
      <w:r w:rsidR="0099044C">
        <w:rPr>
          <w:rFonts w:ascii="Segoe UI" w:hAnsi="Segoe UI" w:cs="Segoe UI"/>
          <w:sz w:val="22"/>
          <w:szCs w:val="22"/>
          <w:lang w:eastAsia="en-GB"/>
        </w:rPr>
        <w:t xml:space="preserve"> February 2022</w:t>
      </w:r>
    </w:p>
    <w:p w14:paraId="4A20E3C8" w14:textId="271FD6E4" w:rsidR="00F37EEB" w:rsidRPr="00426A42" w:rsidRDefault="00F37EEB" w:rsidP="00F37EEB">
      <w:pPr>
        <w:shd w:val="clear" w:color="auto" w:fill="FFFFFF"/>
        <w:rPr>
          <w:rFonts w:ascii="Segoe UI" w:hAnsi="Segoe UI" w:cs="Segoe UI"/>
          <w:sz w:val="22"/>
          <w:szCs w:val="22"/>
          <w:lang w:eastAsia="en-GB"/>
        </w:rPr>
      </w:pPr>
      <w:r w:rsidRPr="00426A42">
        <w:rPr>
          <w:rFonts w:ascii="Segoe UI" w:hAnsi="Segoe UI" w:cs="Segoe UI"/>
          <w:sz w:val="22"/>
          <w:szCs w:val="22"/>
          <w:lang w:eastAsia="en-GB"/>
        </w:rPr>
        <w:t>Salary:</w:t>
      </w:r>
      <w:r w:rsidRPr="00F37EEB">
        <w:rPr>
          <w:rFonts w:ascii="Segoe UI" w:hAnsi="Segoe UI" w:cs="Segoe UI"/>
          <w:sz w:val="22"/>
          <w:szCs w:val="22"/>
          <w:lang w:eastAsia="en-GB"/>
        </w:rPr>
        <w:t xml:space="preserve"> </w:t>
      </w:r>
      <w:r w:rsidRPr="00426A42">
        <w:rPr>
          <w:rFonts w:ascii="Segoe UI" w:hAnsi="Segoe UI" w:cs="Segoe UI"/>
          <w:sz w:val="22"/>
          <w:szCs w:val="22"/>
          <w:lang w:eastAsia="en-GB"/>
        </w:rPr>
        <w:t>£</w:t>
      </w:r>
      <w:r w:rsidR="00F50E20">
        <w:rPr>
          <w:rFonts w:ascii="Segoe UI" w:hAnsi="Segoe UI" w:cs="Segoe UI"/>
          <w:sz w:val="22"/>
          <w:szCs w:val="22"/>
          <w:lang w:eastAsia="en-GB"/>
        </w:rPr>
        <w:t>19,000</w:t>
      </w:r>
    </w:p>
    <w:p w14:paraId="6ACF393C" w14:textId="31DA7E02" w:rsidR="00F37EEB" w:rsidRPr="00426A42" w:rsidRDefault="00F37EEB" w:rsidP="00F37EEB">
      <w:pPr>
        <w:shd w:val="clear" w:color="auto" w:fill="FFFFFF"/>
        <w:rPr>
          <w:rFonts w:ascii="Segoe UI" w:hAnsi="Segoe UI" w:cs="Segoe UI"/>
          <w:sz w:val="22"/>
          <w:szCs w:val="22"/>
          <w:lang w:eastAsia="en-GB"/>
        </w:rPr>
      </w:pPr>
      <w:r w:rsidRPr="00426A42">
        <w:rPr>
          <w:rFonts w:ascii="Segoe UI" w:hAnsi="Segoe UI" w:cs="Segoe UI"/>
          <w:sz w:val="22"/>
          <w:szCs w:val="22"/>
          <w:lang w:eastAsia="en-GB"/>
        </w:rPr>
        <w:t>Hours per week:</w:t>
      </w:r>
      <w:r w:rsidRPr="00F37EEB">
        <w:rPr>
          <w:rFonts w:ascii="Segoe UI" w:hAnsi="Segoe UI" w:cs="Segoe UI"/>
          <w:sz w:val="22"/>
          <w:szCs w:val="22"/>
          <w:lang w:eastAsia="en-GB"/>
        </w:rPr>
        <w:t xml:space="preserve"> </w:t>
      </w:r>
      <w:r w:rsidR="00F50E20">
        <w:rPr>
          <w:rFonts w:ascii="Segoe UI" w:hAnsi="Segoe UI" w:cs="Segoe UI"/>
          <w:sz w:val="22"/>
          <w:szCs w:val="22"/>
          <w:lang w:eastAsia="en-GB"/>
        </w:rPr>
        <w:t>40</w:t>
      </w:r>
    </w:p>
    <w:p w14:paraId="2AD39AE0" w14:textId="77777777" w:rsidR="00F37EEB" w:rsidRPr="00426A42" w:rsidRDefault="00F37EEB" w:rsidP="00F37EEB">
      <w:pPr>
        <w:shd w:val="clear" w:color="auto" w:fill="FFFFFF"/>
        <w:rPr>
          <w:rFonts w:ascii="Segoe UI" w:hAnsi="Segoe UI" w:cs="Segoe UI"/>
          <w:sz w:val="22"/>
          <w:szCs w:val="22"/>
          <w:lang w:eastAsia="en-GB"/>
        </w:rPr>
      </w:pPr>
      <w:r w:rsidRPr="00426A42">
        <w:rPr>
          <w:rFonts w:ascii="Segoe UI" w:hAnsi="Segoe UI" w:cs="Segoe UI"/>
          <w:sz w:val="22"/>
          <w:szCs w:val="22"/>
          <w:lang w:eastAsia="en-GB"/>
        </w:rPr>
        <w:t>Employment Location:</w:t>
      </w:r>
      <w:r w:rsidRPr="00F37EEB">
        <w:rPr>
          <w:rFonts w:ascii="Segoe UI" w:hAnsi="Segoe UI" w:cs="Segoe UI"/>
          <w:sz w:val="22"/>
          <w:szCs w:val="22"/>
          <w:lang w:eastAsia="en-GB"/>
        </w:rPr>
        <w:t xml:space="preserve"> </w:t>
      </w:r>
      <w:r>
        <w:rPr>
          <w:rFonts w:ascii="Segoe UI" w:hAnsi="Segoe UI" w:cs="Segoe UI"/>
          <w:sz w:val="22"/>
          <w:szCs w:val="22"/>
          <w:lang w:eastAsia="en-GB"/>
        </w:rPr>
        <w:t>Stockton on Tees</w:t>
      </w:r>
    </w:p>
    <w:p w14:paraId="12E94265" w14:textId="1780DAB2" w:rsidR="00F37EEB" w:rsidRPr="00426A42" w:rsidRDefault="00F37EEB" w:rsidP="00F37EEB">
      <w:pPr>
        <w:shd w:val="clear" w:color="auto" w:fill="FFFFFF"/>
        <w:rPr>
          <w:rFonts w:ascii="Segoe UI" w:hAnsi="Segoe UI" w:cs="Segoe UI"/>
          <w:sz w:val="22"/>
          <w:szCs w:val="22"/>
          <w:lang w:eastAsia="en-GB"/>
        </w:rPr>
      </w:pPr>
      <w:r w:rsidRPr="00426A42">
        <w:rPr>
          <w:rFonts w:ascii="Segoe UI" w:hAnsi="Segoe UI" w:cs="Segoe UI"/>
          <w:sz w:val="22"/>
          <w:szCs w:val="22"/>
          <w:lang w:eastAsia="en-GB"/>
        </w:rPr>
        <w:t>Number of posts:</w:t>
      </w:r>
      <w:r w:rsidRPr="00F37EEB">
        <w:rPr>
          <w:rFonts w:ascii="Segoe UI" w:hAnsi="Segoe UI" w:cs="Segoe UI"/>
          <w:sz w:val="22"/>
          <w:szCs w:val="22"/>
          <w:lang w:eastAsia="en-GB"/>
        </w:rPr>
        <w:t xml:space="preserve"> </w:t>
      </w:r>
      <w:r w:rsidR="0099044C">
        <w:rPr>
          <w:rFonts w:ascii="Segoe UI" w:hAnsi="Segoe UI" w:cs="Segoe UI"/>
          <w:sz w:val="22"/>
          <w:szCs w:val="22"/>
          <w:lang w:eastAsia="en-GB"/>
        </w:rPr>
        <w:t>1</w:t>
      </w:r>
    </w:p>
    <w:p w14:paraId="19A4C6F4" w14:textId="77777777" w:rsidR="00F37EEB" w:rsidRPr="00F37EEB" w:rsidRDefault="00F37EEB" w:rsidP="00F37EEB">
      <w:pPr>
        <w:rPr>
          <w:rFonts w:ascii="Segoe UI" w:hAnsi="Segoe UI" w:cs="Segoe UI"/>
          <w:b/>
          <w:bCs/>
          <w:sz w:val="22"/>
          <w:szCs w:val="22"/>
        </w:rPr>
      </w:pPr>
    </w:p>
    <w:p w14:paraId="61714333" w14:textId="77777777" w:rsidR="00F37EEB" w:rsidRDefault="00F37EEB" w:rsidP="00F37EEB">
      <w:pPr>
        <w:jc w:val="both"/>
        <w:rPr>
          <w:rFonts w:ascii="Segoe UI" w:hAnsi="Segoe UI" w:cs="Segoe UI"/>
          <w:color w:val="1D1D1D"/>
          <w:sz w:val="22"/>
          <w:szCs w:val="22"/>
          <w:shd w:val="clear" w:color="auto" w:fill="FFFFFF"/>
        </w:rPr>
      </w:pPr>
      <w:r w:rsidRPr="00F37EEB">
        <w:rPr>
          <w:rFonts w:ascii="Segoe UI" w:hAnsi="Segoe UI" w:cs="Segoe UI"/>
          <w:color w:val="1D1D1D"/>
          <w:sz w:val="22"/>
          <w:szCs w:val="22"/>
          <w:shd w:val="clear" w:color="auto" w:fill="FFFFFF"/>
        </w:rPr>
        <w:t>Active Through Football's ambition is to increase activity levels and create sustained behaviour change in a Place-based approach.</w:t>
      </w:r>
      <w:r>
        <w:rPr>
          <w:rFonts w:ascii="Segoe UI" w:hAnsi="Segoe UI" w:cs="Segoe UI"/>
          <w:color w:val="1D1D1D"/>
          <w:sz w:val="22"/>
          <w:szCs w:val="22"/>
          <w:shd w:val="clear" w:color="auto" w:fill="FFFFFF"/>
        </w:rPr>
        <w:t xml:space="preserve"> </w:t>
      </w:r>
      <w:r w:rsidRPr="00F37EEB">
        <w:rPr>
          <w:rFonts w:ascii="Segoe UI" w:hAnsi="Segoe UI" w:cs="Segoe UI"/>
          <w:color w:val="1D1D1D"/>
          <w:sz w:val="22"/>
          <w:szCs w:val="22"/>
          <w:shd w:val="clear" w:color="auto" w:fill="FFFFFF"/>
        </w:rPr>
        <w:t>Active Through Football</w:t>
      </w:r>
      <w:r>
        <w:rPr>
          <w:rFonts w:ascii="Segoe UI" w:hAnsi="Segoe UI" w:cs="Segoe UI"/>
          <w:color w:val="1D1D1D"/>
          <w:sz w:val="22"/>
          <w:szCs w:val="22"/>
          <w:shd w:val="clear" w:color="auto" w:fill="FFFFFF"/>
        </w:rPr>
        <w:t xml:space="preserve"> </w:t>
      </w:r>
      <w:r w:rsidR="00860818">
        <w:rPr>
          <w:rFonts w:ascii="Segoe UI" w:hAnsi="Segoe UI" w:cs="Segoe UI"/>
          <w:color w:val="1D1D1D"/>
          <w:sz w:val="22"/>
          <w:szCs w:val="22"/>
          <w:shd w:val="clear" w:color="auto" w:fill="FFFFFF"/>
        </w:rPr>
        <w:t xml:space="preserve">(ATF) </w:t>
      </w:r>
      <w:r>
        <w:rPr>
          <w:rFonts w:ascii="Segoe UI" w:hAnsi="Segoe UI" w:cs="Segoe UI"/>
          <w:color w:val="1D1D1D"/>
          <w:sz w:val="22"/>
          <w:szCs w:val="22"/>
          <w:shd w:val="clear" w:color="auto" w:fill="FFFFFF"/>
        </w:rPr>
        <w:t>Stockton</w:t>
      </w:r>
      <w:r w:rsidRPr="00F37EEB">
        <w:rPr>
          <w:rFonts w:ascii="Segoe UI" w:hAnsi="Segoe UI" w:cs="Segoe UI"/>
          <w:color w:val="1D1D1D"/>
          <w:sz w:val="22"/>
          <w:szCs w:val="22"/>
          <w:shd w:val="clear" w:color="auto" w:fill="FFFFFF"/>
        </w:rPr>
        <w:t xml:space="preserve"> aims to tap into community insight, promote community ownership, increase activity and sustainably change behaviour within our most inactive and disadvantaged communities.</w:t>
      </w:r>
    </w:p>
    <w:p w14:paraId="512BDD15" w14:textId="77777777" w:rsidR="00F37EEB" w:rsidRPr="00F37EEB" w:rsidRDefault="00F37EEB" w:rsidP="00F37EEB">
      <w:pPr>
        <w:jc w:val="both"/>
        <w:rPr>
          <w:rFonts w:ascii="Segoe UI" w:hAnsi="Segoe UI" w:cs="Segoe UI"/>
          <w:color w:val="1D1D1D"/>
          <w:sz w:val="22"/>
          <w:szCs w:val="22"/>
          <w:shd w:val="clear" w:color="auto" w:fill="FFFFFF"/>
        </w:rPr>
      </w:pPr>
    </w:p>
    <w:p w14:paraId="1ACD5B81" w14:textId="77777777" w:rsidR="00F37EEB" w:rsidRPr="00F37EEB" w:rsidRDefault="00F37EEB" w:rsidP="00F37EEB">
      <w:pPr>
        <w:jc w:val="both"/>
        <w:rPr>
          <w:rFonts w:ascii="Segoe UI" w:hAnsi="Segoe UI" w:cs="Segoe UI"/>
          <w:color w:val="1D1D1D"/>
          <w:sz w:val="22"/>
          <w:szCs w:val="22"/>
          <w:shd w:val="clear" w:color="auto" w:fill="FFFFFF"/>
        </w:rPr>
      </w:pPr>
      <w:r w:rsidRPr="00F37EEB">
        <w:rPr>
          <w:rFonts w:ascii="Segoe UI" w:hAnsi="Segoe UI" w:cs="Segoe UI"/>
          <w:color w:val="1D1D1D"/>
          <w:sz w:val="22"/>
          <w:szCs w:val="22"/>
          <w:shd w:val="clear" w:color="auto" w:fill="FFFFFF"/>
        </w:rPr>
        <w:t xml:space="preserve">Within Stockton-on-Tees we have identified eight wards across the Stockton Central and Thornaby Community Partnerships as our target area. Successful candidates will be key parts of our ‘Heart of the Community Model’, which with a strong community development ethos, puts resources and decision making into the hands of communities, in a way that flips traditional </w:t>
      </w:r>
      <w:r>
        <w:rPr>
          <w:rFonts w:ascii="Segoe UI" w:hAnsi="Segoe UI" w:cs="Segoe UI"/>
          <w:color w:val="1D1D1D"/>
          <w:sz w:val="22"/>
          <w:szCs w:val="22"/>
          <w:shd w:val="clear" w:color="auto" w:fill="FFFFFF"/>
        </w:rPr>
        <w:t xml:space="preserve">system-based </w:t>
      </w:r>
      <w:r w:rsidRPr="00F37EEB">
        <w:rPr>
          <w:rFonts w:ascii="Segoe UI" w:hAnsi="Segoe UI" w:cs="Segoe UI"/>
          <w:color w:val="1D1D1D"/>
          <w:sz w:val="22"/>
          <w:szCs w:val="22"/>
          <w:shd w:val="clear" w:color="auto" w:fill="FFFFFF"/>
        </w:rPr>
        <w:t>approaches on its head.</w:t>
      </w:r>
    </w:p>
    <w:p w14:paraId="533C146A" w14:textId="77777777" w:rsidR="00F37EEB" w:rsidRDefault="00F37EEB" w:rsidP="00F37EEB">
      <w:pPr>
        <w:jc w:val="both"/>
        <w:rPr>
          <w:rFonts w:ascii="Segoe UI" w:hAnsi="Segoe UI" w:cs="Segoe UI"/>
          <w:color w:val="1D1D1D"/>
          <w:sz w:val="22"/>
          <w:szCs w:val="22"/>
          <w:shd w:val="clear" w:color="auto" w:fill="FFFFFF"/>
        </w:rPr>
      </w:pPr>
    </w:p>
    <w:p w14:paraId="42E81B52" w14:textId="77777777" w:rsidR="00F37EEB" w:rsidRPr="00F37EEB" w:rsidRDefault="00F37EEB" w:rsidP="00F37EEB">
      <w:pPr>
        <w:jc w:val="both"/>
        <w:rPr>
          <w:rFonts w:ascii="Segoe UI" w:hAnsi="Segoe UI" w:cs="Segoe UI"/>
          <w:b/>
          <w:bCs/>
          <w:sz w:val="22"/>
          <w:szCs w:val="22"/>
        </w:rPr>
      </w:pPr>
      <w:r w:rsidRPr="00F37EEB">
        <w:rPr>
          <w:rFonts w:ascii="Segoe UI" w:hAnsi="Segoe UI" w:cs="Segoe UI"/>
          <w:color w:val="1D1D1D"/>
          <w:sz w:val="22"/>
          <w:szCs w:val="22"/>
          <w:shd w:val="clear" w:color="auto" w:fill="FFFFFF"/>
        </w:rPr>
        <w:t xml:space="preserve">Our ATF scheme is </w:t>
      </w:r>
      <w:r>
        <w:rPr>
          <w:rFonts w:ascii="Segoe UI" w:hAnsi="Segoe UI" w:cs="Segoe UI"/>
          <w:color w:val="1D1D1D"/>
          <w:sz w:val="22"/>
          <w:szCs w:val="22"/>
          <w:shd w:val="clear" w:color="auto" w:fill="FFFFFF"/>
        </w:rPr>
        <w:t>shaped</w:t>
      </w:r>
      <w:r w:rsidRPr="00F37EEB">
        <w:rPr>
          <w:rFonts w:ascii="Segoe UI" w:hAnsi="Segoe UI" w:cs="Segoe UI"/>
          <w:color w:val="1D1D1D"/>
          <w:sz w:val="22"/>
          <w:szCs w:val="22"/>
          <w:shd w:val="clear" w:color="auto" w:fill="FFFFFF"/>
        </w:rPr>
        <w:t xml:space="preserve"> by Directors of Football (</w:t>
      </w:r>
      <w:proofErr w:type="spellStart"/>
      <w:r w:rsidRPr="00F37EEB">
        <w:rPr>
          <w:rFonts w:ascii="Segoe UI" w:hAnsi="Segoe UI" w:cs="Segoe UI"/>
          <w:color w:val="1D1D1D"/>
          <w:sz w:val="22"/>
          <w:szCs w:val="22"/>
          <w:shd w:val="clear" w:color="auto" w:fill="FFFFFF"/>
        </w:rPr>
        <w:t>DoF</w:t>
      </w:r>
      <w:proofErr w:type="spellEnd"/>
      <w:r w:rsidRPr="00F37EEB">
        <w:rPr>
          <w:rFonts w:ascii="Segoe UI" w:hAnsi="Segoe UI" w:cs="Segoe UI"/>
          <w:color w:val="1D1D1D"/>
          <w:sz w:val="22"/>
          <w:szCs w:val="22"/>
          <w:shd w:val="clear" w:color="auto" w:fill="FFFFFF"/>
        </w:rPr>
        <w:t xml:space="preserve">), although instead of being attached to Premier League clubs, our </w:t>
      </w:r>
      <w:proofErr w:type="spellStart"/>
      <w:r w:rsidRPr="00F37EEB">
        <w:rPr>
          <w:rFonts w:ascii="Segoe UI" w:hAnsi="Segoe UI" w:cs="Segoe UI"/>
          <w:color w:val="1D1D1D"/>
          <w:sz w:val="22"/>
          <w:szCs w:val="22"/>
          <w:shd w:val="clear" w:color="auto" w:fill="FFFFFF"/>
        </w:rPr>
        <w:t>DoF</w:t>
      </w:r>
      <w:proofErr w:type="spellEnd"/>
      <w:r w:rsidRPr="00F37EEB">
        <w:rPr>
          <w:rFonts w:ascii="Segoe UI" w:hAnsi="Segoe UI" w:cs="Segoe UI"/>
          <w:color w:val="1D1D1D"/>
          <w:sz w:val="22"/>
          <w:szCs w:val="22"/>
          <w:shd w:val="clear" w:color="auto" w:fill="FFFFFF"/>
        </w:rPr>
        <w:t xml:space="preserve"> are Community Champions. They are trusted, respected and authentic individuals who make a real difference in their communities through their work leading VCSE organisations to improve the lives of local people.</w:t>
      </w:r>
    </w:p>
    <w:p w14:paraId="5D6CF972" w14:textId="77777777" w:rsidR="00F37EEB" w:rsidRDefault="00F37EEB" w:rsidP="00F37EEB">
      <w:pPr>
        <w:rPr>
          <w:rFonts w:ascii="Segoe UI" w:hAnsi="Segoe UI" w:cs="Segoe UI"/>
          <w:b/>
          <w:bCs/>
          <w:sz w:val="22"/>
          <w:szCs w:val="22"/>
        </w:rPr>
      </w:pPr>
    </w:p>
    <w:p w14:paraId="38AA7064" w14:textId="77777777" w:rsidR="00F37EEB" w:rsidRPr="00F37EEB" w:rsidRDefault="00F37EEB" w:rsidP="00860818">
      <w:pPr>
        <w:jc w:val="both"/>
        <w:rPr>
          <w:rFonts w:ascii="Segoe UI" w:hAnsi="Segoe UI" w:cs="Segoe UI"/>
          <w:b/>
          <w:bCs/>
          <w:sz w:val="22"/>
          <w:szCs w:val="22"/>
        </w:rPr>
      </w:pPr>
      <w:r w:rsidRPr="00F37EEB">
        <w:rPr>
          <w:rFonts w:ascii="Segoe UI" w:hAnsi="Segoe UI" w:cs="Segoe UI"/>
          <w:b/>
          <w:bCs/>
          <w:sz w:val="22"/>
          <w:szCs w:val="22"/>
        </w:rPr>
        <w:t>Job Description</w:t>
      </w:r>
    </w:p>
    <w:p w14:paraId="7DA68E55" w14:textId="77777777" w:rsidR="00F37EEB" w:rsidRDefault="00F37EEB" w:rsidP="00860818">
      <w:pPr>
        <w:jc w:val="both"/>
        <w:rPr>
          <w:rFonts w:ascii="Segoe UI" w:hAnsi="Segoe UI" w:cs="Segoe UI"/>
          <w:b/>
          <w:bCs/>
          <w:sz w:val="22"/>
          <w:szCs w:val="22"/>
        </w:rPr>
      </w:pPr>
      <w:r w:rsidRPr="00F37EEB">
        <w:rPr>
          <w:rFonts w:ascii="Segoe UI" w:hAnsi="Segoe UI" w:cs="Segoe UI"/>
          <w:b/>
          <w:bCs/>
          <w:sz w:val="22"/>
          <w:szCs w:val="22"/>
        </w:rPr>
        <w:t>Summary</w:t>
      </w:r>
    </w:p>
    <w:p w14:paraId="79AF4331" w14:textId="77777777" w:rsidR="0008224C" w:rsidRPr="0008224C" w:rsidRDefault="0008224C" w:rsidP="00860818">
      <w:pPr>
        <w:jc w:val="both"/>
        <w:rPr>
          <w:rFonts w:ascii="Segoe UI" w:hAnsi="Segoe UI" w:cs="Segoe UI"/>
          <w:b/>
          <w:bCs/>
          <w:sz w:val="22"/>
          <w:szCs w:val="22"/>
        </w:rPr>
      </w:pPr>
    </w:p>
    <w:p w14:paraId="53B1B9CB" w14:textId="77777777" w:rsidR="0008224C" w:rsidRPr="00F34F9A" w:rsidRDefault="0008224C" w:rsidP="00F34F9A">
      <w:pPr>
        <w:jc w:val="center"/>
        <w:rPr>
          <w:rFonts w:ascii="Segoe UI" w:hAnsi="Segoe UI" w:cs="Segoe UI"/>
          <w:i/>
          <w:sz w:val="22"/>
          <w:szCs w:val="22"/>
        </w:rPr>
      </w:pPr>
      <w:r w:rsidRPr="00F34F9A">
        <w:rPr>
          <w:rFonts w:ascii="Segoe UI" w:hAnsi="Segoe UI" w:cs="Segoe UI"/>
          <w:i/>
          <w:sz w:val="22"/>
          <w:szCs w:val="22"/>
        </w:rPr>
        <w:t xml:space="preserve">The term </w:t>
      </w:r>
      <w:r w:rsidRPr="00F34F9A">
        <w:rPr>
          <w:rFonts w:ascii="Segoe UI" w:hAnsi="Segoe UI" w:cs="Segoe UI"/>
          <w:b/>
          <w:bCs/>
          <w:i/>
          <w:sz w:val="22"/>
          <w:szCs w:val="22"/>
        </w:rPr>
        <w:t>game</w:t>
      </w:r>
      <w:r w:rsidRPr="00F34F9A">
        <w:rPr>
          <w:rFonts w:ascii="Segoe UI" w:hAnsi="Segoe UI" w:cs="Segoe UI"/>
          <w:i/>
          <w:sz w:val="22"/>
          <w:szCs w:val="22"/>
        </w:rPr>
        <w:t>-</w:t>
      </w:r>
      <w:r w:rsidRPr="00F34F9A">
        <w:rPr>
          <w:rFonts w:ascii="Segoe UI" w:hAnsi="Segoe UI" w:cs="Segoe UI"/>
          <w:b/>
          <w:bCs/>
          <w:i/>
          <w:sz w:val="22"/>
          <w:szCs w:val="22"/>
        </w:rPr>
        <w:t>changer</w:t>
      </w:r>
      <w:r w:rsidRPr="00F34F9A">
        <w:rPr>
          <w:rFonts w:ascii="Segoe UI" w:hAnsi="Segoe UI" w:cs="Segoe UI"/>
          <w:i/>
          <w:sz w:val="22"/>
          <w:szCs w:val="22"/>
        </w:rPr>
        <w:t xml:space="preserve"> refers to an individual that significantly alters the way things are done.... By mere virtue of their actions, </w:t>
      </w:r>
      <w:r w:rsidRPr="00F34F9A">
        <w:rPr>
          <w:rFonts w:ascii="Segoe UI" w:hAnsi="Segoe UI" w:cs="Segoe UI"/>
          <w:b/>
          <w:bCs/>
          <w:i/>
          <w:sz w:val="22"/>
          <w:szCs w:val="22"/>
        </w:rPr>
        <w:t>game</w:t>
      </w:r>
      <w:r w:rsidRPr="00F34F9A">
        <w:rPr>
          <w:rFonts w:ascii="Segoe UI" w:hAnsi="Segoe UI" w:cs="Segoe UI"/>
          <w:i/>
          <w:sz w:val="22"/>
          <w:szCs w:val="22"/>
        </w:rPr>
        <w:t>-</w:t>
      </w:r>
      <w:r w:rsidRPr="00F34F9A">
        <w:rPr>
          <w:rFonts w:ascii="Segoe UI" w:hAnsi="Segoe UI" w:cs="Segoe UI"/>
          <w:b/>
          <w:bCs/>
          <w:i/>
          <w:sz w:val="22"/>
          <w:szCs w:val="22"/>
        </w:rPr>
        <w:t>changers</w:t>
      </w:r>
      <w:r w:rsidRPr="00F34F9A">
        <w:rPr>
          <w:rFonts w:ascii="Segoe UI" w:hAnsi="Segoe UI" w:cs="Segoe UI"/>
          <w:i/>
          <w:sz w:val="22"/>
          <w:szCs w:val="22"/>
        </w:rPr>
        <w:t xml:space="preserve"> can make changes that transform the landscape as a whole.</w:t>
      </w:r>
    </w:p>
    <w:p w14:paraId="6431787C" w14:textId="77777777" w:rsidR="00860818" w:rsidRPr="0008224C" w:rsidRDefault="00860818" w:rsidP="00860818">
      <w:pPr>
        <w:jc w:val="both"/>
        <w:rPr>
          <w:rFonts w:ascii="Segoe UI" w:hAnsi="Segoe UI" w:cs="Segoe UI"/>
          <w:sz w:val="22"/>
          <w:szCs w:val="22"/>
        </w:rPr>
      </w:pPr>
    </w:p>
    <w:p w14:paraId="58E821C9" w14:textId="77777777" w:rsidR="00F37EEB" w:rsidRDefault="0008224C" w:rsidP="00860818">
      <w:pPr>
        <w:jc w:val="both"/>
        <w:rPr>
          <w:rFonts w:ascii="Segoe UI" w:hAnsi="Segoe UI" w:cs="Segoe UI"/>
          <w:sz w:val="22"/>
          <w:szCs w:val="22"/>
        </w:rPr>
      </w:pPr>
      <w:r w:rsidRPr="0008224C">
        <w:rPr>
          <w:rFonts w:ascii="Segoe UI" w:hAnsi="Segoe UI" w:cs="Segoe UI"/>
          <w:sz w:val="22"/>
          <w:szCs w:val="22"/>
        </w:rPr>
        <w:t>GAME</w:t>
      </w:r>
      <w:r>
        <w:rPr>
          <w:rFonts w:ascii="Segoe UI" w:hAnsi="Segoe UI" w:cs="Segoe UI"/>
          <w:sz w:val="22"/>
          <w:szCs w:val="22"/>
        </w:rPr>
        <w:t>-</w:t>
      </w:r>
      <w:r w:rsidRPr="0008224C">
        <w:rPr>
          <w:rFonts w:ascii="Segoe UI" w:hAnsi="Segoe UI" w:cs="Segoe UI"/>
          <w:sz w:val="22"/>
          <w:szCs w:val="22"/>
        </w:rPr>
        <w:t>CHANGERS</w:t>
      </w:r>
      <w:r>
        <w:rPr>
          <w:rFonts w:ascii="Segoe UI" w:hAnsi="Segoe UI" w:cs="Segoe UI"/>
          <w:sz w:val="22"/>
          <w:szCs w:val="22"/>
        </w:rPr>
        <w:t xml:space="preserve"> </w:t>
      </w:r>
      <w:r w:rsidR="00F37EEB" w:rsidRPr="00F37EEB">
        <w:rPr>
          <w:rFonts w:ascii="Segoe UI" w:hAnsi="Segoe UI" w:cs="Segoe UI"/>
          <w:sz w:val="22"/>
          <w:szCs w:val="22"/>
        </w:rPr>
        <w:t>are people who make things happen in communities. Following community development principles, they will be positive, proactive, empathetic, and with excellent relational skills. Reporting to the Programme Manager, they will work with and through established, trusted and respected VCSE organisations to encourage and support more people to be physically active.</w:t>
      </w:r>
    </w:p>
    <w:p w14:paraId="5C64F5B5" w14:textId="77777777" w:rsidR="00860818" w:rsidRPr="00F37EEB" w:rsidRDefault="00860818" w:rsidP="00860818">
      <w:pPr>
        <w:jc w:val="both"/>
        <w:rPr>
          <w:rFonts w:ascii="Segoe UI" w:hAnsi="Segoe UI" w:cs="Segoe UI"/>
          <w:sz w:val="22"/>
          <w:szCs w:val="22"/>
        </w:rPr>
      </w:pPr>
    </w:p>
    <w:p w14:paraId="28330ADB" w14:textId="76999C08" w:rsidR="00860818" w:rsidRDefault="00860818" w:rsidP="00860818">
      <w:pPr>
        <w:jc w:val="both"/>
        <w:rPr>
          <w:rFonts w:ascii="Segoe UI" w:hAnsi="Segoe UI" w:cs="Segoe UI"/>
          <w:sz w:val="22"/>
          <w:szCs w:val="22"/>
        </w:rPr>
      </w:pPr>
      <w:r>
        <w:rPr>
          <w:rFonts w:ascii="Segoe UI" w:hAnsi="Segoe UI" w:cs="Segoe UI"/>
          <w:sz w:val="22"/>
          <w:szCs w:val="22"/>
        </w:rPr>
        <w:lastRenderedPageBreak/>
        <w:t xml:space="preserve">With </w:t>
      </w:r>
      <w:r w:rsidRPr="00860818">
        <w:rPr>
          <w:rFonts w:ascii="Segoe UI" w:hAnsi="Segoe UI" w:cs="Segoe UI"/>
          <w:sz w:val="22"/>
          <w:szCs w:val="22"/>
        </w:rPr>
        <w:t>a strong focus on engagement,</w:t>
      </w:r>
      <w:r w:rsidR="0099044C">
        <w:rPr>
          <w:rFonts w:ascii="Segoe UI" w:hAnsi="Segoe UI" w:cs="Segoe UI"/>
          <w:sz w:val="22"/>
          <w:szCs w:val="22"/>
        </w:rPr>
        <w:t xml:space="preserve"> you</w:t>
      </w:r>
      <w:r w:rsidRPr="00860818">
        <w:rPr>
          <w:rFonts w:ascii="Segoe UI" w:hAnsi="Segoe UI" w:cs="Segoe UI"/>
          <w:sz w:val="22"/>
          <w:szCs w:val="22"/>
        </w:rPr>
        <w:t xml:space="preserve"> will play an important role in delivering entry level activity for the identified target audiences</w:t>
      </w:r>
      <w:r w:rsidR="0099044C">
        <w:rPr>
          <w:rFonts w:ascii="Segoe UI" w:hAnsi="Segoe UI" w:cs="Segoe UI"/>
          <w:sz w:val="22"/>
          <w:szCs w:val="22"/>
        </w:rPr>
        <w:t xml:space="preserve"> (with a specific lead focus on women and girls)</w:t>
      </w:r>
      <w:r w:rsidRPr="00860818">
        <w:rPr>
          <w:rFonts w:ascii="Segoe UI" w:hAnsi="Segoe UI" w:cs="Segoe UI"/>
          <w:sz w:val="22"/>
          <w:szCs w:val="22"/>
        </w:rPr>
        <w:t xml:space="preserve">. </w:t>
      </w:r>
      <w:r w:rsidR="0099044C">
        <w:rPr>
          <w:rFonts w:ascii="Segoe UI" w:hAnsi="Segoe UI" w:cs="Segoe UI"/>
          <w:sz w:val="22"/>
          <w:szCs w:val="22"/>
        </w:rPr>
        <w:t>As a</w:t>
      </w:r>
      <w:r w:rsidRPr="00860818">
        <w:rPr>
          <w:rFonts w:ascii="Segoe UI" w:hAnsi="Segoe UI" w:cs="Segoe UI"/>
          <w:sz w:val="22"/>
          <w:szCs w:val="22"/>
        </w:rPr>
        <w:t xml:space="preserve"> </w:t>
      </w:r>
      <w:r w:rsidR="0008224C">
        <w:rPr>
          <w:rFonts w:ascii="Segoe UI" w:hAnsi="Segoe UI" w:cs="Segoe UI"/>
          <w:sz w:val="22"/>
          <w:szCs w:val="22"/>
        </w:rPr>
        <w:t xml:space="preserve">Game-Changer </w:t>
      </w:r>
      <w:r w:rsidR="0099044C">
        <w:rPr>
          <w:rFonts w:ascii="Segoe UI" w:hAnsi="Segoe UI" w:cs="Segoe UI"/>
          <w:sz w:val="22"/>
          <w:szCs w:val="22"/>
        </w:rPr>
        <w:t xml:space="preserve">, you </w:t>
      </w:r>
      <w:r w:rsidRPr="00860818">
        <w:rPr>
          <w:rFonts w:ascii="Segoe UI" w:hAnsi="Segoe UI" w:cs="Segoe UI"/>
          <w:sz w:val="22"/>
          <w:szCs w:val="22"/>
        </w:rPr>
        <w:t>will take participants on a positive journey from inactive to active and in doing so build trust, motivation and positive behaviour change.</w:t>
      </w:r>
    </w:p>
    <w:p w14:paraId="49342ED4" w14:textId="77777777" w:rsidR="0008224C" w:rsidRPr="00F37EEB" w:rsidRDefault="0008224C" w:rsidP="00860818">
      <w:pPr>
        <w:jc w:val="both"/>
        <w:rPr>
          <w:rFonts w:ascii="Segoe UI" w:hAnsi="Segoe UI" w:cs="Segoe UI"/>
          <w:sz w:val="22"/>
          <w:szCs w:val="22"/>
        </w:rPr>
      </w:pPr>
    </w:p>
    <w:p w14:paraId="71F5487D" w14:textId="77777777" w:rsidR="00F37EEB" w:rsidRDefault="00F37EEB" w:rsidP="00860818">
      <w:pPr>
        <w:jc w:val="both"/>
        <w:rPr>
          <w:rFonts w:ascii="Segoe UI" w:hAnsi="Segoe UI" w:cs="Segoe UI"/>
          <w:sz w:val="22"/>
          <w:szCs w:val="22"/>
        </w:rPr>
      </w:pPr>
      <w:r w:rsidRPr="00F37EEB">
        <w:rPr>
          <w:rFonts w:ascii="Segoe UI" w:hAnsi="Segoe UI" w:cs="Segoe UI"/>
          <w:sz w:val="22"/>
          <w:szCs w:val="22"/>
        </w:rPr>
        <w:t xml:space="preserve">As a key part of the ‘Heart of the Community Model’, </w:t>
      </w:r>
      <w:r w:rsidR="0008224C">
        <w:rPr>
          <w:rFonts w:ascii="Segoe UI" w:hAnsi="Segoe UI" w:cs="Segoe UI"/>
          <w:sz w:val="22"/>
          <w:szCs w:val="22"/>
        </w:rPr>
        <w:t>Game-Changers</w:t>
      </w:r>
      <w:r w:rsidRPr="00F37EEB">
        <w:rPr>
          <w:rFonts w:ascii="Segoe UI" w:hAnsi="Segoe UI" w:cs="Segoe UI"/>
          <w:sz w:val="22"/>
          <w:szCs w:val="22"/>
        </w:rPr>
        <w:t xml:space="preserve"> will build relationships with the key organisations linked to the established Community Partnerships in order to reach and engage with thousands of people from across the target wards. Along with encouraging greater levels of participation,</w:t>
      </w:r>
      <w:r w:rsidR="0008224C">
        <w:rPr>
          <w:rFonts w:ascii="Segoe UI" w:hAnsi="Segoe UI" w:cs="Segoe UI"/>
          <w:sz w:val="22"/>
          <w:szCs w:val="22"/>
        </w:rPr>
        <w:t xml:space="preserve"> Game-Changers</w:t>
      </w:r>
      <w:r w:rsidRPr="00F37EEB">
        <w:rPr>
          <w:rFonts w:ascii="Segoe UI" w:hAnsi="Segoe UI" w:cs="Segoe UI"/>
          <w:sz w:val="22"/>
          <w:szCs w:val="22"/>
        </w:rPr>
        <w:t xml:space="preserve"> will recruit coaches and volunteers and provide them with the appropriate training and support.</w:t>
      </w:r>
    </w:p>
    <w:p w14:paraId="69EADC91" w14:textId="77777777" w:rsidR="00860818" w:rsidRPr="00F37EEB" w:rsidRDefault="00860818" w:rsidP="00F37EEB">
      <w:pPr>
        <w:rPr>
          <w:rFonts w:ascii="Segoe UI" w:hAnsi="Segoe UI" w:cs="Segoe UI"/>
          <w:sz w:val="22"/>
          <w:szCs w:val="22"/>
        </w:rPr>
      </w:pPr>
    </w:p>
    <w:p w14:paraId="721C9BF0" w14:textId="77777777" w:rsidR="00F37EEB" w:rsidRDefault="00F37EEB" w:rsidP="00F37EEB">
      <w:pPr>
        <w:rPr>
          <w:rFonts w:ascii="Segoe UI" w:hAnsi="Segoe UI" w:cs="Segoe UI"/>
          <w:b/>
          <w:bCs/>
          <w:sz w:val="22"/>
          <w:szCs w:val="22"/>
        </w:rPr>
      </w:pPr>
      <w:r w:rsidRPr="00F37EEB">
        <w:rPr>
          <w:rFonts w:ascii="Segoe UI" w:hAnsi="Segoe UI" w:cs="Segoe UI"/>
          <w:b/>
          <w:bCs/>
          <w:sz w:val="22"/>
          <w:szCs w:val="22"/>
        </w:rPr>
        <w:t>What you need to show us:</w:t>
      </w:r>
    </w:p>
    <w:p w14:paraId="4E972A4B" w14:textId="77777777" w:rsidR="00860818" w:rsidRPr="00F37EEB" w:rsidRDefault="00860818" w:rsidP="00F37EEB">
      <w:pPr>
        <w:rPr>
          <w:rFonts w:ascii="Segoe UI" w:hAnsi="Segoe UI" w:cs="Segoe UI"/>
          <w:b/>
          <w:bCs/>
          <w:sz w:val="22"/>
          <w:szCs w:val="22"/>
        </w:rPr>
      </w:pPr>
    </w:p>
    <w:p w14:paraId="183E4C80" w14:textId="77777777" w:rsidR="00F37EEB" w:rsidRDefault="00F37EEB" w:rsidP="00F37EEB">
      <w:pPr>
        <w:pStyle w:val="ListParagraph"/>
        <w:numPr>
          <w:ilvl w:val="0"/>
          <w:numId w:val="10"/>
        </w:numPr>
        <w:spacing w:after="160" w:line="259" w:lineRule="auto"/>
        <w:rPr>
          <w:rFonts w:ascii="Segoe UI" w:hAnsi="Segoe UI" w:cs="Segoe UI"/>
          <w:sz w:val="22"/>
          <w:szCs w:val="22"/>
        </w:rPr>
      </w:pPr>
      <w:r w:rsidRPr="00F37EEB">
        <w:rPr>
          <w:rFonts w:ascii="Segoe UI" w:hAnsi="Segoe UI" w:cs="Segoe UI"/>
          <w:sz w:val="22"/>
          <w:szCs w:val="22"/>
        </w:rPr>
        <w:t>A highly positive attitude towards supporting people and be prepared to ‘muck-in’ with any programme that underpins ATF participation.</w:t>
      </w:r>
    </w:p>
    <w:p w14:paraId="29098864" w14:textId="77777777" w:rsidR="00860818" w:rsidRPr="00F37EEB" w:rsidRDefault="00860818" w:rsidP="00F37EEB">
      <w:pPr>
        <w:pStyle w:val="ListParagraph"/>
        <w:numPr>
          <w:ilvl w:val="0"/>
          <w:numId w:val="10"/>
        </w:numPr>
        <w:spacing w:after="160" w:line="259" w:lineRule="auto"/>
        <w:rPr>
          <w:rFonts w:ascii="Segoe UI" w:hAnsi="Segoe UI" w:cs="Segoe UI"/>
          <w:sz w:val="22"/>
          <w:szCs w:val="22"/>
        </w:rPr>
      </w:pPr>
      <w:r>
        <w:rPr>
          <w:rFonts w:ascii="Segoe UI" w:hAnsi="Segoe UI" w:cs="Segoe UI"/>
          <w:sz w:val="22"/>
          <w:szCs w:val="22"/>
        </w:rPr>
        <w:t xml:space="preserve">The ability to delivery engaging, high quality activity to a variety of groups and individuals (16 years +). </w:t>
      </w:r>
    </w:p>
    <w:p w14:paraId="6DC23F83" w14:textId="77777777" w:rsidR="00F37EEB" w:rsidRPr="00F37EEB" w:rsidRDefault="00F37EEB" w:rsidP="00F37EEB">
      <w:pPr>
        <w:pStyle w:val="ListParagraph"/>
        <w:numPr>
          <w:ilvl w:val="0"/>
          <w:numId w:val="10"/>
        </w:numPr>
        <w:spacing w:after="160" w:line="259" w:lineRule="auto"/>
        <w:rPr>
          <w:rFonts w:ascii="Segoe UI" w:hAnsi="Segoe UI" w:cs="Segoe UI"/>
          <w:sz w:val="22"/>
          <w:szCs w:val="22"/>
        </w:rPr>
      </w:pPr>
      <w:r w:rsidRPr="00F37EEB">
        <w:rPr>
          <w:rFonts w:ascii="Segoe UI" w:hAnsi="Segoe UI" w:cs="Segoe UI"/>
          <w:sz w:val="22"/>
          <w:szCs w:val="22"/>
        </w:rPr>
        <w:t>A belief in the power of sport and active leisure to change lives.</w:t>
      </w:r>
    </w:p>
    <w:p w14:paraId="500B86F7" w14:textId="77777777" w:rsidR="00F37EEB" w:rsidRPr="00F37EEB" w:rsidRDefault="00F37EEB" w:rsidP="00F37EEB">
      <w:pPr>
        <w:pStyle w:val="ListParagraph"/>
        <w:numPr>
          <w:ilvl w:val="0"/>
          <w:numId w:val="10"/>
        </w:numPr>
        <w:spacing w:after="160" w:line="259" w:lineRule="auto"/>
        <w:rPr>
          <w:rFonts w:ascii="Segoe UI" w:hAnsi="Segoe UI" w:cs="Segoe UI"/>
          <w:sz w:val="22"/>
          <w:szCs w:val="22"/>
        </w:rPr>
      </w:pPr>
      <w:r w:rsidRPr="00F37EEB">
        <w:rPr>
          <w:rFonts w:ascii="Segoe UI" w:hAnsi="Segoe UI" w:cs="Segoe UI"/>
          <w:sz w:val="22"/>
          <w:szCs w:val="22"/>
        </w:rPr>
        <w:t>The ability to independently question, take-action, and adapt.</w:t>
      </w:r>
    </w:p>
    <w:p w14:paraId="65458DAA" w14:textId="77777777" w:rsidR="00F37EEB" w:rsidRPr="00F37EEB" w:rsidRDefault="00F37EEB" w:rsidP="00F37EEB">
      <w:pPr>
        <w:pStyle w:val="ListParagraph"/>
        <w:numPr>
          <w:ilvl w:val="0"/>
          <w:numId w:val="10"/>
        </w:numPr>
        <w:spacing w:after="160" w:line="259" w:lineRule="auto"/>
        <w:rPr>
          <w:rFonts w:ascii="Segoe UI" w:hAnsi="Segoe UI" w:cs="Segoe UI"/>
          <w:sz w:val="22"/>
          <w:szCs w:val="22"/>
        </w:rPr>
      </w:pPr>
      <w:r w:rsidRPr="00F37EEB">
        <w:rPr>
          <w:rFonts w:ascii="Segoe UI" w:hAnsi="Segoe UI" w:cs="Segoe UI"/>
          <w:sz w:val="22"/>
          <w:szCs w:val="22"/>
        </w:rPr>
        <w:t>A willingness to collaborate as part of a broad team of committed and varied partners.</w:t>
      </w:r>
    </w:p>
    <w:p w14:paraId="3858AE17" w14:textId="77777777" w:rsidR="00F37EEB" w:rsidRPr="00F37EEB" w:rsidRDefault="00F37EEB" w:rsidP="00F37EEB">
      <w:pPr>
        <w:pStyle w:val="ListParagraph"/>
        <w:numPr>
          <w:ilvl w:val="0"/>
          <w:numId w:val="10"/>
        </w:numPr>
        <w:spacing w:after="160" w:line="259" w:lineRule="auto"/>
        <w:rPr>
          <w:rFonts w:ascii="Segoe UI" w:hAnsi="Segoe UI" w:cs="Segoe UI"/>
          <w:sz w:val="22"/>
          <w:szCs w:val="22"/>
        </w:rPr>
      </w:pPr>
      <w:r w:rsidRPr="00F37EEB">
        <w:rPr>
          <w:rFonts w:ascii="Segoe UI" w:hAnsi="Segoe UI" w:cs="Segoe UI"/>
          <w:sz w:val="22"/>
          <w:szCs w:val="22"/>
        </w:rPr>
        <w:t>Excellent relationship building and communication skills.</w:t>
      </w:r>
    </w:p>
    <w:p w14:paraId="3D1B8172" w14:textId="77777777" w:rsidR="00F37EEB" w:rsidRPr="00F37EEB" w:rsidRDefault="00F37EEB" w:rsidP="00F37EEB">
      <w:pPr>
        <w:pStyle w:val="ListParagraph"/>
        <w:numPr>
          <w:ilvl w:val="0"/>
          <w:numId w:val="10"/>
        </w:numPr>
        <w:spacing w:after="160" w:line="259" w:lineRule="auto"/>
        <w:rPr>
          <w:rFonts w:ascii="Segoe UI" w:hAnsi="Segoe UI" w:cs="Segoe UI"/>
          <w:sz w:val="22"/>
          <w:szCs w:val="22"/>
        </w:rPr>
      </w:pPr>
      <w:r w:rsidRPr="00F37EEB">
        <w:rPr>
          <w:rFonts w:ascii="Segoe UI" w:hAnsi="Segoe UI" w:cs="Segoe UI"/>
          <w:sz w:val="22"/>
          <w:szCs w:val="22"/>
        </w:rPr>
        <w:t>You are comfortable with innovation and change.</w:t>
      </w:r>
    </w:p>
    <w:p w14:paraId="6341CB21" w14:textId="77777777" w:rsidR="00F37EEB" w:rsidRPr="00F37EEB" w:rsidRDefault="00F37EEB" w:rsidP="00F37EEB">
      <w:pPr>
        <w:rPr>
          <w:rFonts w:ascii="Segoe UI" w:hAnsi="Segoe UI" w:cs="Segoe UI"/>
          <w:b/>
          <w:bCs/>
          <w:sz w:val="22"/>
          <w:szCs w:val="22"/>
        </w:rPr>
      </w:pPr>
    </w:p>
    <w:p w14:paraId="6E1A8D39" w14:textId="77777777" w:rsidR="00F37EEB" w:rsidRDefault="00F37EEB" w:rsidP="00F37EEB">
      <w:pPr>
        <w:rPr>
          <w:rFonts w:ascii="Segoe UI" w:hAnsi="Segoe UI" w:cs="Segoe UI"/>
          <w:b/>
          <w:bCs/>
          <w:sz w:val="22"/>
          <w:szCs w:val="22"/>
        </w:rPr>
      </w:pPr>
      <w:r w:rsidRPr="00F37EEB">
        <w:rPr>
          <w:rFonts w:ascii="Segoe UI" w:hAnsi="Segoe UI" w:cs="Segoe UI"/>
          <w:b/>
          <w:bCs/>
          <w:sz w:val="22"/>
          <w:szCs w:val="22"/>
        </w:rPr>
        <w:t>Community Activators should:</w:t>
      </w:r>
    </w:p>
    <w:p w14:paraId="0BA8B48D" w14:textId="77777777" w:rsidR="00860818" w:rsidRPr="00F37EEB" w:rsidRDefault="00860818" w:rsidP="00F37EEB">
      <w:pPr>
        <w:rPr>
          <w:rFonts w:ascii="Segoe UI" w:hAnsi="Segoe UI" w:cs="Segoe UI"/>
          <w:b/>
          <w:bCs/>
          <w:sz w:val="22"/>
          <w:szCs w:val="22"/>
        </w:rPr>
      </w:pPr>
    </w:p>
    <w:p w14:paraId="62234DFA" w14:textId="77777777" w:rsidR="00F37EEB" w:rsidRPr="00F37EEB" w:rsidRDefault="00F37EEB" w:rsidP="00F37EEB">
      <w:pPr>
        <w:pStyle w:val="ListParagraph"/>
        <w:numPr>
          <w:ilvl w:val="0"/>
          <w:numId w:val="11"/>
        </w:numPr>
        <w:spacing w:after="160" w:line="259" w:lineRule="auto"/>
        <w:rPr>
          <w:rFonts w:ascii="Segoe UI" w:hAnsi="Segoe UI" w:cs="Segoe UI"/>
          <w:sz w:val="22"/>
          <w:szCs w:val="22"/>
        </w:rPr>
      </w:pPr>
      <w:r w:rsidRPr="00F37EEB">
        <w:rPr>
          <w:rFonts w:ascii="Segoe UI" w:hAnsi="Segoe UI" w:cs="Segoe UI"/>
          <w:sz w:val="22"/>
          <w:szCs w:val="22"/>
        </w:rPr>
        <w:t>Hold a recognised sports</w:t>
      </w:r>
      <w:r w:rsidR="00860818">
        <w:rPr>
          <w:rFonts w:ascii="Segoe UI" w:hAnsi="Segoe UI" w:cs="Segoe UI"/>
          <w:sz w:val="22"/>
          <w:szCs w:val="22"/>
        </w:rPr>
        <w:t xml:space="preserve"> or fitness</w:t>
      </w:r>
      <w:r w:rsidRPr="00F37EEB">
        <w:rPr>
          <w:rFonts w:ascii="Segoe UI" w:hAnsi="Segoe UI" w:cs="Segoe UI"/>
          <w:sz w:val="22"/>
          <w:szCs w:val="22"/>
        </w:rPr>
        <w:t xml:space="preserve"> qualification or be prepared to work towards the achievement of one.</w:t>
      </w:r>
    </w:p>
    <w:p w14:paraId="7F7357F8" w14:textId="77777777" w:rsidR="00F37EEB" w:rsidRPr="00F37EEB" w:rsidRDefault="00F37EEB" w:rsidP="00F37EEB">
      <w:pPr>
        <w:pStyle w:val="ListParagraph"/>
        <w:numPr>
          <w:ilvl w:val="0"/>
          <w:numId w:val="11"/>
        </w:numPr>
        <w:spacing w:after="160" w:line="259" w:lineRule="auto"/>
        <w:rPr>
          <w:rFonts w:ascii="Segoe UI" w:hAnsi="Segoe UI" w:cs="Segoe UI"/>
          <w:sz w:val="22"/>
          <w:szCs w:val="22"/>
        </w:rPr>
      </w:pPr>
      <w:r w:rsidRPr="00F37EEB">
        <w:rPr>
          <w:rFonts w:ascii="Segoe UI" w:hAnsi="Segoe UI" w:cs="Segoe UI"/>
          <w:sz w:val="22"/>
          <w:szCs w:val="22"/>
        </w:rPr>
        <w:t>Have an understanding of community development principles.</w:t>
      </w:r>
    </w:p>
    <w:p w14:paraId="0702B15E" w14:textId="77777777" w:rsidR="00F37EEB" w:rsidRPr="00F37EEB" w:rsidRDefault="00F37EEB" w:rsidP="00F37EEB">
      <w:pPr>
        <w:pStyle w:val="ListParagraph"/>
        <w:numPr>
          <w:ilvl w:val="0"/>
          <w:numId w:val="11"/>
        </w:numPr>
        <w:spacing w:after="160" w:line="259" w:lineRule="auto"/>
        <w:rPr>
          <w:rFonts w:ascii="Segoe UI" w:hAnsi="Segoe UI" w:cs="Segoe UI"/>
          <w:sz w:val="22"/>
          <w:szCs w:val="22"/>
        </w:rPr>
      </w:pPr>
      <w:r w:rsidRPr="00F37EEB">
        <w:rPr>
          <w:rFonts w:ascii="Segoe UI" w:hAnsi="Segoe UI" w:cs="Segoe UI"/>
          <w:sz w:val="22"/>
          <w:szCs w:val="22"/>
        </w:rPr>
        <w:t>Uphold professional standards in relation to customer service and health and safety.</w:t>
      </w:r>
    </w:p>
    <w:p w14:paraId="37F7AD94" w14:textId="77777777" w:rsidR="00966F5A" w:rsidRDefault="00966F5A" w:rsidP="00966F5A">
      <w:pPr>
        <w:ind w:left="360"/>
        <w:rPr>
          <w:rFonts w:ascii="Segoe UI" w:hAnsi="Segoe UI" w:cs="Segoe UI"/>
          <w:iCs/>
          <w:sz w:val="22"/>
          <w:szCs w:val="22"/>
        </w:rPr>
      </w:pPr>
    </w:p>
    <w:p w14:paraId="18EA10B7" w14:textId="7135CC9E" w:rsidR="00966F5A" w:rsidRPr="00966F5A" w:rsidRDefault="00966F5A" w:rsidP="00966F5A">
      <w:pPr>
        <w:ind w:left="360"/>
        <w:rPr>
          <w:rFonts w:ascii="Segoe UI" w:hAnsi="Segoe UI" w:cs="Segoe UI"/>
          <w:sz w:val="22"/>
          <w:szCs w:val="22"/>
        </w:rPr>
      </w:pPr>
      <w:r w:rsidRPr="00966F5A">
        <w:rPr>
          <w:rFonts w:ascii="Segoe UI" w:hAnsi="Segoe UI" w:cs="Segoe UI"/>
          <w:iCs/>
          <w:sz w:val="22"/>
          <w:szCs w:val="22"/>
        </w:rPr>
        <w:t xml:space="preserve">North Riding CFA promotes inclusion and diversity, and welcomes applications from everyone. </w:t>
      </w:r>
    </w:p>
    <w:p w14:paraId="0D5B28C3" w14:textId="77A1948E" w:rsidR="00F37EEB" w:rsidRDefault="00F37EEB" w:rsidP="003D5840">
      <w:pPr>
        <w:jc w:val="both"/>
        <w:rPr>
          <w:rFonts w:ascii="Segoe UI" w:hAnsi="Segoe UI" w:cs="Segoe UI"/>
          <w:b/>
          <w:sz w:val="22"/>
          <w:szCs w:val="22"/>
        </w:rPr>
      </w:pPr>
    </w:p>
    <w:p w14:paraId="0CCCF0F8" w14:textId="2D45046E" w:rsidR="00AF7B4D" w:rsidRDefault="00AF7B4D" w:rsidP="003D5840">
      <w:pPr>
        <w:jc w:val="both"/>
        <w:rPr>
          <w:rFonts w:ascii="Segoe UI" w:hAnsi="Segoe UI" w:cs="Segoe UI"/>
          <w:b/>
          <w:sz w:val="22"/>
          <w:szCs w:val="22"/>
        </w:rPr>
      </w:pPr>
    </w:p>
    <w:p w14:paraId="4BC7BB7D" w14:textId="487087D8" w:rsidR="00AF7B4D" w:rsidRDefault="00AF7B4D" w:rsidP="003D5840">
      <w:pPr>
        <w:jc w:val="both"/>
        <w:rPr>
          <w:rFonts w:ascii="Segoe UI" w:hAnsi="Segoe UI" w:cs="Segoe UI"/>
          <w:b/>
          <w:sz w:val="22"/>
          <w:szCs w:val="22"/>
        </w:rPr>
      </w:pPr>
    </w:p>
    <w:p w14:paraId="201856B7" w14:textId="60C37DE0" w:rsidR="00AF7B4D" w:rsidRDefault="00AF7B4D" w:rsidP="003D5840">
      <w:pPr>
        <w:jc w:val="both"/>
        <w:rPr>
          <w:rFonts w:ascii="Segoe UI" w:hAnsi="Segoe UI" w:cs="Segoe UI"/>
          <w:b/>
          <w:sz w:val="22"/>
          <w:szCs w:val="22"/>
        </w:rPr>
      </w:pPr>
    </w:p>
    <w:p w14:paraId="46C0DA95" w14:textId="6F8E68A8" w:rsidR="00AF7B4D" w:rsidRDefault="00AF7B4D" w:rsidP="003D5840">
      <w:pPr>
        <w:jc w:val="both"/>
        <w:rPr>
          <w:rFonts w:ascii="Segoe UI" w:hAnsi="Segoe UI" w:cs="Segoe UI"/>
          <w:b/>
          <w:sz w:val="22"/>
          <w:szCs w:val="22"/>
        </w:rPr>
      </w:pPr>
    </w:p>
    <w:p w14:paraId="4551EFC4" w14:textId="7367FA0E" w:rsidR="00AF7B4D" w:rsidRDefault="00AF7B4D" w:rsidP="003D5840">
      <w:pPr>
        <w:jc w:val="both"/>
        <w:rPr>
          <w:rFonts w:ascii="Segoe UI" w:hAnsi="Segoe UI" w:cs="Segoe UI"/>
          <w:b/>
          <w:sz w:val="22"/>
          <w:szCs w:val="22"/>
        </w:rPr>
      </w:pPr>
    </w:p>
    <w:p w14:paraId="76F0F2B4" w14:textId="149BDAE7" w:rsidR="00AF7B4D" w:rsidRDefault="00AF7B4D" w:rsidP="003D5840">
      <w:pPr>
        <w:jc w:val="both"/>
        <w:rPr>
          <w:rFonts w:ascii="Segoe UI" w:hAnsi="Segoe UI" w:cs="Segoe UI"/>
          <w:b/>
          <w:sz w:val="22"/>
          <w:szCs w:val="22"/>
        </w:rPr>
      </w:pPr>
    </w:p>
    <w:p w14:paraId="3A299EF8" w14:textId="69C45BC5" w:rsidR="00AF7B4D" w:rsidRDefault="00AF7B4D" w:rsidP="003D5840">
      <w:pPr>
        <w:jc w:val="both"/>
        <w:rPr>
          <w:rFonts w:ascii="Segoe UI" w:hAnsi="Segoe UI" w:cs="Segoe UI"/>
          <w:b/>
          <w:sz w:val="22"/>
          <w:szCs w:val="22"/>
        </w:rPr>
      </w:pPr>
    </w:p>
    <w:p w14:paraId="2D017FF1" w14:textId="2D95FF31" w:rsidR="00AF7B4D" w:rsidRDefault="00AF7B4D" w:rsidP="003D5840">
      <w:pPr>
        <w:jc w:val="both"/>
        <w:rPr>
          <w:rFonts w:ascii="Segoe UI" w:hAnsi="Segoe UI" w:cs="Segoe UI"/>
          <w:b/>
          <w:sz w:val="22"/>
          <w:szCs w:val="22"/>
        </w:rPr>
      </w:pPr>
    </w:p>
    <w:p w14:paraId="6E6BCEF1" w14:textId="38EEF314" w:rsidR="00AF7B4D" w:rsidRDefault="00AF7B4D" w:rsidP="003D5840">
      <w:pPr>
        <w:jc w:val="both"/>
        <w:rPr>
          <w:rFonts w:ascii="Segoe UI" w:hAnsi="Segoe UI" w:cs="Segoe UI"/>
          <w:b/>
          <w:sz w:val="22"/>
          <w:szCs w:val="22"/>
        </w:rPr>
      </w:pPr>
    </w:p>
    <w:p w14:paraId="41F02619" w14:textId="34F27323" w:rsidR="00AF7B4D" w:rsidRDefault="00AF7B4D" w:rsidP="003D5840">
      <w:pPr>
        <w:jc w:val="both"/>
        <w:rPr>
          <w:rFonts w:ascii="Segoe UI" w:hAnsi="Segoe UI" w:cs="Segoe UI"/>
          <w:b/>
          <w:sz w:val="22"/>
          <w:szCs w:val="22"/>
        </w:rPr>
      </w:pPr>
    </w:p>
    <w:p w14:paraId="5437C853" w14:textId="7B0D0458" w:rsidR="00AF7B4D" w:rsidRDefault="00AF7B4D" w:rsidP="003D5840">
      <w:pPr>
        <w:jc w:val="both"/>
        <w:rPr>
          <w:rFonts w:ascii="Segoe UI" w:hAnsi="Segoe UI" w:cs="Segoe UI"/>
          <w:b/>
          <w:sz w:val="22"/>
          <w:szCs w:val="22"/>
        </w:rPr>
      </w:pPr>
    </w:p>
    <w:tbl>
      <w:tblPr>
        <w:tblStyle w:val="TableGrid"/>
        <w:tblW w:w="0" w:type="auto"/>
        <w:tblLook w:val="04A0" w:firstRow="1" w:lastRow="0" w:firstColumn="1" w:lastColumn="0" w:noHBand="0" w:noVBand="1"/>
      </w:tblPr>
      <w:tblGrid>
        <w:gridCol w:w="9242"/>
      </w:tblGrid>
      <w:tr w:rsidR="00AF7B4D" w:rsidRPr="00AF7B4D" w14:paraId="71F05DB2" w14:textId="77777777" w:rsidTr="00AF7B4D">
        <w:tc>
          <w:tcPr>
            <w:tcW w:w="9242" w:type="dxa"/>
          </w:tcPr>
          <w:p w14:paraId="3DA1596C" w14:textId="77777777" w:rsidR="00AF7B4D" w:rsidRPr="00AF7B4D" w:rsidRDefault="00AF7B4D" w:rsidP="00EA22E4">
            <w:pPr>
              <w:rPr>
                <w:rFonts w:ascii="Segoe UI" w:hAnsi="Segoe UI" w:cs="Segoe UI"/>
                <w:b/>
                <w:bCs/>
                <w:sz w:val="22"/>
                <w:szCs w:val="22"/>
              </w:rPr>
            </w:pPr>
            <w:r w:rsidRPr="00AF7B4D">
              <w:rPr>
                <w:rFonts w:ascii="Segoe UI" w:hAnsi="Segoe UI" w:cs="Segoe UI"/>
                <w:b/>
                <w:bCs/>
                <w:sz w:val="22"/>
                <w:szCs w:val="22"/>
              </w:rPr>
              <w:lastRenderedPageBreak/>
              <w:t xml:space="preserve">ESSENTIAL </w:t>
            </w:r>
          </w:p>
        </w:tc>
      </w:tr>
      <w:tr w:rsidR="00AF7B4D" w:rsidRPr="00AF7B4D" w14:paraId="28CF5F6A" w14:textId="77777777" w:rsidTr="00AF7B4D">
        <w:tc>
          <w:tcPr>
            <w:tcW w:w="9242" w:type="dxa"/>
          </w:tcPr>
          <w:p w14:paraId="2D477139" w14:textId="77777777" w:rsidR="00AF7B4D" w:rsidRPr="00AF7B4D" w:rsidRDefault="00AF7B4D" w:rsidP="00EA22E4">
            <w:pPr>
              <w:rPr>
                <w:rFonts w:ascii="Segoe UI" w:hAnsi="Segoe UI" w:cs="Segoe UI"/>
                <w:sz w:val="22"/>
                <w:szCs w:val="22"/>
              </w:rPr>
            </w:pPr>
            <w:r w:rsidRPr="00AF7B4D">
              <w:rPr>
                <w:rFonts w:ascii="Segoe UI" w:hAnsi="Segoe UI" w:cs="Segoe UI"/>
                <w:sz w:val="22"/>
                <w:szCs w:val="22"/>
              </w:rPr>
              <w:t>An awareness of community development and what it means.</w:t>
            </w:r>
          </w:p>
        </w:tc>
      </w:tr>
      <w:tr w:rsidR="00AF7B4D" w:rsidRPr="00AF7B4D" w14:paraId="3C6CF641" w14:textId="77777777" w:rsidTr="00AF7B4D">
        <w:tc>
          <w:tcPr>
            <w:tcW w:w="9242" w:type="dxa"/>
          </w:tcPr>
          <w:p w14:paraId="368C38D4" w14:textId="77777777" w:rsidR="00AF7B4D" w:rsidRPr="00AF7B4D" w:rsidRDefault="00AF7B4D" w:rsidP="00EA22E4">
            <w:pPr>
              <w:rPr>
                <w:rFonts w:ascii="Segoe UI" w:hAnsi="Segoe UI" w:cs="Segoe UI"/>
                <w:sz w:val="22"/>
                <w:szCs w:val="22"/>
              </w:rPr>
            </w:pPr>
            <w:r w:rsidRPr="00AF7B4D">
              <w:rPr>
                <w:rFonts w:ascii="Segoe UI" w:hAnsi="Segoe UI" w:cs="Segoe UI"/>
                <w:sz w:val="22"/>
                <w:szCs w:val="22"/>
              </w:rPr>
              <w:t>A commitment to supporting the development of people and organisations in disadvantaged communities.</w:t>
            </w:r>
          </w:p>
        </w:tc>
      </w:tr>
      <w:tr w:rsidR="00AF7B4D" w:rsidRPr="00AF7B4D" w14:paraId="3BD3BEB3" w14:textId="77777777" w:rsidTr="00AF7B4D">
        <w:tc>
          <w:tcPr>
            <w:tcW w:w="9242" w:type="dxa"/>
          </w:tcPr>
          <w:p w14:paraId="3B300244" w14:textId="77777777" w:rsidR="00AF7B4D" w:rsidRPr="00AF7B4D" w:rsidRDefault="00AF7B4D" w:rsidP="00EA22E4">
            <w:pPr>
              <w:rPr>
                <w:rFonts w:ascii="Segoe UI" w:hAnsi="Segoe UI" w:cs="Segoe UI"/>
                <w:sz w:val="22"/>
                <w:szCs w:val="22"/>
              </w:rPr>
            </w:pPr>
            <w:r w:rsidRPr="00AF7B4D">
              <w:rPr>
                <w:rFonts w:ascii="Segoe UI" w:hAnsi="Segoe UI" w:cs="Segoe UI"/>
                <w:sz w:val="22"/>
                <w:szCs w:val="22"/>
              </w:rPr>
              <w:t>A commitment and drive to support individuals from marginalised sections of society.</w:t>
            </w:r>
          </w:p>
        </w:tc>
      </w:tr>
      <w:tr w:rsidR="00AF7B4D" w:rsidRPr="00AF7B4D" w14:paraId="68753989" w14:textId="77777777" w:rsidTr="00AF7B4D">
        <w:tc>
          <w:tcPr>
            <w:tcW w:w="9242" w:type="dxa"/>
          </w:tcPr>
          <w:p w14:paraId="4547A441" w14:textId="77777777" w:rsidR="00AF7B4D" w:rsidRPr="00AF7B4D" w:rsidRDefault="00AF7B4D" w:rsidP="00EA22E4">
            <w:pPr>
              <w:rPr>
                <w:rFonts w:ascii="Segoe UI" w:hAnsi="Segoe UI" w:cs="Segoe UI"/>
                <w:sz w:val="22"/>
                <w:szCs w:val="22"/>
              </w:rPr>
            </w:pPr>
            <w:r w:rsidRPr="00AF7B4D">
              <w:rPr>
                <w:rFonts w:ascii="Segoe UI" w:hAnsi="Segoe UI" w:cs="Segoe UI"/>
                <w:sz w:val="22"/>
                <w:szCs w:val="22"/>
              </w:rPr>
              <w:t>A passion for sport and the difference it can make to people’s lives.</w:t>
            </w:r>
          </w:p>
        </w:tc>
      </w:tr>
      <w:tr w:rsidR="00AF7B4D" w:rsidRPr="00AF7B4D" w14:paraId="062A1267" w14:textId="77777777" w:rsidTr="00AF7B4D">
        <w:tc>
          <w:tcPr>
            <w:tcW w:w="9242" w:type="dxa"/>
          </w:tcPr>
          <w:p w14:paraId="742D3A7F" w14:textId="77777777" w:rsidR="00AF7B4D" w:rsidRPr="00AF7B4D" w:rsidRDefault="00AF7B4D" w:rsidP="00EA22E4">
            <w:pPr>
              <w:rPr>
                <w:rFonts w:ascii="Segoe UI" w:hAnsi="Segoe UI" w:cs="Segoe UI"/>
                <w:sz w:val="22"/>
                <w:szCs w:val="22"/>
              </w:rPr>
            </w:pPr>
            <w:r w:rsidRPr="00AF7B4D">
              <w:rPr>
                <w:rFonts w:ascii="Segoe UI" w:hAnsi="Segoe UI" w:cs="Segoe UI"/>
                <w:sz w:val="22"/>
                <w:szCs w:val="22"/>
              </w:rPr>
              <w:t>A level-2 sports coaching qualification or a willingness to work towards it.</w:t>
            </w:r>
          </w:p>
        </w:tc>
      </w:tr>
      <w:tr w:rsidR="00AF7B4D" w:rsidRPr="00AF7B4D" w14:paraId="73197DA4" w14:textId="77777777" w:rsidTr="00AF7B4D">
        <w:tc>
          <w:tcPr>
            <w:tcW w:w="9242" w:type="dxa"/>
          </w:tcPr>
          <w:p w14:paraId="17109B10" w14:textId="77777777" w:rsidR="00AF7B4D" w:rsidRPr="00AF7B4D" w:rsidRDefault="00AF7B4D" w:rsidP="00EA22E4">
            <w:pPr>
              <w:rPr>
                <w:rFonts w:ascii="Segoe UI" w:hAnsi="Segoe UI" w:cs="Segoe UI"/>
                <w:sz w:val="22"/>
                <w:szCs w:val="22"/>
              </w:rPr>
            </w:pPr>
            <w:r w:rsidRPr="00AF7B4D">
              <w:rPr>
                <w:rFonts w:ascii="Segoe UI" w:hAnsi="Segoe UI" w:cs="Segoe UI"/>
                <w:sz w:val="22"/>
                <w:szCs w:val="22"/>
              </w:rPr>
              <w:t>A team player who can work independently as and when required.</w:t>
            </w:r>
          </w:p>
        </w:tc>
      </w:tr>
      <w:tr w:rsidR="00AF7B4D" w:rsidRPr="00AF7B4D" w14:paraId="7C5FF3E3" w14:textId="77777777" w:rsidTr="00AF7B4D">
        <w:tc>
          <w:tcPr>
            <w:tcW w:w="9242" w:type="dxa"/>
          </w:tcPr>
          <w:p w14:paraId="33F5EBB3" w14:textId="77777777" w:rsidR="00AF7B4D" w:rsidRPr="00AF7B4D" w:rsidRDefault="00AF7B4D" w:rsidP="00EA22E4">
            <w:pPr>
              <w:rPr>
                <w:rFonts w:ascii="Segoe UI" w:hAnsi="Segoe UI" w:cs="Segoe UI"/>
                <w:sz w:val="22"/>
                <w:szCs w:val="22"/>
              </w:rPr>
            </w:pPr>
            <w:r w:rsidRPr="00AF7B4D">
              <w:rPr>
                <w:rFonts w:ascii="Segoe UI" w:hAnsi="Segoe UI" w:cs="Segoe UI"/>
                <w:sz w:val="22"/>
                <w:szCs w:val="22"/>
              </w:rPr>
              <w:t>Driving licence and access to a vehicle.</w:t>
            </w:r>
          </w:p>
        </w:tc>
      </w:tr>
      <w:tr w:rsidR="00AF7B4D" w:rsidRPr="00AF7B4D" w14:paraId="3E9E6751" w14:textId="77777777" w:rsidTr="00AF7B4D">
        <w:tc>
          <w:tcPr>
            <w:tcW w:w="9242" w:type="dxa"/>
          </w:tcPr>
          <w:p w14:paraId="081C3EB5" w14:textId="77777777" w:rsidR="00AF7B4D" w:rsidRPr="00AF7B4D" w:rsidRDefault="00AF7B4D" w:rsidP="00EA22E4">
            <w:pPr>
              <w:rPr>
                <w:rFonts w:ascii="Segoe UI" w:hAnsi="Segoe UI" w:cs="Segoe UI"/>
                <w:sz w:val="22"/>
                <w:szCs w:val="22"/>
              </w:rPr>
            </w:pPr>
          </w:p>
        </w:tc>
      </w:tr>
      <w:tr w:rsidR="00AF7B4D" w:rsidRPr="00AF7B4D" w14:paraId="1DC3EEA5" w14:textId="77777777" w:rsidTr="00AF7B4D">
        <w:tc>
          <w:tcPr>
            <w:tcW w:w="9242" w:type="dxa"/>
          </w:tcPr>
          <w:p w14:paraId="5DEE65CA" w14:textId="77777777" w:rsidR="00AF7B4D" w:rsidRPr="00AF7B4D" w:rsidRDefault="00AF7B4D" w:rsidP="00EA22E4">
            <w:pPr>
              <w:rPr>
                <w:rFonts w:ascii="Segoe UI" w:hAnsi="Segoe UI" w:cs="Segoe UI"/>
                <w:b/>
                <w:bCs/>
                <w:sz w:val="22"/>
                <w:szCs w:val="22"/>
              </w:rPr>
            </w:pPr>
            <w:r w:rsidRPr="00AF7B4D">
              <w:rPr>
                <w:rFonts w:ascii="Segoe UI" w:hAnsi="Segoe UI" w:cs="Segoe UI"/>
                <w:b/>
                <w:bCs/>
                <w:sz w:val="22"/>
                <w:szCs w:val="22"/>
              </w:rPr>
              <w:t>DESIRABLE</w:t>
            </w:r>
          </w:p>
        </w:tc>
      </w:tr>
      <w:tr w:rsidR="00AF7B4D" w:rsidRPr="00AF7B4D" w14:paraId="20800E3D" w14:textId="77777777" w:rsidTr="00AF7B4D">
        <w:tc>
          <w:tcPr>
            <w:tcW w:w="9242" w:type="dxa"/>
          </w:tcPr>
          <w:p w14:paraId="00A6F7E0" w14:textId="77777777" w:rsidR="00AF7B4D" w:rsidRPr="00AF7B4D" w:rsidRDefault="00AF7B4D" w:rsidP="00EA22E4">
            <w:pPr>
              <w:rPr>
                <w:rFonts w:ascii="Segoe UI" w:hAnsi="Segoe UI" w:cs="Segoe UI"/>
                <w:sz w:val="22"/>
                <w:szCs w:val="22"/>
              </w:rPr>
            </w:pPr>
            <w:r w:rsidRPr="00AF7B4D">
              <w:rPr>
                <w:rFonts w:ascii="Segoe UI" w:hAnsi="Segoe UI" w:cs="Segoe UI"/>
                <w:sz w:val="22"/>
                <w:szCs w:val="22"/>
              </w:rPr>
              <w:t>An awareness of the structures and organisations supporting sports development.</w:t>
            </w:r>
          </w:p>
        </w:tc>
      </w:tr>
      <w:tr w:rsidR="00AF7B4D" w:rsidRPr="00AF7B4D" w14:paraId="34ADD78C" w14:textId="77777777" w:rsidTr="00AF7B4D">
        <w:tc>
          <w:tcPr>
            <w:tcW w:w="9242" w:type="dxa"/>
          </w:tcPr>
          <w:p w14:paraId="6BAF0709" w14:textId="77777777" w:rsidR="00AF7B4D" w:rsidRPr="00AF7B4D" w:rsidRDefault="00AF7B4D" w:rsidP="00EA22E4">
            <w:pPr>
              <w:rPr>
                <w:rFonts w:ascii="Segoe UI" w:hAnsi="Segoe UI" w:cs="Segoe UI"/>
                <w:sz w:val="22"/>
                <w:szCs w:val="22"/>
              </w:rPr>
            </w:pPr>
            <w:r w:rsidRPr="00AF7B4D">
              <w:rPr>
                <w:rFonts w:ascii="Segoe UI" w:hAnsi="Segoe UI" w:cs="Segoe UI"/>
                <w:sz w:val="22"/>
                <w:szCs w:val="22"/>
              </w:rPr>
              <w:t>Good verbal and written skills.</w:t>
            </w:r>
          </w:p>
        </w:tc>
      </w:tr>
      <w:tr w:rsidR="00AF7B4D" w:rsidRPr="00AF7B4D" w14:paraId="18E33A8C" w14:textId="77777777" w:rsidTr="00AF7B4D">
        <w:tc>
          <w:tcPr>
            <w:tcW w:w="9242" w:type="dxa"/>
          </w:tcPr>
          <w:p w14:paraId="0C32EE0E" w14:textId="77777777" w:rsidR="00AF7B4D" w:rsidRPr="00AF7B4D" w:rsidRDefault="00AF7B4D" w:rsidP="00EA22E4">
            <w:pPr>
              <w:rPr>
                <w:rFonts w:ascii="Segoe UI" w:hAnsi="Segoe UI" w:cs="Segoe UI"/>
                <w:sz w:val="22"/>
                <w:szCs w:val="22"/>
              </w:rPr>
            </w:pPr>
          </w:p>
        </w:tc>
      </w:tr>
      <w:tr w:rsidR="00AF7B4D" w:rsidRPr="00AF7B4D" w14:paraId="0A69DDA4" w14:textId="77777777" w:rsidTr="00AF7B4D">
        <w:tc>
          <w:tcPr>
            <w:tcW w:w="9242" w:type="dxa"/>
          </w:tcPr>
          <w:p w14:paraId="6049CDD2" w14:textId="77777777" w:rsidR="00AF7B4D" w:rsidRPr="00AF7B4D" w:rsidRDefault="00AF7B4D" w:rsidP="00EA22E4">
            <w:pPr>
              <w:rPr>
                <w:rFonts w:ascii="Segoe UI" w:hAnsi="Segoe UI" w:cs="Segoe UI"/>
                <w:b/>
                <w:bCs/>
                <w:sz w:val="22"/>
                <w:szCs w:val="22"/>
              </w:rPr>
            </w:pPr>
            <w:r w:rsidRPr="00AF7B4D">
              <w:rPr>
                <w:rFonts w:ascii="Segoe UI" w:hAnsi="Segoe UI" w:cs="Segoe UI"/>
                <w:b/>
                <w:bCs/>
                <w:sz w:val="22"/>
                <w:szCs w:val="22"/>
              </w:rPr>
              <w:t>PERSONAL QUALITIES</w:t>
            </w:r>
          </w:p>
        </w:tc>
      </w:tr>
      <w:tr w:rsidR="00AF7B4D" w:rsidRPr="00AF7B4D" w14:paraId="366B91C7" w14:textId="77777777" w:rsidTr="00AF7B4D">
        <w:tc>
          <w:tcPr>
            <w:tcW w:w="9242" w:type="dxa"/>
          </w:tcPr>
          <w:p w14:paraId="1A6882B8" w14:textId="77777777" w:rsidR="00AF7B4D" w:rsidRPr="00AF7B4D" w:rsidRDefault="00AF7B4D" w:rsidP="00EA22E4">
            <w:pPr>
              <w:rPr>
                <w:rFonts w:ascii="Segoe UI" w:hAnsi="Segoe UI" w:cs="Segoe UI"/>
                <w:sz w:val="22"/>
                <w:szCs w:val="22"/>
              </w:rPr>
            </w:pPr>
            <w:r w:rsidRPr="00AF7B4D">
              <w:rPr>
                <w:rFonts w:ascii="Segoe UI" w:hAnsi="Segoe UI" w:cs="Segoe UI"/>
                <w:sz w:val="22"/>
                <w:szCs w:val="22"/>
              </w:rPr>
              <w:t>A desire to make a positive difference to the lives of people in disadvantaged communities</w:t>
            </w:r>
          </w:p>
        </w:tc>
      </w:tr>
      <w:tr w:rsidR="00AF7B4D" w:rsidRPr="00AF7B4D" w14:paraId="233D37C9" w14:textId="77777777" w:rsidTr="00AF7B4D">
        <w:tc>
          <w:tcPr>
            <w:tcW w:w="9242" w:type="dxa"/>
          </w:tcPr>
          <w:p w14:paraId="57C45D54" w14:textId="77777777" w:rsidR="00AF7B4D" w:rsidRPr="00AF7B4D" w:rsidRDefault="00AF7B4D" w:rsidP="00EA22E4">
            <w:pPr>
              <w:rPr>
                <w:rFonts w:ascii="Segoe UI" w:hAnsi="Segoe UI" w:cs="Segoe UI"/>
                <w:sz w:val="22"/>
                <w:szCs w:val="22"/>
              </w:rPr>
            </w:pPr>
            <w:r w:rsidRPr="00AF7B4D">
              <w:rPr>
                <w:rFonts w:ascii="Segoe UI" w:hAnsi="Segoe UI" w:cs="Segoe UI"/>
                <w:sz w:val="22"/>
                <w:szCs w:val="22"/>
              </w:rPr>
              <w:t>A supportive team member.</w:t>
            </w:r>
          </w:p>
        </w:tc>
      </w:tr>
      <w:tr w:rsidR="00AF7B4D" w:rsidRPr="00AF7B4D" w14:paraId="3A5D149F" w14:textId="77777777" w:rsidTr="00AF7B4D">
        <w:tc>
          <w:tcPr>
            <w:tcW w:w="9242" w:type="dxa"/>
          </w:tcPr>
          <w:p w14:paraId="7E91CC71" w14:textId="77777777" w:rsidR="00AF7B4D" w:rsidRPr="00AF7B4D" w:rsidRDefault="00AF7B4D" w:rsidP="00EA22E4">
            <w:pPr>
              <w:rPr>
                <w:rFonts w:ascii="Segoe UI" w:hAnsi="Segoe UI" w:cs="Segoe UI"/>
                <w:sz w:val="22"/>
                <w:szCs w:val="22"/>
              </w:rPr>
            </w:pPr>
            <w:r w:rsidRPr="00AF7B4D">
              <w:rPr>
                <w:rFonts w:ascii="Segoe UI" w:hAnsi="Segoe UI" w:cs="Segoe UI"/>
                <w:sz w:val="22"/>
                <w:szCs w:val="22"/>
              </w:rPr>
              <w:t>Adaptable and willing to work and thrive in a constantly changing environment.</w:t>
            </w:r>
          </w:p>
        </w:tc>
      </w:tr>
      <w:tr w:rsidR="00AF7B4D" w:rsidRPr="00AF7B4D" w14:paraId="5D12143E" w14:textId="77777777" w:rsidTr="00AF7B4D">
        <w:tc>
          <w:tcPr>
            <w:tcW w:w="9242" w:type="dxa"/>
          </w:tcPr>
          <w:p w14:paraId="1FECDE1F" w14:textId="77777777" w:rsidR="00AF7B4D" w:rsidRPr="00AF7B4D" w:rsidRDefault="00AF7B4D" w:rsidP="00EA22E4">
            <w:pPr>
              <w:rPr>
                <w:rFonts w:ascii="Segoe UI" w:hAnsi="Segoe UI" w:cs="Segoe UI"/>
                <w:sz w:val="22"/>
                <w:szCs w:val="22"/>
              </w:rPr>
            </w:pPr>
            <w:r w:rsidRPr="00AF7B4D">
              <w:rPr>
                <w:rFonts w:ascii="Segoe UI" w:hAnsi="Segoe UI" w:cs="Segoe UI"/>
                <w:sz w:val="22"/>
                <w:szCs w:val="22"/>
              </w:rPr>
              <w:t>Organised and reliable.</w:t>
            </w:r>
          </w:p>
        </w:tc>
      </w:tr>
      <w:tr w:rsidR="00AF7B4D" w:rsidRPr="00AF7B4D" w14:paraId="12FACEE4" w14:textId="77777777" w:rsidTr="00AF7B4D">
        <w:tc>
          <w:tcPr>
            <w:tcW w:w="9242" w:type="dxa"/>
          </w:tcPr>
          <w:p w14:paraId="199F6538" w14:textId="77777777" w:rsidR="00AF7B4D" w:rsidRPr="00AF7B4D" w:rsidRDefault="00AF7B4D" w:rsidP="00EA22E4">
            <w:pPr>
              <w:rPr>
                <w:rFonts w:ascii="Segoe UI" w:hAnsi="Segoe UI" w:cs="Segoe UI"/>
                <w:sz w:val="22"/>
                <w:szCs w:val="22"/>
              </w:rPr>
            </w:pPr>
            <w:r w:rsidRPr="00AF7B4D">
              <w:rPr>
                <w:rFonts w:ascii="Segoe UI" w:hAnsi="Segoe UI" w:cs="Segoe UI"/>
                <w:sz w:val="22"/>
                <w:szCs w:val="22"/>
              </w:rPr>
              <w:t>Friendly and engaging.</w:t>
            </w:r>
          </w:p>
        </w:tc>
      </w:tr>
      <w:tr w:rsidR="00AF7B4D" w:rsidRPr="00AF7B4D" w14:paraId="35F4C4E7" w14:textId="77777777" w:rsidTr="00AF7B4D">
        <w:tc>
          <w:tcPr>
            <w:tcW w:w="9242" w:type="dxa"/>
          </w:tcPr>
          <w:p w14:paraId="3ADFC77C" w14:textId="77777777" w:rsidR="00AF7B4D" w:rsidRPr="00AF7B4D" w:rsidRDefault="00AF7B4D" w:rsidP="00EA22E4">
            <w:pPr>
              <w:rPr>
                <w:rFonts w:ascii="Segoe UI" w:hAnsi="Segoe UI" w:cs="Segoe UI"/>
                <w:sz w:val="22"/>
                <w:szCs w:val="22"/>
              </w:rPr>
            </w:pPr>
            <w:r w:rsidRPr="00AF7B4D">
              <w:rPr>
                <w:rFonts w:ascii="Segoe UI" w:hAnsi="Segoe UI" w:cs="Segoe UI"/>
                <w:sz w:val="22"/>
                <w:szCs w:val="22"/>
              </w:rPr>
              <w:t>Persistent with the ability to keep going despite challenges and setbacks.</w:t>
            </w:r>
          </w:p>
        </w:tc>
      </w:tr>
    </w:tbl>
    <w:p w14:paraId="5EE2071C" w14:textId="77777777" w:rsidR="00AF7B4D" w:rsidRPr="00AF7B4D" w:rsidRDefault="00AF7B4D" w:rsidP="00AF7B4D">
      <w:pPr>
        <w:jc w:val="both"/>
        <w:rPr>
          <w:rFonts w:ascii="Segoe UI" w:hAnsi="Segoe UI" w:cs="Segoe UI"/>
          <w:b/>
          <w:sz w:val="22"/>
          <w:szCs w:val="22"/>
        </w:rPr>
      </w:pPr>
    </w:p>
    <w:sectPr w:rsidR="00AF7B4D" w:rsidRPr="00AF7B4D" w:rsidSect="00D61B9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0A98DE" w14:textId="77777777" w:rsidR="002F2F78" w:rsidRDefault="002F2F78" w:rsidP="00F37EEB">
      <w:r>
        <w:separator/>
      </w:r>
    </w:p>
  </w:endnote>
  <w:endnote w:type="continuationSeparator" w:id="0">
    <w:p w14:paraId="0C2B3C15" w14:textId="77777777" w:rsidR="002F2F78" w:rsidRDefault="002F2F78" w:rsidP="00F37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F54076" w14:textId="77777777" w:rsidR="002F2F78" w:rsidRDefault="002F2F78" w:rsidP="00F37EEB">
      <w:r>
        <w:separator/>
      </w:r>
    </w:p>
  </w:footnote>
  <w:footnote w:type="continuationSeparator" w:id="0">
    <w:p w14:paraId="26C89338" w14:textId="77777777" w:rsidR="002F2F78" w:rsidRDefault="002F2F78" w:rsidP="00F37E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4A6854"/>
    <w:multiLevelType w:val="hybridMultilevel"/>
    <w:tmpl w:val="70DC0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770A67"/>
    <w:multiLevelType w:val="hybridMultilevel"/>
    <w:tmpl w:val="DFBE3BEC"/>
    <w:lvl w:ilvl="0" w:tplc="08090001">
      <w:start w:val="1"/>
      <w:numFmt w:val="bullet"/>
      <w:lvlText w:val=""/>
      <w:lvlJc w:val="left"/>
      <w:pPr>
        <w:ind w:left="1080" w:hanging="720"/>
      </w:pPr>
      <w:rPr>
        <w:rFonts w:ascii="Symbol" w:hAnsi="Symbol" w:hint="default"/>
      </w:rPr>
    </w:lvl>
    <w:lvl w:ilvl="1" w:tplc="17380C66">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752F98"/>
    <w:multiLevelType w:val="hybridMultilevel"/>
    <w:tmpl w:val="1A267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2B727E"/>
    <w:multiLevelType w:val="hybridMultilevel"/>
    <w:tmpl w:val="1E723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7D5F6E"/>
    <w:multiLevelType w:val="hybridMultilevel"/>
    <w:tmpl w:val="93885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53131F"/>
    <w:multiLevelType w:val="hybridMultilevel"/>
    <w:tmpl w:val="C368F6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51737EE6"/>
    <w:multiLevelType w:val="hybridMultilevel"/>
    <w:tmpl w:val="A86474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58642A2"/>
    <w:multiLevelType w:val="hybridMultilevel"/>
    <w:tmpl w:val="09020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1739EC"/>
    <w:multiLevelType w:val="hybridMultilevel"/>
    <w:tmpl w:val="CDA49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D259BE"/>
    <w:multiLevelType w:val="hybridMultilevel"/>
    <w:tmpl w:val="FEB04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F5173C"/>
    <w:multiLevelType w:val="hybridMultilevel"/>
    <w:tmpl w:val="0298B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9"/>
  </w:num>
  <w:num w:numId="4">
    <w:abstractNumId w:val="6"/>
  </w:num>
  <w:num w:numId="5">
    <w:abstractNumId w:val="3"/>
  </w:num>
  <w:num w:numId="6">
    <w:abstractNumId w:val="4"/>
  </w:num>
  <w:num w:numId="7">
    <w:abstractNumId w:val="5"/>
  </w:num>
  <w:num w:numId="8">
    <w:abstractNumId w:val="0"/>
  </w:num>
  <w:num w:numId="9">
    <w:abstractNumId w:val="10"/>
  </w:num>
  <w:num w:numId="10">
    <w:abstractNumId w:val="2"/>
  </w:num>
  <w:num w:numId="11">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5840"/>
    <w:rsid w:val="00021D3D"/>
    <w:rsid w:val="000506D5"/>
    <w:rsid w:val="00073A75"/>
    <w:rsid w:val="000818EB"/>
    <w:rsid w:val="0008224C"/>
    <w:rsid w:val="000A1E21"/>
    <w:rsid w:val="00147D35"/>
    <w:rsid w:val="00180165"/>
    <w:rsid w:val="00182007"/>
    <w:rsid w:val="001D6E02"/>
    <w:rsid w:val="00250616"/>
    <w:rsid w:val="00253100"/>
    <w:rsid w:val="002624CB"/>
    <w:rsid w:val="00285944"/>
    <w:rsid w:val="002F2F78"/>
    <w:rsid w:val="00353405"/>
    <w:rsid w:val="00362053"/>
    <w:rsid w:val="003901E1"/>
    <w:rsid w:val="003C4471"/>
    <w:rsid w:val="003C48D3"/>
    <w:rsid w:val="003D5840"/>
    <w:rsid w:val="003D782A"/>
    <w:rsid w:val="00400D20"/>
    <w:rsid w:val="0044497D"/>
    <w:rsid w:val="004512AD"/>
    <w:rsid w:val="0047069D"/>
    <w:rsid w:val="004740D9"/>
    <w:rsid w:val="004A6463"/>
    <w:rsid w:val="004E00EE"/>
    <w:rsid w:val="0055311E"/>
    <w:rsid w:val="00582BC1"/>
    <w:rsid w:val="006325CC"/>
    <w:rsid w:val="006579C4"/>
    <w:rsid w:val="0068379E"/>
    <w:rsid w:val="006B03CB"/>
    <w:rsid w:val="006D3BAD"/>
    <w:rsid w:val="006E2DD7"/>
    <w:rsid w:val="00723956"/>
    <w:rsid w:val="00733148"/>
    <w:rsid w:val="007351B2"/>
    <w:rsid w:val="00797987"/>
    <w:rsid w:val="007D44A8"/>
    <w:rsid w:val="00860818"/>
    <w:rsid w:val="008D1133"/>
    <w:rsid w:val="008E01D9"/>
    <w:rsid w:val="00966F5A"/>
    <w:rsid w:val="00967C85"/>
    <w:rsid w:val="0099044C"/>
    <w:rsid w:val="00995D70"/>
    <w:rsid w:val="009F462C"/>
    <w:rsid w:val="00A827EC"/>
    <w:rsid w:val="00A83ED0"/>
    <w:rsid w:val="00A973AB"/>
    <w:rsid w:val="00AF7B4D"/>
    <w:rsid w:val="00B225EA"/>
    <w:rsid w:val="00B3563B"/>
    <w:rsid w:val="00B714D1"/>
    <w:rsid w:val="00B77F34"/>
    <w:rsid w:val="00BD79F5"/>
    <w:rsid w:val="00C2377C"/>
    <w:rsid w:val="00C61D51"/>
    <w:rsid w:val="00C80FBA"/>
    <w:rsid w:val="00CC0DBC"/>
    <w:rsid w:val="00CF60E2"/>
    <w:rsid w:val="00CF6E1D"/>
    <w:rsid w:val="00D17562"/>
    <w:rsid w:val="00D251B8"/>
    <w:rsid w:val="00D61B9A"/>
    <w:rsid w:val="00D7192A"/>
    <w:rsid w:val="00D71D53"/>
    <w:rsid w:val="00DA242D"/>
    <w:rsid w:val="00DF6F85"/>
    <w:rsid w:val="00E630DA"/>
    <w:rsid w:val="00E71E53"/>
    <w:rsid w:val="00EA0C88"/>
    <w:rsid w:val="00EC3E67"/>
    <w:rsid w:val="00ED2FD8"/>
    <w:rsid w:val="00F0518E"/>
    <w:rsid w:val="00F34F9A"/>
    <w:rsid w:val="00F370B1"/>
    <w:rsid w:val="00F37EEB"/>
    <w:rsid w:val="00F50E20"/>
    <w:rsid w:val="00FD5D8A"/>
    <w:rsid w:val="00FF2A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29999"/>
  <w15:docId w15:val="{4F9217FC-A440-4AF7-AAE4-C5DDEDE32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84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840"/>
    <w:pPr>
      <w:ind w:left="720"/>
      <w:contextualSpacing/>
    </w:pPr>
  </w:style>
  <w:style w:type="paragraph" w:styleId="BalloonText">
    <w:name w:val="Balloon Text"/>
    <w:basedOn w:val="Normal"/>
    <w:link w:val="BalloonTextChar"/>
    <w:uiPriority w:val="99"/>
    <w:semiHidden/>
    <w:unhideWhenUsed/>
    <w:rsid w:val="00182007"/>
    <w:rPr>
      <w:rFonts w:ascii="Tahoma" w:hAnsi="Tahoma" w:cs="Tahoma"/>
      <w:sz w:val="16"/>
      <w:szCs w:val="16"/>
    </w:rPr>
  </w:style>
  <w:style w:type="character" w:customStyle="1" w:styleId="BalloonTextChar">
    <w:name w:val="Balloon Text Char"/>
    <w:basedOn w:val="DefaultParagraphFont"/>
    <w:link w:val="BalloonText"/>
    <w:uiPriority w:val="99"/>
    <w:semiHidden/>
    <w:rsid w:val="00182007"/>
    <w:rPr>
      <w:rFonts w:ascii="Tahoma" w:eastAsia="Times New Roman" w:hAnsi="Tahoma" w:cs="Tahoma"/>
      <w:sz w:val="16"/>
      <w:szCs w:val="16"/>
    </w:rPr>
  </w:style>
  <w:style w:type="paragraph" w:styleId="Header">
    <w:name w:val="header"/>
    <w:basedOn w:val="Normal"/>
    <w:link w:val="HeaderChar"/>
    <w:uiPriority w:val="99"/>
    <w:unhideWhenUsed/>
    <w:rsid w:val="00F37EEB"/>
    <w:pPr>
      <w:tabs>
        <w:tab w:val="center" w:pos="4513"/>
        <w:tab w:val="right" w:pos="9026"/>
      </w:tabs>
    </w:pPr>
  </w:style>
  <w:style w:type="character" w:customStyle="1" w:styleId="HeaderChar">
    <w:name w:val="Header Char"/>
    <w:basedOn w:val="DefaultParagraphFont"/>
    <w:link w:val="Header"/>
    <w:uiPriority w:val="99"/>
    <w:rsid w:val="00F37EE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37EEB"/>
    <w:pPr>
      <w:tabs>
        <w:tab w:val="center" w:pos="4513"/>
        <w:tab w:val="right" w:pos="9026"/>
      </w:tabs>
    </w:pPr>
  </w:style>
  <w:style w:type="character" w:customStyle="1" w:styleId="FooterChar">
    <w:name w:val="Footer Char"/>
    <w:basedOn w:val="DefaultParagraphFont"/>
    <w:link w:val="Footer"/>
    <w:uiPriority w:val="99"/>
    <w:rsid w:val="00F37EEB"/>
    <w:rPr>
      <w:rFonts w:ascii="Times New Roman" w:eastAsia="Times New Roman" w:hAnsi="Times New Roman" w:cs="Times New Roman"/>
      <w:sz w:val="20"/>
      <w:szCs w:val="20"/>
    </w:rPr>
  </w:style>
  <w:style w:type="table" w:styleId="TableGrid">
    <w:name w:val="Table Grid"/>
    <w:basedOn w:val="TableNormal"/>
    <w:uiPriority w:val="59"/>
    <w:rsid w:val="00AF7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672976">
      <w:bodyDiv w:val="1"/>
      <w:marLeft w:val="0"/>
      <w:marRight w:val="0"/>
      <w:marTop w:val="0"/>
      <w:marBottom w:val="0"/>
      <w:divBdr>
        <w:top w:val="none" w:sz="0" w:space="0" w:color="auto"/>
        <w:left w:val="none" w:sz="0" w:space="0" w:color="auto"/>
        <w:bottom w:val="none" w:sz="0" w:space="0" w:color="auto"/>
        <w:right w:val="none" w:sz="0" w:space="0" w:color="auto"/>
      </w:divBdr>
    </w:div>
    <w:div w:id="1064255169">
      <w:bodyDiv w:val="1"/>
      <w:marLeft w:val="0"/>
      <w:marRight w:val="0"/>
      <w:marTop w:val="0"/>
      <w:marBottom w:val="0"/>
      <w:divBdr>
        <w:top w:val="none" w:sz="0" w:space="0" w:color="auto"/>
        <w:left w:val="none" w:sz="0" w:space="0" w:color="auto"/>
        <w:bottom w:val="none" w:sz="0" w:space="0" w:color="auto"/>
        <w:right w:val="none" w:sz="0" w:space="0" w:color="auto"/>
      </w:divBdr>
    </w:div>
    <w:div w:id="1212419072">
      <w:bodyDiv w:val="1"/>
      <w:marLeft w:val="0"/>
      <w:marRight w:val="0"/>
      <w:marTop w:val="0"/>
      <w:marBottom w:val="0"/>
      <w:divBdr>
        <w:top w:val="none" w:sz="0" w:space="0" w:color="auto"/>
        <w:left w:val="none" w:sz="0" w:space="0" w:color="auto"/>
        <w:bottom w:val="none" w:sz="0" w:space="0" w:color="auto"/>
        <w:right w:val="none" w:sz="0" w:space="0" w:color="auto"/>
      </w:divBdr>
    </w:div>
    <w:div w:id="1315600424">
      <w:bodyDiv w:val="1"/>
      <w:marLeft w:val="0"/>
      <w:marRight w:val="0"/>
      <w:marTop w:val="0"/>
      <w:marBottom w:val="0"/>
      <w:divBdr>
        <w:top w:val="none" w:sz="0" w:space="0" w:color="auto"/>
        <w:left w:val="none" w:sz="0" w:space="0" w:color="auto"/>
        <w:bottom w:val="none" w:sz="0" w:space="0" w:color="auto"/>
        <w:right w:val="none" w:sz="0" w:space="0" w:color="auto"/>
      </w:divBdr>
      <w:divsChild>
        <w:div w:id="810907111">
          <w:marLeft w:val="0"/>
          <w:marRight w:val="0"/>
          <w:marTop w:val="0"/>
          <w:marBottom w:val="0"/>
          <w:divBdr>
            <w:top w:val="none" w:sz="0" w:space="0" w:color="auto"/>
            <w:left w:val="none" w:sz="0" w:space="0" w:color="auto"/>
            <w:bottom w:val="none" w:sz="0" w:space="0" w:color="auto"/>
            <w:right w:val="none" w:sz="0" w:space="0" w:color="auto"/>
          </w:divBdr>
          <w:divsChild>
            <w:div w:id="947588785">
              <w:marLeft w:val="3750"/>
              <w:marRight w:val="0"/>
              <w:marTop w:val="0"/>
              <w:marBottom w:val="0"/>
              <w:divBdr>
                <w:top w:val="none" w:sz="0" w:space="0" w:color="auto"/>
                <w:left w:val="none" w:sz="0" w:space="0" w:color="auto"/>
                <w:bottom w:val="none" w:sz="0" w:space="0" w:color="auto"/>
                <w:right w:val="none" w:sz="0" w:space="0" w:color="auto"/>
              </w:divBdr>
            </w:div>
          </w:divsChild>
        </w:div>
      </w:divsChild>
    </w:div>
    <w:div w:id="1441071813">
      <w:bodyDiv w:val="1"/>
      <w:marLeft w:val="0"/>
      <w:marRight w:val="0"/>
      <w:marTop w:val="0"/>
      <w:marBottom w:val="0"/>
      <w:divBdr>
        <w:top w:val="none" w:sz="0" w:space="0" w:color="auto"/>
        <w:left w:val="none" w:sz="0" w:space="0" w:color="auto"/>
        <w:bottom w:val="none" w:sz="0" w:space="0" w:color="auto"/>
        <w:right w:val="none" w:sz="0" w:space="0" w:color="auto"/>
      </w:divBdr>
    </w:div>
    <w:div w:id="1585216332">
      <w:bodyDiv w:val="1"/>
      <w:marLeft w:val="0"/>
      <w:marRight w:val="0"/>
      <w:marTop w:val="0"/>
      <w:marBottom w:val="0"/>
      <w:divBdr>
        <w:top w:val="none" w:sz="0" w:space="0" w:color="auto"/>
        <w:left w:val="none" w:sz="0" w:space="0" w:color="auto"/>
        <w:bottom w:val="none" w:sz="0" w:space="0" w:color="auto"/>
        <w:right w:val="none" w:sz="0" w:space="0" w:color="auto"/>
      </w:divBdr>
    </w:div>
    <w:div w:id="1748385204">
      <w:bodyDiv w:val="1"/>
      <w:marLeft w:val="0"/>
      <w:marRight w:val="0"/>
      <w:marTop w:val="0"/>
      <w:marBottom w:val="0"/>
      <w:divBdr>
        <w:top w:val="none" w:sz="0" w:space="0" w:color="auto"/>
        <w:left w:val="none" w:sz="0" w:space="0" w:color="auto"/>
        <w:bottom w:val="none" w:sz="0" w:space="0" w:color="auto"/>
        <w:right w:val="none" w:sz="0" w:space="0" w:color="auto"/>
      </w:divBdr>
    </w:div>
    <w:div w:id="1752894379">
      <w:bodyDiv w:val="1"/>
      <w:marLeft w:val="0"/>
      <w:marRight w:val="0"/>
      <w:marTop w:val="0"/>
      <w:marBottom w:val="0"/>
      <w:divBdr>
        <w:top w:val="none" w:sz="0" w:space="0" w:color="auto"/>
        <w:left w:val="none" w:sz="0" w:space="0" w:color="auto"/>
        <w:bottom w:val="none" w:sz="0" w:space="0" w:color="auto"/>
        <w:right w:val="none" w:sz="0" w:space="0" w:color="auto"/>
      </w:divBdr>
      <w:divsChild>
        <w:div w:id="910844771">
          <w:marLeft w:val="0"/>
          <w:marRight w:val="0"/>
          <w:marTop w:val="0"/>
          <w:marBottom w:val="0"/>
          <w:divBdr>
            <w:top w:val="none" w:sz="0" w:space="0" w:color="auto"/>
            <w:left w:val="none" w:sz="0" w:space="0" w:color="auto"/>
            <w:bottom w:val="none" w:sz="0" w:space="0" w:color="auto"/>
            <w:right w:val="none" w:sz="0" w:space="0" w:color="auto"/>
          </w:divBdr>
          <w:divsChild>
            <w:div w:id="740567121">
              <w:marLeft w:val="3750"/>
              <w:marRight w:val="0"/>
              <w:marTop w:val="0"/>
              <w:marBottom w:val="0"/>
              <w:divBdr>
                <w:top w:val="none" w:sz="0" w:space="0" w:color="auto"/>
                <w:left w:val="none" w:sz="0" w:space="0" w:color="auto"/>
                <w:bottom w:val="none" w:sz="0" w:space="0" w:color="auto"/>
                <w:right w:val="none" w:sz="0" w:space="0" w:color="auto"/>
              </w:divBdr>
            </w:div>
          </w:divsChild>
        </w:div>
      </w:divsChild>
    </w:div>
    <w:div w:id="1805542189">
      <w:bodyDiv w:val="1"/>
      <w:marLeft w:val="0"/>
      <w:marRight w:val="0"/>
      <w:marTop w:val="0"/>
      <w:marBottom w:val="0"/>
      <w:divBdr>
        <w:top w:val="none" w:sz="0" w:space="0" w:color="auto"/>
        <w:left w:val="none" w:sz="0" w:space="0" w:color="auto"/>
        <w:bottom w:val="none" w:sz="0" w:space="0" w:color="auto"/>
        <w:right w:val="none" w:sz="0" w:space="0" w:color="auto"/>
      </w:divBdr>
      <w:divsChild>
        <w:div w:id="102456289">
          <w:marLeft w:val="0"/>
          <w:marRight w:val="0"/>
          <w:marTop w:val="0"/>
          <w:marBottom w:val="0"/>
          <w:divBdr>
            <w:top w:val="none" w:sz="0" w:space="0" w:color="auto"/>
            <w:left w:val="none" w:sz="0" w:space="0" w:color="auto"/>
            <w:bottom w:val="none" w:sz="0" w:space="0" w:color="auto"/>
            <w:right w:val="none" w:sz="0" w:space="0" w:color="auto"/>
          </w:divBdr>
          <w:divsChild>
            <w:div w:id="1586959365">
              <w:marLeft w:val="37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706</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agraham</dc:creator>
  <cp:lastModifiedBy>Andy Clay</cp:lastModifiedBy>
  <cp:revision>3</cp:revision>
  <cp:lastPrinted>2016-03-15T12:40:00Z</cp:lastPrinted>
  <dcterms:created xsi:type="dcterms:W3CDTF">2022-01-11T13:46:00Z</dcterms:created>
  <dcterms:modified xsi:type="dcterms:W3CDTF">2022-01-13T15:06:00Z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