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B3DD0B" w14:textId="77777777" w:rsidR="009D162A" w:rsidRPr="0030032B" w:rsidRDefault="009D162A" w:rsidP="00317DB4">
      <w:pPr>
        <w:jc w:val="center"/>
        <w:rPr>
          <w:rFonts w:asciiTheme="minorHAnsi" w:hAnsiTheme="minorHAnsi" w:cstheme="minorHAnsi"/>
          <w:b/>
          <w:sz w:val="40"/>
          <w:szCs w:val="40"/>
        </w:rPr>
      </w:pPr>
    </w:p>
    <w:p w14:paraId="48FBD8F2" w14:textId="7140ECB7" w:rsidR="00317DB4" w:rsidRPr="0030032B" w:rsidRDefault="008F163B" w:rsidP="00317DB4">
      <w:pPr>
        <w:jc w:val="center"/>
        <w:rPr>
          <w:rFonts w:asciiTheme="minorHAnsi" w:hAnsiTheme="minorHAnsi" w:cstheme="minorHAnsi"/>
          <w:b/>
          <w:sz w:val="32"/>
          <w:szCs w:val="32"/>
        </w:rPr>
      </w:pPr>
      <w:r w:rsidRPr="0030032B">
        <w:rPr>
          <w:rFonts w:asciiTheme="minorHAnsi" w:hAnsiTheme="minorHAnsi" w:cstheme="minorHAnsi"/>
          <w:b/>
          <w:sz w:val="32"/>
          <w:szCs w:val="32"/>
        </w:rPr>
        <w:t>Job Description</w:t>
      </w:r>
      <w:r w:rsidR="00F90F14" w:rsidRPr="0030032B">
        <w:rPr>
          <w:rFonts w:asciiTheme="minorHAnsi" w:hAnsiTheme="minorHAnsi" w:cstheme="minorHAnsi"/>
          <w:b/>
          <w:sz w:val="32"/>
          <w:szCs w:val="32"/>
        </w:rPr>
        <w:t xml:space="preserve"> </w:t>
      </w:r>
      <w:r w:rsidR="00CD601E" w:rsidRPr="0030032B">
        <w:rPr>
          <w:rFonts w:asciiTheme="minorHAnsi" w:hAnsiTheme="minorHAnsi" w:cstheme="minorHAnsi"/>
          <w:b/>
          <w:sz w:val="32"/>
          <w:szCs w:val="32"/>
        </w:rPr>
        <w:t>and</w:t>
      </w:r>
      <w:r w:rsidR="00F90F14" w:rsidRPr="0030032B">
        <w:rPr>
          <w:rFonts w:asciiTheme="minorHAnsi" w:hAnsiTheme="minorHAnsi" w:cstheme="minorHAnsi"/>
          <w:b/>
          <w:sz w:val="32"/>
          <w:szCs w:val="32"/>
        </w:rPr>
        <w:t xml:space="preserve"> Person Specification</w:t>
      </w:r>
    </w:p>
    <w:p w14:paraId="62E93726" w14:textId="77777777" w:rsidR="009D162A" w:rsidRPr="0030032B" w:rsidRDefault="009D162A" w:rsidP="00317DB4">
      <w:pPr>
        <w:jc w:val="center"/>
        <w:rPr>
          <w:rFonts w:asciiTheme="minorHAnsi" w:hAnsiTheme="minorHAnsi" w:cstheme="minorHAnsi"/>
          <w:b/>
          <w:sz w:val="22"/>
          <w:szCs w:val="22"/>
        </w:rPr>
      </w:pPr>
    </w:p>
    <w:tbl>
      <w:tblPr>
        <w:tblStyle w:val="TableGrid"/>
        <w:tblW w:w="10627" w:type="dxa"/>
        <w:tblLook w:val="04A0" w:firstRow="1" w:lastRow="0" w:firstColumn="1" w:lastColumn="0" w:noHBand="0" w:noVBand="1"/>
      </w:tblPr>
      <w:tblGrid>
        <w:gridCol w:w="5237"/>
        <w:gridCol w:w="5390"/>
      </w:tblGrid>
      <w:tr w:rsidR="009D162A" w:rsidRPr="0030032B" w14:paraId="2154C24E" w14:textId="77777777" w:rsidTr="00013B4F">
        <w:tc>
          <w:tcPr>
            <w:tcW w:w="5237" w:type="dxa"/>
            <w:shd w:val="clear" w:color="auto" w:fill="D9D9D9" w:themeFill="background1" w:themeFillShade="D9"/>
          </w:tcPr>
          <w:p w14:paraId="55951595" w14:textId="67754EEC" w:rsidR="009D162A" w:rsidRPr="0030032B" w:rsidRDefault="009D162A" w:rsidP="002704F0">
            <w:pPr>
              <w:spacing w:line="276" w:lineRule="auto"/>
              <w:rPr>
                <w:rFonts w:asciiTheme="minorHAnsi" w:hAnsiTheme="minorHAnsi" w:cstheme="minorHAnsi"/>
                <w:b/>
                <w:sz w:val="22"/>
                <w:szCs w:val="22"/>
              </w:rPr>
            </w:pPr>
            <w:r w:rsidRPr="0030032B">
              <w:rPr>
                <w:rFonts w:asciiTheme="minorHAnsi" w:hAnsiTheme="minorHAnsi" w:cstheme="minorHAnsi"/>
                <w:b/>
                <w:sz w:val="22"/>
                <w:szCs w:val="22"/>
              </w:rPr>
              <w:t xml:space="preserve">Job </w:t>
            </w:r>
            <w:r w:rsidR="00CD601E" w:rsidRPr="0030032B">
              <w:rPr>
                <w:rFonts w:asciiTheme="minorHAnsi" w:hAnsiTheme="minorHAnsi" w:cstheme="minorHAnsi"/>
                <w:b/>
                <w:sz w:val="22"/>
                <w:szCs w:val="22"/>
              </w:rPr>
              <w:t>t</w:t>
            </w:r>
            <w:r w:rsidRPr="0030032B">
              <w:rPr>
                <w:rFonts w:asciiTheme="minorHAnsi" w:hAnsiTheme="minorHAnsi" w:cstheme="minorHAnsi"/>
                <w:b/>
                <w:sz w:val="22"/>
                <w:szCs w:val="22"/>
              </w:rPr>
              <w:t>itle</w:t>
            </w:r>
          </w:p>
        </w:tc>
        <w:tc>
          <w:tcPr>
            <w:tcW w:w="5390" w:type="dxa"/>
          </w:tcPr>
          <w:p w14:paraId="5369EA77" w14:textId="4A410A5F" w:rsidR="009D162A" w:rsidRPr="0030032B" w:rsidRDefault="00031D09" w:rsidP="002704F0">
            <w:pPr>
              <w:spacing w:line="276" w:lineRule="auto"/>
              <w:rPr>
                <w:rFonts w:asciiTheme="minorHAnsi" w:hAnsiTheme="minorHAnsi" w:cstheme="minorHAnsi"/>
                <w:sz w:val="22"/>
                <w:szCs w:val="22"/>
              </w:rPr>
            </w:pPr>
            <w:r w:rsidRPr="0030032B">
              <w:rPr>
                <w:rFonts w:asciiTheme="minorHAnsi" w:hAnsiTheme="minorHAnsi" w:cstheme="minorHAnsi"/>
                <w:sz w:val="22"/>
                <w:szCs w:val="22"/>
              </w:rPr>
              <w:t>Centre Manager</w:t>
            </w:r>
          </w:p>
        </w:tc>
      </w:tr>
      <w:tr w:rsidR="009D162A" w:rsidRPr="0030032B" w14:paraId="6790CF96" w14:textId="77777777" w:rsidTr="00013B4F">
        <w:tc>
          <w:tcPr>
            <w:tcW w:w="5237" w:type="dxa"/>
            <w:shd w:val="clear" w:color="auto" w:fill="D9D9D9" w:themeFill="background1" w:themeFillShade="D9"/>
          </w:tcPr>
          <w:p w14:paraId="4BAEF377" w14:textId="5DEF1D14" w:rsidR="009D162A" w:rsidRPr="0030032B" w:rsidRDefault="009D162A" w:rsidP="002704F0">
            <w:pPr>
              <w:spacing w:line="276" w:lineRule="auto"/>
              <w:rPr>
                <w:rFonts w:asciiTheme="minorHAnsi" w:hAnsiTheme="minorHAnsi" w:cstheme="minorHAnsi"/>
                <w:b/>
                <w:sz w:val="22"/>
                <w:szCs w:val="22"/>
              </w:rPr>
            </w:pPr>
            <w:r w:rsidRPr="0030032B">
              <w:rPr>
                <w:rFonts w:asciiTheme="minorHAnsi" w:hAnsiTheme="minorHAnsi" w:cstheme="minorHAnsi"/>
                <w:b/>
                <w:sz w:val="22"/>
                <w:szCs w:val="22"/>
              </w:rPr>
              <w:t>Reports to</w:t>
            </w:r>
          </w:p>
        </w:tc>
        <w:tc>
          <w:tcPr>
            <w:tcW w:w="5390" w:type="dxa"/>
          </w:tcPr>
          <w:p w14:paraId="11BF00DD" w14:textId="4EFE852A" w:rsidR="009D162A" w:rsidRPr="0030032B" w:rsidRDefault="00A03565" w:rsidP="002704F0">
            <w:pPr>
              <w:spacing w:line="276" w:lineRule="auto"/>
              <w:rPr>
                <w:rFonts w:asciiTheme="minorHAnsi" w:hAnsiTheme="minorHAnsi" w:cstheme="minorHAnsi"/>
                <w:sz w:val="22"/>
                <w:szCs w:val="22"/>
              </w:rPr>
            </w:pPr>
            <w:r w:rsidRPr="0030032B">
              <w:rPr>
                <w:rFonts w:asciiTheme="minorHAnsi" w:hAnsiTheme="minorHAnsi" w:cstheme="minorHAnsi"/>
                <w:sz w:val="22"/>
                <w:szCs w:val="22"/>
              </w:rPr>
              <w:t xml:space="preserve">Head of </w:t>
            </w:r>
            <w:r w:rsidR="00031D09" w:rsidRPr="0030032B">
              <w:rPr>
                <w:rFonts w:asciiTheme="minorHAnsi" w:hAnsiTheme="minorHAnsi" w:cstheme="minorHAnsi"/>
                <w:sz w:val="22"/>
                <w:szCs w:val="22"/>
              </w:rPr>
              <w:t>Commercial and Operations</w:t>
            </w:r>
          </w:p>
        </w:tc>
      </w:tr>
    </w:tbl>
    <w:p w14:paraId="7FA829F8" w14:textId="77777777" w:rsidR="00317DB4" w:rsidRPr="0030032B" w:rsidRDefault="00317DB4" w:rsidP="002704F0">
      <w:pPr>
        <w:spacing w:line="276" w:lineRule="auto"/>
        <w:rPr>
          <w:rFonts w:asciiTheme="minorHAnsi" w:hAnsiTheme="minorHAnsi" w:cstheme="minorHAnsi"/>
          <w:sz w:val="22"/>
          <w:szCs w:val="22"/>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8969"/>
      </w:tblGrid>
      <w:tr w:rsidR="00D26D1E" w:rsidRPr="0030032B" w14:paraId="67EBBC25" w14:textId="77777777" w:rsidTr="3357F70B">
        <w:tc>
          <w:tcPr>
            <w:tcW w:w="10637" w:type="dxa"/>
            <w:gridSpan w:val="2"/>
            <w:shd w:val="clear" w:color="auto" w:fill="E0E0E0"/>
          </w:tcPr>
          <w:p w14:paraId="715F1669" w14:textId="0A4DF97F" w:rsidR="00D26D1E" w:rsidRPr="0030032B" w:rsidRDefault="006C40B0" w:rsidP="002704F0">
            <w:pPr>
              <w:spacing w:line="276" w:lineRule="auto"/>
              <w:rPr>
                <w:rFonts w:asciiTheme="minorHAnsi" w:hAnsiTheme="minorHAnsi" w:cstheme="minorHAnsi"/>
                <w:bCs/>
                <w:sz w:val="22"/>
                <w:szCs w:val="22"/>
              </w:rPr>
            </w:pPr>
            <w:r w:rsidRPr="0030032B">
              <w:rPr>
                <w:rFonts w:asciiTheme="minorHAnsi" w:hAnsiTheme="minorHAnsi" w:cstheme="minorHAnsi"/>
                <w:b/>
                <w:sz w:val="22"/>
                <w:szCs w:val="22"/>
              </w:rPr>
              <w:t>Job</w:t>
            </w:r>
            <w:r w:rsidR="00AF40EA" w:rsidRPr="0030032B">
              <w:rPr>
                <w:rFonts w:asciiTheme="minorHAnsi" w:hAnsiTheme="minorHAnsi" w:cstheme="minorHAnsi"/>
                <w:b/>
                <w:sz w:val="22"/>
                <w:szCs w:val="22"/>
              </w:rPr>
              <w:t xml:space="preserve"> </w:t>
            </w:r>
            <w:r w:rsidR="00CD601E" w:rsidRPr="0030032B">
              <w:rPr>
                <w:rFonts w:asciiTheme="minorHAnsi" w:hAnsiTheme="minorHAnsi" w:cstheme="minorHAnsi"/>
                <w:b/>
                <w:sz w:val="22"/>
                <w:szCs w:val="22"/>
              </w:rPr>
              <w:t>p</w:t>
            </w:r>
            <w:r w:rsidR="00AF40EA" w:rsidRPr="0030032B">
              <w:rPr>
                <w:rFonts w:asciiTheme="minorHAnsi" w:hAnsiTheme="minorHAnsi" w:cstheme="minorHAnsi"/>
                <w:b/>
                <w:sz w:val="22"/>
                <w:szCs w:val="22"/>
              </w:rPr>
              <w:t>urpose</w:t>
            </w:r>
            <w:r w:rsidR="00CD601E" w:rsidRPr="0030032B">
              <w:rPr>
                <w:rFonts w:asciiTheme="minorHAnsi" w:hAnsiTheme="minorHAnsi" w:cstheme="minorHAnsi"/>
                <w:b/>
                <w:sz w:val="22"/>
                <w:szCs w:val="22"/>
              </w:rPr>
              <w:t>(s)</w:t>
            </w:r>
          </w:p>
        </w:tc>
      </w:tr>
      <w:tr w:rsidR="00D26D1E" w:rsidRPr="0030032B" w14:paraId="41C1C16B" w14:textId="77777777" w:rsidTr="3357F70B">
        <w:tc>
          <w:tcPr>
            <w:tcW w:w="10637" w:type="dxa"/>
            <w:gridSpan w:val="2"/>
          </w:tcPr>
          <w:p w14:paraId="0EEF3373" w14:textId="077ED86F" w:rsidR="00031D09" w:rsidRPr="0030032B" w:rsidRDefault="00031D09" w:rsidP="00031D09">
            <w:pPr>
              <w:pStyle w:val="ListParagraph"/>
              <w:numPr>
                <w:ilvl w:val="0"/>
                <w:numId w:val="38"/>
              </w:numPr>
              <w:rPr>
                <w:rFonts w:asciiTheme="minorHAnsi" w:hAnsiTheme="minorHAnsi" w:cstheme="minorHAnsi"/>
                <w:bCs/>
                <w:color w:val="000000" w:themeColor="text1"/>
                <w:sz w:val="22"/>
                <w:szCs w:val="22"/>
              </w:rPr>
            </w:pPr>
            <w:r w:rsidRPr="0030032B">
              <w:rPr>
                <w:rFonts w:asciiTheme="minorHAnsi" w:hAnsiTheme="minorHAnsi" w:cstheme="minorHAnsi"/>
                <w:sz w:val="22"/>
                <w:szCs w:val="22"/>
              </w:rPr>
              <w:t xml:space="preserve">Lead and </w:t>
            </w:r>
            <w:proofErr w:type="gramStart"/>
            <w:r w:rsidR="009F5325" w:rsidRPr="0030032B">
              <w:rPr>
                <w:rFonts w:asciiTheme="minorHAnsi" w:hAnsiTheme="minorHAnsi" w:cstheme="minorHAnsi"/>
                <w:sz w:val="22"/>
                <w:szCs w:val="22"/>
              </w:rPr>
              <w:t>drive</w:t>
            </w:r>
            <w:r w:rsidRPr="0030032B">
              <w:rPr>
                <w:rFonts w:asciiTheme="minorHAnsi" w:hAnsiTheme="minorHAnsi" w:cstheme="minorHAnsi"/>
                <w:sz w:val="22"/>
                <w:szCs w:val="22"/>
              </w:rPr>
              <w:t xml:space="preserve"> the </w:t>
            </w:r>
            <w:r w:rsidR="00F639D7" w:rsidRPr="0030032B">
              <w:rPr>
                <w:rFonts w:asciiTheme="minorHAnsi" w:hAnsiTheme="minorHAnsi" w:cstheme="minorHAnsi"/>
                <w:sz w:val="22"/>
                <w:szCs w:val="22"/>
              </w:rPr>
              <w:t xml:space="preserve">professional </w:t>
            </w:r>
            <w:r w:rsidRPr="0030032B">
              <w:rPr>
                <w:rFonts w:asciiTheme="minorHAnsi" w:hAnsiTheme="minorHAnsi" w:cstheme="minorHAnsi"/>
                <w:sz w:val="22"/>
                <w:szCs w:val="22"/>
              </w:rPr>
              <w:t>delivery of excellent customer service at all times</w:t>
            </w:r>
            <w:proofErr w:type="gramEnd"/>
            <w:r w:rsidRPr="0030032B">
              <w:rPr>
                <w:rFonts w:asciiTheme="minorHAnsi" w:hAnsiTheme="minorHAnsi" w:cstheme="minorHAnsi"/>
                <w:sz w:val="22"/>
                <w:szCs w:val="22"/>
              </w:rPr>
              <w:t xml:space="preserve">  </w:t>
            </w:r>
          </w:p>
          <w:p w14:paraId="0705D38B" w14:textId="26C1EA8C" w:rsidR="00031D09" w:rsidRPr="0030032B" w:rsidRDefault="00031D09" w:rsidP="00031D09">
            <w:pPr>
              <w:pStyle w:val="ListParagraph"/>
              <w:numPr>
                <w:ilvl w:val="0"/>
                <w:numId w:val="38"/>
              </w:numPr>
              <w:rPr>
                <w:rFonts w:asciiTheme="minorHAnsi" w:hAnsiTheme="minorHAnsi" w:cstheme="minorHAnsi"/>
                <w:bCs/>
                <w:color w:val="000000" w:themeColor="text1"/>
                <w:sz w:val="22"/>
                <w:szCs w:val="22"/>
              </w:rPr>
            </w:pPr>
            <w:r w:rsidRPr="0030032B">
              <w:rPr>
                <w:rFonts w:asciiTheme="minorHAnsi" w:hAnsiTheme="minorHAnsi" w:cstheme="minorHAnsi"/>
                <w:bCs/>
                <w:color w:val="000000" w:themeColor="text1"/>
                <w:sz w:val="22"/>
                <w:szCs w:val="22"/>
              </w:rPr>
              <w:t xml:space="preserve">Delivering the safe and cost-effective operation of the Rectory Park </w:t>
            </w:r>
          </w:p>
          <w:p w14:paraId="615F64A5" w14:textId="64DB2399" w:rsidR="009F5325" w:rsidRPr="0030032B" w:rsidRDefault="009F5325" w:rsidP="00031D09">
            <w:pPr>
              <w:pStyle w:val="ListParagraph"/>
              <w:numPr>
                <w:ilvl w:val="0"/>
                <w:numId w:val="38"/>
              </w:numPr>
              <w:rPr>
                <w:rFonts w:asciiTheme="minorHAnsi" w:hAnsiTheme="minorHAnsi" w:cstheme="minorHAnsi"/>
                <w:bCs/>
                <w:color w:val="000000" w:themeColor="text1"/>
                <w:sz w:val="22"/>
                <w:szCs w:val="22"/>
              </w:rPr>
            </w:pPr>
            <w:r w:rsidRPr="0030032B">
              <w:rPr>
                <w:rFonts w:asciiTheme="minorHAnsi" w:hAnsiTheme="minorHAnsi" w:cstheme="minorHAnsi"/>
                <w:color w:val="202124"/>
                <w:sz w:val="21"/>
                <w:szCs w:val="21"/>
                <w:shd w:val="clear" w:color="auto" w:fill="FFFFFF"/>
              </w:rPr>
              <w:t xml:space="preserve">Training, </w:t>
            </w:r>
            <w:proofErr w:type="gramStart"/>
            <w:r w:rsidRPr="0030032B">
              <w:rPr>
                <w:rFonts w:asciiTheme="minorHAnsi" w:hAnsiTheme="minorHAnsi" w:cstheme="minorHAnsi"/>
                <w:color w:val="202124"/>
                <w:sz w:val="21"/>
                <w:szCs w:val="21"/>
                <w:shd w:val="clear" w:color="auto" w:fill="FFFFFF"/>
              </w:rPr>
              <w:t>coaching</w:t>
            </w:r>
            <w:proofErr w:type="gramEnd"/>
            <w:r w:rsidRPr="0030032B">
              <w:rPr>
                <w:rFonts w:asciiTheme="minorHAnsi" w:hAnsiTheme="minorHAnsi" w:cstheme="minorHAnsi"/>
                <w:color w:val="202124"/>
                <w:sz w:val="21"/>
                <w:szCs w:val="21"/>
                <w:shd w:val="clear" w:color="auto" w:fill="FFFFFF"/>
              </w:rPr>
              <w:t xml:space="preserve"> and developing your team</w:t>
            </w:r>
          </w:p>
          <w:p w14:paraId="45F186F6" w14:textId="5DD37829" w:rsidR="009F5325" w:rsidRPr="0030032B" w:rsidRDefault="009F5325" w:rsidP="00031D09">
            <w:pPr>
              <w:pStyle w:val="ListParagraph"/>
              <w:numPr>
                <w:ilvl w:val="0"/>
                <w:numId w:val="38"/>
              </w:numPr>
              <w:rPr>
                <w:rFonts w:asciiTheme="minorHAnsi" w:hAnsiTheme="minorHAnsi" w:cstheme="minorHAnsi"/>
                <w:bCs/>
                <w:color w:val="000000" w:themeColor="text1"/>
                <w:sz w:val="22"/>
                <w:szCs w:val="22"/>
              </w:rPr>
            </w:pPr>
            <w:r w:rsidRPr="0030032B">
              <w:rPr>
                <w:rFonts w:asciiTheme="minorHAnsi" w:hAnsiTheme="minorHAnsi" w:cstheme="minorHAnsi"/>
                <w:color w:val="202124"/>
                <w:sz w:val="21"/>
                <w:szCs w:val="21"/>
                <w:shd w:val="clear" w:color="auto" w:fill="FFFFFF"/>
              </w:rPr>
              <w:t>Ensure company and brand standards are maintained as well as adhering to H&amp;S guidelines.</w:t>
            </w:r>
          </w:p>
          <w:p w14:paraId="012C6D62" w14:textId="4D7A2161" w:rsidR="00031D09" w:rsidRPr="0030032B" w:rsidRDefault="00031D09" w:rsidP="00031D09">
            <w:pPr>
              <w:pStyle w:val="ListParagraph"/>
              <w:numPr>
                <w:ilvl w:val="0"/>
                <w:numId w:val="38"/>
              </w:numPr>
              <w:rPr>
                <w:rFonts w:asciiTheme="minorHAnsi" w:hAnsiTheme="minorHAnsi" w:cstheme="minorHAnsi"/>
                <w:bCs/>
                <w:color w:val="000000" w:themeColor="text1"/>
                <w:sz w:val="22"/>
                <w:szCs w:val="22"/>
              </w:rPr>
            </w:pPr>
            <w:r w:rsidRPr="0030032B">
              <w:rPr>
                <w:rFonts w:asciiTheme="minorHAnsi" w:hAnsiTheme="minorHAnsi" w:cstheme="minorHAnsi"/>
                <w:bCs/>
                <w:color w:val="000000" w:themeColor="text1"/>
                <w:sz w:val="22"/>
                <w:szCs w:val="22"/>
              </w:rPr>
              <w:t xml:space="preserve">Management of bookings calendar and logistics for use both inside the building and across our pitches </w:t>
            </w:r>
          </w:p>
          <w:p w14:paraId="3B345405" w14:textId="67A09AF3" w:rsidR="00031D09" w:rsidRPr="0030032B" w:rsidRDefault="00031D09" w:rsidP="00031D09">
            <w:pPr>
              <w:pStyle w:val="ListParagraph"/>
              <w:numPr>
                <w:ilvl w:val="0"/>
                <w:numId w:val="38"/>
              </w:numPr>
              <w:rPr>
                <w:rFonts w:asciiTheme="minorHAnsi" w:hAnsiTheme="minorHAnsi" w:cstheme="minorHAnsi"/>
                <w:bCs/>
                <w:color w:val="000000" w:themeColor="text1"/>
                <w:sz w:val="22"/>
                <w:szCs w:val="22"/>
              </w:rPr>
            </w:pPr>
            <w:r w:rsidRPr="0030032B">
              <w:rPr>
                <w:rFonts w:asciiTheme="minorHAnsi" w:hAnsiTheme="minorHAnsi" w:cstheme="minorHAnsi"/>
                <w:bCs/>
                <w:color w:val="000000" w:themeColor="text1"/>
                <w:sz w:val="22"/>
                <w:szCs w:val="22"/>
              </w:rPr>
              <w:t>Responsible for raising invoices and ensuring customers adhere to their contractual agreements</w:t>
            </w:r>
          </w:p>
          <w:p w14:paraId="282EE13E" w14:textId="79747446" w:rsidR="009F5325" w:rsidRPr="0030032B" w:rsidRDefault="00031D09" w:rsidP="002C5A88">
            <w:pPr>
              <w:pStyle w:val="ListParagraph"/>
              <w:numPr>
                <w:ilvl w:val="0"/>
                <w:numId w:val="38"/>
              </w:numPr>
              <w:rPr>
                <w:rFonts w:asciiTheme="minorHAnsi" w:hAnsiTheme="minorHAnsi" w:cstheme="minorHAnsi"/>
                <w:bCs/>
                <w:color w:val="000000" w:themeColor="text1"/>
                <w:sz w:val="22"/>
                <w:szCs w:val="22"/>
              </w:rPr>
            </w:pPr>
            <w:r w:rsidRPr="0030032B">
              <w:rPr>
                <w:rFonts w:asciiTheme="minorHAnsi" w:hAnsiTheme="minorHAnsi" w:cstheme="minorHAnsi"/>
                <w:bCs/>
                <w:color w:val="000000" w:themeColor="text1"/>
                <w:sz w:val="22"/>
                <w:szCs w:val="22"/>
              </w:rPr>
              <w:t>Able and willing to work on the same shift pattern (</w:t>
            </w:r>
            <w:r w:rsidR="00181A3F" w:rsidRPr="0030032B">
              <w:rPr>
                <w:rFonts w:asciiTheme="minorHAnsi" w:hAnsiTheme="minorHAnsi" w:cstheme="minorHAnsi"/>
                <w:bCs/>
                <w:color w:val="000000" w:themeColor="text1"/>
                <w:sz w:val="22"/>
                <w:szCs w:val="22"/>
              </w:rPr>
              <w:t>3-week</w:t>
            </w:r>
            <w:r w:rsidRPr="0030032B">
              <w:rPr>
                <w:rFonts w:asciiTheme="minorHAnsi" w:hAnsiTheme="minorHAnsi" w:cstheme="minorHAnsi"/>
                <w:bCs/>
                <w:color w:val="000000" w:themeColor="text1"/>
                <w:sz w:val="22"/>
                <w:szCs w:val="22"/>
              </w:rPr>
              <w:t xml:space="preserve"> shift pattern, involving mainly evenings and weekends) as Duty Managers, </w:t>
            </w:r>
            <w:proofErr w:type="gramStart"/>
            <w:r w:rsidRPr="0030032B">
              <w:rPr>
                <w:rFonts w:asciiTheme="minorHAnsi" w:hAnsiTheme="minorHAnsi" w:cstheme="minorHAnsi"/>
                <w:bCs/>
                <w:color w:val="000000" w:themeColor="text1"/>
                <w:sz w:val="22"/>
                <w:szCs w:val="22"/>
              </w:rPr>
              <w:t>leading by example at all times</w:t>
            </w:r>
            <w:proofErr w:type="gramEnd"/>
            <w:r w:rsidRPr="0030032B">
              <w:rPr>
                <w:rFonts w:asciiTheme="minorHAnsi" w:hAnsiTheme="minorHAnsi" w:cstheme="minorHAnsi"/>
                <w:bCs/>
                <w:color w:val="000000" w:themeColor="text1"/>
                <w:sz w:val="22"/>
                <w:szCs w:val="22"/>
              </w:rPr>
              <w:t xml:space="preserve"> </w:t>
            </w:r>
          </w:p>
          <w:p w14:paraId="08265619" w14:textId="35B55E3C" w:rsidR="00122E0F" w:rsidRPr="0030032B" w:rsidRDefault="00122E0F" w:rsidP="009F5325">
            <w:pPr>
              <w:rPr>
                <w:rFonts w:asciiTheme="minorHAnsi" w:hAnsiTheme="minorHAnsi" w:cstheme="minorHAnsi"/>
                <w:sz w:val="22"/>
                <w:szCs w:val="22"/>
              </w:rPr>
            </w:pPr>
          </w:p>
        </w:tc>
      </w:tr>
      <w:tr w:rsidR="00D26D1E" w:rsidRPr="0030032B" w14:paraId="10D4E405" w14:textId="77777777" w:rsidTr="3357F70B">
        <w:trPr>
          <w:trHeight w:val="269"/>
        </w:trPr>
        <w:tc>
          <w:tcPr>
            <w:tcW w:w="1668" w:type="dxa"/>
            <w:shd w:val="clear" w:color="auto" w:fill="E0E0E0"/>
            <w:vAlign w:val="center"/>
          </w:tcPr>
          <w:p w14:paraId="4125F286" w14:textId="1C3B3489" w:rsidR="00D26D1E" w:rsidRPr="0030032B" w:rsidRDefault="00AF40EA" w:rsidP="002704F0">
            <w:pPr>
              <w:spacing w:line="276" w:lineRule="auto"/>
              <w:rPr>
                <w:rFonts w:asciiTheme="minorHAnsi" w:hAnsiTheme="minorHAnsi" w:cstheme="minorHAnsi"/>
                <w:bCs/>
                <w:sz w:val="22"/>
                <w:szCs w:val="22"/>
              </w:rPr>
            </w:pPr>
            <w:r w:rsidRPr="0030032B">
              <w:rPr>
                <w:rFonts w:asciiTheme="minorHAnsi" w:hAnsiTheme="minorHAnsi" w:cstheme="minorHAnsi"/>
                <w:b/>
                <w:sz w:val="22"/>
                <w:szCs w:val="22"/>
              </w:rPr>
              <w:t xml:space="preserve">Direct </w:t>
            </w:r>
            <w:r w:rsidR="00CD601E" w:rsidRPr="0030032B">
              <w:rPr>
                <w:rFonts w:asciiTheme="minorHAnsi" w:hAnsiTheme="minorHAnsi" w:cstheme="minorHAnsi"/>
                <w:b/>
                <w:sz w:val="22"/>
                <w:szCs w:val="22"/>
              </w:rPr>
              <w:t>r</w:t>
            </w:r>
            <w:r w:rsidRPr="0030032B">
              <w:rPr>
                <w:rFonts w:asciiTheme="minorHAnsi" w:hAnsiTheme="minorHAnsi" w:cstheme="minorHAnsi"/>
                <w:b/>
                <w:sz w:val="22"/>
                <w:szCs w:val="22"/>
              </w:rPr>
              <w:t>eports</w:t>
            </w:r>
          </w:p>
        </w:tc>
        <w:tc>
          <w:tcPr>
            <w:tcW w:w="8969" w:type="dxa"/>
            <w:vAlign w:val="center"/>
          </w:tcPr>
          <w:p w14:paraId="67D5D18C" w14:textId="71DF81B3" w:rsidR="00D26D1E" w:rsidRPr="0030032B" w:rsidRDefault="00031D09" w:rsidP="002704F0">
            <w:pPr>
              <w:spacing w:line="276" w:lineRule="auto"/>
              <w:rPr>
                <w:rFonts w:asciiTheme="minorHAnsi" w:hAnsiTheme="minorHAnsi" w:cstheme="minorHAnsi"/>
                <w:sz w:val="22"/>
                <w:szCs w:val="22"/>
              </w:rPr>
            </w:pPr>
            <w:r w:rsidRPr="0030032B">
              <w:rPr>
                <w:rFonts w:asciiTheme="minorHAnsi" w:hAnsiTheme="minorHAnsi" w:cstheme="minorHAnsi"/>
                <w:sz w:val="22"/>
                <w:szCs w:val="22"/>
              </w:rPr>
              <w:t>3 Duty Managers and casual staff</w:t>
            </w:r>
          </w:p>
        </w:tc>
      </w:tr>
    </w:tbl>
    <w:p w14:paraId="523C4678" w14:textId="7810F408" w:rsidR="00280DFE" w:rsidRPr="0030032B" w:rsidRDefault="00280DFE" w:rsidP="002704F0">
      <w:pPr>
        <w:spacing w:line="276" w:lineRule="auto"/>
        <w:rPr>
          <w:rFonts w:asciiTheme="minorHAnsi" w:hAnsiTheme="minorHAnsi" w:cstheme="minorHAnsi"/>
          <w:sz w:val="22"/>
          <w:szCs w:val="22"/>
        </w:rPr>
      </w:pPr>
    </w:p>
    <w:tbl>
      <w:tblPr>
        <w:tblStyle w:val="TableGrid"/>
        <w:tblW w:w="10627" w:type="dxa"/>
        <w:tblLook w:val="04A0" w:firstRow="1" w:lastRow="0" w:firstColumn="1" w:lastColumn="0" w:noHBand="0" w:noVBand="1"/>
      </w:tblPr>
      <w:tblGrid>
        <w:gridCol w:w="2615"/>
        <w:gridCol w:w="8012"/>
      </w:tblGrid>
      <w:tr w:rsidR="0055321B" w:rsidRPr="0030032B" w14:paraId="3310A072" w14:textId="77777777" w:rsidTr="0055321B">
        <w:tc>
          <w:tcPr>
            <w:tcW w:w="2615" w:type="dxa"/>
            <w:shd w:val="clear" w:color="auto" w:fill="D9D9D9" w:themeFill="background1" w:themeFillShade="D9"/>
          </w:tcPr>
          <w:p w14:paraId="37194AFF" w14:textId="34B3A901" w:rsidR="0055321B" w:rsidRPr="0030032B" w:rsidRDefault="0055321B" w:rsidP="00BF57B9">
            <w:pPr>
              <w:spacing w:line="276" w:lineRule="auto"/>
              <w:rPr>
                <w:rFonts w:asciiTheme="minorHAnsi" w:hAnsiTheme="minorHAnsi" w:cstheme="minorHAnsi"/>
                <w:b/>
                <w:bCs/>
                <w:sz w:val="22"/>
                <w:szCs w:val="22"/>
              </w:rPr>
            </w:pPr>
            <w:r w:rsidRPr="0030032B">
              <w:rPr>
                <w:rFonts w:asciiTheme="minorHAnsi" w:hAnsiTheme="minorHAnsi" w:cstheme="minorHAnsi"/>
                <w:b/>
                <w:bCs/>
                <w:sz w:val="22"/>
                <w:szCs w:val="22"/>
              </w:rPr>
              <w:t>Location</w:t>
            </w:r>
          </w:p>
        </w:tc>
        <w:tc>
          <w:tcPr>
            <w:tcW w:w="8012" w:type="dxa"/>
          </w:tcPr>
          <w:p w14:paraId="5AD2009B" w14:textId="494E4757" w:rsidR="0055321B" w:rsidRPr="0030032B" w:rsidRDefault="00031D09" w:rsidP="00BF57B9">
            <w:pPr>
              <w:spacing w:line="276" w:lineRule="auto"/>
              <w:rPr>
                <w:rFonts w:asciiTheme="minorHAnsi" w:hAnsiTheme="minorHAnsi" w:cstheme="minorHAnsi"/>
                <w:bCs/>
                <w:sz w:val="22"/>
                <w:szCs w:val="22"/>
              </w:rPr>
            </w:pPr>
            <w:r w:rsidRPr="0030032B">
              <w:rPr>
                <w:rFonts w:asciiTheme="minorHAnsi" w:hAnsiTheme="minorHAnsi" w:cstheme="minorHAnsi"/>
                <w:sz w:val="22"/>
              </w:rPr>
              <w:t>Middlesex Community Football Centre, Rectory Park, Northolt, UB5 5FA</w:t>
            </w:r>
          </w:p>
        </w:tc>
      </w:tr>
      <w:tr w:rsidR="0055321B" w:rsidRPr="0030032B" w14:paraId="4B6E451F" w14:textId="77777777" w:rsidTr="0055321B">
        <w:tc>
          <w:tcPr>
            <w:tcW w:w="2615" w:type="dxa"/>
            <w:shd w:val="clear" w:color="auto" w:fill="D9D9D9" w:themeFill="background1" w:themeFillShade="D9"/>
          </w:tcPr>
          <w:p w14:paraId="1FE800B8" w14:textId="3F934A7E" w:rsidR="0055321B" w:rsidRPr="0030032B" w:rsidRDefault="0055321B" w:rsidP="00BF57B9">
            <w:pPr>
              <w:spacing w:line="276" w:lineRule="auto"/>
              <w:rPr>
                <w:rFonts w:asciiTheme="minorHAnsi" w:hAnsiTheme="minorHAnsi" w:cstheme="minorHAnsi"/>
                <w:b/>
                <w:bCs/>
                <w:sz w:val="22"/>
                <w:szCs w:val="22"/>
              </w:rPr>
            </w:pPr>
            <w:r w:rsidRPr="0030032B">
              <w:rPr>
                <w:rFonts w:asciiTheme="minorHAnsi" w:hAnsiTheme="minorHAnsi" w:cstheme="minorHAnsi"/>
                <w:b/>
                <w:bCs/>
                <w:sz w:val="22"/>
                <w:szCs w:val="22"/>
              </w:rPr>
              <w:t>Working hours</w:t>
            </w:r>
          </w:p>
        </w:tc>
        <w:tc>
          <w:tcPr>
            <w:tcW w:w="8012" w:type="dxa"/>
          </w:tcPr>
          <w:p w14:paraId="692CCC61" w14:textId="09867489" w:rsidR="0055321B" w:rsidRPr="0030032B" w:rsidRDefault="0055321B" w:rsidP="00BF57B9">
            <w:pPr>
              <w:spacing w:line="276" w:lineRule="auto"/>
              <w:rPr>
                <w:rFonts w:asciiTheme="minorHAnsi" w:hAnsiTheme="minorHAnsi" w:cstheme="minorHAnsi"/>
                <w:bCs/>
                <w:sz w:val="22"/>
                <w:szCs w:val="22"/>
              </w:rPr>
            </w:pPr>
            <w:r w:rsidRPr="0030032B">
              <w:rPr>
                <w:rFonts w:asciiTheme="minorHAnsi" w:hAnsiTheme="minorHAnsi" w:cstheme="minorHAnsi"/>
                <w:sz w:val="22"/>
              </w:rPr>
              <w:t xml:space="preserve">35 hours per week. </w:t>
            </w:r>
            <w:r w:rsidR="00031D09" w:rsidRPr="0030032B">
              <w:rPr>
                <w:rFonts w:asciiTheme="minorHAnsi" w:hAnsiTheme="minorHAnsi" w:cstheme="minorHAnsi"/>
                <w:sz w:val="22"/>
              </w:rPr>
              <w:t>Mainly evenings and weekends to meet the demands of the business</w:t>
            </w:r>
          </w:p>
        </w:tc>
      </w:tr>
      <w:tr w:rsidR="0055321B" w:rsidRPr="0030032B" w14:paraId="54151C54" w14:textId="77777777" w:rsidTr="0055321B">
        <w:tc>
          <w:tcPr>
            <w:tcW w:w="2615" w:type="dxa"/>
            <w:shd w:val="clear" w:color="auto" w:fill="D9D9D9" w:themeFill="background1" w:themeFillShade="D9"/>
          </w:tcPr>
          <w:p w14:paraId="605E8888" w14:textId="47F1A36C" w:rsidR="0055321B" w:rsidRPr="0030032B" w:rsidRDefault="0055321B" w:rsidP="00BF57B9">
            <w:pPr>
              <w:spacing w:line="276" w:lineRule="auto"/>
              <w:rPr>
                <w:rFonts w:asciiTheme="minorHAnsi" w:hAnsiTheme="minorHAnsi" w:cstheme="minorHAnsi"/>
                <w:b/>
                <w:bCs/>
                <w:sz w:val="22"/>
                <w:szCs w:val="22"/>
              </w:rPr>
            </w:pPr>
            <w:r w:rsidRPr="0030032B">
              <w:rPr>
                <w:rFonts w:asciiTheme="minorHAnsi" w:hAnsiTheme="minorHAnsi" w:cstheme="minorHAnsi"/>
                <w:b/>
                <w:bCs/>
                <w:sz w:val="22"/>
                <w:szCs w:val="22"/>
              </w:rPr>
              <w:t xml:space="preserve">Contract type </w:t>
            </w:r>
          </w:p>
        </w:tc>
        <w:tc>
          <w:tcPr>
            <w:tcW w:w="8012" w:type="dxa"/>
          </w:tcPr>
          <w:p w14:paraId="2477ECA2" w14:textId="60F3F381" w:rsidR="0055321B" w:rsidRPr="0030032B" w:rsidRDefault="00031D09" w:rsidP="00BF57B9">
            <w:pPr>
              <w:spacing w:line="276" w:lineRule="auto"/>
              <w:rPr>
                <w:rFonts w:asciiTheme="minorHAnsi" w:hAnsiTheme="minorHAnsi" w:cstheme="minorHAnsi"/>
                <w:bCs/>
                <w:sz w:val="22"/>
                <w:szCs w:val="22"/>
              </w:rPr>
            </w:pPr>
            <w:r w:rsidRPr="0030032B">
              <w:rPr>
                <w:rFonts w:asciiTheme="minorHAnsi" w:hAnsiTheme="minorHAnsi" w:cstheme="minorHAnsi"/>
                <w:sz w:val="22"/>
                <w:szCs w:val="22"/>
              </w:rPr>
              <w:t xml:space="preserve">Permanent </w:t>
            </w:r>
          </w:p>
        </w:tc>
      </w:tr>
      <w:tr w:rsidR="0055321B" w:rsidRPr="0030032B" w14:paraId="4C24EA0B" w14:textId="77777777" w:rsidTr="0055321B">
        <w:tc>
          <w:tcPr>
            <w:tcW w:w="2615" w:type="dxa"/>
            <w:shd w:val="clear" w:color="auto" w:fill="D9D9D9" w:themeFill="background1" w:themeFillShade="D9"/>
          </w:tcPr>
          <w:p w14:paraId="60C7DF44" w14:textId="1AAB3C74" w:rsidR="0055321B" w:rsidRPr="0030032B" w:rsidRDefault="0055321B" w:rsidP="00BF57B9">
            <w:pPr>
              <w:spacing w:line="276" w:lineRule="auto"/>
              <w:rPr>
                <w:rFonts w:asciiTheme="minorHAnsi" w:hAnsiTheme="minorHAnsi" w:cstheme="minorHAnsi"/>
                <w:b/>
                <w:bCs/>
                <w:sz w:val="22"/>
                <w:szCs w:val="22"/>
              </w:rPr>
            </w:pPr>
            <w:r w:rsidRPr="0030032B">
              <w:rPr>
                <w:rFonts w:asciiTheme="minorHAnsi" w:hAnsiTheme="minorHAnsi" w:cstheme="minorHAnsi"/>
                <w:b/>
                <w:bCs/>
                <w:sz w:val="22"/>
                <w:szCs w:val="22"/>
              </w:rPr>
              <w:t xml:space="preserve">Starting </w:t>
            </w:r>
            <w:r w:rsidR="001A4C9D" w:rsidRPr="0030032B">
              <w:rPr>
                <w:rFonts w:asciiTheme="minorHAnsi" w:hAnsiTheme="minorHAnsi" w:cstheme="minorHAnsi"/>
                <w:b/>
                <w:bCs/>
                <w:sz w:val="22"/>
                <w:szCs w:val="22"/>
              </w:rPr>
              <w:t>s</w:t>
            </w:r>
            <w:r w:rsidRPr="0030032B">
              <w:rPr>
                <w:rFonts w:asciiTheme="minorHAnsi" w:hAnsiTheme="minorHAnsi" w:cstheme="minorHAnsi"/>
                <w:b/>
                <w:bCs/>
                <w:sz w:val="22"/>
                <w:szCs w:val="22"/>
              </w:rPr>
              <w:t>alary</w:t>
            </w:r>
          </w:p>
        </w:tc>
        <w:tc>
          <w:tcPr>
            <w:tcW w:w="8012" w:type="dxa"/>
          </w:tcPr>
          <w:p w14:paraId="6ECD1B54" w14:textId="06314F97" w:rsidR="0055321B" w:rsidRPr="0030032B" w:rsidRDefault="0055321B" w:rsidP="00BF57B9">
            <w:pPr>
              <w:spacing w:line="276" w:lineRule="auto"/>
              <w:rPr>
                <w:rFonts w:asciiTheme="minorHAnsi" w:hAnsiTheme="minorHAnsi" w:cstheme="minorHAnsi"/>
                <w:sz w:val="22"/>
                <w:szCs w:val="22"/>
              </w:rPr>
            </w:pPr>
            <w:r w:rsidRPr="0030032B">
              <w:rPr>
                <w:rFonts w:asciiTheme="minorHAnsi" w:hAnsiTheme="minorHAnsi" w:cstheme="minorHAnsi"/>
                <w:sz w:val="22"/>
                <w:szCs w:val="22"/>
              </w:rPr>
              <w:t>£</w:t>
            </w:r>
            <w:r w:rsidR="00F94380">
              <w:rPr>
                <w:rFonts w:asciiTheme="minorHAnsi" w:hAnsiTheme="minorHAnsi" w:cstheme="minorHAnsi"/>
                <w:sz w:val="22"/>
                <w:szCs w:val="22"/>
              </w:rPr>
              <w:t xml:space="preserve">25,000 – 28,000 </w:t>
            </w:r>
          </w:p>
        </w:tc>
      </w:tr>
    </w:tbl>
    <w:p w14:paraId="6F792745" w14:textId="15E46619" w:rsidR="00176EA5" w:rsidRPr="0030032B" w:rsidRDefault="00176EA5" w:rsidP="002704F0">
      <w:pPr>
        <w:spacing w:line="276" w:lineRule="auto"/>
        <w:rPr>
          <w:rFonts w:asciiTheme="minorHAnsi" w:hAnsiTheme="minorHAnsi" w:cstheme="minorHAnsi"/>
          <w:bCs/>
          <w:sz w:val="22"/>
          <w:szCs w:val="22"/>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7"/>
      </w:tblGrid>
      <w:tr w:rsidR="00E615C8" w:rsidRPr="0030032B" w14:paraId="52B958F6" w14:textId="77777777" w:rsidTr="2BBD40D7">
        <w:tc>
          <w:tcPr>
            <w:tcW w:w="10637" w:type="dxa"/>
            <w:shd w:val="clear" w:color="auto" w:fill="E0E0E0"/>
          </w:tcPr>
          <w:p w14:paraId="6D683B57" w14:textId="7256036E" w:rsidR="00E615C8" w:rsidRPr="0030032B" w:rsidRDefault="009D6AD1" w:rsidP="002704F0">
            <w:pPr>
              <w:spacing w:line="276" w:lineRule="auto"/>
              <w:rPr>
                <w:rFonts w:asciiTheme="minorHAnsi" w:hAnsiTheme="minorHAnsi" w:cstheme="minorHAnsi"/>
                <w:b/>
                <w:sz w:val="22"/>
                <w:szCs w:val="22"/>
              </w:rPr>
            </w:pPr>
            <w:bookmarkStart w:id="0" w:name="_Hlk20836786"/>
            <w:r w:rsidRPr="0030032B">
              <w:rPr>
                <w:rFonts w:asciiTheme="minorHAnsi" w:hAnsiTheme="minorHAnsi" w:cstheme="minorHAnsi"/>
                <w:b/>
                <w:sz w:val="22"/>
                <w:szCs w:val="22"/>
              </w:rPr>
              <w:t>Responsibilities</w:t>
            </w:r>
          </w:p>
        </w:tc>
      </w:tr>
      <w:tr w:rsidR="00181A3F" w:rsidRPr="0030032B" w14:paraId="536A404A" w14:textId="77777777" w:rsidTr="2BBD40D7">
        <w:tc>
          <w:tcPr>
            <w:tcW w:w="10637" w:type="dxa"/>
          </w:tcPr>
          <w:p w14:paraId="2E0B2042" w14:textId="77777777" w:rsidR="00181A3F" w:rsidRPr="0030032B" w:rsidRDefault="00181A3F" w:rsidP="00181A3F">
            <w:pPr>
              <w:rPr>
                <w:rFonts w:asciiTheme="minorHAnsi" w:hAnsiTheme="minorHAnsi" w:cstheme="minorHAnsi"/>
                <w:b/>
                <w:bCs/>
                <w:sz w:val="22"/>
                <w:szCs w:val="22"/>
              </w:rPr>
            </w:pPr>
            <w:r w:rsidRPr="0030032B">
              <w:rPr>
                <w:rFonts w:asciiTheme="minorHAnsi" w:hAnsiTheme="minorHAnsi" w:cstheme="minorHAnsi"/>
                <w:b/>
                <w:bCs/>
                <w:sz w:val="22"/>
                <w:szCs w:val="22"/>
              </w:rPr>
              <w:t>Management</w:t>
            </w:r>
          </w:p>
          <w:p w14:paraId="41572A74" w14:textId="6A8242B9" w:rsidR="00181A3F" w:rsidRPr="0030032B" w:rsidRDefault="00314649" w:rsidP="00314649">
            <w:pPr>
              <w:pStyle w:val="ListParagraph"/>
              <w:numPr>
                <w:ilvl w:val="0"/>
                <w:numId w:val="40"/>
              </w:numPr>
              <w:rPr>
                <w:rFonts w:asciiTheme="minorHAnsi" w:hAnsiTheme="minorHAnsi" w:cstheme="minorHAnsi"/>
                <w:sz w:val="22"/>
                <w:szCs w:val="22"/>
              </w:rPr>
            </w:pPr>
            <w:r w:rsidRPr="0030032B">
              <w:rPr>
                <w:rFonts w:asciiTheme="minorHAnsi" w:hAnsiTheme="minorHAnsi" w:cstheme="minorHAnsi"/>
                <w:sz w:val="22"/>
                <w:szCs w:val="22"/>
              </w:rPr>
              <w:t>Responsible</w:t>
            </w:r>
            <w:r w:rsidR="00181A3F" w:rsidRPr="0030032B">
              <w:rPr>
                <w:rFonts w:asciiTheme="minorHAnsi" w:hAnsiTheme="minorHAnsi" w:cstheme="minorHAnsi"/>
                <w:sz w:val="22"/>
                <w:szCs w:val="22"/>
              </w:rPr>
              <w:t xml:space="preserve"> for ensuring the business operates within budget</w:t>
            </w:r>
          </w:p>
          <w:p w14:paraId="2246B655" w14:textId="6303B8CD" w:rsidR="00314649" w:rsidRPr="0030032B" w:rsidRDefault="00314649" w:rsidP="00314649">
            <w:pPr>
              <w:pStyle w:val="ListParagraph"/>
              <w:numPr>
                <w:ilvl w:val="0"/>
                <w:numId w:val="40"/>
              </w:numPr>
              <w:rPr>
                <w:rFonts w:asciiTheme="minorHAnsi" w:hAnsiTheme="minorHAnsi" w:cstheme="minorHAnsi"/>
                <w:sz w:val="22"/>
                <w:szCs w:val="22"/>
              </w:rPr>
            </w:pPr>
            <w:r w:rsidRPr="0030032B">
              <w:rPr>
                <w:rFonts w:asciiTheme="minorHAnsi" w:hAnsiTheme="minorHAnsi" w:cstheme="minorHAnsi"/>
                <w:sz w:val="22"/>
                <w:szCs w:val="22"/>
              </w:rPr>
              <w:t>Ensure safeguarding remains at the forefront</w:t>
            </w:r>
          </w:p>
          <w:p w14:paraId="0C1E978A" w14:textId="47227639" w:rsidR="00181A3F" w:rsidRPr="0030032B" w:rsidRDefault="00181A3F" w:rsidP="00314649">
            <w:pPr>
              <w:pStyle w:val="ListParagraph"/>
              <w:numPr>
                <w:ilvl w:val="0"/>
                <w:numId w:val="40"/>
              </w:numPr>
              <w:rPr>
                <w:rFonts w:asciiTheme="minorHAnsi" w:hAnsiTheme="minorHAnsi" w:cstheme="minorHAnsi"/>
                <w:sz w:val="22"/>
                <w:szCs w:val="22"/>
              </w:rPr>
            </w:pPr>
            <w:r w:rsidRPr="0030032B">
              <w:rPr>
                <w:rFonts w:asciiTheme="minorHAnsi" w:hAnsiTheme="minorHAnsi" w:cstheme="minorHAnsi"/>
                <w:sz w:val="22"/>
                <w:szCs w:val="22"/>
              </w:rPr>
              <w:t>Proactive and determined to help Rectory Park grow and improve in the future</w:t>
            </w:r>
          </w:p>
          <w:p w14:paraId="0CA82F6D" w14:textId="1B4D03ED" w:rsidR="00181A3F" w:rsidRPr="0030032B" w:rsidRDefault="00181A3F" w:rsidP="00314649">
            <w:pPr>
              <w:pStyle w:val="ListParagraph"/>
              <w:numPr>
                <w:ilvl w:val="0"/>
                <w:numId w:val="40"/>
              </w:numPr>
              <w:rPr>
                <w:rFonts w:asciiTheme="minorHAnsi" w:hAnsiTheme="minorHAnsi" w:cstheme="minorHAnsi"/>
                <w:sz w:val="22"/>
                <w:szCs w:val="22"/>
              </w:rPr>
            </w:pPr>
            <w:r w:rsidRPr="0030032B">
              <w:rPr>
                <w:rFonts w:asciiTheme="minorHAnsi" w:hAnsiTheme="minorHAnsi" w:cstheme="minorHAnsi"/>
                <w:sz w:val="22"/>
                <w:szCs w:val="22"/>
              </w:rPr>
              <w:t xml:space="preserve">Manage and support a team to achieve Key Performance Indicators and progress as individuals </w:t>
            </w:r>
          </w:p>
          <w:p w14:paraId="2DD8C63E" w14:textId="2885ADC2" w:rsidR="00181A3F" w:rsidRPr="0030032B" w:rsidRDefault="00181A3F" w:rsidP="00314649">
            <w:pPr>
              <w:pStyle w:val="ListParagraph"/>
              <w:numPr>
                <w:ilvl w:val="0"/>
                <w:numId w:val="40"/>
              </w:numPr>
              <w:rPr>
                <w:rFonts w:asciiTheme="minorHAnsi" w:hAnsiTheme="minorHAnsi" w:cstheme="minorHAnsi"/>
                <w:sz w:val="22"/>
                <w:szCs w:val="22"/>
              </w:rPr>
            </w:pPr>
            <w:r w:rsidRPr="0030032B">
              <w:rPr>
                <w:rFonts w:asciiTheme="minorHAnsi" w:hAnsiTheme="minorHAnsi" w:cstheme="minorHAnsi"/>
                <w:sz w:val="22"/>
                <w:szCs w:val="22"/>
              </w:rPr>
              <w:t xml:space="preserve">Responsible for managing contracts with external suppliers/partners to ensure the facility operates effectively and efficiently </w:t>
            </w:r>
          </w:p>
          <w:p w14:paraId="2B30151B" w14:textId="77777777" w:rsidR="00181A3F" w:rsidRPr="0030032B" w:rsidRDefault="00181A3F" w:rsidP="00314649">
            <w:pPr>
              <w:pStyle w:val="ListParagraph"/>
              <w:numPr>
                <w:ilvl w:val="0"/>
                <w:numId w:val="40"/>
              </w:numPr>
              <w:rPr>
                <w:rFonts w:asciiTheme="minorHAnsi" w:hAnsiTheme="minorHAnsi" w:cstheme="minorHAnsi"/>
                <w:sz w:val="22"/>
                <w:szCs w:val="22"/>
              </w:rPr>
            </w:pPr>
            <w:r w:rsidRPr="0030032B">
              <w:rPr>
                <w:rFonts w:asciiTheme="minorHAnsi" w:hAnsiTheme="minorHAnsi" w:cstheme="minorHAnsi"/>
                <w:sz w:val="22"/>
                <w:szCs w:val="22"/>
              </w:rPr>
              <w:t xml:space="preserve">Leads by example on shift and willing to take on the generic roles of facility staff as and when necessary </w:t>
            </w:r>
          </w:p>
          <w:p w14:paraId="6EA68299" w14:textId="502036ED" w:rsidR="00181A3F" w:rsidRPr="0030032B" w:rsidRDefault="00181A3F" w:rsidP="00314649">
            <w:pPr>
              <w:pStyle w:val="ListParagraph"/>
              <w:numPr>
                <w:ilvl w:val="0"/>
                <w:numId w:val="40"/>
              </w:numPr>
              <w:rPr>
                <w:rFonts w:asciiTheme="minorHAnsi" w:hAnsiTheme="minorHAnsi" w:cstheme="minorHAnsi"/>
                <w:sz w:val="22"/>
                <w:szCs w:val="22"/>
              </w:rPr>
            </w:pPr>
            <w:r w:rsidRPr="0030032B">
              <w:rPr>
                <w:rFonts w:asciiTheme="minorHAnsi" w:hAnsiTheme="minorHAnsi" w:cstheme="minorHAnsi"/>
                <w:sz w:val="22"/>
                <w:szCs w:val="22"/>
              </w:rPr>
              <w:t>Confident presenting back insight and data to the Head of Commercial and Operations and MCFC Board</w:t>
            </w:r>
          </w:p>
          <w:p w14:paraId="25F80982" w14:textId="395D135A" w:rsidR="00314649" w:rsidRPr="0030032B" w:rsidRDefault="00314649" w:rsidP="00314649">
            <w:pPr>
              <w:numPr>
                <w:ilvl w:val="0"/>
                <w:numId w:val="40"/>
              </w:numPr>
              <w:rPr>
                <w:rFonts w:asciiTheme="minorHAnsi" w:hAnsiTheme="minorHAnsi" w:cstheme="minorHAnsi"/>
                <w:bCs/>
                <w:sz w:val="22"/>
                <w:szCs w:val="22"/>
              </w:rPr>
            </w:pPr>
            <w:r w:rsidRPr="0030032B">
              <w:rPr>
                <w:rFonts w:asciiTheme="minorHAnsi" w:hAnsiTheme="minorHAnsi" w:cstheme="minorHAnsi"/>
                <w:bCs/>
                <w:sz w:val="22"/>
                <w:szCs w:val="22"/>
              </w:rPr>
              <w:t xml:space="preserve">Assist in the recruitment, </w:t>
            </w:r>
            <w:proofErr w:type="gramStart"/>
            <w:r w:rsidRPr="0030032B">
              <w:rPr>
                <w:rFonts w:asciiTheme="minorHAnsi" w:hAnsiTheme="minorHAnsi" w:cstheme="minorHAnsi"/>
                <w:bCs/>
                <w:sz w:val="22"/>
                <w:szCs w:val="22"/>
              </w:rPr>
              <w:t>training</w:t>
            </w:r>
            <w:proofErr w:type="gramEnd"/>
            <w:r w:rsidRPr="0030032B">
              <w:rPr>
                <w:rFonts w:asciiTheme="minorHAnsi" w:hAnsiTheme="minorHAnsi" w:cstheme="minorHAnsi"/>
                <w:bCs/>
                <w:sz w:val="22"/>
                <w:szCs w:val="22"/>
              </w:rPr>
              <w:t xml:space="preserve"> and personal development of casual staff</w:t>
            </w:r>
          </w:p>
          <w:p w14:paraId="42BC30DF" w14:textId="289DEFB9" w:rsidR="00314649" w:rsidRPr="0030032B" w:rsidRDefault="00314649" w:rsidP="00314649">
            <w:pPr>
              <w:pStyle w:val="ListParagraph"/>
              <w:numPr>
                <w:ilvl w:val="0"/>
                <w:numId w:val="40"/>
              </w:numPr>
              <w:rPr>
                <w:rFonts w:asciiTheme="minorHAnsi" w:hAnsiTheme="minorHAnsi" w:cstheme="minorHAnsi"/>
                <w:sz w:val="22"/>
                <w:szCs w:val="22"/>
              </w:rPr>
            </w:pPr>
            <w:r w:rsidRPr="0030032B">
              <w:rPr>
                <w:rFonts w:asciiTheme="minorHAnsi" w:hAnsiTheme="minorHAnsi" w:cstheme="minorHAnsi"/>
                <w:sz w:val="22"/>
                <w:szCs w:val="22"/>
              </w:rPr>
              <w:t xml:space="preserve">Able and confident dealing with conflict when necessary internally and externally </w:t>
            </w:r>
          </w:p>
          <w:p w14:paraId="04ED26F7" w14:textId="77777777" w:rsidR="00181A3F" w:rsidRPr="0030032B" w:rsidRDefault="00181A3F" w:rsidP="00181A3F">
            <w:pPr>
              <w:rPr>
                <w:rFonts w:asciiTheme="minorHAnsi" w:hAnsiTheme="minorHAnsi" w:cstheme="minorHAnsi"/>
                <w:b/>
                <w:bCs/>
                <w:sz w:val="22"/>
                <w:szCs w:val="22"/>
              </w:rPr>
            </w:pPr>
          </w:p>
          <w:p w14:paraId="18FC7D1E" w14:textId="77777777" w:rsidR="00181A3F" w:rsidRPr="0030032B" w:rsidRDefault="00181A3F" w:rsidP="00181A3F">
            <w:pPr>
              <w:rPr>
                <w:rFonts w:asciiTheme="minorHAnsi" w:hAnsiTheme="minorHAnsi" w:cstheme="minorHAnsi"/>
                <w:b/>
                <w:bCs/>
                <w:sz w:val="22"/>
                <w:szCs w:val="22"/>
              </w:rPr>
            </w:pPr>
            <w:r w:rsidRPr="0030032B">
              <w:rPr>
                <w:rFonts w:asciiTheme="minorHAnsi" w:hAnsiTheme="minorHAnsi" w:cstheme="minorHAnsi"/>
                <w:b/>
                <w:bCs/>
                <w:sz w:val="22"/>
                <w:szCs w:val="22"/>
              </w:rPr>
              <w:t xml:space="preserve">Operational </w:t>
            </w:r>
          </w:p>
          <w:p w14:paraId="2958A1E5" w14:textId="734DE4C6" w:rsidR="00181A3F" w:rsidRPr="0030032B" w:rsidRDefault="00181A3F" w:rsidP="00314649">
            <w:pPr>
              <w:numPr>
                <w:ilvl w:val="0"/>
                <w:numId w:val="40"/>
              </w:numPr>
              <w:rPr>
                <w:rFonts w:asciiTheme="minorHAnsi" w:hAnsiTheme="minorHAnsi" w:cstheme="minorHAnsi"/>
                <w:bCs/>
                <w:sz w:val="22"/>
                <w:szCs w:val="22"/>
              </w:rPr>
            </w:pPr>
            <w:r w:rsidRPr="0030032B">
              <w:rPr>
                <w:rFonts w:asciiTheme="minorHAnsi" w:hAnsiTheme="minorHAnsi" w:cstheme="minorHAnsi"/>
                <w:bCs/>
                <w:sz w:val="22"/>
                <w:szCs w:val="22"/>
              </w:rPr>
              <w:t xml:space="preserve">Lead on the communication with all customers relating to facility hire agreements </w:t>
            </w:r>
          </w:p>
          <w:p w14:paraId="4847984C" w14:textId="33D2FDCC" w:rsidR="00181A3F" w:rsidRPr="0030032B" w:rsidRDefault="00181A3F" w:rsidP="00314649">
            <w:pPr>
              <w:numPr>
                <w:ilvl w:val="0"/>
                <w:numId w:val="40"/>
              </w:numPr>
              <w:rPr>
                <w:rFonts w:asciiTheme="minorHAnsi" w:hAnsiTheme="minorHAnsi" w:cstheme="minorHAnsi"/>
                <w:bCs/>
                <w:sz w:val="22"/>
                <w:szCs w:val="22"/>
              </w:rPr>
            </w:pPr>
            <w:r w:rsidRPr="0030032B">
              <w:rPr>
                <w:rFonts w:asciiTheme="minorHAnsi" w:hAnsiTheme="minorHAnsi" w:cstheme="minorHAnsi"/>
                <w:bCs/>
                <w:sz w:val="22"/>
                <w:szCs w:val="22"/>
              </w:rPr>
              <w:t>Ensure all invoices are raised and paid for within the appropriate time scales</w:t>
            </w:r>
          </w:p>
          <w:p w14:paraId="7DAA67BC" w14:textId="280B10D4" w:rsidR="00181A3F" w:rsidRPr="0030032B" w:rsidRDefault="00181A3F" w:rsidP="00314649">
            <w:pPr>
              <w:numPr>
                <w:ilvl w:val="0"/>
                <w:numId w:val="40"/>
              </w:numPr>
              <w:rPr>
                <w:rFonts w:asciiTheme="minorHAnsi" w:hAnsiTheme="minorHAnsi" w:cstheme="minorHAnsi"/>
                <w:bCs/>
                <w:sz w:val="22"/>
                <w:szCs w:val="22"/>
              </w:rPr>
            </w:pPr>
            <w:r w:rsidRPr="0030032B">
              <w:rPr>
                <w:rFonts w:asciiTheme="minorHAnsi" w:hAnsiTheme="minorHAnsi" w:cstheme="minorHAnsi"/>
                <w:bCs/>
                <w:sz w:val="22"/>
                <w:szCs w:val="22"/>
              </w:rPr>
              <w:t>In line with the company business plan, achieve targets for pitch and room usage</w:t>
            </w:r>
          </w:p>
          <w:p w14:paraId="0D5A861F" w14:textId="07AEC1CE" w:rsidR="00181A3F" w:rsidRPr="0030032B" w:rsidRDefault="00181A3F" w:rsidP="00314649">
            <w:pPr>
              <w:numPr>
                <w:ilvl w:val="0"/>
                <w:numId w:val="40"/>
              </w:numPr>
              <w:rPr>
                <w:rFonts w:asciiTheme="minorHAnsi" w:hAnsiTheme="minorHAnsi" w:cstheme="minorHAnsi"/>
                <w:bCs/>
                <w:sz w:val="22"/>
                <w:szCs w:val="22"/>
              </w:rPr>
            </w:pPr>
            <w:r w:rsidRPr="0030032B">
              <w:rPr>
                <w:rFonts w:asciiTheme="minorHAnsi" w:hAnsiTheme="minorHAnsi" w:cstheme="minorHAnsi"/>
                <w:bCs/>
                <w:sz w:val="22"/>
                <w:szCs w:val="22"/>
              </w:rPr>
              <w:t xml:space="preserve">Coordinate and prepare all facility requirements </w:t>
            </w:r>
            <w:r w:rsidRPr="0030032B">
              <w:rPr>
                <w:rFonts w:asciiTheme="minorHAnsi" w:hAnsiTheme="minorHAnsi" w:cstheme="minorHAnsi"/>
                <w:sz w:val="22"/>
                <w:szCs w:val="22"/>
              </w:rPr>
              <w:t xml:space="preserve">to ensure an outstanding customer experience </w:t>
            </w:r>
          </w:p>
          <w:p w14:paraId="64D7F940" w14:textId="77777777" w:rsidR="00181A3F" w:rsidRPr="0030032B" w:rsidRDefault="00181A3F" w:rsidP="00314649">
            <w:pPr>
              <w:numPr>
                <w:ilvl w:val="0"/>
                <w:numId w:val="40"/>
              </w:numPr>
              <w:rPr>
                <w:rFonts w:asciiTheme="minorHAnsi" w:hAnsiTheme="minorHAnsi" w:cstheme="minorHAnsi"/>
                <w:sz w:val="22"/>
                <w:szCs w:val="22"/>
              </w:rPr>
            </w:pPr>
            <w:r w:rsidRPr="0030032B">
              <w:rPr>
                <w:rFonts w:asciiTheme="minorHAnsi" w:hAnsiTheme="minorHAnsi" w:cstheme="minorHAnsi"/>
                <w:sz w:val="22"/>
                <w:szCs w:val="22"/>
              </w:rPr>
              <w:t>Manage three duty managers responsible for Health and Safety, Facility Maintenance and Hospitality</w:t>
            </w:r>
          </w:p>
          <w:p w14:paraId="4C81E99C" w14:textId="77777777" w:rsidR="00181A3F" w:rsidRPr="0030032B" w:rsidRDefault="00181A3F" w:rsidP="00314649">
            <w:pPr>
              <w:numPr>
                <w:ilvl w:val="0"/>
                <w:numId w:val="40"/>
              </w:numPr>
              <w:rPr>
                <w:rFonts w:asciiTheme="minorHAnsi" w:hAnsiTheme="minorHAnsi" w:cstheme="minorHAnsi"/>
                <w:sz w:val="22"/>
                <w:szCs w:val="22"/>
              </w:rPr>
            </w:pPr>
            <w:r w:rsidRPr="0030032B">
              <w:rPr>
                <w:rFonts w:asciiTheme="minorHAnsi" w:hAnsiTheme="minorHAnsi" w:cstheme="minorHAnsi"/>
                <w:sz w:val="22"/>
                <w:szCs w:val="22"/>
              </w:rPr>
              <w:t>Manage the staff rota for full time and casual staff</w:t>
            </w:r>
          </w:p>
          <w:p w14:paraId="2EEBEBF3" w14:textId="77777777" w:rsidR="00181A3F" w:rsidRPr="0030032B" w:rsidRDefault="00181A3F" w:rsidP="00314649">
            <w:pPr>
              <w:numPr>
                <w:ilvl w:val="0"/>
                <w:numId w:val="40"/>
              </w:numPr>
              <w:rPr>
                <w:rFonts w:asciiTheme="minorHAnsi" w:hAnsiTheme="minorHAnsi" w:cstheme="minorHAnsi"/>
                <w:sz w:val="22"/>
                <w:szCs w:val="22"/>
              </w:rPr>
            </w:pPr>
            <w:r w:rsidRPr="0030032B">
              <w:rPr>
                <w:rFonts w:asciiTheme="minorHAnsi" w:hAnsiTheme="minorHAnsi" w:cstheme="minorHAnsi"/>
                <w:sz w:val="22"/>
                <w:szCs w:val="22"/>
              </w:rPr>
              <w:lastRenderedPageBreak/>
              <w:t>Ensure the facility complies with Health &amp; Safety legislation through risk management</w:t>
            </w:r>
            <w:r w:rsidRPr="0030032B">
              <w:rPr>
                <w:rFonts w:asciiTheme="minorHAnsi" w:eastAsia="Calibri" w:hAnsiTheme="minorHAnsi" w:cstheme="minorHAnsi"/>
                <w:sz w:val="22"/>
                <w:szCs w:val="22"/>
              </w:rPr>
              <w:t xml:space="preserve"> audits and inspections to identify areas of repair and/or improvement</w:t>
            </w:r>
          </w:p>
          <w:p w14:paraId="24706B95" w14:textId="77777777" w:rsidR="00181A3F" w:rsidRPr="0030032B" w:rsidRDefault="00181A3F" w:rsidP="00314649">
            <w:pPr>
              <w:numPr>
                <w:ilvl w:val="0"/>
                <w:numId w:val="40"/>
              </w:numPr>
              <w:rPr>
                <w:rFonts w:asciiTheme="minorHAnsi" w:hAnsiTheme="minorHAnsi" w:cstheme="minorHAnsi"/>
                <w:bCs/>
                <w:sz w:val="22"/>
                <w:szCs w:val="22"/>
              </w:rPr>
            </w:pPr>
            <w:r w:rsidRPr="0030032B">
              <w:rPr>
                <w:rFonts w:asciiTheme="minorHAnsi" w:hAnsiTheme="minorHAnsi" w:cstheme="minorHAnsi"/>
                <w:sz w:val="22"/>
                <w:szCs w:val="22"/>
              </w:rPr>
              <w:t>Oversee facility booking processes and procedures to ensure business rules are applied</w:t>
            </w:r>
          </w:p>
          <w:p w14:paraId="263777C1" w14:textId="62724DAA" w:rsidR="00181A3F" w:rsidRPr="0030032B" w:rsidRDefault="00181A3F" w:rsidP="00314649">
            <w:pPr>
              <w:numPr>
                <w:ilvl w:val="0"/>
                <w:numId w:val="40"/>
              </w:numPr>
              <w:rPr>
                <w:rFonts w:asciiTheme="minorHAnsi" w:hAnsiTheme="minorHAnsi" w:cstheme="minorHAnsi"/>
                <w:bCs/>
                <w:sz w:val="22"/>
                <w:szCs w:val="22"/>
              </w:rPr>
            </w:pPr>
            <w:r w:rsidRPr="0030032B">
              <w:rPr>
                <w:rFonts w:asciiTheme="minorHAnsi" w:hAnsiTheme="minorHAnsi" w:cstheme="minorHAnsi"/>
                <w:bCs/>
                <w:sz w:val="22"/>
                <w:szCs w:val="22"/>
              </w:rPr>
              <w:t xml:space="preserve">Work with catering and duty staff on a </w:t>
            </w:r>
            <w:r w:rsidR="00314649" w:rsidRPr="0030032B">
              <w:rPr>
                <w:rFonts w:asciiTheme="minorHAnsi" w:hAnsiTheme="minorHAnsi" w:cstheme="minorHAnsi"/>
                <w:bCs/>
                <w:sz w:val="22"/>
                <w:szCs w:val="22"/>
              </w:rPr>
              <w:t>day-to-day</w:t>
            </w:r>
            <w:r w:rsidRPr="0030032B">
              <w:rPr>
                <w:rFonts w:asciiTheme="minorHAnsi" w:hAnsiTheme="minorHAnsi" w:cstheme="minorHAnsi"/>
                <w:bCs/>
                <w:sz w:val="22"/>
                <w:szCs w:val="22"/>
              </w:rPr>
              <w:t xml:space="preserve"> basis for the running or functions and events</w:t>
            </w:r>
          </w:p>
          <w:p w14:paraId="38F9E5AE" w14:textId="77777777" w:rsidR="00181A3F" w:rsidRPr="0030032B" w:rsidRDefault="00181A3F" w:rsidP="00314649">
            <w:pPr>
              <w:numPr>
                <w:ilvl w:val="0"/>
                <w:numId w:val="40"/>
              </w:numPr>
              <w:rPr>
                <w:rFonts w:asciiTheme="minorHAnsi" w:hAnsiTheme="minorHAnsi" w:cstheme="minorHAnsi"/>
                <w:sz w:val="22"/>
                <w:szCs w:val="22"/>
              </w:rPr>
            </w:pPr>
            <w:r w:rsidRPr="0030032B">
              <w:rPr>
                <w:rFonts w:asciiTheme="minorHAnsi" w:eastAsia="Calibri" w:hAnsiTheme="minorHAnsi" w:cstheme="minorHAnsi"/>
                <w:sz w:val="22"/>
                <w:szCs w:val="22"/>
              </w:rPr>
              <w:t>Oversee other support services such as waste disposal, vending and parking</w:t>
            </w:r>
          </w:p>
          <w:p w14:paraId="65ED1163" w14:textId="77777777" w:rsidR="00181A3F" w:rsidRPr="0030032B" w:rsidRDefault="00181A3F" w:rsidP="00314649">
            <w:pPr>
              <w:numPr>
                <w:ilvl w:val="0"/>
                <w:numId w:val="40"/>
              </w:numPr>
              <w:rPr>
                <w:rFonts w:asciiTheme="minorHAnsi" w:hAnsiTheme="minorHAnsi" w:cstheme="minorHAnsi"/>
                <w:sz w:val="22"/>
                <w:szCs w:val="22"/>
              </w:rPr>
            </w:pPr>
            <w:r w:rsidRPr="0030032B">
              <w:rPr>
                <w:rFonts w:asciiTheme="minorHAnsi" w:hAnsiTheme="minorHAnsi" w:cstheme="minorHAnsi"/>
                <w:sz w:val="22"/>
                <w:szCs w:val="22"/>
              </w:rPr>
              <w:t>Oversee support services including but not limited to, waste disposal, vending and car parking</w:t>
            </w:r>
          </w:p>
          <w:p w14:paraId="52C0E040" w14:textId="77777777" w:rsidR="00181A3F" w:rsidRPr="0030032B" w:rsidRDefault="00181A3F" w:rsidP="00181A3F">
            <w:pPr>
              <w:ind w:left="720"/>
              <w:rPr>
                <w:rFonts w:asciiTheme="minorHAnsi" w:hAnsiTheme="minorHAnsi" w:cstheme="minorHAnsi"/>
                <w:sz w:val="22"/>
                <w:szCs w:val="22"/>
              </w:rPr>
            </w:pPr>
          </w:p>
          <w:p w14:paraId="4C67D68F" w14:textId="77777777" w:rsidR="00181A3F" w:rsidRPr="0030032B" w:rsidRDefault="00181A3F" w:rsidP="00181A3F">
            <w:pPr>
              <w:jc w:val="both"/>
              <w:rPr>
                <w:rFonts w:asciiTheme="minorHAnsi" w:hAnsiTheme="minorHAnsi" w:cstheme="minorHAnsi"/>
                <w:b/>
                <w:bCs/>
                <w:sz w:val="22"/>
                <w:szCs w:val="22"/>
              </w:rPr>
            </w:pPr>
          </w:p>
          <w:p w14:paraId="469F0796" w14:textId="77777777" w:rsidR="00181A3F" w:rsidRPr="0030032B" w:rsidRDefault="00181A3F" w:rsidP="00181A3F">
            <w:pPr>
              <w:jc w:val="both"/>
              <w:rPr>
                <w:rFonts w:asciiTheme="minorHAnsi" w:hAnsiTheme="minorHAnsi" w:cstheme="minorHAnsi"/>
                <w:b/>
                <w:bCs/>
                <w:sz w:val="22"/>
                <w:szCs w:val="22"/>
              </w:rPr>
            </w:pPr>
            <w:r w:rsidRPr="0030032B">
              <w:rPr>
                <w:rFonts w:asciiTheme="minorHAnsi" w:hAnsiTheme="minorHAnsi" w:cstheme="minorHAnsi"/>
                <w:b/>
                <w:bCs/>
                <w:sz w:val="22"/>
                <w:szCs w:val="22"/>
              </w:rPr>
              <w:t xml:space="preserve">Customer Experience </w:t>
            </w:r>
          </w:p>
          <w:p w14:paraId="5DF2E4F3" w14:textId="77777777" w:rsidR="00181A3F" w:rsidRPr="0030032B" w:rsidRDefault="00181A3F" w:rsidP="00314649">
            <w:pPr>
              <w:pStyle w:val="ListParagraph"/>
              <w:numPr>
                <w:ilvl w:val="0"/>
                <w:numId w:val="40"/>
              </w:numPr>
              <w:jc w:val="both"/>
              <w:rPr>
                <w:rFonts w:asciiTheme="minorHAnsi" w:hAnsiTheme="minorHAnsi" w:cstheme="minorHAnsi"/>
                <w:sz w:val="22"/>
                <w:szCs w:val="22"/>
              </w:rPr>
            </w:pPr>
            <w:r w:rsidRPr="0030032B">
              <w:rPr>
                <w:rFonts w:asciiTheme="minorHAnsi" w:hAnsiTheme="minorHAnsi" w:cstheme="minorHAnsi"/>
                <w:sz w:val="22"/>
                <w:szCs w:val="22"/>
              </w:rPr>
              <w:t xml:space="preserve">Drive passion for the overall standards and appearance of the facility </w:t>
            </w:r>
            <w:proofErr w:type="gramStart"/>
            <w:r w:rsidRPr="0030032B">
              <w:rPr>
                <w:rFonts w:asciiTheme="minorHAnsi" w:hAnsiTheme="minorHAnsi" w:cstheme="minorHAnsi"/>
                <w:sz w:val="22"/>
                <w:szCs w:val="22"/>
              </w:rPr>
              <w:t>at all times</w:t>
            </w:r>
            <w:proofErr w:type="gramEnd"/>
          </w:p>
          <w:p w14:paraId="4A4627DA" w14:textId="35B39CE9" w:rsidR="00181A3F" w:rsidRPr="0030032B" w:rsidRDefault="00181A3F" w:rsidP="00314649">
            <w:pPr>
              <w:pStyle w:val="ListParagraph"/>
              <w:numPr>
                <w:ilvl w:val="0"/>
                <w:numId w:val="40"/>
              </w:numPr>
              <w:jc w:val="both"/>
              <w:rPr>
                <w:rFonts w:asciiTheme="minorHAnsi" w:hAnsiTheme="minorHAnsi" w:cstheme="minorHAnsi"/>
                <w:sz w:val="22"/>
                <w:szCs w:val="22"/>
              </w:rPr>
            </w:pPr>
            <w:r w:rsidRPr="0030032B">
              <w:rPr>
                <w:rFonts w:asciiTheme="minorHAnsi" w:hAnsiTheme="minorHAnsi" w:cstheme="minorHAnsi"/>
                <w:sz w:val="22"/>
                <w:szCs w:val="22"/>
              </w:rPr>
              <w:t xml:space="preserve">Be an advocate of the brand, by compliance with policies, </w:t>
            </w:r>
            <w:proofErr w:type="gramStart"/>
            <w:r w:rsidRPr="0030032B">
              <w:rPr>
                <w:rFonts w:asciiTheme="minorHAnsi" w:hAnsiTheme="minorHAnsi" w:cstheme="minorHAnsi"/>
                <w:sz w:val="22"/>
                <w:szCs w:val="22"/>
              </w:rPr>
              <w:t>procedures</w:t>
            </w:r>
            <w:proofErr w:type="gramEnd"/>
            <w:r w:rsidRPr="0030032B">
              <w:rPr>
                <w:rFonts w:asciiTheme="minorHAnsi" w:hAnsiTheme="minorHAnsi" w:cstheme="minorHAnsi"/>
                <w:sz w:val="22"/>
                <w:szCs w:val="22"/>
              </w:rPr>
              <w:t xml:space="preserve"> and brand standards </w:t>
            </w:r>
          </w:p>
          <w:p w14:paraId="469760F9" w14:textId="3870117D" w:rsidR="00314649" w:rsidRPr="0030032B" w:rsidRDefault="00314649" w:rsidP="00314649">
            <w:pPr>
              <w:pStyle w:val="ListParagraph"/>
              <w:numPr>
                <w:ilvl w:val="0"/>
                <w:numId w:val="40"/>
              </w:numPr>
              <w:jc w:val="both"/>
              <w:rPr>
                <w:rFonts w:asciiTheme="minorHAnsi" w:hAnsiTheme="minorHAnsi" w:cstheme="minorHAnsi"/>
                <w:sz w:val="22"/>
                <w:szCs w:val="22"/>
              </w:rPr>
            </w:pPr>
            <w:r w:rsidRPr="0030032B">
              <w:rPr>
                <w:rFonts w:asciiTheme="minorHAnsi" w:hAnsiTheme="minorHAnsi" w:cstheme="minorHAnsi"/>
                <w:noProof/>
                <w:sz w:val="22"/>
                <w:szCs w:val="22"/>
              </w:rPr>
              <w:t>Demonstrate a working understanding and application of inclusion, equality and anti discrimination, safeguarding and best practice</w:t>
            </w:r>
          </w:p>
          <w:p w14:paraId="70D07F77" w14:textId="561A597C" w:rsidR="00181A3F" w:rsidRPr="0030032B" w:rsidRDefault="00181A3F" w:rsidP="00314649">
            <w:pPr>
              <w:numPr>
                <w:ilvl w:val="0"/>
                <w:numId w:val="40"/>
              </w:numPr>
              <w:rPr>
                <w:rFonts w:asciiTheme="minorHAnsi" w:hAnsiTheme="minorHAnsi" w:cstheme="minorHAnsi"/>
                <w:sz w:val="22"/>
                <w:szCs w:val="22"/>
              </w:rPr>
            </w:pPr>
            <w:r w:rsidRPr="0030032B">
              <w:rPr>
                <w:rFonts w:asciiTheme="minorHAnsi" w:hAnsiTheme="minorHAnsi" w:cstheme="minorHAnsi"/>
                <w:sz w:val="22"/>
                <w:szCs w:val="22"/>
              </w:rPr>
              <w:t>Work with the Duty Managers and casual staff to deliver great first impressions and customer journey expectations</w:t>
            </w:r>
          </w:p>
          <w:p w14:paraId="735DB727" w14:textId="77777777" w:rsidR="00181A3F" w:rsidRPr="0030032B" w:rsidRDefault="00314649" w:rsidP="00314649">
            <w:pPr>
              <w:numPr>
                <w:ilvl w:val="0"/>
                <w:numId w:val="40"/>
              </w:numPr>
              <w:rPr>
                <w:rFonts w:asciiTheme="minorHAnsi" w:hAnsiTheme="minorHAnsi" w:cstheme="minorHAnsi"/>
                <w:sz w:val="22"/>
                <w:szCs w:val="22"/>
              </w:rPr>
            </w:pPr>
            <w:r w:rsidRPr="0030032B">
              <w:rPr>
                <w:rFonts w:asciiTheme="minorHAnsi" w:hAnsiTheme="minorHAnsi" w:cstheme="minorHAnsi"/>
                <w:sz w:val="22"/>
                <w:szCs w:val="22"/>
              </w:rPr>
              <w:t>Manage the Rectory Park inbox ensuring customers are responded to within SLAs identified</w:t>
            </w:r>
          </w:p>
          <w:p w14:paraId="6D485A43" w14:textId="77777777" w:rsidR="00314649" w:rsidRPr="0030032B" w:rsidRDefault="00314649" w:rsidP="00314649">
            <w:pPr>
              <w:numPr>
                <w:ilvl w:val="0"/>
                <w:numId w:val="40"/>
              </w:numPr>
              <w:rPr>
                <w:rFonts w:asciiTheme="minorHAnsi" w:hAnsiTheme="minorHAnsi" w:cstheme="minorHAnsi"/>
                <w:sz w:val="22"/>
                <w:szCs w:val="22"/>
              </w:rPr>
            </w:pPr>
            <w:r w:rsidRPr="0030032B">
              <w:rPr>
                <w:rFonts w:asciiTheme="minorHAnsi" w:hAnsiTheme="minorHAnsi" w:cstheme="minorHAnsi"/>
                <w:color w:val="000000" w:themeColor="text1"/>
                <w:sz w:val="22"/>
                <w:szCs w:val="22"/>
              </w:rPr>
              <w:t xml:space="preserve">Build relationships with new and existing partners to provide services for the delivery of third-party events, </w:t>
            </w:r>
            <w:proofErr w:type="gramStart"/>
            <w:r w:rsidRPr="0030032B">
              <w:rPr>
                <w:rFonts w:asciiTheme="minorHAnsi" w:hAnsiTheme="minorHAnsi" w:cstheme="minorHAnsi"/>
                <w:color w:val="000000" w:themeColor="text1"/>
                <w:sz w:val="22"/>
                <w:szCs w:val="22"/>
              </w:rPr>
              <w:t>sporting</w:t>
            </w:r>
            <w:proofErr w:type="gramEnd"/>
            <w:r w:rsidRPr="0030032B">
              <w:rPr>
                <w:rFonts w:asciiTheme="minorHAnsi" w:hAnsiTheme="minorHAnsi" w:cstheme="minorHAnsi"/>
                <w:color w:val="000000" w:themeColor="text1"/>
                <w:sz w:val="22"/>
                <w:szCs w:val="22"/>
              </w:rPr>
              <w:t xml:space="preserve"> or non-sporting </w:t>
            </w:r>
          </w:p>
          <w:p w14:paraId="66CFF802" w14:textId="713E0549" w:rsidR="00314649" w:rsidRPr="0030032B" w:rsidRDefault="00314649" w:rsidP="00314649">
            <w:pPr>
              <w:ind w:left="360"/>
              <w:rPr>
                <w:rFonts w:asciiTheme="minorHAnsi" w:hAnsiTheme="minorHAnsi" w:cstheme="minorHAnsi"/>
                <w:sz w:val="22"/>
                <w:szCs w:val="22"/>
              </w:rPr>
            </w:pPr>
          </w:p>
        </w:tc>
      </w:tr>
      <w:bookmarkEnd w:id="0"/>
    </w:tbl>
    <w:p w14:paraId="0AE00CF6" w14:textId="77777777" w:rsidR="001F29A3" w:rsidRPr="0030032B" w:rsidRDefault="001F29A3" w:rsidP="002704F0">
      <w:pPr>
        <w:spacing w:line="276" w:lineRule="auto"/>
        <w:rPr>
          <w:rFonts w:asciiTheme="minorHAnsi" w:hAnsiTheme="minorHAnsi" w:cstheme="minorHAnsi"/>
          <w:sz w:val="22"/>
          <w:szCs w:val="22"/>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4"/>
        <w:gridCol w:w="5113"/>
      </w:tblGrid>
      <w:tr w:rsidR="003F2E4D" w:rsidRPr="0030032B" w14:paraId="4077FBA9" w14:textId="77777777" w:rsidTr="2BBD40D7">
        <w:trPr>
          <w:trHeight w:val="259"/>
        </w:trPr>
        <w:tc>
          <w:tcPr>
            <w:tcW w:w="10637" w:type="dxa"/>
            <w:gridSpan w:val="2"/>
            <w:shd w:val="clear" w:color="auto" w:fill="E0E0E0"/>
          </w:tcPr>
          <w:p w14:paraId="0BEDE507" w14:textId="346A5DD0" w:rsidR="003F2E4D" w:rsidRPr="0030032B" w:rsidRDefault="003F2E4D" w:rsidP="002704F0">
            <w:pPr>
              <w:spacing w:line="276" w:lineRule="auto"/>
              <w:rPr>
                <w:rFonts w:asciiTheme="minorHAnsi" w:hAnsiTheme="minorHAnsi" w:cstheme="minorHAnsi"/>
                <w:b/>
                <w:sz w:val="22"/>
                <w:szCs w:val="22"/>
              </w:rPr>
            </w:pPr>
            <w:r w:rsidRPr="0030032B">
              <w:rPr>
                <w:rFonts w:asciiTheme="minorHAnsi" w:hAnsiTheme="minorHAnsi" w:cstheme="minorHAnsi"/>
                <w:b/>
                <w:sz w:val="22"/>
                <w:szCs w:val="22"/>
              </w:rPr>
              <w:t xml:space="preserve">Person </w:t>
            </w:r>
            <w:r w:rsidR="00CD601E" w:rsidRPr="0030032B">
              <w:rPr>
                <w:rFonts w:asciiTheme="minorHAnsi" w:hAnsiTheme="minorHAnsi" w:cstheme="minorHAnsi"/>
                <w:b/>
                <w:sz w:val="22"/>
                <w:szCs w:val="22"/>
              </w:rPr>
              <w:t>s</w:t>
            </w:r>
            <w:r w:rsidRPr="0030032B">
              <w:rPr>
                <w:rFonts w:asciiTheme="minorHAnsi" w:hAnsiTheme="minorHAnsi" w:cstheme="minorHAnsi"/>
                <w:b/>
                <w:sz w:val="22"/>
                <w:szCs w:val="22"/>
              </w:rPr>
              <w:t>pecification</w:t>
            </w:r>
          </w:p>
        </w:tc>
      </w:tr>
      <w:tr w:rsidR="00FD5595" w:rsidRPr="0030032B" w14:paraId="5F437309" w14:textId="77777777" w:rsidTr="2BBD40D7">
        <w:trPr>
          <w:trHeight w:val="259"/>
        </w:trPr>
        <w:tc>
          <w:tcPr>
            <w:tcW w:w="10637" w:type="dxa"/>
            <w:gridSpan w:val="2"/>
            <w:shd w:val="clear" w:color="auto" w:fill="F2F2F2" w:themeFill="background1" w:themeFillShade="F2"/>
          </w:tcPr>
          <w:p w14:paraId="40ED00C6" w14:textId="7F5EDEAF" w:rsidR="00FD5595" w:rsidRPr="0030032B" w:rsidRDefault="00FD5595" w:rsidP="002704F0">
            <w:pPr>
              <w:spacing w:line="276" w:lineRule="auto"/>
              <w:rPr>
                <w:rFonts w:asciiTheme="minorHAnsi" w:hAnsiTheme="minorHAnsi" w:cstheme="minorHAnsi"/>
                <w:b/>
                <w:sz w:val="22"/>
                <w:szCs w:val="22"/>
              </w:rPr>
            </w:pPr>
            <w:r w:rsidRPr="0030032B">
              <w:rPr>
                <w:rFonts w:asciiTheme="minorHAnsi" w:hAnsiTheme="minorHAnsi" w:cstheme="minorHAnsi"/>
                <w:b/>
                <w:sz w:val="22"/>
                <w:szCs w:val="22"/>
              </w:rPr>
              <w:t>Qualificatio</w:t>
            </w:r>
            <w:r w:rsidR="00EB48EC" w:rsidRPr="0030032B">
              <w:rPr>
                <w:rFonts w:asciiTheme="minorHAnsi" w:hAnsiTheme="minorHAnsi" w:cstheme="minorHAnsi"/>
                <w:b/>
                <w:sz w:val="22"/>
                <w:szCs w:val="22"/>
              </w:rPr>
              <w:t>ns</w:t>
            </w:r>
          </w:p>
        </w:tc>
      </w:tr>
      <w:tr w:rsidR="00280DFE" w:rsidRPr="0030032B" w14:paraId="21749A21" w14:textId="77777777" w:rsidTr="00CD601E">
        <w:trPr>
          <w:trHeight w:val="664"/>
        </w:trPr>
        <w:tc>
          <w:tcPr>
            <w:tcW w:w="5524" w:type="dxa"/>
            <w:shd w:val="clear" w:color="auto" w:fill="auto"/>
          </w:tcPr>
          <w:p w14:paraId="7C4EB611" w14:textId="77777777" w:rsidR="00280DFE" w:rsidRPr="0030032B" w:rsidRDefault="5D57CBCE" w:rsidP="002704F0">
            <w:pPr>
              <w:spacing w:line="276" w:lineRule="auto"/>
              <w:rPr>
                <w:rFonts w:asciiTheme="minorHAnsi" w:hAnsiTheme="minorHAnsi" w:cstheme="minorHAnsi"/>
                <w:b/>
                <w:sz w:val="22"/>
                <w:szCs w:val="22"/>
              </w:rPr>
            </w:pPr>
            <w:r w:rsidRPr="0030032B">
              <w:rPr>
                <w:rFonts w:asciiTheme="minorHAnsi" w:hAnsiTheme="minorHAnsi" w:cstheme="minorHAnsi"/>
                <w:b/>
                <w:bCs/>
                <w:sz w:val="22"/>
                <w:szCs w:val="22"/>
              </w:rPr>
              <w:t xml:space="preserve">Essential </w:t>
            </w:r>
          </w:p>
          <w:p w14:paraId="353FD383" w14:textId="6F9DB9F2" w:rsidR="00EB48EC" w:rsidRPr="0030032B" w:rsidRDefault="2BBD40D7" w:rsidP="002704F0">
            <w:pPr>
              <w:pStyle w:val="ListParagraph"/>
              <w:numPr>
                <w:ilvl w:val="0"/>
                <w:numId w:val="2"/>
              </w:numPr>
              <w:spacing w:line="276" w:lineRule="auto"/>
              <w:rPr>
                <w:rFonts w:asciiTheme="minorHAnsi" w:hAnsiTheme="minorHAnsi" w:cstheme="minorHAnsi"/>
                <w:sz w:val="22"/>
                <w:szCs w:val="22"/>
              </w:rPr>
            </w:pPr>
            <w:r w:rsidRPr="0030032B">
              <w:rPr>
                <w:rFonts w:asciiTheme="minorHAnsi" w:eastAsia="FS Jack" w:hAnsiTheme="minorHAnsi" w:cstheme="minorHAnsi"/>
                <w:sz w:val="22"/>
                <w:szCs w:val="22"/>
              </w:rPr>
              <w:t>Educated to A Level or equivalent</w:t>
            </w:r>
            <w:r w:rsidR="00CD601E" w:rsidRPr="0030032B">
              <w:rPr>
                <w:rFonts w:asciiTheme="minorHAnsi" w:eastAsia="FS Jack" w:hAnsiTheme="minorHAnsi" w:cstheme="minorHAnsi"/>
                <w:sz w:val="22"/>
                <w:szCs w:val="22"/>
              </w:rPr>
              <w:t>.</w:t>
            </w:r>
          </w:p>
        </w:tc>
        <w:tc>
          <w:tcPr>
            <w:tcW w:w="5113" w:type="dxa"/>
            <w:shd w:val="clear" w:color="auto" w:fill="auto"/>
          </w:tcPr>
          <w:p w14:paraId="32E7C4D8" w14:textId="77777777" w:rsidR="00280DFE" w:rsidRPr="0030032B" w:rsidRDefault="5D57CBCE" w:rsidP="002704F0">
            <w:pPr>
              <w:spacing w:line="276" w:lineRule="auto"/>
              <w:rPr>
                <w:rFonts w:asciiTheme="minorHAnsi" w:hAnsiTheme="minorHAnsi" w:cstheme="minorHAnsi"/>
                <w:b/>
                <w:sz w:val="22"/>
                <w:szCs w:val="22"/>
              </w:rPr>
            </w:pPr>
            <w:r w:rsidRPr="0030032B">
              <w:rPr>
                <w:rFonts w:asciiTheme="minorHAnsi" w:hAnsiTheme="minorHAnsi" w:cstheme="minorHAnsi"/>
                <w:b/>
                <w:bCs/>
                <w:sz w:val="22"/>
                <w:szCs w:val="22"/>
              </w:rPr>
              <w:t xml:space="preserve">Desirable </w:t>
            </w:r>
          </w:p>
          <w:p w14:paraId="6CA217B6" w14:textId="5BAAF3AA" w:rsidR="00744A89" w:rsidRPr="0030032B" w:rsidRDefault="00C90460" w:rsidP="002704F0">
            <w:pPr>
              <w:pStyle w:val="ListParagraph"/>
              <w:numPr>
                <w:ilvl w:val="0"/>
                <w:numId w:val="1"/>
              </w:numPr>
              <w:spacing w:line="276" w:lineRule="auto"/>
              <w:rPr>
                <w:rFonts w:asciiTheme="minorHAnsi" w:hAnsiTheme="minorHAnsi" w:cstheme="minorHAnsi"/>
                <w:sz w:val="22"/>
                <w:szCs w:val="22"/>
              </w:rPr>
            </w:pPr>
            <w:r w:rsidRPr="0030032B">
              <w:rPr>
                <w:rFonts w:asciiTheme="minorHAnsi" w:hAnsiTheme="minorHAnsi" w:cstheme="minorHAnsi"/>
                <w:sz w:val="22"/>
                <w:szCs w:val="22"/>
              </w:rPr>
              <w:t xml:space="preserve">A </w:t>
            </w:r>
            <w:r w:rsidR="00314649" w:rsidRPr="0030032B">
              <w:rPr>
                <w:rFonts w:asciiTheme="minorHAnsi" w:hAnsiTheme="minorHAnsi" w:cstheme="minorHAnsi"/>
                <w:sz w:val="22"/>
                <w:szCs w:val="22"/>
              </w:rPr>
              <w:t>qualification related to leisure/management</w:t>
            </w:r>
          </w:p>
        </w:tc>
      </w:tr>
      <w:tr w:rsidR="00C07226" w:rsidRPr="0030032B" w14:paraId="61360358" w14:textId="77777777" w:rsidTr="2BBD40D7">
        <w:trPr>
          <w:trHeight w:val="259"/>
        </w:trPr>
        <w:tc>
          <w:tcPr>
            <w:tcW w:w="10637" w:type="dxa"/>
            <w:gridSpan w:val="2"/>
            <w:shd w:val="clear" w:color="auto" w:fill="F2F2F2" w:themeFill="background1" w:themeFillShade="F2"/>
          </w:tcPr>
          <w:p w14:paraId="67B68C6C" w14:textId="342B15AC" w:rsidR="00C07226" w:rsidRPr="0030032B" w:rsidRDefault="00C07226" w:rsidP="002704F0">
            <w:pPr>
              <w:spacing w:line="276" w:lineRule="auto"/>
              <w:rPr>
                <w:rFonts w:asciiTheme="minorHAnsi" w:hAnsiTheme="minorHAnsi" w:cstheme="minorHAnsi"/>
                <w:b/>
                <w:sz w:val="22"/>
                <w:szCs w:val="22"/>
              </w:rPr>
            </w:pPr>
            <w:r w:rsidRPr="0030032B">
              <w:rPr>
                <w:rFonts w:asciiTheme="minorHAnsi" w:hAnsiTheme="minorHAnsi" w:cstheme="minorHAnsi"/>
                <w:b/>
                <w:sz w:val="22"/>
                <w:szCs w:val="22"/>
              </w:rPr>
              <w:t>Skills</w:t>
            </w:r>
            <w:r w:rsidR="00D30ED0" w:rsidRPr="0030032B">
              <w:rPr>
                <w:rFonts w:asciiTheme="minorHAnsi" w:hAnsiTheme="minorHAnsi" w:cstheme="minorHAnsi"/>
                <w:b/>
                <w:sz w:val="22"/>
                <w:szCs w:val="22"/>
              </w:rPr>
              <w:t>, Knowledge and Experience</w:t>
            </w:r>
          </w:p>
        </w:tc>
      </w:tr>
      <w:tr w:rsidR="00314649" w:rsidRPr="0030032B" w14:paraId="1ED05498" w14:textId="77777777" w:rsidTr="00CD601E">
        <w:trPr>
          <w:trHeight w:val="1278"/>
        </w:trPr>
        <w:tc>
          <w:tcPr>
            <w:tcW w:w="5524" w:type="dxa"/>
            <w:tcBorders>
              <w:bottom w:val="single" w:sz="4" w:space="0" w:color="auto"/>
            </w:tcBorders>
          </w:tcPr>
          <w:p w14:paraId="787BD829" w14:textId="19A8CAD4" w:rsidR="00314649" w:rsidRPr="0030032B" w:rsidRDefault="00314649" w:rsidP="00314649">
            <w:pPr>
              <w:autoSpaceDE w:val="0"/>
              <w:autoSpaceDN w:val="0"/>
              <w:adjustRightInd w:val="0"/>
              <w:rPr>
                <w:rFonts w:asciiTheme="minorHAnsi" w:hAnsiTheme="minorHAnsi" w:cstheme="minorHAnsi"/>
                <w:b/>
                <w:bCs/>
                <w:color w:val="000000"/>
                <w:sz w:val="22"/>
                <w:szCs w:val="22"/>
              </w:rPr>
            </w:pPr>
            <w:proofErr w:type="gramStart"/>
            <w:r w:rsidRPr="0030032B">
              <w:rPr>
                <w:rFonts w:asciiTheme="minorHAnsi" w:hAnsiTheme="minorHAnsi" w:cstheme="minorHAnsi"/>
                <w:b/>
                <w:bCs/>
                <w:color w:val="000000"/>
                <w:sz w:val="22"/>
                <w:szCs w:val="22"/>
              </w:rPr>
              <w:t>Essential:-</w:t>
            </w:r>
            <w:proofErr w:type="gramEnd"/>
          </w:p>
          <w:p w14:paraId="1F56A094" w14:textId="77777777" w:rsidR="00314649" w:rsidRPr="0030032B" w:rsidRDefault="00314649" w:rsidP="00314649">
            <w:pPr>
              <w:pStyle w:val="ListParagraph"/>
              <w:numPr>
                <w:ilvl w:val="0"/>
                <w:numId w:val="41"/>
              </w:numPr>
              <w:autoSpaceDE w:val="0"/>
              <w:autoSpaceDN w:val="0"/>
              <w:adjustRightInd w:val="0"/>
              <w:ind w:left="360"/>
              <w:rPr>
                <w:rFonts w:asciiTheme="minorHAnsi" w:hAnsiTheme="minorHAnsi" w:cstheme="minorHAnsi"/>
                <w:color w:val="000000" w:themeColor="text1"/>
                <w:sz w:val="22"/>
                <w:szCs w:val="22"/>
              </w:rPr>
            </w:pPr>
            <w:r w:rsidRPr="0030032B">
              <w:rPr>
                <w:rFonts w:asciiTheme="minorHAnsi" w:hAnsiTheme="minorHAnsi" w:cstheme="minorHAnsi"/>
                <w:sz w:val="22"/>
                <w:szCs w:val="22"/>
              </w:rPr>
              <w:t>Experience in facility / operational management</w:t>
            </w:r>
          </w:p>
          <w:p w14:paraId="42208412" w14:textId="49D9E609" w:rsidR="00314649" w:rsidRPr="0030032B" w:rsidRDefault="00314649" w:rsidP="00314649">
            <w:pPr>
              <w:pStyle w:val="ListParagraph"/>
              <w:numPr>
                <w:ilvl w:val="0"/>
                <w:numId w:val="41"/>
              </w:numPr>
              <w:autoSpaceDE w:val="0"/>
              <w:autoSpaceDN w:val="0"/>
              <w:adjustRightInd w:val="0"/>
              <w:ind w:left="360"/>
              <w:rPr>
                <w:rFonts w:asciiTheme="minorHAnsi" w:hAnsiTheme="minorHAnsi" w:cstheme="minorHAnsi"/>
                <w:color w:val="000000" w:themeColor="text1"/>
                <w:sz w:val="22"/>
                <w:szCs w:val="22"/>
              </w:rPr>
            </w:pPr>
            <w:r w:rsidRPr="0030032B">
              <w:rPr>
                <w:rFonts w:asciiTheme="minorHAnsi" w:hAnsiTheme="minorHAnsi" w:cstheme="minorHAnsi"/>
                <w:sz w:val="22"/>
                <w:szCs w:val="22"/>
              </w:rPr>
              <w:t xml:space="preserve">Strong </w:t>
            </w:r>
            <w:r w:rsidRPr="0030032B">
              <w:rPr>
                <w:rFonts w:asciiTheme="minorHAnsi" w:hAnsiTheme="minorHAnsi" w:cstheme="minorHAnsi"/>
                <w:color w:val="000000" w:themeColor="text1"/>
                <w:sz w:val="22"/>
                <w:szCs w:val="22"/>
              </w:rPr>
              <w:t xml:space="preserve">interpersonal and relationship management skills </w:t>
            </w:r>
          </w:p>
          <w:p w14:paraId="475ACE98" w14:textId="286DF63D" w:rsidR="009F5325" w:rsidRPr="0030032B" w:rsidRDefault="009F5325" w:rsidP="00314649">
            <w:pPr>
              <w:pStyle w:val="ListParagraph"/>
              <w:numPr>
                <w:ilvl w:val="0"/>
                <w:numId w:val="41"/>
              </w:numPr>
              <w:autoSpaceDE w:val="0"/>
              <w:autoSpaceDN w:val="0"/>
              <w:adjustRightInd w:val="0"/>
              <w:ind w:left="360"/>
              <w:rPr>
                <w:rFonts w:asciiTheme="minorHAnsi" w:hAnsiTheme="minorHAnsi" w:cstheme="minorHAnsi"/>
                <w:color w:val="000000" w:themeColor="text1"/>
                <w:sz w:val="22"/>
                <w:szCs w:val="22"/>
              </w:rPr>
            </w:pPr>
            <w:r w:rsidRPr="0030032B">
              <w:rPr>
                <w:rFonts w:asciiTheme="minorHAnsi" w:hAnsiTheme="minorHAnsi" w:cstheme="minorHAnsi"/>
                <w:sz w:val="22"/>
                <w:szCs w:val="22"/>
              </w:rPr>
              <w:t>Enjoy a customer facing role</w:t>
            </w:r>
          </w:p>
          <w:p w14:paraId="74778505" w14:textId="54A2F8CB" w:rsidR="00314649" w:rsidRPr="0030032B" w:rsidRDefault="00314649" w:rsidP="00314649">
            <w:pPr>
              <w:pStyle w:val="ListParagraph"/>
              <w:numPr>
                <w:ilvl w:val="0"/>
                <w:numId w:val="41"/>
              </w:numPr>
              <w:autoSpaceDE w:val="0"/>
              <w:autoSpaceDN w:val="0"/>
              <w:adjustRightInd w:val="0"/>
              <w:ind w:left="360"/>
              <w:rPr>
                <w:rFonts w:asciiTheme="minorHAnsi" w:hAnsiTheme="minorHAnsi" w:cstheme="minorHAnsi"/>
                <w:sz w:val="22"/>
                <w:szCs w:val="22"/>
              </w:rPr>
            </w:pPr>
            <w:r w:rsidRPr="0030032B">
              <w:rPr>
                <w:rFonts w:asciiTheme="minorHAnsi" w:hAnsiTheme="minorHAnsi" w:cstheme="minorHAnsi"/>
                <w:sz w:val="22"/>
                <w:szCs w:val="22"/>
              </w:rPr>
              <w:t>Understanding and knowledge of Health and Safety requirements within a leisure facility</w:t>
            </w:r>
          </w:p>
          <w:p w14:paraId="283712E5" w14:textId="2C7F925F" w:rsidR="00314649" w:rsidRPr="0030032B" w:rsidRDefault="00314649" w:rsidP="00314649">
            <w:pPr>
              <w:pStyle w:val="ListParagraph"/>
              <w:numPr>
                <w:ilvl w:val="0"/>
                <w:numId w:val="41"/>
              </w:numPr>
              <w:ind w:left="360"/>
              <w:rPr>
                <w:rFonts w:asciiTheme="minorHAnsi" w:hAnsiTheme="minorHAnsi" w:cstheme="minorHAnsi"/>
                <w:sz w:val="22"/>
                <w:szCs w:val="22"/>
              </w:rPr>
            </w:pPr>
            <w:r w:rsidRPr="0030032B">
              <w:rPr>
                <w:rFonts w:asciiTheme="minorHAnsi" w:hAnsiTheme="minorHAnsi" w:cstheme="minorHAnsi"/>
                <w:sz w:val="22"/>
                <w:szCs w:val="22"/>
              </w:rPr>
              <w:t>Ability to lead, manage and motivate a team</w:t>
            </w:r>
          </w:p>
          <w:p w14:paraId="63DC9B41" w14:textId="4BA97658" w:rsidR="00314649" w:rsidRPr="0030032B" w:rsidRDefault="00314649" w:rsidP="00314649">
            <w:pPr>
              <w:pStyle w:val="ListParagraph"/>
              <w:numPr>
                <w:ilvl w:val="0"/>
                <w:numId w:val="41"/>
              </w:numPr>
              <w:ind w:left="360"/>
              <w:rPr>
                <w:rFonts w:asciiTheme="minorHAnsi" w:hAnsiTheme="minorHAnsi" w:cstheme="minorHAnsi"/>
                <w:sz w:val="22"/>
                <w:szCs w:val="22"/>
              </w:rPr>
            </w:pPr>
            <w:r w:rsidRPr="0030032B">
              <w:rPr>
                <w:rFonts w:asciiTheme="minorHAnsi" w:hAnsiTheme="minorHAnsi" w:cstheme="minorHAnsi"/>
                <w:sz w:val="22"/>
                <w:szCs w:val="22"/>
              </w:rPr>
              <w:t>Approachable by customers and your team</w:t>
            </w:r>
          </w:p>
          <w:p w14:paraId="3F2DEE67" w14:textId="04DEB697" w:rsidR="009F5325" w:rsidRPr="0030032B" w:rsidRDefault="009F5325" w:rsidP="00314649">
            <w:pPr>
              <w:pStyle w:val="ListParagraph"/>
              <w:numPr>
                <w:ilvl w:val="0"/>
                <w:numId w:val="41"/>
              </w:numPr>
              <w:ind w:left="360"/>
              <w:rPr>
                <w:rStyle w:val="wbzude"/>
                <w:rFonts w:asciiTheme="minorHAnsi" w:hAnsiTheme="minorHAnsi" w:cstheme="minorHAnsi"/>
                <w:sz w:val="22"/>
                <w:szCs w:val="22"/>
              </w:rPr>
            </w:pPr>
            <w:r w:rsidRPr="0030032B">
              <w:rPr>
                <w:rStyle w:val="wbzude"/>
                <w:rFonts w:asciiTheme="minorHAnsi" w:hAnsiTheme="minorHAnsi" w:cstheme="minorHAnsi"/>
                <w:color w:val="202124"/>
                <w:sz w:val="21"/>
                <w:szCs w:val="21"/>
                <w:shd w:val="clear" w:color="auto" w:fill="FFFFFF"/>
              </w:rPr>
              <w:t>Be able to demonstrate a high level of operational, leadership, planning, organisational, interpersonal and communication skills.</w:t>
            </w:r>
          </w:p>
          <w:p w14:paraId="6F0F746D" w14:textId="3EF274EE" w:rsidR="009F5325" w:rsidRPr="0030032B" w:rsidRDefault="009F5325" w:rsidP="00314649">
            <w:pPr>
              <w:pStyle w:val="ListParagraph"/>
              <w:numPr>
                <w:ilvl w:val="0"/>
                <w:numId w:val="41"/>
              </w:numPr>
              <w:ind w:left="360"/>
              <w:rPr>
                <w:rStyle w:val="wbzude"/>
                <w:rFonts w:asciiTheme="minorHAnsi" w:hAnsiTheme="minorHAnsi" w:cstheme="minorHAnsi"/>
                <w:sz w:val="22"/>
                <w:szCs w:val="22"/>
              </w:rPr>
            </w:pPr>
            <w:r w:rsidRPr="0030032B">
              <w:rPr>
                <w:rStyle w:val="wbzude"/>
                <w:rFonts w:asciiTheme="minorHAnsi" w:hAnsiTheme="minorHAnsi" w:cstheme="minorHAnsi"/>
                <w:color w:val="202124"/>
                <w:sz w:val="21"/>
                <w:szCs w:val="21"/>
                <w:shd w:val="clear" w:color="auto" w:fill="FFFFFF"/>
              </w:rPr>
              <w:t xml:space="preserve">Be a </w:t>
            </w:r>
            <w:proofErr w:type="spellStart"/>
            <w:r w:rsidRPr="0030032B">
              <w:rPr>
                <w:rStyle w:val="wbzude"/>
                <w:rFonts w:asciiTheme="minorHAnsi" w:hAnsiTheme="minorHAnsi" w:cstheme="minorHAnsi"/>
                <w:color w:val="202124"/>
                <w:sz w:val="21"/>
                <w:szCs w:val="21"/>
                <w:shd w:val="clear" w:color="auto" w:fill="FFFFFF"/>
              </w:rPr>
              <w:t>self starter</w:t>
            </w:r>
            <w:proofErr w:type="spellEnd"/>
            <w:r w:rsidRPr="0030032B">
              <w:rPr>
                <w:rStyle w:val="wbzude"/>
                <w:rFonts w:asciiTheme="minorHAnsi" w:hAnsiTheme="minorHAnsi" w:cstheme="minorHAnsi"/>
                <w:color w:val="202124"/>
                <w:sz w:val="21"/>
                <w:szCs w:val="21"/>
                <w:shd w:val="clear" w:color="auto" w:fill="FFFFFF"/>
              </w:rPr>
              <w:t xml:space="preserve"> with a </w:t>
            </w:r>
            <w:proofErr w:type="gramStart"/>
            <w:r w:rsidRPr="0030032B">
              <w:rPr>
                <w:rStyle w:val="wbzude"/>
                <w:rFonts w:asciiTheme="minorHAnsi" w:hAnsiTheme="minorHAnsi" w:cstheme="minorHAnsi"/>
                <w:color w:val="202124"/>
                <w:sz w:val="21"/>
                <w:szCs w:val="21"/>
                <w:shd w:val="clear" w:color="auto" w:fill="FFFFFF"/>
              </w:rPr>
              <w:t>can do</w:t>
            </w:r>
            <w:proofErr w:type="gramEnd"/>
            <w:r w:rsidRPr="0030032B">
              <w:rPr>
                <w:rStyle w:val="wbzude"/>
                <w:rFonts w:asciiTheme="minorHAnsi" w:hAnsiTheme="minorHAnsi" w:cstheme="minorHAnsi"/>
                <w:color w:val="202124"/>
                <w:sz w:val="21"/>
                <w:szCs w:val="21"/>
                <w:shd w:val="clear" w:color="auto" w:fill="FFFFFF"/>
              </w:rPr>
              <w:t xml:space="preserve"> attitude.</w:t>
            </w:r>
          </w:p>
          <w:p w14:paraId="11F09369" w14:textId="5553E90D" w:rsidR="009F5325" w:rsidRPr="0030032B" w:rsidRDefault="009F5325" w:rsidP="00314649">
            <w:pPr>
              <w:pStyle w:val="ListParagraph"/>
              <w:numPr>
                <w:ilvl w:val="0"/>
                <w:numId w:val="41"/>
              </w:numPr>
              <w:ind w:left="360"/>
              <w:rPr>
                <w:rFonts w:asciiTheme="minorHAnsi" w:hAnsiTheme="minorHAnsi" w:cstheme="minorHAnsi"/>
                <w:sz w:val="22"/>
                <w:szCs w:val="22"/>
              </w:rPr>
            </w:pPr>
            <w:r w:rsidRPr="0030032B">
              <w:rPr>
                <w:rStyle w:val="wbzude"/>
                <w:rFonts w:asciiTheme="minorHAnsi" w:hAnsiTheme="minorHAnsi" w:cstheme="minorHAnsi"/>
                <w:color w:val="202124"/>
                <w:sz w:val="21"/>
                <w:szCs w:val="21"/>
                <w:shd w:val="clear" w:color="auto" w:fill="FFFFFF"/>
              </w:rPr>
              <w:t>Be target driven and customer service orientated</w:t>
            </w:r>
          </w:p>
          <w:p w14:paraId="7138EB4B" w14:textId="77777777" w:rsidR="00314649" w:rsidRPr="0030032B" w:rsidRDefault="00314649" w:rsidP="00314649">
            <w:pPr>
              <w:pStyle w:val="ListParagraph"/>
              <w:numPr>
                <w:ilvl w:val="0"/>
                <w:numId w:val="41"/>
              </w:numPr>
              <w:ind w:left="360"/>
              <w:rPr>
                <w:rFonts w:asciiTheme="minorHAnsi" w:hAnsiTheme="minorHAnsi" w:cstheme="minorHAnsi"/>
                <w:sz w:val="22"/>
                <w:szCs w:val="22"/>
              </w:rPr>
            </w:pPr>
            <w:r w:rsidRPr="0030032B">
              <w:rPr>
                <w:rFonts w:asciiTheme="minorHAnsi" w:hAnsiTheme="minorHAnsi" w:cstheme="minorHAnsi"/>
                <w:sz w:val="22"/>
                <w:szCs w:val="22"/>
              </w:rPr>
              <w:t xml:space="preserve">Budget management experience </w:t>
            </w:r>
          </w:p>
          <w:p w14:paraId="2FA78599" w14:textId="77777777" w:rsidR="00314649" w:rsidRPr="0030032B" w:rsidRDefault="00314649" w:rsidP="00314649">
            <w:pPr>
              <w:pStyle w:val="ListParagraph"/>
              <w:numPr>
                <w:ilvl w:val="0"/>
                <w:numId w:val="41"/>
              </w:numPr>
              <w:autoSpaceDE w:val="0"/>
              <w:autoSpaceDN w:val="0"/>
              <w:adjustRightInd w:val="0"/>
              <w:ind w:left="360"/>
              <w:rPr>
                <w:rFonts w:asciiTheme="minorHAnsi" w:hAnsiTheme="minorHAnsi" w:cstheme="minorHAnsi"/>
                <w:sz w:val="22"/>
                <w:szCs w:val="22"/>
              </w:rPr>
            </w:pPr>
            <w:r w:rsidRPr="0030032B">
              <w:rPr>
                <w:rFonts w:asciiTheme="minorHAnsi" w:hAnsiTheme="minorHAnsi" w:cstheme="minorHAnsi"/>
                <w:sz w:val="22"/>
                <w:szCs w:val="22"/>
              </w:rPr>
              <w:t>Working experience using Microsoft Office and the ability to adapt to using modern technology, whilst championing innovation</w:t>
            </w:r>
          </w:p>
          <w:p w14:paraId="15DDE142" w14:textId="77777777" w:rsidR="00314649" w:rsidRPr="0030032B" w:rsidRDefault="00314649" w:rsidP="00314649">
            <w:pPr>
              <w:pStyle w:val="ListParagraph"/>
              <w:numPr>
                <w:ilvl w:val="0"/>
                <w:numId w:val="41"/>
              </w:numPr>
              <w:autoSpaceDE w:val="0"/>
              <w:autoSpaceDN w:val="0"/>
              <w:adjustRightInd w:val="0"/>
              <w:ind w:left="360"/>
              <w:rPr>
                <w:rFonts w:asciiTheme="minorHAnsi" w:hAnsiTheme="minorHAnsi" w:cstheme="minorHAnsi"/>
                <w:sz w:val="22"/>
                <w:szCs w:val="22"/>
              </w:rPr>
            </w:pPr>
            <w:r w:rsidRPr="0030032B">
              <w:rPr>
                <w:rFonts w:asciiTheme="minorHAnsi" w:hAnsiTheme="minorHAnsi" w:cstheme="minorHAnsi"/>
                <w:sz w:val="22"/>
                <w:szCs w:val="22"/>
              </w:rPr>
              <w:t xml:space="preserve">Influencing and negotiation skills </w:t>
            </w:r>
          </w:p>
          <w:p w14:paraId="7C1767C8" w14:textId="77777777" w:rsidR="00314649" w:rsidRPr="0030032B" w:rsidRDefault="00314649" w:rsidP="00314649">
            <w:pPr>
              <w:pStyle w:val="ListParagraph"/>
              <w:numPr>
                <w:ilvl w:val="0"/>
                <w:numId w:val="41"/>
              </w:numPr>
              <w:autoSpaceDE w:val="0"/>
              <w:autoSpaceDN w:val="0"/>
              <w:adjustRightInd w:val="0"/>
              <w:ind w:left="360"/>
              <w:rPr>
                <w:rFonts w:asciiTheme="minorHAnsi" w:hAnsiTheme="minorHAnsi" w:cstheme="minorHAnsi"/>
                <w:color w:val="000000"/>
                <w:sz w:val="22"/>
                <w:szCs w:val="22"/>
              </w:rPr>
            </w:pPr>
            <w:r w:rsidRPr="0030032B">
              <w:rPr>
                <w:rFonts w:asciiTheme="minorHAnsi" w:hAnsiTheme="minorHAnsi" w:cstheme="minorHAnsi"/>
                <w:color w:val="000000"/>
                <w:sz w:val="22"/>
                <w:szCs w:val="22"/>
              </w:rPr>
              <w:t>Possess a dynamic, progressive attitude towards innovative practices and processes. Experience of ensuring compliance with processes</w:t>
            </w:r>
          </w:p>
          <w:p w14:paraId="5B4703C5" w14:textId="455799BA" w:rsidR="00314649" w:rsidRPr="0030032B" w:rsidRDefault="00314649" w:rsidP="00A94C30">
            <w:pPr>
              <w:pStyle w:val="ListParagraph"/>
              <w:numPr>
                <w:ilvl w:val="0"/>
                <w:numId w:val="41"/>
              </w:numPr>
              <w:autoSpaceDE w:val="0"/>
              <w:autoSpaceDN w:val="0"/>
              <w:adjustRightInd w:val="0"/>
              <w:ind w:left="360"/>
              <w:rPr>
                <w:rFonts w:asciiTheme="minorHAnsi" w:hAnsiTheme="minorHAnsi" w:cstheme="minorHAnsi"/>
                <w:color w:val="000000"/>
                <w:sz w:val="22"/>
                <w:szCs w:val="22"/>
              </w:rPr>
            </w:pPr>
            <w:r w:rsidRPr="0030032B">
              <w:rPr>
                <w:rFonts w:asciiTheme="minorHAnsi" w:hAnsiTheme="minorHAnsi" w:cstheme="minorHAnsi"/>
                <w:sz w:val="22"/>
                <w:szCs w:val="22"/>
              </w:rPr>
              <w:lastRenderedPageBreak/>
              <w:t xml:space="preserve">The personality to create a productive, </w:t>
            </w:r>
            <w:proofErr w:type="gramStart"/>
            <w:r w:rsidRPr="0030032B">
              <w:rPr>
                <w:rFonts w:asciiTheme="minorHAnsi" w:hAnsiTheme="minorHAnsi" w:cstheme="minorHAnsi"/>
                <w:sz w:val="22"/>
                <w:szCs w:val="22"/>
              </w:rPr>
              <w:t>dynamic</w:t>
            </w:r>
            <w:proofErr w:type="gramEnd"/>
            <w:r w:rsidRPr="0030032B">
              <w:rPr>
                <w:rFonts w:asciiTheme="minorHAnsi" w:hAnsiTheme="minorHAnsi" w:cstheme="minorHAnsi"/>
                <w:sz w:val="22"/>
                <w:szCs w:val="22"/>
              </w:rPr>
              <w:t xml:space="preserve"> and vibrant environment for staff and user</w:t>
            </w:r>
            <w:r w:rsidR="00A94C30" w:rsidRPr="0030032B">
              <w:rPr>
                <w:rFonts w:asciiTheme="minorHAnsi" w:hAnsiTheme="minorHAnsi" w:cstheme="minorHAnsi"/>
                <w:sz w:val="22"/>
                <w:szCs w:val="22"/>
              </w:rPr>
              <w:t>s</w:t>
            </w:r>
          </w:p>
        </w:tc>
        <w:tc>
          <w:tcPr>
            <w:tcW w:w="5113" w:type="dxa"/>
          </w:tcPr>
          <w:p w14:paraId="60738AD0" w14:textId="77777777" w:rsidR="00314649" w:rsidRPr="0030032B" w:rsidRDefault="00314649" w:rsidP="00314649">
            <w:pPr>
              <w:autoSpaceDE w:val="0"/>
              <w:autoSpaceDN w:val="0"/>
              <w:adjustRightInd w:val="0"/>
              <w:rPr>
                <w:rFonts w:asciiTheme="minorHAnsi" w:hAnsiTheme="minorHAnsi" w:cstheme="minorHAnsi"/>
                <w:b/>
                <w:bCs/>
                <w:color w:val="262626"/>
                <w:sz w:val="22"/>
                <w:szCs w:val="22"/>
              </w:rPr>
            </w:pPr>
            <w:proofErr w:type="gramStart"/>
            <w:r w:rsidRPr="0030032B">
              <w:rPr>
                <w:rFonts w:asciiTheme="minorHAnsi" w:hAnsiTheme="minorHAnsi" w:cstheme="minorHAnsi"/>
                <w:b/>
                <w:bCs/>
                <w:color w:val="000000"/>
                <w:sz w:val="22"/>
                <w:szCs w:val="22"/>
              </w:rPr>
              <w:lastRenderedPageBreak/>
              <w:t>Desirable:-</w:t>
            </w:r>
            <w:proofErr w:type="gramEnd"/>
            <w:r w:rsidRPr="0030032B">
              <w:rPr>
                <w:rFonts w:asciiTheme="minorHAnsi" w:hAnsiTheme="minorHAnsi" w:cstheme="minorHAnsi"/>
                <w:b/>
                <w:bCs/>
                <w:color w:val="262626"/>
                <w:sz w:val="22"/>
                <w:szCs w:val="22"/>
              </w:rPr>
              <w:tab/>
            </w:r>
          </w:p>
          <w:p w14:paraId="4BA1296D" w14:textId="77777777" w:rsidR="00314649" w:rsidRPr="0030032B" w:rsidRDefault="00314649" w:rsidP="00314649">
            <w:pPr>
              <w:numPr>
                <w:ilvl w:val="0"/>
                <w:numId w:val="42"/>
              </w:numPr>
              <w:tabs>
                <w:tab w:val="clear" w:pos="720"/>
                <w:tab w:val="num" w:pos="259"/>
              </w:tabs>
              <w:ind w:left="259" w:hanging="259"/>
              <w:rPr>
                <w:rFonts w:asciiTheme="minorHAnsi" w:hAnsiTheme="minorHAnsi" w:cstheme="minorHAnsi"/>
                <w:sz w:val="22"/>
                <w:szCs w:val="22"/>
              </w:rPr>
            </w:pPr>
            <w:r w:rsidRPr="0030032B">
              <w:rPr>
                <w:rFonts w:asciiTheme="minorHAnsi" w:hAnsiTheme="minorHAnsi" w:cstheme="minorHAnsi"/>
                <w:sz w:val="22"/>
                <w:szCs w:val="22"/>
              </w:rPr>
              <w:t>Experience of leading team meetings and creating a team strategy</w:t>
            </w:r>
          </w:p>
          <w:p w14:paraId="00BF089A" w14:textId="77777777" w:rsidR="00314649" w:rsidRPr="0030032B" w:rsidRDefault="00314649" w:rsidP="00314649">
            <w:pPr>
              <w:numPr>
                <w:ilvl w:val="0"/>
                <w:numId w:val="42"/>
              </w:numPr>
              <w:tabs>
                <w:tab w:val="clear" w:pos="720"/>
                <w:tab w:val="num" w:pos="259"/>
              </w:tabs>
              <w:ind w:left="259" w:hanging="259"/>
              <w:rPr>
                <w:rFonts w:asciiTheme="minorHAnsi" w:hAnsiTheme="minorHAnsi" w:cstheme="minorHAnsi"/>
                <w:sz w:val="22"/>
                <w:szCs w:val="22"/>
              </w:rPr>
            </w:pPr>
            <w:r w:rsidRPr="0030032B">
              <w:rPr>
                <w:rFonts w:asciiTheme="minorHAnsi" w:hAnsiTheme="minorHAnsi" w:cstheme="minorHAnsi"/>
                <w:sz w:val="22"/>
                <w:szCs w:val="22"/>
              </w:rPr>
              <w:t xml:space="preserve">Experience of working with partner organisations </w:t>
            </w:r>
          </w:p>
          <w:p w14:paraId="3BB9B2CB" w14:textId="77777777" w:rsidR="00314649" w:rsidRPr="0030032B" w:rsidRDefault="00314649" w:rsidP="00314649">
            <w:pPr>
              <w:numPr>
                <w:ilvl w:val="0"/>
                <w:numId w:val="42"/>
              </w:numPr>
              <w:tabs>
                <w:tab w:val="clear" w:pos="720"/>
                <w:tab w:val="num" w:pos="259"/>
              </w:tabs>
              <w:ind w:left="259" w:hanging="259"/>
              <w:rPr>
                <w:rFonts w:asciiTheme="minorHAnsi" w:hAnsiTheme="minorHAnsi" w:cstheme="minorHAnsi"/>
                <w:sz w:val="22"/>
                <w:szCs w:val="22"/>
              </w:rPr>
            </w:pPr>
            <w:r w:rsidRPr="0030032B">
              <w:rPr>
                <w:rFonts w:asciiTheme="minorHAnsi" w:hAnsiTheme="minorHAnsi" w:cstheme="minorHAnsi"/>
                <w:sz w:val="22"/>
                <w:szCs w:val="22"/>
              </w:rPr>
              <w:t xml:space="preserve">Driving licence </w:t>
            </w:r>
          </w:p>
          <w:p w14:paraId="5E0CEE16" w14:textId="77777777" w:rsidR="00314649" w:rsidRPr="0030032B" w:rsidRDefault="00314649" w:rsidP="00314649">
            <w:pPr>
              <w:numPr>
                <w:ilvl w:val="0"/>
                <w:numId w:val="42"/>
              </w:numPr>
              <w:ind w:left="259" w:hanging="259"/>
              <w:rPr>
                <w:rFonts w:asciiTheme="minorHAnsi" w:hAnsiTheme="minorHAnsi" w:cstheme="minorHAnsi"/>
                <w:sz w:val="22"/>
                <w:szCs w:val="22"/>
              </w:rPr>
            </w:pPr>
            <w:r w:rsidRPr="0030032B">
              <w:rPr>
                <w:rFonts w:asciiTheme="minorHAnsi" w:hAnsiTheme="minorHAnsi" w:cstheme="minorHAnsi"/>
                <w:sz w:val="22"/>
                <w:szCs w:val="22"/>
              </w:rPr>
              <w:t xml:space="preserve">Qualified First Aid at work </w:t>
            </w:r>
          </w:p>
          <w:p w14:paraId="3116AD37" w14:textId="77777777" w:rsidR="00314649" w:rsidRPr="0030032B" w:rsidRDefault="00314649" w:rsidP="00314649">
            <w:pPr>
              <w:numPr>
                <w:ilvl w:val="0"/>
                <w:numId w:val="42"/>
              </w:numPr>
              <w:ind w:left="259" w:hanging="259"/>
              <w:rPr>
                <w:rFonts w:asciiTheme="minorHAnsi" w:hAnsiTheme="minorHAnsi" w:cstheme="minorHAnsi"/>
                <w:sz w:val="22"/>
                <w:szCs w:val="22"/>
              </w:rPr>
            </w:pPr>
            <w:r w:rsidRPr="0030032B">
              <w:rPr>
                <w:rFonts w:asciiTheme="minorHAnsi" w:hAnsiTheme="minorHAnsi" w:cstheme="minorHAnsi"/>
                <w:sz w:val="22"/>
                <w:szCs w:val="22"/>
              </w:rPr>
              <w:t xml:space="preserve">Experience in a football setting </w:t>
            </w:r>
          </w:p>
          <w:p w14:paraId="79C0F892" w14:textId="77777777" w:rsidR="00314649" w:rsidRPr="0030032B" w:rsidRDefault="00314649" w:rsidP="00314649">
            <w:pPr>
              <w:spacing w:line="276" w:lineRule="auto"/>
              <w:rPr>
                <w:rFonts w:asciiTheme="minorHAnsi" w:hAnsiTheme="minorHAnsi" w:cstheme="minorHAnsi"/>
                <w:bCs/>
                <w:sz w:val="22"/>
                <w:szCs w:val="22"/>
              </w:rPr>
            </w:pPr>
          </w:p>
          <w:p w14:paraId="77D41902" w14:textId="77777777" w:rsidR="00314649" w:rsidRPr="0030032B" w:rsidRDefault="00314649" w:rsidP="00314649">
            <w:pPr>
              <w:spacing w:line="276" w:lineRule="auto"/>
              <w:ind w:left="720"/>
              <w:rPr>
                <w:rFonts w:asciiTheme="minorHAnsi" w:hAnsiTheme="minorHAnsi" w:cstheme="minorHAnsi"/>
                <w:bCs/>
                <w:sz w:val="22"/>
                <w:szCs w:val="22"/>
              </w:rPr>
            </w:pPr>
          </w:p>
        </w:tc>
      </w:tr>
    </w:tbl>
    <w:p w14:paraId="30A663FD" w14:textId="3421834A" w:rsidR="001F29A3" w:rsidRPr="0030032B" w:rsidRDefault="001F29A3">
      <w:pPr>
        <w:rPr>
          <w:rFonts w:asciiTheme="minorHAnsi" w:hAnsiTheme="minorHAnsi" w:cstheme="minorHAnsi"/>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4"/>
        <w:gridCol w:w="5113"/>
      </w:tblGrid>
      <w:tr w:rsidR="009D162A" w:rsidRPr="0030032B" w14:paraId="65F742CF" w14:textId="77777777" w:rsidTr="2BBD40D7">
        <w:trPr>
          <w:trHeight w:val="280"/>
        </w:trPr>
        <w:tc>
          <w:tcPr>
            <w:tcW w:w="10637" w:type="dxa"/>
            <w:gridSpan w:val="2"/>
            <w:tcBorders>
              <w:bottom w:val="single" w:sz="4" w:space="0" w:color="auto"/>
            </w:tcBorders>
            <w:shd w:val="clear" w:color="auto" w:fill="F2F2F2" w:themeFill="background1" w:themeFillShade="F2"/>
          </w:tcPr>
          <w:p w14:paraId="1849E588" w14:textId="06C78E2F" w:rsidR="0090126D" w:rsidRPr="0030032B" w:rsidRDefault="0090126D" w:rsidP="002704F0">
            <w:pPr>
              <w:spacing w:line="276" w:lineRule="auto"/>
              <w:rPr>
                <w:rFonts w:asciiTheme="minorHAnsi" w:hAnsiTheme="minorHAnsi" w:cstheme="minorHAnsi"/>
                <w:b/>
                <w:bCs/>
                <w:sz w:val="22"/>
                <w:szCs w:val="22"/>
              </w:rPr>
            </w:pPr>
            <w:r w:rsidRPr="0030032B">
              <w:rPr>
                <w:rFonts w:asciiTheme="minorHAnsi" w:hAnsiTheme="minorHAnsi" w:cstheme="minorHAnsi"/>
                <w:b/>
                <w:bCs/>
                <w:sz w:val="22"/>
                <w:szCs w:val="22"/>
              </w:rPr>
              <w:t>Knowledge</w:t>
            </w:r>
            <w:r w:rsidR="00C7531F" w:rsidRPr="0030032B">
              <w:rPr>
                <w:rFonts w:asciiTheme="minorHAnsi" w:hAnsiTheme="minorHAnsi" w:cstheme="minorHAnsi"/>
                <w:b/>
                <w:bCs/>
                <w:sz w:val="22"/>
                <w:szCs w:val="22"/>
              </w:rPr>
              <w:t xml:space="preserve"> and </w:t>
            </w:r>
            <w:r w:rsidR="00CD601E" w:rsidRPr="0030032B">
              <w:rPr>
                <w:rFonts w:asciiTheme="minorHAnsi" w:hAnsiTheme="minorHAnsi" w:cstheme="minorHAnsi"/>
                <w:b/>
                <w:bCs/>
                <w:sz w:val="22"/>
                <w:szCs w:val="22"/>
              </w:rPr>
              <w:t>e</w:t>
            </w:r>
            <w:r w:rsidR="00C7531F" w:rsidRPr="0030032B">
              <w:rPr>
                <w:rFonts w:asciiTheme="minorHAnsi" w:hAnsiTheme="minorHAnsi" w:cstheme="minorHAnsi"/>
                <w:b/>
                <w:bCs/>
                <w:sz w:val="22"/>
                <w:szCs w:val="22"/>
              </w:rPr>
              <w:t>xperience</w:t>
            </w:r>
          </w:p>
        </w:tc>
      </w:tr>
      <w:tr w:rsidR="00F5490D" w:rsidRPr="0030032B" w14:paraId="3F21BB0C" w14:textId="77777777" w:rsidTr="00CD601E">
        <w:trPr>
          <w:trHeight w:val="424"/>
        </w:trPr>
        <w:tc>
          <w:tcPr>
            <w:tcW w:w="5524" w:type="dxa"/>
            <w:shd w:val="clear" w:color="auto" w:fill="D9D9D9" w:themeFill="background1" w:themeFillShade="D9"/>
            <w:vAlign w:val="center"/>
          </w:tcPr>
          <w:p w14:paraId="394A103A" w14:textId="2F13EA58" w:rsidR="00F5490D" w:rsidRPr="0030032B" w:rsidRDefault="00E728F2" w:rsidP="002704F0">
            <w:pPr>
              <w:spacing w:line="276" w:lineRule="auto"/>
              <w:rPr>
                <w:rFonts w:asciiTheme="minorHAnsi" w:hAnsiTheme="minorHAnsi" w:cstheme="minorHAnsi"/>
                <w:b/>
                <w:bCs/>
                <w:sz w:val="22"/>
                <w:szCs w:val="22"/>
              </w:rPr>
            </w:pPr>
            <w:r w:rsidRPr="0030032B">
              <w:rPr>
                <w:rFonts w:asciiTheme="minorHAnsi" w:hAnsiTheme="minorHAnsi" w:cstheme="minorHAnsi"/>
                <w:b/>
                <w:sz w:val="22"/>
                <w:szCs w:val="22"/>
              </w:rPr>
              <w:t xml:space="preserve">Enhanced </w:t>
            </w:r>
            <w:r w:rsidR="002B573A" w:rsidRPr="0030032B">
              <w:rPr>
                <w:rFonts w:asciiTheme="minorHAnsi" w:hAnsiTheme="minorHAnsi" w:cstheme="minorHAnsi"/>
                <w:b/>
                <w:sz w:val="22"/>
                <w:szCs w:val="22"/>
              </w:rPr>
              <w:t>DBS</w:t>
            </w:r>
            <w:r w:rsidR="00F5490D" w:rsidRPr="0030032B">
              <w:rPr>
                <w:rFonts w:asciiTheme="minorHAnsi" w:hAnsiTheme="minorHAnsi" w:cstheme="minorHAnsi"/>
                <w:b/>
                <w:sz w:val="22"/>
                <w:szCs w:val="22"/>
              </w:rPr>
              <w:t xml:space="preserve"> Check </w:t>
            </w:r>
            <w:r w:rsidR="00CD601E" w:rsidRPr="0030032B">
              <w:rPr>
                <w:rFonts w:asciiTheme="minorHAnsi" w:hAnsiTheme="minorHAnsi" w:cstheme="minorHAnsi"/>
                <w:b/>
                <w:sz w:val="22"/>
                <w:szCs w:val="22"/>
              </w:rPr>
              <w:t>r</w:t>
            </w:r>
            <w:r w:rsidR="00F5490D" w:rsidRPr="0030032B">
              <w:rPr>
                <w:rFonts w:asciiTheme="minorHAnsi" w:hAnsiTheme="minorHAnsi" w:cstheme="minorHAnsi"/>
                <w:b/>
                <w:sz w:val="22"/>
                <w:szCs w:val="22"/>
              </w:rPr>
              <w:t>equired</w:t>
            </w:r>
            <w:r w:rsidR="00CD601E" w:rsidRPr="0030032B">
              <w:rPr>
                <w:rFonts w:asciiTheme="minorHAnsi" w:hAnsiTheme="minorHAnsi" w:cstheme="minorHAnsi"/>
                <w:b/>
                <w:sz w:val="22"/>
                <w:szCs w:val="22"/>
              </w:rPr>
              <w:t>?</w:t>
            </w:r>
          </w:p>
        </w:tc>
        <w:tc>
          <w:tcPr>
            <w:tcW w:w="5113" w:type="dxa"/>
            <w:vAlign w:val="center"/>
          </w:tcPr>
          <w:p w14:paraId="695D6612" w14:textId="4B6FBECB" w:rsidR="00F5490D" w:rsidRPr="0030032B" w:rsidRDefault="00BF57B9" w:rsidP="002704F0">
            <w:pPr>
              <w:spacing w:line="276" w:lineRule="auto"/>
              <w:rPr>
                <w:rFonts w:asciiTheme="minorHAnsi" w:hAnsiTheme="minorHAnsi" w:cstheme="minorHAnsi"/>
                <w:b/>
                <w:bCs/>
                <w:sz w:val="22"/>
                <w:szCs w:val="22"/>
              </w:rPr>
            </w:pPr>
            <w:r w:rsidRPr="0030032B">
              <w:rPr>
                <w:rFonts w:asciiTheme="minorHAnsi" w:hAnsiTheme="minorHAnsi" w:cstheme="minorHAnsi"/>
                <w:bCs/>
                <w:sz w:val="22"/>
                <w:szCs w:val="22"/>
              </w:rPr>
              <w:t>YES</w:t>
            </w:r>
          </w:p>
        </w:tc>
      </w:tr>
      <w:tr w:rsidR="00F5490D" w:rsidRPr="0030032B" w14:paraId="3A5C9FE7" w14:textId="77777777" w:rsidTr="002D121A">
        <w:trPr>
          <w:trHeight w:val="406"/>
        </w:trPr>
        <w:tc>
          <w:tcPr>
            <w:tcW w:w="5524" w:type="dxa"/>
            <w:shd w:val="clear" w:color="auto" w:fill="D9D9D9" w:themeFill="background1" w:themeFillShade="D9"/>
            <w:vAlign w:val="center"/>
          </w:tcPr>
          <w:p w14:paraId="0C119487" w14:textId="4BDBA6BC" w:rsidR="00F5490D" w:rsidRPr="0030032B" w:rsidRDefault="00CD601E" w:rsidP="00CD601E">
            <w:pPr>
              <w:rPr>
                <w:rFonts w:asciiTheme="minorHAnsi" w:eastAsia="Calibri" w:hAnsiTheme="minorHAnsi" w:cstheme="minorHAnsi"/>
                <w:sz w:val="22"/>
                <w:szCs w:val="22"/>
                <w:lang w:eastAsia="en-GB"/>
              </w:rPr>
            </w:pPr>
            <w:r w:rsidRPr="0030032B">
              <w:rPr>
                <w:rFonts w:asciiTheme="minorHAnsi" w:eastAsia="Calibri" w:hAnsiTheme="minorHAnsi" w:cstheme="minorHAnsi"/>
                <w:b/>
                <w:bCs/>
                <w:sz w:val="22"/>
                <w:szCs w:val="22"/>
              </w:rPr>
              <w:t>Clean, full driving licence?</w:t>
            </w:r>
          </w:p>
        </w:tc>
        <w:tc>
          <w:tcPr>
            <w:tcW w:w="5113" w:type="dxa"/>
            <w:vAlign w:val="center"/>
          </w:tcPr>
          <w:p w14:paraId="197BB85E" w14:textId="48F2E4B3" w:rsidR="00F5490D" w:rsidRPr="0030032B" w:rsidRDefault="00BF57B9" w:rsidP="002704F0">
            <w:pPr>
              <w:spacing w:line="276" w:lineRule="auto"/>
              <w:rPr>
                <w:rFonts w:asciiTheme="minorHAnsi" w:hAnsiTheme="minorHAnsi" w:cstheme="minorHAnsi"/>
                <w:bCs/>
                <w:sz w:val="22"/>
                <w:szCs w:val="22"/>
              </w:rPr>
            </w:pPr>
            <w:r w:rsidRPr="0030032B">
              <w:rPr>
                <w:rFonts w:asciiTheme="minorHAnsi" w:hAnsiTheme="minorHAnsi" w:cstheme="minorHAnsi"/>
                <w:bCs/>
                <w:sz w:val="22"/>
                <w:szCs w:val="22"/>
              </w:rPr>
              <w:t>YES</w:t>
            </w:r>
          </w:p>
        </w:tc>
      </w:tr>
    </w:tbl>
    <w:p w14:paraId="2C94FA8B" w14:textId="77777777" w:rsidR="00CD601E" w:rsidRPr="0030032B" w:rsidRDefault="00CD601E" w:rsidP="00CD601E">
      <w:pPr>
        <w:spacing w:line="276" w:lineRule="auto"/>
        <w:rPr>
          <w:rFonts w:asciiTheme="minorHAnsi" w:hAnsiTheme="minorHAnsi" w:cstheme="minorHAnsi"/>
          <w:sz w:val="22"/>
          <w:szCs w:val="22"/>
        </w:rPr>
      </w:pPr>
    </w:p>
    <w:tbl>
      <w:tblPr>
        <w:tblStyle w:val="TableGrid"/>
        <w:tblW w:w="10627" w:type="dxa"/>
        <w:tblLook w:val="04A0" w:firstRow="1" w:lastRow="0" w:firstColumn="1" w:lastColumn="0" w:noHBand="0" w:noVBand="1"/>
      </w:tblPr>
      <w:tblGrid>
        <w:gridCol w:w="2506"/>
        <w:gridCol w:w="8121"/>
      </w:tblGrid>
      <w:tr w:rsidR="00CD601E" w:rsidRPr="0030032B" w14:paraId="75EE605D" w14:textId="77777777" w:rsidTr="002D13CC">
        <w:trPr>
          <w:trHeight w:val="266"/>
        </w:trPr>
        <w:tc>
          <w:tcPr>
            <w:tcW w:w="10627" w:type="dxa"/>
            <w:gridSpan w:val="2"/>
            <w:shd w:val="clear" w:color="auto" w:fill="D9D9D9" w:themeFill="background1" w:themeFillShade="D9"/>
          </w:tcPr>
          <w:p w14:paraId="6A5C6728" w14:textId="293C8A89" w:rsidR="00CD601E" w:rsidRPr="0030032B" w:rsidRDefault="00CD601E" w:rsidP="00CD601E">
            <w:pPr>
              <w:rPr>
                <w:rFonts w:asciiTheme="minorHAnsi" w:eastAsiaTheme="minorHAnsi" w:hAnsiTheme="minorHAnsi" w:cstheme="minorHAnsi"/>
                <w:b/>
                <w:sz w:val="22"/>
                <w:szCs w:val="22"/>
              </w:rPr>
            </w:pPr>
            <w:r w:rsidRPr="0030032B">
              <w:rPr>
                <w:rFonts w:asciiTheme="minorHAnsi" w:eastAsiaTheme="minorHAnsi" w:hAnsiTheme="minorHAnsi" w:cstheme="minorHAnsi"/>
                <w:b/>
                <w:sz w:val="22"/>
                <w:szCs w:val="22"/>
              </w:rPr>
              <w:t xml:space="preserve">The job holder will be expected to understand and work in accordance with the values and behaviours described below </w:t>
            </w:r>
          </w:p>
        </w:tc>
      </w:tr>
      <w:tr w:rsidR="00CD601E" w:rsidRPr="0030032B" w14:paraId="4023E2CC" w14:textId="77777777" w:rsidTr="002D13CC">
        <w:tc>
          <w:tcPr>
            <w:tcW w:w="2506" w:type="dxa"/>
            <w:shd w:val="clear" w:color="auto" w:fill="D9D9D9" w:themeFill="background1" w:themeFillShade="D9"/>
          </w:tcPr>
          <w:p w14:paraId="54F3D322" w14:textId="77777777" w:rsidR="00CD601E" w:rsidRPr="0030032B" w:rsidRDefault="00CD601E" w:rsidP="00CD601E">
            <w:pPr>
              <w:rPr>
                <w:rFonts w:asciiTheme="minorHAnsi" w:eastAsiaTheme="minorHAnsi" w:hAnsiTheme="minorHAnsi" w:cstheme="minorHAnsi"/>
                <w:b/>
                <w:sz w:val="22"/>
                <w:szCs w:val="22"/>
              </w:rPr>
            </w:pPr>
            <w:r w:rsidRPr="0030032B">
              <w:rPr>
                <w:rFonts w:asciiTheme="minorHAnsi" w:eastAsiaTheme="minorHAnsi" w:hAnsiTheme="minorHAnsi" w:cstheme="minorHAnsi"/>
                <w:b/>
                <w:sz w:val="22"/>
                <w:szCs w:val="22"/>
              </w:rPr>
              <w:t>FA value</w:t>
            </w:r>
          </w:p>
        </w:tc>
        <w:tc>
          <w:tcPr>
            <w:tcW w:w="8121" w:type="dxa"/>
            <w:shd w:val="clear" w:color="auto" w:fill="D9D9D9" w:themeFill="background1" w:themeFillShade="D9"/>
          </w:tcPr>
          <w:p w14:paraId="28F7A93A" w14:textId="77777777" w:rsidR="00CD601E" w:rsidRPr="0030032B" w:rsidRDefault="00CD601E" w:rsidP="00CD601E">
            <w:pPr>
              <w:rPr>
                <w:rFonts w:asciiTheme="minorHAnsi" w:eastAsiaTheme="minorHAnsi" w:hAnsiTheme="minorHAnsi" w:cstheme="minorHAnsi"/>
                <w:b/>
                <w:sz w:val="22"/>
                <w:szCs w:val="22"/>
              </w:rPr>
            </w:pPr>
            <w:r w:rsidRPr="0030032B">
              <w:rPr>
                <w:rFonts w:asciiTheme="minorHAnsi" w:eastAsiaTheme="minorHAnsi" w:hAnsiTheme="minorHAnsi" w:cstheme="minorHAnsi"/>
                <w:b/>
                <w:sz w:val="22"/>
                <w:szCs w:val="22"/>
              </w:rPr>
              <w:t>Behaviours</w:t>
            </w:r>
          </w:p>
        </w:tc>
      </w:tr>
      <w:tr w:rsidR="006F5913" w:rsidRPr="0030032B" w14:paraId="4F206AF8" w14:textId="77777777" w:rsidTr="00260510">
        <w:tc>
          <w:tcPr>
            <w:tcW w:w="2506" w:type="dxa"/>
            <w:vAlign w:val="center"/>
          </w:tcPr>
          <w:p w14:paraId="3BC085F3" w14:textId="62EF300B" w:rsidR="006F5913" w:rsidRPr="0030032B" w:rsidRDefault="006F5913" w:rsidP="006F5913">
            <w:pPr>
              <w:rPr>
                <w:rFonts w:asciiTheme="minorHAnsi" w:eastAsiaTheme="minorHAnsi" w:hAnsiTheme="minorHAnsi" w:cstheme="minorHAnsi"/>
                <w:sz w:val="22"/>
                <w:szCs w:val="22"/>
              </w:rPr>
            </w:pPr>
            <w:r w:rsidRPr="0030032B">
              <w:rPr>
                <w:rFonts w:asciiTheme="minorHAnsi" w:eastAsiaTheme="minorHAnsi" w:hAnsiTheme="minorHAnsi" w:cstheme="minorHAnsi"/>
                <w:sz w:val="22"/>
                <w:szCs w:val="22"/>
              </w:rPr>
              <w:t>COMMITTED</w:t>
            </w:r>
          </w:p>
        </w:tc>
        <w:tc>
          <w:tcPr>
            <w:tcW w:w="8121" w:type="dxa"/>
          </w:tcPr>
          <w:p w14:paraId="5E466F15" w14:textId="0D12F083" w:rsidR="006F5913" w:rsidRPr="0030032B" w:rsidRDefault="006F5913" w:rsidP="006F5913">
            <w:pPr>
              <w:contextualSpacing/>
              <w:rPr>
                <w:rFonts w:asciiTheme="minorHAnsi" w:eastAsiaTheme="minorHAnsi" w:hAnsiTheme="minorHAnsi" w:cstheme="minorHAnsi"/>
                <w:sz w:val="22"/>
                <w:szCs w:val="22"/>
              </w:rPr>
            </w:pPr>
            <w:r w:rsidRPr="0030032B">
              <w:rPr>
                <w:rFonts w:asciiTheme="minorHAnsi" w:eastAsiaTheme="minorHAnsi" w:hAnsiTheme="minorHAnsi" w:cstheme="minorHAnsi"/>
                <w:sz w:val="22"/>
                <w:szCs w:val="22"/>
              </w:rPr>
              <w:t xml:space="preserve">We are committed to doing the right thing.  Governing the game in a way that's fair to all and treats everyone the same regardless of age, disability, gender reassignment, race, religion or belief, sex, sexual orientation, marriage and civil partnership, </w:t>
            </w:r>
            <w:proofErr w:type="gramStart"/>
            <w:r w:rsidRPr="0030032B">
              <w:rPr>
                <w:rFonts w:asciiTheme="minorHAnsi" w:eastAsiaTheme="minorHAnsi" w:hAnsiTheme="minorHAnsi" w:cstheme="minorHAnsi"/>
                <w:sz w:val="22"/>
                <w:szCs w:val="22"/>
              </w:rPr>
              <w:t>pregnancy</w:t>
            </w:r>
            <w:proofErr w:type="gramEnd"/>
            <w:r w:rsidRPr="0030032B">
              <w:rPr>
                <w:rFonts w:asciiTheme="minorHAnsi" w:eastAsiaTheme="minorHAnsi" w:hAnsiTheme="minorHAnsi" w:cstheme="minorHAnsi"/>
                <w:sz w:val="22"/>
                <w:szCs w:val="22"/>
              </w:rPr>
              <w:t xml:space="preserve"> and maternity.</w:t>
            </w:r>
          </w:p>
        </w:tc>
      </w:tr>
      <w:tr w:rsidR="006F5913" w:rsidRPr="0030032B" w14:paraId="58DBC849" w14:textId="77777777" w:rsidTr="00260510">
        <w:tc>
          <w:tcPr>
            <w:tcW w:w="2506" w:type="dxa"/>
            <w:vAlign w:val="center"/>
          </w:tcPr>
          <w:p w14:paraId="29B48CFA" w14:textId="2AA19540" w:rsidR="006F5913" w:rsidRPr="0030032B" w:rsidRDefault="006F5913" w:rsidP="006F5913">
            <w:pPr>
              <w:rPr>
                <w:rFonts w:asciiTheme="minorHAnsi" w:eastAsiaTheme="minorHAnsi" w:hAnsiTheme="minorHAnsi" w:cstheme="minorHAnsi"/>
                <w:sz w:val="22"/>
                <w:szCs w:val="22"/>
              </w:rPr>
            </w:pPr>
            <w:r w:rsidRPr="0030032B">
              <w:rPr>
                <w:rFonts w:asciiTheme="minorHAnsi" w:eastAsiaTheme="minorHAnsi" w:hAnsiTheme="minorHAnsi" w:cstheme="minorHAnsi"/>
                <w:sz w:val="22"/>
                <w:szCs w:val="22"/>
              </w:rPr>
              <w:t>CREATIVE</w:t>
            </w:r>
          </w:p>
        </w:tc>
        <w:tc>
          <w:tcPr>
            <w:tcW w:w="8121" w:type="dxa"/>
          </w:tcPr>
          <w:p w14:paraId="5B07E4A7" w14:textId="13E792EB" w:rsidR="006F5913" w:rsidRPr="0030032B" w:rsidRDefault="006F5913" w:rsidP="006F5913">
            <w:pPr>
              <w:rPr>
                <w:rFonts w:asciiTheme="minorHAnsi" w:eastAsiaTheme="minorHAnsi" w:hAnsiTheme="minorHAnsi" w:cstheme="minorHAnsi"/>
                <w:b/>
                <w:sz w:val="22"/>
                <w:szCs w:val="22"/>
              </w:rPr>
            </w:pPr>
            <w:r w:rsidRPr="0030032B">
              <w:rPr>
                <w:rFonts w:asciiTheme="minorHAnsi" w:eastAsiaTheme="minorHAnsi" w:hAnsiTheme="minorHAnsi" w:cstheme="minorHAnsi"/>
                <w:sz w:val="22"/>
                <w:szCs w:val="22"/>
              </w:rPr>
              <w:t>We are creative. Adopting creative solutions to ensure we stay ahead of the game and meet the needs of our football community.  We will focus on the future and learn from the past.</w:t>
            </w:r>
          </w:p>
        </w:tc>
      </w:tr>
      <w:tr w:rsidR="006F5913" w:rsidRPr="0030032B" w14:paraId="67582DE4" w14:textId="77777777" w:rsidTr="00260510">
        <w:tc>
          <w:tcPr>
            <w:tcW w:w="2506" w:type="dxa"/>
            <w:vAlign w:val="center"/>
          </w:tcPr>
          <w:p w14:paraId="029F8EC3" w14:textId="35FBEC9B" w:rsidR="006F5913" w:rsidRPr="0030032B" w:rsidRDefault="006F5913" w:rsidP="006F5913">
            <w:pPr>
              <w:rPr>
                <w:rFonts w:asciiTheme="minorHAnsi" w:eastAsiaTheme="minorHAnsi" w:hAnsiTheme="minorHAnsi" w:cstheme="minorHAnsi"/>
                <w:sz w:val="22"/>
                <w:szCs w:val="22"/>
              </w:rPr>
            </w:pPr>
            <w:r w:rsidRPr="0030032B">
              <w:rPr>
                <w:rFonts w:asciiTheme="minorHAnsi" w:eastAsiaTheme="minorHAnsi" w:hAnsiTheme="minorHAnsi" w:cstheme="minorHAnsi"/>
                <w:sz w:val="22"/>
                <w:szCs w:val="22"/>
              </w:rPr>
              <w:t>COLLABORATIVE</w:t>
            </w:r>
          </w:p>
        </w:tc>
        <w:tc>
          <w:tcPr>
            <w:tcW w:w="8121" w:type="dxa"/>
          </w:tcPr>
          <w:p w14:paraId="5895011A" w14:textId="1CB0C8BB" w:rsidR="006F5913" w:rsidRPr="0030032B" w:rsidRDefault="006F5913" w:rsidP="006F5913">
            <w:pPr>
              <w:contextualSpacing/>
              <w:rPr>
                <w:rFonts w:asciiTheme="minorHAnsi" w:eastAsiaTheme="minorHAnsi" w:hAnsiTheme="minorHAnsi" w:cstheme="minorHAnsi"/>
                <w:sz w:val="22"/>
                <w:szCs w:val="22"/>
              </w:rPr>
            </w:pPr>
            <w:r w:rsidRPr="0030032B">
              <w:rPr>
                <w:rFonts w:asciiTheme="minorHAnsi" w:eastAsiaTheme="minorHAnsi" w:hAnsiTheme="minorHAnsi" w:cstheme="minorHAnsi"/>
                <w:sz w:val="22"/>
                <w:szCs w:val="22"/>
              </w:rPr>
              <w:t xml:space="preserve">We are collaborative.  We will engage with local and national partners to offer benefits to our football community.  We will collaborate with our clubs, leagues, referees, players, </w:t>
            </w:r>
            <w:proofErr w:type="gramStart"/>
            <w:r w:rsidRPr="0030032B">
              <w:rPr>
                <w:rFonts w:asciiTheme="minorHAnsi" w:eastAsiaTheme="minorHAnsi" w:hAnsiTheme="minorHAnsi" w:cstheme="minorHAnsi"/>
                <w:sz w:val="22"/>
                <w:szCs w:val="22"/>
              </w:rPr>
              <w:t>coaches</w:t>
            </w:r>
            <w:proofErr w:type="gramEnd"/>
            <w:r w:rsidRPr="0030032B">
              <w:rPr>
                <w:rFonts w:asciiTheme="minorHAnsi" w:eastAsiaTheme="minorHAnsi" w:hAnsiTheme="minorHAnsi" w:cstheme="minorHAnsi"/>
                <w:sz w:val="22"/>
                <w:szCs w:val="22"/>
              </w:rPr>
              <w:t xml:space="preserve"> and volunteers to ensure we are meeting their needs and listening to their feedback.  We will collaborate with each other to share knowledge, provide feedback and work as a team to meet our common goal. </w:t>
            </w:r>
          </w:p>
        </w:tc>
      </w:tr>
      <w:tr w:rsidR="006F5913" w:rsidRPr="0030032B" w14:paraId="34683F6A" w14:textId="77777777" w:rsidTr="00260510">
        <w:tc>
          <w:tcPr>
            <w:tcW w:w="2506" w:type="dxa"/>
            <w:vAlign w:val="center"/>
          </w:tcPr>
          <w:p w14:paraId="3CE56FCD" w14:textId="45118048" w:rsidR="006F5913" w:rsidRPr="0030032B" w:rsidRDefault="006F5913" w:rsidP="006F5913">
            <w:pPr>
              <w:rPr>
                <w:rFonts w:asciiTheme="minorHAnsi" w:eastAsiaTheme="minorHAnsi" w:hAnsiTheme="minorHAnsi" w:cstheme="minorHAnsi"/>
                <w:sz w:val="22"/>
                <w:szCs w:val="22"/>
              </w:rPr>
            </w:pPr>
            <w:r w:rsidRPr="0030032B">
              <w:rPr>
                <w:rFonts w:asciiTheme="minorHAnsi" w:eastAsiaTheme="minorHAnsi" w:hAnsiTheme="minorHAnsi" w:cstheme="minorHAnsi"/>
                <w:sz w:val="22"/>
                <w:szCs w:val="22"/>
              </w:rPr>
              <w:t>CONNECTED</w:t>
            </w:r>
          </w:p>
        </w:tc>
        <w:tc>
          <w:tcPr>
            <w:tcW w:w="8121" w:type="dxa"/>
          </w:tcPr>
          <w:p w14:paraId="77312BBF" w14:textId="4B731589" w:rsidR="006F5913" w:rsidRPr="0030032B" w:rsidRDefault="006F5913" w:rsidP="006F5913">
            <w:pPr>
              <w:contextualSpacing/>
              <w:rPr>
                <w:rFonts w:asciiTheme="minorHAnsi" w:eastAsiaTheme="minorHAnsi" w:hAnsiTheme="minorHAnsi" w:cstheme="minorHAnsi"/>
                <w:sz w:val="22"/>
                <w:szCs w:val="22"/>
              </w:rPr>
            </w:pPr>
            <w:r w:rsidRPr="0030032B">
              <w:rPr>
                <w:rFonts w:asciiTheme="minorHAnsi" w:eastAsiaTheme="minorHAnsi" w:hAnsiTheme="minorHAnsi" w:cstheme="minorHAnsi"/>
                <w:sz w:val="22"/>
                <w:szCs w:val="22"/>
              </w:rPr>
              <w:t xml:space="preserve">To be connected.  We are connected to the community we serve, implementing a customer-focused approach that puts the participant at the heart of what we do. </w:t>
            </w:r>
          </w:p>
        </w:tc>
      </w:tr>
    </w:tbl>
    <w:p w14:paraId="7C26B733" w14:textId="23CE25F8" w:rsidR="00CD601E" w:rsidRPr="0030032B" w:rsidRDefault="00CD601E" w:rsidP="00CD601E">
      <w:pPr>
        <w:spacing w:line="276" w:lineRule="auto"/>
        <w:rPr>
          <w:rFonts w:asciiTheme="minorHAnsi" w:hAnsiTheme="minorHAnsi" w:cstheme="minorHAnsi"/>
          <w:sz w:val="22"/>
          <w:szCs w:val="22"/>
        </w:rPr>
      </w:pPr>
    </w:p>
    <w:p w14:paraId="06AE7A37" w14:textId="6383221B" w:rsidR="00A94C30" w:rsidRPr="0030032B" w:rsidRDefault="00A94C30" w:rsidP="00A94C30">
      <w:pPr>
        <w:spacing w:line="276" w:lineRule="auto"/>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0456"/>
      </w:tblGrid>
      <w:tr w:rsidR="00A94C30" w:rsidRPr="0030032B" w14:paraId="1B899F21" w14:textId="77777777" w:rsidTr="00A94C30">
        <w:tc>
          <w:tcPr>
            <w:tcW w:w="10456" w:type="dxa"/>
            <w:shd w:val="clear" w:color="auto" w:fill="A6A6A6" w:themeFill="background1" w:themeFillShade="A6"/>
          </w:tcPr>
          <w:p w14:paraId="139AACAA" w14:textId="2FDEC1D0" w:rsidR="00A94C30" w:rsidRPr="0030032B" w:rsidRDefault="00A94C30" w:rsidP="00A94C30">
            <w:pPr>
              <w:spacing w:line="276" w:lineRule="auto"/>
              <w:rPr>
                <w:rFonts w:asciiTheme="minorHAnsi" w:hAnsiTheme="minorHAnsi" w:cstheme="minorHAnsi"/>
                <w:b/>
                <w:bCs/>
                <w:sz w:val="22"/>
                <w:szCs w:val="22"/>
              </w:rPr>
            </w:pPr>
            <w:r w:rsidRPr="0030032B">
              <w:rPr>
                <w:rFonts w:asciiTheme="minorHAnsi" w:hAnsiTheme="minorHAnsi" w:cstheme="minorHAnsi"/>
                <w:b/>
                <w:bCs/>
                <w:sz w:val="22"/>
                <w:szCs w:val="22"/>
              </w:rPr>
              <w:t>Benefits of working at Middlesex FA</w:t>
            </w:r>
          </w:p>
          <w:p w14:paraId="1FDDD037" w14:textId="77777777" w:rsidR="00A94C30" w:rsidRPr="0030032B" w:rsidRDefault="00A94C30" w:rsidP="00A94C30">
            <w:pPr>
              <w:spacing w:line="276" w:lineRule="auto"/>
              <w:rPr>
                <w:rFonts w:asciiTheme="minorHAnsi" w:hAnsiTheme="minorHAnsi" w:cstheme="minorHAnsi"/>
                <w:sz w:val="22"/>
                <w:szCs w:val="22"/>
              </w:rPr>
            </w:pPr>
          </w:p>
        </w:tc>
      </w:tr>
      <w:tr w:rsidR="00A94C30" w:rsidRPr="0030032B" w14:paraId="6D955F70" w14:textId="77777777" w:rsidTr="00A94C30">
        <w:tc>
          <w:tcPr>
            <w:tcW w:w="10456" w:type="dxa"/>
          </w:tcPr>
          <w:p w14:paraId="4A186E7C" w14:textId="77777777" w:rsidR="00A94C30" w:rsidRPr="0030032B" w:rsidRDefault="00A94C30" w:rsidP="00A94C30">
            <w:pPr>
              <w:spacing w:line="276" w:lineRule="auto"/>
              <w:rPr>
                <w:rFonts w:asciiTheme="minorHAnsi" w:hAnsiTheme="minorHAnsi" w:cstheme="minorHAnsi"/>
                <w:sz w:val="22"/>
                <w:szCs w:val="22"/>
              </w:rPr>
            </w:pPr>
            <w:r w:rsidRPr="0030032B">
              <w:rPr>
                <w:rFonts w:asciiTheme="minorHAnsi" w:hAnsiTheme="minorHAnsi" w:cstheme="minorHAnsi"/>
                <w:sz w:val="22"/>
                <w:szCs w:val="22"/>
              </w:rPr>
              <w:t>• Workplace pension scheme</w:t>
            </w:r>
          </w:p>
          <w:p w14:paraId="2653723A" w14:textId="77777777" w:rsidR="00A94C30" w:rsidRPr="0030032B" w:rsidRDefault="00A94C30" w:rsidP="00A94C30">
            <w:pPr>
              <w:spacing w:line="276" w:lineRule="auto"/>
              <w:rPr>
                <w:rFonts w:asciiTheme="minorHAnsi" w:hAnsiTheme="minorHAnsi" w:cstheme="minorHAnsi"/>
                <w:sz w:val="22"/>
                <w:szCs w:val="22"/>
              </w:rPr>
            </w:pPr>
            <w:r w:rsidRPr="0030032B">
              <w:rPr>
                <w:rFonts w:asciiTheme="minorHAnsi" w:hAnsiTheme="minorHAnsi" w:cstheme="minorHAnsi"/>
                <w:sz w:val="22"/>
                <w:szCs w:val="22"/>
              </w:rPr>
              <w:t>• A day off on your birthday</w:t>
            </w:r>
          </w:p>
          <w:p w14:paraId="6A51D31D" w14:textId="77777777" w:rsidR="00A94C30" w:rsidRPr="0030032B" w:rsidRDefault="00A94C30" w:rsidP="00A94C30">
            <w:pPr>
              <w:spacing w:line="276" w:lineRule="auto"/>
              <w:rPr>
                <w:rFonts w:asciiTheme="minorHAnsi" w:hAnsiTheme="minorHAnsi" w:cstheme="minorHAnsi"/>
                <w:sz w:val="22"/>
                <w:szCs w:val="22"/>
              </w:rPr>
            </w:pPr>
            <w:r w:rsidRPr="0030032B">
              <w:rPr>
                <w:rFonts w:asciiTheme="minorHAnsi" w:hAnsiTheme="minorHAnsi" w:cstheme="minorHAnsi"/>
                <w:sz w:val="22"/>
                <w:szCs w:val="22"/>
              </w:rPr>
              <w:t>• Access to the cycle to work scheme</w:t>
            </w:r>
          </w:p>
          <w:p w14:paraId="601CFAA4" w14:textId="77777777" w:rsidR="00A94C30" w:rsidRPr="0030032B" w:rsidRDefault="00A94C30" w:rsidP="00A94C30">
            <w:pPr>
              <w:spacing w:line="276" w:lineRule="auto"/>
              <w:rPr>
                <w:rFonts w:asciiTheme="minorHAnsi" w:hAnsiTheme="minorHAnsi" w:cstheme="minorHAnsi"/>
                <w:sz w:val="22"/>
                <w:szCs w:val="22"/>
              </w:rPr>
            </w:pPr>
            <w:r w:rsidRPr="0030032B">
              <w:rPr>
                <w:rFonts w:asciiTheme="minorHAnsi" w:hAnsiTheme="minorHAnsi" w:cstheme="minorHAnsi"/>
                <w:sz w:val="22"/>
                <w:szCs w:val="22"/>
              </w:rPr>
              <w:t>• Free Nike Staff Uniform every year</w:t>
            </w:r>
          </w:p>
          <w:p w14:paraId="52C85020" w14:textId="77777777" w:rsidR="00A94C30" w:rsidRPr="0030032B" w:rsidRDefault="00A94C30" w:rsidP="00A94C30">
            <w:pPr>
              <w:spacing w:line="276" w:lineRule="auto"/>
              <w:rPr>
                <w:rFonts w:asciiTheme="minorHAnsi" w:hAnsiTheme="minorHAnsi" w:cstheme="minorHAnsi"/>
                <w:sz w:val="22"/>
                <w:szCs w:val="22"/>
              </w:rPr>
            </w:pPr>
            <w:r w:rsidRPr="0030032B">
              <w:rPr>
                <w:rFonts w:asciiTheme="minorHAnsi" w:hAnsiTheme="minorHAnsi" w:cstheme="minorHAnsi"/>
                <w:sz w:val="22"/>
                <w:szCs w:val="22"/>
              </w:rPr>
              <w:t>• Employee Assistance Programme</w:t>
            </w:r>
          </w:p>
          <w:p w14:paraId="69B6C0B3" w14:textId="77777777" w:rsidR="00A94C30" w:rsidRPr="0030032B" w:rsidRDefault="00A94C30" w:rsidP="00A94C30">
            <w:pPr>
              <w:spacing w:line="276" w:lineRule="auto"/>
              <w:rPr>
                <w:rFonts w:asciiTheme="minorHAnsi" w:hAnsiTheme="minorHAnsi" w:cstheme="minorHAnsi"/>
                <w:sz w:val="22"/>
                <w:szCs w:val="22"/>
              </w:rPr>
            </w:pPr>
            <w:r w:rsidRPr="0030032B">
              <w:rPr>
                <w:rFonts w:asciiTheme="minorHAnsi" w:hAnsiTheme="minorHAnsi" w:cstheme="minorHAnsi"/>
                <w:sz w:val="22"/>
                <w:szCs w:val="22"/>
              </w:rPr>
              <w:t>• Customer Service Awards</w:t>
            </w:r>
          </w:p>
          <w:p w14:paraId="0E4CEDE9" w14:textId="0F751255" w:rsidR="00A94C30" w:rsidRPr="0030032B" w:rsidRDefault="00A94C30" w:rsidP="00A94C30">
            <w:pPr>
              <w:spacing w:line="276" w:lineRule="auto"/>
              <w:rPr>
                <w:rFonts w:asciiTheme="minorHAnsi" w:hAnsiTheme="minorHAnsi" w:cstheme="minorHAnsi"/>
                <w:sz w:val="22"/>
                <w:szCs w:val="22"/>
              </w:rPr>
            </w:pPr>
            <w:r w:rsidRPr="0030032B">
              <w:rPr>
                <w:rFonts w:asciiTheme="minorHAnsi" w:hAnsiTheme="minorHAnsi" w:cstheme="minorHAnsi"/>
                <w:sz w:val="22"/>
                <w:szCs w:val="22"/>
              </w:rPr>
              <w:t>• Access to FA Cup Final Tickets and England Tickets at Wembley</w:t>
            </w:r>
          </w:p>
          <w:p w14:paraId="384FBD57" w14:textId="77777777" w:rsidR="00A94C30" w:rsidRPr="0030032B" w:rsidRDefault="00A94C30" w:rsidP="00A94C30">
            <w:pPr>
              <w:spacing w:line="276" w:lineRule="auto"/>
              <w:rPr>
                <w:rFonts w:asciiTheme="minorHAnsi" w:hAnsiTheme="minorHAnsi" w:cstheme="minorHAnsi"/>
                <w:sz w:val="22"/>
                <w:szCs w:val="22"/>
              </w:rPr>
            </w:pPr>
            <w:r w:rsidRPr="0030032B">
              <w:rPr>
                <w:rFonts w:asciiTheme="minorHAnsi" w:hAnsiTheme="minorHAnsi" w:cstheme="minorHAnsi"/>
                <w:sz w:val="22"/>
                <w:szCs w:val="22"/>
              </w:rPr>
              <w:t>• Opportunity to be part of the Health and Wellbeing Group (This group supports all staff on a range of topics</w:t>
            </w:r>
          </w:p>
          <w:p w14:paraId="661F8733" w14:textId="77777777" w:rsidR="00A94C30" w:rsidRPr="0030032B" w:rsidRDefault="00A94C30" w:rsidP="00A94C30">
            <w:pPr>
              <w:spacing w:line="276" w:lineRule="auto"/>
              <w:rPr>
                <w:rFonts w:asciiTheme="minorHAnsi" w:hAnsiTheme="minorHAnsi" w:cstheme="minorHAnsi"/>
                <w:sz w:val="22"/>
                <w:szCs w:val="22"/>
              </w:rPr>
            </w:pPr>
            <w:r w:rsidRPr="0030032B">
              <w:rPr>
                <w:rFonts w:asciiTheme="minorHAnsi" w:hAnsiTheme="minorHAnsi" w:cstheme="minorHAnsi"/>
                <w:sz w:val="22"/>
                <w:szCs w:val="22"/>
              </w:rPr>
              <w:t>such as fundraising for our Charity Partner, Health and Fitness, Wellbeing Workshops, Staff Socials and much</w:t>
            </w:r>
          </w:p>
          <w:p w14:paraId="62928C23" w14:textId="77777777" w:rsidR="00A94C30" w:rsidRPr="0030032B" w:rsidRDefault="00A94C30" w:rsidP="00A94C30">
            <w:pPr>
              <w:spacing w:line="276" w:lineRule="auto"/>
              <w:rPr>
                <w:rFonts w:asciiTheme="minorHAnsi" w:hAnsiTheme="minorHAnsi" w:cstheme="minorHAnsi"/>
                <w:sz w:val="22"/>
                <w:szCs w:val="22"/>
              </w:rPr>
            </w:pPr>
            <w:r w:rsidRPr="0030032B">
              <w:rPr>
                <w:rFonts w:asciiTheme="minorHAnsi" w:hAnsiTheme="minorHAnsi" w:cstheme="minorHAnsi"/>
                <w:sz w:val="22"/>
                <w:szCs w:val="22"/>
              </w:rPr>
              <w:t>more)</w:t>
            </w:r>
          </w:p>
          <w:p w14:paraId="2B170809" w14:textId="77777777" w:rsidR="00A94C30" w:rsidRPr="0030032B" w:rsidRDefault="00A94C30" w:rsidP="00A94C30">
            <w:pPr>
              <w:spacing w:line="276" w:lineRule="auto"/>
              <w:rPr>
                <w:rFonts w:asciiTheme="minorHAnsi" w:hAnsiTheme="minorHAnsi" w:cstheme="minorHAnsi"/>
                <w:sz w:val="22"/>
                <w:szCs w:val="22"/>
              </w:rPr>
            </w:pPr>
            <w:r w:rsidRPr="0030032B">
              <w:rPr>
                <w:rFonts w:asciiTheme="minorHAnsi" w:hAnsiTheme="minorHAnsi" w:cstheme="minorHAnsi"/>
                <w:sz w:val="22"/>
                <w:szCs w:val="22"/>
              </w:rPr>
              <w:t>• 2 Volunteering days a year (to take place in Middlesex)</w:t>
            </w:r>
          </w:p>
          <w:p w14:paraId="2D9C1BA2" w14:textId="77777777" w:rsidR="00A94C30" w:rsidRPr="0030032B" w:rsidRDefault="00A94C30" w:rsidP="00A94C30">
            <w:pPr>
              <w:spacing w:line="276" w:lineRule="auto"/>
              <w:rPr>
                <w:rFonts w:asciiTheme="minorHAnsi" w:hAnsiTheme="minorHAnsi" w:cstheme="minorHAnsi"/>
                <w:sz w:val="22"/>
                <w:szCs w:val="22"/>
              </w:rPr>
            </w:pPr>
            <w:r w:rsidRPr="0030032B">
              <w:rPr>
                <w:rFonts w:asciiTheme="minorHAnsi" w:hAnsiTheme="minorHAnsi" w:cstheme="minorHAnsi"/>
                <w:sz w:val="22"/>
                <w:szCs w:val="22"/>
              </w:rPr>
              <w:t>• Personal Development Budgets</w:t>
            </w:r>
          </w:p>
          <w:p w14:paraId="58DCF1F0" w14:textId="77777777" w:rsidR="00A94C30" w:rsidRPr="0030032B" w:rsidRDefault="00A94C30" w:rsidP="00A94C30">
            <w:pPr>
              <w:spacing w:line="276" w:lineRule="auto"/>
              <w:rPr>
                <w:rFonts w:asciiTheme="minorHAnsi" w:hAnsiTheme="minorHAnsi" w:cstheme="minorHAnsi"/>
                <w:sz w:val="22"/>
                <w:szCs w:val="22"/>
              </w:rPr>
            </w:pPr>
            <w:r w:rsidRPr="0030032B">
              <w:rPr>
                <w:rFonts w:asciiTheme="minorHAnsi" w:hAnsiTheme="minorHAnsi" w:cstheme="minorHAnsi"/>
                <w:sz w:val="22"/>
                <w:szCs w:val="22"/>
              </w:rPr>
              <w:t>• Professional Development Plan</w:t>
            </w:r>
          </w:p>
          <w:p w14:paraId="2F3A6718" w14:textId="77777777" w:rsidR="00A94C30" w:rsidRPr="0030032B" w:rsidRDefault="00A94C30" w:rsidP="00A94C30">
            <w:pPr>
              <w:spacing w:line="276" w:lineRule="auto"/>
              <w:rPr>
                <w:rFonts w:asciiTheme="minorHAnsi" w:hAnsiTheme="minorHAnsi" w:cstheme="minorHAnsi"/>
                <w:sz w:val="22"/>
                <w:szCs w:val="22"/>
              </w:rPr>
            </w:pPr>
            <w:r w:rsidRPr="0030032B">
              <w:rPr>
                <w:rFonts w:asciiTheme="minorHAnsi" w:hAnsiTheme="minorHAnsi" w:cstheme="minorHAnsi"/>
                <w:sz w:val="22"/>
                <w:szCs w:val="22"/>
              </w:rPr>
              <w:t>• 20 days annual leave as standard</w:t>
            </w:r>
          </w:p>
          <w:p w14:paraId="6E91D490" w14:textId="77777777" w:rsidR="00A94C30" w:rsidRPr="0030032B" w:rsidRDefault="00A94C30" w:rsidP="00A94C30">
            <w:pPr>
              <w:spacing w:line="276" w:lineRule="auto"/>
              <w:rPr>
                <w:rFonts w:asciiTheme="minorHAnsi" w:hAnsiTheme="minorHAnsi" w:cstheme="minorHAnsi"/>
                <w:sz w:val="22"/>
                <w:szCs w:val="22"/>
              </w:rPr>
            </w:pPr>
            <w:r w:rsidRPr="0030032B">
              <w:rPr>
                <w:rFonts w:asciiTheme="minorHAnsi" w:hAnsiTheme="minorHAnsi" w:cstheme="minorHAnsi"/>
                <w:sz w:val="22"/>
                <w:szCs w:val="22"/>
              </w:rPr>
              <w:lastRenderedPageBreak/>
              <w:t>• Additional Days leave after 5 years’ service</w:t>
            </w:r>
          </w:p>
          <w:p w14:paraId="09AA83F7" w14:textId="194D0E4A" w:rsidR="00A94C30" w:rsidRPr="0030032B" w:rsidRDefault="00A94C30" w:rsidP="00A94C30">
            <w:pPr>
              <w:spacing w:line="276" w:lineRule="auto"/>
              <w:rPr>
                <w:rFonts w:asciiTheme="minorHAnsi" w:hAnsiTheme="minorHAnsi" w:cstheme="minorHAnsi"/>
                <w:sz w:val="22"/>
                <w:szCs w:val="22"/>
              </w:rPr>
            </w:pPr>
            <w:r w:rsidRPr="0030032B">
              <w:rPr>
                <w:rFonts w:asciiTheme="minorHAnsi" w:hAnsiTheme="minorHAnsi" w:cstheme="minorHAnsi"/>
                <w:sz w:val="22"/>
                <w:szCs w:val="22"/>
              </w:rPr>
              <w:t>• 15% Staff Discount at Rectory Park</w:t>
            </w:r>
          </w:p>
        </w:tc>
      </w:tr>
    </w:tbl>
    <w:p w14:paraId="47452DD1" w14:textId="7ABD5DBA" w:rsidR="009F5325" w:rsidRPr="0030032B" w:rsidRDefault="009F5325" w:rsidP="00CD601E">
      <w:pPr>
        <w:spacing w:line="276" w:lineRule="auto"/>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3157"/>
        <w:gridCol w:w="7299"/>
      </w:tblGrid>
      <w:tr w:rsidR="00A94C30" w:rsidRPr="0030032B" w14:paraId="40A7D0EA" w14:textId="77777777" w:rsidTr="00A94C30">
        <w:tc>
          <w:tcPr>
            <w:tcW w:w="5228" w:type="dxa"/>
            <w:shd w:val="clear" w:color="auto" w:fill="D9D9D9" w:themeFill="background1" w:themeFillShade="D9"/>
          </w:tcPr>
          <w:p w14:paraId="719A21BF" w14:textId="4545EE0D" w:rsidR="00A94C30" w:rsidRPr="0030032B" w:rsidRDefault="00A94C30" w:rsidP="00CD601E">
            <w:pPr>
              <w:spacing w:line="276" w:lineRule="auto"/>
              <w:rPr>
                <w:rFonts w:asciiTheme="minorHAnsi" w:hAnsiTheme="minorHAnsi" w:cstheme="minorHAnsi"/>
                <w:b/>
                <w:bCs/>
                <w:sz w:val="22"/>
                <w:szCs w:val="22"/>
              </w:rPr>
            </w:pPr>
            <w:bookmarkStart w:id="1" w:name="_Hlk97814868"/>
            <w:r w:rsidRPr="0030032B">
              <w:rPr>
                <w:rFonts w:asciiTheme="minorHAnsi" w:hAnsiTheme="minorHAnsi" w:cstheme="minorHAnsi"/>
                <w:b/>
                <w:bCs/>
              </w:rPr>
              <w:t>How to apply</w:t>
            </w:r>
          </w:p>
        </w:tc>
        <w:tc>
          <w:tcPr>
            <w:tcW w:w="5228" w:type="dxa"/>
          </w:tcPr>
          <w:p w14:paraId="2F12BE00" w14:textId="77777777" w:rsidR="00A94C30" w:rsidRDefault="0030032B" w:rsidP="00CD601E">
            <w:pPr>
              <w:spacing w:line="276" w:lineRule="auto"/>
              <w:rPr>
                <w:rFonts w:asciiTheme="minorHAnsi" w:hAnsiTheme="minorHAnsi" w:cstheme="minorHAnsi"/>
              </w:rPr>
            </w:pPr>
            <w:r w:rsidRPr="0030032B">
              <w:rPr>
                <w:rFonts w:asciiTheme="minorHAnsi" w:hAnsiTheme="minorHAnsi" w:cstheme="minorHAnsi"/>
              </w:rPr>
              <w:t>Submit your CV and Cover Letter on the link below.</w:t>
            </w:r>
          </w:p>
          <w:p w14:paraId="410D9206" w14:textId="101DEB53" w:rsidR="0030032B" w:rsidRPr="0030032B" w:rsidRDefault="00BA7EB4" w:rsidP="00CD601E">
            <w:pPr>
              <w:spacing w:line="276" w:lineRule="auto"/>
              <w:rPr>
                <w:rFonts w:asciiTheme="minorHAnsi" w:hAnsiTheme="minorHAnsi" w:cstheme="minorHAnsi"/>
                <w:sz w:val="22"/>
                <w:szCs w:val="22"/>
              </w:rPr>
            </w:pPr>
            <w:hyperlink r:id="rId11" w:history="1">
              <w:r w:rsidR="00155473" w:rsidRPr="00F8176E">
                <w:rPr>
                  <w:rStyle w:val="Hyperlink"/>
                  <w:rFonts w:asciiTheme="minorHAnsi" w:hAnsiTheme="minorHAnsi" w:cstheme="minorHAnsi"/>
                  <w:sz w:val="22"/>
                  <w:szCs w:val="22"/>
                </w:rPr>
                <w:t>https://middlesexfa.peoplehr.net/Pages/JobBoard/Opening.aspx?v=79eadeb6-7bf9-46e6-834d-97be7036d2c0#</w:t>
              </w:r>
            </w:hyperlink>
            <w:r w:rsidR="00155473">
              <w:rPr>
                <w:rFonts w:asciiTheme="minorHAnsi" w:hAnsiTheme="minorHAnsi" w:cstheme="minorHAnsi"/>
                <w:sz w:val="22"/>
                <w:szCs w:val="22"/>
              </w:rPr>
              <w:t xml:space="preserve"> </w:t>
            </w:r>
          </w:p>
        </w:tc>
      </w:tr>
      <w:tr w:rsidR="00A94C30" w:rsidRPr="0030032B" w14:paraId="1CD3E85B" w14:textId="77777777" w:rsidTr="00A94C30">
        <w:tc>
          <w:tcPr>
            <w:tcW w:w="5228" w:type="dxa"/>
            <w:shd w:val="clear" w:color="auto" w:fill="D9D9D9" w:themeFill="background1" w:themeFillShade="D9"/>
          </w:tcPr>
          <w:p w14:paraId="01066798" w14:textId="05C83ECF" w:rsidR="00A94C30" w:rsidRPr="0030032B" w:rsidRDefault="00A94C30" w:rsidP="00CD601E">
            <w:pPr>
              <w:spacing w:line="276" w:lineRule="auto"/>
              <w:rPr>
                <w:rFonts w:asciiTheme="minorHAnsi" w:hAnsiTheme="minorHAnsi" w:cstheme="minorHAnsi"/>
                <w:b/>
                <w:bCs/>
                <w:sz w:val="22"/>
                <w:szCs w:val="22"/>
              </w:rPr>
            </w:pPr>
            <w:r w:rsidRPr="0030032B">
              <w:rPr>
                <w:rFonts w:asciiTheme="minorHAnsi" w:hAnsiTheme="minorHAnsi" w:cstheme="minorHAnsi"/>
                <w:b/>
                <w:bCs/>
              </w:rPr>
              <w:t xml:space="preserve">Deadline for applications </w:t>
            </w:r>
          </w:p>
        </w:tc>
        <w:tc>
          <w:tcPr>
            <w:tcW w:w="5228" w:type="dxa"/>
          </w:tcPr>
          <w:p w14:paraId="6DC0E9BD" w14:textId="491EDEC0" w:rsidR="00A94C30" w:rsidRPr="0030032B" w:rsidRDefault="00687F3E" w:rsidP="00CD601E">
            <w:pPr>
              <w:spacing w:line="276" w:lineRule="auto"/>
              <w:rPr>
                <w:rFonts w:asciiTheme="minorHAnsi" w:hAnsiTheme="minorHAnsi" w:cstheme="minorHAnsi"/>
                <w:sz w:val="22"/>
                <w:szCs w:val="22"/>
              </w:rPr>
            </w:pPr>
            <w:r>
              <w:rPr>
                <w:rFonts w:asciiTheme="minorHAnsi" w:hAnsiTheme="minorHAnsi" w:cstheme="minorHAnsi"/>
                <w:sz w:val="22"/>
                <w:szCs w:val="22"/>
              </w:rPr>
              <w:t>Advertised until filled</w:t>
            </w:r>
          </w:p>
        </w:tc>
      </w:tr>
      <w:tr w:rsidR="00A94C30" w:rsidRPr="0030032B" w14:paraId="52C3941B" w14:textId="77777777" w:rsidTr="00A94C30">
        <w:tc>
          <w:tcPr>
            <w:tcW w:w="5228" w:type="dxa"/>
            <w:shd w:val="clear" w:color="auto" w:fill="D9D9D9" w:themeFill="background1" w:themeFillShade="D9"/>
          </w:tcPr>
          <w:p w14:paraId="0885B145" w14:textId="18584EF9" w:rsidR="00A94C30" w:rsidRPr="0030032B" w:rsidRDefault="00A94C30" w:rsidP="00CD601E">
            <w:pPr>
              <w:spacing w:line="276" w:lineRule="auto"/>
              <w:rPr>
                <w:rFonts w:asciiTheme="minorHAnsi" w:hAnsiTheme="minorHAnsi" w:cstheme="minorHAnsi"/>
                <w:b/>
                <w:bCs/>
                <w:sz w:val="22"/>
                <w:szCs w:val="22"/>
              </w:rPr>
            </w:pPr>
            <w:r w:rsidRPr="0030032B">
              <w:rPr>
                <w:rFonts w:asciiTheme="minorHAnsi" w:hAnsiTheme="minorHAnsi" w:cstheme="minorHAnsi"/>
                <w:b/>
                <w:bCs/>
              </w:rPr>
              <w:t xml:space="preserve">Interview Date </w:t>
            </w:r>
          </w:p>
        </w:tc>
        <w:tc>
          <w:tcPr>
            <w:tcW w:w="5228" w:type="dxa"/>
          </w:tcPr>
          <w:p w14:paraId="0BEE5F1D" w14:textId="2BA0CAAD" w:rsidR="00A94C30" w:rsidRPr="0030032B" w:rsidRDefault="00BA7EB4" w:rsidP="00CD601E">
            <w:pPr>
              <w:spacing w:line="276" w:lineRule="auto"/>
              <w:rPr>
                <w:rFonts w:asciiTheme="minorHAnsi" w:hAnsiTheme="minorHAnsi" w:cstheme="minorHAnsi"/>
                <w:sz w:val="22"/>
                <w:szCs w:val="22"/>
              </w:rPr>
            </w:pPr>
            <w:r w:rsidRPr="00BA7EB4">
              <w:rPr>
                <w:rFonts w:asciiTheme="minorHAnsi" w:hAnsiTheme="minorHAnsi" w:cstheme="minorHAnsi"/>
                <w:sz w:val="22"/>
                <w:szCs w:val="22"/>
              </w:rPr>
              <w:t>TBC with applicant - advertising until filled</w:t>
            </w:r>
          </w:p>
        </w:tc>
      </w:tr>
      <w:bookmarkEnd w:id="1"/>
    </w:tbl>
    <w:p w14:paraId="4DC19B0F" w14:textId="77777777" w:rsidR="00A94C30" w:rsidRPr="0030032B" w:rsidRDefault="00A94C30" w:rsidP="00CD601E">
      <w:pPr>
        <w:spacing w:line="276" w:lineRule="auto"/>
        <w:rPr>
          <w:rFonts w:asciiTheme="minorHAnsi" w:hAnsiTheme="minorHAnsi" w:cstheme="minorHAnsi"/>
          <w:sz w:val="22"/>
          <w:szCs w:val="22"/>
        </w:rPr>
      </w:pPr>
    </w:p>
    <w:p w14:paraId="6052CC92" w14:textId="5AEF2294" w:rsidR="009F5325" w:rsidRPr="0030032B" w:rsidRDefault="009F5325" w:rsidP="00CD601E">
      <w:pPr>
        <w:spacing w:line="276" w:lineRule="auto"/>
        <w:rPr>
          <w:rFonts w:asciiTheme="minorHAnsi" w:hAnsiTheme="minorHAnsi" w:cstheme="minorHAnsi"/>
        </w:rPr>
      </w:pPr>
    </w:p>
    <w:p w14:paraId="230E6820" w14:textId="77777777" w:rsidR="00A94C30" w:rsidRPr="0030032B" w:rsidRDefault="00A94C30" w:rsidP="00CD601E">
      <w:pPr>
        <w:spacing w:line="276" w:lineRule="auto"/>
        <w:rPr>
          <w:rFonts w:asciiTheme="minorHAnsi" w:hAnsiTheme="minorHAnsi" w:cstheme="minorHAnsi"/>
          <w:sz w:val="22"/>
          <w:szCs w:val="22"/>
        </w:rPr>
      </w:pPr>
    </w:p>
    <w:tbl>
      <w:tblPr>
        <w:tblStyle w:val="TableGrid"/>
        <w:tblW w:w="10627" w:type="dxa"/>
        <w:tblLook w:val="04A0" w:firstRow="1" w:lastRow="0" w:firstColumn="1" w:lastColumn="0" w:noHBand="0" w:noVBand="1"/>
      </w:tblPr>
      <w:tblGrid>
        <w:gridCol w:w="5111"/>
        <w:gridCol w:w="5516"/>
      </w:tblGrid>
      <w:tr w:rsidR="007706D1" w:rsidRPr="0030032B" w14:paraId="6A559F2D" w14:textId="77777777" w:rsidTr="007706D1">
        <w:trPr>
          <w:trHeight w:val="444"/>
        </w:trPr>
        <w:tc>
          <w:tcPr>
            <w:tcW w:w="5111" w:type="dxa"/>
            <w:shd w:val="clear" w:color="auto" w:fill="D9D9D9" w:themeFill="background1" w:themeFillShade="D9"/>
            <w:vAlign w:val="center"/>
          </w:tcPr>
          <w:p w14:paraId="744F0CC5" w14:textId="77777777" w:rsidR="007706D1" w:rsidRPr="0030032B" w:rsidRDefault="007706D1" w:rsidP="007706D1">
            <w:pPr>
              <w:rPr>
                <w:rFonts w:asciiTheme="minorHAnsi" w:hAnsiTheme="minorHAnsi" w:cstheme="minorHAnsi"/>
                <w:b/>
                <w:sz w:val="22"/>
                <w:szCs w:val="22"/>
              </w:rPr>
            </w:pPr>
            <w:bookmarkStart w:id="2" w:name="_Hlk28854669"/>
            <w:r w:rsidRPr="0030032B">
              <w:rPr>
                <w:rFonts w:asciiTheme="minorHAnsi" w:hAnsiTheme="minorHAnsi" w:cstheme="minorHAnsi"/>
                <w:b/>
                <w:sz w:val="22"/>
                <w:szCs w:val="22"/>
              </w:rPr>
              <w:t>Job description reviewed and modified by:</w:t>
            </w:r>
          </w:p>
        </w:tc>
        <w:tc>
          <w:tcPr>
            <w:tcW w:w="5516" w:type="dxa"/>
            <w:vAlign w:val="center"/>
          </w:tcPr>
          <w:p w14:paraId="17A9DB7A" w14:textId="17CDD458" w:rsidR="007706D1" w:rsidRPr="0030032B" w:rsidRDefault="00D30ED0" w:rsidP="007706D1">
            <w:pPr>
              <w:rPr>
                <w:rFonts w:asciiTheme="minorHAnsi" w:hAnsiTheme="minorHAnsi" w:cstheme="minorHAnsi"/>
                <w:sz w:val="22"/>
                <w:szCs w:val="22"/>
              </w:rPr>
            </w:pPr>
            <w:r w:rsidRPr="0030032B">
              <w:rPr>
                <w:rFonts w:asciiTheme="minorHAnsi" w:hAnsiTheme="minorHAnsi" w:cstheme="minorHAnsi"/>
                <w:sz w:val="22"/>
              </w:rPr>
              <w:t>George Wells, Head of Commercial and Operations</w:t>
            </w:r>
          </w:p>
        </w:tc>
      </w:tr>
      <w:bookmarkEnd w:id="2"/>
      <w:tr w:rsidR="007706D1" w:rsidRPr="0030032B" w14:paraId="358188D0" w14:textId="77777777" w:rsidTr="007706D1">
        <w:trPr>
          <w:trHeight w:val="435"/>
        </w:trPr>
        <w:tc>
          <w:tcPr>
            <w:tcW w:w="5111" w:type="dxa"/>
            <w:shd w:val="clear" w:color="auto" w:fill="D9D9D9" w:themeFill="background1" w:themeFillShade="D9"/>
            <w:vAlign w:val="center"/>
          </w:tcPr>
          <w:p w14:paraId="71C8629A" w14:textId="77777777" w:rsidR="007706D1" w:rsidRPr="0030032B" w:rsidRDefault="007706D1" w:rsidP="007706D1">
            <w:pPr>
              <w:rPr>
                <w:rFonts w:asciiTheme="minorHAnsi" w:hAnsiTheme="minorHAnsi" w:cstheme="minorHAnsi"/>
                <w:sz w:val="22"/>
                <w:szCs w:val="22"/>
              </w:rPr>
            </w:pPr>
            <w:r w:rsidRPr="0030032B">
              <w:rPr>
                <w:rFonts w:asciiTheme="minorHAnsi" w:hAnsiTheme="minorHAnsi" w:cstheme="minorHAnsi"/>
                <w:b/>
                <w:sz w:val="22"/>
                <w:szCs w:val="22"/>
              </w:rPr>
              <w:t>Date job description reviewed and modified:</w:t>
            </w:r>
          </w:p>
        </w:tc>
        <w:tc>
          <w:tcPr>
            <w:tcW w:w="5516" w:type="dxa"/>
            <w:vAlign w:val="center"/>
          </w:tcPr>
          <w:p w14:paraId="2F7BA54F" w14:textId="39ACDF86" w:rsidR="007706D1" w:rsidRPr="0030032B" w:rsidRDefault="00D30ED0" w:rsidP="007706D1">
            <w:pPr>
              <w:rPr>
                <w:rFonts w:asciiTheme="minorHAnsi" w:hAnsiTheme="minorHAnsi" w:cstheme="minorHAnsi"/>
                <w:sz w:val="22"/>
                <w:szCs w:val="22"/>
              </w:rPr>
            </w:pPr>
            <w:r w:rsidRPr="0030032B">
              <w:rPr>
                <w:rFonts w:asciiTheme="minorHAnsi" w:hAnsiTheme="minorHAnsi" w:cstheme="minorHAnsi"/>
                <w:sz w:val="22"/>
              </w:rPr>
              <w:t>10</w:t>
            </w:r>
            <w:r w:rsidR="007706D1" w:rsidRPr="0030032B">
              <w:rPr>
                <w:rFonts w:asciiTheme="minorHAnsi" w:hAnsiTheme="minorHAnsi" w:cstheme="minorHAnsi"/>
                <w:sz w:val="22"/>
              </w:rPr>
              <w:t>/0</w:t>
            </w:r>
            <w:r w:rsidRPr="0030032B">
              <w:rPr>
                <w:rFonts w:asciiTheme="minorHAnsi" w:hAnsiTheme="minorHAnsi" w:cstheme="minorHAnsi"/>
                <w:sz w:val="22"/>
              </w:rPr>
              <w:t>3</w:t>
            </w:r>
            <w:r w:rsidR="007706D1" w:rsidRPr="0030032B">
              <w:rPr>
                <w:rFonts w:asciiTheme="minorHAnsi" w:hAnsiTheme="minorHAnsi" w:cstheme="minorHAnsi"/>
                <w:sz w:val="22"/>
              </w:rPr>
              <w:t>/202</w:t>
            </w:r>
            <w:r w:rsidR="00914F73" w:rsidRPr="0030032B">
              <w:rPr>
                <w:rFonts w:asciiTheme="minorHAnsi" w:hAnsiTheme="minorHAnsi" w:cstheme="minorHAnsi"/>
                <w:sz w:val="22"/>
              </w:rPr>
              <w:t>2</w:t>
            </w:r>
          </w:p>
        </w:tc>
      </w:tr>
      <w:tr w:rsidR="00CD601E" w:rsidRPr="0030032B" w14:paraId="0447D063" w14:textId="77777777" w:rsidTr="002D13CC">
        <w:trPr>
          <w:trHeight w:val="435"/>
        </w:trPr>
        <w:tc>
          <w:tcPr>
            <w:tcW w:w="5111" w:type="dxa"/>
            <w:shd w:val="clear" w:color="auto" w:fill="D9D9D9" w:themeFill="background1" w:themeFillShade="D9"/>
            <w:vAlign w:val="center"/>
          </w:tcPr>
          <w:p w14:paraId="456A677B" w14:textId="77777777" w:rsidR="00CD601E" w:rsidRPr="0030032B" w:rsidRDefault="00CD601E" w:rsidP="00CD601E">
            <w:pPr>
              <w:rPr>
                <w:rFonts w:asciiTheme="minorHAnsi" w:hAnsiTheme="minorHAnsi" w:cstheme="minorHAnsi"/>
                <w:b/>
                <w:bCs/>
                <w:sz w:val="22"/>
                <w:szCs w:val="22"/>
              </w:rPr>
            </w:pPr>
            <w:r w:rsidRPr="0030032B">
              <w:rPr>
                <w:rFonts w:asciiTheme="minorHAnsi" w:hAnsiTheme="minorHAnsi" w:cstheme="minorHAnsi"/>
                <w:b/>
                <w:bCs/>
                <w:sz w:val="22"/>
                <w:szCs w:val="22"/>
              </w:rPr>
              <w:t>Job description authorised by:</w:t>
            </w:r>
          </w:p>
        </w:tc>
        <w:tc>
          <w:tcPr>
            <w:tcW w:w="5516" w:type="dxa"/>
            <w:vAlign w:val="center"/>
          </w:tcPr>
          <w:p w14:paraId="1E10C44F" w14:textId="2322684F" w:rsidR="00CD601E" w:rsidRPr="0030032B" w:rsidRDefault="000B2FDD" w:rsidP="00CD601E">
            <w:pPr>
              <w:rPr>
                <w:rFonts w:asciiTheme="minorHAnsi" w:hAnsiTheme="minorHAnsi" w:cstheme="minorHAnsi"/>
                <w:sz w:val="22"/>
                <w:szCs w:val="22"/>
              </w:rPr>
            </w:pPr>
            <w:r w:rsidRPr="0030032B">
              <w:rPr>
                <w:rFonts w:asciiTheme="minorHAnsi" w:hAnsiTheme="minorHAnsi" w:cstheme="minorHAnsi"/>
                <w:sz w:val="22"/>
                <w:szCs w:val="22"/>
              </w:rPr>
              <w:t>Leigh O’Connor</w:t>
            </w:r>
          </w:p>
        </w:tc>
      </w:tr>
    </w:tbl>
    <w:p w14:paraId="52121698" w14:textId="77777777" w:rsidR="00CD601E" w:rsidRPr="0030032B" w:rsidRDefault="00CD601E" w:rsidP="00CD601E">
      <w:pPr>
        <w:spacing w:line="276" w:lineRule="auto"/>
        <w:rPr>
          <w:rFonts w:asciiTheme="minorHAnsi" w:hAnsiTheme="minorHAnsi" w:cstheme="minorHAnsi"/>
          <w:sz w:val="22"/>
          <w:szCs w:val="22"/>
        </w:rPr>
      </w:pPr>
    </w:p>
    <w:tbl>
      <w:tblPr>
        <w:tblStyle w:val="TableGrid"/>
        <w:tblW w:w="10627" w:type="dxa"/>
        <w:tblLook w:val="04A0" w:firstRow="1" w:lastRow="0" w:firstColumn="1" w:lastColumn="0" w:noHBand="0" w:noVBand="1"/>
      </w:tblPr>
      <w:tblGrid>
        <w:gridCol w:w="5111"/>
        <w:gridCol w:w="5516"/>
      </w:tblGrid>
      <w:tr w:rsidR="00CD601E" w:rsidRPr="0030032B" w14:paraId="5B371B1A" w14:textId="77777777" w:rsidTr="002D13CC">
        <w:trPr>
          <w:trHeight w:val="410"/>
        </w:trPr>
        <w:tc>
          <w:tcPr>
            <w:tcW w:w="5111" w:type="dxa"/>
            <w:shd w:val="clear" w:color="auto" w:fill="D9D9D9" w:themeFill="background1" w:themeFillShade="D9"/>
            <w:vAlign w:val="center"/>
          </w:tcPr>
          <w:p w14:paraId="1AF99AA4" w14:textId="77777777" w:rsidR="00CD601E" w:rsidRPr="0030032B" w:rsidRDefault="00CD601E" w:rsidP="00CD601E">
            <w:pPr>
              <w:rPr>
                <w:rFonts w:asciiTheme="minorHAnsi" w:hAnsiTheme="minorHAnsi" w:cstheme="minorHAnsi"/>
                <w:sz w:val="22"/>
                <w:szCs w:val="22"/>
              </w:rPr>
            </w:pPr>
            <w:r w:rsidRPr="0030032B">
              <w:rPr>
                <w:rFonts w:asciiTheme="minorHAnsi" w:hAnsiTheme="minorHAnsi" w:cstheme="minorHAnsi"/>
                <w:b/>
                <w:sz w:val="22"/>
                <w:szCs w:val="22"/>
              </w:rPr>
              <w:t xml:space="preserve">Signed by job holder (on appointment): </w:t>
            </w:r>
          </w:p>
        </w:tc>
        <w:tc>
          <w:tcPr>
            <w:tcW w:w="5516" w:type="dxa"/>
            <w:vAlign w:val="center"/>
          </w:tcPr>
          <w:p w14:paraId="74AE3BC0" w14:textId="77777777" w:rsidR="00CD601E" w:rsidRPr="0030032B" w:rsidRDefault="00CD601E" w:rsidP="00CD601E">
            <w:pPr>
              <w:rPr>
                <w:rFonts w:asciiTheme="minorHAnsi" w:hAnsiTheme="minorHAnsi" w:cstheme="minorHAnsi"/>
                <w:sz w:val="22"/>
                <w:szCs w:val="22"/>
              </w:rPr>
            </w:pPr>
          </w:p>
        </w:tc>
      </w:tr>
      <w:tr w:rsidR="00CD601E" w:rsidRPr="0030032B" w14:paraId="3F70A258" w14:textId="77777777" w:rsidTr="002D13CC">
        <w:trPr>
          <w:trHeight w:val="410"/>
        </w:trPr>
        <w:tc>
          <w:tcPr>
            <w:tcW w:w="5111" w:type="dxa"/>
            <w:shd w:val="clear" w:color="auto" w:fill="D9D9D9" w:themeFill="background1" w:themeFillShade="D9"/>
            <w:vAlign w:val="center"/>
          </w:tcPr>
          <w:p w14:paraId="6C179314" w14:textId="77777777" w:rsidR="00CD601E" w:rsidRPr="0030032B" w:rsidRDefault="00CD601E" w:rsidP="00CD601E">
            <w:pPr>
              <w:rPr>
                <w:rFonts w:asciiTheme="minorHAnsi" w:hAnsiTheme="minorHAnsi" w:cstheme="minorHAnsi"/>
                <w:b/>
                <w:sz w:val="22"/>
                <w:szCs w:val="22"/>
              </w:rPr>
            </w:pPr>
            <w:r w:rsidRPr="0030032B">
              <w:rPr>
                <w:rFonts w:asciiTheme="minorHAnsi" w:hAnsiTheme="minorHAnsi" w:cstheme="minorHAnsi"/>
                <w:b/>
                <w:sz w:val="22"/>
                <w:szCs w:val="22"/>
              </w:rPr>
              <w:t>Date signed:</w:t>
            </w:r>
          </w:p>
        </w:tc>
        <w:tc>
          <w:tcPr>
            <w:tcW w:w="5516" w:type="dxa"/>
            <w:vAlign w:val="center"/>
          </w:tcPr>
          <w:p w14:paraId="5F724FEA" w14:textId="77777777" w:rsidR="00CD601E" w:rsidRPr="0030032B" w:rsidRDefault="00CD601E" w:rsidP="00CD601E">
            <w:pPr>
              <w:rPr>
                <w:rFonts w:asciiTheme="minorHAnsi" w:hAnsiTheme="minorHAnsi" w:cstheme="minorHAnsi"/>
                <w:sz w:val="22"/>
                <w:szCs w:val="22"/>
              </w:rPr>
            </w:pPr>
          </w:p>
        </w:tc>
      </w:tr>
    </w:tbl>
    <w:p w14:paraId="5F10D7BE" w14:textId="77777777" w:rsidR="00CD601E" w:rsidRPr="0030032B" w:rsidRDefault="00CD601E" w:rsidP="00CD601E">
      <w:pPr>
        <w:spacing w:line="276" w:lineRule="auto"/>
        <w:rPr>
          <w:rFonts w:asciiTheme="minorHAnsi" w:hAnsiTheme="minorHAnsi" w:cstheme="minorHAnsi"/>
          <w:sz w:val="22"/>
          <w:szCs w:val="22"/>
        </w:rPr>
      </w:pPr>
    </w:p>
    <w:p w14:paraId="243182B2" w14:textId="77777777" w:rsidR="00CD601E" w:rsidRPr="0030032B" w:rsidRDefault="00CD601E" w:rsidP="00CD601E">
      <w:pPr>
        <w:spacing w:line="276" w:lineRule="auto"/>
        <w:rPr>
          <w:rFonts w:asciiTheme="minorHAnsi" w:hAnsiTheme="minorHAnsi" w:cstheme="minorHAnsi"/>
          <w:sz w:val="22"/>
          <w:szCs w:val="22"/>
        </w:rPr>
      </w:pPr>
      <w:r w:rsidRPr="0030032B">
        <w:rPr>
          <w:rFonts w:asciiTheme="minorHAnsi" w:hAnsiTheme="minorHAnsi" w:cstheme="minorHAnsi"/>
          <w:sz w:val="22"/>
          <w:szCs w:val="22"/>
        </w:rPr>
        <w:t>One copy to be retained by the job holder, one signed copy to be stored confidentially by the employer.</w:t>
      </w:r>
    </w:p>
    <w:p w14:paraId="1A6FA502" w14:textId="77777777" w:rsidR="00CD601E" w:rsidRPr="0030032B" w:rsidRDefault="00CD601E" w:rsidP="00CD601E">
      <w:pPr>
        <w:spacing w:after="200" w:line="276" w:lineRule="auto"/>
        <w:rPr>
          <w:rFonts w:asciiTheme="minorHAnsi" w:eastAsiaTheme="minorHAnsi" w:hAnsiTheme="minorHAnsi" w:cstheme="minorHAnsi"/>
          <w:sz w:val="22"/>
          <w:szCs w:val="22"/>
        </w:rPr>
      </w:pPr>
    </w:p>
    <w:p w14:paraId="2C209170" w14:textId="77777777" w:rsidR="00320803" w:rsidRPr="0030032B" w:rsidRDefault="00320803" w:rsidP="002704F0">
      <w:pPr>
        <w:spacing w:line="276" w:lineRule="auto"/>
        <w:rPr>
          <w:rFonts w:asciiTheme="minorHAnsi" w:hAnsiTheme="minorHAnsi" w:cstheme="minorHAnsi"/>
          <w:sz w:val="22"/>
          <w:szCs w:val="22"/>
        </w:rPr>
      </w:pPr>
    </w:p>
    <w:p w14:paraId="7878475B" w14:textId="77777777" w:rsidR="00320803" w:rsidRPr="0030032B" w:rsidRDefault="00320803" w:rsidP="002704F0">
      <w:pPr>
        <w:spacing w:line="276" w:lineRule="auto"/>
        <w:rPr>
          <w:rFonts w:asciiTheme="minorHAnsi" w:hAnsiTheme="minorHAnsi" w:cstheme="minorHAnsi"/>
          <w:sz w:val="22"/>
          <w:szCs w:val="22"/>
        </w:rPr>
      </w:pPr>
      <w:r w:rsidRPr="0030032B">
        <w:rPr>
          <w:rFonts w:asciiTheme="minorHAnsi" w:hAnsiTheme="minorHAnsi" w:cstheme="minorHAnsi"/>
          <w:sz w:val="22"/>
          <w:szCs w:val="22"/>
        </w:rPr>
        <w:t xml:space="preserve">  </w:t>
      </w:r>
    </w:p>
    <w:sectPr w:rsidR="00320803" w:rsidRPr="0030032B" w:rsidSect="00280DFE">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DF0BBC" w14:textId="77777777" w:rsidR="001C44D9" w:rsidRDefault="001C44D9" w:rsidP="0091216F">
      <w:r>
        <w:separator/>
      </w:r>
    </w:p>
  </w:endnote>
  <w:endnote w:type="continuationSeparator" w:id="0">
    <w:p w14:paraId="49744F7D" w14:textId="77777777" w:rsidR="001C44D9" w:rsidRDefault="001C44D9" w:rsidP="0091216F">
      <w:r>
        <w:continuationSeparator/>
      </w:r>
    </w:p>
  </w:endnote>
  <w:endnote w:type="continuationNotice" w:id="1">
    <w:p w14:paraId="200DBF8A" w14:textId="77777777" w:rsidR="001C44D9" w:rsidRDefault="001C44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FS Jack">
    <w:altName w:val="Calibri"/>
    <w:panose1 w:val="00000000000000000000"/>
    <w:charset w:val="00"/>
    <w:family w:val="modern"/>
    <w:notTrueType/>
    <w:pitch w:val="variable"/>
    <w:sig w:usb0="A00000AF" w:usb1="4000205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201BA" w14:textId="5DFF4DC2" w:rsidR="00AA66F1" w:rsidRDefault="00AA66F1" w:rsidP="00AA66F1">
    <w:pPr>
      <w:pStyle w:val="Footer"/>
      <w:rPr>
        <w:rFonts w:ascii="FS Jack" w:hAnsi="FS Jack"/>
        <w:i/>
        <w:iCs/>
        <w:sz w:val="16"/>
        <w:szCs w:val="16"/>
      </w:rPr>
    </w:pPr>
    <w:r>
      <w:rPr>
        <w:rFonts w:ascii="FS Jack" w:hAnsi="FS Jack"/>
        <w:i/>
        <w:iCs/>
        <w:sz w:val="16"/>
        <w:szCs w:val="16"/>
      </w:rPr>
      <w:t xml:space="preserve">Updated </w:t>
    </w:r>
    <w:r w:rsidR="00BA7EB4">
      <w:rPr>
        <w:rFonts w:ascii="FS Jack" w:hAnsi="FS Jack"/>
        <w:i/>
        <w:iCs/>
        <w:sz w:val="16"/>
        <w:szCs w:val="16"/>
      </w:rPr>
      <w:t>14</w:t>
    </w:r>
    <w:r w:rsidR="00BA7EB4" w:rsidRPr="00BA7EB4">
      <w:rPr>
        <w:rFonts w:ascii="FS Jack" w:hAnsi="FS Jack"/>
        <w:i/>
        <w:iCs/>
        <w:sz w:val="16"/>
        <w:szCs w:val="16"/>
        <w:vertAlign w:val="superscript"/>
      </w:rPr>
      <w:t>th</w:t>
    </w:r>
    <w:r w:rsidR="00BA7EB4">
      <w:rPr>
        <w:rFonts w:ascii="FS Jack" w:hAnsi="FS Jack"/>
        <w:i/>
        <w:iCs/>
        <w:sz w:val="16"/>
        <w:szCs w:val="16"/>
      </w:rPr>
      <w:t xml:space="preserve"> April</w:t>
    </w:r>
    <w:r w:rsidR="00314649">
      <w:rPr>
        <w:rFonts w:ascii="FS Jack" w:hAnsi="FS Jack"/>
        <w:i/>
        <w:iCs/>
        <w:sz w:val="16"/>
        <w:szCs w:val="16"/>
      </w:rPr>
      <w:t xml:space="preserve"> 2022</w:t>
    </w:r>
  </w:p>
  <w:p w14:paraId="171B17FA" w14:textId="77777777" w:rsidR="00AA66F1" w:rsidRDefault="00AA66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7DDC65" w14:textId="77777777" w:rsidR="001C44D9" w:rsidRDefault="001C44D9" w:rsidP="0091216F">
      <w:r>
        <w:separator/>
      </w:r>
    </w:p>
  </w:footnote>
  <w:footnote w:type="continuationSeparator" w:id="0">
    <w:p w14:paraId="259ABC6E" w14:textId="77777777" w:rsidR="001C44D9" w:rsidRDefault="001C44D9" w:rsidP="0091216F">
      <w:r>
        <w:continuationSeparator/>
      </w:r>
    </w:p>
  </w:footnote>
  <w:footnote w:type="continuationNotice" w:id="1">
    <w:p w14:paraId="54064650" w14:textId="77777777" w:rsidR="001C44D9" w:rsidRDefault="001C44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B7D24" w14:textId="77777777" w:rsidR="00317DB4" w:rsidRDefault="00317DB4" w:rsidP="00317DB4">
    <w:pPr>
      <w:pStyle w:val="Header"/>
      <w:jc w:val="center"/>
      <w:rPr>
        <w:rFonts w:asciiTheme="minorHAnsi" w:hAnsiTheme="minorHAnsi" w:cs="Arial"/>
        <w:b/>
        <w:sz w:val="28"/>
      </w:rPr>
    </w:pPr>
  </w:p>
  <w:p w14:paraId="595C8261" w14:textId="279B758D" w:rsidR="006026DC" w:rsidRDefault="00317DB4" w:rsidP="00DA48D2">
    <w:pPr>
      <w:pStyle w:val="Header"/>
      <w:ind w:left="720"/>
      <w:jc w:val="center"/>
    </w:pPr>
    <w:r>
      <w:rPr>
        <w:noProof/>
      </w:rPr>
      <w:drawing>
        <wp:inline distT="0" distB="0" distL="0" distR="0" wp14:anchorId="4A8A9E35" wp14:editId="56097533">
          <wp:extent cx="1736771" cy="707366"/>
          <wp:effectExtent l="0" t="0" r="0" b="0"/>
          <wp:docPr id="1487492918" name="Picture 2" descr=" ">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1736771" cy="707366"/>
                  </a:xfrm>
                  <a:prstGeom prst="rect">
                    <a:avLst/>
                  </a:prstGeom>
                </pic:spPr>
              </pic:pic>
            </a:graphicData>
          </a:graphic>
        </wp:inline>
      </w:drawing>
    </w:r>
    <w:r w:rsidR="0696A9EF">
      <w:t xml:space="preserve"> </w:t>
    </w:r>
    <w:r w:rsidR="000C7B55">
      <w:t xml:space="preserve"> </w:t>
    </w:r>
    <w:r w:rsidR="00A03565">
      <w:rPr>
        <w:rFonts w:ascii="FS Jack" w:hAnsi="FS Jack"/>
        <w:i/>
        <w:noProof/>
      </w:rPr>
      <w:drawing>
        <wp:inline distT="0" distB="0" distL="0" distR="0" wp14:anchorId="11F95733" wp14:editId="2593031D">
          <wp:extent cx="507707" cy="70866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FA Logo.png"/>
                  <pic:cNvPicPr/>
                </pic:nvPicPr>
                <pic:blipFill>
                  <a:blip r:embed="rId3">
                    <a:extLst>
                      <a:ext uri="{28A0092B-C50C-407E-A947-70E740481C1C}">
                        <a14:useLocalDpi xmlns:a14="http://schemas.microsoft.com/office/drawing/2010/main" val="0"/>
                      </a:ext>
                    </a:extLst>
                  </a:blip>
                  <a:stretch>
                    <a:fillRect/>
                  </a:stretch>
                </pic:blipFill>
                <pic:spPr>
                  <a:xfrm>
                    <a:off x="0" y="0"/>
                    <a:ext cx="545271" cy="7610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16DD1"/>
    <w:multiLevelType w:val="hybridMultilevel"/>
    <w:tmpl w:val="7ABA9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6752F"/>
    <w:multiLevelType w:val="hybridMultilevel"/>
    <w:tmpl w:val="DB04C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969B2"/>
    <w:multiLevelType w:val="hybridMultilevel"/>
    <w:tmpl w:val="D80AB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0706D6"/>
    <w:multiLevelType w:val="hybridMultilevel"/>
    <w:tmpl w:val="FF2A7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FE3FC2"/>
    <w:multiLevelType w:val="hybridMultilevel"/>
    <w:tmpl w:val="7BCA8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646BFF"/>
    <w:multiLevelType w:val="hybridMultilevel"/>
    <w:tmpl w:val="A8F2E976"/>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04405A"/>
    <w:multiLevelType w:val="hybridMultilevel"/>
    <w:tmpl w:val="F58A43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5B50C7"/>
    <w:multiLevelType w:val="hybridMultilevel"/>
    <w:tmpl w:val="FFFFFFFF"/>
    <w:lvl w:ilvl="0" w:tplc="3CAABFEE">
      <w:start w:val="1"/>
      <w:numFmt w:val="bullet"/>
      <w:lvlText w:val=""/>
      <w:lvlJc w:val="left"/>
      <w:pPr>
        <w:ind w:left="360" w:hanging="360"/>
      </w:pPr>
      <w:rPr>
        <w:rFonts w:ascii="Symbol" w:hAnsi="Symbol" w:hint="default"/>
      </w:rPr>
    </w:lvl>
    <w:lvl w:ilvl="1" w:tplc="C424122A">
      <w:start w:val="1"/>
      <w:numFmt w:val="bullet"/>
      <w:lvlText w:val="o"/>
      <w:lvlJc w:val="left"/>
      <w:pPr>
        <w:ind w:left="1080" w:hanging="360"/>
      </w:pPr>
      <w:rPr>
        <w:rFonts w:ascii="Courier New" w:hAnsi="Courier New" w:hint="default"/>
      </w:rPr>
    </w:lvl>
    <w:lvl w:ilvl="2" w:tplc="5BEA856E">
      <w:start w:val="1"/>
      <w:numFmt w:val="bullet"/>
      <w:lvlText w:val=""/>
      <w:lvlJc w:val="left"/>
      <w:pPr>
        <w:ind w:left="1800" w:hanging="360"/>
      </w:pPr>
      <w:rPr>
        <w:rFonts w:ascii="Wingdings" w:hAnsi="Wingdings" w:hint="default"/>
      </w:rPr>
    </w:lvl>
    <w:lvl w:ilvl="3" w:tplc="4AD66E78">
      <w:start w:val="1"/>
      <w:numFmt w:val="bullet"/>
      <w:lvlText w:val=""/>
      <w:lvlJc w:val="left"/>
      <w:pPr>
        <w:ind w:left="2520" w:hanging="360"/>
      </w:pPr>
      <w:rPr>
        <w:rFonts w:ascii="Symbol" w:hAnsi="Symbol" w:hint="default"/>
      </w:rPr>
    </w:lvl>
    <w:lvl w:ilvl="4" w:tplc="85ACB59A">
      <w:start w:val="1"/>
      <w:numFmt w:val="bullet"/>
      <w:lvlText w:val="o"/>
      <w:lvlJc w:val="left"/>
      <w:pPr>
        <w:ind w:left="3240" w:hanging="360"/>
      </w:pPr>
      <w:rPr>
        <w:rFonts w:ascii="Courier New" w:hAnsi="Courier New" w:hint="default"/>
      </w:rPr>
    </w:lvl>
    <w:lvl w:ilvl="5" w:tplc="501CBDE4">
      <w:start w:val="1"/>
      <w:numFmt w:val="bullet"/>
      <w:lvlText w:val=""/>
      <w:lvlJc w:val="left"/>
      <w:pPr>
        <w:ind w:left="3960" w:hanging="360"/>
      </w:pPr>
      <w:rPr>
        <w:rFonts w:ascii="Wingdings" w:hAnsi="Wingdings" w:hint="default"/>
      </w:rPr>
    </w:lvl>
    <w:lvl w:ilvl="6" w:tplc="867243BC">
      <w:start w:val="1"/>
      <w:numFmt w:val="bullet"/>
      <w:lvlText w:val=""/>
      <w:lvlJc w:val="left"/>
      <w:pPr>
        <w:ind w:left="4680" w:hanging="360"/>
      </w:pPr>
      <w:rPr>
        <w:rFonts w:ascii="Symbol" w:hAnsi="Symbol" w:hint="default"/>
      </w:rPr>
    </w:lvl>
    <w:lvl w:ilvl="7" w:tplc="11FEB984">
      <w:start w:val="1"/>
      <w:numFmt w:val="bullet"/>
      <w:lvlText w:val="o"/>
      <w:lvlJc w:val="left"/>
      <w:pPr>
        <w:ind w:left="5400" w:hanging="360"/>
      </w:pPr>
      <w:rPr>
        <w:rFonts w:ascii="Courier New" w:hAnsi="Courier New" w:hint="default"/>
      </w:rPr>
    </w:lvl>
    <w:lvl w:ilvl="8" w:tplc="8936478E">
      <w:start w:val="1"/>
      <w:numFmt w:val="bullet"/>
      <w:lvlText w:val=""/>
      <w:lvlJc w:val="left"/>
      <w:pPr>
        <w:ind w:left="6120" w:hanging="360"/>
      </w:pPr>
      <w:rPr>
        <w:rFonts w:ascii="Wingdings" w:hAnsi="Wingdings" w:hint="default"/>
      </w:rPr>
    </w:lvl>
  </w:abstractNum>
  <w:abstractNum w:abstractNumId="8" w15:restartNumberingAfterBreak="0">
    <w:nsid w:val="1BB76152"/>
    <w:multiLevelType w:val="hybridMultilevel"/>
    <w:tmpl w:val="2A02D86A"/>
    <w:lvl w:ilvl="0" w:tplc="AEAED3EE">
      <w:numFmt w:val="bullet"/>
      <w:lvlText w:val=""/>
      <w:lvlJc w:val="left"/>
      <w:pPr>
        <w:tabs>
          <w:tab w:val="num" w:pos="360"/>
        </w:tabs>
        <w:ind w:left="360" w:hanging="360"/>
      </w:pPr>
      <w:rPr>
        <w:rFonts w:ascii="Symbol" w:eastAsia="Times New Roman" w:hAnsi="Symbol"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DC13C7B"/>
    <w:multiLevelType w:val="hybridMultilevel"/>
    <w:tmpl w:val="D9E4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291BB2"/>
    <w:multiLevelType w:val="hybridMultilevel"/>
    <w:tmpl w:val="79869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244F72"/>
    <w:multiLevelType w:val="multilevel"/>
    <w:tmpl w:val="1958C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523DE1"/>
    <w:multiLevelType w:val="hybridMultilevel"/>
    <w:tmpl w:val="674C2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0D53FD"/>
    <w:multiLevelType w:val="hybridMultilevel"/>
    <w:tmpl w:val="9CB67810"/>
    <w:lvl w:ilvl="0" w:tplc="08090001">
      <w:start w:val="1"/>
      <w:numFmt w:val="bullet"/>
      <w:lvlText w:val=""/>
      <w:lvlJc w:val="left"/>
      <w:pPr>
        <w:tabs>
          <w:tab w:val="num" w:pos="360"/>
        </w:tabs>
        <w:ind w:left="360" w:hanging="360"/>
      </w:pPr>
      <w:rPr>
        <w:rFonts w:ascii="Symbol" w:hAnsi="Symbol" w:hint="default"/>
      </w:rPr>
    </w:lvl>
    <w:lvl w:ilvl="1" w:tplc="979CB54C" w:tentative="1">
      <w:start w:val="1"/>
      <w:numFmt w:val="bullet"/>
      <w:lvlText w:val=""/>
      <w:lvlJc w:val="left"/>
      <w:pPr>
        <w:tabs>
          <w:tab w:val="num" w:pos="1080"/>
        </w:tabs>
        <w:ind w:left="1080" w:hanging="360"/>
      </w:pPr>
      <w:rPr>
        <w:rFonts w:ascii="Wingdings" w:hAnsi="Wingdings" w:hint="default"/>
      </w:rPr>
    </w:lvl>
    <w:lvl w:ilvl="2" w:tplc="ABBA6F30" w:tentative="1">
      <w:start w:val="1"/>
      <w:numFmt w:val="bullet"/>
      <w:lvlText w:val=""/>
      <w:lvlJc w:val="left"/>
      <w:pPr>
        <w:tabs>
          <w:tab w:val="num" w:pos="1800"/>
        </w:tabs>
        <w:ind w:left="1800" w:hanging="360"/>
      </w:pPr>
      <w:rPr>
        <w:rFonts w:ascii="Wingdings" w:hAnsi="Wingdings" w:hint="default"/>
      </w:rPr>
    </w:lvl>
    <w:lvl w:ilvl="3" w:tplc="0EEE1DA6" w:tentative="1">
      <w:start w:val="1"/>
      <w:numFmt w:val="bullet"/>
      <w:lvlText w:val=""/>
      <w:lvlJc w:val="left"/>
      <w:pPr>
        <w:tabs>
          <w:tab w:val="num" w:pos="2520"/>
        </w:tabs>
        <w:ind w:left="2520" w:hanging="360"/>
      </w:pPr>
      <w:rPr>
        <w:rFonts w:ascii="Wingdings" w:hAnsi="Wingdings" w:hint="default"/>
      </w:rPr>
    </w:lvl>
    <w:lvl w:ilvl="4" w:tplc="D1D0C76E" w:tentative="1">
      <w:start w:val="1"/>
      <w:numFmt w:val="bullet"/>
      <w:lvlText w:val=""/>
      <w:lvlJc w:val="left"/>
      <w:pPr>
        <w:tabs>
          <w:tab w:val="num" w:pos="3240"/>
        </w:tabs>
        <w:ind w:left="3240" w:hanging="360"/>
      </w:pPr>
      <w:rPr>
        <w:rFonts w:ascii="Wingdings" w:hAnsi="Wingdings" w:hint="default"/>
      </w:rPr>
    </w:lvl>
    <w:lvl w:ilvl="5" w:tplc="7B96C5B2" w:tentative="1">
      <w:start w:val="1"/>
      <w:numFmt w:val="bullet"/>
      <w:lvlText w:val=""/>
      <w:lvlJc w:val="left"/>
      <w:pPr>
        <w:tabs>
          <w:tab w:val="num" w:pos="3960"/>
        </w:tabs>
        <w:ind w:left="3960" w:hanging="360"/>
      </w:pPr>
      <w:rPr>
        <w:rFonts w:ascii="Wingdings" w:hAnsi="Wingdings" w:hint="default"/>
      </w:rPr>
    </w:lvl>
    <w:lvl w:ilvl="6" w:tplc="E2C0A27E" w:tentative="1">
      <w:start w:val="1"/>
      <w:numFmt w:val="bullet"/>
      <w:lvlText w:val=""/>
      <w:lvlJc w:val="left"/>
      <w:pPr>
        <w:tabs>
          <w:tab w:val="num" w:pos="4680"/>
        </w:tabs>
        <w:ind w:left="4680" w:hanging="360"/>
      </w:pPr>
      <w:rPr>
        <w:rFonts w:ascii="Wingdings" w:hAnsi="Wingdings" w:hint="default"/>
      </w:rPr>
    </w:lvl>
    <w:lvl w:ilvl="7" w:tplc="58423402" w:tentative="1">
      <w:start w:val="1"/>
      <w:numFmt w:val="bullet"/>
      <w:lvlText w:val=""/>
      <w:lvlJc w:val="left"/>
      <w:pPr>
        <w:tabs>
          <w:tab w:val="num" w:pos="5400"/>
        </w:tabs>
        <w:ind w:left="5400" w:hanging="360"/>
      </w:pPr>
      <w:rPr>
        <w:rFonts w:ascii="Wingdings" w:hAnsi="Wingdings" w:hint="default"/>
      </w:rPr>
    </w:lvl>
    <w:lvl w:ilvl="8" w:tplc="9B103CA0"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0A856D3"/>
    <w:multiLevelType w:val="hybridMultilevel"/>
    <w:tmpl w:val="247C3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497FF8"/>
    <w:multiLevelType w:val="multilevel"/>
    <w:tmpl w:val="4C5E1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8C6722"/>
    <w:multiLevelType w:val="hybridMultilevel"/>
    <w:tmpl w:val="A6547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78230FE"/>
    <w:multiLevelType w:val="hybridMultilevel"/>
    <w:tmpl w:val="C9C62CF6"/>
    <w:lvl w:ilvl="0" w:tplc="FFFFFFFF">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78D686C"/>
    <w:multiLevelType w:val="hybridMultilevel"/>
    <w:tmpl w:val="7C1A7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8C1221"/>
    <w:multiLevelType w:val="hybridMultilevel"/>
    <w:tmpl w:val="1DF4939E"/>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058373E"/>
    <w:multiLevelType w:val="hybridMultilevel"/>
    <w:tmpl w:val="ECE260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1FD4D06"/>
    <w:multiLevelType w:val="hybridMultilevel"/>
    <w:tmpl w:val="FFFFFFFF"/>
    <w:lvl w:ilvl="0" w:tplc="6560A610">
      <w:start w:val="1"/>
      <w:numFmt w:val="bullet"/>
      <w:lvlText w:val=""/>
      <w:lvlJc w:val="left"/>
      <w:pPr>
        <w:ind w:left="360" w:hanging="360"/>
      </w:pPr>
      <w:rPr>
        <w:rFonts w:ascii="Symbol" w:hAnsi="Symbol" w:hint="default"/>
      </w:rPr>
    </w:lvl>
    <w:lvl w:ilvl="1" w:tplc="2B9455A2">
      <w:start w:val="1"/>
      <w:numFmt w:val="bullet"/>
      <w:lvlText w:val="o"/>
      <w:lvlJc w:val="left"/>
      <w:pPr>
        <w:ind w:left="1080" w:hanging="360"/>
      </w:pPr>
      <w:rPr>
        <w:rFonts w:ascii="Courier New" w:hAnsi="Courier New" w:hint="default"/>
      </w:rPr>
    </w:lvl>
    <w:lvl w:ilvl="2" w:tplc="8EB09176">
      <w:start w:val="1"/>
      <w:numFmt w:val="bullet"/>
      <w:lvlText w:val=""/>
      <w:lvlJc w:val="left"/>
      <w:pPr>
        <w:ind w:left="1800" w:hanging="360"/>
      </w:pPr>
      <w:rPr>
        <w:rFonts w:ascii="Wingdings" w:hAnsi="Wingdings" w:hint="default"/>
      </w:rPr>
    </w:lvl>
    <w:lvl w:ilvl="3" w:tplc="EDD48172">
      <w:start w:val="1"/>
      <w:numFmt w:val="bullet"/>
      <w:lvlText w:val=""/>
      <w:lvlJc w:val="left"/>
      <w:pPr>
        <w:ind w:left="2520" w:hanging="360"/>
      </w:pPr>
      <w:rPr>
        <w:rFonts w:ascii="Symbol" w:hAnsi="Symbol" w:hint="default"/>
      </w:rPr>
    </w:lvl>
    <w:lvl w:ilvl="4" w:tplc="8A5C87D4">
      <w:start w:val="1"/>
      <w:numFmt w:val="bullet"/>
      <w:lvlText w:val="o"/>
      <w:lvlJc w:val="left"/>
      <w:pPr>
        <w:ind w:left="3240" w:hanging="360"/>
      </w:pPr>
      <w:rPr>
        <w:rFonts w:ascii="Courier New" w:hAnsi="Courier New" w:hint="default"/>
      </w:rPr>
    </w:lvl>
    <w:lvl w:ilvl="5" w:tplc="4EB26E32">
      <w:start w:val="1"/>
      <w:numFmt w:val="bullet"/>
      <w:lvlText w:val=""/>
      <w:lvlJc w:val="left"/>
      <w:pPr>
        <w:ind w:left="3960" w:hanging="360"/>
      </w:pPr>
      <w:rPr>
        <w:rFonts w:ascii="Wingdings" w:hAnsi="Wingdings" w:hint="default"/>
      </w:rPr>
    </w:lvl>
    <w:lvl w:ilvl="6" w:tplc="DD3AB724">
      <w:start w:val="1"/>
      <w:numFmt w:val="bullet"/>
      <w:lvlText w:val=""/>
      <w:lvlJc w:val="left"/>
      <w:pPr>
        <w:ind w:left="4680" w:hanging="360"/>
      </w:pPr>
      <w:rPr>
        <w:rFonts w:ascii="Symbol" w:hAnsi="Symbol" w:hint="default"/>
      </w:rPr>
    </w:lvl>
    <w:lvl w:ilvl="7" w:tplc="824887DA">
      <w:start w:val="1"/>
      <w:numFmt w:val="bullet"/>
      <w:lvlText w:val="o"/>
      <w:lvlJc w:val="left"/>
      <w:pPr>
        <w:ind w:left="5400" w:hanging="360"/>
      </w:pPr>
      <w:rPr>
        <w:rFonts w:ascii="Courier New" w:hAnsi="Courier New" w:hint="default"/>
      </w:rPr>
    </w:lvl>
    <w:lvl w:ilvl="8" w:tplc="4DBC7EB8">
      <w:start w:val="1"/>
      <w:numFmt w:val="bullet"/>
      <w:lvlText w:val=""/>
      <w:lvlJc w:val="left"/>
      <w:pPr>
        <w:ind w:left="6120" w:hanging="360"/>
      </w:pPr>
      <w:rPr>
        <w:rFonts w:ascii="Wingdings" w:hAnsi="Wingdings" w:hint="default"/>
      </w:rPr>
    </w:lvl>
  </w:abstractNum>
  <w:abstractNum w:abstractNumId="22" w15:restartNumberingAfterBreak="0">
    <w:nsid w:val="493F34BF"/>
    <w:multiLevelType w:val="hybridMultilevel"/>
    <w:tmpl w:val="897A7866"/>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9C1378A"/>
    <w:multiLevelType w:val="hybridMultilevel"/>
    <w:tmpl w:val="EE0C0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8A22C6"/>
    <w:multiLevelType w:val="hybridMultilevel"/>
    <w:tmpl w:val="7E68F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5B4809"/>
    <w:multiLevelType w:val="hybridMultilevel"/>
    <w:tmpl w:val="6EB8E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53131F"/>
    <w:multiLevelType w:val="hybridMultilevel"/>
    <w:tmpl w:val="C368F6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1737EE6"/>
    <w:multiLevelType w:val="hybridMultilevel"/>
    <w:tmpl w:val="A86474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C173005"/>
    <w:multiLevelType w:val="multilevel"/>
    <w:tmpl w:val="39A84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9F0E4D"/>
    <w:multiLevelType w:val="hybridMultilevel"/>
    <w:tmpl w:val="2910B1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188767D"/>
    <w:multiLevelType w:val="hybridMultilevel"/>
    <w:tmpl w:val="E870D05E"/>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140196"/>
    <w:multiLevelType w:val="hybridMultilevel"/>
    <w:tmpl w:val="0AEC4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000B1A"/>
    <w:multiLevelType w:val="hybridMultilevel"/>
    <w:tmpl w:val="314A6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14724C"/>
    <w:multiLevelType w:val="hybridMultilevel"/>
    <w:tmpl w:val="5742E62C"/>
    <w:lvl w:ilvl="0" w:tplc="4C7A3840">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E632C48"/>
    <w:multiLevelType w:val="hybridMultilevel"/>
    <w:tmpl w:val="9C201B36"/>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12432A4"/>
    <w:multiLevelType w:val="hybridMultilevel"/>
    <w:tmpl w:val="FB08F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1B0EF5"/>
    <w:multiLevelType w:val="multilevel"/>
    <w:tmpl w:val="E20A2A84"/>
    <w:lvl w:ilvl="0">
      <w:start w:val="1"/>
      <w:numFmt w:val="decimal"/>
      <w:lvlText w:val="%1."/>
      <w:lvlJc w:val="left"/>
      <w:pPr>
        <w:tabs>
          <w:tab w:val="num" w:pos="268"/>
        </w:tabs>
        <w:ind w:left="268" w:hanging="360"/>
      </w:pPr>
    </w:lvl>
    <w:lvl w:ilvl="1" w:tentative="1">
      <w:start w:val="1"/>
      <w:numFmt w:val="decimal"/>
      <w:lvlText w:val="%2."/>
      <w:lvlJc w:val="left"/>
      <w:pPr>
        <w:tabs>
          <w:tab w:val="num" w:pos="988"/>
        </w:tabs>
        <w:ind w:left="988" w:hanging="360"/>
      </w:pPr>
    </w:lvl>
    <w:lvl w:ilvl="2" w:tentative="1">
      <w:start w:val="1"/>
      <w:numFmt w:val="decimal"/>
      <w:lvlText w:val="%3."/>
      <w:lvlJc w:val="left"/>
      <w:pPr>
        <w:tabs>
          <w:tab w:val="num" w:pos="1708"/>
        </w:tabs>
        <w:ind w:left="1708" w:hanging="360"/>
      </w:pPr>
    </w:lvl>
    <w:lvl w:ilvl="3" w:tentative="1">
      <w:start w:val="1"/>
      <w:numFmt w:val="decimal"/>
      <w:lvlText w:val="%4."/>
      <w:lvlJc w:val="left"/>
      <w:pPr>
        <w:tabs>
          <w:tab w:val="num" w:pos="2428"/>
        </w:tabs>
        <w:ind w:left="2428" w:hanging="360"/>
      </w:pPr>
    </w:lvl>
    <w:lvl w:ilvl="4" w:tentative="1">
      <w:start w:val="1"/>
      <w:numFmt w:val="decimal"/>
      <w:lvlText w:val="%5."/>
      <w:lvlJc w:val="left"/>
      <w:pPr>
        <w:tabs>
          <w:tab w:val="num" w:pos="3148"/>
        </w:tabs>
        <w:ind w:left="3148" w:hanging="360"/>
      </w:pPr>
    </w:lvl>
    <w:lvl w:ilvl="5" w:tentative="1">
      <w:start w:val="1"/>
      <w:numFmt w:val="decimal"/>
      <w:lvlText w:val="%6."/>
      <w:lvlJc w:val="left"/>
      <w:pPr>
        <w:tabs>
          <w:tab w:val="num" w:pos="3868"/>
        </w:tabs>
        <w:ind w:left="3868" w:hanging="360"/>
      </w:pPr>
    </w:lvl>
    <w:lvl w:ilvl="6" w:tentative="1">
      <w:start w:val="1"/>
      <w:numFmt w:val="decimal"/>
      <w:lvlText w:val="%7."/>
      <w:lvlJc w:val="left"/>
      <w:pPr>
        <w:tabs>
          <w:tab w:val="num" w:pos="4588"/>
        </w:tabs>
        <w:ind w:left="4588" w:hanging="360"/>
      </w:pPr>
    </w:lvl>
    <w:lvl w:ilvl="7" w:tentative="1">
      <w:start w:val="1"/>
      <w:numFmt w:val="decimal"/>
      <w:lvlText w:val="%8."/>
      <w:lvlJc w:val="left"/>
      <w:pPr>
        <w:tabs>
          <w:tab w:val="num" w:pos="5308"/>
        </w:tabs>
        <w:ind w:left="5308" w:hanging="360"/>
      </w:pPr>
    </w:lvl>
    <w:lvl w:ilvl="8" w:tentative="1">
      <w:start w:val="1"/>
      <w:numFmt w:val="decimal"/>
      <w:lvlText w:val="%9."/>
      <w:lvlJc w:val="left"/>
      <w:pPr>
        <w:tabs>
          <w:tab w:val="num" w:pos="6028"/>
        </w:tabs>
        <w:ind w:left="6028" w:hanging="360"/>
      </w:pPr>
    </w:lvl>
  </w:abstractNum>
  <w:abstractNum w:abstractNumId="37" w15:restartNumberingAfterBreak="0">
    <w:nsid w:val="758661DE"/>
    <w:multiLevelType w:val="hybridMultilevel"/>
    <w:tmpl w:val="BB2AD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33497A"/>
    <w:multiLevelType w:val="hybridMultilevel"/>
    <w:tmpl w:val="6EE01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6A30A41"/>
    <w:multiLevelType w:val="multilevel"/>
    <w:tmpl w:val="159C6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7B36F28"/>
    <w:multiLevelType w:val="hybridMultilevel"/>
    <w:tmpl w:val="6804DE00"/>
    <w:lvl w:ilvl="0" w:tplc="3878C218">
      <w:start w:val="1"/>
      <w:numFmt w:val="bullet"/>
      <w:lvlText w:val=""/>
      <w:lvlJc w:val="left"/>
      <w:pPr>
        <w:tabs>
          <w:tab w:val="num" w:pos="720"/>
        </w:tabs>
        <w:ind w:left="720" w:hanging="360"/>
      </w:pPr>
      <w:rPr>
        <w:rFonts w:ascii="Wingdings" w:hAnsi="Wingdings" w:hint="default"/>
      </w:rPr>
    </w:lvl>
    <w:lvl w:ilvl="1" w:tplc="979CB54C" w:tentative="1">
      <w:start w:val="1"/>
      <w:numFmt w:val="bullet"/>
      <w:lvlText w:val=""/>
      <w:lvlJc w:val="left"/>
      <w:pPr>
        <w:tabs>
          <w:tab w:val="num" w:pos="1440"/>
        </w:tabs>
        <w:ind w:left="1440" w:hanging="360"/>
      </w:pPr>
      <w:rPr>
        <w:rFonts w:ascii="Wingdings" w:hAnsi="Wingdings" w:hint="default"/>
      </w:rPr>
    </w:lvl>
    <w:lvl w:ilvl="2" w:tplc="ABBA6F30" w:tentative="1">
      <w:start w:val="1"/>
      <w:numFmt w:val="bullet"/>
      <w:lvlText w:val=""/>
      <w:lvlJc w:val="left"/>
      <w:pPr>
        <w:tabs>
          <w:tab w:val="num" w:pos="2160"/>
        </w:tabs>
        <w:ind w:left="2160" w:hanging="360"/>
      </w:pPr>
      <w:rPr>
        <w:rFonts w:ascii="Wingdings" w:hAnsi="Wingdings" w:hint="default"/>
      </w:rPr>
    </w:lvl>
    <w:lvl w:ilvl="3" w:tplc="0EEE1DA6" w:tentative="1">
      <w:start w:val="1"/>
      <w:numFmt w:val="bullet"/>
      <w:lvlText w:val=""/>
      <w:lvlJc w:val="left"/>
      <w:pPr>
        <w:tabs>
          <w:tab w:val="num" w:pos="2880"/>
        </w:tabs>
        <w:ind w:left="2880" w:hanging="360"/>
      </w:pPr>
      <w:rPr>
        <w:rFonts w:ascii="Wingdings" w:hAnsi="Wingdings" w:hint="default"/>
      </w:rPr>
    </w:lvl>
    <w:lvl w:ilvl="4" w:tplc="D1D0C76E" w:tentative="1">
      <w:start w:val="1"/>
      <w:numFmt w:val="bullet"/>
      <w:lvlText w:val=""/>
      <w:lvlJc w:val="left"/>
      <w:pPr>
        <w:tabs>
          <w:tab w:val="num" w:pos="3600"/>
        </w:tabs>
        <w:ind w:left="3600" w:hanging="360"/>
      </w:pPr>
      <w:rPr>
        <w:rFonts w:ascii="Wingdings" w:hAnsi="Wingdings" w:hint="default"/>
      </w:rPr>
    </w:lvl>
    <w:lvl w:ilvl="5" w:tplc="7B96C5B2" w:tentative="1">
      <w:start w:val="1"/>
      <w:numFmt w:val="bullet"/>
      <w:lvlText w:val=""/>
      <w:lvlJc w:val="left"/>
      <w:pPr>
        <w:tabs>
          <w:tab w:val="num" w:pos="4320"/>
        </w:tabs>
        <w:ind w:left="4320" w:hanging="360"/>
      </w:pPr>
      <w:rPr>
        <w:rFonts w:ascii="Wingdings" w:hAnsi="Wingdings" w:hint="default"/>
      </w:rPr>
    </w:lvl>
    <w:lvl w:ilvl="6" w:tplc="E2C0A27E" w:tentative="1">
      <w:start w:val="1"/>
      <w:numFmt w:val="bullet"/>
      <w:lvlText w:val=""/>
      <w:lvlJc w:val="left"/>
      <w:pPr>
        <w:tabs>
          <w:tab w:val="num" w:pos="5040"/>
        </w:tabs>
        <w:ind w:left="5040" w:hanging="360"/>
      </w:pPr>
      <w:rPr>
        <w:rFonts w:ascii="Wingdings" w:hAnsi="Wingdings" w:hint="default"/>
      </w:rPr>
    </w:lvl>
    <w:lvl w:ilvl="7" w:tplc="58423402" w:tentative="1">
      <w:start w:val="1"/>
      <w:numFmt w:val="bullet"/>
      <w:lvlText w:val=""/>
      <w:lvlJc w:val="left"/>
      <w:pPr>
        <w:tabs>
          <w:tab w:val="num" w:pos="5760"/>
        </w:tabs>
        <w:ind w:left="5760" w:hanging="360"/>
      </w:pPr>
      <w:rPr>
        <w:rFonts w:ascii="Wingdings" w:hAnsi="Wingdings" w:hint="default"/>
      </w:rPr>
    </w:lvl>
    <w:lvl w:ilvl="8" w:tplc="9B103CA0"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A8659B"/>
    <w:multiLevelType w:val="hybridMultilevel"/>
    <w:tmpl w:val="5DC0168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21"/>
  </w:num>
  <w:num w:numId="3">
    <w:abstractNumId w:val="8"/>
  </w:num>
  <w:num w:numId="4">
    <w:abstractNumId w:val="27"/>
  </w:num>
  <w:num w:numId="5">
    <w:abstractNumId w:val="26"/>
  </w:num>
  <w:num w:numId="6">
    <w:abstractNumId w:val="20"/>
  </w:num>
  <w:num w:numId="7">
    <w:abstractNumId w:val="29"/>
  </w:num>
  <w:num w:numId="8">
    <w:abstractNumId w:val="36"/>
  </w:num>
  <w:num w:numId="9">
    <w:abstractNumId w:val="15"/>
  </w:num>
  <w:num w:numId="10">
    <w:abstractNumId w:val="2"/>
  </w:num>
  <w:num w:numId="11">
    <w:abstractNumId w:val="39"/>
  </w:num>
  <w:num w:numId="12">
    <w:abstractNumId w:val="11"/>
  </w:num>
  <w:num w:numId="13">
    <w:abstractNumId w:val="19"/>
  </w:num>
  <w:num w:numId="14">
    <w:abstractNumId w:val="31"/>
  </w:num>
  <w:num w:numId="15">
    <w:abstractNumId w:val="4"/>
  </w:num>
  <w:num w:numId="16">
    <w:abstractNumId w:val="37"/>
  </w:num>
  <w:num w:numId="17">
    <w:abstractNumId w:val="24"/>
  </w:num>
  <w:num w:numId="18">
    <w:abstractNumId w:val="32"/>
  </w:num>
  <w:num w:numId="19">
    <w:abstractNumId w:val="33"/>
  </w:num>
  <w:num w:numId="20">
    <w:abstractNumId w:val="30"/>
  </w:num>
  <w:num w:numId="21">
    <w:abstractNumId w:val="1"/>
  </w:num>
  <w:num w:numId="22">
    <w:abstractNumId w:val="23"/>
  </w:num>
  <w:num w:numId="23">
    <w:abstractNumId w:val="0"/>
  </w:num>
  <w:num w:numId="24">
    <w:abstractNumId w:val="35"/>
  </w:num>
  <w:num w:numId="25">
    <w:abstractNumId w:val="18"/>
  </w:num>
  <w:num w:numId="26">
    <w:abstractNumId w:val="14"/>
  </w:num>
  <w:num w:numId="27">
    <w:abstractNumId w:val="40"/>
  </w:num>
  <w:num w:numId="28">
    <w:abstractNumId w:val="34"/>
  </w:num>
  <w:num w:numId="29">
    <w:abstractNumId w:val="13"/>
  </w:num>
  <w:num w:numId="30">
    <w:abstractNumId w:val="3"/>
  </w:num>
  <w:num w:numId="31">
    <w:abstractNumId w:val="16"/>
  </w:num>
  <w:num w:numId="32">
    <w:abstractNumId w:val="28"/>
  </w:num>
  <w:num w:numId="33">
    <w:abstractNumId w:val="6"/>
  </w:num>
  <w:num w:numId="34">
    <w:abstractNumId w:val="5"/>
  </w:num>
  <w:num w:numId="35">
    <w:abstractNumId w:val="17"/>
  </w:num>
  <w:num w:numId="36">
    <w:abstractNumId w:val="22"/>
  </w:num>
  <w:num w:numId="37">
    <w:abstractNumId w:val="38"/>
  </w:num>
  <w:num w:numId="38">
    <w:abstractNumId w:val="10"/>
  </w:num>
  <w:num w:numId="39">
    <w:abstractNumId w:val="12"/>
  </w:num>
  <w:num w:numId="40">
    <w:abstractNumId w:val="25"/>
  </w:num>
  <w:num w:numId="41">
    <w:abstractNumId w:val="9"/>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16F"/>
    <w:rsid w:val="00001814"/>
    <w:rsid w:val="000102EE"/>
    <w:rsid w:val="00013B4F"/>
    <w:rsid w:val="00013C77"/>
    <w:rsid w:val="00016DD1"/>
    <w:rsid w:val="00017754"/>
    <w:rsid w:val="000220B9"/>
    <w:rsid w:val="000244DA"/>
    <w:rsid w:val="00031D09"/>
    <w:rsid w:val="00056632"/>
    <w:rsid w:val="00061C91"/>
    <w:rsid w:val="00071EA1"/>
    <w:rsid w:val="00072BB9"/>
    <w:rsid w:val="0007380C"/>
    <w:rsid w:val="00075BFD"/>
    <w:rsid w:val="0007658F"/>
    <w:rsid w:val="00082963"/>
    <w:rsid w:val="0008765B"/>
    <w:rsid w:val="00092A46"/>
    <w:rsid w:val="0009331F"/>
    <w:rsid w:val="00096E0F"/>
    <w:rsid w:val="000A0A75"/>
    <w:rsid w:val="000A300E"/>
    <w:rsid w:val="000A445C"/>
    <w:rsid w:val="000B1518"/>
    <w:rsid w:val="000B2FDD"/>
    <w:rsid w:val="000C327B"/>
    <w:rsid w:val="000C5DEC"/>
    <w:rsid w:val="000C5F74"/>
    <w:rsid w:val="000C7B55"/>
    <w:rsid w:val="000D0EC3"/>
    <w:rsid w:val="000D1951"/>
    <w:rsid w:val="000E1FB8"/>
    <w:rsid w:val="000E4122"/>
    <w:rsid w:val="000E70F3"/>
    <w:rsid w:val="000F0C33"/>
    <w:rsid w:val="000F33A1"/>
    <w:rsid w:val="00101AD6"/>
    <w:rsid w:val="00104CED"/>
    <w:rsid w:val="001111DA"/>
    <w:rsid w:val="001119B9"/>
    <w:rsid w:val="00112D70"/>
    <w:rsid w:val="0012001C"/>
    <w:rsid w:val="00120316"/>
    <w:rsid w:val="00121C78"/>
    <w:rsid w:val="00122E0F"/>
    <w:rsid w:val="00124EDF"/>
    <w:rsid w:val="00130968"/>
    <w:rsid w:val="0013103E"/>
    <w:rsid w:val="00133EE6"/>
    <w:rsid w:val="00153497"/>
    <w:rsid w:val="00153F4D"/>
    <w:rsid w:val="00154753"/>
    <w:rsid w:val="00155473"/>
    <w:rsid w:val="00160F3D"/>
    <w:rsid w:val="001611E5"/>
    <w:rsid w:val="00166AB3"/>
    <w:rsid w:val="001704C0"/>
    <w:rsid w:val="001706DE"/>
    <w:rsid w:val="001726C0"/>
    <w:rsid w:val="001756E6"/>
    <w:rsid w:val="00176EA5"/>
    <w:rsid w:val="00181A3F"/>
    <w:rsid w:val="00190BF0"/>
    <w:rsid w:val="001A3F30"/>
    <w:rsid w:val="001A4C9D"/>
    <w:rsid w:val="001B7E51"/>
    <w:rsid w:val="001C44D9"/>
    <w:rsid w:val="001C5AFC"/>
    <w:rsid w:val="001D4216"/>
    <w:rsid w:val="001D5727"/>
    <w:rsid w:val="001E0258"/>
    <w:rsid w:val="001E3702"/>
    <w:rsid w:val="001F29A3"/>
    <w:rsid w:val="00205B55"/>
    <w:rsid w:val="00211243"/>
    <w:rsid w:val="0021189D"/>
    <w:rsid w:val="0021340E"/>
    <w:rsid w:val="00213B22"/>
    <w:rsid w:val="00215210"/>
    <w:rsid w:val="0022044A"/>
    <w:rsid w:val="002228E8"/>
    <w:rsid w:val="002270E5"/>
    <w:rsid w:val="00230147"/>
    <w:rsid w:val="00234FB1"/>
    <w:rsid w:val="00243F46"/>
    <w:rsid w:val="00255040"/>
    <w:rsid w:val="002704F0"/>
    <w:rsid w:val="00280DFE"/>
    <w:rsid w:val="00281C86"/>
    <w:rsid w:val="00286817"/>
    <w:rsid w:val="002961E7"/>
    <w:rsid w:val="002A1AD2"/>
    <w:rsid w:val="002A6CCE"/>
    <w:rsid w:val="002A7C1C"/>
    <w:rsid w:val="002B573A"/>
    <w:rsid w:val="002C203C"/>
    <w:rsid w:val="002C2522"/>
    <w:rsid w:val="002C5C7D"/>
    <w:rsid w:val="002D0B00"/>
    <w:rsid w:val="002D121A"/>
    <w:rsid w:val="002D13CC"/>
    <w:rsid w:val="002D2DE7"/>
    <w:rsid w:val="002F7B77"/>
    <w:rsid w:val="0030032B"/>
    <w:rsid w:val="003007C3"/>
    <w:rsid w:val="00304685"/>
    <w:rsid w:val="00314323"/>
    <w:rsid w:val="00314649"/>
    <w:rsid w:val="00314923"/>
    <w:rsid w:val="00314C2E"/>
    <w:rsid w:val="00315F6F"/>
    <w:rsid w:val="003175BC"/>
    <w:rsid w:val="00317DB4"/>
    <w:rsid w:val="0032068D"/>
    <w:rsid w:val="00320803"/>
    <w:rsid w:val="00324775"/>
    <w:rsid w:val="00324801"/>
    <w:rsid w:val="00324F85"/>
    <w:rsid w:val="00327780"/>
    <w:rsid w:val="0033160F"/>
    <w:rsid w:val="0034662C"/>
    <w:rsid w:val="00352752"/>
    <w:rsid w:val="0036342B"/>
    <w:rsid w:val="00377535"/>
    <w:rsid w:val="003B434B"/>
    <w:rsid w:val="003B584B"/>
    <w:rsid w:val="003B67B9"/>
    <w:rsid w:val="003B693A"/>
    <w:rsid w:val="003C0A6E"/>
    <w:rsid w:val="003C1A01"/>
    <w:rsid w:val="003C2409"/>
    <w:rsid w:val="003C755C"/>
    <w:rsid w:val="003C78F1"/>
    <w:rsid w:val="003D007B"/>
    <w:rsid w:val="003D3C31"/>
    <w:rsid w:val="003D4F54"/>
    <w:rsid w:val="003E72B5"/>
    <w:rsid w:val="003E7828"/>
    <w:rsid w:val="003F210F"/>
    <w:rsid w:val="003F2E4D"/>
    <w:rsid w:val="00401EC1"/>
    <w:rsid w:val="00411715"/>
    <w:rsid w:val="00453C0E"/>
    <w:rsid w:val="0045560D"/>
    <w:rsid w:val="00460F93"/>
    <w:rsid w:val="00480A36"/>
    <w:rsid w:val="00482C32"/>
    <w:rsid w:val="00496B66"/>
    <w:rsid w:val="004A04D0"/>
    <w:rsid w:val="004A09F1"/>
    <w:rsid w:val="004A2995"/>
    <w:rsid w:val="004A4A31"/>
    <w:rsid w:val="004C2BDF"/>
    <w:rsid w:val="004C77D6"/>
    <w:rsid w:val="004E00B7"/>
    <w:rsid w:val="004F11AB"/>
    <w:rsid w:val="004F6044"/>
    <w:rsid w:val="00510C54"/>
    <w:rsid w:val="00522267"/>
    <w:rsid w:val="00522AA2"/>
    <w:rsid w:val="00524D5D"/>
    <w:rsid w:val="00531763"/>
    <w:rsid w:val="005350C8"/>
    <w:rsid w:val="005424EF"/>
    <w:rsid w:val="00544AEE"/>
    <w:rsid w:val="00551B26"/>
    <w:rsid w:val="0055321B"/>
    <w:rsid w:val="0056025E"/>
    <w:rsid w:val="00566487"/>
    <w:rsid w:val="00570778"/>
    <w:rsid w:val="005717D2"/>
    <w:rsid w:val="00572505"/>
    <w:rsid w:val="00590D91"/>
    <w:rsid w:val="005940E7"/>
    <w:rsid w:val="0059505B"/>
    <w:rsid w:val="005B357A"/>
    <w:rsid w:val="005C0D08"/>
    <w:rsid w:val="005C548F"/>
    <w:rsid w:val="005D0454"/>
    <w:rsid w:val="005D05F5"/>
    <w:rsid w:val="005E3F65"/>
    <w:rsid w:val="005F4DFE"/>
    <w:rsid w:val="006026DC"/>
    <w:rsid w:val="006040D9"/>
    <w:rsid w:val="0062188B"/>
    <w:rsid w:val="0064286C"/>
    <w:rsid w:val="006513AE"/>
    <w:rsid w:val="00662B1F"/>
    <w:rsid w:val="00673932"/>
    <w:rsid w:val="00673BBA"/>
    <w:rsid w:val="00673E0C"/>
    <w:rsid w:val="00674174"/>
    <w:rsid w:val="00682255"/>
    <w:rsid w:val="006829B6"/>
    <w:rsid w:val="00682DBB"/>
    <w:rsid w:val="00686FC6"/>
    <w:rsid w:val="00687F3E"/>
    <w:rsid w:val="0069620E"/>
    <w:rsid w:val="006A7C48"/>
    <w:rsid w:val="006B5386"/>
    <w:rsid w:val="006C265D"/>
    <w:rsid w:val="006C40B0"/>
    <w:rsid w:val="006D04C7"/>
    <w:rsid w:val="006D4464"/>
    <w:rsid w:val="006D4BAC"/>
    <w:rsid w:val="006D4EDE"/>
    <w:rsid w:val="006D5FF4"/>
    <w:rsid w:val="006E049C"/>
    <w:rsid w:val="006E3E01"/>
    <w:rsid w:val="006E67F4"/>
    <w:rsid w:val="006F40D2"/>
    <w:rsid w:val="006F5913"/>
    <w:rsid w:val="006F6472"/>
    <w:rsid w:val="00702357"/>
    <w:rsid w:val="007051E2"/>
    <w:rsid w:val="00707EE8"/>
    <w:rsid w:val="00710245"/>
    <w:rsid w:val="00711B82"/>
    <w:rsid w:val="0071603A"/>
    <w:rsid w:val="00716E1F"/>
    <w:rsid w:val="00717010"/>
    <w:rsid w:val="007212EB"/>
    <w:rsid w:val="00721721"/>
    <w:rsid w:val="00725C71"/>
    <w:rsid w:val="00726473"/>
    <w:rsid w:val="007270DE"/>
    <w:rsid w:val="00730979"/>
    <w:rsid w:val="00730E30"/>
    <w:rsid w:val="00744A89"/>
    <w:rsid w:val="0075156A"/>
    <w:rsid w:val="00751EFA"/>
    <w:rsid w:val="00757172"/>
    <w:rsid w:val="00764D31"/>
    <w:rsid w:val="007706D1"/>
    <w:rsid w:val="00772E42"/>
    <w:rsid w:val="007746E5"/>
    <w:rsid w:val="00787806"/>
    <w:rsid w:val="0079143E"/>
    <w:rsid w:val="00794B7F"/>
    <w:rsid w:val="00795FB5"/>
    <w:rsid w:val="007A5791"/>
    <w:rsid w:val="007B3910"/>
    <w:rsid w:val="007C1D24"/>
    <w:rsid w:val="007C37B1"/>
    <w:rsid w:val="007C62C1"/>
    <w:rsid w:val="007D6A72"/>
    <w:rsid w:val="007E0FF0"/>
    <w:rsid w:val="007E6675"/>
    <w:rsid w:val="007F3C74"/>
    <w:rsid w:val="007F6445"/>
    <w:rsid w:val="00800C42"/>
    <w:rsid w:val="00801FDD"/>
    <w:rsid w:val="00814A50"/>
    <w:rsid w:val="0082196C"/>
    <w:rsid w:val="00821AF7"/>
    <w:rsid w:val="00837C12"/>
    <w:rsid w:val="00843368"/>
    <w:rsid w:val="00854D8F"/>
    <w:rsid w:val="0085750D"/>
    <w:rsid w:val="00871FDE"/>
    <w:rsid w:val="00873E51"/>
    <w:rsid w:val="008764E2"/>
    <w:rsid w:val="00877595"/>
    <w:rsid w:val="008809B4"/>
    <w:rsid w:val="0089308F"/>
    <w:rsid w:val="00895594"/>
    <w:rsid w:val="008A41BB"/>
    <w:rsid w:val="008A4596"/>
    <w:rsid w:val="008A752D"/>
    <w:rsid w:val="008A7744"/>
    <w:rsid w:val="008B0643"/>
    <w:rsid w:val="008B2DAD"/>
    <w:rsid w:val="008B4032"/>
    <w:rsid w:val="008B4091"/>
    <w:rsid w:val="008B71B8"/>
    <w:rsid w:val="008C4E93"/>
    <w:rsid w:val="008C7E0E"/>
    <w:rsid w:val="008F04FD"/>
    <w:rsid w:val="008F0579"/>
    <w:rsid w:val="008F163B"/>
    <w:rsid w:val="008F641A"/>
    <w:rsid w:val="0090126D"/>
    <w:rsid w:val="0090644D"/>
    <w:rsid w:val="0091216F"/>
    <w:rsid w:val="00914F73"/>
    <w:rsid w:val="009221B8"/>
    <w:rsid w:val="00923F17"/>
    <w:rsid w:val="009265CD"/>
    <w:rsid w:val="0094481B"/>
    <w:rsid w:val="00947303"/>
    <w:rsid w:val="00947B1A"/>
    <w:rsid w:val="00950A6B"/>
    <w:rsid w:val="00953C78"/>
    <w:rsid w:val="00964F43"/>
    <w:rsid w:val="009749D0"/>
    <w:rsid w:val="0097667E"/>
    <w:rsid w:val="009922EF"/>
    <w:rsid w:val="009A6F52"/>
    <w:rsid w:val="009B3EF5"/>
    <w:rsid w:val="009C6371"/>
    <w:rsid w:val="009D0416"/>
    <w:rsid w:val="009D079C"/>
    <w:rsid w:val="009D162A"/>
    <w:rsid w:val="009D3119"/>
    <w:rsid w:val="009D3740"/>
    <w:rsid w:val="009D3E99"/>
    <w:rsid w:val="009D6AD1"/>
    <w:rsid w:val="009F376C"/>
    <w:rsid w:val="009F3CA9"/>
    <w:rsid w:val="009F5150"/>
    <w:rsid w:val="009F5325"/>
    <w:rsid w:val="009F55A0"/>
    <w:rsid w:val="00A03565"/>
    <w:rsid w:val="00A078E3"/>
    <w:rsid w:val="00A11CA3"/>
    <w:rsid w:val="00A12192"/>
    <w:rsid w:val="00A14181"/>
    <w:rsid w:val="00A200C7"/>
    <w:rsid w:val="00A21DB1"/>
    <w:rsid w:val="00A248D0"/>
    <w:rsid w:val="00A314E7"/>
    <w:rsid w:val="00A31A50"/>
    <w:rsid w:val="00A32702"/>
    <w:rsid w:val="00A343C5"/>
    <w:rsid w:val="00A465E9"/>
    <w:rsid w:val="00A46C74"/>
    <w:rsid w:val="00A66714"/>
    <w:rsid w:val="00A70045"/>
    <w:rsid w:val="00A72182"/>
    <w:rsid w:val="00A72ADD"/>
    <w:rsid w:val="00A75266"/>
    <w:rsid w:val="00A77E19"/>
    <w:rsid w:val="00A824AA"/>
    <w:rsid w:val="00A83F8F"/>
    <w:rsid w:val="00A85A4C"/>
    <w:rsid w:val="00A8755A"/>
    <w:rsid w:val="00A90F96"/>
    <w:rsid w:val="00A9116B"/>
    <w:rsid w:val="00A94C30"/>
    <w:rsid w:val="00A9678E"/>
    <w:rsid w:val="00A968AF"/>
    <w:rsid w:val="00AA0A7E"/>
    <w:rsid w:val="00AA4290"/>
    <w:rsid w:val="00AA66F1"/>
    <w:rsid w:val="00AC3006"/>
    <w:rsid w:val="00AC62EB"/>
    <w:rsid w:val="00AD7754"/>
    <w:rsid w:val="00AF05B9"/>
    <w:rsid w:val="00AF3FFB"/>
    <w:rsid w:val="00AF40EA"/>
    <w:rsid w:val="00AF5D70"/>
    <w:rsid w:val="00B111EC"/>
    <w:rsid w:val="00B13761"/>
    <w:rsid w:val="00B153D7"/>
    <w:rsid w:val="00B166E2"/>
    <w:rsid w:val="00B23633"/>
    <w:rsid w:val="00B32EF3"/>
    <w:rsid w:val="00B3698E"/>
    <w:rsid w:val="00B42439"/>
    <w:rsid w:val="00B436AB"/>
    <w:rsid w:val="00B517F2"/>
    <w:rsid w:val="00B521B7"/>
    <w:rsid w:val="00B52B71"/>
    <w:rsid w:val="00B57727"/>
    <w:rsid w:val="00B70FAA"/>
    <w:rsid w:val="00B72C52"/>
    <w:rsid w:val="00B75079"/>
    <w:rsid w:val="00B80D49"/>
    <w:rsid w:val="00B86A56"/>
    <w:rsid w:val="00BA1B3B"/>
    <w:rsid w:val="00BA3271"/>
    <w:rsid w:val="00BA5312"/>
    <w:rsid w:val="00BA7EB4"/>
    <w:rsid w:val="00BB359E"/>
    <w:rsid w:val="00BB78A3"/>
    <w:rsid w:val="00BB7998"/>
    <w:rsid w:val="00BC2BA3"/>
    <w:rsid w:val="00BF55DE"/>
    <w:rsid w:val="00BF57B9"/>
    <w:rsid w:val="00C07226"/>
    <w:rsid w:val="00C24769"/>
    <w:rsid w:val="00C2545F"/>
    <w:rsid w:val="00C26168"/>
    <w:rsid w:val="00C267E6"/>
    <w:rsid w:val="00C31F7A"/>
    <w:rsid w:val="00C3503C"/>
    <w:rsid w:val="00C36E66"/>
    <w:rsid w:val="00C54AB8"/>
    <w:rsid w:val="00C62371"/>
    <w:rsid w:val="00C66EB7"/>
    <w:rsid w:val="00C703EC"/>
    <w:rsid w:val="00C7210D"/>
    <w:rsid w:val="00C73A4B"/>
    <w:rsid w:val="00C7531F"/>
    <w:rsid w:val="00C838E2"/>
    <w:rsid w:val="00C84344"/>
    <w:rsid w:val="00C90460"/>
    <w:rsid w:val="00C927BC"/>
    <w:rsid w:val="00CA0AC6"/>
    <w:rsid w:val="00CA4A10"/>
    <w:rsid w:val="00CA500B"/>
    <w:rsid w:val="00CC0590"/>
    <w:rsid w:val="00CC1329"/>
    <w:rsid w:val="00CC2770"/>
    <w:rsid w:val="00CD601E"/>
    <w:rsid w:val="00CE05B5"/>
    <w:rsid w:val="00CE2D44"/>
    <w:rsid w:val="00CE58AD"/>
    <w:rsid w:val="00CE78D8"/>
    <w:rsid w:val="00D0719B"/>
    <w:rsid w:val="00D12375"/>
    <w:rsid w:val="00D14AC7"/>
    <w:rsid w:val="00D16EF6"/>
    <w:rsid w:val="00D24FC0"/>
    <w:rsid w:val="00D26D1E"/>
    <w:rsid w:val="00D30ED0"/>
    <w:rsid w:val="00D339D0"/>
    <w:rsid w:val="00D377F3"/>
    <w:rsid w:val="00D43AE4"/>
    <w:rsid w:val="00D45CBC"/>
    <w:rsid w:val="00D60DD8"/>
    <w:rsid w:val="00D85D39"/>
    <w:rsid w:val="00D86052"/>
    <w:rsid w:val="00D970D9"/>
    <w:rsid w:val="00D9731A"/>
    <w:rsid w:val="00DA2590"/>
    <w:rsid w:val="00DA48D2"/>
    <w:rsid w:val="00DB4AEF"/>
    <w:rsid w:val="00DB5ADB"/>
    <w:rsid w:val="00DC0936"/>
    <w:rsid w:val="00DC4D66"/>
    <w:rsid w:val="00DC50CC"/>
    <w:rsid w:val="00DC7ACB"/>
    <w:rsid w:val="00DD1E3F"/>
    <w:rsid w:val="00DD2152"/>
    <w:rsid w:val="00DE0C58"/>
    <w:rsid w:val="00E12714"/>
    <w:rsid w:val="00E22CB0"/>
    <w:rsid w:val="00E2344C"/>
    <w:rsid w:val="00E25856"/>
    <w:rsid w:val="00E26049"/>
    <w:rsid w:val="00E318CD"/>
    <w:rsid w:val="00E362C9"/>
    <w:rsid w:val="00E46614"/>
    <w:rsid w:val="00E510E5"/>
    <w:rsid w:val="00E534CE"/>
    <w:rsid w:val="00E60AF9"/>
    <w:rsid w:val="00E615C8"/>
    <w:rsid w:val="00E634FC"/>
    <w:rsid w:val="00E70A25"/>
    <w:rsid w:val="00E728F2"/>
    <w:rsid w:val="00E75B42"/>
    <w:rsid w:val="00E772E1"/>
    <w:rsid w:val="00E903BA"/>
    <w:rsid w:val="00E9605D"/>
    <w:rsid w:val="00E96F46"/>
    <w:rsid w:val="00E9702A"/>
    <w:rsid w:val="00EB0E4B"/>
    <w:rsid w:val="00EB48EC"/>
    <w:rsid w:val="00EB7195"/>
    <w:rsid w:val="00EC0A40"/>
    <w:rsid w:val="00EC7045"/>
    <w:rsid w:val="00EC7453"/>
    <w:rsid w:val="00ED347C"/>
    <w:rsid w:val="00EE0753"/>
    <w:rsid w:val="00EE4E00"/>
    <w:rsid w:val="00EF440B"/>
    <w:rsid w:val="00F00218"/>
    <w:rsid w:val="00F11653"/>
    <w:rsid w:val="00F1416B"/>
    <w:rsid w:val="00F21190"/>
    <w:rsid w:val="00F22FB3"/>
    <w:rsid w:val="00F41FE1"/>
    <w:rsid w:val="00F452A9"/>
    <w:rsid w:val="00F46EF0"/>
    <w:rsid w:val="00F5490D"/>
    <w:rsid w:val="00F60D05"/>
    <w:rsid w:val="00F639D7"/>
    <w:rsid w:val="00F661C8"/>
    <w:rsid w:val="00F86631"/>
    <w:rsid w:val="00F87804"/>
    <w:rsid w:val="00F90F14"/>
    <w:rsid w:val="00F94380"/>
    <w:rsid w:val="00F970B1"/>
    <w:rsid w:val="00FA5D30"/>
    <w:rsid w:val="00FC4FD6"/>
    <w:rsid w:val="00FC629E"/>
    <w:rsid w:val="00FD0795"/>
    <w:rsid w:val="00FD15D4"/>
    <w:rsid w:val="00FD44BA"/>
    <w:rsid w:val="00FD5595"/>
    <w:rsid w:val="00FD6986"/>
    <w:rsid w:val="00FE07D2"/>
    <w:rsid w:val="00FE170F"/>
    <w:rsid w:val="00FE331B"/>
    <w:rsid w:val="00FE3995"/>
    <w:rsid w:val="00FE5C17"/>
    <w:rsid w:val="00FF083F"/>
    <w:rsid w:val="00FF2EAE"/>
    <w:rsid w:val="00FF4489"/>
    <w:rsid w:val="0604DC60"/>
    <w:rsid w:val="063FD1CD"/>
    <w:rsid w:val="0696A9EF"/>
    <w:rsid w:val="14F0F376"/>
    <w:rsid w:val="2493FC5C"/>
    <w:rsid w:val="2BBD40D7"/>
    <w:rsid w:val="3357F70B"/>
    <w:rsid w:val="34EEA4D9"/>
    <w:rsid w:val="482688A2"/>
    <w:rsid w:val="51EAF0FE"/>
    <w:rsid w:val="5D57CB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7FE101"/>
  <w15:docId w15:val="{38073DB0-AD8E-41C5-9CE7-FCACC7A2F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B1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16F"/>
    <w:pPr>
      <w:tabs>
        <w:tab w:val="center" w:pos="4513"/>
        <w:tab w:val="right" w:pos="9026"/>
      </w:tabs>
    </w:pPr>
  </w:style>
  <w:style w:type="character" w:customStyle="1" w:styleId="HeaderChar">
    <w:name w:val="Header Char"/>
    <w:basedOn w:val="DefaultParagraphFont"/>
    <w:link w:val="Header"/>
    <w:uiPriority w:val="99"/>
    <w:rsid w:val="0091216F"/>
  </w:style>
  <w:style w:type="paragraph" w:styleId="Footer">
    <w:name w:val="footer"/>
    <w:basedOn w:val="Normal"/>
    <w:link w:val="FooterChar"/>
    <w:uiPriority w:val="99"/>
    <w:unhideWhenUsed/>
    <w:rsid w:val="0091216F"/>
    <w:pPr>
      <w:tabs>
        <w:tab w:val="center" w:pos="4513"/>
        <w:tab w:val="right" w:pos="9026"/>
      </w:tabs>
    </w:pPr>
  </w:style>
  <w:style w:type="character" w:customStyle="1" w:styleId="FooterChar">
    <w:name w:val="Footer Char"/>
    <w:basedOn w:val="DefaultParagraphFont"/>
    <w:link w:val="Footer"/>
    <w:uiPriority w:val="99"/>
    <w:rsid w:val="0091216F"/>
  </w:style>
  <w:style w:type="paragraph" w:styleId="BalloonText">
    <w:name w:val="Balloon Text"/>
    <w:basedOn w:val="Normal"/>
    <w:link w:val="BalloonTextChar"/>
    <w:uiPriority w:val="99"/>
    <w:semiHidden/>
    <w:unhideWhenUsed/>
    <w:rsid w:val="0091216F"/>
    <w:rPr>
      <w:rFonts w:ascii="Tahoma" w:hAnsi="Tahoma" w:cs="Tahoma"/>
      <w:sz w:val="16"/>
      <w:szCs w:val="16"/>
    </w:rPr>
  </w:style>
  <w:style w:type="character" w:customStyle="1" w:styleId="BalloonTextChar">
    <w:name w:val="Balloon Text Char"/>
    <w:basedOn w:val="DefaultParagraphFont"/>
    <w:link w:val="BalloonText"/>
    <w:uiPriority w:val="99"/>
    <w:semiHidden/>
    <w:rsid w:val="0091216F"/>
    <w:rPr>
      <w:rFonts w:ascii="Tahoma" w:hAnsi="Tahoma" w:cs="Tahoma"/>
      <w:sz w:val="16"/>
      <w:szCs w:val="16"/>
    </w:rPr>
  </w:style>
  <w:style w:type="character" w:styleId="PlaceholderText">
    <w:name w:val="Placeholder Text"/>
    <w:basedOn w:val="DefaultParagraphFont"/>
    <w:uiPriority w:val="99"/>
    <w:semiHidden/>
    <w:rsid w:val="0091216F"/>
    <w:rPr>
      <w:color w:val="808080"/>
    </w:rPr>
  </w:style>
  <w:style w:type="paragraph" w:styleId="ListParagraph">
    <w:name w:val="List Paragraph"/>
    <w:basedOn w:val="Normal"/>
    <w:uiPriority w:val="34"/>
    <w:qFormat/>
    <w:rsid w:val="00726473"/>
    <w:pPr>
      <w:ind w:left="720"/>
      <w:contextualSpacing/>
    </w:pPr>
  </w:style>
  <w:style w:type="character" w:styleId="CommentReference">
    <w:name w:val="annotation reference"/>
    <w:basedOn w:val="DefaultParagraphFont"/>
    <w:uiPriority w:val="99"/>
    <w:semiHidden/>
    <w:unhideWhenUsed/>
    <w:rsid w:val="00F00218"/>
    <w:rPr>
      <w:sz w:val="16"/>
      <w:szCs w:val="16"/>
    </w:rPr>
  </w:style>
  <w:style w:type="paragraph" w:styleId="CommentText">
    <w:name w:val="annotation text"/>
    <w:basedOn w:val="Normal"/>
    <w:link w:val="CommentTextChar"/>
    <w:uiPriority w:val="99"/>
    <w:semiHidden/>
    <w:unhideWhenUsed/>
    <w:rsid w:val="00F00218"/>
    <w:rPr>
      <w:sz w:val="20"/>
    </w:rPr>
  </w:style>
  <w:style w:type="character" w:customStyle="1" w:styleId="CommentTextChar">
    <w:name w:val="Comment Text Char"/>
    <w:basedOn w:val="DefaultParagraphFont"/>
    <w:link w:val="CommentText"/>
    <w:uiPriority w:val="99"/>
    <w:semiHidden/>
    <w:rsid w:val="00F002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F00218"/>
    <w:rPr>
      <w:b/>
      <w:bCs/>
    </w:rPr>
  </w:style>
  <w:style w:type="character" w:customStyle="1" w:styleId="CommentSubjectChar">
    <w:name w:val="Comment Subject Char"/>
    <w:basedOn w:val="CommentTextChar"/>
    <w:link w:val="CommentSubject"/>
    <w:uiPriority w:val="99"/>
    <w:rsid w:val="00F00218"/>
    <w:rPr>
      <w:rFonts w:ascii="Times New Roman" w:eastAsia="Times New Roman" w:hAnsi="Times New Roman" w:cs="Times New Roman"/>
      <w:b/>
      <w:bCs/>
      <w:sz w:val="20"/>
      <w:szCs w:val="20"/>
    </w:rPr>
  </w:style>
  <w:style w:type="table" w:styleId="TableGrid">
    <w:name w:val="Table Grid"/>
    <w:basedOn w:val="TableNormal"/>
    <w:uiPriority w:val="59"/>
    <w:rsid w:val="00F54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5DEC"/>
    <w:pPr>
      <w:spacing w:before="100" w:beforeAutospacing="1" w:after="100" w:afterAutospacing="1"/>
    </w:pPr>
    <w:rPr>
      <w:rFonts w:eastAsiaTheme="minorEastAsia"/>
      <w:szCs w:val="24"/>
      <w:lang w:eastAsia="en-GB"/>
    </w:rPr>
  </w:style>
  <w:style w:type="paragraph" w:customStyle="1" w:styleId="Default">
    <w:name w:val="Default"/>
    <w:rsid w:val="000C5DEC"/>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TOC1">
    <w:name w:val="toc 1"/>
    <w:basedOn w:val="Normal"/>
    <w:next w:val="Normal"/>
    <w:autoRedefine/>
    <w:uiPriority w:val="99"/>
    <w:rsid w:val="000C5DEC"/>
    <w:pPr>
      <w:tabs>
        <w:tab w:val="right" w:pos="8280"/>
      </w:tabs>
      <w:ind w:left="1080"/>
    </w:pPr>
    <w:rPr>
      <w:rFonts w:ascii="Gill Sans MT" w:hAnsi="Gill Sans MT"/>
      <w:b/>
      <w:color w:val="003366"/>
      <w:sz w:val="36"/>
      <w:szCs w:val="24"/>
    </w:rPr>
  </w:style>
  <w:style w:type="paragraph" w:styleId="Revision">
    <w:name w:val="Revision"/>
    <w:hidden/>
    <w:uiPriority w:val="99"/>
    <w:semiHidden/>
    <w:rsid w:val="00DE0C58"/>
    <w:pPr>
      <w:spacing w:after="0" w:line="240" w:lineRule="auto"/>
    </w:pPr>
    <w:rPr>
      <w:rFonts w:ascii="Times New Roman" w:eastAsia="Times New Roman" w:hAnsi="Times New Roman" w:cs="Times New Roman"/>
      <w:sz w:val="24"/>
      <w:szCs w:val="20"/>
    </w:rPr>
  </w:style>
  <w:style w:type="character" w:customStyle="1" w:styleId="normaltextrun">
    <w:name w:val="normaltextrun"/>
    <w:basedOn w:val="DefaultParagraphFont"/>
    <w:rsid w:val="006E67F4"/>
  </w:style>
  <w:style w:type="character" w:customStyle="1" w:styleId="eop">
    <w:name w:val="eop"/>
    <w:basedOn w:val="DefaultParagraphFont"/>
    <w:rsid w:val="006E67F4"/>
  </w:style>
  <w:style w:type="paragraph" w:styleId="BodyText">
    <w:name w:val="Body Text"/>
    <w:basedOn w:val="Normal"/>
    <w:link w:val="BodyTextChar"/>
    <w:uiPriority w:val="99"/>
    <w:semiHidden/>
    <w:rsid w:val="00031D09"/>
    <w:pPr>
      <w:spacing w:before="20" w:after="60" w:line="220" w:lineRule="atLeast"/>
      <w:jc w:val="both"/>
    </w:pPr>
    <w:rPr>
      <w:sz w:val="20"/>
      <w:lang w:val="en-US"/>
    </w:rPr>
  </w:style>
  <w:style w:type="character" w:customStyle="1" w:styleId="BodyTextChar">
    <w:name w:val="Body Text Char"/>
    <w:basedOn w:val="DefaultParagraphFont"/>
    <w:link w:val="BodyText"/>
    <w:uiPriority w:val="99"/>
    <w:semiHidden/>
    <w:rsid w:val="00031D09"/>
    <w:rPr>
      <w:rFonts w:ascii="Times New Roman" w:eastAsia="Times New Roman" w:hAnsi="Times New Roman" w:cs="Times New Roman"/>
      <w:sz w:val="20"/>
      <w:szCs w:val="20"/>
      <w:lang w:val="en-US"/>
    </w:rPr>
  </w:style>
  <w:style w:type="character" w:customStyle="1" w:styleId="wbzude">
    <w:name w:val="wbzude"/>
    <w:basedOn w:val="DefaultParagraphFont"/>
    <w:rsid w:val="009F5325"/>
  </w:style>
  <w:style w:type="character" w:styleId="Hyperlink">
    <w:name w:val="Hyperlink"/>
    <w:basedOn w:val="DefaultParagraphFont"/>
    <w:uiPriority w:val="99"/>
    <w:unhideWhenUsed/>
    <w:rsid w:val="00155473"/>
    <w:rPr>
      <w:color w:val="0000FF" w:themeColor="hyperlink"/>
      <w:u w:val="single"/>
    </w:rPr>
  </w:style>
  <w:style w:type="character" w:styleId="UnresolvedMention">
    <w:name w:val="Unresolved Mention"/>
    <w:basedOn w:val="DefaultParagraphFont"/>
    <w:uiPriority w:val="99"/>
    <w:semiHidden/>
    <w:unhideWhenUsed/>
    <w:rsid w:val="001554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185505">
      <w:bodyDiv w:val="1"/>
      <w:marLeft w:val="0"/>
      <w:marRight w:val="0"/>
      <w:marTop w:val="0"/>
      <w:marBottom w:val="0"/>
      <w:divBdr>
        <w:top w:val="none" w:sz="0" w:space="0" w:color="auto"/>
        <w:left w:val="none" w:sz="0" w:space="0" w:color="auto"/>
        <w:bottom w:val="none" w:sz="0" w:space="0" w:color="auto"/>
        <w:right w:val="none" w:sz="0" w:space="0" w:color="auto"/>
      </w:divBdr>
    </w:div>
    <w:div w:id="407118393">
      <w:bodyDiv w:val="1"/>
      <w:marLeft w:val="0"/>
      <w:marRight w:val="0"/>
      <w:marTop w:val="0"/>
      <w:marBottom w:val="0"/>
      <w:divBdr>
        <w:top w:val="none" w:sz="0" w:space="0" w:color="auto"/>
        <w:left w:val="none" w:sz="0" w:space="0" w:color="auto"/>
        <w:bottom w:val="none" w:sz="0" w:space="0" w:color="auto"/>
        <w:right w:val="none" w:sz="0" w:space="0" w:color="auto"/>
      </w:divBdr>
    </w:div>
    <w:div w:id="481889171">
      <w:bodyDiv w:val="1"/>
      <w:marLeft w:val="0"/>
      <w:marRight w:val="0"/>
      <w:marTop w:val="0"/>
      <w:marBottom w:val="0"/>
      <w:divBdr>
        <w:top w:val="none" w:sz="0" w:space="0" w:color="auto"/>
        <w:left w:val="none" w:sz="0" w:space="0" w:color="auto"/>
        <w:bottom w:val="none" w:sz="0" w:space="0" w:color="auto"/>
        <w:right w:val="none" w:sz="0" w:space="0" w:color="auto"/>
      </w:divBdr>
      <w:divsChild>
        <w:div w:id="1521511105">
          <w:marLeft w:val="274"/>
          <w:marRight w:val="0"/>
          <w:marTop w:val="0"/>
          <w:marBottom w:val="80"/>
          <w:divBdr>
            <w:top w:val="none" w:sz="0" w:space="0" w:color="auto"/>
            <w:left w:val="none" w:sz="0" w:space="0" w:color="auto"/>
            <w:bottom w:val="none" w:sz="0" w:space="0" w:color="auto"/>
            <w:right w:val="none" w:sz="0" w:space="0" w:color="auto"/>
          </w:divBdr>
        </w:div>
      </w:divsChild>
    </w:div>
    <w:div w:id="1229069873">
      <w:bodyDiv w:val="1"/>
      <w:marLeft w:val="0"/>
      <w:marRight w:val="0"/>
      <w:marTop w:val="0"/>
      <w:marBottom w:val="0"/>
      <w:divBdr>
        <w:top w:val="none" w:sz="0" w:space="0" w:color="auto"/>
        <w:left w:val="none" w:sz="0" w:space="0" w:color="auto"/>
        <w:bottom w:val="none" w:sz="0" w:space="0" w:color="auto"/>
        <w:right w:val="none" w:sz="0" w:space="0" w:color="auto"/>
      </w:divBdr>
      <w:divsChild>
        <w:div w:id="1539734445">
          <w:marLeft w:val="0"/>
          <w:marRight w:val="0"/>
          <w:marTop w:val="0"/>
          <w:marBottom w:val="0"/>
          <w:divBdr>
            <w:top w:val="none" w:sz="0" w:space="0" w:color="auto"/>
            <w:left w:val="none" w:sz="0" w:space="0" w:color="auto"/>
            <w:bottom w:val="none" w:sz="0" w:space="0" w:color="auto"/>
            <w:right w:val="none" w:sz="0" w:space="0" w:color="auto"/>
          </w:divBdr>
          <w:divsChild>
            <w:div w:id="471679747">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712415069">
      <w:bodyDiv w:val="1"/>
      <w:marLeft w:val="0"/>
      <w:marRight w:val="0"/>
      <w:marTop w:val="0"/>
      <w:marBottom w:val="0"/>
      <w:divBdr>
        <w:top w:val="none" w:sz="0" w:space="0" w:color="auto"/>
        <w:left w:val="none" w:sz="0" w:space="0" w:color="auto"/>
        <w:bottom w:val="none" w:sz="0" w:space="0" w:color="auto"/>
        <w:right w:val="none" w:sz="0" w:space="0" w:color="auto"/>
      </w:divBdr>
      <w:divsChild>
        <w:div w:id="47534125">
          <w:marLeft w:val="0"/>
          <w:marRight w:val="0"/>
          <w:marTop w:val="0"/>
          <w:marBottom w:val="0"/>
          <w:divBdr>
            <w:top w:val="none" w:sz="0" w:space="0" w:color="auto"/>
            <w:left w:val="none" w:sz="0" w:space="0" w:color="auto"/>
            <w:bottom w:val="none" w:sz="0" w:space="0" w:color="auto"/>
            <w:right w:val="none" w:sz="0" w:space="0" w:color="auto"/>
          </w:divBdr>
          <w:divsChild>
            <w:div w:id="1284727211">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855269271">
      <w:bodyDiv w:val="1"/>
      <w:marLeft w:val="0"/>
      <w:marRight w:val="0"/>
      <w:marTop w:val="0"/>
      <w:marBottom w:val="0"/>
      <w:divBdr>
        <w:top w:val="none" w:sz="0" w:space="0" w:color="auto"/>
        <w:left w:val="none" w:sz="0" w:space="0" w:color="auto"/>
        <w:bottom w:val="none" w:sz="0" w:space="0" w:color="auto"/>
        <w:right w:val="none" w:sz="0" w:space="0" w:color="auto"/>
      </w:divBdr>
    </w:div>
    <w:div w:id="1872766534">
      <w:bodyDiv w:val="1"/>
      <w:marLeft w:val="0"/>
      <w:marRight w:val="0"/>
      <w:marTop w:val="0"/>
      <w:marBottom w:val="0"/>
      <w:divBdr>
        <w:top w:val="none" w:sz="0" w:space="0" w:color="auto"/>
        <w:left w:val="none" w:sz="0" w:space="0" w:color="auto"/>
        <w:bottom w:val="none" w:sz="0" w:space="0" w:color="auto"/>
        <w:right w:val="none" w:sz="0" w:space="0" w:color="auto"/>
      </w:divBdr>
      <w:divsChild>
        <w:div w:id="1972788790">
          <w:marLeft w:val="0"/>
          <w:marRight w:val="0"/>
          <w:marTop w:val="0"/>
          <w:marBottom w:val="0"/>
          <w:divBdr>
            <w:top w:val="none" w:sz="0" w:space="0" w:color="auto"/>
            <w:left w:val="none" w:sz="0" w:space="0" w:color="auto"/>
            <w:bottom w:val="none" w:sz="0" w:space="0" w:color="auto"/>
            <w:right w:val="none" w:sz="0" w:space="0" w:color="auto"/>
          </w:divBdr>
          <w:divsChild>
            <w:div w:id="903292306">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958290768">
      <w:bodyDiv w:val="1"/>
      <w:marLeft w:val="0"/>
      <w:marRight w:val="0"/>
      <w:marTop w:val="0"/>
      <w:marBottom w:val="0"/>
      <w:divBdr>
        <w:top w:val="none" w:sz="0" w:space="0" w:color="auto"/>
        <w:left w:val="none" w:sz="0" w:space="0" w:color="auto"/>
        <w:bottom w:val="none" w:sz="0" w:space="0" w:color="auto"/>
        <w:right w:val="none" w:sz="0" w:space="0" w:color="auto"/>
      </w:divBdr>
      <w:divsChild>
        <w:div w:id="1639414856">
          <w:marLeft w:val="0"/>
          <w:marRight w:val="0"/>
          <w:marTop w:val="0"/>
          <w:marBottom w:val="0"/>
          <w:divBdr>
            <w:top w:val="none" w:sz="0" w:space="0" w:color="auto"/>
            <w:left w:val="none" w:sz="0" w:space="0" w:color="auto"/>
            <w:bottom w:val="none" w:sz="0" w:space="0" w:color="auto"/>
            <w:right w:val="none" w:sz="0" w:space="0" w:color="auto"/>
          </w:divBdr>
          <w:divsChild>
            <w:div w:id="1931042061">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iddlesexfa.peoplehr.net/Pages/JobBoard/Opening.aspx?v=79eadeb6-7bf9-46e6-834d-97be7036d2c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g"/><Relationship Id="rId1" Type="http://schemas.openxmlformats.org/officeDocument/2006/relationships/hyperlink" Target="http://teamtalk/staff_news_updates/b/weblog/archive/2016/08/12/fa-for-all-branding-upd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3B1EEFE907AC41981A67A34A125D2C" ma:contentTypeVersion="13" ma:contentTypeDescription="Create a new document." ma:contentTypeScope="" ma:versionID="391ba3189f623e29b2bd333880d02536">
  <xsd:schema xmlns:xsd="http://www.w3.org/2001/XMLSchema" xmlns:xs="http://www.w3.org/2001/XMLSchema" xmlns:p="http://schemas.microsoft.com/office/2006/metadata/properties" xmlns:ns3="cf4a4ac3-c746-4c5b-809a-1ada680914cd" xmlns:ns4="9737b14c-72ab-4a62-a37c-1c911650c03b" targetNamespace="http://schemas.microsoft.com/office/2006/metadata/properties" ma:root="true" ma:fieldsID="677c54bd58bffeb92985c05992e212bb" ns3:_="" ns4:_="">
    <xsd:import namespace="cf4a4ac3-c746-4c5b-809a-1ada680914cd"/>
    <xsd:import namespace="9737b14c-72ab-4a62-a37c-1c911650c03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a4ac3-c746-4c5b-809a-1ada68091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37b14c-72ab-4a62-a37c-1c911650c03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5D472-FD18-4ACF-9254-0E0CD7C7BD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8A8EA3-9FBA-4D06-9EF0-B6207A85A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a4ac3-c746-4c5b-809a-1ada680914cd"/>
    <ds:schemaRef ds:uri="9737b14c-72ab-4a62-a37c-1c911650c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5C6DD4-3214-4F7E-A0D7-17ECC3EE2741}">
  <ds:schemaRefs>
    <ds:schemaRef ds:uri="http://schemas.microsoft.com/sharepoint/v3/contenttype/forms"/>
  </ds:schemaRefs>
</ds:datastoreItem>
</file>

<file path=customXml/itemProps4.xml><?xml version="1.0" encoding="utf-8"?>
<ds:datastoreItem xmlns:ds="http://schemas.openxmlformats.org/officeDocument/2006/customXml" ds:itemID="{0729CD61-505D-4F00-BEE1-15DFF71D8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1152</Words>
  <Characters>6569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Woods</dc:creator>
  <cp:keywords/>
  <cp:lastModifiedBy>George Wells</cp:lastModifiedBy>
  <cp:revision>12</cp:revision>
  <cp:lastPrinted>2013-10-25T13:02:00Z</cp:lastPrinted>
  <dcterms:created xsi:type="dcterms:W3CDTF">2022-03-10T13:26:00Z</dcterms:created>
  <dcterms:modified xsi:type="dcterms:W3CDTF">2022-04-14T12:52:00Z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0x010100903B1EEFE907AC41981A67A34A125D2C</vt:lpwstr>
  </property>
</Properties>
</file>