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F2" w:rsidRDefault="007E56F2" w:rsidP="007E56F2">
      <w:r>
        <w:t>Course Transfer Policy</w:t>
      </w:r>
    </w:p>
    <w:p w:rsidR="00FB16F8" w:rsidRDefault="007E56F2" w:rsidP="00FB16F8">
      <w:r>
        <w:t xml:space="preserve">LRCFA do not offer any transfers on courses. </w:t>
      </w:r>
      <w:bookmarkStart w:id="0" w:name="_GoBack"/>
      <w:bookmarkEnd w:id="0"/>
      <w:r w:rsidR="00FB16F8">
        <w:t xml:space="preserve">Should you miss any session(s) of any course you sign up to, Leicestershire and Rutland </w:t>
      </w:r>
      <w:r w:rsidR="00FB16F8">
        <w:t>CFA reserve</w:t>
      </w:r>
      <w:r w:rsidR="00FB16F8">
        <w:t xml:space="preserve"> the right to remove you from the course, and no refund will be given. </w:t>
      </w:r>
    </w:p>
    <w:p w:rsidR="007E56F2" w:rsidRDefault="007E56F2" w:rsidP="007E56F2"/>
    <w:p w:rsidR="001A057A" w:rsidRPr="007E56F2" w:rsidRDefault="001A057A" w:rsidP="007E56F2"/>
    <w:sectPr w:rsidR="001A057A" w:rsidRPr="007E5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7A"/>
    <w:rsid w:val="000824E8"/>
    <w:rsid w:val="001A057A"/>
    <w:rsid w:val="00621131"/>
    <w:rsid w:val="007E56F2"/>
    <w:rsid w:val="0088037A"/>
    <w:rsid w:val="00A726C5"/>
    <w:rsid w:val="00AE2F22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Selby</dc:creator>
  <cp:lastModifiedBy>Megan Selby</cp:lastModifiedBy>
  <cp:revision>3</cp:revision>
  <dcterms:created xsi:type="dcterms:W3CDTF">2017-09-06T08:38:00Z</dcterms:created>
  <dcterms:modified xsi:type="dcterms:W3CDTF">2017-09-06T08:44:00Z</dcterms:modified>
</cp:coreProperties>
</file>