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FFEF7" w14:textId="26C5E486" w:rsidR="00BF3E7A" w:rsidRPr="002B3693" w:rsidRDefault="00F07890" w:rsidP="00F07890">
      <w:pPr>
        <w:pStyle w:val="Pa1"/>
        <w:rPr>
          <w:rFonts w:ascii="Arial" w:hAnsi="Arial" w:cs="Arial"/>
          <w:b/>
          <w:bCs/>
          <w:i/>
          <w:iCs/>
        </w:rPr>
      </w:pPr>
      <w:r w:rsidRPr="002B3693">
        <w:rPr>
          <w:rFonts w:ascii="Arial" w:hAnsi="Arial" w:cs="Arial"/>
          <w:b/>
          <w:bCs/>
        </w:rPr>
        <w:t xml:space="preserve">The </w:t>
      </w:r>
      <w:r w:rsidR="00FB396A" w:rsidRPr="002B3693">
        <w:rPr>
          <w:rFonts w:ascii="Arial" w:hAnsi="Arial" w:cs="Arial"/>
          <w:b/>
          <w:bCs/>
        </w:rPr>
        <w:t>Women’s Championship</w:t>
      </w:r>
      <w:r w:rsidRPr="002B3693">
        <w:rPr>
          <w:rFonts w:ascii="Arial" w:hAnsi="Arial" w:cs="Arial"/>
          <w:b/>
          <w:bCs/>
        </w:rPr>
        <w:t xml:space="preserve"> </w:t>
      </w:r>
      <w:r w:rsidR="00E80B61">
        <w:rPr>
          <w:rFonts w:ascii="Arial" w:hAnsi="Arial" w:cs="Arial"/>
          <w:b/>
          <w:bCs/>
        </w:rPr>
        <w:t>(“WC”) Ground Regulations</w:t>
      </w:r>
    </w:p>
    <w:p w14:paraId="19151C61" w14:textId="77777777" w:rsidR="00BF3E7A" w:rsidRPr="002B3693" w:rsidRDefault="00BF3E7A" w:rsidP="00F07890">
      <w:pPr>
        <w:pStyle w:val="Pa1"/>
        <w:rPr>
          <w:rFonts w:ascii="Arial" w:hAnsi="Arial" w:cs="Arial"/>
          <w:b/>
          <w:bCs/>
          <w:i/>
          <w:iCs/>
        </w:rPr>
      </w:pPr>
    </w:p>
    <w:p w14:paraId="7C9C9BA2" w14:textId="06AB0226" w:rsidR="002B3693" w:rsidRDefault="002B3693" w:rsidP="00F07890">
      <w:pPr>
        <w:pStyle w:val="Pa1"/>
        <w:rPr>
          <w:rFonts w:ascii="Arial" w:hAnsi="Arial" w:cs="Arial"/>
          <w:color w:val="000000"/>
        </w:rPr>
      </w:pPr>
      <w:r w:rsidRPr="008F6AF1">
        <w:rPr>
          <w:rFonts w:ascii="Arial" w:hAnsi="Arial" w:cs="Arial"/>
          <w:color w:val="000000"/>
        </w:rPr>
        <w:t xml:space="preserve">THIS </w:t>
      </w:r>
      <w:r w:rsidRPr="005A086F">
        <w:rPr>
          <w:rFonts w:ascii="Arial" w:hAnsi="Arial" w:cs="Arial"/>
          <w:color w:val="000000"/>
        </w:rPr>
        <w:t>DOCUMENT</w:t>
      </w:r>
      <w:r w:rsidRPr="008F6AF1">
        <w:rPr>
          <w:rFonts w:ascii="Arial" w:hAnsi="Arial" w:cs="Arial"/>
          <w:color w:val="000000"/>
        </w:rPr>
        <w:t xml:space="preserve"> SHOULD BE READ IN CONJUNCTION WITH THE </w:t>
      </w:r>
      <w:r>
        <w:rPr>
          <w:rFonts w:ascii="Arial" w:hAnsi="Arial" w:cs="Arial"/>
          <w:color w:val="000000"/>
        </w:rPr>
        <w:t>FA WOMENS CHAMPIONSHIP CLUB LICENCE,</w:t>
      </w:r>
      <w:r w:rsidRPr="005A086F">
        <w:rPr>
          <w:rFonts w:ascii="Arial" w:hAnsi="Arial" w:cs="Arial"/>
          <w:color w:val="000000"/>
        </w:rPr>
        <w:t xml:space="preserve"> </w:t>
      </w:r>
      <w:r>
        <w:rPr>
          <w:rFonts w:ascii="Arial" w:hAnsi="Arial" w:cs="Arial"/>
          <w:color w:val="000000"/>
        </w:rPr>
        <w:t xml:space="preserve">AND THE BROADCAST, COMMERCIAL, AND </w:t>
      </w:r>
      <w:r w:rsidRPr="005A086F">
        <w:rPr>
          <w:rFonts w:ascii="Arial" w:hAnsi="Arial" w:cs="Arial"/>
          <w:color w:val="000000"/>
        </w:rPr>
        <w:t>PERFORMANCE REGULATIONS</w:t>
      </w:r>
      <w:r>
        <w:rPr>
          <w:rFonts w:ascii="Arial" w:hAnsi="Arial" w:cs="Arial"/>
          <w:color w:val="000000"/>
        </w:rPr>
        <w:t xml:space="preserve"> AND THE COMPETITION RULES</w:t>
      </w:r>
      <w:r w:rsidRPr="002B3693">
        <w:rPr>
          <w:rFonts w:ascii="Arial" w:hAnsi="Arial" w:cs="Arial"/>
          <w:color w:val="000000"/>
        </w:rPr>
        <w:t xml:space="preserve"> </w:t>
      </w:r>
    </w:p>
    <w:p w14:paraId="1AB485DC" w14:textId="77777777" w:rsidR="007A1118" w:rsidRPr="002B3693" w:rsidRDefault="007A1118" w:rsidP="00BF3E7A">
      <w:pPr>
        <w:pStyle w:val="Default"/>
        <w:rPr>
          <w:rFonts w:ascii="Arial" w:hAnsi="Arial" w:cs="Arial"/>
        </w:rPr>
      </w:pPr>
    </w:p>
    <w:p w14:paraId="2D00EAFA" w14:textId="5F9639A7" w:rsidR="002C324C" w:rsidRDefault="00252DE4" w:rsidP="00BF3E7A">
      <w:pPr>
        <w:pStyle w:val="Default"/>
        <w:rPr>
          <w:rFonts w:ascii="Arial" w:hAnsi="Arial" w:cs="Arial"/>
        </w:rPr>
      </w:pPr>
      <w:r w:rsidRPr="002B3693">
        <w:rPr>
          <w:rFonts w:ascii="Arial" w:hAnsi="Arial" w:cs="Arial"/>
        </w:rPr>
        <w:t>Any c</w:t>
      </w:r>
      <w:r w:rsidR="00BF3E7A" w:rsidRPr="002B3693">
        <w:rPr>
          <w:rFonts w:ascii="Arial" w:hAnsi="Arial" w:cs="Arial"/>
        </w:rPr>
        <w:t xml:space="preserve">lubs seeking </w:t>
      </w:r>
      <w:r w:rsidR="00DD421E" w:rsidRPr="002B3693">
        <w:rPr>
          <w:rFonts w:ascii="Arial" w:hAnsi="Arial" w:cs="Arial"/>
        </w:rPr>
        <w:t xml:space="preserve">promotion </w:t>
      </w:r>
      <w:r w:rsidR="00BF3E7A" w:rsidRPr="002B3693">
        <w:rPr>
          <w:rFonts w:ascii="Arial" w:hAnsi="Arial" w:cs="Arial"/>
        </w:rPr>
        <w:t>to the</w:t>
      </w:r>
      <w:r w:rsidR="00DD421E" w:rsidRPr="002B3693">
        <w:rPr>
          <w:rFonts w:ascii="Arial" w:hAnsi="Arial" w:cs="Arial"/>
        </w:rPr>
        <w:t xml:space="preserve"> </w:t>
      </w:r>
      <w:r w:rsidR="007D08BD" w:rsidRPr="002B3693">
        <w:rPr>
          <w:rFonts w:ascii="Arial" w:hAnsi="Arial" w:cs="Arial"/>
        </w:rPr>
        <w:t>Women’s Super League (</w:t>
      </w:r>
      <w:r w:rsidR="00E80B61" w:rsidRPr="00E80B61">
        <w:rPr>
          <w:rFonts w:ascii="Arial" w:hAnsi="Arial" w:cs="Arial"/>
          <w:b/>
          <w:bCs/>
        </w:rPr>
        <w:t>“</w:t>
      </w:r>
      <w:r w:rsidR="007D08BD" w:rsidRPr="00E80B61">
        <w:rPr>
          <w:rFonts w:ascii="Arial" w:hAnsi="Arial" w:cs="Arial"/>
          <w:b/>
          <w:bCs/>
        </w:rPr>
        <w:t>WSL</w:t>
      </w:r>
      <w:r w:rsidR="00E80B61" w:rsidRPr="00E80B61">
        <w:rPr>
          <w:rFonts w:ascii="Arial" w:hAnsi="Arial" w:cs="Arial"/>
          <w:b/>
          <w:bCs/>
        </w:rPr>
        <w:t>”</w:t>
      </w:r>
      <w:r w:rsidR="007D08BD" w:rsidRPr="002B3693">
        <w:rPr>
          <w:rFonts w:ascii="Arial" w:hAnsi="Arial" w:cs="Arial"/>
        </w:rPr>
        <w:t>)</w:t>
      </w:r>
      <w:r w:rsidR="00BF3E7A" w:rsidRPr="002B3693">
        <w:rPr>
          <w:rFonts w:ascii="Arial" w:hAnsi="Arial" w:cs="Arial"/>
        </w:rPr>
        <w:t>, should</w:t>
      </w:r>
      <w:r w:rsidR="00FD0A5A">
        <w:rPr>
          <w:rFonts w:ascii="Arial" w:hAnsi="Arial" w:cs="Arial"/>
        </w:rPr>
        <w:t xml:space="preserve"> also</w:t>
      </w:r>
      <w:r w:rsidR="00BF3E7A" w:rsidRPr="002B3693">
        <w:rPr>
          <w:rFonts w:ascii="Arial" w:hAnsi="Arial" w:cs="Arial"/>
        </w:rPr>
        <w:t xml:space="preserve"> read the </w:t>
      </w:r>
      <w:r w:rsidR="007D08BD" w:rsidRPr="002B3693">
        <w:rPr>
          <w:rFonts w:ascii="Arial" w:hAnsi="Arial" w:cs="Arial"/>
        </w:rPr>
        <w:t>WSL</w:t>
      </w:r>
      <w:r w:rsidR="00BF3E7A" w:rsidRPr="002B3693">
        <w:rPr>
          <w:rFonts w:ascii="Arial" w:hAnsi="Arial" w:cs="Arial"/>
        </w:rPr>
        <w:t xml:space="preserve"> </w:t>
      </w:r>
      <w:r w:rsidR="00240394" w:rsidRPr="002B3693">
        <w:rPr>
          <w:rFonts w:ascii="Arial" w:hAnsi="Arial" w:cs="Arial"/>
        </w:rPr>
        <w:t xml:space="preserve">ground </w:t>
      </w:r>
      <w:r w:rsidR="00BF3E7A" w:rsidRPr="002B3693">
        <w:rPr>
          <w:rFonts w:ascii="Arial" w:hAnsi="Arial" w:cs="Arial"/>
        </w:rPr>
        <w:t>regulations</w:t>
      </w:r>
      <w:r w:rsidR="00240394" w:rsidRPr="002B3693">
        <w:rPr>
          <w:rFonts w:ascii="Arial" w:hAnsi="Arial" w:cs="Arial"/>
        </w:rPr>
        <w:t>.</w:t>
      </w:r>
    </w:p>
    <w:p w14:paraId="0C25F650" w14:textId="77777777" w:rsidR="002C324C" w:rsidRDefault="002C324C" w:rsidP="00BF3E7A">
      <w:pPr>
        <w:pStyle w:val="Default"/>
        <w:rPr>
          <w:rFonts w:ascii="Arial" w:hAnsi="Arial" w:cs="Arial"/>
        </w:rPr>
      </w:pPr>
    </w:p>
    <w:p w14:paraId="2C368F01" w14:textId="48CC4522" w:rsidR="00BF3E7A" w:rsidRPr="002B3693" w:rsidRDefault="00622E16" w:rsidP="00BF3E7A">
      <w:pPr>
        <w:pStyle w:val="Default"/>
        <w:rPr>
          <w:rFonts w:ascii="Arial" w:hAnsi="Arial" w:cs="Arial"/>
        </w:rPr>
      </w:pPr>
      <w:r w:rsidRPr="00622E16">
        <w:rPr>
          <w:rFonts w:ascii="Arial" w:hAnsi="Arial" w:cs="Arial"/>
        </w:rPr>
        <w:t xml:space="preserve">Any Clubs seeking to enter the UEFA Women’s Champions League, should also read the latest rules, regulations, guidance, licence documentation or other materials published by UEFA relating to ground requirements (including the UEFA Stadium Infrastructure Regulations and UEFA Women’s Champions League Regulations) (the </w:t>
      </w:r>
      <w:r w:rsidRPr="00622E16">
        <w:rPr>
          <w:rFonts w:ascii="Arial" w:hAnsi="Arial" w:cs="Arial"/>
          <w:b/>
          <w:bCs/>
        </w:rPr>
        <w:t>“UEFA Rules”</w:t>
      </w:r>
      <w:r w:rsidRPr="00622E16">
        <w:rPr>
          <w:rFonts w:ascii="Arial" w:hAnsi="Arial" w:cs="Arial"/>
        </w:rPr>
        <w:t>). It is the responsibility of each Club to be aware of and comply with UEFA Rules, where applicable.  The FA takes no responsibility for the accuracy of, and accepts no liability relating to, any references made in these regulations to UEFA Rules</w:t>
      </w:r>
    </w:p>
    <w:p w14:paraId="3E2D4242" w14:textId="4296CE1A" w:rsidR="007A1118" w:rsidRDefault="007A1118" w:rsidP="00BF3E7A">
      <w:pPr>
        <w:pStyle w:val="Default"/>
        <w:rPr>
          <w:rFonts w:ascii="Arial" w:hAnsi="Arial" w:cs="Arial"/>
        </w:rPr>
      </w:pPr>
    </w:p>
    <w:p w14:paraId="3BDB2AF8" w14:textId="6A082DC8" w:rsidR="00091CA1" w:rsidRDefault="00091CA1" w:rsidP="00091CA1">
      <w:pPr>
        <w:pStyle w:val="Default"/>
        <w:rPr>
          <w:rFonts w:ascii="Arial" w:hAnsi="Arial" w:cs="Arial"/>
        </w:rPr>
      </w:pPr>
      <w:r>
        <w:rPr>
          <w:rFonts w:ascii="Arial" w:hAnsi="Arial" w:cs="Arial"/>
        </w:rPr>
        <w:t>It is the responsibility of each Club to be aware of the requirements under these regulations and to comply with them in respect of all home Matches. Where a Club is either</w:t>
      </w:r>
      <w:r w:rsidR="00190C32">
        <w:rPr>
          <w:rFonts w:ascii="Arial" w:hAnsi="Arial" w:cs="Arial"/>
        </w:rPr>
        <w:t xml:space="preserve"> not</w:t>
      </w:r>
      <w:r>
        <w:rPr>
          <w:rFonts w:ascii="Arial" w:hAnsi="Arial" w:cs="Arial"/>
        </w:rPr>
        <w:t xml:space="preserve"> the owner or the operator of a Ground, the Club must procure that the owner or operator (as appropriate) complies with these regulations</w:t>
      </w:r>
      <w:r w:rsidR="0015735D">
        <w:rPr>
          <w:rFonts w:ascii="Arial" w:hAnsi="Arial" w:cs="Arial"/>
        </w:rPr>
        <w:t xml:space="preserve"> and</w:t>
      </w:r>
      <w:r>
        <w:rPr>
          <w:rFonts w:ascii="Arial" w:hAnsi="Arial" w:cs="Arial"/>
        </w:rPr>
        <w:t xml:space="preserve"> </w:t>
      </w:r>
      <w:r w:rsidR="0015735D">
        <w:rPr>
          <w:rFonts w:ascii="Arial" w:hAnsi="Arial" w:cs="Arial"/>
        </w:rPr>
        <w:t>t</w:t>
      </w:r>
      <w:r w:rsidRPr="004B1CF4">
        <w:rPr>
          <w:rFonts w:ascii="Arial" w:hAnsi="Arial" w:cs="Arial"/>
        </w:rPr>
        <w:t xml:space="preserve">he Club shall </w:t>
      </w:r>
      <w:proofErr w:type="gramStart"/>
      <w:r w:rsidRPr="004B1CF4">
        <w:rPr>
          <w:rFonts w:ascii="Arial" w:hAnsi="Arial" w:cs="Arial"/>
        </w:rPr>
        <w:t>remain primarily liable at all times</w:t>
      </w:r>
      <w:proofErr w:type="gramEnd"/>
      <w:r w:rsidRPr="004B1CF4">
        <w:rPr>
          <w:rFonts w:ascii="Arial" w:hAnsi="Arial" w:cs="Arial"/>
        </w:rPr>
        <w:t xml:space="preserve"> for the</w:t>
      </w:r>
      <w:r w:rsidR="0015735D">
        <w:rPr>
          <w:rFonts w:ascii="Arial" w:hAnsi="Arial" w:cs="Arial"/>
        </w:rPr>
        <w:t>ir</w:t>
      </w:r>
      <w:r w:rsidRPr="004B1CF4">
        <w:rPr>
          <w:rFonts w:ascii="Arial" w:hAnsi="Arial" w:cs="Arial"/>
        </w:rPr>
        <w:t xml:space="preserve"> </w:t>
      </w:r>
      <w:r>
        <w:rPr>
          <w:rFonts w:ascii="Arial" w:hAnsi="Arial" w:cs="Arial"/>
        </w:rPr>
        <w:t>compliance</w:t>
      </w:r>
      <w:r w:rsidRPr="004B1CF4">
        <w:rPr>
          <w:rFonts w:ascii="Arial" w:hAnsi="Arial" w:cs="Arial"/>
        </w:rPr>
        <w:t>.</w:t>
      </w:r>
      <w:r w:rsidR="00190C32">
        <w:rPr>
          <w:rFonts w:ascii="Arial" w:hAnsi="Arial" w:cs="Arial"/>
        </w:rPr>
        <w:t xml:space="preserve">  Appendix A of these regulations sets out further details in this regard.</w:t>
      </w:r>
    </w:p>
    <w:p w14:paraId="7760138E" w14:textId="77777777" w:rsidR="00091CA1" w:rsidRPr="002B3693" w:rsidRDefault="00091CA1" w:rsidP="00BF3E7A">
      <w:pPr>
        <w:pStyle w:val="Default"/>
        <w:rPr>
          <w:rFonts w:ascii="Arial" w:hAnsi="Arial" w:cs="Arial"/>
        </w:rPr>
      </w:pPr>
    </w:p>
    <w:p w14:paraId="46173DF8" w14:textId="56CEBFCD" w:rsidR="00400B7F" w:rsidRPr="002B3693" w:rsidRDefault="00400B7F" w:rsidP="00BF3E7A">
      <w:pPr>
        <w:pStyle w:val="Default"/>
        <w:rPr>
          <w:rFonts w:ascii="Arial" w:hAnsi="Arial" w:cs="Arial"/>
        </w:rPr>
      </w:pPr>
      <w:r w:rsidRPr="002B3693">
        <w:rPr>
          <w:rFonts w:ascii="Arial" w:hAnsi="Arial" w:cs="Arial"/>
        </w:rPr>
        <w:t>Clubs should note these</w:t>
      </w:r>
      <w:r w:rsidR="00252DE4" w:rsidRPr="002B3693">
        <w:rPr>
          <w:rFonts w:ascii="Arial" w:hAnsi="Arial" w:cs="Arial"/>
        </w:rPr>
        <w:t xml:space="preserve"> regulations set out</w:t>
      </w:r>
      <w:r w:rsidRPr="002B3693">
        <w:rPr>
          <w:rFonts w:ascii="Arial" w:hAnsi="Arial" w:cs="Arial"/>
        </w:rPr>
        <w:t xml:space="preserve"> the minimum requirements and </w:t>
      </w:r>
      <w:r w:rsidR="00252DE4" w:rsidRPr="002B3693">
        <w:rPr>
          <w:rFonts w:ascii="Arial" w:hAnsi="Arial" w:cs="Arial"/>
        </w:rPr>
        <w:t xml:space="preserve">Clubs </w:t>
      </w:r>
      <w:r w:rsidRPr="002B3693">
        <w:rPr>
          <w:rFonts w:ascii="Arial" w:hAnsi="Arial" w:cs="Arial"/>
        </w:rPr>
        <w:t xml:space="preserve">should aspire to exceed all </w:t>
      </w:r>
      <w:r w:rsidR="009B4D3D" w:rsidRPr="002B3693">
        <w:rPr>
          <w:rFonts w:ascii="Arial" w:hAnsi="Arial" w:cs="Arial"/>
        </w:rPr>
        <w:t>criteria.</w:t>
      </w:r>
    </w:p>
    <w:p w14:paraId="679F0546" w14:textId="5A9A4BB5" w:rsidR="009B4D3D" w:rsidRPr="002B3693" w:rsidRDefault="009B4D3D" w:rsidP="00BF3E7A">
      <w:pPr>
        <w:pStyle w:val="Default"/>
        <w:rPr>
          <w:rFonts w:ascii="Arial" w:hAnsi="Arial" w:cs="Arial"/>
        </w:rPr>
      </w:pPr>
    </w:p>
    <w:p w14:paraId="5E4BA607" w14:textId="212E93DC" w:rsidR="007A1118" w:rsidRPr="002B3693" w:rsidRDefault="009B4D3D" w:rsidP="00BF3E7A">
      <w:pPr>
        <w:pStyle w:val="Default"/>
        <w:rPr>
          <w:rFonts w:ascii="Arial" w:hAnsi="Arial" w:cs="Arial"/>
        </w:rPr>
      </w:pPr>
      <w:r w:rsidRPr="002B3693">
        <w:rPr>
          <w:rFonts w:ascii="Arial" w:hAnsi="Arial" w:cs="Arial"/>
        </w:rPr>
        <w:t xml:space="preserve">All ground improvements should be shared with the </w:t>
      </w:r>
      <w:r w:rsidR="007D08BD" w:rsidRPr="002B3693">
        <w:rPr>
          <w:rFonts w:ascii="Arial" w:hAnsi="Arial" w:cs="Arial"/>
        </w:rPr>
        <w:t>WC</w:t>
      </w:r>
      <w:r w:rsidR="00240394" w:rsidRPr="002B3693">
        <w:rPr>
          <w:rFonts w:ascii="Arial" w:hAnsi="Arial" w:cs="Arial"/>
        </w:rPr>
        <w:t xml:space="preserve"> </w:t>
      </w:r>
      <w:r w:rsidR="00FA39C3">
        <w:rPr>
          <w:rFonts w:ascii="Arial" w:hAnsi="Arial" w:cs="Arial"/>
        </w:rPr>
        <w:t xml:space="preserve">league </w:t>
      </w:r>
      <w:r w:rsidR="00240394" w:rsidRPr="002B3693">
        <w:rPr>
          <w:rFonts w:ascii="Arial" w:hAnsi="Arial" w:cs="Arial"/>
        </w:rPr>
        <w:t>facility</w:t>
      </w:r>
      <w:r w:rsidRPr="002B3693">
        <w:rPr>
          <w:rFonts w:ascii="Arial" w:hAnsi="Arial" w:cs="Arial"/>
        </w:rPr>
        <w:t xml:space="preserve"> lead ahead of implementation</w:t>
      </w:r>
      <w:r w:rsidR="007A1118" w:rsidRPr="002B3693">
        <w:rPr>
          <w:rFonts w:ascii="Arial" w:hAnsi="Arial" w:cs="Arial"/>
        </w:rPr>
        <w:t>.</w:t>
      </w:r>
    </w:p>
    <w:p w14:paraId="3D3F39C4" w14:textId="77777777" w:rsidR="007A1118" w:rsidRPr="002B3693" w:rsidRDefault="007A1118" w:rsidP="00BF3E7A">
      <w:pPr>
        <w:pStyle w:val="Default"/>
        <w:rPr>
          <w:rFonts w:ascii="Arial" w:hAnsi="Arial" w:cs="Arial"/>
        </w:rPr>
      </w:pPr>
    </w:p>
    <w:p w14:paraId="15EDE207" w14:textId="12EB30BF" w:rsidR="005535A7" w:rsidRPr="002B3693" w:rsidRDefault="005535A7" w:rsidP="00BF3E7A">
      <w:pPr>
        <w:pStyle w:val="Default"/>
        <w:rPr>
          <w:rFonts w:ascii="Arial" w:hAnsi="Arial" w:cs="Arial"/>
        </w:rPr>
      </w:pPr>
      <w:r w:rsidRPr="002B3693">
        <w:rPr>
          <w:rFonts w:ascii="Arial" w:hAnsi="Arial" w:cs="Arial"/>
        </w:rPr>
        <w:t xml:space="preserve">Unless otherwise defined, all capitalised terms shall have the same meaning as defined in the </w:t>
      </w:r>
      <w:r w:rsidRPr="002B3693">
        <w:rPr>
          <w:rStyle w:val="A1"/>
          <w:rFonts w:ascii="Arial" w:hAnsi="Arial" w:cs="Arial"/>
          <w:sz w:val="24"/>
          <w:szCs w:val="24"/>
        </w:rPr>
        <w:t>WSL and Women’s Championship Competition Rules</w:t>
      </w:r>
      <w:r w:rsidRPr="002B3693">
        <w:rPr>
          <w:rFonts w:ascii="Arial" w:hAnsi="Arial" w:cs="Arial"/>
        </w:rPr>
        <w:t>.</w:t>
      </w:r>
    </w:p>
    <w:p w14:paraId="72883CD1" w14:textId="77777777" w:rsidR="005535A7" w:rsidRPr="002B3693" w:rsidRDefault="005535A7" w:rsidP="00BF3E7A">
      <w:pPr>
        <w:pStyle w:val="Default"/>
        <w:rPr>
          <w:rFonts w:ascii="Arial" w:hAnsi="Arial" w:cs="Arial"/>
        </w:rPr>
      </w:pPr>
    </w:p>
    <w:p w14:paraId="6C575391" w14:textId="6204F06C" w:rsidR="009B4D3D" w:rsidRPr="002B3693" w:rsidRDefault="007A1118" w:rsidP="00BF3E7A">
      <w:pPr>
        <w:pStyle w:val="Default"/>
        <w:rPr>
          <w:rFonts w:ascii="Arial" w:hAnsi="Arial" w:cs="Arial"/>
        </w:rPr>
      </w:pPr>
      <w:r w:rsidRPr="002B3693">
        <w:rPr>
          <w:rFonts w:ascii="Arial" w:hAnsi="Arial" w:cs="Arial"/>
        </w:rPr>
        <w:t>For the purposes of these regulations:</w:t>
      </w:r>
      <w:r w:rsidR="009B4D3D" w:rsidRPr="002B3693">
        <w:rPr>
          <w:rFonts w:ascii="Arial" w:hAnsi="Arial" w:cs="Arial"/>
        </w:rPr>
        <w:t xml:space="preserve"> </w:t>
      </w:r>
    </w:p>
    <w:p w14:paraId="678AB748" w14:textId="4FA62F67" w:rsidR="00252DE4" w:rsidRPr="002B3693" w:rsidRDefault="00252DE4" w:rsidP="00BF3E7A">
      <w:pPr>
        <w:pStyle w:val="Default"/>
        <w:rPr>
          <w:rFonts w:ascii="Arial" w:hAnsi="Arial" w:cs="Arial"/>
        </w:rPr>
      </w:pPr>
    </w:p>
    <w:p w14:paraId="7C02AF41" w14:textId="77777777" w:rsidR="005535A7" w:rsidRPr="002B3693" w:rsidRDefault="005535A7" w:rsidP="005535A7">
      <w:pPr>
        <w:ind w:left="993" w:hanging="709"/>
        <w:rPr>
          <w:rFonts w:ascii="Arial" w:hAnsi="Arial" w:cs="Arial"/>
          <w:sz w:val="24"/>
          <w:szCs w:val="24"/>
        </w:rPr>
      </w:pPr>
      <w:r w:rsidRPr="002B3693">
        <w:rPr>
          <w:rFonts w:ascii="Arial" w:hAnsi="Arial" w:cs="Arial"/>
          <w:b/>
          <w:sz w:val="24"/>
          <w:szCs w:val="24"/>
        </w:rPr>
        <w:t>FIFA Quality Certificate</w:t>
      </w:r>
      <w:r w:rsidRPr="002B3693">
        <w:rPr>
          <w:rFonts w:ascii="Arial" w:hAnsi="Arial" w:cs="Arial"/>
          <w:sz w:val="24"/>
          <w:szCs w:val="24"/>
        </w:rPr>
        <w:t xml:space="preserve"> means the certificate provided by FIFA to serve as proof that </w:t>
      </w:r>
      <w:proofErr w:type="gramStart"/>
      <w:r w:rsidRPr="002B3693">
        <w:rPr>
          <w:rFonts w:ascii="Arial" w:hAnsi="Arial" w:cs="Arial"/>
          <w:sz w:val="24"/>
          <w:szCs w:val="24"/>
        </w:rPr>
        <w:t>the  surface</w:t>
      </w:r>
      <w:proofErr w:type="gramEnd"/>
      <w:r w:rsidRPr="002B3693">
        <w:rPr>
          <w:rFonts w:ascii="Arial" w:hAnsi="Arial" w:cs="Arial"/>
          <w:sz w:val="24"/>
          <w:szCs w:val="24"/>
        </w:rPr>
        <w:t xml:space="preserve"> fulfils the requirements to be granted FIFA Quality status. </w:t>
      </w:r>
    </w:p>
    <w:p w14:paraId="0E0A46A1" w14:textId="77777777" w:rsidR="005535A7" w:rsidRPr="002B3693" w:rsidRDefault="005535A7" w:rsidP="005535A7">
      <w:pPr>
        <w:ind w:left="993" w:hanging="709"/>
        <w:rPr>
          <w:rFonts w:ascii="Arial" w:hAnsi="Arial" w:cs="Arial"/>
          <w:sz w:val="24"/>
          <w:szCs w:val="24"/>
        </w:rPr>
      </w:pPr>
    </w:p>
    <w:p w14:paraId="3B444543" w14:textId="77777777" w:rsidR="005535A7" w:rsidRPr="002B3693" w:rsidRDefault="005535A7" w:rsidP="005535A7">
      <w:pPr>
        <w:ind w:left="993" w:hanging="709"/>
        <w:rPr>
          <w:rFonts w:ascii="Arial" w:hAnsi="Arial" w:cs="Arial"/>
          <w:sz w:val="24"/>
          <w:szCs w:val="24"/>
        </w:rPr>
      </w:pPr>
      <w:r w:rsidRPr="002B3693">
        <w:rPr>
          <w:rFonts w:ascii="Arial" w:hAnsi="Arial" w:cs="Arial"/>
          <w:b/>
          <w:sz w:val="24"/>
          <w:szCs w:val="24"/>
        </w:rPr>
        <w:t>FIFA Quality Pro Certificate</w:t>
      </w:r>
      <w:r w:rsidRPr="002B3693">
        <w:rPr>
          <w:rFonts w:ascii="Arial" w:hAnsi="Arial" w:cs="Arial"/>
          <w:sz w:val="24"/>
          <w:szCs w:val="24"/>
        </w:rPr>
        <w:t xml:space="preserve"> means the certificate provided by FIFA to serve as proof that the surface fulfils the requirements to be granted FIFA Quality Pro status. </w:t>
      </w:r>
    </w:p>
    <w:p w14:paraId="4521ECB6" w14:textId="77777777" w:rsidR="005535A7" w:rsidRPr="002B3693" w:rsidRDefault="005535A7" w:rsidP="005535A7">
      <w:pPr>
        <w:rPr>
          <w:rFonts w:ascii="Arial" w:hAnsi="Arial" w:cs="Arial"/>
          <w:sz w:val="24"/>
          <w:szCs w:val="24"/>
        </w:rPr>
      </w:pPr>
    </w:p>
    <w:p w14:paraId="4182E5FF" w14:textId="77777777" w:rsidR="005535A7" w:rsidRPr="002B3693" w:rsidRDefault="005535A7" w:rsidP="005535A7">
      <w:pPr>
        <w:ind w:left="993" w:hanging="709"/>
        <w:rPr>
          <w:rFonts w:ascii="Arial" w:hAnsi="Arial" w:cs="Arial"/>
          <w:sz w:val="24"/>
          <w:szCs w:val="24"/>
        </w:rPr>
      </w:pPr>
      <w:r w:rsidRPr="002B3693">
        <w:rPr>
          <w:rFonts w:ascii="Arial" w:hAnsi="Arial" w:cs="Arial"/>
          <w:b/>
          <w:sz w:val="24"/>
          <w:szCs w:val="24"/>
        </w:rPr>
        <w:t>FIFA Quality Programme</w:t>
      </w:r>
      <w:r w:rsidRPr="002B3693">
        <w:rPr>
          <w:rFonts w:ascii="Arial" w:hAnsi="Arial" w:cs="Arial"/>
          <w:sz w:val="24"/>
          <w:szCs w:val="24"/>
        </w:rPr>
        <w:t xml:space="preserve"> means the FIFA Quality Programme for Football Turf (October 2015) which provides the framework for the installation and use of high-quality 3G Football Turf playing surfaces for football competitions and training sites.</w:t>
      </w:r>
    </w:p>
    <w:p w14:paraId="55BE4658" w14:textId="77777777" w:rsidR="005535A7" w:rsidRPr="002B3693" w:rsidRDefault="005535A7" w:rsidP="005535A7">
      <w:pPr>
        <w:ind w:left="993" w:hanging="709"/>
        <w:rPr>
          <w:rFonts w:ascii="Arial" w:hAnsi="Arial" w:cs="Arial"/>
          <w:sz w:val="24"/>
          <w:szCs w:val="24"/>
        </w:rPr>
      </w:pPr>
    </w:p>
    <w:p w14:paraId="7F9D8E95" w14:textId="77777777" w:rsidR="005535A7" w:rsidRPr="002B3693" w:rsidRDefault="005535A7" w:rsidP="005535A7">
      <w:pPr>
        <w:ind w:left="993" w:hanging="709"/>
        <w:rPr>
          <w:rFonts w:ascii="Arial" w:hAnsi="Arial" w:cs="Arial"/>
          <w:sz w:val="24"/>
          <w:szCs w:val="24"/>
        </w:rPr>
      </w:pPr>
      <w:r w:rsidRPr="002B3693">
        <w:rPr>
          <w:rFonts w:ascii="Arial" w:hAnsi="Arial" w:cs="Arial"/>
          <w:b/>
          <w:sz w:val="24"/>
          <w:szCs w:val="24"/>
        </w:rPr>
        <w:lastRenderedPageBreak/>
        <w:t>Pitch Test</w:t>
      </w:r>
      <w:r w:rsidRPr="002B3693">
        <w:rPr>
          <w:rFonts w:ascii="Arial" w:hAnsi="Arial" w:cs="Arial"/>
          <w:sz w:val="24"/>
          <w:szCs w:val="24"/>
        </w:rPr>
        <w:t xml:space="preserve"> means the test(s) conducted by a FIFA accredited field test institute or UKAS accredited test institute in accordance with the requirements of the FIFA Quality Programme or IATS/IMS.</w:t>
      </w:r>
    </w:p>
    <w:p w14:paraId="5A73EA8E" w14:textId="77777777" w:rsidR="005535A7" w:rsidRPr="002B3693" w:rsidRDefault="005535A7" w:rsidP="005535A7">
      <w:pPr>
        <w:ind w:left="993" w:hanging="709"/>
        <w:rPr>
          <w:rFonts w:ascii="Arial" w:hAnsi="Arial" w:cs="Arial"/>
          <w:sz w:val="24"/>
          <w:szCs w:val="24"/>
        </w:rPr>
      </w:pPr>
    </w:p>
    <w:p w14:paraId="2BFA3050" w14:textId="77777777" w:rsidR="005535A7" w:rsidRPr="002B3693" w:rsidRDefault="005535A7" w:rsidP="005535A7">
      <w:pPr>
        <w:ind w:left="993" w:hanging="709"/>
        <w:rPr>
          <w:rFonts w:ascii="Arial" w:hAnsi="Arial" w:cs="Arial"/>
          <w:sz w:val="24"/>
          <w:szCs w:val="24"/>
        </w:rPr>
      </w:pPr>
      <w:r w:rsidRPr="002B3693">
        <w:rPr>
          <w:rFonts w:ascii="Arial" w:hAnsi="Arial" w:cs="Arial"/>
          <w:b/>
          <w:sz w:val="24"/>
          <w:szCs w:val="24"/>
        </w:rPr>
        <w:t>FIFA Recommended Two-Star Certificate</w:t>
      </w:r>
      <w:r w:rsidRPr="002B3693">
        <w:rPr>
          <w:rFonts w:ascii="Arial" w:hAnsi="Arial" w:cs="Arial"/>
          <w:sz w:val="24"/>
          <w:szCs w:val="24"/>
        </w:rPr>
        <w:t xml:space="preserve"> means the certificate provided by FIFA to serve as proof that the surface fulfils the requirements to be granted FIFA Two Star status, as defined in the FIFA Quality Concept.</w:t>
      </w:r>
    </w:p>
    <w:p w14:paraId="381C4807" w14:textId="77777777" w:rsidR="005535A7" w:rsidRPr="002B3693" w:rsidRDefault="005535A7" w:rsidP="005535A7">
      <w:pPr>
        <w:ind w:left="993" w:hanging="709"/>
        <w:rPr>
          <w:rFonts w:ascii="Arial" w:hAnsi="Arial" w:cs="Arial"/>
          <w:sz w:val="24"/>
          <w:szCs w:val="24"/>
        </w:rPr>
      </w:pPr>
    </w:p>
    <w:p w14:paraId="3003FBA7" w14:textId="77777777" w:rsidR="005535A7" w:rsidRPr="002B3693" w:rsidRDefault="005535A7" w:rsidP="005535A7">
      <w:pPr>
        <w:ind w:left="993" w:hanging="709"/>
        <w:rPr>
          <w:rFonts w:ascii="Arial" w:hAnsi="Arial" w:cs="Arial"/>
          <w:sz w:val="24"/>
          <w:szCs w:val="24"/>
        </w:rPr>
      </w:pPr>
      <w:r w:rsidRPr="002B3693">
        <w:rPr>
          <w:rFonts w:ascii="Arial" w:hAnsi="Arial" w:cs="Arial"/>
          <w:b/>
          <w:sz w:val="24"/>
          <w:szCs w:val="24"/>
        </w:rPr>
        <w:t>FIFA Recommended One Star Certificate</w:t>
      </w:r>
      <w:r w:rsidRPr="002B3693">
        <w:rPr>
          <w:rFonts w:ascii="Arial" w:hAnsi="Arial" w:cs="Arial"/>
          <w:sz w:val="24"/>
          <w:szCs w:val="24"/>
        </w:rPr>
        <w:t xml:space="preserve"> means the certificate provided by FIFA to serve as proof that the surface fulfils the requirements to be granted FIFA “One Star” status, as defined in the FIFA Quality Concept.</w:t>
      </w:r>
    </w:p>
    <w:p w14:paraId="23D9F79B" w14:textId="77777777" w:rsidR="005535A7" w:rsidRPr="002B3693" w:rsidRDefault="005535A7" w:rsidP="005535A7">
      <w:pPr>
        <w:ind w:left="993" w:hanging="709"/>
        <w:rPr>
          <w:rFonts w:ascii="Arial" w:hAnsi="Arial" w:cs="Arial"/>
          <w:sz w:val="24"/>
          <w:szCs w:val="24"/>
        </w:rPr>
      </w:pPr>
    </w:p>
    <w:p w14:paraId="7BFCC926" w14:textId="77777777" w:rsidR="005535A7" w:rsidRPr="002B3693" w:rsidRDefault="005535A7" w:rsidP="005535A7">
      <w:pPr>
        <w:ind w:left="993" w:hanging="709"/>
        <w:rPr>
          <w:rFonts w:ascii="Arial" w:hAnsi="Arial" w:cs="Arial"/>
          <w:sz w:val="24"/>
          <w:szCs w:val="24"/>
        </w:rPr>
      </w:pPr>
      <w:r w:rsidRPr="002B3693">
        <w:rPr>
          <w:rFonts w:ascii="Arial" w:hAnsi="Arial" w:cs="Arial"/>
          <w:b/>
          <w:sz w:val="24"/>
          <w:szCs w:val="24"/>
        </w:rPr>
        <w:t>FIFA Quality Concept</w:t>
      </w:r>
      <w:r w:rsidRPr="002B3693">
        <w:rPr>
          <w:rFonts w:ascii="Arial" w:hAnsi="Arial" w:cs="Arial"/>
          <w:sz w:val="24"/>
          <w:szCs w:val="24"/>
        </w:rPr>
        <w:t xml:space="preserve"> means the predecessor to the FIFA Quality Programme.</w:t>
      </w:r>
    </w:p>
    <w:p w14:paraId="2BBDC0D3" w14:textId="77777777" w:rsidR="005535A7" w:rsidRPr="002B3693" w:rsidRDefault="005535A7" w:rsidP="005535A7">
      <w:pPr>
        <w:ind w:left="993" w:hanging="709"/>
        <w:rPr>
          <w:rFonts w:ascii="Arial" w:hAnsi="Arial" w:cs="Arial"/>
          <w:sz w:val="24"/>
          <w:szCs w:val="24"/>
        </w:rPr>
      </w:pPr>
    </w:p>
    <w:p w14:paraId="299B289C" w14:textId="63B9D059" w:rsidR="005535A7" w:rsidRPr="002B3693" w:rsidRDefault="005535A7" w:rsidP="005535A7">
      <w:pPr>
        <w:ind w:left="993" w:hanging="709"/>
        <w:rPr>
          <w:rFonts w:ascii="Arial" w:hAnsi="Arial" w:cs="Arial"/>
          <w:sz w:val="24"/>
          <w:szCs w:val="24"/>
        </w:rPr>
      </w:pPr>
      <w:r w:rsidRPr="002B3693">
        <w:rPr>
          <w:rFonts w:ascii="Arial" w:hAnsi="Arial" w:cs="Arial"/>
          <w:b/>
          <w:sz w:val="24"/>
          <w:szCs w:val="24"/>
        </w:rPr>
        <w:t>Ground</w:t>
      </w:r>
      <w:r w:rsidRPr="002B3693">
        <w:rPr>
          <w:rFonts w:ascii="Arial" w:hAnsi="Arial" w:cs="Arial"/>
          <w:sz w:val="24"/>
          <w:szCs w:val="24"/>
        </w:rPr>
        <w:t xml:space="preserve"> means both the Primary Home Ground and Secondary Home Ground, as defined in the W</w:t>
      </w:r>
      <w:r w:rsidR="00FD0A5A">
        <w:rPr>
          <w:rFonts w:ascii="Arial" w:hAnsi="Arial" w:cs="Arial"/>
          <w:sz w:val="24"/>
          <w:szCs w:val="24"/>
        </w:rPr>
        <w:t>C</w:t>
      </w:r>
      <w:r w:rsidRPr="002B3693">
        <w:rPr>
          <w:rFonts w:ascii="Arial" w:hAnsi="Arial" w:cs="Arial"/>
          <w:sz w:val="24"/>
          <w:szCs w:val="24"/>
        </w:rPr>
        <w:t xml:space="preserve"> Club Licence.</w:t>
      </w:r>
    </w:p>
    <w:p w14:paraId="4071A6DD" w14:textId="77777777" w:rsidR="005535A7" w:rsidRPr="002B3693" w:rsidRDefault="005535A7" w:rsidP="005535A7">
      <w:pPr>
        <w:ind w:left="993" w:hanging="709"/>
        <w:rPr>
          <w:rFonts w:ascii="Arial" w:hAnsi="Arial" w:cs="Arial"/>
          <w:sz w:val="24"/>
          <w:szCs w:val="24"/>
        </w:rPr>
      </w:pPr>
    </w:p>
    <w:p w14:paraId="631B3CFB" w14:textId="77777777" w:rsidR="005535A7" w:rsidRPr="002B3693" w:rsidRDefault="005535A7" w:rsidP="005535A7">
      <w:pPr>
        <w:ind w:left="993" w:hanging="709"/>
        <w:rPr>
          <w:rFonts w:ascii="Arial" w:hAnsi="Arial" w:cs="Arial"/>
          <w:sz w:val="24"/>
          <w:szCs w:val="24"/>
        </w:rPr>
      </w:pPr>
      <w:r w:rsidRPr="002B3693">
        <w:rPr>
          <w:rFonts w:ascii="Arial" w:hAnsi="Arial" w:cs="Arial"/>
          <w:b/>
          <w:sz w:val="24"/>
          <w:szCs w:val="24"/>
        </w:rPr>
        <w:t>IATS</w:t>
      </w:r>
      <w:r w:rsidRPr="002B3693">
        <w:rPr>
          <w:rFonts w:ascii="Arial" w:hAnsi="Arial" w:cs="Arial"/>
          <w:sz w:val="24"/>
          <w:szCs w:val="24"/>
        </w:rPr>
        <w:t xml:space="preserve"> means International Artificial Turf Standard.</w:t>
      </w:r>
    </w:p>
    <w:p w14:paraId="26FF5B14" w14:textId="77777777" w:rsidR="005535A7" w:rsidRPr="002B3693" w:rsidRDefault="005535A7" w:rsidP="005535A7">
      <w:pPr>
        <w:ind w:left="993" w:hanging="709"/>
        <w:rPr>
          <w:rFonts w:ascii="Arial" w:hAnsi="Arial" w:cs="Arial"/>
          <w:sz w:val="24"/>
          <w:szCs w:val="24"/>
        </w:rPr>
      </w:pPr>
    </w:p>
    <w:p w14:paraId="2D55C557" w14:textId="77777777" w:rsidR="005535A7" w:rsidRPr="002B3693" w:rsidRDefault="005535A7" w:rsidP="005535A7">
      <w:pPr>
        <w:ind w:firstLine="284"/>
        <w:rPr>
          <w:rFonts w:ascii="Arial" w:hAnsi="Arial" w:cs="Arial"/>
          <w:sz w:val="24"/>
          <w:szCs w:val="24"/>
        </w:rPr>
      </w:pPr>
      <w:r w:rsidRPr="002B3693">
        <w:rPr>
          <w:rFonts w:ascii="Arial" w:hAnsi="Arial" w:cs="Arial"/>
          <w:b/>
          <w:sz w:val="24"/>
          <w:szCs w:val="24"/>
        </w:rPr>
        <w:t>IMS</w:t>
      </w:r>
      <w:r w:rsidRPr="002B3693">
        <w:rPr>
          <w:rFonts w:ascii="Arial" w:hAnsi="Arial" w:cs="Arial"/>
          <w:sz w:val="24"/>
          <w:szCs w:val="24"/>
        </w:rPr>
        <w:t xml:space="preserve"> means International Match Standard.</w:t>
      </w:r>
    </w:p>
    <w:p w14:paraId="357571FD" w14:textId="77777777" w:rsidR="00252DE4" w:rsidRPr="002B3693" w:rsidRDefault="00252DE4" w:rsidP="00BF3E7A">
      <w:pPr>
        <w:pStyle w:val="Default"/>
        <w:rPr>
          <w:rFonts w:ascii="Arial" w:hAnsi="Arial" w:cs="Arial"/>
        </w:rPr>
      </w:pPr>
    </w:p>
    <w:p w14:paraId="375157C9" w14:textId="77777777" w:rsidR="00371476" w:rsidRPr="002B3693" w:rsidRDefault="00371476" w:rsidP="00887425">
      <w:pPr>
        <w:pStyle w:val="Default"/>
        <w:rPr>
          <w:rFonts w:ascii="Arial" w:hAnsi="Arial" w:cs="Arial"/>
        </w:rPr>
      </w:pPr>
    </w:p>
    <w:p w14:paraId="4418E9FC" w14:textId="6E6A5E7C" w:rsidR="00F07890" w:rsidRPr="002B3693" w:rsidRDefault="00F07890" w:rsidP="00F07890">
      <w:pPr>
        <w:pStyle w:val="Pa1"/>
        <w:rPr>
          <w:rStyle w:val="A2"/>
          <w:rFonts w:ascii="Arial" w:hAnsi="Arial" w:cs="Arial"/>
          <w:sz w:val="24"/>
          <w:szCs w:val="24"/>
        </w:rPr>
      </w:pPr>
      <w:r w:rsidRPr="002B3693">
        <w:rPr>
          <w:rStyle w:val="A2"/>
          <w:rFonts w:ascii="Arial" w:hAnsi="Arial" w:cs="Arial"/>
          <w:sz w:val="24"/>
          <w:szCs w:val="24"/>
        </w:rPr>
        <w:t xml:space="preserve">01. GROUND </w:t>
      </w:r>
    </w:p>
    <w:p w14:paraId="01B7B748" w14:textId="77777777" w:rsidR="007A1118" w:rsidRPr="002B3693" w:rsidRDefault="007A1118" w:rsidP="007A1118">
      <w:pPr>
        <w:pStyle w:val="Default"/>
        <w:rPr>
          <w:rFonts w:ascii="Arial" w:hAnsi="Arial" w:cs="Arial"/>
        </w:rPr>
      </w:pPr>
    </w:p>
    <w:p w14:paraId="0AD55379" w14:textId="32DA63DC"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 </w:t>
      </w:r>
      <w:r w:rsidR="005535A7" w:rsidRPr="002B3693">
        <w:rPr>
          <w:rStyle w:val="A1"/>
          <w:rFonts w:ascii="Arial" w:hAnsi="Arial" w:cs="Arial"/>
          <w:sz w:val="24"/>
          <w:szCs w:val="24"/>
        </w:rPr>
        <w:t>G</w:t>
      </w:r>
      <w:r w:rsidRPr="002B3693">
        <w:rPr>
          <w:rStyle w:val="A1"/>
          <w:rFonts w:ascii="Arial" w:hAnsi="Arial" w:cs="Arial"/>
          <w:sz w:val="24"/>
          <w:szCs w:val="24"/>
        </w:rPr>
        <w:t xml:space="preserve">round must give an overall appearance and impression of being a football ground that would be of suitable quality for the highest levels of the Women’s Pyramid of Football in England. </w:t>
      </w:r>
    </w:p>
    <w:p w14:paraId="7486A5A9" w14:textId="77777777" w:rsidR="007A1118" w:rsidRPr="002B3693" w:rsidRDefault="007A1118" w:rsidP="007A1118">
      <w:pPr>
        <w:pStyle w:val="Default"/>
        <w:rPr>
          <w:rFonts w:ascii="Arial" w:hAnsi="Arial" w:cs="Arial"/>
        </w:rPr>
      </w:pPr>
    </w:p>
    <w:p w14:paraId="34F00427" w14:textId="6C8E33F6"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It must be possible for spectators to view the match, either standing or seated, for the full length of at least 3 sides of the playing area. Where one side is designated as spectator-free, measures must be in place to ensure there is no unauthorised access. </w:t>
      </w:r>
    </w:p>
    <w:p w14:paraId="266C500B" w14:textId="77777777" w:rsidR="007A1118" w:rsidRPr="002B3693" w:rsidRDefault="007A1118" w:rsidP="007A1118">
      <w:pPr>
        <w:pStyle w:val="Default"/>
        <w:rPr>
          <w:rFonts w:ascii="Arial" w:hAnsi="Arial" w:cs="Arial"/>
        </w:rPr>
      </w:pPr>
    </w:p>
    <w:p w14:paraId="76DC12AC" w14:textId="042D3BC8"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 location of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in so far as its relation to the conurbation whose name the </w:t>
      </w:r>
      <w:r w:rsidR="00252DE4" w:rsidRPr="002B3693">
        <w:rPr>
          <w:rStyle w:val="A1"/>
          <w:rFonts w:ascii="Arial" w:hAnsi="Arial" w:cs="Arial"/>
          <w:sz w:val="24"/>
          <w:szCs w:val="24"/>
        </w:rPr>
        <w:t>C</w:t>
      </w:r>
      <w:r w:rsidRPr="002B3693">
        <w:rPr>
          <w:rStyle w:val="A1"/>
          <w:rFonts w:ascii="Arial" w:hAnsi="Arial" w:cs="Arial"/>
          <w:sz w:val="24"/>
          <w:szCs w:val="24"/>
        </w:rPr>
        <w:t xml:space="preserve">lub bears, or is traditionally associated with, must </w:t>
      </w:r>
      <w:r w:rsidR="00C56FF6" w:rsidRPr="002B3693">
        <w:rPr>
          <w:rStyle w:val="A1"/>
          <w:rFonts w:ascii="Arial" w:hAnsi="Arial" w:cs="Arial"/>
          <w:sz w:val="24"/>
          <w:szCs w:val="24"/>
        </w:rPr>
        <w:t>obtain</w:t>
      </w:r>
      <w:r w:rsidRPr="002B3693">
        <w:rPr>
          <w:rStyle w:val="A1"/>
          <w:rFonts w:ascii="Arial" w:hAnsi="Arial" w:cs="Arial"/>
          <w:sz w:val="24"/>
          <w:szCs w:val="24"/>
        </w:rPr>
        <w:t xml:space="preserve"> the approval of both The Football Association </w:t>
      </w:r>
      <w:r w:rsidR="00252DE4" w:rsidRPr="002B3693">
        <w:rPr>
          <w:rStyle w:val="A1"/>
          <w:rFonts w:ascii="Arial" w:hAnsi="Arial" w:cs="Arial"/>
          <w:sz w:val="24"/>
          <w:szCs w:val="24"/>
        </w:rPr>
        <w:t>(</w:t>
      </w:r>
      <w:r w:rsidR="00252DE4" w:rsidRPr="002B3693">
        <w:rPr>
          <w:rStyle w:val="A1"/>
          <w:rFonts w:ascii="Arial" w:hAnsi="Arial" w:cs="Arial"/>
          <w:b/>
          <w:sz w:val="24"/>
          <w:szCs w:val="24"/>
        </w:rPr>
        <w:t>“The FA”</w:t>
      </w:r>
      <w:r w:rsidR="00252DE4" w:rsidRPr="002B3693">
        <w:rPr>
          <w:rStyle w:val="A1"/>
          <w:rFonts w:ascii="Arial" w:hAnsi="Arial" w:cs="Arial"/>
          <w:sz w:val="24"/>
          <w:szCs w:val="24"/>
        </w:rPr>
        <w:t xml:space="preserve">) </w:t>
      </w:r>
      <w:r w:rsidRPr="002B3693">
        <w:rPr>
          <w:rStyle w:val="A1"/>
          <w:rFonts w:ascii="Arial" w:hAnsi="Arial" w:cs="Arial"/>
          <w:sz w:val="24"/>
          <w:szCs w:val="24"/>
        </w:rPr>
        <w:t xml:space="preserve">and The </w:t>
      </w:r>
      <w:r w:rsidR="007D08BD" w:rsidRPr="002B3693">
        <w:rPr>
          <w:rStyle w:val="A1"/>
          <w:rFonts w:ascii="Arial" w:hAnsi="Arial" w:cs="Arial"/>
          <w:sz w:val="24"/>
          <w:szCs w:val="24"/>
        </w:rPr>
        <w:t>FA WSL</w:t>
      </w:r>
      <w:r w:rsidR="00A42D59" w:rsidRPr="002B3693">
        <w:rPr>
          <w:rStyle w:val="A1"/>
          <w:rFonts w:ascii="Arial" w:hAnsi="Arial" w:cs="Arial"/>
          <w:sz w:val="24"/>
          <w:szCs w:val="24"/>
        </w:rPr>
        <w:t xml:space="preserve"> and </w:t>
      </w:r>
      <w:r w:rsidR="007D08BD" w:rsidRPr="002B3693">
        <w:rPr>
          <w:rStyle w:val="A1"/>
          <w:rFonts w:ascii="Arial" w:hAnsi="Arial" w:cs="Arial"/>
          <w:sz w:val="24"/>
          <w:szCs w:val="24"/>
        </w:rPr>
        <w:t xml:space="preserve">FA </w:t>
      </w:r>
      <w:proofErr w:type="gramStart"/>
      <w:r w:rsidR="007D08BD" w:rsidRPr="002B3693">
        <w:rPr>
          <w:rStyle w:val="A1"/>
          <w:rFonts w:ascii="Arial" w:hAnsi="Arial" w:cs="Arial"/>
          <w:sz w:val="24"/>
          <w:szCs w:val="24"/>
        </w:rPr>
        <w:t>WC</w:t>
      </w:r>
      <w:r w:rsidR="00A42D59" w:rsidRPr="002B3693">
        <w:rPr>
          <w:rStyle w:val="A1"/>
          <w:rFonts w:ascii="Arial" w:hAnsi="Arial" w:cs="Arial"/>
          <w:sz w:val="24"/>
          <w:szCs w:val="24"/>
        </w:rPr>
        <w:t xml:space="preserve"> </w:t>
      </w:r>
      <w:r w:rsidRPr="002B3693">
        <w:rPr>
          <w:rStyle w:val="A1"/>
          <w:rFonts w:ascii="Arial" w:hAnsi="Arial" w:cs="Arial"/>
          <w:sz w:val="24"/>
          <w:szCs w:val="24"/>
        </w:rPr>
        <w:t xml:space="preserve"> Board</w:t>
      </w:r>
      <w:proofErr w:type="gramEnd"/>
      <w:r w:rsidRPr="002B3693">
        <w:rPr>
          <w:rStyle w:val="A1"/>
          <w:rFonts w:ascii="Arial" w:hAnsi="Arial" w:cs="Arial"/>
          <w:sz w:val="24"/>
          <w:szCs w:val="24"/>
        </w:rPr>
        <w:t xml:space="preserve"> o</w:t>
      </w:r>
      <w:r w:rsidR="00A42D59" w:rsidRPr="002B3693">
        <w:rPr>
          <w:rStyle w:val="A1"/>
          <w:rFonts w:ascii="Arial" w:hAnsi="Arial" w:cs="Arial"/>
          <w:sz w:val="24"/>
          <w:szCs w:val="24"/>
        </w:rPr>
        <w:t xml:space="preserve">r the </w:t>
      </w:r>
      <w:r w:rsidR="007D08BD" w:rsidRPr="002B3693">
        <w:rPr>
          <w:rStyle w:val="A1"/>
          <w:rFonts w:ascii="Arial" w:hAnsi="Arial" w:cs="Arial"/>
          <w:sz w:val="24"/>
          <w:szCs w:val="24"/>
        </w:rPr>
        <w:t>E</w:t>
      </w:r>
      <w:r w:rsidR="00A42D59" w:rsidRPr="002B3693">
        <w:rPr>
          <w:rStyle w:val="A1"/>
          <w:rFonts w:ascii="Arial" w:hAnsi="Arial" w:cs="Arial"/>
          <w:sz w:val="24"/>
          <w:szCs w:val="24"/>
        </w:rPr>
        <w:t xml:space="preserve">xecutive </w:t>
      </w:r>
      <w:r w:rsidR="007D08BD" w:rsidRPr="002B3693">
        <w:rPr>
          <w:rStyle w:val="A1"/>
          <w:rFonts w:ascii="Arial" w:hAnsi="Arial" w:cs="Arial"/>
          <w:sz w:val="24"/>
          <w:szCs w:val="24"/>
        </w:rPr>
        <w:t>O</w:t>
      </w:r>
      <w:r w:rsidR="00A42D59" w:rsidRPr="002B3693">
        <w:rPr>
          <w:rStyle w:val="A1"/>
          <w:rFonts w:ascii="Arial" w:hAnsi="Arial" w:cs="Arial"/>
          <w:sz w:val="24"/>
          <w:szCs w:val="24"/>
        </w:rPr>
        <w:t xml:space="preserve">perational  </w:t>
      </w:r>
      <w:r w:rsidR="007D08BD" w:rsidRPr="002B3693">
        <w:rPr>
          <w:rStyle w:val="A1"/>
          <w:rFonts w:ascii="Arial" w:hAnsi="Arial" w:cs="Arial"/>
          <w:sz w:val="24"/>
          <w:szCs w:val="24"/>
        </w:rPr>
        <w:t>C</w:t>
      </w:r>
      <w:r w:rsidR="00A42D59" w:rsidRPr="002B3693">
        <w:rPr>
          <w:rStyle w:val="A1"/>
          <w:rFonts w:ascii="Arial" w:hAnsi="Arial" w:cs="Arial"/>
          <w:sz w:val="24"/>
          <w:szCs w:val="24"/>
        </w:rPr>
        <w:t xml:space="preserve">ommittee </w:t>
      </w:r>
      <w:r w:rsidRPr="002B3693">
        <w:rPr>
          <w:rStyle w:val="A1"/>
          <w:rFonts w:ascii="Arial" w:hAnsi="Arial" w:cs="Arial"/>
          <w:sz w:val="24"/>
          <w:szCs w:val="24"/>
        </w:rPr>
        <w:t xml:space="preserve">of which it is in membership. </w:t>
      </w:r>
    </w:p>
    <w:p w14:paraId="62C2D755" w14:textId="77777777" w:rsidR="007A1118" w:rsidRPr="002B3693" w:rsidRDefault="007A1118" w:rsidP="007A1118">
      <w:pPr>
        <w:pStyle w:val="Default"/>
        <w:rPr>
          <w:rFonts w:ascii="Arial" w:hAnsi="Arial" w:cs="Arial"/>
        </w:rPr>
      </w:pPr>
    </w:p>
    <w:p w14:paraId="73C54DC3" w14:textId="017A2A07"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 </w:t>
      </w:r>
      <w:r w:rsidR="00252DE4" w:rsidRPr="002B3693">
        <w:rPr>
          <w:rStyle w:val="A1"/>
          <w:rFonts w:ascii="Arial" w:hAnsi="Arial" w:cs="Arial"/>
          <w:sz w:val="24"/>
          <w:szCs w:val="24"/>
        </w:rPr>
        <w:t>C</w:t>
      </w:r>
      <w:r w:rsidRPr="002B3693">
        <w:rPr>
          <w:rStyle w:val="A1"/>
          <w:rFonts w:ascii="Arial" w:hAnsi="Arial" w:cs="Arial"/>
          <w:sz w:val="24"/>
          <w:szCs w:val="24"/>
        </w:rPr>
        <w:t xml:space="preserve">lub must disclose plans and details of any proposed future move to a new stadium to both the league of which it is in membership and </w:t>
      </w:r>
      <w:proofErr w:type="gramStart"/>
      <w:r w:rsidRPr="002B3693">
        <w:rPr>
          <w:rStyle w:val="A1"/>
          <w:rFonts w:ascii="Arial" w:hAnsi="Arial" w:cs="Arial"/>
          <w:sz w:val="24"/>
          <w:szCs w:val="24"/>
        </w:rPr>
        <w:t>The</w:t>
      </w:r>
      <w:proofErr w:type="gramEnd"/>
      <w:r w:rsidRPr="002B3693">
        <w:rPr>
          <w:rStyle w:val="A1"/>
          <w:rFonts w:ascii="Arial" w:hAnsi="Arial" w:cs="Arial"/>
          <w:sz w:val="24"/>
          <w:szCs w:val="24"/>
        </w:rPr>
        <w:t xml:space="preserve"> F</w:t>
      </w:r>
      <w:r w:rsidR="00252DE4" w:rsidRPr="002B3693">
        <w:rPr>
          <w:rStyle w:val="A1"/>
          <w:rFonts w:ascii="Arial" w:hAnsi="Arial" w:cs="Arial"/>
          <w:sz w:val="24"/>
          <w:szCs w:val="24"/>
        </w:rPr>
        <w:t>A.</w:t>
      </w:r>
      <w:r w:rsidRPr="002B3693">
        <w:rPr>
          <w:rStyle w:val="A1"/>
          <w:rFonts w:ascii="Arial" w:hAnsi="Arial" w:cs="Arial"/>
          <w:sz w:val="24"/>
          <w:szCs w:val="24"/>
        </w:rPr>
        <w:t xml:space="preserve"> </w:t>
      </w:r>
    </w:p>
    <w:p w14:paraId="38E8748C" w14:textId="77777777" w:rsidR="009E0077" w:rsidRPr="002B3693" w:rsidRDefault="009E0077" w:rsidP="00887425">
      <w:pPr>
        <w:pStyle w:val="Default"/>
        <w:rPr>
          <w:rFonts w:ascii="Arial" w:hAnsi="Arial" w:cs="Arial"/>
        </w:rPr>
      </w:pPr>
    </w:p>
    <w:p w14:paraId="11AEF4FF" w14:textId="77777777" w:rsidR="007A1118" w:rsidRPr="00A66EC7" w:rsidRDefault="00F07890" w:rsidP="00F07890">
      <w:pPr>
        <w:pStyle w:val="Pa1"/>
        <w:rPr>
          <w:rStyle w:val="A1"/>
          <w:rFonts w:ascii="Arial" w:hAnsi="Arial" w:cs="Arial"/>
          <w:b/>
          <w:bCs/>
          <w:sz w:val="24"/>
          <w:szCs w:val="24"/>
        </w:rPr>
      </w:pPr>
      <w:r w:rsidRPr="00A66EC7">
        <w:rPr>
          <w:rStyle w:val="A1"/>
          <w:rFonts w:ascii="Arial" w:hAnsi="Arial" w:cs="Arial"/>
          <w:b/>
          <w:bCs/>
          <w:sz w:val="24"/>
          <w:szCs w:val="24"/>
        </w:rPr>
        <w:t>1.1 Security of Tenure</w:t>
      </w:r>
    </w:p>
    <w:p w14:paraId="734526A6" w14:textId="67CBD4C8" w:rsidR="00F07890" w:rsidRPr="002B3693" w:rsidRDefault="00F07890" w:rsidP="00F07890">
      <w:pPr>
        <w:pStyle w:val="Pa1"/>
        <w:rPr>
          <w:rFonts w:ascii="Arial" w:hAnsi="Arial" w:cs="Arial"/>
          <w:color w:val="000000"/>
        </w:rPr>
      </w:pPr>
      <w:r w:rsidRPr="002B3693">
        <w:rPr>
          <w:rStyle w:val="A1"/>
          <w:rFonts w:ascii="Arial" w:hAnsi="Arial" w:cs="Arial"/>
          <w:sz w:val="24"/>
          <w:szCs w:val="24"/>
        </w:rPr>
        <w:t xml:space="preserve"> </w:t>
      </w:r>
    </w:p>
    <w:p w14:paraId="3EE8B567" w14:textId="1ACB28D8"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Where a </w:t>
      </w:r>
      <w:r w:rsidR="00252DE4" w:rsidRPr="002B3693">
        <w:rPr>
          <w:rStyle w:val="A1"/>
          <w:rFonts w:ascii="Arial" w:hAnsi="Arial" w:cs="Arial"/>
          <w:sz w:val="24"/>
          <w:szCs w:val="24"/>
        </w:rPr>
        <w:t>C</w:t>
      </w:r>
      <w:r w:rsidRPr="002B3693">
        <w:rPr>
          <w:rStyle w:val="A1"/>
          <w:rFonts w:ascii="Arial" w:hAnsi="Arial" w:cs="Arial"/>
          <w:sz w:val="24"/>
          <w:szCs w:val="24"/>
        </w:rPr>
        <w:t xml:space="preserve">lub does not own the freehold of their </w:t>
      </w:r>
      <w:r w:rsidR="005535A7" w:rsidRPr="002B3693">
        <w:rPr>
          <w:rStyle w:val="A1"/>
          <w:rFonts w:ascii="Arial" w:hAnsi="Arial" w:cs="Arial"/>
          <w:sz w:val="24"/>
          <w:szCs w:val="24"/>
        </w:rPr>
        <w:t>G</w:t>
      </w:r>
      <w:r w:rsidRPr="002B3693">
        <w:rPr>
          <w:rStyle w:val="A1"/>
          <w:rFonts w:ascii="Arial" w:hAnsi="Arial" w:cs="Arial"/>
          <w:sz w:val="24"/>
          <w:szCs w:val="24"/>
        </w:rPr>
        <w:t xml:space="preserve">round then evidence of adequate security of tenure in accordance with any relevant </w:t>
      </w:r>
      <w:r w:rsidR="00E658EB" w:rsidRPr="002B3693">
        <w:rPr>
          <w:rStyle w:val="A1"/>
          <w:rFonts w:ascii="Arial" w:hAnsi="Arial" w:cs="Arial"/>
          <w:sz w:val="24"/>
          <w:szCs w:val="24"/>
        </w:rPr>
        <w:t>WC C</w:t>
      </w:r>
      <w:r w:rsidRPr="002B3693">
        <w:rPr>
          <w:rStyle w:val="A1"/>
          <w:rFonts w:ascii="Arial" w:hAnsi="Arial" w:cs="Arial"/>
          <w:sz w:val="24"/>
          <w:szCs w:val="24"/>
        </w:rPr>
        <w:t xml:space="preserve">lub </w:t>
      </w:r>
      <w:r w:rsidR="00E658EB" w:rsidRPr="002B3693">
        <w:rPr>
          <w:rStyle w:val="A1"/>
          <w:rFonts w:ascii="Arial" w:hAnsi="Arial" w:cs="Arial"/>
          <w:sz w:val="24"/>
          <w:szCs w:val="24"/>
        </w:rPr>
        <w:t>L</w:t>
      </w:r>
      <w:r w:rsidRPr="002B3693">
        <w:rPr>
          <w:rStyle w:val="A1"/>
          <w:rFonts w:ascii="Arial" w:hAnsi="Arial" w:cs="Arial"/>
          <w:sz w:val="24"/>
          <w:szCs w:val="24"/>
        </w:rPr>
        <w:t xml:space="preserve">icence must be provided. </w:t>
      </w:r>
    </w:p>
    <w:p w14:paraId="51843A0E" w14:textId="77777777" w:rsidR="009E0077" w:rsidRPr="002B3693" w:rsidRDefault="009E0077" w:rsidP="00887425">
      <w:pPr>
        <w:pStyle w:val="Default"/>
        <w:rPr>
          <w:rFonts w:ascii="Arial" w:hAnsi="Arial" w:cs="Arial"/>
        </w:rPr>
      </w:pPr>
    </w:p>
    <w:p w14:paraId="0083F714" w14:textId="7FF9832B" w:rsidR="00F07890" w:rsidRPr="00A66EC7" w:rsidRDefault="00F07890" w:rsidP="00F07890">
      <w:pPr>
        <w:pStyle w:val="Pa1"/>
        <w:rPr>
          <w:rStyle w:val="A1"/>
          <w:rFonts w:ascii="Arial" w:hAnsi="Arial" w:cs="Arial"/>
          <w:b/>
          <w:bCs/>
          <w:sz w:val="24"/>
          <w:szCs w:val="24"/>
        </w:rPr>
      </w:pPr>
      <w:r w:rsidRPr="00A66EC7">
        <w:rPr>
          <w:rStyle w:val="A1"/>
          <w:rFonts w:ascii="Arial" w:hAnsi="Arial" w:cs="Arial"/>
          <w:b/>
          <w:bCs/>
          <w:sz w:val="24"/>
          <w:szCs w:val="24"/>
        </w:rPr>
        <w:t xml:space="preserve">1.2 Boundary of Ground </w:t>
      </w:r>
    </w:p>
    <w:p w14:paraId="222A1317" w14:textId="77777777" w:rsidR="007A1118" w:rsidRPr="002B3693" w:rsidRDefault="007A1118" w:rsidP="007A1118">
      <w:pPr>
        <w:pStyle w:val="Default"/>
        <w:rPr>
          <w:rFonts w:ascii="Arial" w:hAnsi="Arial" w:cs="Arial"/>
        </w:rPr>
      </w:pPr>
    </w:p>
    <w:p w14:paraId="61AA78C1" w14:textId="0B820F2C"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lastRenderedPageBreak/>
        <w:t xml:space="preserve">The ground must be enclosed by a permanent boundary, which will prevent individuals from viewing the game from outside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The boundary must be of sound construction, such as cast concrete, brick, </w:t>
      </w:r>
      <w:proofErr w:type="gramStart"/>
      <w:r w:rsidRPr="002B3693">
        <w:rPr>
          <w:rStyle w:val="A1"/>
          <w:rFonts w:ascii="Arial" w:hAnsi="Arial" w:cs="Arial"/>
          <w:sz w:val="24"/>
          <w:szCs w:val="24"/>
        </w:rPr>
        <w:t>breezeblock</w:t>
      </w:r>
      <w:proofErr w:type="gramEnd"/>
      <w:r w:rsidRPr="002B3693">
        <w:rPr>
          <w:rStyle w:val="A1"/>
          <w:rFonts w:ascii="Arial" w:hAnsi="Arial" w:cs="Arial"/>
          <w:sz w:val="24"/>
          <w:szCs w:val="24"/>
        </w:rPr>
        <w:t xml:space="preserve"> or metal cladding with steel or concrete posts and be of a minimum height of 1.83 metres as measured from outside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w:t>
      </w:r>
    </w:p>
    <w:p w14:paraId="78F52A3E" w14:textId="77777777" w:rsidR="00252DE4" w:rsidRPr="002B3693" w:rsidRDefault="00252DE4" w:rsidP="00887425">
      <w:pPr>
        <w:pStyle w:val="Default"/>
        <w:rPr>
          <w:rFonts w:ascii="Arial" w:hAnsi="Arial" w:cs="Arial"/>
        </w:rPr>
      </w:pPr>
    </w:p>
    <w:p w14:paraId="63E770AF" w14:textId="40D32A03"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Lapped timber, latch panel wood fences and wire mesh fences with wooden posts may be acceptable. Hedges, shrubs and/or trees will not normally be accepted</w:t>
      </w:r>
      <w:r w:rsidR="00A42D59" w:rsidRPr="002B3693">
        <w:rPr>
          <w:rStyle w:val="A1"/>
          <w:rFonts w:ascii="Arial" w:hAnsi="Arial" w:cs="Arial"/>
          <w:sz w:val="24"/>
          <w:szCs w:val="24"/>
        </w:rPr>
        <w:t>, unless planning has dictated this</w:t>
      </w:r>
      <w:r w:rsidRPr="002B3693">
        <w:rPr>
          <w:rStyle w:val="A1"/>
          <w:rFonts w:ascii="Arial" w:hAnsi="Arial" w:cs="Arial"/>
          <w:sz w:val="24"/>
          <w:szCs w:val="24"/>
        </w:rPr>
        <w:t xml:space="preserve">. </w:t>
      </w:r>
    </w:p>
    <w:p w14:paraId="7FFF8E2D" w14:textId="77777777" w:rsidR="00252DE4" w:rsidRPr="002B3693" w:rsidRDefault="00252DE4" w:rsidP="00252DE4">
      <w:pPr>
        <w:pStyle w:val="Default"/>
        <w:rPr>
          <w:rFonts w:ascii="Arial" w:hAnsi="Arial" w:cs="Arial"/>
        </w:rPr>
      </w:pPr>
    </w:p>
    <w:p w14:paraId="40DAD672" w14:textId="0EB5780F"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Where any side of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is bounded by private land/property, the fixed boundary of that private land / property may be acceptable as the boundary of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w:t>
      </w:r>
    </w:p>
    <w:p w14:paraId="0F52D112" w14:textId="77777777" w:rsidR="009E0077" w:rsidRPr="002B3693" w:rsidRDefault="009E0077" w:rsidP="00887425">
      <w:pPr>
        <w:pStyle w:val="Default"/>
        <w:rPr>
          <w:rFonts w:ascii="Arial" w:hAnsi="Arial" w:cs="Arial"/>
        </w:rPr>
      </w:pPr>
    </w:p>
    <w:p w14:paraId="2661AA55" w14:textId="09FE536E" w:rsidR="00F07890" w:rsidRPr="00A66EC7" w:rsidRDefault="00F07890" w:rsidP="00F07890">
      <w:pPr>
        <w:pStyle w:val="Pa1"/>
        <w:rPr>
          <w:rStyle w:val="A1"/>
          <w:rFonts w:ascii="Arial" w:hAnsi="Arial" w:cs="Arial"/>
          <w:b/>
          <w:bCs/>
          <w:sz w:val="24"/>
          <w:szCs w:val="24"/>
        </w:rPr>
      </w:pPr>
      <w:r w:rsidRPr="00A66EC7">
        <w:rPr>
          <w:rStyle w:val="A1"/>
          <w:rFonts w:ascii="Arial" w:hAnsi="Arial" w:cs="Arial"/>
          <w:b/>
          <w:bCs/>
          <w:sz w:val="24"/>
          <w:szCs w:val="24"/>
        </w:rPr>
        <w:t xml:space="preserve">1.3 Capacity </w:t>
      </w:r>
    </w:p>
    <w:p w14:paraId="7CD358D5" w14:textId="77777777" w:rsidR="00252DE4" w:rsidRPr="002B3693" w:rsidRDefault="00252DE4" w:rsidP="00252DE4">
      <w:pPr>
        <w:pStyle w:val="Default"/>
        <w:rPr>
          <w:rFonts w:ascii="Arial" w:hAnsi="Arial" w:cs="Arial"/>
        </w:rPr>
      </w:pPr>
    </w:p>
    <w:p w14:paraId="0BD04D55" w14:textId="73034DC4"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 </w:t>
      </w:r>
      <w:r w:rsidR="005535A7" w:rsidRPr="002B3693">
        <w:rPr>
          <w:rStyle w:val="A1"/>
          <w:rFonts w:ascii="Arial" w:hAnsi="Arial" w:cs="Arial"/>
          <w:sz w:val="24"/>
          <w:szCs w:val="24"/>
        </w:rPr>
        <w:t>G</w:t>
      </w:r>
      <w:r w:rsidRPr="002B3693">
        <w:rPr>
          <w:rStyle w:val="A1"/>
          <w:rFonts w:ascii="Arial" w:hAnsi="Arial" w:cs="Arial"/>
          <w:sz w:val="24"/>
          <w:szCs w:val="24"/>
        </w:rPr>
        <w:t>round must have a minimum safe capacity of 1,</w:t>
      </w:r>
      <w:r w:rsidR="00AD7657" w:rsidRPr="002B3693">
        <w:rPr>
          <w:rStyle w:val="A1"/>
          <w:rFonts w:ascii="Arial" w:hAnsi="Arial" w:cs="Arial"/>
          <w:sz w:val="24"/>
          <w:szCs w:val="24"/>
        </w:rPr>
        <w:t>3</w:t>
      </w:r>
      <w:r w:rsidRPr="002B3693">
        <w:rPr>
          <w:rStyle w:val="A1"/>
          <w:rFonts w:ascii="Arial" w:hAnsi="Arial" w:cs="Arial"/>
          <w:sz w:val="24"/>
          <w:szCs w:val="24"/>
        </w:rPr>
        <w:t>50 calculated by a competent person in accordance with the guidance given in the Guide to Safety at Sports Grounds. There must also be potential to increase the capacity in the future</w:t>
      </w:r>
      <w:r w:rsidR="00A42D59" w:rsidRPr="002B3693">
        <w:rPr>
          <w:rStyle w:val="A1"/>
          <w:rFonts w:ascii="Arial" w:hAnsi="Arial" w:cs="Arial"/>
          <w:sz w:val="24"/>
          <w:szCs w:val="24"/>
        </w:rPr>
        <w:t xml:space="preserve"> in line with the league ambitions</w:t>
      </w:r>
      <w:r w:rsidRPr="002B3693">
        <w:rPr>
          <w:rStyle w:val="A1"/>
          <w:rFonts w:ascii="Arial" w:hAnsi="Arial" w:cs="Arial"/>
          <w:sz w:val="24"/>
          <w:szCs w:val="24"/>
        </w:rPr>
        <w:t xml:space="preserve">. </w:t>
      </w:r>
      <w:r w:rsidR="001E40C6">
        <w:rPr>
          <w:rStyle w:val="A1"/>
          <w:rFonts w:ascii="Arial" w:hAnsi="Arial" w:cs="Arial"/>
          <w:sz w:val="24"/>
          <w:szCs w:val="24"/>
        </w:rPr>
        <w:t xml:space="preserve">For the avoidance of doubt, where the Ground is temporarily required to operate at a reduced capacity </w:t>
      </w:r>
      <w:proofErr w:type="gramStart"/>
      <w:r w:rsidR="001E40C6">
        <w:rPr>
          <w:rStyle w:val="A1"/>
          <w:rFonts w:ascii="Arial" w:hAnsi="Arial" w:cs="Arial"/>
          <w:sz w:val="24"/>
          <w:szCs w:val="24"/>
        </w:rPr>
        <w:t>as a result of</w:t>
      </w:r>
      <w:proofErr w:type="gramEnd"/>
      <w:r w:rsidR="001E40C6">
        <w:rPr>
          <w:rStyle w:val="A1"/>
          <w:rFonts w:ascii="Arial" w:hAnsi="Arial" w:cs="Arial"/>
          <w:sz w:val="24"/>
          <w:szCs w:val="24"/>
        </w:rPr>
        <w:t xml:space="preserve"> legislation or government guidance (for example, due to COVID-19 and/or social distancing measures), and provided that those restrictions have been imposed through no fault of the Ground nor the Club, the Club will not be considered to be in breach of this paragraph.   </w:t>
      </w:r>
    </w:p>
    <w:p w14:paraId="56D152F5" w14:textId="77777777" w:rsidR="009E0077" w:rsidRPr="002B3693" w:rsidRDefault="009E0077" w:rsidP="00887425">
      <w:pPr>
        <w:pStyle w:val="Default"/>
        <w:rPr>
          <w:rFonts w:ascii="Arial" w:hAnsi="Arial" w:cs="Arial"/>
        </w:rPr>
      </w:pPr>
    </w:p>
    <w:p w14:paraId="5133702C" w14:textId="5303D438" w:rsidR="00F07890" w:rsidRPr="00A66EC7" w:rsidRDefault="00F07890" w:rsidP="00F07890">
      <w:pPr>
        <w:pStyle w:val="Pa1"/>
        <w:rPr>
          <w:rStyle w:val="A1"/>
          <w:rFonts w:ascii="Arial" w:hAnsi="Arial" w:cs="Arial"/>
          <w:b/>
          <w:bCs/>
          <w:sz w:val="24"/>
          <w:szCs w:val="24"/>
        </w:rPr>
      </w:pPr>
      <w:r w:rsidRPr="00A66EC7">
        <w:rPr>
          <w:rStyle w:val="A1"/>
          <w:rFonts w:ascii="Arial" w:hAnsi="Arial" w:cs="Arial"/>
          <w:b/>
          <w:bCs/>
          <w:sz w:val="24"/>
          <w:szCs w:val="24"/>
        </w:rPr>
        <w:t xml:space="preserve">1.4 Club House </w:t>
      </w:r>
    </w:p>
    <w:p w14:paraId="54F15776" w14:textId="77777777" w:rsidR="00252DE4" w:rsidRPr="002B3693" w:rsidRDefault="00252DE4" w:rsidP="00252DE4">
      <w:pPr>
        <w:pStyle w:val="Default"/>
        <w:rPr>
          <w:rFonts w:ascii="Arial" w:hAnsi="Arial" w:cs="Arial"/>
        </w:rPr>
      </w:pPr>
    </w:p>
    <w:p w14:paraId="67328E5C" w14:textId="7AFB805C" w:rsidR="002155D4"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There must be a clubhouse facility either on or adjacent to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and which should be open on match days to provide refreshments to spectators and visiting Players, Officials and Match Officials, unless provided for elsewhere in the Ground. </w:t>
      </w:r>
    </w:p>
    <w:p w14:paraId="09C32ADC" w14:textId="77777777" w:rsidR="000E66BD" w:rsidRPr="002B3693" w:rsidRDefault="000E66BD" w:rsidP="00F07890">
      <w:pPr>
        <w:pStyle w:val="Pa1"/>
        <w:rPr>
          <w:rFonts w:ascii="Arial" w:hAnsi="Arial" w:cs="Arial"/>
          <w:color w:val="000000"/>
        </w:rPr>
      </w:pPr>
    </w:p>
    <w:p w14:paraId="20E71860" w14:textId="49B53204" w:rsidR="00F07890" w:rsidRPr="00A66EC7" w:rsidRDefault="00F07890" w:rsidP="000E66BD">
      <w:pPr>
        <w:pStyle w:val="Pa1"/>
        <w:rPr>
          <w:rStyle w:val="A1"/>
          <w:rFonts w:ascii="Arial" w:hAnsi="Arial" w:cs="Arial"/>
          <w:b/>
          <w:bCs/>
          <w:sz w:val="24"/>
          <w:szCs w:val="24"/>
        </w:rPr>
      </w:pPr>
      <w:r w:rsidRPr="00A66EC7">
        <w:rPr>
          <w:rStyle w:val="A1"/>
          <w:rFonts w:ascii="Arial" w:hAnsi="Arial" w:cs="Arial"/>
          <w:b/>
          <w:bCs/>
          <w:sz w:val="24"/>
          <w:szCs w:val="24"/>
        </w:rPr>
        <w:t xml:space="preserve">1.5 Car Parking </w:t>
      </w:r>
    </w:p>
    <w:p w14:paraId="474CAFB9" w14:textId="77777777" w:rsidR="00252DE4" w:rsidRPr="002B3693" w:rsidRDefault="00252DE4" w:rsidP="00252DE4">
      <w:pPr>
        <w:pStyle w:val="Default"/>
        <w:rPr>
          <w:rFonts w:ascii="Arial" w:hAnsi="Arial" w:cs="Arial"/>
        </w:rPr>
      </w:pPr>
    </w:p>
    <w:p w14:paraId="5C9EE4D4" w14:textId="27B39338"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There should be adequate car parking facilities on or near-by to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Car parking within the boundary of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may not be acceptable. </w:t>
      </w:r>
    </w:p>
    <w:p w14:paraId="474ADAC8" w14:textId="77777777" w:rsidR="009E0077" w:rsidRPr="002B3693" w:rsidRDefault="009E0077" w:rsidP="00887425">
      <w:pPr>
        <w:pStyle w:val="Default"/>
        <w:rPr>
          <w:rFonts w:ascii="Arial" w:hAnsi="Arial" w:cs="Arial"/>
        </w:rPr>
      </w:pPr>
    </w:p>
    <w:p w14:paraId="56BD7D91" w14:textId="63FE381A" w:rsidR="00F07890" w:rsidRPr="00A66EC7" w:rsidRDefault="00F07890" w:rsidP="00F07890">
      <w:pPr>
        <w:pStyle w:val="Pa1"/>
        <w:rPr>
          <w:rStyle w:val="A1"/>
          <w:rFonts w:ascii="Arial" w:hAnsi="Arial" w:cs="Arial"/>
          <w:b/>
          <w:bCs/>
          <w:sz w:val="24"/>
          <w:szCs w:val="24"/>
        </w:rPr>
      </w:pPr>
      <w:r w:rsidRPr="00A66EC7">
        <w:rPr>
          <w:rStyle w:val="A1"/>
          <w:rFonts w:ascii="Arial" w:hAnsi="Arial" w:cs="Arial"/>
          <w:b/>
          <w:bCs/>
          <w:sz w:val="24"/>
          <w:szCs w:val="24"/>
        </w:rPr>
        <w:t xml:space="preserve">1.6 Pitch Perimeter Barrier </w:t>
      </w:r>
    </w:p>
    <w:p w14:paraId="2ABB2CDE" w14:textId="77777777" w:rsidR="00252DE4" w:rsidRPr="002B3693" w:rsidRDefault="00252DE4" w:rsidP="00252DE4">
      <w:pPr>
        <w:pStyle w:val="Default"/>
        <w:rPr>
          <w:rFonts w:ascii="Arial" w:hAnsi="Arial" w:cs="Arial"/>
        </w:rPr>
      </w:pPr>
    </w:p>
    <w:p w14:paraId="3E871ABD" w14:textId="416DC784"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Subject to the provisions detailed below, there must be a permanent fixed barrier ideally 1.1 m high as measured from the spectator side, of sound construction (</w:t>
      </w:r>
      <w:proofErr w:type="gramStart"/>
      <w:r w:rsidRPr="002B3693">
        <w:rPr>
          <w:rStyle w:val="A1"/>
          <w:rFonts w:ascii="Arial" w:hAnsi="Arial" w:cs="Arial"/>
          <w:sz w:val="24"/>
          <w:szCs w:val="24"/>
        </w:rPr>
        <w:t>e.g.</w:t>
      </w:r>
      <w:proofErr w:type="gramEnd"/>
      <w:r w:rsidRPr="002B3693">
        <w:rPr>
          <w:rStyle w:val="A1"/>
          <w:rFonts w:ascii="Arial" w:hAnsi="Arial" w:cs="Arial"/>
          <w:sz w:val="24"/>
          <w:szCs w:val="24"/>
        </w:rPr>
        <w:t xml:space="preserve"> concrete and steel) and free from all sharp edges, surrounding the pitch on all sides that may be occupied by spectators. Existing barriers/rails not at 1.1m high may be acceptable, provided they meet the requirements set out in this </w:t>
      </w:r>
      <w:r w:rsidR="00854EF7">
        <w:rPr>
          <w:rStyle w:val="A1"/>
          <w:rFonts w:ascii="Arial" w:hAnsi="Arial" w:cs="Arial"/>
          <w:sz w:val="24"/>
          <w:szCs w:val="24"/>
        </w:rPr>
        <w:t>paragraph</w:t>
      </w:r>
      <w:r w:rsidRPr="002B3693">
        <w:rPr>
          <w:rStyle w:val="A1"/>
          <w:rFonts w:ascii="Arial" w:hAnsi="Arial" w:cs="Arial"/>
          <w:sz w:val="24"/>
          <w:szCs w:val="24"/>
        </w:rPr>
        <w:t xml:space="preserve">. </w:t>
      </w:r>
    </w:p>
    <w:p w14:paraId="5E98DAB3" w14:textId="77777777" w:rsidR="00252DE4" w:rsidRPr="002B3693" w:rsidRDefault="00252DE4" w:rsidP="00252DE4">
      <w:pPr>
        <w:pStyle w:val="Default"/>
        <w:rPr>
          <w:rFonts w:ascii="Arial" w:hAnsi="Arial" w:cs="Arial"/>
        </w:rPr>
      </w:pPr>
    </w:p>
    <w:p w14:paraId="65FFCFA3" w14:textId="11A4696A" w:rsidR="00252DE4" w:rsidRPr="002B3693" w:rsidRDefault="006837BF" w:rsidP="000B35B0">
      <w:pPr>
        <w:pStyle w:val="Pa1"/>
        <w:rPr>
          <w:rStyle w:val="A1"/>
          <w:rFonts w:ascii="Arial" w:hAnsi="Arial" w:cs="Arial"/>
          <w:sz w:val="24"/>
          <w:szCs w:val="24"/>
        </w:rPr>
      </w:pPr>
      <w:r w:rsidRPr="002B3693">
        <w:rPr>
          <w:rFonts w:ascii="Arial" w:hAnsi="Arial" w:cs="Arial"/>
        </w:rPr>
        <w:t>Any barriers installed at new grounds should be purposed designed, with integrated infill panels as required and be made from UPVC or coated metal. The barrier, if other than solid wall type of construction, must be infilled so that the ball cannot pass through or under it. Plastic multi-purpose hi-vis fencing is not considered suitable for infill.</w:t>
      </w:r>
      <w:r w:rsidR="00F07890" w:rsidRPr="002B3693">
        <w:rPr>
          <w:rStyle w:val="A1"/>
          <w:rFonts w:ascii="Arial" w:hAnsi="Arial" w:cs="Arial"/>
          <w:sz w:val="24"/>
          <w:szCs w:val="24"/>
        </w:rPr>
        <w:t xml:space="preserve"> </w:t>
      </w:r>
    </w:p>
    <w:p w14:paraId="652901BA" w14:textId="77777777" w:rsidR="00252DE4" w:rsidRPr="002B3693" w:rsidRDefault="00252DE4" w:rsidP="000B35B0">
      <w:pPr>
        <w:pStyle w:val="Pa1"/>
        <w:rPr>
          <w:rStyle w:val="A1"/>
          <w:rFonts w:ascii="Arial" w:hAnsi="Arial" w:cs="Arial"/>
          <w:sz w:val="24"/>
          <w:szCs w:val="24"/>
        </w:rPr>
      </w:pPr>
    </w:p>
    <w:p w14:paraId="4FBD5EDF" w14:textId="21CD89B7" w:rsidR="00F07890" w:rsidRPr="002B3693" w:rsidRDefault="00F07890" w:rsidP="000B35B0">
      <w:pPr>
        <w:pStyle w:val="Pa1"/>
        <w:rPr>
          <w:rStyle w:val="A1"/>
          <w:rFonts w:ascii="Arial" w:hAnsi="Arial" w:cs="Arial"/>
          <w:sz w:val="24"/>
          <w:szCs w:val="24"/>
        </w:rPr>
      </w:pPr>
      <w:r w:rsidRPr="002B3693">
        <w:rPr>
          <w:rStyle w:val="A1"/>
          <w:rFonts w:ascii="Arial" w:hAnsi="Arial" w:cs="Arial"/>
          <w:sz w:val="24"/>
          <w:szCs w:val="24"/>
        </w:rPr>
        <w:t xml:space="preserve">A barrier need not be erected on any side </w:t>
      </w:r>
      <w:proofErr w:type="gramStart"/>
      <w:r w:rsidRPr="002B3693">
        <w:rPr>
          <w:rStyle w:val="A1"/>
          <w:rFonts w:ascii="Arial" w:hAnsi="Arial" w:cs="Arial"/>
          <w:sz w:val="24"/>
          <w:szCs w:val="24"/>
        </w:rPr>
        <w:t>not open</w:t>
      </w:r>
      <w:proofErr w:type="gramEnd"/>
      <w:r w:rsidRPr="002B3693">
        <w:rPr>
          <w:rStyle w:val="A1"/>
          <w:rFonts w:ascii="Arial" w:hAnsi="Arial" w:cs="Arial"/>
          <w:sz w:val="24"/>
          <w:szCs w:val="24"/>
        </w:rPr>
        <w:t xml:space="preserve"> to the public. </w:t>
      </w:r>
    </w:p>
    <w:p w14:paraId="2402FA91" w14:textId="77777777" w:rsidR="00252DE4" w:rsidRPr="002B3693" w:rsidRDefault="00252DE4" w:rsidP="00252DE4">
      <w:pPr>
        <w:pStyle w:val="Default"/>
        <w:rPr>
          <w:rFonts w:ascii="Arial" w:hAnsi="Arial" w:cs="Arial"/>
        </w:rPr>
      </w:pPr>
    </w:p>
    <w:p w14:paraId="2EED7E42" w14:textId="215364A5"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Immediately in front of an area of seated accommodation the boundary of the playing area may be indicated by means other than a permanent fixed barrier, provided that the Club is able to provide assurances that no spectator will be allowed to stand in this area to watch the match. </w:t>
      </w:r>
    </w:p>
    <w:p w14:paraId="1748CADC" w14:textId="77777777" w:rsidR="00252DE4" w:rsidRPr="002B3693" w:rsidRDefault="00252DE4" w:rsidP="00252DE4">
      <w:pPr>
        <w:pStyle w:val="Default"/>
        <w:rPr>
          <w:rFonts w:ascii="Arial" w:hAnsi="Arial" w:cs="Arial"/>
        </w:rPr>
      </w:pPr>
    </w:p>
    <w:p w14:paraId="68117D5F" w14:textId="5E9B273F"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Where there is a walkway in front of a standing terrace which is itself fronted by a crush barrier that has been subject to an annual risk assessment and, if necessary, tested, an alternative to a fixed barrier (</w:t>
      </w:r>
      <w:proofErr w:type="gramStart"/>
      <w:r w:rsidRPr="002B3693">
        <w:rPr>
          <w:rStyle w:val="A1"/>
          <w:rFonts w:ascii="Arial" w:hAnsi="Arial" w:cs="Arial"/>
          <w:sz w:val="24"/>
          <w:szCs w:val="24"/>
        </w:rPr>
        <w:t>e.g.</w:t>
      </w:r>
      <w:proofErr w:type="gramEnd"/>
      <w:r w:rsidRPr="002B3693">
        <w:rPr>
          <w:rStyle w:val="A1"/>
          <w:rFonts w:ascii="Arial" w:hAnsi="Arial" w:cs="Arial"/>
          <w:sz w:val="24"/>
          <w:szCs w:val="24"/>
        </w:rPr>
        <w:t xml:space="preserve"> A-frames) may be used, provided no spectators are allowed to stand in this area to watch the match. The Club must implement a safety management system to ensure this </w:t>
      </w:r>
      <w:proofErr w:type="gramStart"/>
      <w:r w:rsidRPr="002B3693">
        <w:rPr>
          <w:rStyle w:val="A1"/>
          <w:rFonts w:ascii="Arial" w:hAnsi="Arial" w:cs="Arial"/>
          <w:sz w:val="24"/>
          <w:szCs w:val="24"/>
        </w:rPr>
        <w:t>and also</w:t>
      </w:r>
      <w:proofErr w:type="gramEnd"/>
      <w:r w:rsidRPr="002B3693">
        <w:rPr>
          <w:rStyle w:val="A1"/>
          <w:rFonts w:ascii="Arial" w:hAnsi="Arial" w:cs="Arial"/>
          <w:sz w:val="24"/>
          <w:szCs w:val="24"/>
        </w:rPr>
        <w:t xml:space="preserve"> to protect the integrity of the playing area. </w:t>
      </w:r>
    </w:p>
    <w:p w14:paraId="013D871D" w14:textId="77777777" w:rsidR="00252DE4" w:rsidRPr="002B3693" w:rsidRDefault="00252DE4" w:rsidP="00252DE4">
      <w:pPr>
        <w:pStyle w:val="Default"/>
        <w:rPr>
          <w:rFonts w:ascii="Arial" w:hAnsi="Arial" w:cs="Arial"/>
        </w:rPr>
      </w:pPr>
    </w:p>
    <w:p w14:paraId="020385B9" w14:textId="3075143D"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It is important to distinguish between a pitch perimeter barrier/rail, which exists to separate spectators from the playing area and a crush barrier, which has been constructed and tested according to the requirements of the Guide to Safety at Sports Grounds. Where the structure cannot be designated as a crush barrier, </w:t>
      </w:r>
      <w:proofErr w:type="gramStart"/>
      <w:r w:rsidRPr="002B3693">
        <w:rPr>
          <w:rStyle w:val="A1"/>
          <w:rFonts w:ascii="Arial" w:hAnsi="Arial" w:cs="Arial"/>
          <w:sz w:val="24"/>
          <w:szCs w:val="24"/>
        </w:rPr>
        <w:t>e.g.</w:t>
      </w:r>
      <w:proofErr w:type="gramEnd"/>
      <w:r w:rsidRPr="002B3693">
        <w:rPr>
          <w:rStyle w:val="A1"/>
          <w:rFonts w:ascii="Arial" w:hAnsi="Arial" w:cs="Arial"/>
          <w:sz w:val="24"/>
          <w:szCs w:val="24"/>
        </w:rPr>
        <w:t xml:space="preserve"> its height exceeds 1.1m, the maximum depth of standing behind it is limited to 1.5m and this must be borne in mind in any capacity calculations. </w:t>
      </w:r>
    </w:p>
    <w:p w14:paraId="1696448D" w14:textId="77777777" w:rsidR="00252DE4" w:rsidRPr="002B3693" w:rsidRDefault="00252DE4" w:rsidP="00252DE4">
      <w:pPr>
        <w:pStyle w:val="Default"/>
        <w:rPr>
          <w:rFonts w:ascii="Arial" w:hAnsi="Arial" w:cs="Arial"/>
        </w:rPr>
      </w:pPr>
    </w:p>
    <w:p w14:paraId="5C2DC660" w14:textId="1DD092C7"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It is recognised that the above may not be an issue for normal attendances but, when a larger crowd is anticipated, the Club should be mindful of the associated management issues and, if necessary, take professional advice. </w:t>
      </w:r>
    </w:p>
    <w:p w14:paraId="659BAB4E" w14:textId="6B75D3A6" w:rsidR="00252DE4" w:rsidRDefault="00252DE4" w:rsidP="00252DE4">
      <w:pPr>
        <w:pStyle w:val="Default"/>
        <w:rPr>
          <w:rFonts w:ascii="Arial" w:hAnsi="Arial" w:cs="Arial"/>
        </w:rPr>
      </w:pPr>
    </w:p>
    <w:p w14:paraId="224587CF" w14:textId="77777777" w:rsidR="001F7438" w:rsidRPr="002B3693" w:rsidRDefault="001F7438" w:rsidP="00252DE4">
      <w:pPr>
        <w:pStyle w:val="Default"/>
        <w:rPr>
          <w:rFonts w:ascii="Arial" w:hAnsi="Arial" w:cs="Arial"/>
        </w:rPr>
      </w:pPr>
    </w:p>
    <w:p w14:paraId="3784D590" w14:textId="77777777" w:rsidR="00894176" w:rsidRDefault="00F07890" w:rsidP="00D54906">
      <w:pPr>
        <w:pStyle w:val="Pa1"/>
        <w:pageBreakBefore/>
        <w:rPr>
          <w:rStyle w:val="A1"/>
          <w:rFonts w:ascii="Arial" w:hAnsi="Arial" w:cs="Arial"/>
          <w:sz w:val="24"/>
          <w:szCs w:val="24"/>
        </w:rPr>
      </w:pPr>
      <w:r w:rsidRPr="002B3693">
        <w:rPr>
          <w:rStyle w:val="A1"/>
          <w:rFonts w:ascii="Arial" w:hAnsi="Arial" w:cs="Arial"/>
          <w:sz w:val="24"/>
          <w:szCs w:val="24"/>
        </w:rPr>
        <w:lastRenderedPageBreak/>
        <w:t xml:space="preserve">Whatever system is employed, a </w:t>
      </w:r>
      <w:r w:rsidR="005535A7" w:rsidRPr="002B3693">
        <w:rPr>
          <w:rStyle w:val="A1"/>
          <w:rFonts w:ascii="Arial" w:hAnsi="Arial" w:cs="Arial"/>
          <w:sz w:val="24"/>
          <w:szCs w:val="24"/>
        </w:rPr>
        <w:t>C</w:t>
      </w:r>
      <w:r w:rsidRPr="002B3693">
        <w:rPr>
          <w:rStyle w:val="A1"/>
          <w:rFonts w:ascii="Arial" w:hAnsi="Arial" w:cs="Arial"/>
          <w:sz w:val="24"/>
          <w:szCs w:val="24"/>
        </w:rPr>
        <w:t xml:space="preserve">lub should be mindful of its responsibility to ensure spectator safety and minimise the possibility of unauthorised incursions on to the playing area. </w:t>
      </w:r>
      <w:r w:rsidR="00854EF7" w:rsidRPr="00854EF7">
        <w:rPr>
          <w:rStyle w:val="A1"/>
          <w:rFonts w:ascii="Arial" w:hAnsi="Arial" w:cs="Arial"/>
          <w:sz w:val="24"/>
          <w:szCs w:val="24"/>
        </w:rPr>
        <w:t>Where A-frames are utilised instead of a fixed barrier, they must be continuous.</w:t>
      </w:r>
    </w:p>
    <w:p w14:paraId="6E8C74F4" w14:textId="19BE6066" w:rsidR="00D54906" w:rsidRPr="0020592D" w:rsidRDefault="00D54906" w:rsidP="00D54906">
      <w:pPr>
        <w:pStyle w:val="Pa1"/>
        <w:pageBreakBefore/>
        <w:rPr>
          <w:rStyle w:val="A1"/>
          <w:rFonts w:ascii="Arial" w:hAnsi="Arial" w:cs="Arial"/>
          <w:b/>
          <w:bCs/>
          <w:sz w:val="24"/>
          <w:szCs w:val="24"/>
        </w:rPr>
      </w:pPr>
      <w:r w:rsidRPr="0020592D">
        <w:rPr>
          <w:rStyle w:val="A1"/>
          <w:rFonts w:ascii="Arial" w:hAnsi="Arial" w:cs="Arial"/>
          <w:b/>
          <w:bCs/>
          <w:sz w:val="24"/>
          <w:szCs w:val="24"/>
        </w:rPr>
        <w:lastRenderedPageBreak/>
        <w:t xml:space="preserve">1.7 Pitch Standards </w:t>
      </w:r>
    </w:p>
    <w:p w14:paraId="57268F90" w14:textId="77777777" w:rsidR="00252DE4" w:rsidRPr="002B3693" w:rsidRDefault="00252DE4" w:rsidP="00252DE4">
      <w:pPr>
        <w:pStyle w:val="Default"/>
        <w:rPr>
          <w:rFonts w:ascii="Arial" w:hAnsi="Arial" w:cs="Arial"/>
        </w:rPr>
      </w:pPr>
    </w:p>
    <w:p w14:paraId="1D6F9467" w14:textId="5EAC438E" w:rsidR="00D54906" w:rsidRPr="002B3693" w:rsidRDefault="00D54906" w:rsidP="00D54906">
      <w:pPr>
        <w:pStyle w:val="Pa1"/>
        <w:rPr>
          <w:rStyle w:val="A1"/>
          <w:rFonts w:ascii="Arial" w:hAnsi="Arial" w:cs="Arial"/>
          <w:sz w:val="24"/>
          <w:szCs w:val="24"/>
        </w:rPr>
      </w:pPr>
      <w:r w:rsidRPr="002B3693">
        <w:rPr>
          <w:rStyle w:val="A1"/>
          <w:rFonts w:ascii="Arial" w:hAnsi="Arial" w:cs="Arial"/>
          <w:sz w:val="24"/>
          <w:szCs w:val="24"/>
        </w:rPr>
        <w:t>The playing surface will be grass, unless otherwise authorised by th</w:t>
      </w:r>
      <w:r w:rsidR="0027776A" w:rsidRPr="002B3693">
        <w:rPr>
          <w:rStyle w:val="A1"/>
          <w:rFonts w:ascii="Arial" w:hAnsi="Arial" w:cs="Arial"/>
          <w:sz w:val="24"/>
          <w:szCs w:val="24"/>
        </w:rPr>
        <w:t xml:space="preserve">e </w:t>
      </w:r>
      <w:r w:rsidRPr="002B3693">
        <w:rPr>
          <w:rStyle w:val="A1"/>
          <w:rFonts w:ascii="Arial" w:hAnsi="Arial" w:cs="Arial"/>
          <w:sz w:val="24"/>
          <w:szCs w:val="24"/>
        </w:rPr>
        <w:t>Executive Operational Committee,</w:t>
      </w:r>
      <w:r w:rsidR="005535A7" w:rsidRPr="002B3693">
        <w:rPr>
          <w:rStyle w:val="A1"/>
          <w:rFonts w:ascii="Arial" w:hAnsi="Arial" w:cs="Arial"/>
          <w:sz w:val="24"/>
          <w:szCs w:val="24"/>
        </w:rPr>
        <w:t xml:space="preserve"> </w:t>
      </w:r>
      <w:r w:rsidRPr="002B3693">
        <w:rPr>
          <w:rStyle w:val="A1"/>
          <w:rFonts w:ascii="Arial" w:hAnsi="Arial" w:cs="Arial"/>
          <w:sz w:val="24"/>
          <w:szCs w:val="24"/>
        </w:rPr>
        <w:t xml:space="preserve">and must be of a high standard. Grounds </w:t>
      </w:r>
      <w:r w:rsidR="00133EF6" w:rsidRPr="002B3693">
        <w:rPr>
          <w:rStyle w:val="A1"/>
          <w:rFonts w:ascii="Arial" w:hAnsi="Arial" w:cs="Arial"/>
          <w:sz w:val="24"/>
          <w:szCs w:val="24"/>
        </w:rPr>
        <w:t>should meet</w:t>
      </w:r>
      <w:r w:rsidRPr="002B3693">
        <w:rPr>
          <w:rStyle w:val="A1"/>
          <w:rFonts w:ascii="Arial" w:hAnsi="Arial" w:cs="Arial"/>
          <w:sz w:val="24"/>
          <w:szCs w:val="24"/>
        </w:rPr>
        <w:t>, a</w:t>
      </w:r>
      <w:r w:rsidRPr="002B3693">
        <w:rPr>
          <w:rStyle w:val="A1"/>
          <w:rFonts w:ascii="Arial" w:hAnsi="Arial" w:cs="Arial"/>
          <w:color w:val="auto"/>
          <w:sz w:val="24"/>
          <w:szCs w:val="24"/>
        </w:rPr>
        <w:t xml:space="preserve">s a </w:t>
      </w:r>
      <w:r w:rsidRPr="002B3693">
        <w:rPr>
          <w:rStyle w:val="A1"/>
          <w:rFonts w:ascii="Arial" w:hAnsi="Arial" w:cs="Arial"/>
          <w:sz w:val="24"/>
          <w:szCs w:val="24"/>
        </w:rPr>
        <w:t xml:space="preserve">minimum, the criteria </w:t>
      </w:r>
      <w:r w:rsidR="0058749F">
        <w:rPr>
          <w:rStyle w:val="A1"/>
          <w:rFonts w:ascii="Arial" w:hAnsi="Arial" w:cs="Arial"/>
          <w:sz w:val="24"/>
          <w:szCs w:val="24"/>
        </w:rPr>
        <w:t>set out in these regulations</w:t>
      </w:r>
      <w:r w:rsidRPr="002B3693">
        <w:rPr>
          <w:rStyle w:val="A1"/>
          <w:rFonts w:ascii="Arial" w:hAnsi="Arial" w:cs="Arial"/>
          <w:sz w:val="24"/>
          <w:szCs w:val="24"/>
        </w:rPr>
        <w:t>.</w:t>
      </w:r>
    </w:p>
    <w:p w14:paraId="5C9CEC4A" w14:textId="77777777" w:rsidR="00D54906" w:rsidRPr="002B3693" w:rsidRDefault="00D54906" w:rsidP="00D54906">
      <w:pPr>
        <w:pStyle w:val="Default"/>
        <w:rPr>
          <w:rFonts w:ascii="Arial" w:hAnsi="Arial" w:cs="Arial"/>
        </w:rPr>
      </w:pPr>
    </w:p>
    <w:p w14:paraId="0B21A78E" w14:textId="77777777" w:rsidR="00D54906" w:rsidRPr="002B3693" w:rsidRDefault="00D54906" w:rsidP="00D54906">
      <w:pPr>
        <w:pStyle w:val="Pa1"/>
        <w:rPr>
          <w:rStyle w:val="A1"/>
          <w:rFonts w:ascii="Arial" w:hAnsi="Arial" w:cs="Arial"/>
          <w:sz w:val="24"/>
          <w:szCs w:val="24"/>
        </w:rPr>
      </w:pPr>
      <w:r w:rsidRPr="002B3693">
        <w:rPr>
          <w:rStyle w:val="A1"/>
          <w:rFonts w:ascii="Arial" w:hAnsi="Arial" w:cs="Arial"/>
          <w:sz w:val="24"/>
          <w:szCs w:val="24"/>
        </w:rPr>
        <w:t>It must be level and free from surface depressions and excessive undulations.</w:t>
      </w:r>
    </w:p>
    <w:p w14:paraId="2525AFCE" w14:textId="77777777" w:rsidR="00D54906" w:rsidRPr="002B3693" w:rsidRDefault="00D54906" w:rsidP="00D54906">
      <w:pPr>
        <w:pStyle w:val="Pa1"/>
        <w:rPr>
          <w:rStyle w:val="A1"/>
          <w:rFonts w:ascii="Arial" w:hAnsi="Arial" w:cs="Arial"/>
          <w:color w:val="auto"/>
          <w:sz w:val="24"/>
          <w:szCs w:val="24"/>
        </w:rPr>
      </w:pPr>
    </w:p>
    <w:p w14:paraId="31D634AC" w14:textId="77777777" w:rsidR="00D54906" w:rsidRPr="002B3693" w:rsidRDefault="00D54906" w:rsidP="00D54906">
      <w:pPr>
        <w:pStyle w:val="Pa1"/>
        <w:rPr>
          <w:rStyle w:val="A1"/>
          <w:rFonts w:ascii="Arial" w:hAnsi="Arial" w:cs="Arial"/>
          <w:sz w:val="24"/>
          <w:szCs w:val="24"/>
        </w:rPr>
      </w:pPr>
      <w:r w:rsidRPr="002B3693">
        <w:rPr>
          <w:rStyle w:val="A1"/>
          <w:rFonts w:ascii="Arial" w:hAnsi="Arial" w:cs="Arial"/>
          <w:sz w:val="24"/>
          <w:szCs w:val="24"/>
        </w:rPr>
        <w:t xml:space="preserve">The maximum slope allowable shall not exceed an even gradient of vertical to horizontal </w:t>
      </w:r>
      <w:proofErr w:type="gramStart"/>
      <w:r w:rsidRPr="002B3693">
        <w:rPr>
          <w:rStyle w:val="A1"/>
          <w:rFonts w:ascii="Arial" w:hAnsi="Arial" w:cs="Arial"/>
          <w:sz w:val="24"/>
          <w:szCs w:val="24"/>
        </w:rPr>
        <w:t>1 :</w:t>
      </w:r>
      <w:proofErr w:type="gramEnd"/>
      <w:r w:rsidRPr="002B3693">
        <w:rPr>
          <w:rStyle w:val="A1"/>
          <w:rFonts w:ascii="Arial" w:hAnsi="Arial" w:cs="Arial"/>
          <w:sz w:val="24"/>
          <w:szCs w:val="24"/>
        </w:rPr>
        <w:t xml:space="preserve"> 41 in any direction. </w:t>
      </w:r>
    </w:p>
    <w:p w14:paraId="01AF853A" w14:textId="77777777" w:rsidR="00D54906" w:rsidRPr="002B3693" w:rsidRDefault="00D54906" w:rsidP="00D54906">
      <w:pPr>
        <w:pStyle w:val="Default"/>
        <w:rPr>
          <w:rFonts w:ascii="Arial" w:hAnsi="Arial" w:cs="Arial"/>
          <w:color w:val="auto"/>
        </w:rPr>
      </w:pPr>
    </w:p>
    <w:p w14:paraId="4596B446" w14:textId="77777777" w:rsidR="00D54906" w:rsidRPr="002B3693" w:rsidRDefault="00D54906" w:rsidP="00D54906">
      <w:pPr>
        <w:pStyle w:val="Pa1"/>
        <w:rPr>
          <w:rStyle w:val="A1"/>
          <w:rFonts w:ascii="Arial" w:hAnsi="Arial" w:cs="Arial"/>
          <w:sz w:val="24"/>
          <w:szCs w:val="24"/>
        </w:rPr>
      </w:pPr>
      <w:r w:rsidRPr="002B3693">
        <w:rPr>
          <w:rStyle w:val="A1"/>
          <w:rFonts w:ascii="Arial" w:hAnsi="Arial" w:cs="Arial"/>
          <w:sz w:val="24"/>
          <w:szCs w:val="24"/>
        </w:rPr>
        <w:t xml:space="preserve">The playing surface must be maintained to the highest possible standards. </w:t>
      </w:r>
    </w:p>
    <w:p w14:paraId="418EAFBB" w14:textId="77777777" w:rsidR="00D54906" w:rsidRPr="002B3693" w:rsidRDefault="00D54906" w:rsidP="00D54906">
      <w:pPr>
        <w:pStyle w:val="Default"/>
        <w:rPr>
          <w:rFonts w:ascii="Arial" w:hAnsi="Arial" w:cs="Arial"/>
          <w:color w:val="auto"/>
        </w:rPr>
      </w:pPr>
    </w:p>
    <w:p w14:paraId="1ACC343C" w14:textId="36A6E1D2" w:rsidR="00D54906" w:rsidRPr="002B3693" w:rsidRDefault="00D54906" w:rsidP="00D54906">
      <w:pPr>
        <w:pStyle w:val="Pa1"/>
        <w:rPr>
          <w:rStyle w:val="A1"/>
          <w:rFonts w:ascii="Arial" w:hAnsi="Arial" w:cs="Arial"/>
          <w:color w:val="auto"/>
          <w:sz w:val="24"/>
          <w:szCs w:val="24"/>
        </w:rPr>
      </w:pPr>
      <w:r w:rsidRPr="002B3693">
        <w:rPr>
          <w:rStyle w:val="A1"/>
          <w:rFonts w:ascii="Arial" w:hAnsi="Arial" w:cs="Arial"/>
          <w:color w:val="auto"/>
          <w:sz w:val="24"/>
          <w:szCs w:val="24"/>
        </w:rPr>
        <w:t xml:space="preserve">Please note that </w:t>
      </w:r>
      <w:proofErr w:type="gramStart"/>
      <w:r w:rsidRPr="002B3693">
        <w:rPr>
          <w:rStyle w:val="A1"/>
          <w:rFonts w:ascii="Arial" w:hAnsi="Arial" w:cs="Arial"/>
          <w:color w:val="auto"/>
          <w:sz w:val="24"/>
          <w:szCs w:val="24"/>
        </w:rPr>
        <w:t>in order to</w:t>
      </w:r>
      <w:proofErr w:type="gramEnd"/>
      <w:r w:rsidRPr="002B3693">
        <w:rPr>
          <w:rStyle w:val="A1"/>
          <w:rFonts w:ascii="Arial" w:hAnsi="Arial" w:cs="Arial"/>
          <w:color w:val="auto"/>
          <w:sz w:val="24"/>
          <w:szCs w:val="24"/>
        </w:rPr>
        <w:t xml:space="preserve"> meet the</w:t>
      </w:r>
      <w:r w:rsidR="00157B4F">
        <w:rPr>
          <w:rStyle w:val="A1"/>
          <w:rFonts w:ascii="Arial" w:hAnsi="Arial" w:cs="Arial"/>
          <w:color w:val="auto"/>
          <w:sz w:val="24"/>
          <w:szCs w:val="24"/>
        </w:rPr>
        <w:t xml:space="preserve"> required standards</w:t>
      </w:r>
      <w:r w:rsidRPr="002B3693">
        <w:rPr>
          <w:rStyle w:val="A1"/>
          <w:rFonts w:ascii="Arial" w:hAnsi="Arial" w:cs="Arial"/>
          <w:color w:val="auto"/>
          <w:sz w:val="24"/>
          <w:szCs w:val="24"/>
        </w:rPr>
        <w:t xml:space="preserve"> PQS it is recommended that a pitch should not accommodate more than 60 games per calendar year.</w:t>
      </w:r>
    </w:p>
    <w:p w14:paraId="0BE269C4" w14:textId="77777777" w:rsidR="00252DE4" w:rsidRPr="002B3693" w:rsidRDefault="00252DE4" w:rsidP="00887425">
      <w:pPr>
        <w:pStyle w:val="Default"/>
        <w:rPr>
          <w:rFonts w:ascii="Arial" w:hAnsi="Arial" w:cs="Arial"/>
        </w:rPr>
      </w:pPr>
    </w:p>
    <w:p w14:paraId="19F882A9" w14:textId="5C67530A" w:rsidR="00D54906" w:rsidRPr="002B3693" w:rsidRDefault="00D54906" w:rsidP="00D54906">
      <w:pPr>
        <w:pStyle w:val="Pa1"/>
        <w:rPr>
          <w:rFonts w:ascii="Arial" w:hAnsi="Arial" w:cs="Arial"/>
        </w:rPr>
      </w:pPr>
      <w:r w:rsidRPr="002B3693">
        <w:rPr>
          <w:rFonts w:ascii="Arial" w:hAnsi="Arial" w:cs="Arial"/>
        </w:rPr>
        <w:t xml:space="preserve">Clubs and asset owners are </w:t>
      </w:r>
      <w:r w:rsidR="0058749F">
        <w:rPr>
          <w:rFonts w:ascii="Arial" w:hAnsi="Arial" w:cs="Arial"/>
        </w:rPr>
        <w:t>required</w:t>
      </w:r>
      <w:r w:rsidR="0058749F" w:rsidRPr="002B3693">
        <w:rPr>
          <w:rFonts w:ascii="Arial" w:hAnsi="Arial" w:cs="Arial"/>
        </w:rPr>
        <w:t xml:space="preserve"> </w:t>
      </w:r>
      <w:r w:rsidRPr="002B3693">
        <w:rPr>
          <w:rFonts w:ascii="Arial" w:hAnsi="Arial" w:cs="Arial"/>
        </w:rPr>
        <w:t xml:space="preserve">to undertake </w:t>
      </w:r>
      <w:r w:rsidR="0058749F">
        <w:rPr>
          <w:rFonts w:ascii="Arial" w:hAnsi="Arial" w:cs="Arial"/>
        </w:rPr>
        <w:t xml:space="preserve">three </w:t>
      </w:r>
      <w:r w:rsidRPr="002B3693">
        <w:rPr>
          <w:rFonts w:ascii="Arial" w:hAnsi="Arial" w:cs="Arial"/>
        </w:rPr>
        <w:t xml:space="preserve">pitch performance tests throughout the season to understand the performance characteristics of the pitch and identify any remedial works required </w:t>
      </w:r>
      <w:proofErr w:type="gramStart"/>
      <w:r w:rsidRPr="002B3693">
        <w:rPr>
          <w:rFonts w:ascii="Arial" w:hAnsi="Arial" w:cs="Arial"/>
        </w:rPr>
        <w:t>in order to</w:t>
      </w:r>
      <w:proofErr w:type="gramEnd"/>
      <w:r w:rsidRPr="002B3693">
        <w:rPr>
          <w:rFonts w:ascii="Arial" w:hAnsi="Arial" w:cs="Arial"/>
        </w:rPr>
        <w:t xml:space="preserve"> continue to meet the </w:t>
      </w:r>
      <w:r w:rsidR="0058749F">
        <w:rPr>
          <w:rFonts w:ascii="Arial" w:hAnsi="Arial" w:cs="Arial"/>
        </w:rPr>
        <w:t xml:space="preserve">required </w:t>
      </w:r>
      <w:r w:rsidR="000A74E2">
        <w:rPr>
          <w:rFonts w:ascii="Arial" w:hAnsi="Arial" w:cs="Arial"/>
        </w:rPr>
        <w:t>standards</w:t>
      </w:r>
      <w:r w:rsidR="0058749F">
        <w:rPr>
          <w:rFonts w:ascii="Arial" w:hAnsi="Arial" w:cs="Arial"/>
        </w:rPr>
        <w:t xml:space="preserve"> shown below.</w:t>
      </w:r>
    </w:p>
    <w:p w14:paraId="0E44BEC7" w14:textId="77777777" w:rsidR="00252DE4" w:rsidRPr="002B3693" w:rsidRDefault="00252DE4" w:rsidP="00887425">
      <w:pPr>
        <w:pStyle w:val="Default"/>
        <w:rPr>
          <w:rFonts w:ascii="Arial" w:hAnsi="Arial" w:cs="Arial"/>
        </w:rPr>
      </w:pPr>
    </w:p>
    <w:tbl>
      <w:tblPr>
        <w:tblW w:w="5000" w:type="pct"/>
        <w:tblCellMar>
          <w:left w:w="0" w:type="dxa"/>
          <w:right w:w="0" w:type="dxa"/>
        </w:tblCellMar>
        <w:tblLook w:val="04A0" w:firstRow="1" w:lastRow="0" w:firstColumn="1" w:lastColumn="0" w:noHBand="0" w:noVBand="1"/>
      </w:tblPr>
      <w:tblGrid>
        <w:gridCol w:w="3179"/>
        <w:gridCol w:w="253"/>
        <w:gridCol w:w="1330"/>
        <w:gridCol w:w="1457"/>
        <w:gridCol w:w="1330"/>
        <w:gridCol w:w="1457"/>
      </w:tblGrid>
      <w:tr w:rsidR="0058749F" w14:paraId="72228C54" w14:textId="77777777" w:rsidTr="00647408">
        <w:trPr>
          <w:trHeight w:val="285"/>
        </w:trPr>
        <w:tc>
          <w:tcPr>
            <w:tcW w:w="1765"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78F654" w14:textId="77777777" w:rsidR="0058749F" w:rsidRDefault="0058749F" w:rsidP="00647408">
            <w:pPr>
              <w:rPr>
                <w:color w:val="000000"/>
                <w:lang w:eastAsia="en-GB"/>
              </w:rPr>
            </w:pPr>
            <w:r>
              <w:rPr>
                <w:color w:val="000000"/>
                <w:lang w:eastAsia="en-GB"/>
              </w:rPr>
              <w:t> </w:t>
            </w:r>
          </w:p>
        </w:tc>
        <w:tc>
          <w:tcPr>
            <w:tcW w:w="140" w:type="pct"/>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68EED87" w14:textId="77777777" w:rsidR="0058749F" w:rsidRDefault="0058749F" w:rsidP="00647408">
            <w:pPr>
              <w:rPr>
                <w:color w:val="000000"/>
                <w:lang w:eastAsia="en-GB"/>
              </w:rPr>
            </w:pPr>
            <w:r>
              <w:rPr>
                <w:color w:val="000000"/>
                <w:lang w:eastAsia="en-GB"/>
              </w:rPr>
              <w:t> </w:t>
            </w:r>
          </w:p>
        </w:tc>
        <w:tc>
          <w:tcPr>
            <w:tcW w:w="1547" w:type="pct"/>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43B14EE" w14:textId="77777777" w:rsidR="0058749F" w:rsidRDefault="0058749F" w:rsidP="00647408">
            <w:pPr>
              <w:jc w:val="center"/>
              <w:rPr>
                <w:b/>
                <w:bCs/>
                <w:color w:val="000000"/>
                <w:lang w:eastAsia="en-GB"/>
              </w:rPr>
            </w:pPr>
            <w:r>
              <w:rPr>
                <w:b/>
                <w:bCs/>
                <w:color w:val="000000"/>
                <w:lang w:eastAsia="en-GB"/>
              </w:rPr>
              <w:t>WSL</w:t>
            </w:r>
          </w:p>
          <w:p w14:paraId="799ED3D6" w14:textId="77777777" w:rsidR="0058749F" w:rsidRDefault="0058749F" w:rsidP="00647408">
            <w:pPr>
              <w:jc w:val="center"/>
              <w:rPr>
                <w:b/>
                <w:bCs/>
                <w:color w:val="000000"/>
                <w:lang w:eastAsia="en-GB"/>
              </w:rPr>
            </w:pPr>
            <w:r>
              <w:rPr>
                <w:b/>
                <w:bCs/>
                <w:color w:val="000000"/>
                <w:lang w:eastAsia="en-GB"/>
              </w:rPr>
              <w:t> </w:t>
            </w:r>
          </w:p>
        </w:tc>
        <w:tc>
          <w:tcPr>
            <w:tcW w:w="1547" w:type="pct"/>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D31AFBA" w14:textId="77777777" w:rsidR="0058749F" w:rsidRDefault="0058749F" w:rsidP="00647408">
            <w:pPr>
              <w:jc w:val="center"/>
              <w:rPr>
                <w:b/>
                <w:bCs/>
                <w:color w:val="000000"/>
                <w:lang w:eastAsia="en-GB"/>
              </w:rPr>
            </w:pPr>
            <w:r>
              <w:rPr>
                <w:b/>
                <w:bCs/>
                <w:color w:val="000000"/>
                <w:lang w:eastAsia="en-GB"/>
              </w:rPr>
              <w:t>Women’s Championship</w:t>
            </w:r>
          </w:p>
          <w:p w14:paraId="562F5D7E" w14:textId="77777777" w:rsidR="0058749F" w:rsidRDefault="0058749F" w:rsidP="00647408">
            <w:pPr>
              <w:jc w:val="center"/>
              <w:rPr>
                <w:color w:val="000000"/>
                <w:lang w:eastAsia="en-GB"/>
              </w:rPr>
            </w:pPr>
            <w:r>
              <w:rPr>
                <w:color w:val="000000"/>
                <w:lang w:eastAsia="en-GB"/>
              </w:rPr>
              <w:t> </w:t>
            </w:r>
          </w:p>
        </w:tc>
      </w:tr>
      <w:tr w:rsidR="0058749F" w14:paraId="4CE65745"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6E5F63" w14:textId="77777777" w:rsidR="0058749F" w:rsidRDefault="0058749F" w:rsidP="00647408">
            <w:pPr>
              <w:rPr>
                <w:color w:val="000000"/>
                <w:lang w:eastAsia="en-GB"/>
              </w:rPr>
            </w:pPr>
            <w:r>
              <w:rPr>
                <w:color w:val="000000"/>
                <w:lang w:eastAsia="en-GB"/>
              </w:rPr>
              <w:t>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4E2FF5" w14:textId="77777777" w:rsidR="0058749F" w:rsidRDefault="0058749F" w:rsidP="00647408">
            <w:pPr>
              <w:rPr>
                <w:color w:val="000000"/>
                <w:lang w:eastAsia="en-GB"/>
              </w:rPr>
            </w:pPr>
            <w:r>
              <w:rPr>
                <w:color w:val="000000"/>
                <w:lang w:eastAsia="en-GB"/>
              </w:rPr>
              <w:t> </w:t>
            </w:r>
          </w:p>
        </w:tc>
        <w:tc>
          <w:tcPr>
            <w:tcW w:w="1547"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929F6D" w14:textId="6A7AD2AD" w:rsidR="0058749F" w:rsidRDefault="00894176" w:rsidP="00647408">
            <w:pPr>
              <w:jc w:val="center"/>
              <w:rPr>
                <w:b/>
                <w:bCs/>
                <w:color w:val="000000"/>
                <w:lang w:eastAsia="en-GB"/>
              </w:rPr>
            </w:pPr>
            <w:r>
              <w:rPr>
                <w:b/>
                <w:bCs/>
                <w:color w:val="000000"/>
                <w:lang w:eastAsia="en-GB"/>
              </w:rPr>
              <w:t>2022-2023</w:t>
            </w:r>
          </w:p>
          <w:p w14:paraId="64FACEC5" w14:textId="77777777" w:rsidR="0058749F" w:rsidRDefault="0058749F" w:rsidP="00647408">
            <w:pPr>
              <w:jc w:val="center"/>
              <w:rPr>
                <w:b/>
                <w:bCs/>
                <w:color w:val="000000"/>
                <w:lang w:eastAsia="en-GB"/>
              </w:rPr>
            </w:pPr>
            <w:r>
              <w:rPr>
                <w:b/>
                <w:bCs/>
                <w:color w:val="000000"/>
                <w:lang w:eastAsia="en-GB"/>
              </w:rPr>
              <w:t> </w:t>
            </w:r>
          </w:p>
        </w:tc>
        <w:tc>
          <w:tcPr>
            <w:tcW w:w="1547" w:type="pct"/>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DB41EC" w14:textId="04F129B7" w:rsidR="0058749F" w:rsidRDefault="00894176" w:rsidP="00647408">
            <w:pPr>
              <w:jc w:val="center"/>
              <w:rPr>
                <w:b/>
                <w:bCs/>
                <w:color w:val="000000"/>
                <w:lang w:eastAsia="en-GB"/>
              </w:rPr>
            </w:pPr>
            <w:r>
              <w:rPr>
                <w:b/>
                <w:bCs/>
                <w:color w:val="000000"/>
                <w:lang w:eastAsia="en-GB"/>
              </w:rPr>
              <w:t>2022-2023</w:t>
            </w:r>
          </w:p>
          <w:p w14:paraId="6A7CB2DA" w14:textId="77777777" w:rsidR="0058749F" w:rsidRDefault="0058749F" w:rsidP="00647408">
            <w:pPr>
              <w:jc w:val="center"/>
              <w:rPr>
                <w:color w:val="000000"/>
                <w:lang w:eastAsia="en-GB"/>
              </w:rPr>
            </w:pPr>
            <w:r>
              <w:rPr>
                <w:color w:val="000000"/>
                <w:lang w:eastAsia="en-GB"/>
              </w:rPr>
              <w:t> </w:t>
            </w:r>
          </w:p>
        </w:tc>
      </w:tr>
      <w:tr w:rsidR="0058749F" w14:paraId="1AB78BDA"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AED87E" w14:textId="77777777" w:rsidR="0058749F" w:rsidRDefault="0058749F" w:rsidP="00647408">
            <w:pPr>
              <w:rPr>
                <w:color w:val="000000"/>
                <w:lang w:eastAsia="en-GB"/>
              </w:rPr>
            </w:pPr>
            <w:r>
              <w:rPr>
                <w:color w:val="000000"/>
                <w:lang w:eastAsia="en-GB"/>
              </w:rPr>
              <w:t>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B43F3A"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6EA6BA9"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311933" w14:textId="77777777" w:rsidR="0058749F" w:rsidRDefault="0058749F" w:rsidP="00647408">
            <w:pPr>
              <w:jc w:val="cente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A07519"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B90310" w14:textId="77777777" w:rsidR="0058749F" w:rsidRDefault="0058749F" w:rsidP="00647408">
            <w:pPr>
              <w:jc w:val="center"/>
              <w:rPr>
                <w:color w:val="000000"/>
                <w:lang w:eastAsia="en-GB"/>
              </w:rPr>
            </w:pPr>
            <w:r>
              <w:rPr>
                <w:color w:val="000000"/>
                <w:lang w:eastAsia="en-GB"/>
              </w:rPr>
              <w:t> </w:t>
            </w:r>
          </w:p>
        </w:tc>
      </w:tr>
      <w:tr w:rsidR="0058749F" w14:paraId="4B58E3C2"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7CFA99" w14:textId="77777777" w:rsidR="0058749F" w:rsidRPr="00AB1530" w:rsidRDefault="0058749F" w:rsidP="00647408">
            <w:pPr>
              <w:rPr>
                <w:b/>
                <w:bCs/>
                <w:color w:val="000000"/>
                <w:lang w:eastAsia="en-GB"/>
              </w:rPr>
            </w:pPr>
            <w:r w:rsidRPr="00AB1530">
              <w:rPr>
                <w:b/>
                <w:bCs/>
                <w:color w:val="000000"/>
                <w:lang w:eastAsia="en-GB"/>
              </w:rPr>
              <w:t> Metric</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A66F3C"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063EB7" w14:textId="77777777" w:rsidR="0058749F" w:rsidRDefault="0058749F" w:rsidP="00647408">
            <w:pPr>
              <w:jc w:val="center"/>
              <w:rPr>
                <w:b/>
                <w:bCs/>
                <w:color w:val="000000"/>
                <w:lang w:eastAsia="en-GB"/>
              </w:rPr>
            </w:pPr>
            <w:r>
              <w:rPr>
                <w:b/>
                <w:bCs/>
                <w:color w:val="000000"/>
                <w:lang w:eastAsia="en-GB"/>
              </w:rPr>
              <w:t>July - September</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0DE4D" w14:textId="77777777" w:rsidR="0058749F" w:rsidRDefault="0058749F" w:rsidP="00647408">
            <w:pPr>
              <w:jc w:val="center"/>
              <w:rPr>
                <w:b/>
                <w:bCs/>
                <w:color w:val="000000"/>
                <w:lang w:eastAsia="en-GB"/>
              </w:rPr>
            </w:pPr>
            <w:r>
              <w:rPr>
                <w:b/>
                <w:bCs/>
                <w:color w:val="000000"/>
                <w:lang w:eastAsia="en-GB"/>
              </w:rPr>
              <w:t>December - March</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7D187F" w14:textId="77777777" w:rsidR="0058749F" w:rsidRDefault="0058749F" w:rsidP="00647408">
            <w:pPr>
              <w:jc w:val="center"/>
              <w:rPr>
                <w:b/>
                <w:bCs/>
                <w:color w:val="000000"/>
                <w:lang w:eastAsia="en-GB"/>
              </w:rPr>
            </w:pPr>
            <w:r>
              <w:rPr>
                <w:b/>
                <w:bCs/>
                <w:color w:val="000000"/>
                <w:lang w:eastAsia="en-GB"/>
              </w:rPr>
              <w:t>July - September</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21A8E2" w14:textId="77777777" w:rsidR="0058749F" w:rsidRDefault="0058749F" w:rsidP="00647408">
            <w:pPr>
              <w:jc w:val="center"/>
              <w:rPr>
                <w:b/>
                <w:bCs/>
                <w:color w:val="000000"/>
                <w:lang w:eastAsia="en-GB"/>
              </w:rPr>
            </w:pPr>
            <w:r>
              <w:rPr>
                <w:b/>
                <w:bCs/>
                <w:color w:val="000000"/>
                <w:lang w:eastAsia="en-GB"/>
              </w:rPr>
              <w:t>December - March</w:t>
            </w:r>
          </w:p>
        </w:tc>
      </w:tr>
      <w:tr w:rsidR="0058749F" w14:paraId="24382C6C"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265468" w14:textId="77777777" w:rsidR="0058749F" w:rsidRDefault="0058749F" w:rsidP="00647408">
            <w:pPr>
              <w:rPr>
                <w:color w:val="000000"/>
                <w:lang w:eastAsia="en-GB"/>
              </w:rPr>
            </w:pPr>
            <w:r>
              <w:rPr>
                <w:color w:val="000000"/>
                <w:lang w:eastAsia="en-GB"/>
              </w:rPr>
              <w:t>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80E5D5"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FE043B"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F51BD5" w14:textId="77777777" w:rsidR="0058749F" w:rsidRDefault="0058749F" w:rsidP="00647408">
            <w:pPr>
              <w:jc w:val="cente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399066"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65609D" w14:textId="77777777" w:rsidR="0058749F" w:rsidRDefault="0058749F" w:rsidP="00647408">
            <w:pPr>
              <w:jc w:val="center"/>
              <w:rPr>
                <w:color w:val="000000"/>
                <w:lang w:eastAsia="en-GB"/>
              </w:rPr>
            </w:pPr>
            <w:r>
              <w:rPr>
                <w:color w:val="000000"/>
                <w:lang w:eastAsia="en-GB"/>
              </w:rPr>
              <w:t> </w:t>
            </w:r>
          </w:p>
        </w:tc>
      </w:tr>
      <w:tr w:rsidR="0058749F" w14:paraId="646DF204"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0CE65B" w14:textId="77777777" w:rsidR="0058749F" w:rsidRDefault="0058749F" w:rsidP="00647408">
            <w:pPr>
              <w:rPr>
                <w:color w:val="000000"/>
                <w:lang w:eastAsia="en-GB"/>
              </w:rPr>
            </w:pPr>
            <w:r>
              <w:rPr>
                <w:color w:val="000000"/>
                <w:lang w:eastAsia="en-GB"/>
              </w:rPr>
              <w:t>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EDF098"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33F89E"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D5B9E9" w14:textId="77777777" w:rsidR="0058749F" w:rsidRDefault="0058749F" w:rsidP="00647408">
            <w:pPr>
              <w:jc w:val="cente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4A0ADD"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8FBDB7" w14:textId="77777777" w:rsidR="0058749F" w:rsidRDefault="0058749F" w:rsidP="00647408">
            <w:pPr>
              <w:jc w:val="center"/>
              <w:rPr>
                <w:color w:val="000000"/>
                <w:lang w:eastAsia="en-GB"/>
              </w:rPr>
            </w:pPr>
            <w:r>
              <w:rPr>
                <w:color w:val="000000"/>
                <w:lang w:eastAsia="en-GB"/>
              </w:rPr>
              <w:t> </w:t>
            </w:r>
          </w:p>
        </w:tc>
      </w:tr>
      <w:tr w:rsidR="0058749F" w14:paraId="5D036E5D"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EA69CE" w14:textId="77777777" w:rsidR="0058749F" w:rsidRDefault="0058749F" w:rsidP="00647408">
            <w:pPr>
              <w:rPr>
                <w:b/>
                <w:bCs/>
                <w:color w:val="000000"/>
                <w:lang w:eastAsia="en-GB"/>
              </w:rPr>
            </w:pPr>
            <w:r>
              <w:rPr>
                <w:b/>
                <w:bCs/>
                <w:color w:val="000000"/>
                <w:lang w:eastAsia="en-GB"/>
              </w:rPr>
              <w:t>Grass Height</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E9E253"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9C3F80" w14:textId="77777777" w:rsidR="0058749F" w:rsidRDefault="0058749F" w:rsidP="00647408">
            <w:pPr>
              <w:jc w:val="center"/>
              <w:rPr>
                <w:color w:val="000000"/>
                <w:lang w:eastAsia="en-GB"/>
              </w:rPr>
            </w:pPr>
            <w:r>
              <w:rPr>
                <w:color w:val="000000"/>
                <w:lang w:eastAsia="en-GB"/>
              </w:rPr>
              <w:t>24-27mm</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3CF7EE" w14:textId="77777777" w:rsidR="0058749F" w:rsidRDefault="0058749F" w:rsidP="00647408">
            <w:pPr>
              <w:jc w:val="center"/>
              <w:rPr>
                <w:color w:val="000000"/>
                <w:lang w:eastAsia="en-GB"/>
              </w:rPr>
            </w:pPr>
            <w:r>
              <w:rPr>
                <w:color w:val="000000"/>
                <w:lang w:eastAsia="en-GB"/>
              </w:rPr>
              <w:t>24-27mm</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00248D" w14:textId="77777777" w:rsidR="0058749F" w:rsidRDefault="0058749F" w:rsidP="00647408">
            <w:pPr>
              <w:jc w:val="center"/>
              <w:rPr>
                <w:color w:val="000000"/>
                <w:lang w:eastAsia="en-GB"/>
              </w:rPr>
            </w:pPr>
            <w:r>
              <w:rPr>
                <w:color w:val="000000"/>
                <w:lang w:eastAsia="en-GB"/>
              </w:rPr>
              <w:t>24-27mm</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870CD0" w14:textId="77777777" w:rsidR="0058749F" w:rsidRDefault="0058749F" w:rsidP="00647408">
            <w:pPr>
              <w:jc w:val="center"/>
              <w:rPr>
                <w:color w:val="000000"/>
                <w:lang w:eastAsia="en-GB"/>
              </w:rPr>
            </w:pPr>
            <w:r>
              <w:rPr>
                <w:color w:val="000000"/>
                <w:lang w:eastAsia="en-GB"/>
              </w:rPr>
              <w:t>24-27mm</w:t>
            </w:r>
          </w:p>
        </w:tc>
      </w:tr>
      <w:tr w:rsidR="0058749F" w14:paraId="7260AF6B"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7ADC7B7" w14:textId="77777777" w:rsidR="0058749F" w:rsidRDefault="0058749F" w:rsidP="00647408">
            <w:pPr>
              <w:rPr>
                <w:b/>
                <w:bCs/>
                <w:color w:val="000000"/>
                <w:lang w:eastAsia="en-GB"/>
              </w:rPr>
            </w:pPr>
            <w:r>
              <w:rPr>
                <w:b/>
                <w:bCs/>
                <w:color w:val="000000"/>
                <w:lang w:eastAsia="en-GB"/>
              </w:rPr>
              <w:t>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D3A0D5"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CDCDB1"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58CF9F" w14:textId="77777777" w:rsidR="0058749F" w:rsidRDefault="0058749F" w:rsidP="00647408">
            <w:pPr>
              <w:jc w:val="cente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21FC2D"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41619" w14:textId="77777777" w:rsidR="0058749F" w:rsidRDefault="0058749F" w:rsidP="00647408">
            <w:pPr>
              <w:jc w:val="center"/>
              <w:rPr>
                <w:color w:val="000000"/>
                <w:lang w:eastAsia="en-GB"/>
              </w:rPr>
            </w:pPr>
            <w:r>
              <w:rPr>
                <w:color w:val="000000"/>
                <w:lang w:eastAsia="en-GB"/>
              </w:rPr>
              <w:t> </w:t>
            </w:r>
          </w:p>
        </w:tc>
      </w:tr>
      <w:tr w:rsidR="0058749F" w14:paraId="27BD890E"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36A31F" w14:textId="77777777" w:rsidR="0058749F" w:rsidRDefault="0058749F" w:rsidP="00647408">
            <w:pPr>
              <w:rPr>
                <w:b/>
                <w:bCs/>
                <w:color w:val="000000"/>
                <w:lang w:eastAsia="en-GB"/>
              </w:rPr>
            </w:pPr>
            <w:r>
              <w:rPr>
                <w:b/>
                <w:bCs/>
                <w:color w:val="000000"/>
                <w:lang w:eastAsia="en-GB"/>
              </w:rPr>
              <w:t>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1C8A7F"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F9E063"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2213EB" w14:textId="77777777" w:rsidR="0058749F" w:rsidRDefault="0058749F" w:rsidP="00647408">
            <w:pPr>
              <w:jc w:val="cente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62E06C"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485A50" w14:textId="77777777" w:rsidR="0058749F" w:rsidRDefault="0058749F" w:rsidP="00647408">
            <w:pPr>
              <w:jc w:val="center"/>
              <w:rPr>
                <w:color w:val="000000"/>
                <w:lang w:eastAsia="en-GB"/>
              </w:rPr>
            </w:pPr>
            <w:r>
              <w:rPr>
                <w:color w:val="000000"/>
                <w:lang w:eastAsia="en-GB"/>
              </w:rPr>
              <w:t> </w:t>
            </w:r>
          </w:p>
        </w:tc>
      </w:tr>
      <w:tr w:rsidR="0058749F" w14:paraId="28F3AB9C"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3F9755" w14:textId="77777777" w:rsidR="0058749F" w:rsidRDefault="0058749F" w:rsidP="00647408">
            <w:pPr>
              <w:rPr>
                <w:b/>
                <w:bCs/>
                <w:color w:val="000000"/>
                <w:lang w:eastAsia="en-GB"/>
              </w:rPr>
            </w:pPr>
            <w:r>
              <w:rPr>
                <w:b/>
                <w:bCs/>
                <w:color w:val="000000"/>
                <w:lang w:eastAsia="en-GB"/>
              </w:rPr>
              <w:t xml:space="preserve">Thatch depth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9D6906"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D30084" w14:textId="77777777" w:rsidR="0058749F" w:rsidRDefault="0058749F" w:rsidP="00647408">
            <w:pPr>
              <w:jc w:val="center"/>
              <w:rPr>
                <w:color w:val="000000"/>
                <w:lang w:eastAsia="en-GB"/>
              </w:rPr>
            </w:pPr>
            <w:r>
              <w:rPr>
                <w:color w:val="000000"/>
                <w:lang w:eastAsia="en-GB"/>
              </w:rPr>
              <w:t>&lt;1</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C7B32E" w14:textId="77777777" w:rsidR="0058749F" w:rsidRDefault="0058749F" w:rsidP="00647408">
            <w:pPr>
              <w:jc w:val="center"/>
              <w:rPr>
                <w:color w:val="000000"/>
                <w:lang w:eastAsia="en-GB"/>
              </w:rPr>
            </w:pPr>
            <w:r>
              <w:rPr>
                <w:color w:val="000000"/>
                <w:lang w:eastAsia="en-GB"/>
              </w:rPr>
              <w:t>&lt;5</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319C6B" w14:textId="77777777" w:rsidR="0058749F" w:rsidRDefault="0058749F" w:rsidP="00647408">
            <w:pPr>
              <w:jc w:val="center"/>
              <w:rPr>
                <w:color w:val="000000"/>
                <w:lang w:eastAsia="en-GB"/>
              </w:rPr>
            </w:pPr>
            <w:r>
              <w:rPr>
                <w:color w:val="000000"/>
                <w:lang w:eastAsia="en-GB"/>
              </w:rPr>
              <w:t>&lt;3</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4A6AE6" w14:textId="77777777" w:rsidR="0058749F" w:rsidRDefault="0058749F" w:rsidP="00647408">
            <w:pPr>
              <w:jc w:val="center"/>
              <w:rPr>
                <w:color w:val="000000"/>
                <w:lang w:eastAsia="en-GB"/>
              </w:rPr>
            </w:pPr>
            <w:r>
              <w:rPr>
                <w:color w:val="000000"/>
                <w:lang w:eastAsia="en-GB"/>
              </w:rPr>
              <w:t>&lt;7</w:t>
            </w:r>
          </w:p>
        </w:tc>
      </w:tr>
      <w:tr w:rsidR="0058749F" w14:paraId="25755D57"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70B400A" w14:textId="77777777" w:rsidR="0058749F" w:rsidRDefault="0058749F" w:rsidP="00647408">
            <w:pPr>
              <w:rPr>
                <w:b/>
                <w:bCs/>
                <w:color w:val="000000"/>
                <w:lang w:eastAsia="en-GB"/>
              </w:rPr>
            </w:pPr>
            <w:r>
              <w:rPr>
                <w:b/>
                <w:bCs/>
                <w:color w:val="000000"/>
                <w:lang w:eastAsia="en-GB"/>
              </w:rPr>
              <w:t>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A4743B"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0BE8E7"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F2CE4C" w14:textId="77777777" w:rsidR="0058749F" w:rsidRDefault="0058749F" w:rsidP="00647408">
            <w:pPr>
              <w:jc w:val="cente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E0EE0E"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1994FC" w14:textId="77777777" w:rsidR="0058749F" w:rsidRDefault="0058749F" w:rsidP="00647408">
            <w:pPr>
              <w:jc w:val="center"/>
              <w:rPr>
                <w:color w:val="000000"/>
                <w:lang w:eastAsia="en-GB"/>
              </w:rPr>
            </w:pPr>
            <w:r>
              <w:rPr>
                <w:color w:val="000000"/>
                <w:lang w:eastAsia="en-GB"/>
              </w:rPr>
              <w:t> </w:t>
            </w:r>
          </w:p>
        </w:tc>
      </w:tr>
      <w:tr w:rsidR="0058749F" w14:paraId="4B16A792"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8AAB9F" w14:textId="77777777" w:rsidR="0058749F" w:rsidRDefault="0058749F" w:rsidP="00647408">
            <w:pPr>
              <w:rPr>
                <w:b/>
                <w:bCs/>
                <w:color w:val="000000"/>
                <w:lang w:eastAsia="en-GB"/>
              </w:rPr>
            </w:pPr>
            <w:r>
              <w:rPr>
                <w:b/>
                <w:bCs/>
                <w:color w:val="000000"/>
                <w:lang w:eastAsia="en-GB"/>
              </w:rPr>
              <w:t>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E6C482"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0D8F95" w14:textId="77777777" w:rsidR="0058749F" w:rsidRDefault="0058749F" w:rsidP="00647408">
            <w:pPr>
              <w:jc w:val="center"/>
              <w:rPr>
                <w:color w:val="000000"/>
                <w:lang w:eastAsia="en-GB"/>
              </w:rPr>
            </w:pPr>
            <w:r>
              <w:rPr>
                <w:color w:val="000000"/>
                <w:lang w:eastAsia="en-GB"/>
              </w:rPr>
              <w: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4A3799" w14:textId="77777777" w:rsidR="0058749F" w:rsidRDefault="0058749F" w:rsidP="00647408">
            <w:pPr>
              <w:jc w:val="center"/>
              <w:rPr>
                <w:color w:val="000000"/>
                <w:lang w:eastAsia="en-GB"/>
              </w:rPr>
            </w:pPr>
            <w:r>
              <w:rPr>
                <w:color w:val="000000"/>
                <w:lang w:eastAsia="en-GB"/>
              </w:rPr>
              <w:t>%</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43B4C9" w14:textId="77777777" w:rsidR="0058749F" w:rsidRDefault="0058749F" w:rsidP="00647408">
            <w:pPr>
              <w:jc w:val="center"/>
              <w:rPr>
                <w:color w:val="000000"/>
                <w:lang w:eastAsia="en-GB"/>
              </w:rPr>
            </w:pPr>
            <w:r>
              <w:rPr>
                <w:color w:val="000000"/>
                <w:lang w:eastAsia="en-GB"/>
              </w:rPr>
              <w: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7B5272" w14:textId="77777777" w:rsidR="0058749F" w:rsidRDefault="0058749F" w:rsidP="00647408">
            <w:pPr>
              <w:jc w:val="center"/>
              <w:rPr>
                <w:color w:val="000000"/>
                <w:lang w:eastAsia="en-GB"/>
              </w:rPr>
            </w:pPr>
            <w:r>
              <w:rPr>
                <w:color w:val="000000"/>
                <w:lang w:eastAsia="en-GB"/>
              </w:rPr>
              <w:t>%</w:t>
            </w:r>
          </w:p>
        </w:tc>
      </w:tr>
      <w:tr w:rsidR="0058749F" w14:paraId="5D0504E2"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2762CE" w14:textId="77777777" w:rsidR="0058749F" w:rsidRDefault="0058749F" w:rsidP="00647408">
            <w:pPr>
              <w:rPr>
                <w:b/>
                <w:bCs/>
                <w:color w:val="000000"/>
                <w:lang w:eastAsia="en-GB"/>
              </w:rPr>
            </w:pPr>
            <w:r>
              <w:rPr>
                <w:b/>
                <w:bCs/>
                <w:color w:val="000000"/>
                <w:lang w:eastAsia="en-GB"/>
              </w:rPr>
              <w:t>Grass Cover (Turf Density) - Central</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065FB6"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92B204" w14:textId="77777777" w:rsidR="0058749F" w:rsidRDefault="0058749F" w:rsidP="00647408">
            <w:pPr>
              <w:jc w:val="center"/>
              <w:rPr>
                <w:color w:val="000000"/>
                <w:lang w:eastAsia="en-GB"/>
              </w:rPr>
            </w:pPr>
            <w:r>
              <w:rPr>
                <w:color w:val="000000"/>
                <w:lang w:eastAsia="en-GB"/>
              </w:rPr>
              <w:t>85&gt;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C428AE" w14:textId="77777777" w:rsidR="0058749F" w:rsidRDefault="0058749F" w:rsidP="00647408">
            <w:pPr>
              <w:jc w:val="center"/>
              <w:rPr>
                <w:color w:val="000000"/>
                <w:lang w:eastAsia="en-GB"/>
              </w:rPr>
            </w:pPr>
            <w:r>
              <w:rPr>
                <w:color w:val="000000"/>
                <w:lang w:eastAsia="en-GB"/>
              </w:rPr>
              <w:t>70&gt;</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598443" w14:textId="77777777" w:rsidR="0058749F" w:rsidRDefault="0058749F" w:rsidP="00647408">
            <w:pPr>
              <w:jc w:val="center"/>
              <w:rPr>
                <w:color w:val="000000"/>
                <w:lang w:eastAsia="en-GB"/>
              </w:rPr>
            </w:pPr>
            <w:r>
              <w:rPr>
                <w:color w:val="000000"/>
                <w:lang w:eastAsia="en-GB"/>
              </w:rPr>
              <w:t>85&gt;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33CB25" w14:textId="77777777" w:rsidR="0058749F" w:rsidRDefault="0058749F" w:rsidP="00647408">
            <w:pPr>
              <w:jc w:val="center"/>
              <w:rPr>
                <w:color w:val="000000"/>
                <w:lang w:eastAsia="en-GB"/>
              </w:rPr>
            </w:pPr>
            <w:r>
              <w:rPr>
                <w:color w:val="000000"/>
                <w:lang w:eastAsia="en-GB"/>
              </w:rPr>
              <w:t>70&gt;</w:t>
            </w:r>
          </w:p>
        </w:tc>
      </w:tr>
      <w:tr w:rsidR="0058749F" w14:paraId="62E65888"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994605" w14:textId="77777777" w:rsidR="0058749F" w:rsidRDefault="0058749F" w:rsidP="00647408">
            <w:pPr>
              <w:rPr>
                <w:b/>
                <w:bCs/>
                <w:color w:val="000000"/>
                <w:lang w:eastAsia="en-GB"/>
              </w:rPr>
            </w:pPr>
            <w:r>
              <w:rPr>
                <w:b/>
                <w:bCs/>
                <w:color w:val="000000"/>
                <w:lang w:eastAsia="en-GB"/>
              </w:rPr>
              <w:t>NDVI</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1FE138"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0FEC0D" w14:textId="77777777" w:rsidR="0058749F" w:rsidRDefault="0058749F" w:rsidP="00647408">
            <w:pPr>
              <w:jc w:val="center"/>
              <w:rPr>
                <w:color w:val="000000"/>
                <w:lang w:eastAsia="en-GB"/>
              </w:rPr>
            </w:pPr>
            <w:r>
              <w:rPr>
                <w:color w:val="000000"/>
                <w:lang w:eastAsia="en-GB"/>
              </w:rPr>
              <w:t>0.8&gt;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DF65DF" w14:textId="77777777" w:rsidR="0058749F" w:rsidRDefault="0058749F" w:rsidP="00647408">
            <w:pPr>
              <w:jc w:val="center"/>
              <w:rPr>
                <w:color w:val="000000"/>
                <w:lang w:eastAsia="en-GB"/>
              </w:rPr>
            </w:pPr>
            <w:r>
              <w:rPr>
                <w:color w:val="000000"/>
                <w:lang w:eastAsia="en-GB"/>
              </w:rPr>
              <w:t>0.7&gt;</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53E9DD" w14:textId="77777777" w:rsidR="0058749F" w:rsidRDefault="0058749F" w:rsidP="00647408">
            <w:pPr>
              <w:jc w:val="center"/>
              <w:rPr>
                <w:color w:val="000000"/>
                <w:lang w:eastAsia="en-GB"/>
              </w:rPr>
            </w:pPr>
            <w:r>
              <w:rPr>
                <w:color w:val="000000"/>
                <w:lang w:eastAsia="en-GB"/>
              </w:rPr>
              <w:t>0.8&gt;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F928F" w14:textId="77777777" w:rsidR="0058749F" w:rsidRDefault="0058749F" w:rsidP="00647408">
            <w:pPr>
              <w:jc w:val="center"/>
              <w:rPr>
                <w:color w:val="000000"/>
                <w:lang w:eastAsia="en-GB"/>
              </w:rPr>
            </w:pPr>
            <w:r>
              <w:rPr>
                <w:color w:val="000000"/>
                <w:lang w:eastAsia="en-GB"/>
              </w:rPr>
              <w:t>0.7&gt;</w:t>
            </w:r>
          </w:p>
        </w:tc>
      </w:tr>
      <w:tr w:rsidR="0058749F" w14:paraId="2C95040F"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DF386B" w14:textId="77777777" w:rsidR="0058749F" w:rsidRDefault="0058749F" w:rsidP="00647408">
            <w:pPr>
              <w:rPr>
                <w:b/>
                <w:bCs/>
                <w:color w:val="000000"/>
                <w:lang w:eastAsia="en-GB"/>
              </w:rPr>
            </w:pPr>
            <w:r>
              <w:rPr>
                <w:b/>
                <w:bCs/>
                <w:color w:val="000000"/>
                <w:lang w:eastAsia="en-GB"/>
              </w:rPr>
              <w:t xml:space="preserve">Grass Cover (turf Density) - Wings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8420A3"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4D6CB" w14:textId="77777777" w:rsidR="0058749F" w:rsidRDefault="0058749F" w:rsidP="00647408">
            <w:pPr>
              <w:jc w:val="center"/>
              <w:rPr>
                <w:color w:val="000000"/>
                <w:lang w:eastAsia="en-GB"/>
              </w:rPr>
            </w:pPr>
            <w:r>
              <w:rPr>
                <w:color w:val="000000"/>
                <w:lang w:eastAsia="en-GB"/>
              </w:rPr>
              <w:t>90&gt;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1111D2" w14:textId="77777777" w:rsidR="0058749F" w:rsidRDefault="0058749F" w:rsidP="00647408">
            <w:pPr>
              <w:jc w:val="center"/>
              <w:rPr>
                <w:color w:val="000000"/>
                <w:lang w:eastAsia="en-GB"/>
              </w:rPr>
            </w:pPr>
            <w:r>
              <w:rPr>
                <w:color w:val="000000"/>
                <w:lang w:eastAsia="en-GB"/>
              </w:rPr>
              <w:t>80%</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E58A97" w14:textId="77777777" w:rsidR="0058749F" w:rsidRDefault="0058749F" w:rsidP="00647408">
            <w:pPr>
              <w:jc w:val="center"/>
              <w:rPr>
                <w:color w:val="000000"/>
                <w:lang w:eastAsia="en-GB"/>
              </w:rPr>
            </w:pPr>
            <w:r>
              <w:rPr>
                <w:color w:val="000000"/>
                <w:lang w:eastAsia="en-GB"/>
              </w:rPr>
              <w:t>90&gt;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02B2E0" w14:textId="77777777" w:rsidR="0058749F" w:rsidRDefault="0058749F" w:rsidP="00647408">
            <w:pPr>
              <w:jc w:val="center"/>
              <w:rPr>
                <w:color w:val="000000"/>
                <w:lang w:eastAsia="en-GB"/>
              </w:rPr>
            </w:pPr>
            <w:r>
              <w:rPr>
                <w:color w:val="000000"/>
                <w:lang w:eastAsia="en-GB"/>
              </w:rPr>
              <w:t>80%</w:t>
            </w:r>
          </w:p>
        </w:tc>
      </w:tr>
      <w:tr w:rsidR="0058749F" w14:paraId="49341466"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C96E44" w14:textId="77777777" w:rsidR="0058749F" w:rsidRDefault="0058749F" w:rsidP="00647408">
            <w:pPr>
              <w:rPr>
                <w:b/>
                <w:bCs/>
                <w:color w:val="000000"/>
                <w:lang w:eastAsia="en-GB"/>
              </w:rPr>
            </w:pPr>
            <w:r>
              <w:rPr>
                <w:b/>
                <w:bCs/>
                <w:color w:val="000000"/>
                <w:lang w:eastAsia="en-GB"/>
              </w:rPr>
              <w:t xml:space="preserve">NDVI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981719"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BADF3E" w14:textId="77777777" w:rsidR="0058749F" w:rsidRDefault="0058749F" w:rsidP="00647408">
            <w:pPr>
              <w:jc w:val="center"/>
              <w:rPr>
                <w:color w:val="000000"/>
                <w:lang w:eastAsia="en-GB"/>
              </w:rPr>
            </w:pPr>
            <w:r>
              <w:rPr>
                <w:color w:val="000000"/>
                <w:lang w:eastAsia="en-GB"/>
              </w:rPr>
              <w:t>0.8&gt;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131A19" w14:textId="77777777" w:rsidR="0058749F" w:rsidRDefault="0058749F" w:rsidP="00647408">
            <w:pPr>
              <w:jc w:val="center"/>
              <w:rPr>
                <w:color w:val="000000"/>
                <w:lang w:eastAsia="en-GB"/>
              </w:rPr>
            </w:pPr>
            <w:r>
              <w:rPr>
                <w:color w:val="000000"/>
                <w:lang w:eastAsia="en-GB"/>
              </w:rPr>
              <w:t>0.75&gt;</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DD2359" w14:textId="77777777" w:rsidR="0058749F" w:rsidRDefault="0058749F" w:rsidP="00647408">
            <w:pPr>
              <w:jc w:val="center"/>
              <w:rPr>
                <w:color w:val="000000"/>
                <w:lang w:eastAsia="en-GB"/>
              </w:rPr>
            </w:pPr>
            <w:r>
              <w:rPr>
                <w:color w:val="000000"/>
                <w:lang w:eastAsia="en-GB"/>
              </w:rPr>
              <w:t>0.8&gt;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A1E752" w14:textId="77777777" w:rsidR="0058749F" w:rsidRDefault="0058749F" w:rsidP="00647408">
            <w:pPr>
              <w:jc w:val="center"/>
              <w:rPr>
                <w:color w:val="000000"/>
                <w:lang w:eastAsia="en-GB"/>
              </w:rPr>
            </w:pPr>
            <w:r>
              <w:rPr>
                <w:color w:val="000000"/>
                <w:lang w:eastAsia="en-GB"/>
              </w:rPr>
              <w:t>0.75&gt;</w:t>
            </w:r>
          </w:p>
        </w:tc>
      </w:tr>
      <w:tr w:rsidR="0058749F" w14:paraId="297E11A2"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FF5E33" w14:textId="77777777" w:rsidR="0058749F" w:rsidRDefault="0058749F" w:rsidP="00647408">
            <w:pPr>
              <w:rPr>
                <w:b/>
                <w:bCs/>
                <w:color w:val="000000"/>
                <w:lang w:eastAsia="en-GB"/>
              </w:rPr>
            </w:pPr>
            <w:r>
              <w:rPr>
                <w:b/>
                <w:bCs/>
                <w:color w:val="000000"/>
                <w:lang w:eastAsia="en-GB"/>
              </w:rPr>
              <w:t>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CDBFDD"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466C83"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BD8E5F" w14:textId="77777777" w:rsidR="0058749F" w:rsidRDefault="0058749F" w:rsidP="00647408">
            <w:pPr>
              <w:jc w:val="cente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0B8F81"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8D1C27" w14:textId="77777777" w:rsidR="0058749F" w:rsidRDefault="0058749F" w:rsidP="00647408">
            <w:pPr>
              <w:jc w:val="center"/>
              <w:rPr>
                <w:color w:val="000000"/>
                <w:lang w:eastAsia="en-GB"/>
              </w:rPr>
            </w:pPr>
            <w:r>
              <w:rPr>
                <w:color w:val="000000"/>
                <w:lang w:eastAsia="en-GB"/>
              </w:rPr>
              <w:t> </w:t>
            </w:r>
          </w:p>
        </w:tc>
      </w:tr>
      <w:tr w:rsidR="0058749F" w14:paraId="70F94988"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774B4A" w14:textId="77777777" w:rsidR="0058749F" w:rsidRDefault="0058749F" w:rsidP="00647408">
            <w:pPr>
              <w:rPr>
                <w:b/>
                <w:bCs/>
                <w:color w:val="000000"/>
                <w:lang w:eastAsia="en-GB"/>
              </w:rPr>
            </w:pPr>
            <w:r>
              <w:rPr>
                <w:b/>
                <w:bCs/>
                <w:color w:val="000000"/>
                <w:lang w:eastAsia="en-GB"/>
              </w:rPr>
              <w:t>Firmness (clegg)</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90551C"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1DFD58" w14:textId="77777777" w:rsidR="0058749F" w:rsidRDefault="0058749F" w:rsidP="00647408">
            <w:pPr>
              <w:jc w:val="center"/>
              <w:rPr>
                <w:color w:val="000000"/>
                <w:lang w:eastAsia="en-GB"/>
              </w:rPr>
            </w:pPr>
            <w:r>
              <w:rPr>
                <w:color w:val="000000"/>
                <w:lang w:eastAsia="en-GB"/>
              </w:rPr>
              <w:t>65&gt; - &lt;90</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8D0191" w14:textId="77777777" w:rsidR="0058749F" w:rsidRDefault="0058749F" w:rsidP="00647408">
            <w:pPr>
              <w:jc w:val="center"/>
              <w:rPr>
                <w:color w:val="000000"/>
                <w:lang w:eastAsia="en-GB"/>
              </w:rPr>
            </w:pPr>
            <w:r>
              <w:rPr>
                <w:color w:val="000000"/>
                <w:lang w:eastAsia="en-GB"/>
              </w:rPr>
              <w:t>65&gt; - &lt;90</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820764" w14:textId="77777777" w:rsidR="0058749F" w:rsidRDefault="0058749F" w:rsidP="00647408">
            <w:pPr>
              <w:jc w:val="center"/>
              <w:rPr>
                <w:color w:val="000000"/>
                <w:lang w:eastAsia="en-GB"/>
              </w:rPr>
            </w:pPr>
            <w:r>
              <w:rPr>
                <w:color w:val="000000"/>
                <w:lang w:eastAsia="en-GB"/>
              </w:rPr>
              <w:t>60&gt; - &lt;100</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6280F0" w14:textId="77777777" w:rsidR="0058749F" w:rsidRDefault="0058749F" w:rsidP="00647408">
            <w:pPr>
              <w:jc w:val="center"/>
              <w:rPr>
                <w:color w:val="000000"/>
                <w:lang w:eastAsia="en-GB"/>
              </w:rPr>
            </w:pPr>
            <w:r>
              <w:rPr>
                <w:color w:val="000000"/>
                <w:lang w:eastAsia="en-GB"/>
              </w:rPr>
              <w:t>50&gt; - &lt;100</w:t>
            </w:r>
          </w:p>
        </w:tc>
      </w:tr>
      <w:tr w:rsidR="0058749F" w14:paraId="6F91F57B"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86D826" w14:textId="77777777" w:rsidR="0058749F" w:rsidRDefault="0058749F" w:rsidP="00647408">
            <w:pPr>
              <w:rPr>
                <w:b/>
                <w:bCs/>
                <w:color w:val="000000"/>
                <w:lang w:eastAsia="en-GB"/>
              </w:rPr>
            </w:pPr>
            <w:r>
              <w:rPr>
                <w:b/>
                <w:bCs/>
                <w:color w:val="000000"/>
                <w:lang w:eastAsia="en-GB"/>
              </w:rPr>
              <w:t>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1EF975"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54B434"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91F94B" w14:textId="77777777" w:rsidR="0058749F" w:rsidRDefault="0058749F" w:rsidP="00647408">
            <w:pPr>
              <w:jc w:val="cente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159A40"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CB4138" w14:textId="77777777" w:rsidR="0058749F" w:rsidRDefault="0058749F" w:rsidP="00647408">
            <w:pPr>
              <w:jc w:val="center"/>
              <w:rPr>
                <w:color w:val="000000"/>
                <w:lang w:eastAsia="en-GB"/>
              </w:rPr>
            </w:pPr>
            <w:r>
              <w:rPr>
                <w:color w:val="000000"/>
                <w:lang w:eastAsia="en-GB"/>
              </w:rPr>
              <w:t> </w:t>
            </w:r>
          </w:p>
        </w:tc>
      </w:tr>
      <w:tr w:rsidR="0058749F" w14:paraId="4B18847D"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D835E81" w14:textId="77777777" w:rsidR="0058749F" w:rsidRDefault="0058749F" w:rsidP="00647408">
            <w:pPr>
              <w:rPr>
                <w:b/>
                <w:bCs/>
                <w:color w:val="000000"/>
                <w:lang w:eastAsia="en-GB"/>
              </w:rPr>
            </w:pPr>
            <w:r>
              <w:rPr>
                <w:b/>
                <w:bCs/>
                <w:color w:val="000000"/>
                <w:lang w:eastAsia="en-GB"/>
              </w:rPr>
              <w:t>Rotational Traction</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CD4737"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1E658" w14:textId="77777777" w:rsidR="0058749F" w:rsidRDefault="0058749F" w:rsidP="00647408">
            <w:pPr>
              <w:jc w:val="center"/>
              <w:rPr>
                <w:color w:val="000000"/>
                <w:lang w:eastAsia="en-GB"/>
              </w:rPr>
            </w:pPr>
            <w:r>
              <w:rPr>
                <w:color w:val="000000"/>
                <w:lang w:eastAsia="en-GB"/>
              </w:rPr>
              <w:t>35&gt; &amp; &lt;50</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5E7DE2" w14:textId="77777777" w:rsidR="0058749F" w:rsidRDefault="0058749F" w:rsidP="00647408">
            <w:pPr>
              <w:jc w:val="center"/>
              <w:rPr>
                <w:color w:val="000000"/>
                <w:lang w:eastAsia="en-GB"/>
              </w:rPr>
            </w:pPr>
            <w:r>
              <w:rPr>
                <w:color w:val="000000"/>
                <w:lang w:eastAsia="en-GB"/>
              </w:rPr>
              <w:t>30&gt; &amp; &lt;50</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101E9F" w14:textId="77777777" w:rsidR="0058749F" w:rsidRDefault="0058749F" w:rsidP="00647408">
            <w:pPr>
              <w:jc w:val="center"/>
              <w:rPr>
                <w:color w:val="000000"/>
                <w:lang w:eastAsia="en-GB"/>
              </w:rPr>
            </w:pPr>
            <w:r>
              <w:rPr>
                <w:color w:val="000000"/>
                <w:lang w:eastAsia="en-GB"/>
              </w:rPr>
              <w:t>30&gt; &amp; &lt;50</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73733B" w14:textId="77777777" w:rsidR="0058749F" w:rsidRDefault="0058749F" w:rsidP="00647408">
            <w:pPr>
              <w:jc w:val="center"/>
              <w:rPr>
                <w:color w:val="000000"/>
                <w:lang w:eastAsia="en-GB"/>
              </w:rPr>
            </w:pPr>
            <w:r>
              <w:rPr>
                <w:color w:val="000000"/>
                <w:lang w:eastAsia="en-GB"/>
              </w:rPr>
              <w:t>25&gt; &amp; &lt;50</w:t>
            </w:r>
          </w:p>
        </w:tc>
      </w:tr>
      <w:tr w:rsidR="0058749F" w14:paraId="4DED2F1B"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9F8907" w14:textId="77777777" w:rsidR="0058749F" w:rsidRDefault="0058749F" w:rsidP="00647408">
            <w:pPr>
              <w:rPr>
                <w:b/>
                <w:bCs/>
                <w:color w:val="000000"/>
                <w:lang w:eastAsia="en-GB"/>
              </w:rPr>
            </w:pPr>
            <w:r>
              <w:rPr>
                <w:b/>
                <w:bCs/>
                <w:color w:val="000000"/>
                <w:lang w:eastAsia="en-GB"/>
              </w:rPr>
              <w:t>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588E50"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585274"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5FF93E" w14:textId="77777777" w:rsidR="0058749F" w:rsidRDefault="0058749F" w:rsidP="00647408">
            <w:pPr>
              <w:jc w:val="cente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E995D7"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263C89" w14:textId="77777777" w:rsidR="0058749F" w:rsidRDefault="0058749F" w:rsidP="00647408">
            <w:pPr>
              <w:jc w:val="center"/>
              <w:rPr>
                <w:color w:val="000000"/>
                <w:lang w:eastAsia="en-GB"/>
              </w:rPr>
            </w:pPr>
            <w:r>
              <w:rPr>
                <w:color w:val="000000"/>
                <w:lang w:eastAsia="en-GB"/>
              </w:rPr>
              <w:t> </w:t>
            </w:r>
          </w:p>
        </w:tc>
      </w:tr>
      <w:tr w:rsidR="0058749F" w14:paraId="16B191BE"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3508C2" w14:textId="77777777" w:rsidR="0058749F" w:rsidRDefault="0058749F" w:rsidP="00647408">
            <w:pPr>
              <w:rPr>
                <w:b/>
                <w:bCs/>
                <w:color w:val="000000"/>
                <w:lang w:eastAsia="en-GB"/>
              </w:rPr>
            </w:pPr>
            <w:r>
              <w:rPr>
                <w:b/>
                <w:bCs/>
                <w:color w:val="000000"/>
                <w:lang w:eastAsia="en-GB"/>
              </w:rPr>
              <w:t>Vertical Shear Strength</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9DCE2C"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FB43B4" w14:textId="77777777" w:rsidR="0058749F" w:rsidRDefault="0058749F" w:rsidP="00647408">
            <w:pPr>
              <w:jc w:val="center"/>
              <w:rPr>
                <w:color w:val="000000"/>
                <w:lang w:eastAsia="en-GB"/>
              </w:rPr>
            </w:pPr>
            <w:r>
              <w:rPr>
                <w:color w:val="000000"/>
                <w:lang w:eastAsia="en-GB"/>
              </w:rPr>
              <w:t>55&gt;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612270" w14:textId="77777777" w:rsidR="0058749F" w:rsidRDefault="0058749F" w:rsidP="00647408">
            <w:pPr>
              <w:jc w:val="center"/>
              <w:rPr>
                <w:color w:val="000000"/>
                <w:lang w:eastAsia="en-GB"/>
              </w:rPr>
            </w:pPr>
            <w:r>
              <w:rPr>
                <w:color w:val="000000"/>
                <w:lang w:eastAsia="en-GB"/>
              </w:rPr>
              <w:t>40&gt;</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72F88D" w14:textId="77777777" w:rsidR="0058749F" w:rsidRDefault="0058749F" w:rsidP="00647408">
            <w:pPr>
              <w:jc w:val="center"/>
              <w:rPr>
                <w:color w:val="000000"/>
                <w:lang w:eastAsia="en-GB"/>
              </w:rPr>
            </w:pPr>
            <w:r>
              <w:rPr>
                <w:color w:val="000000"/>
                <w:lang w:eastAsia="en-GB"/>
              </w:rPr>
              <w:t>55&gt;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B63F92" w14:textId="77777777" w:rsidR="0058749F" w:rsidRDefault="0058749F" w:rsidP="00647408">
            <w:pPr>
              <w:jc w:val="center"/>
              <w:rPr>
                <w:color w:val="000000"/>
                <w:lang w:eastAsia="en-GB"/>
              </w:rPr>
            </w:pPr>
            <w:r>
              <w:rPr>
                <w:color w:val="000000"/>
                <w:lang w:eastAsia="en-GB"/>
              </w:rPr>
              <w:t>40&gt;</w:t>
            </w:r>
          </w:p>
        </w:tc>
      </w:tr>
      <w:tr w:rsidR="0058749F" w14:paraId="7FCF2264"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30E75D" w14:textId="77777777" w:rsidR="0058749F" w:rsidRDefault="0058749F" w:rsidP="00647408">
            <w:pPr>
              <w:rPr>
                <w:b/>
                <w:bCs/>
                <w:color w:val="000000"/>
                <w:lang w:eastAsia="en-GB"/>
              </w:rPr>
            </w:pPr>
            <w:r>
              <w:rPr>
                <w:b/>
                <w:bCs/>
                <w:color w:val="000000"/>
                <w:lang w:eastAsia="en-GB"/>
              </w:rPr>
              <w:lastRenderedPageBreak/>
              <w:t>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289D3F"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255826"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B3709D" w14:textId="77777777" w:rsidR="0058749F" w:rsidRDefault="0058749F" w:rsidP="00647408">
            <w:pPr>
              <w:jc w:val="cente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F40376"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35AA33" w14:textId="77777777" w:rsidR="0058749F" w:rsidRDefault="0058749F" w:rsidP="00647408">
            <w:pPr>
              <w:jc w:val="center"/>
              <w:rPr>
                <w:color w:val="000000"/>
                <w:lang w:eastAsia="en-GB"/>
              </w:rPr>
            </w:pPr>
            <w:r>
              <w:rPr>
                <w:color w:val="000000"/>
                <w:lang w:eastAsia="en-GB"/>
              </w:rPr>
              <w:t> </w:t>
            </w:r>
          </w:p>
        </w:tc>
      </w:tr>
      <w:tr w:rsidR="0058749F" w14:paraId="501BCBB0"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675B8D" w14:textId="77777777" w:rsidR="0058749F" w:rsidRDefault="0058749F" w:rsidP="00647408">
            <w:pPr>
              <w:rPr>
                <w:b/>
                <w:bCs/>
                <w:color w:val="000000"/>
                <w:lang w:eastAsia="en-GB"/>
              </w:rPr>
            </w:pPr>
            <w:r>
              <w:rPr>
                <w:b/>
                <w:bCs/>
                <w:color w:val="000000"/>
                <w:lang w:eastAsia="en-GB"/>
              </w:rPr>
              <w:t>Infiltration</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00890"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C55C13" w14:textId="77777777" w:rsidR="0058749F" w:rsidRDefault="0058749F" w:rsidP="00647408">
            <w:pPr>
              <w:jc w:val="center"/>
              <w:rPr>
                <w:color w:val="000000"/>
                <w:lang w:eastAsia="en-GB"/>
              </w:rPr>
            </w:pPr>
            <w:r>
              <w:rPr>
                <w:color w:val="000000"/>
                <w:lang w:eastAsia="en-GB"/>
              </w:rPr>
              <w:t>120mm&gt;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69FD9F" w14:textId="77777777" w:rsidR="0058749F" w:rsidRDefault="0058749F" w:rsidP="00647408">
            <w:pPr>
              <w:jc w:val="center"/>
              <w:rPr>
                <w:color w:val="000000"/>
                <w:lang w:eastAsia="en-GB"/>
              </w:rPr>
            </w:pPr>
            <w:r>
              <w:rPr>
                <w:color w:val="000000"/>
                <w:lang w:eastAsia="en-GB"/>
              </w:rPr>
              <w:t>80mm&gt;</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33A9DB" w14:textId="77777777" w:rsidR="0058749F" w:rsidRDefault="0058749F" w:rsidP="00647408">
            <w:pPr>
              <w:jc w:val="center"/>
              <w:rPr>
                <w:color w:val="000000"/>
                <w:lang w:eastAsia="en-GB"/>
              </w:rPr>
            </w:pPr>
            <w:r>
              <w:rPr>
                <w:color w:val="000000"/>
                <w:lang w:eastAsia="en-GB"/>
              </w:rPr>
              <w:t>90mm&gt;</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082262" w14:textId="77777777" w:rsidR="0058749F" w:rsidRDefault="0058749F" w:rsidP="00647408">
            <w:pPr>
              <w:jc w:val="center"/>
              <w:rPr>
                <w:color w:val="000000"/>
                <w:lang w:eastAsia="en-GB"/>
              </w:rPr>
            </w:pPr>
            <w:r>
              <w:rPr>
                <w:color w:val="000000"/>
                <w:lang w:eastAsia="en-GB"/>
              </w:rPr>
              <w:t>40mm&gt;</w:t>
            </w:r>
          </w:p>
        </w:tc>
      </w:tr>
      <w:tr w:rsidR="0058749F" w14:paraId="6680940D"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6200B8" w14:textId="77777777" w:rsidR="0058749F" w:rsidRDefault="0058749F" w:rsidP="00647408">
            <w:pPr>
              <w:rPr>
                <w:b/>
                <w:bCs/>
                <w:color w:val="000000"/>
                <w:lang w:eastAsia="en-GB"/>
              </w:rPr>
            </w:pPr>
            <w:r>
              <w:rPr>
                <w:b/>
                <w:bCs/>
                <w:color w:val="000000"/>
                <w:lang w:eastAsia="en-GB"/>
              </w:rPr>
              <w:t> </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C26E42"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0CA487"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10C4FB" w14:textId="77777777" w:rsidR="0058749F" w:rsidRDefault="0058749F" w:rsidP="00647408">
            <w:pPr>
              <w:jc w:val="cente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61A747"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5B1D51" w14:textId="77777777" w:rsidR="0058749F" w:rsidRDefault="0058749F" w:rsidP="00647408">
            <w:pPr>
              <w:jc w:val="center"/>
              <w:rPr>
                <w:color w:val="000000"/>
                <w:lang w:eastAsia="en-GB"/>
              </w:rPr>
            </w:pPr>
            <w:r>
              <w:rPr>
                <w:color w:val="000000"/>
                <w:lang w:eastAsia="en-GB"/>
              </w:rPr>
              <w:t> </w:t>
            </w:r>
          </w:p>
        </w:tc>
      </w:tr>
      <w:tr w:rsidR="0058749F" w14:paraId="70D135ED"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DBC98A7" w14:textId="77777777" w:rsidR="0058749F" w:rsidRDefault="0058749F" w:rsidP="00647408">
            <w:pPr>
              <w:rPr>
                <w:b/>
                <w:bCs/>
                <w:color w:val="000000"/>
                <w:lang w:eastAsia="en-GB"/>
              </w:rPr>
            </w:pPr>
            <w:r>
              <w:rPr>
                <w:b/>
                <w:bCs/>
                <w:color w:val="000000"/>
                <w:lang w:eastAsia="en-GB"/>
              </w:rPr>
              <w:t>Pitch evenness (3m straight edge maximum)</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392804"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C10A47" w14:textId="77777777" w:rsidR="0058749F" w:rsidRDefault="0058749F" w:rsidP="00647408">
            <w:pPr>
              <w:jc w:val="center"/>
              <w:rPr>
                <w:color w:val="000000"/>
                <w:lang w:eastAsia="en-GB"/>
              </w:rPr>
            </w:pPr>
            <w:r>
              <w:rPr>
                <w:color w:val="000000"/>
                <w:lang w:eastAsia="en-GB"/>
              </w:rPr>
              <w:t>&lt;5</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B42421" w14:textId="77777777" w:rsidR="0058749F" w:rsidRDefault="0058749F" w:rsidP="00647408">
            <w:pPr>
              <w:jc w:val="center"/>
              <w:rPr>
                <w:color w:val="000000"/>
                <w:lang w:eastAsia="en-GB"/>
              </w:rPr>
            </w:pPr>
            <w:r>
              <w:rPr>
                <w:color w:val="000000"/>
                <w:lang w:eastAsia="en-GB"/>
              </w:rPr>
              <w:t>&lt;10</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DAD3C4" w14:textId="77777777" w:rsidR="0058749F" w:rsidRDefault="0058749F" w:rsidP="00647408">
            <w:pPr>
              <w:jc w:val="center"/>
              <w:rPr>
                <w:color w:val="000000"/>
                <w:lang w:eastAsia="en-GB"/>
              </w:rPr>
            </w:pPr>
            <w:r>
              <w:rPr>
                <w:color w:val="000000"/>
                <w:lang w:eastAsia="en-GB"/>
              </w:rPr>
              <w:t>&lt;10</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FACE82" w14:textId="77777777" w:rsidR="0058749F" w:rsidRDefault="0058749F" w:rsidP="00647408">
            <w:pPr>
              <w:jc w:val="center"/>
              <w:rPr>
                <w:color w:val="000000"/>
                <w:lang w:eastAsia="en-GB"/>
              </w:rPr>
            </w:pPr>
            <w:r>
              <w:rPr>
                <w:color w:val="000000"/>
                <w:lang w:eastAsia="en-GB"/>
              </w:rPr>
              <w:t>&lt;15</w:t>
            </w:r>
          </w:p>
        </w:tc>
      </w:tr>
      <w:tr w:rsidR="0058749F" w14:paraId="352A298F"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50ECA19" w14:textId="77777777" w:rsidR="0058749F" w:rsidRDefault="0058749F" w:rsidP="00647408">
            <w:pPr>
              <w:rPr>
                <w:b/>
                <w:bCs/>
                <w:color w:val="000000"/>
                <w:lang w:eastAsia="en-GB"/>
              </w:rPr>
            </w:pPr>
            <w:r>
              <w:rPr>
                <w:b/>
                <w:bCs/>
                <w:color w:val="000000"/>
                <w:lang w:eastAsia="en-GB"/>
              </w:rPr>
              <w:t>Pitch evenness (300mm straight edge)</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6BE471"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27A835"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6CB4FA" w14:textId="77777777" w:rsidR="0058749F" w:rsidRDefault="0058749F" w:rsidP="00647408">
            <w:pPr>
              <w:jc w:val="cente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678562"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74BAAC" w14:textId="77777777" w:rsidR="0058749F" w:rsidRDefault="0058749F" w:rsidP="00647408">
            <w:pPr>
              <w:jc w:val="center"/>
              <w:rPr>
                <w:color w:val="000000"/>
                <w:lang w:eastAsia="en-GB"/>
              </w:rPr>
            </w:pPr>
            <w:r>
              <w:rPr>
                <w:color w:val="000000"/>
                <w:lang w:eastAsia="en-GB"/>
              </w:rPr>
              <w:t> </w:t>
            </w:r>
          </w:p>
        </w:tc>
      </w:tr>
      <w:tr w:rsidR="0058749F" w14:paraId="6590336A" w14:textId="77777777" w:rsidTr="00647408">
        <w:trPr>
          <w:trHeight w:val="285"/>
        </w:trPr>
        <w:tc>
          <w:tcPr>
            <w:tcW w:w="176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891AF5" w14:textId="77777777" w:rsidR="0058749F" w:rsidRDefault="0058749F" w:rsidP="00647408">
            <w:pPr>
              <w:rPr>
                <w:b/>
                <w:bCs/>
                <w:color w:val="000000"/>
                <w:lang w:eastAsia="en-GB"/>
              </w:rPr>
            </w:pPr>
            <w:r>
              <w:rPr>
                <w:b/>
                <w:bCs/>
                <w:color w:val="000000"/>
                <w:lang w:eastAsia="en-GB"/>
              </w:rPr>
              <w:t>Line marking use PQS</w:t>
            </w:r>
          </w:p>
        </w:tc>
        <w:tc>
          <w:tcPr>
            <w:tcW w:w="140"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DBF1D5" w14:textId="77777777" w:rsidR="0058749F" w:rsidRDefault="0058749F" w:rsidP="00647408">
            <w:pP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D96780"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645B5D" w14:textId="77777777" w:rsidR="0058749F" w:rsidRDefault="0058749F" w:rsidP="00647408">
            <w:pPr>
              <w:jc w:val="center"/>
              <w:rPr>
                <w:color w:val="000000"/>
                <w:lang w:eastAsia="en-GB"/>
              </w:rPr>
            </w:pPr>
            <w:r>
              <w:rPr>
                <w:color w:val="000000"/>
                <w:lang w:eastAsia="en-GB"/>
              </w:rPr>
              <w:t> </w:t>
            </w:r>
          </w:p>
        </w:tc>
        <w:tc>
          <w:tcPr>
            <w:tcW w:w="73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11CBA9" w14:textId="77777777" w:rsidR="0058749F" w:rsidRDefault="0058749F" w:rsidP="00647408">
            <w:pPr>
              <w:jc w:val="center"/>
              <w:rPr>
                <w:color w:val="000000"/>
                <w:lang w:eastAsia="en-GB"/>
              </w:rPr>
            </w:pPr>
            <w:r>
              <w:rPr>
                <w:color w:val="000000"/>
                <w:lang w:eastAsia="en-GB"/>
              </w:rPr>
              <w:t> </w:t>
            </w:r>
          </w:p>
        </w:tc>
        <w:tc>
          <w:tcPr>
            <w:tcW w:w="809"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BEFA2C" w14:textId="77777777" w:rsidR="0058749F" w:rsidRDefault="0058749F" w:rsidP="00647408">
            <w:pPr>
              <w:jc w:val="center"/>
              <w:rPr>
                <w:color w:val="000000"/>
                <w:lang w:eastAsia="en-GB"/>
              </w:rPr>
            </w:pPr>
            <w:r>
              <w:rPr>
                <w:color w:val="000000"/>
                <w:lang w:eastAsia="en-GB"/>
              </w:rPr>
              <w:t> </w:t>
            </w:r>
          </w:p>
        </w:tc>
      </w:tr>
    </w:tbl>
    <w:p w14:paraId="5FA916B7" w14:textId="03F1C2BC" w:rsidR="009E3271" w:rsidRPr="002B3693" w:rsidRDefault="009E3271" w:rsidP="009E3271">
      <w:pPr>
        <w:pStyle w:val="Default"/>
        <w:rPr>
          <w:rFonts w:ascii="Arial" w:hAnsi="Arial" w:cs="Arial"/>
        </w:rPr>
      </w:pPr>
    </w:p>
    <w:p w14:paraId="511E4CEE" w14:textId="77777777" w:rsidR="00DF1B64" w:rsidRPr="002B3693" w:rsidRDefault="00DF1B64" w:rsidP="00887425">
      <w:pPr>
        <w:pStyle w:val="Default"/>
        <w:rPr>
          <w:rFonts w:ascii="Arial" w:hAnsi="Arial" w:cs="Arial"/>
        </w:rPr>
      </w:pPr>
    </w:p>
    <w:p w14:paraId="127A2C24" w14:textId="02E99D40" w:rsidR="00F07890" w:rsidRPr="002B3693" w:rsidRDefault="00461F35" w:rsidP="00F07890">
      <w:pPr>
        <w:pStyle w:val="Pa1"/>
        <w:rPr>
          <w:rFonts w:ascii="Arial" w:hAnsi="Arial" w:cs="Arial"/>
          <w:color w:val="000000"/>
        </w:rPr>
      </w:pPr>
      <w:r w:rsidRPr="002B3693">
        <w:rPr>
          <w:rStyle w:val="A1"/>
          <w:rFonts w:ascii="Arial" w:hAnsi="Arial" w:cs="Arial"/>
          <w:sz w:val="24"/>
          <w:szCs w:val="24"/>
        </w:rPr>
        <w:t>3G</w:t>
      </w:r>
      <w:r w:rsidR="00F07890" w:rsidRPr="002B3693">
        <w:rPr>
          <w:rStyle w:val="A1"/>
          <w:rFonts w:ascii="Arial" w:hAnsi="Arial" w:cs="Arial"/>
          <w:sz w:val="24"/>
          <w:szCs w:val="24"/>
        </w:rPr>
        <w:t xml:space="preserve"> Football Turf pitches will be permitted, with </w:t>
      </w:r>
      <w:r w:rsidR="009A16AD">
        <w:rPr>
          <w:rStyle w:val="A1"/>
          <w:rFonts w:ascii="Arial" w:hAnsi="Arial" w:cs="Arial"/>
          <w:sz w:val="24"/>
          <w:szCs w:val="24"/>
        </w:rPr>
        <w:t xml:space="preserve">the </w:t>
      </w:r>
      <w:r w:rsidR="00F07890" w:rsidRPr="002B3693">
        <w:rPr>
          <w:rStyle w:val="A1"/>
          <w:rFonts w:ascii="Arial" w:hAnsi="Arial" w:cs="Arial"/>
          <w:sz w:val="24"/>
          <w:szCs w:val="24"/>
        </w:rPr>
        <w:t xml:space="preserve">prior consent of the </w:t>
      </w:r>
      <w:r w:rsidR="00DF1B64" w:rsidRPr="002B3693">
        <w:rPr>
          <w:rStyle w:val="A1"/>
          <w:rFonts w:ascii="Arial" w:hAnsi="Arial" w:cs="Arial"/>
          <w:sz w:val="24"/>
          <w:szCs w:val="24"/>
        </w:rPr>
        <w:t xml:space="preserve">Executive Operational </w:t>
      </w:r>
      <w:r w:rsidR="00F07890" w:rsidRPr="002B3693">
        <w:rPr>
          <w:rStyle w:val="A1"/>
          <w:rFonts w:ascii="Arial" w:hAnsi="Arial" w:cs="Arial"/>
          <w:sz w:val="24"/>
          <w:szCs w:val="24"/>
        </w:rPr>
        <w:t xml:space="preserve">Committee, provided that the artificial turf meets the following conditions: </w:t>
      </w:r>
    </w:p>
    <w:p w14:paraId="591D53CB" w14:textId="77777777" w:rsidR="00252DE4" w:rsidRPr="002B3693" w:rsidRDefault="00252DE4" w:rsidP="00461F35">
      <w:pPr>
        <w:rPr>
          <w:rFonts w:ascii="Arial" w:hAnsi="Arial" w:cs="Arial"/>
          <w:i/>
          <w:iCs/>
          <w:sz w:val="24"/>
          <w:szCs w:val="24"/>
        </w:rPr>
      </w:pPr>
    </w:p>
    <w:p w14:paraId="73FC2735" w14:textId="63449537" w:rsidR="00461F35" w:rsidRPr="002B3693" w:rsidRDefault="00461F35" w:rsidP="00461F35">
      <w:pPr>
        <w:rPr>
          <w:rFonts w:ascii="Arial" w:hAnsi="Arial" w:cs="Arial"/>
          <w:i/>
          <w:iCs/>
          <w:sz w:val="24"/>
          <w:szCs w:val="24"/>
        </w:rPr>
      </w:pPr>
      <w:r w:rsidRPr="002B3693">
        <w:rPr>
          <w:rFonts w:ascii="Arial" w:hAnsi="Arial" w:cs="Arial"/>
          <w:i/>
          <w:iCs/>
          <w:sz w:val="24"/>
          <w:szCs w:val="24"/>
        </w:rPr>
        <w:t xml:space="preserve">Artificial Pitches </w:t>
      </w:r>
    </w:p>
    <w:p w14:paraId="726C1C65" w14:textId="77777777" w:rsidR="00252DE4" w:rsidRPr="002B3693" w:rsidRDefault="00252DE4" w:rsidP="00461F35">
      <w:pPr>
        <w:ind w:firstLine="720"/>
        <w:rPr>
          <w:rFonts w:ascii="Arial" w:hAnsi="Arial" w:cs="Arial"/>
          <w:sz w:val="24"/>
          <w:szCs w:val="24"/>
        </w:rPr>
      </w:pPr>
    </w:p>
    <w:p w14:paraId="586F74BB" w14:textId="0BFC667A" w:rsidR="00461F35" w:rsidRPr="002B3693" w:rsidRDefault="00461F35" w:rsidP="00BE11E2">
      <w:pPr>
        <w:jc w:val="both"/>
        <w:rPr>
          <w:rFonts w:ascii="Arial" w:hAnsi="Arial" w:cs="Arial"/>
          <w:sz w:val="24"/>
          <w:szCs w:val="24"/>
        </w:rPr>
      </w:pPr>
      <w:r w:rsidRPr="002B3693">
        <w:rPr>
          <w:rFonts w:ascii="Arial" w:hAnsi="Arial" w:cs="Arial"/>
          <w:sz w:val="24"/>
          <w:szCs w:val="24"/>
        </w:rPr>
        <w:t>Where a 3G Football Turf Pitch</w:t>
      </w:r>
      <w:r w:rsidR="006332D5" w:rsidRPr="002B3693">
        <w:rPr>
          <w:rFonts w:ascii="Arial" w:hAnsi="Arial" w:cs="Arial"/>
          <w:sz w:val="24"/>
          <w:szCs w:val="24"/>
        </w:rPr>
        <w:t>, that is not used by a club</w:t>
      </w:r>
      <w:r w:rsidRPr="002B3693">
        <w:rPr>
          <w:rFonts w:ascii="Arial" w:hAnsi="Arial" w:cs="Arial"/>
          <w:sz w:val="24"/>
          <w:szCs w:val="24"/>
        </w:rPr>
        <w:t xml:space="preserve"> </w:t>
      </w:r>
      <w:r w:rsidR="006332D5" w:rsidRPr="002B3693">
        <w:rPr>
          <w:rFonts w:ascii="Arial" w:hAnsi="Arial" w:cs="Arial"/>
          <w:sz w:val="24"/>
          <w:szCs w:val="24"/>
        </w:rPr>
        <w:t xml:space="preserve">competing in the Premier League or the EFL Leagues, </w:t>
      </w:r>
      <w:r w:rsidRPr="002B3693">
        <w:rPr>
          <w:rFonts w:ascii="Arial" w:hAnsi="Arial" w:cs="Arial"/>
          <w:sz w:val="24"/>
          <w:szCs w:val="24"/>
        </w:rPr>
        <w:t>is to be used for a Competition Match, it must have been awarded a FIFA Quality Certificate or IMS accreditation (or the previous FIFA Recommended One-Star Certificate or an equivalent IATS accreditation) and in either case conform to the requirements of Law 1 of the Laws of the Game and have satisfied the performance and construction requirements at the time of its most recent annual assessment.</w:t>
      </w:r>
    </w:p>
    <w:p w14:paraId="46DE1D66" w14:textId="77777777" w:rsidR="009E3271" w:rsidRPr="002B3693" w:rsidRDefault="009E3271" w:rsidP="00BE11E2">
      <w:pPr>
        <w:ind w:left="720"/>
        <w:jc w:val="both"/>
        <w:rPr>
          <w:rFonts w:ascii="Arial" w:hAnsi="Arial" w:cs="Arial"/>
          <w:sz w:val="24"/>
          <w:szCs w:val="24"/>
        </w:rPr>
      </w:pPr>
    </w:p>
    <w:p w14:paraId="521AA85F" w14:textId="342A6673" w:rsidR="00461F35" w:rsidRPr="002B3693" w:rsidRDefault="00461F35" w:rsidP="00BE11E2">
      <w:pPr>
        <w:jc w:val="both"/>
        <w:rPr>
          <w:rFonts w:ascii="Arial" w:hAnsi="Arial" w:cs="Arial"/>
          <w:sz w:val="24"/>
          <w:szCs w:val="24"/>
        </w:rPr>
      </w:pPr>
      <w:r w:rsidRPr="002B3693">
        <w:rPr>
          <w:rFonts w:ascii="Arial" w:hAnsi="Arial" w:cs="Arial"/>
          <w:sz w:val="24"/>
          <w:szCs w:val="24"/>
        </w:rPr>
        <w:t xml:space="preserve">The 3G Football Turf Pitch, including run-offs, shall be one continuous playing surface and a least one metre from the outer edge of the touchline and goal line. </w:t>
      </w:r>
    </w:p>
    <w:p w14:paraId="59A90F62" w14:textId="77777777" w:rsidR="006332D5" w:rsidRPr="002B3693" w:rsidRDefault="006332D5" w:rsidP="00BE11E2">
      <w:pPr>
        <w:ind w:left="720"/>
        <w:jc w:val="both"/>
        <w:rPr>
          <w:rFonts w:ascii="Arial" w:hAnsi="Arial" w:cs="Arial"/>
          <w:sz w:val="24"/>
          <w:szCs w:val="24"/>
        </w:rPr>
      </w:pPr>
    </w:p>
    <w:p w14:paraId="63BA27F1" w14:textId="4FA74639" w:rsidR="00461F35" w:rsidRPr="002B3693" w:rsidRDefault="00461F35" w:rsidP="00BE11E2">
      <w:pPr>
        <w:jc w:val="both"/>
        <w:rPr>
          <w:rFonts w:ascii="Arial" w:hAnsi="Arial" w:cs="Arial"/>
          <w:sz w:val="24"/>
          <w:szCs w:val="24"/>
        </w:rPr>
      </w:pPr>
      <w:r w:rsidRPr="002B3693">
        <w:rPr>
          <w:rFonts w:ascii="Arial" w:hAnsi="Arial" w:cs="Arial"/>
          <w:sz w:val="24"/>
          <w:szCs w:val="24"/>
        </w:rPr>
        <w:t xml:space="preserve">The 3G Football Turf Pitch must be listed on The </w:t>
      </w:r>
      <w:r w:rsidR="006332D5" w:rsidRPr="002B3693">
        <w:rPr>
          <w:rFonts w:ascii="Arial" w:hAnsi="Arial" w:cs="Arial"/>
          <w:sz w:val="24"/>
          <w:szCs w:val="24"/>
        </w:rPr>
        <w:t>FA</w:t>
      </w:r>
      <w:r w:rsidRPr="002B3693">
        <w:rPr>
          <w:rFonts w:ascii="Arial" w:hAnsi="Arial" w:cs="Arial"/>
          <w:sz w:val="24"/>
          <w:szCs w:val="24"/>
        </w:rPr>
        <w:t>’s register of 3</w:t>
      </w:r>
      <w:proofErr w:type="gramStart"/>
      <w:r w:rsidRPr="002B3693">
        <w:rPr>
          <w:rFonts w:ascii="Arial" w:hAnsi="Arial" w:cs="Arial"/>
          <w:sz w:val="24"/>
          <w:szCs w:val="24"/>
        </w:rPr>
        <w:t xml:space="preserve">G </w:t>
      </w:r>
      <w:r w:rsidRPr="002B3693">
        <w:rPr>
          <w:rFonts w:ascii="Arial" w:hAnsi="Arial" w:cs="Arial"/>
          <w:strike/>
          <w:sz w:val="24"/>
          <w:szCs w:val="24"/>
        </w:rPr>
        <w:t xml:space="preserve"> </w:t>
      </w:r>
      <w:r w:rsidRPr="002B3693">
        <w:rPr>
          <w:rFonts w:ascii="Arial" w:hAnsi="Arial" w:cs="Arial"/>
          <w:sz w:val="24"/>
          <w:szCs w:val="24"/>
        </w:rPr>
        <w:t>Football</w:t>
      </w:r>
      <w:proofErr w:type="gramEnd"/>
      <w:r w:rsidRPr="002B3693">
        <w:rPr>
          <w:rFonts w:ascii="Arial" w:hAnsi="Arial" w:cs="Arial"/>
          <w:sz w:val="24"/>
          <w:szCs w:val="24"/>
        </w:rPr>
        <w:t xml:space="preserve"> Turf</w:t>
      </w:r>
      <w:r w:rsidRPr="002B3693">
        <w:rPr>
          <w:rFonts w:ascii="Arial" w:hAnsi="Arial" w:cs="Arial"/>
          <w:strike/>
          <w:sz w:val="24"/>
          <w:szCs w:val="24"/>
        </w:rPr>
        <w:t xml:space="preserve"> </w:t>
      </w:r>
      <w:r w:rsidRPr="002B3693">
        <w:rPr>
          <w:rFonts w:ascii="Arial" w:hAnsi="Arial" w:cs="Arial"/>
          <w:sz w:val="24"/>
          <w:szCs w:val="24"/>
        </w:rPr>
        <w:t>Pitches by no later than the 31 May prior to the commencement of the Competition.</w:t>
      </w:r>
    </w:p>
    <w:p w14:paraId="779B23CF" w14:textId="77777777" w:rsidR="009E3271" w:rsidRPr="002B3693" w:rsidRDefault="009E3271" w:rsidP="00BE11E2">
      <w:pPr>
        <w:ind w:left="720"/>
        <w:jc w:val="both"/>
        <w:rPr>
          <w:rFonts w:ascii="Arial" w:hAnsi="Arial" w:cs="Arial"/>
          <w:sz w:val="24"/>
          <w:szCs w:val="24"/>
        </w:rPr>
      </w:pPr>
    </w:p>
    <w:p w14:paraId="15B9C58C" w14:textId="360EBB2A" w:rsidR="00461F35" w:rsidRPr="002B3693" w:rsidRDefault="00461F35" w:rsidP="00BE11E2">
      <w:pPr>
        <w:jc w:val="both"/>
        <w:rPr>
          <w:rFonts w:ascii="Arial" w:hAnsi="Arial" w:cs="Arial"/>
          <w:sz w:val="24"/>
          <w:szCs w:val="24"/>
        </w:rPr>
      </w:pPr>
      <w:r w:rsidRPr="002B3693">
        <w:rPr>
          <w:rFonts w:ascii="Arial" w:hAnsi="Arial" w:cs="Arial"/>
          <w:sz w:val="24"/>
          <w:szCs w:val="24"/>
        </w:rPr>
        <w:t xml:space="preserve">Where an 3G Football Turf Pitch is not yet listed on The </w:t>
      </w:r>
      <w:r w:rsidR="006332D5" w:rsidRPr="002B3693">
        <w:rPr>
          <w:rFonts w:ascii="Arial" w:hAnsi="Arial" w:cs="Arial"/>
          <w:sz w:val="24"/>
          <w:szCs w:val="24"/>
        </w:rPr>
        <w:t>FA</w:t>
      </w:r>
      <w:r w:rsidRPr="002B3693">
        <w:rPr>
          <w:rFonts w:ascii="Arial" w:hAnsi="Arial" w:cs="Arial"/>
          <w:sz w:val="24"/>
          <w:szCs w:val="24"/>
        </w:rPr>
        <w:t xml:space="preserve">’s register of 3G Football Turf Pitches (for example, if it is a newly installed 3G Football Turf Pitch) the Club must obtain a FIFA Quality Pro Certificate or a FIFA Quality Certificate or IMS accreditation and submit it to The </w:t>
      </w:r>
      <w:r w:rsidR="006332D5" w:rsidRPr="002B3693">
        <w:rPr>
          <w:rFonts w:ascii="Arial" w:hAnsi="Arial" w:cs="Arial"/>
          <w:sz w:val="24"/>
          <w:szCs w:val="24"/>
        </w:rPr>
        <w:t>FA</w:t>
      </w:r>
      <w:r w:rsidRPr="002B3693">
        <w:rPr>
          <w:rFonts w:ascii="Arial" w:hAnsi="Arial" w:cs="Arial"/>
          <w:sz w:val="24"/>
          <w:szCs w:val="24"/>
        </w:rPr>
        <w:t xml:space="preserve"> by the 31 July prior to the commencement of the Competition.</w:t>
      </w:r>
    </w:p>
    <w:p w14:paraId="05EFE4BB" w14:textId="77777777" w:rsidR="006332D5" w:rsidRPr="002B3693" w:rsidRDefault="006332D5" w:rsidP="00BE11E2">
      <w:pPr>
        <w:ind w:left="720"/>
        <w:jc w:val="both"/>
        <w:rPr>
          <w:rFonts w:ascii="Arial" w:hAnsi="Arial" w:cs="Arial"/>
          <w:sz w:val="24"/>
          <w:szCs w:val="24"/>
        </w:rPr>
      </w:pPr>
    </w:p>
    <w:p w14:paraId="12DC3D64" w14:textId="77777777" w:rsidR="00461F35" w:rsidRPr="002B3693" w:rsidRDefault="00461F35" w:rsidP="00BE11E2">
      <w:pPr>
        <w:jc w:val="both"/>
        <w:rPr>
          <w:rFonts w:ascii="Arial" w:hAnsi="Arial" w:cs="Arial"/>
          <w:sz w:val="24"/>
          <w:szCs w:val="24"/>
        </w:rPr>
      </w:pPr>
      <w:r w:rsidRPr="002B3693">
        <w:rPr>
          <w:rFonts w:ascii="Arial" w:hAnsi="Arial" w:cs="Arial"/>
          <w:sz w:val="24"/>
          <w:szCs w:val="24"/>
        </w:rPr>
        <w:t xml:space="preserve">The League reserves the right to instruct a Club to: </w:t>
      </w:r>
    </w:p>
    <w:p w14:paraId="262BDB47" w14:textId="77777777" w:rsidR="00461F35" w:rsidRPr="002B3693" w:rsidRDefault="00461F35" w:rsidP="00BE11E2">
      <w:pPr>
        <w:pStyle w:val="ListParagraph"/>
        <w:numPr>
          <w:ilvl w:val="0"/>
          <w:numId w:val="7"/>
        </w:numPr>
        <w:jc w:val="both"/>
        <w:rPr>
          <w:rFonts w:ascii="Arial" w:hAnsi="Arial" w:cs="Arial"/>
          <w:sz w:val="24"/>
          <w:szCs w:val="24"/>
        </w:rPr>
      </w:pPr>
      <w:r w:rsidRPr="002B3693">
        <w:rPr>
          <w:rFonts w:ascii="Arial" w:hAnsi="Arial" w:cs="Arial"/>
          <w:sz w:val="24"/>
          <w:szCs w:val="24"/>
        </w:rPr>
        <w:t xml:space="preserve">undertake a Pitch </w:t>
      </w:r>
      <w:proofErr w:type="gramStart"/>
      <w:r w:rsidRPr="002B3693">
        <w:rPr>
          <w:rFonts w:ascii="Arial" w:hAnsi="Arial" w:cs="Arial"/>
          <w:sz w:val="24"/>
          <w:szCs w:val="24"/>
        </w:rPr>
        <w:t>Test  (</w:t>
      </w:r>
      <w:proofErr w:type="gramEnd"/>
      <w:r w:rsidRPr="002B3693">
        <w:rPr>
          <w:rFonts w:ascii="Arial" w:hAnsi="Arial" w:cs="Arial"/>
          <w:sz w:val="24"/>
          <w:szCs w:val="24"/>
        </w:rPr>
        <w:t>at the Club’s expense);</w:t>
      </w:r>
    </w:p>
    <w:p w14:paraId="7B88043D" w14:textId="77777777" w:rsidR="00461F35" w:rsidRPr="002B3693" w:rsidRDefault="00461F35" w:rsidP="00BE11E2">
      <w:pPr>
        <w:pStyle w:val="ListParagraph"/>
        <w:numPr>
          <w:ilvl w:val="0"/>
          <w:numId w:val="7"/>
        </w:numPr>
        <w:jc w:val="both"/>
        <w:rPr>
          <w:rFonts w:ascii="Arial" w:hAnsi="Arial" w:cs="Arial"/>
          <w:sz w:val="24"/>
          <w:szCs w:val="24"/>
        </w:rPr>
      </w:pPr>
      <w:r w:rsidRPr="002B3693">
        <w:rPr>
          <w:rFonts w:ascii="Arial" w:hAnsi="Arial" w:cs="Arial"/>
          <w:sz w:val="24"/>
          <w:szCs w:val="24"/>
        </w:rPr>
        <w:t>procure that the FIFA accredited field test institute undertaking any Pitch Test provides to the league</w:t>
      </w:r>
      <w:r w:rsidR="009E3271" w:rsidRPr="002B3693">
        <w:rPr>
          <w:rFonts w:ascii="Arial" w:hAnsi="Arial" w:cs="Arial"/>
          <w:sz w:val="24"/>
          <w:szCs w:val="24"/>
        </w:rPr>
        <w:t xml:space="preserve"> compliance manager</w:t>
      </w:r>
      <w:r w:rsidRPr="002B3693">
        <w:rPr>
          <w:rFonts w:ascii="Arial" w:hAnsi="Arial" w:cs="Arial"/>
          <w:sz w:val="24"/>
          <w:szCs w:val="24"/>
        </w:rPr>
        <w:t xml:space="preserve"> a copy of their official reports to FIFA immediately following completion of the Pitch Test; and</w:t>
      </w:r>
    </w:p>
    <w:p w14:paraId="2C178302" w14:textId="6BD94248" w:rsidR="00461F35" w:rsidRPr="002B3693" w:rsidRDefault="00461F35" w:rsidP="00BE11E2">
      <w:pPr>
        <w:pStyle w:val="ListParagraph"/>
        <w:numPr>
          <w:ilvl w:val="0"/>
          <w:numId w:val="7"/>
        </w:numPr>
        <w:jc w:val="both"/>
        <w:rPr>
          <w:rFonts w:ascii="Arial" w:hAnsi="Arial" w:cs="Arial"/>
          <w:sz w:val="24"/>
          <w:szCs w:val="24"/>
        </w:rPr>
      </w:pPr>
      <w:r w:rsidRPr="002B3693">
        <w:rPr>
          <w:rFonts w:ascii="Arial" w:hAnsi="Arial" w:cs="Arial"/>
          <w:sz w:val="24"/>
          <w:szCs w:val="24"/>
        </w:rPr>
        <w:t xml:space="preserve">provide it with any information or documentation required </w:t>
      </w:r>
      <w:proofErr w:type="gramStart"/>
      <w:r w:rsidRPr="002B3693">
        <w:rPr>
          <w:rFonts w:ascii="Arial" w:hAnsi="Arial" w:cs="Arial"/>
          <w:sz w:val="24"/>
          <w:szCs w:val="24"/>
        </w:rPr>
        <w:t>in order to</w:t>
      </w:r>
      <w:proofErr w:type="gramEnd"/>
      <w:r w:rsidRPr="002B3693">
        <w:rPr>
          <w:rFonts w:ascii="Arial" w:hAnsi="Arial" w:cs="Arial"/>
          <w:sz w:val="24"/>
          <w:szCs w:val="24"/>
        </w:rPr>
        <w:t xml:space="preserve"> measure the performance of the</w:t>
      </w:r>
      <w:r w:rsidRPr="002B3693">
        <w:rPr>
          <w:rFonts w:ascii="Arial" w:hAnsi="Arial" w:cs="Arial"/>
          <w:strike/>
          <w:sz w:val="24"/>
          <w:szCs w:val="24"/>
        </w:rPr>
        <w:t xml:space="preserve"> </w:t>
      </w:r>
      <w:r w:rsidRPr="002B3693">
        <w:rPr>
          <w:rFonts w:ascii="Arial" w:hAnsi="Arial" w:cs="Arial"/>
          <w:sz w:val="24"/>
          <w:szCs w:val="24"/>
        </w:rPr>
        <w:t>3G Football Turf Pitch.</w:t>
      </w:r>
    </w:p>
    <w:p w14:paraId="05330730" w14:textId="77777777" w:rsidR="006332D5" w:rsidRPr="002B3693" w:rsidRDefault="006332D5" w:rsidP="00BE11E2">
      <w:pPr>
        <w:ind w:left="720"/>
        <w:jc w:val="both"/>
        <w:rPr>
          <w:rFonts w:ascii="Arial" w:hAnsi="Arial" w:cs="Arial"/>
          <w:sz w:val="24"/>
          <w:szCs w:val="24"/>
        </w:rPr>
      </w:pPr>
    </w:p>
    <w:p w14:paraId="1D09BE78" w14:textId="1F763101" w:rsidR="00461F35" w:rsidRPr="002B3693" w:rsidRDefault="00461F35" w:rsidP="00BE11E2">
      <w:pPr>
        <w:jc w:val="both"/>
        <w:rPr>
          <w:rFonts w:ascii="Arial" w:hAnsi="Arial" w:cs="Arial"/>
          <w:sz w:val="24"/>
          <w:szCs w:val="24"/>
        </w:rPr>
      </w:pPr>
      <w:r w:rsidRPr="002B3693">
        <w:rPr>
          <w:rFonts w:ascii="Arial" w:hAnsi="Arial" w:cs="Arial"/>
          <w:sz w:val="24"/>
          <w:szCs w:val="24"/>
        </w:rPr>
        <w:t xml:space="preserve">Where the 3G Football Turf Pitch fails a Pitch Test, </w:t>
      </w:r>
      <w:r w:rsidR="006332D5" w:rsidRPr="002B3693">
        <w:rPr>
          <w:rFonts w:ascii="Arial" w:hAnsi="Arial" w:cs="Arial"/>
          <w:sz w:val="24"/>
          <w:szCs w:val="24"/>
        </w:rPr>
        <w:t>t</w:t>
      </w:r>
      <w:r w:rsidR="009E3271" w:rsidRPr="002B3693">
        <w:rPr>
          <w:rFonts w:ascii="Arial" w:hAnsi="Arial" w:cs="Arial"/>
          <w:sz w:val="24"/>
          <w:szCs w:val="24"/>
        </w:rPr>
        <w:t xml:space="preserve">he </w:t>
      </w:r>
      <w:r w:rsidR="006332D5" w:rsidRPr="002B3693">
        <w:rPr>
          <w:rFonts w:ascii="Arial" w:hAnsi="Arial" w:cs="Arial"/>
          <w:sz w:val="24"/>
          <w:szCs w:val="24"/>
        </w:rPr>
        <w:t>L</w:t>
      </w:r>
      <w:r w:rsidR="009E3271" w:rsidRPr="002B3693">
        <w:rPr>
          <w:rFonts w:ascii="Arial" w:hAnsi="Arial" w:cs="Arial"/>
          <w:sz w:val="24"/>
          <w:szCs w:val="24"/>
        </w:rPr>
        <w:t>eague</w:t>
      </w:r>
      <w:r w:rsidRPr="002B3693">
        <w:rPr>
          <w:rFonts w:ascii="Arial" w:hAnsi="Arial" w:cs="Arial"/>
          <w:sz w:val="24"/>
          <w:szCs w:val="24"/>
        </w:rPr>
        <w:t xml:space="preserve"> may order a Competition Match to be played at an alternative venue.</w:t>
      </w:r>
    </w:p>
    <w:p w14:paraId="50EEAA1B" w14:textId="77777777" w:rsidR="006332D5" w:rsidRPr="002B3693" w:rsidRDefault="006332D5" w:rsidP="00BE11E2">
      <w:pPr>
        <w:ind w:left="720"/>
        <w:jc w:val="both"/>
        <w:rPr>
          <w:rFonts w:ascii="Arial" w:hAnsi="Arial" w:cs="Arial"/>
          <w:sz w:val="24"/>
          <w:szCs w:val="24"/>
        </w:rPr>
      </w:pPr>
    </w:p>
    <w:p w14:paraId="19DCB3CC" w14:textId="03B7EA8A" w:rsidR="00461F35" w:rsidRPr="002B3693" w:rsidRDefault="00461F35" w:rsidP="00BE11E2">
      <w:pPr>
        <w:jc w:val="both"/>
        <w:rPr>
          <w:rFonts w:ascii="Arial" w:hAnsi="Arial" w:cs="Arial"/>
          <w:sz w:val="24"/>
          <w:szCs w:val="24"/>
        </w:rPr>
      </w:pPr>
      <w:r w:rsidRPr="002B3693">
        <w:rPr>
          <w:rFonts w:ascii="Arial" w:hAnsi="Arial" w:cs="Arial"/>
          <w:sz w:val="24"/>
          <w:szCs w:val="24"/>
        </w:rPr>
        <w:t xml:space="preserve">Where 3G Football Turf Pitch is to be used for a Competition Match, the </w:t>
      </w:r>
      <w:r w:rsidR="006332D5" w:rsidRPr="002B3693">
        <w:rPr>
          <w:rFonts w:ascii="Arial" w:hAnsi="Arial" w:cs="Arial"/>
          <w:sz w:val="24"/>
          <w:szCs w:val="24"/>
        </w:rPr>
        <w:t>h</w:t>
      </w:r>
      <w:r w:rsidRPr="002B3693">
        <w:rPr>
          <w:rFonts w:ascii="Arial" w:hAnsi="Arial" w:cs="Arial"/>
          <w:sz w:val="24"/>
          <w:szCs w:val="24"/>
        </w:rPr>
        <w:t xml:space="preserve">ome Club shall allow the </w:t>
      </w:r>
      <w:r w:rsidR="006332D5" w:rsidRPr="002B3693">
        <w:rPr>
          <w:rFonts w:ascii="Arial" w:hAnsi="Arial" w:cs="Arial"/>
          <w:sz w:val="24"/>
          <w:szCs w:val="24"/>
        </w:rPr>
        <w:t>a</w:t>
      </w:r>
      <w:r w:rsidRPr="002B3693">
        <w:rPr>
          <w:rFonts w:ascii="Arial" w:hAnsi="Arial" w:cs="Arial"/>
          <w:sz w:val="24"/>
          <w:szCs w:val="24"/>
        </w:rPr>
        <w:t xml:space="preserve">way Club to train, at no extra cost to the </w:t>
      </w:r>
      <w:r w:rsidR="006332D5" w:rsidRPr="002B3693">
        <w:rPr>
          <w:rFonts w:ascii="Arial" w:hAnsi="Arial" w:cs="Arial"/>
          <w:sz w:val="24"/>
          <w:szCs w:val="24"/>
        </w:rPr>
        <w:t>a</w:t>
      </w:r>
      <w:r w:rsidRPr="002B3693">
        <w:rPr>
          <w:rFonts w:ascii="Arial" w:hAnsi="Arial" w:cs="Arial"/>
          <w:sz w:val="24"/>
          <w:szCs w:val="24"/>
        </w:rPr>
        <w:t xml:space="preserve">way Club, two hours prior to the kick-off. There must not be another Match or event on the Pitch following the </w:t>
      </w:r>
      <w:r w:rsidRPr="002B3693">
        <w:rPr>
          <w:rFonts w:ascii="Arial" w:hAnsi="Arial" w:cs="Arial"/>
          <w:sz w:val="24"/>
          <w:szCs w:val="24"/>
        </w:rPr>
        <w:lastRenderedPageBreak/>
        <w:t xml:space="preserve">training period. If the </w:t>
      </w:r>
      <w:r w:rsidR="006332D5" w:rsidRPr="002B3693">
        <w:rPr>
          <w:rFonts w:ascii="Arial" w:hAnsi="Arial" w:cs="Arial"/>
          <w:sz w:val="24"/>
          <w:szCs w:val="24"/>
        </w:rPr>
        <w:t>h</w:t>
      </w:r>
      <w:r w:rsidRPr="002B3693">
        <w:rPr>
          <w:rFonts w:ascii="Arial" w:hAnsi="Arial" w:cs="Arial"/>
          <w:sz w:val="24"/>
          <w:szCs w:val="24"/>
        </w:rPr>
        <w:t>ome Club intends to water the Pitch before the Competition Match, this shall be carried out prior to the training period.</w:t>
      </w:r>
    </w:p>
    <w:p w14:paraId="78AAED0E" w14:textId="77777777" w:rsidR="006332D5" w:rsidRPr="002B3693" w:rsidRDefault="006332D5" w:rsidP="00BE11E2">
      <w:pPr>
        <w:ind w:left="720"/>
        <w:jc w:val="both"/>
        <w:rPr>
          <w:rFonts w:ascii="Arial" w:hAnsi="Arial" w:cs="Arial"/>
          <w:sz w:val="24"/>
          <w:szCs w:val="24"/>
        </w:rPr>
      </w:pPr>
    </w:p>
    <w:p w14:paraId="42EA6769" w14:textId="33E74871" w:rsidR="00461F35" w:rsidRPr="002B3693" w:rsidRDefault="009E3271" w:rsidP="00BE11E2">
      <w:pPr>
        <w:jc w:val="both"/>
        <w:rPr>
          <w:rFonts w:ascii="Arial" w:hAnsi="Arial" w:cs="Arial"/>
          <w:sz w:val="24"/>
          <w:szCs w:val="24"/>
        </w:rPr>
      </w:pPr>
      <w:r w:rsidRPr="002B3693">
        <w:rPr>
          <w:rFonts w:ascii="Arial" w:hAnsi="Arial" w:cs="Arial"/>
          <w:sz w:val="24"/>
          <w:szCs w:val="24"/>
        </w:rPr>
        <w:t>A</w:t>
      </w:r>
      <w:r w:rsidR="00461F35" w:rsidRPr="002B3693">
        <w:rPr>
          <w:rFonts w:ascii="Arial" w:hAnsi="Arial" w:cs="Arial"/>
          <w:sz w:val="24"/>
          <w:szCs w:val="24"/>
        </w:rPr>
        <w:t xml:space="preserve">t least 10 days before the Competition Match, the </w:t>
      </w:r>
      <w:r w:rsidR="006332D5" w:rsidRPr="002B3693">
        <w:rPr>
          <w:rFonts w:ascii="Arial" w:hAnsi="Arial" w:cs="Arial"/>
          <w:sz w:val="24"/>
          <w:szCs w:val="24"/>
        </w:rPr>
        <w:t>h</w:t>
      </w:r>
      <w:r w:rsidR="00461F35" w:rsidRPr="002B3693">
        <w:rPr>
          <w:rFonts w:ascii="Arial" w:hAnsi="Arial" w:cs="Arial"/>
          <w:sz w:val="24"/>
          <w:szCs w:val="24"/>
        </w:rPr>
        <w:t xml:space="preserve">ome Club shall advise the </w:t>
      </w:r>
      <w:r w:rsidR="006332D5" w:rsidRPr="002B3693">
        <w:rPr>
          <w:rFonts w:ascii="Arial" w:hAnsi="Arial" w:cs="Arial"/>
          <w:sz w:val="24"/>
          <w:szCs w:val="24"/>
        </w:rPr>
        <w:t>a</w:t>
      </w:r>
      <w:r w:rsidR="00461F35" w:rsidRPr="002B3693">
        <w:rPr>
          <w:rFonts w:ascii="Arial" w:hAnsi="Arial" w:cs="Arial"/>
          <w:sz w:val="24"/>
          <w:szCs w:val="24"/>
        </w:rPr>
        <w:t xml:space="preserve">way Club of any limitations or recommendations on the types of </w:t>
      </w:r>
      <w:proofErr w:type="gramStart"/>
      <w:r w:rsidR="00461F35" w:rsidRPr="002B3693">
        <w:rPr>
          <w:rFonts w:ascii="Arial" w:hAnsi="Arial" w:cs="Arial"/>
          <w:sz w:val="24"/>
          <w:szCs w:val="24"/>
        </w:rPr>
        <w:t>boot  or</w:t>
      </w:r>
      <w:proofErr w:type="gramEnd"/>
      <w:r w:rsidR="00461F35" w:rsidRPr="002B3693">
        <w:rPr>
          <w:rFonts w:ascii="Arial" w:hAnsi="Arial" w:cs="Arial"/>
          <w:sz w:val="24"/>
          <w:szCs w:val="24"/>
        </w:rPr>
        <w:t xml:space="preserve"> stud that may be used on the 3G Football Turf Pitch .</w:t>
      </w:r>
    </w:p>
    <w:p w14:paraId="135F2A97" w14:textId="69F8B191" w:rsidR="00461F35" w:rsidRPr="002B3693" w:rsidRDefault="00461F35" w:rsidP="00F07890">
      <w:pPr>
        <w:pStyle w:val="Pa1"/>
        <w:rPr>
          <w:rStyle w:val="A1"/>
          <w:rFonts w:ascii="Arial" w:hAnsi="Arial" w:cs="Arial"/>
          <w:color w:val="auto"/>
          <w:sz w:val="24"/>
          <w:szCs w:val="24"/>
        </w:rPr>
      </w:pPr>
    </w:p>
    <w:p w14:paraId="5AAB8392" w14:textId="02C042F5" w:rsidR="00F07890" w:rsidRPr="009A16AD" w:rsidRDefault="00F07890" w:rsidP="00BE11E2">
      <w:pPr>
        <w:pStyle w:val="Pa1"/>
        <w:rPr>
          <w:rStyle w:val="A1"/>
          <w:rFonts w:ascii="Arial" w:hAnsi="Arial" w:cs="Arial"/>
          <w:b/>
          <w:bCs/>
          <w:sz w:val="24"/>
          <w:szCs w:val="24"/>
        </w:rPr>
      </w:pPr>
      <w:r w:rsidRPr="009A16AD">
        <w:rPr>
          <w:rStyle w:val="A1"/>
          <w:rFonts w:ascii="Arial" w:hAnsi="Arial" w:cs="Arial"/>
          <w:b/>
          <w:bCs/>
          <w:sz w:val="24"/>
          <w:szCs w:val="24"/>
        </w:rPr>
        <w:t xml:space="preserve">1.8 Playing Area </w:t>
      </w:r>
    </w:p>
    <w:p w14:paraId="24D55B57" w14:textId="77777777" w:rsidR="006332D5" w:rsidRPr="002B3693" w:rsidRDefault="006332D5" w:rsidP="00887425">
      <w:pPr>
        <w:pStyle w:val="Default"/>
        <w:rPr>
          <w:rFonts w:ascii="Arial" w:hAnsi="Arial" w:cs="Arial"/>
        </w:rPr>
      </w:pPr>
    </w:p>
    <w:p w14:paraId="00E35195" w14:textId="77777777" w:rsidR="00F07890" w:rsidRPr="002B3693" w:rsidRDefault="00F07890" w:rsidP="00F07890">
      <w:pPr>
        <w:pStyle w:val="Pa1"/>
        <w:rPr>
          <w:rFonts w:ascii="Arial" w:hAnsi="Arial" w:cs="Arial"/>
          <w:color w:val="000000"/>
        </w:rPr>
      </w:pPr>
      <w:r w:rsidRPr="002B3693">
        <w:rPr>
          <w:rStyle w:val="A1"/>
          <w:rFonts w:ascii="Arial" w:hAnsi="Arial" w:cs="Arial"/>
          <w:sz w:val="24"/>
          <w:szCs w:val="24"/>
        </w:rPr>
        <w:t xml:space="preserve">The playing area to be a minimum of 100 metres by 64 metres (110 yards x 70 yards) and should conform to the requirements of the Laws of the Game. </w:t>
      </w:r>
    </w:p>
    <w:p w14:paraId="2BBD76EE" w14:textId="551DD04D"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Goal posts and goal net supports should be of professional manufacture and conform to the current safety requirements and to the requirements of the Laws of the Game.</w:t>
      </w:r>
      <w:r w:rsidR="00163CE8">
        <w:rPr>
          <w:rStyle w:val="A1"/>
          <w:rFonts w:ascii="Arial" w:hAnsi="Arial" w:cs="Arial"/>
          <w:sz w:val="24"/>
          <w:szCs w:val="24"/>
        </w:rPr>
        <w:t xml:space="preserve">  </w:t>
      </w:r>
      <w:bookmarkStart w:id="0" w:name="_Hlk98340235"/>
      <w:r w:rsidR="00163CE8">
        <w:rPr>
          <w:rStyle w:val="A1"/>
          <w:rFonts w:ascii="Arial" w:hAnsi="Arial" w:cs="Arial"/>
          <w:sz w:val="24"/>
          <w:szCs w:val="24"/>
        </w:rPr>
        <w:t>Where</w:t>
      </w:r>
      <w:r w:rsidR="00F9209C">
        <w:rPr>
          <w:rStyle w:val="A1"/>
          <w:rFonts w:ascii="Arial" w:hAnsi="Arial" w:cs="Arial"/>
          <w:sz w:val="24"/>
          <w:szCs w:val="24"/>
        </w:rPr>
        <w:t xml:space="preserve"> </w:t>
      </w:r>
      <w:r w:rsidR="00B534F6">
        <w:rPr>
          <w:rStyle w:val="A1"/>
          <w:rFonts w:ascii="Arial" w:hAnsi="Arial" w:cs="Arial"/>
          <w:sz w:val="24"/>
          <w:szCs w:val="24"/>
        </w:rPr>
        <w:t xml:space="preserve">a Competition Match is to be played on a Grass Pitch and </w:t>
      </w:r>
      <w:r w:rsidR="00DA6F0C">
        <w:rPr>
          <w:rStyle w:val="A1"/>
          <w:rFonts w:ascii="Arial" w:hAnsi="Arial" w:cs="Arial"/>
          <w:sz w:val="24"/>
          <w:szCs w:val="24"/>
        </w:rPr>
        <w:t>h</w:t>
      </w:r>
      <w:r w:rsidR="00F9209C">
        <w:rPr>
          <w:rStyle w:val="A1"/>
          <w:rFonts w:ascii="Arial" w:hAnsi="Arial" w:cs="Arial"/>
          <w:sz w:val="24"/>
          <w:szCs w:val="24"/>
        </w:rPr>
        <w:t>ome Clubs have portable goals</w:t>
      </w:r>
      <w:r w:rsidR="00B45CE1">
        <w:rPr>
          <w:rStyle w:val="A1"/>
          <w:rFonts w:ascii="Arial" w:hAnsi="Arial" w:cs="Arial"/>
          <w:sz w:val="24"/>
          <w:szCs w:val="24"/>
        </w:rPr>
        <w:t xml:space="preserve"> of 24ft x 8ft size</w:t>
      </w:r>
      <w:r w:rsidR="00163CE8">
        <w:rPr>
          <w:rStyle w:val="A1"/>
          <w:rFonts w:ascii="Arial" w:hAnsi="Arial" w:cs="Arial"/>
          <w:sz w:val="24"/>
          <w:szCs w:val="24"/>
        </w:rPr>
        <w:t xml:space="preserve">, </w:t>
      </w:r>
      <w:r w:rsidR="00F9209C">
        <w:rPr>
          <w:rStyle w:val="A1"/>
          <w:rFonts w:ascii="Arial" w:hAnsi="Arial" w:cs="Arial"/>
          <w:sz w:val="24"/>
          <w:szCs w:val="24"/>
        </w:rPr>
        <w:t>the</w:t>
      </w:r>
      <w:r w:rsidR="00B534F6">
        <w:rPr>
          <w:rStyle w:val="A1"/>
          <w:rFonts w:ascii="Arial" w:hAnsi="Arial" w:cs="Arial"/>
          <w:sz w:val="24"/>
          <w:szCs w:val="24"/>
        </w:rPr>
        <w:t xml:space="preserve"> </w:t>
      </w:r>
      <w:r w:rsidR="00DA6F0C">
        <w:rPr>
          <w:rStyle w:val="A1"/>
          <w:rFonts w:ascii="Arial" w:hAnsi="Arial" w:cs="Arial"/>
          <w:sz w:val="24"/>
          <w:szCs w:val="24"/>
        </w:rPr>
        <w:t>h</w:t>
      </w:r>
      <w:r w:rsidR="00B534F6">
        <w:rPr>
          <w:rStyle w:val="A1"/>
          <w:rFonts w:ascii="Arial" w:hAnsi="Arial" w:cs="Arial"/>
          <w:sz w:val="24"/>
          <w:szCs w:val="24"/>
        </w:rPr>
        <w:t>ome Club</w:t>
      </w:r>
      <w:r w:rsidR="00F9209C">
        <w:rPr>
          <w:rStyle w:val="A1"/>
          <w:rFonts w:ascii="Arial" w:hAnsi="Arial" w:cs="Arial"/>
          <w:sz w:val="24"/>
          <w:szCs w:val="24"/>
        </w:rPr>
        <w:t xml:space="preserve"> must provide them to each team before the </w:t>
      </w:r>
      <w:proofErr w:type="gramStart"/>
      <w:r w:rsidR="00F9209C">
        <w:rPr>
          <w:rStyle w:val="A1"/>
          <w:rFonts w:ascii="Arial" w:hAnsi="Arial" w:cs="Arial"/>
          <w:sz w:val="24"/>
          <w:szCs w:val="24"/>
        </w:rPr>
        <w:t>warm up</w:t>
      </w:r>
      <w:proofErr w:type="gramEnd"/>
      <w:r w:rsidR="00B534F6">
        <w:rPr>
          <w:rStyle w:val="A1"/>
          <w:rFonts w:ascii="Arial" w:hAnsi="Arial" w:cs="Arial"/>
          <w:sz w:val="24"/>
          <w:szCs w:val="24"/>
        </w:rPr>
        <w:t xml:space="preserve"> to carry out</w:t>
      </w:r>
      <w:r w:rsidR="00F9209C">
        <w:rPr>
          <w:rStyle w:val="A1"/>
          <w:rFonts w:ascii="Arial" w:hAnsi="Arial" w:cs="Arial"/>
          <w:sz w:val="24"/>
          <w:szCs w:val="24"/>
        </w:rPr>
        <w:t xml:space="preserve"> </w:t>
      </w:r>
      <w:r w:rsidR="00163CE8" w:rsidRPr="006073E7">
        <w:rPr>
          <w:rStyle w:val="A1"/>
          <w:rFonts w:ascii="Arial" w:hAnsi="Arial" w:cs="Arial"/>
          <w:sz w:val="24"/>
          <w:szCs w:val="24"/>
        </w:rPr>
        <w:t>goalkeeping drills</w:t>
      </w:r>
      <w:bookmarkEnd w:id="0"/>
      <w:r w:rsidR="00163CE8">
        <w:rPr>
          <w:rStyle w:val="A1"/>
          <w:rFonts w:ascii="Arial" w:hAnsi="Arial" w:cs="Arial"/>
          <w:sz w:val="24"/>
          <w:szCs w:val="24"/>
        </w:rPr>
        <w:t>.</w:t>
      </w:r>
      <w:r w:rsidRPr="002B3693">
        <w:rPr>
          <w:rStyle w:val="A1"/>
          <w:rFonts w:ascii="Arial" w:hAnsi="Arial" w:cs="Arial"/>
          <w:sz w:val="24"/>
          <w:szCs w:val="24"/>
        </w:rPr>
        <w:t xml:space="preserve"> </w:t>
      </w:r>
    </w:p>
    <w:p w14:paraId="1DC5E0CB" w14:textId="77777777" w:rsidR="006332D5" w:rsidRPr="002B3693" w:rsidRDefault="006332D5" w:rsidP="00887425">
      <w:pPr>
        <w:pStyle w:val="Default"/>
        <w:rPr>
          <w:rFonts w:ascii="Arial" w:hAnsi="Arial" w:cs="Arial"/>
        </w:rPr>
      </w:pPr>
    </w:p>
    <w:p w14:paraId="1AEDA8DA" w14:textId="77777777" w:rsidR="00C516BE"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Reference should be made to the Goalpost Safety information published by The </w:t>
      </w:r>
      <w:r w:rsidR="005535A7" w:rsidRPr="002B3693">
        <w:rPr>
          <w:rStyle w:val="A1"/>
          <w:rFonts w:ascii="Arial" w:hAnsi="Arial" w:cs="Arial"/>
          <w:sz w:val="24"/>
          <w:szCs w:val="24"/>
        </w:rPr>
        <w:t>FA</w:t>
      </w:r>
      <w:r w:rsidRPr="002B3693">
        <w:rPr>
          <w:rStyle w:val="A1"/>
          <w:rFonts w:ascii="Arial" w:hAnsi="Arial" w:cs="Arial"/>
          <w:sz w:val="24"/>
          <w:szCs w:val="24"/>
        </w:rPr>
        <w:t xml:space="preserve"> and</w:t>
      </w:r>
      <w:proofErr w:type="gramStart"/>
      <w:r w:rsidRPr="002B3693">
        <w:rPr>
          <w:rStyle w:val="A1"/>
          <w:rFonts w:ascii="Arial" w:hAnsi="Arial" w:cs="Arial"/>
          <w:sz w:val="24"/>
          <w:szCs w:val="24"/>
        </w:rPr>
        <w:t>, in particular, it</w:t>
      </w:r>
      <w:proofErr w:type="gramEnd"/>
      <w:r w:rsidRPr="002B3693">
        <w:rPr>
          <w:rStyle w:val="A1"/>
          <w:rFonts w:ascii="Arial" w:hAnsi="Arial" w:cs="Arial"/>
          <w:sz w:val="24"/>
          <w:szCs w:val="24"/>
        </w:rPr>
        <w:t xml:space="preserve"> should be noted that the use of metal cup hooks is prohibited.</w:t>
      </w:r>
    </w:p>
    <w:p w14:paraId="2CA61313" w14:textId="77777777" w:rsidR="00C516BE" w:rsidRDefault="00C516BE" w:rsidP="00F07890">
      <w:pPr>
        <w:pStyle w:val="Pa1"/>
        <w:rPr>
          <w:rStyle w:val="A1"/>
          <w:rFonts w:ascii="Arial" w:hAnsi="Arial" w:cs="Arial"/>
          <w:sz w:val="24"/>
          <w:szCs w:val="24"/>
        </w:rPr>
      </w:pPr>
    </w:p>
    <w:p w14:paraId="1E884BFA" w14:textId="5C68EE3E" w:rsidR="00F07890" w:rsidRPr="002B3693" w:rsidRDefault="00B27778" w:rsidP="00F07890">
      <w:pPr>
        <w:pStyle w:val="Pa1"/>
        <w:rPr>
          <w:rStyle w:val="A1"/>
          <w:rFonts w:ascii="Arial" w:hAnsi="Arial" w:cs="Arial"/>
          <w:sz w:val="24"/>
          <w:szCs w:val="24"/>
        </w:rPr>
      </w:pPr>
      <w:r w:rsidRPr="006641F0">
        <w:rPr>
          <w:rStyle w:val="A1"/>
          <w:rFonts w:ascii="Arial" w:hAnsi="Arial" w:cs="Arial"/>
          <w:sz w:val="24"/>
          <w:szCs w:val="24"/>
        </w:rPr>
        <w:t xml:space="preserve">Reference should be made to </w:t>
      </w:r>
      <w:r>
        <w:rPr>
          <w:rStyle w:val="A1"/>
          <w:rFonts w:ascii="Arial" w:hAnsi="Arial" w:cs="Arial"/>
          <w:sz w:val="24"/>
          <w:szCs w:val="24"/>
        </w:rPr>
        <w:t>the UEFA Rules</w:t>
      </w:r>
      <w:r w:rsidRPr="006641F0">
        <w:rPr>
          <w:rStyle w:val="A1"/>
          <w:rFonts w:ascii="Arial" w:hAnsi="Arial" w:cs="Arial"/>
          <w:sz w:val="24"/>
          <w:szCs w:val="24"/>
        </w:rPr>
        <w:t xml:space="preserve"> which may impose additional requirements, such as the inclusion of a 'run off' behind the goal of specific dimensions. </w:t>
      </w:r>
      <w:r w:rsidR="00F07890" w:rsidRPr="002B3693">
        <w:rPr>
          <w:rStyle w:val="A1"/>
          <w:rFonts w:ascii="Arial" w:hAnsi="Arial" w:cs="Arial"/>
          <w:sz w:val="24"/>
          <w:szCs w:val="24"/>
        </w:rPr>
        <w:t xml:space="preserve"> </w:t>
      </w:r>
    </w:p>
    <w:p w14:paraId="38BF203B" w14:textId="77777777" w:rsidR="009E0077" w:rsidRPr="002B3693" w:rsidRDefault="009E0077" w:rsidP="00887425">
      <w:pPr>
        <w:pStyle w:val="Default"/>
        <w:rPr>
          <w:rFonts w:ascii="Arial" w:hAnsi="Arial" w:cs="Arial"/>
        </w:rPr>
      </w:pPr>
    </w:p>
    <w:p w14:paraId="6DD767AF" w14:textId="78A32D87" w:rsidR="00F07890" w:rsidRPr="009A16AD" w:rsidRDefault="00F07890" w:rsidP="00F07890">
      <w:pPr>
        <w:pStyle w:val="Pa1"/>
        <w:rPr>
          <w:rStyle w:val="A1"/>
          <w:rFonts w:ascii="Arial" w:hAnsi="Arial" w:cs="Arial"/>
          <w:b/>
          <w:bCs/>
          <w:sz w:val="24"/>
          <w:szCs w:val="24"/>
        </w:rPr>
      </w:pPr>
      <w:r w:rsidRPr="009A16AD">
        <w:rPr>
          <w:rStyle w:val="A1"/>
          <w:rFonts w:ascii="Arial" w:hAnsi="Arial" w:cs="Arial"/>
          <w:b/>
          <w:bCs/>
          <w:sz w:val="24"/>
          <w:szCs w:val="24"/>
        </w:rPr>
        <w:t xml:space="preserve">1.9 Technical Area </w:t>
      </w:r>
    </w:p>
    <w:p w14:paraId="27169A8B" w14:textId="77777777" w:rsidR="006332D5" w:rsidRPr="002B3693" w:rsidRDefault="006332D5" w:rsidP="00887425">
      <w:pPr>
        <w:pStyle w:val="Default"/>
        <w:rPr>
          <w:rFonts w:ascii="Arial" w:hAnsi="Arial" w:cs="Arial"/>
        </w:rPr>
      </w:pPr>
    </w:p>
    <w:p w14:paraId="7BB18D0F" w14:textId="29337BC6"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Two covered trainers’ boxes clearly marked “Home” and “Away or Visitors” must be provided unless adequate provision is made in a seated stand. They must be on the same side of the pitch ideally either side of the halfway line, ideally both equidistant from it and ideally a minimum of 3 metres apart and provide an unobstructed view of the playing area. </w:t>
      </w:r>
    </w:p>
    <w:p w14:paraId="37201407" w14:textId="77777777" w:rsidR="006332D5" w:rsidRPr="002B3693" w:rsidRDefault="006332D5" w:rsidP="00887425">
      <w:pPr>
        <w:pStyle w:val="Default"/>
        <w:rPr>
          <w:rFonts w:ascii="Arial" w:hAnsi="Arial" w:cs="Arial"/>
        </w:rPr>
      </w:pPr>
    </w:p>
    <w:p w14:paraId="657D7102" w14:textId="386F5955"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Each box must be able to accommodate 8 persons </w:t>
      </w:r>
      <w:r w:rsidR="0027776A" w:rsidRPr="002B3693">
        <w:rPr>
          <w:rStyle w:val="A1"/>
          <w:rFonts w:ascii="Arial" w:hAnsi="Arial" w:cs="Arial"/>
          <w:sz w:val="24"/>
          <w:szCs w:val="24"/>
        </w:rPr>
        <w:t>(</w:t>
      </w:r>
      <w:r w:rsidR="007D08BD" w:rsidRPr="002B3693">
        <w:rPr>
          <w:rStyle w:val="A1"/>
          <w:rFonts w:ascii="Arial" w:hAnsi="Arial" w:cs="Arial"/>
          <w:sz w:val="24"/>
          <w:szCs w:val="24"/>
        </w:rPr>
        <w:t>FA WSL</w:t>
      </w:r>
      <w:r w:rsidR="009E3271" w:rsidRPr="002B3693">
        <w:rPr>
          <w:rStyle w:val="A1"/>
          <w:rFonts w:ascii="Arial" w:hAnsi="Arial" w:cs="Arial"/>
          <w:sz w:val="24"/>
          <w:szCs w:val="24"/>
        </w:rPr>
        <w:t xml:space="preserve"> require</w:t>
      </w:r>
      <w:r w:rsidR="000E66BD" w:rsidRPr="002B3693">
        <w:rPr>
          <w:rStyle w:val="A1"/>
          <w:rFonts w:ascii="Arial" w:hAnsi="Arial" w:cs="Arial"/>
          <w:sz w:val="24"/>
          <w:szCs w:val="24"/>
        </w:rPr>
        <w:t>s</w:t>
      </w:r>
      <w:r w:rsidR="009E3271" w:rsidRPr="002B3693">
        <w:rPr>
          <w:rStyle w:val="A1"/>
          <w:rFonts w:ascii="Arial" w:hAnsi="Arial" w:cs="Arial"/>
          <w:sz w:val="24"/>
          <w:szCs w:val="24"/>
        </w:rPr>
        <w:t xml:space="preserve"> </w:t>
      </w:r>
      <w:r w:rsidR="0027776A" w:rsidRPr="002B3693">
        <w:rPr>
          <w:rStyle w:val="A1"/>
          <w:rFonts w:ascii="Arial" w:hAnsi="Arial" w:cs="Arial"/>
          <w:sz w:val="24"/>
          <w:szCs w:val="24"/>
        </w:rPr>
        <w:t>11</w:t>
      </w:r>
      <w:r w:rsidR="009E3271" w:rsidRPr="002B3693">
        <w:rPr>
          <w:rStyle w:val="A1"/>
          <w:rFonts w:ascii="Arial" w:hAnsi="Arial" w:cs="Arial"/>
          <w:sz w:val="24"/>
          <w:szCs w:val="24"/>
        </w:rPr>
        <w:t>)</w:t>
      </w:r>
      <w:r w:rsidR="00703E35" w:rsidRPr="002B3693">
        <w:rPr>
          <w:rStyle w:val="A1"/>
          <w:rFonts w:ascii="Arial" w:hAnsi="Arial" w:cs="Arial"/>
          <w:sz w:val="24"/>
          <w:szCs w:val="24"/>
        </w:rPr>
        <w:t xml:space="preserve"> </w:t>
      </w:r>
      <w:r w:rsidRPr="002B3693">
        <w:rPr>
          <w:rStyle w:val="A1"/>
          <w:rFonts w:ascii="Arial" w:hAnsi="Arial" w:cs="Arial"/>
          <w:sz w:val="24"/>
          <w:szCs w:val="24"/>
        </w:rPr>
        <w:t>under cover on fixed seats or benches. Where bench seating is provided, a minimum of 0.5m must be allowed for each person (</w:t>
      </w:r>
      <w:proofErr w:type="gramStart"/>
      <w:r w:rsidRPr="002B3693">
        <w:rPr>
          <w:rStyle w:val="A1"/>
          <w:rFonts w:ascii="Arial" w:hAnsi="Arial" w:cs="Arial"/>
          <w:sz w:val="24"/>
          <w:szCs w:val="24"/>
        </w:rPr>
        <w:t>i.e.</w:t>
      </w:r>
      <w:proofErr w:type="gramEnd"/>
      <w:r w:rsidRPr="002B3693">
        <w:rPr>
          <w:rStyle w:val="A1"/>
          <w:rFonts w:ascii="Arial" w:hAnsi="Arial" w:cs="Arial"/>
          <w:sz w:val="24"/>
          <w:szCs w:val="24"/>
        </w:rPr>
        <w:t xml:space="preserve"> 8 persons require a minimum of 4 metres). </w:t>
      </w:r>
    </w:p>
    <w:p w14:paraId="5EDBAA54" w14:textId="77777777" w:rsidR="006332D5" w:rsidRPr="002B3693" w:rsidRDefault="006332D5" w:rsidP="00887425">
      <w:pPr>
        <w:pStyle w:val="Default"/>
        <w:rPr>
          <w:rFonts w:ascii="Arial" w:hAnsi="Arial" w:cs="Arial"/>
        </w:rPr>
      </w:pPr>
    </w:p>
    <w:p w14:paraId="18653D9C" w14:textId="77777777" w:rsidR="00F07890" w:rsidRPr="002B3693" w:rsidRDefault="00F07890" w:rsidP="00F07890">
      <w:pPr>
        <w:pStyle w:val="Pa1"/>
        <w:rPr>
          <w:rFonts w:ascii="Arial" w:hAnsi="Arial" w:cs="Arial"/>
          <w:color w:val="000000"/>
        </w:rPr>
      </w:pPr>
      <w:r w:rsidRPr="002B3693">
        <w:rPr>
          <w:rStyle w:val="A1"/>
          <w:rFonts w:ascii="Arial" w:hAnsi="Arial" w:cs="Arial"/>
          <w:sz w:val="24"/>
          <w:szCs w:val="24"/>
        </w:rPr>
        <w:t xml:space="preserve">Portable trainers’ boxes are permitted and must be securely fixed when in use. </w:t>
      </w:r>
    </w:p>
    <w:p w14:paraId="7EF94204" w14:textId="2C2242D7"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A Technical Area, as defined within the Laws of the Game should be marked out round each trainer’s box. </w:t>
      </w:r>
    </w:p>
    <w:p w14:paraId="396B0248" w14:textId="77777777" w:rsidR="006332D5" w:rsidRPr="002B3693" w:rsidRDefault="006332D5" w:rsidP="00887425">
      <w:pPr>
        <w:pStyle w:val="Default"/>
        <w:rPr>
          <w:rFonts w:ascii="Arial" w:hAnsi="Arial" w:cs="Arial"/>
        </w:rPr>
      </w:pPr>
    </w:p>
    <w:p w14:paraId="3B668412" w14:textId="22C2DF82"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When new boxes are being constructed or installed, they must be able to accommodate a minimum of 11 persons, must be on each side of the </w:t>
      </w:r>
      <w:proofErr w:type="gramStart"/>
      <w:r w:rsidRPr="002B3693">
        <w:rPr>
          <w:rStyle w:val="A1"/>
          <w:rFonts w:ascii="Arial" w:hAnsi="Arial" w:cs="Arial"/>
          <w:sz w:val="24"/>
          <w:szCs w:val="24"/>
        </w:rPr>
        <w:t>half way</w:t>
      </w:r>
      <w:proofErr w:type="gramEnd"/>
      <w:r w:rsidRPr="002B3693">
        <w:rPr>
          <w:rStyle w:val="A1"/>
          <w:rFonts w:ascii="Arial" w:hAnsi="Arial" w:cs="Arial"/>
          <w:sz w:val="24"/>
          <w:szCs w:val="24"/>
        </w:rPr>
        <w:t xml:space="preserve"> line, equidistant from it and a minimum of 3 metres apart. </w:t>
      </w:r>
    </w:p>
    <w:p w14:paraId="31426F5F" w14:textId="77777777" w:rsidR="009E0077" w:rsidRPr="002B3693" w:rsidRDefault="009E0077" w:rsidP="00887425">
      <w:pPr>
        <w:pStyle w:val="Default"/>
        <w:rPr>
          <w:rFonts w:ascii="Arial" w:hAnsi="Arial" w:cs="Arial"/>
        </w:rPr>
      </w:pPr>
    </w:p>
    <w:p w14:paraId="66E580AD" w14:textId="0081B32E" w:rsidR="00F07890" w:rsidRPr="009A16AD" w:rsidRDefault="00F07890" w:rsidP="00F07890">
      <w:pPr>
        <w:pStyle w:val="Pa1"/>
        <w:rPr>
          <w:rStyle w:val="A1"/>
          <w:rFonts w:ascii="Arial" w:hAnsi="Arial" w:cs="Arial"/>
          <w:b/>
          <w:bCs/>
          <w:sz w:val="24"/>
          <w:szCs w:val="24"/>
        </w:rPr>
      </w:pPr>
      <w:r w:rsidRPr="009A16AD">
        <w:rPr>
          <w:rStyle w:val="A1"/>
          <w:rFonts w:ascii="Arial" w:hAnsi="Arial" w:cs="Arial"/>
          <w:b/>
          <w:bCs/>
          <w:sz w:val="24"/>
          <w:szCs w:val="24"/>
        </w:rPr>
        <w:t xml:space="preserve">1.10 Secure Walkway </w:t>
      </w:r>
    </w:p>
    <w:p w14:paraId="0AC3ABB4" w14:textId="77777777" w:rsidR="006332D5" w:rsidRPr="002B3693" w:rsidRDefault="006332D5" w:rsidP="00887425">
      <w:pPr>
        <w:pStyle w:val="Default"/>
        <w:rPr>
          <w:rFonts w:ascii="Arial" w:hAnsi="Arial" w:cs="Arial"/>
        </w:rPr>
      </w:pPr>
    </w:p>
    <w:p w14:paraId="0D865A65" w14:textId="0F9ED084"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There must be a safe, unimpeded passage for players and match officials between the dressing rooms and the pitch. </w:t>
      </w:r>
    </w:p>
    <w:p w14:paraId="5AB218CD" w14:textId="77777777" w:rsidR="006332D5" w:rsidRPr="002B3693" w:rsidRDefault="006332D5" w:rsidP="00887425">
      <w:pPr>
        <w:pStyle w:val="Default"/>
        <w:rPr>
          <w:rFonts w:ascii="Arial" w:hAnsi="Arial" w:cs="Arial"/>
        </w:rPr>
      </w:pPr>
    </w:p>
    <w:p w14:paraId="0F3A91C4" w14:textId="77777777" w:rsidR="006332D5"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lastRenderedPageBreak/>
        <w:t>The use of protection designed products such as permanent structures or retractable tunnels to separate spectators and players/officials is recommended.</w:t>
      </w:r>
    </w:p>
    <w:p w14:paraId="76469D98" w14:textId="7D6E658B" w:rsidR="00F07890" w:rsidRPr="002B3693" w:rsidRDefault="00F07890" w:rsidP="00F07890">
      <w:pPr>
        <w:pStyle w:val="Pa1"/>
        <w:rPr>
          <w:rFonts w:ascii="Arial" w:hAnsi="Arial" w:cs="Arial"/>
          <w:color w:val="000000"/>
        </w:rPr>
      </w:pPr>
      <w:r w:rsidRPr="002B3693">
        <w:rPr>
          <w:rStyle w:val="A1"/>
          <w:rFonts w:ascii="Arial" w:hAnsi="Arial" w:cs="Arial"/>
          <w:sz w:val="24"/>
          <w:szCs w:val="24"/>
        </w:rPr>
        <w:t xml:space="preserve"> </w:t>
      </w:r>
    </w:p>
    <w:p w14:paraId="0E18C64F" w14:textId="21075404" w:rsidR="009E3271"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 design of the safe walkway will inevitably differ from ground to ground and it will rarely guarantee the safe passage of players and match officials unless supplemented by stewards. </w:t>
      </w:r>
      <w:r w:rsidR="005535A7" w:rsidRPr="002B3693">
        <w:rPr>
          <w:rStyle w:val="A1"/>
          <w:rFonts w:ascii="Arial" w:hAnsi="Arial" w:cs="Arial"/>
          <w:sz w:val="24"/>
          <w:szCs w:val="24"/>
        </w:rPr>
        <w:t>C</w:t>
      </w:r>
      <w:r w:rsidRPr="002B3693">
        <w:rPr>
          <w:rStyle w:val="A1"/>
          <w:rFonts w:ascii="Arial" w:hAnsi="Arial" w:cs="Arial"/>
          <w:sz w:val="24"/>
          <w:szCs w:val="24"/>
        </w:rPr>
        <w:t>lub</w:t>
      </w:r>
      <w:r w:rsidR="00EB291F">
        <w:rPr>
          <w:rStyle w:val="A1"/>
          <w:rFonts w:ascii="Arial" w:hAnsi="Arial" w:cs="Arial"/>
          <w:sz w:val="24"/>
          <w:szCs w:val="24"/>
        </w:rPr>
        <w:t>s</w:t>
      </w:r>
      <w:r w:rsidRPr="002B3693">
        <w:rPr>
          <w:rStyle w:val="A1"/>
          <w:rFonts w:ascii="Arial" w:hAnsi="Arial" w:cs="Arial"/>
          <w:sz w:val="24"/>
          <w:szCs w:val="24"/>
        </w:rPr>
        <w:t xml:space="preserve"> should implement procedures appropriate to the </w:t>
      </w:r>
      <w:proofErr w:type="gramStart"/>
      <w:r w:rsidRPr="002B3693">
        <w:rPr>
          <w:rStyle w:val="A1"/>
          <w:rFonts w:ascii="Arial" w:hAnsi="Arial" w:cs="Arial"/>
          <w:sz w:val="24"/>
          <w:szCs w:val="24"/>
        </w:rPr>
        <w:t>particular structure</w:t>
      </w:r>
      <w:proofErr w:type="gramEnd"/>
      <w:r w:rsidRPr="002B3693">
        <w:rPr>
          <w:rStyle w:val="A1"/>
          <w:rFonts w:ascii="Arial" w:hAnsi="Arial" w:cs="Arial"/>
          <w:sz w:val="24"/>
          <w:szCs w:val="24"/>
        </w:rPr>
        <w:t xml:space="preserve"> and be ready to respond to on the field situations that might affect spectator behaviour.</w:t>
      </w:r>
    </w:p>
    <w:p w14:paraId="61E72E92" w14:textId="61C400E7" w:rsidR="00EB291F" w:rsidRDefault="00F07890" w:rsidP="00964806">
      <w:pPr>
        <w:pStyle w:val="Pa1"/>
        <w:rPr>
          <w:rStyle w:val="A1"/>
          <w:rFonts w:ascii="Arial" w:hAnsi="Arial" w:cs="Arial"/>
          <w:b/>
          <w:bCs/>
          <w:sz w:val="24"/>
          <w:szCs w:val="24"/>
        </w:rPr>
      </w:pPr>
      <w:r w:rsidRPr="002B3693">
        <w:rPr>
          <w:rFonts w:ascii="Arial" w:hAnsi="Arial" w:cs="Arial"/>
          <w:b/>
          <w:bCs/>
          <w:i/>
          <w:iCs/>
          <w:color w:val="000000"/>
        </w:rPr>
        <w:t xml:space="preserve"> </w:t>
      </w:r>
    </w:p>
    <w:p w14:paraId="2EA2166F" w14:textId="489A48C9" w:rsidR="00F07890" w:rsidRPr="0020592D" w:rsidRDefault="00F07890" w:rsidP="00BE11E2">
      <w:pPr>
        <w:pStyle w:val="Pa1"/>
        <w:rPr>
          <w:rStyle w:val="A1"/>
          <w:rFonts w:ascii="Arial" w:hAnsi="Arial" w:cs="Arial"/>
          <w:b/>
          <w:bCs/>
          <w:sz w:val="24"/>
          <w:szCs w:val="24"/>
        </w:rPr>
      </w:pPr>
      <w:r w:rsidRPr="0020592D">
        <w:rPr>
          <w:rStyle w:val="A1"/>
          <w:rFonts w:ascii="Arial" w:hAnsi="Arial" w:cs="Arial"/>
          <w:b/>
          <w:bCs/>
          <w:sz w:val="24"/>
          <w:szCs w:val="24"/>
        </w:rPr>
        <w:t xml:space="preserve">1.11 Floodlighting and Lighting </w:t>
      </w:r>
    </w:p>
    <w:p w14:paraId="195245D1" w14:textId="77777777" w:rsidR="006332D5" w:rsidRPr="002B3693" w:rsidRDefault="006332D5" w:rsidP="00887425">
      <w:pPr>
        <w:pStyle w:val="Default"/>
        <w:rPr>
          <w:rFonts w:ascii="Arial" w:hAnsi="Arial" w:cs="Arial"/>
        </w:rPr>
      </w:pPr>
    </w:p>
    <w:p w14:paraId="1B436257" w14:textId="3011E3C5"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Floodlights must be provided to an average lux reading of at least </w:t>
      </w:r>
      <w:r w:rsidR="009A16AD">
        <w:rPr>
          <w:rStyle w:val="A1"/>
          <w:rFonts w:ascii="Arial" w:hAnsi="Arial" w:cs="Arial"/>
          <w:sz w:val="24"/>
          <w:szCs w:val="24"/>
        </w:rPr>
        <w:t>250</w:t>
      </w:r>
      <w:r w:rsidRPr="002B3693">
        <w:rPr>
          <w:rStyle w:val="A1"/>
          <w:rFonts w:ascii="Arial" w:hAnsi="Arial" w:cs="Arial"/>
          <w:sz w:val="24"/>
          <w:szCs w:val="24"/>
        </w:rPr>
        <w:t xml:space="preserve">. No single reading can be less than one quarter of the highest reading </w:t>
      </w:r>
      <w:proofErr w:type="gramStart"/>
      <w:r w:rsidRPr="002B3693">
        <w:rPr>
          <w:rStyle w:val="A1"/>
          <w:rFonts w:ascii="Arial" w:hAnsi="Arial" w:cs="Arial"/>
          <w:sz w:val="24"/>
          <w:szCs w:val="24"/>
        </w:rPr>
        <w:t>so as to</w:t>
      </w:r>
      <w:proofErr w:type="gramEnd"/>
      <w:r w:rsidRPr="002B3693">
        <w:rPr>
          <w:rStyle w:val="A1"/>
          <w:rFonts w:ascii="Arial" w:hAnsi="Arial" w:cs="Arial"/>
          <w:sz w:val="24"/>
          <w:szCs w:val="24"/>
        </w:rPr>
        <w:t xml:space="preserve"> ensure an even spread of light. </w:t>
      </w:r>
    </w:p>
    <w:p w14:paraId="1DEDED3F" w14:textId="77777777" w:rsidR="006332D5" w:rsidRPr="002B3693" w:rsidRDefault="006332D5" w:rsidP="00887425">
      <w:pPr>
        <w:pStyle w:val="Default"/>
        <w:rPr>
          <w:rFonts w:ascii="Arial" w:hAnsi="Arial" w:cs="Arial"/>
        </w:rPr>
      </w:pPr>
    </w:p>
    <w:p w14:paraId="0320580F" w14:textId="4BB343A8"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Readings shall be on a grid of 88 markings (8 across, 11 down) evenly spaced with the outside readings falling on the pitch boundary line. The average of all the readings is taken to be the average illumination level in lux of the floodlighting installation. </w:t>
      </w:r>
    </w:p>
    <w:p w14:paraId="37375F98" w14:textId="77777777" w:rsidR="006332D5" w:rsidRPr="002B3693" w:rsidRDefault="006332D5" w:rsidP="00887425">
      <w:pPr>
        <w:pStyle w:val="Default"/>
        <w:rPr>
          <w:rFonts w:ascii="Arial" w:hAnsi="Arial" w:cs="Arial"/>
        </w:rPr>
      </w:pPr>
    </w:p>
    <w:p w14:paraId="0ADEF0A0" w14:textId="625B22B5"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 lux values must be tested every two years in accordance with current guidelines by an approved independent contractor. Floodlights must be retested after any significant alterations. Existing certification will be accepted provided that the test was carried out within the last two years unless work has been carried out at the ground, which may have affected previous readings. </w:t>
      </w:r>
    </w:p>
    <w:p w14:paraId="5D4F6773" w14:textId="77777777" w:rsidR="006332D5" w:rsidRPr="002B3693" w:rsidRDefault="006332D5" w:rsidP="00887425">
      <w:pPr>
        <w:pStyle w:val="Default"/>
        <w:rPr>
          <w:rFonts w:ascii="Arial" w:hAnsi="Arial" w:cs="Arial"/>
        </w:rPr>
      </w:pPr>
    </w:p>
    <w:p w14:paraId="25C1CDF2" w14:textId="4A407D9E"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An “approved” contractor is one that is in possession of the NICEIC (National Inspection Council for Electrical Installation Contracting) Approved Contractors’ award or ISO 9000/ BS 5750 (International Standards Organisation/British Standard) or is a member of the Electrical Contractors’ Association. </w:t>
      </w:r>
    </w:p>
    <w:p w14:paraId="2720043F" w14:textId="77777777" w:rsidR="006332D5" w:rsidRPr="002B3693" w:rsidRDefault="006332D5" w:rsidP="00887425">
      <w:pPr>
        <w:pStyle w:val="Default"/>
        <w:rPr>
          <w:rFonts w:ascii="Arial" w:hAnsi="Arial" w:cs="Arial"/>
        </w:rPr>
      </w:pPr>
    </w:p>
    <w:p w14:paraId="170680A5" w14:textId="124FA34E"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 contractor must, when detailing the lux values, give confirmation in writing of the date when the illumination test equipment used was last calibrated. </w:t>
      </w:r>
    </w:p>
    <w:p w14:paraId="1438A694" w14:textId="77777777" w:rsidR="006332D5" w:rsidRPr="002B3693" w:rsidRDefault="006332D5" w:rsidP="00887425">
      <w:pPr>
        <w:pStyle w:val="Default"/>
        <w:rPr>
          <w:rFonts w:ascii="Arial" w:hAnsi="Arial" w:cs="Arial"/>
        </w:rPr>
      </w:pPr>
    </w:p>
    <w:p w14:paraId="6F81E5F6" w14:textId="03AA1F57"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When new or improved installations are being planned, an average lux reading of at least </w:t>
      </w:r>
      <w:r w:rsidR="00684514" w:rsidRPr="002B3693">
        <w:rPr>
          <w:rStyle w:val="A1"/>
          <w:rFonts w:ascii="Arial" w:hAnsi="Arial" w:cs="Arial"/>
          <w:sz w:val="24"/>
          <w:szCs w:val="24"/>
        </w:rPr>
        <w:t>250</w:t>
      </w:r>
      <w:r w:rsidRPr="002B3693">
        <w:rPr>
          <w:rStyle w:val="A1"/>
          <w:rFonts w:ascii="Arial" w:hAnsi="Arial" w:cs="Arial"/>
          <w:sz w:val="24"/>
          <w:szCs w:val="24"/>
        </w:rPr>
        <w:t xml:space="preserve"> must be provided</w:t>
      </w:r>
      <w:r w:rsidR="009A16AD">
        <w:rPr>
          <w:rStyle w:val="A1"/>
          <w:rFonts w:ascii="Arial" w:hAnsi="Arial" w:cs="Arial"/>
          <w:sz w:val="24"/>
          <w:szCs w:val="24"/>
        </w:rPr>
        <w:t>, with enough electrical capacity and the ability to increase to 500 lux if the Club were promoted to the WSL</w:t>
      </w:r>
      <w:r w:rsidRPr="002B3693">
        <w:rPr>
          <w:rStyle w:val="A1"/>
          <w:rFonts w:ascii="Arial" w:hAnsi="Arial" w:cs="Arial"/>
          <w:sz w:val="24"/>
          <w:szCs w:val="24"/>
        </w:rPr>
        <w:t xml:space="preserve">. </w:t>
      </w:r>
    </w:p>
    <w:p w14:paraId="32F09B06" w14:textId="77777777" w:rsidR="006332D5" w:rsidRPr="002B3693" w:rsidRDefault="006332D5" w:rsidP="00887425">
      <w:pPr>
        <w:pStyle w:val="Default"/>
        <w:rPr>
          <w:rFonts w:ascii="Arial" w:hAnsi="Arial" w:cs="Arial"/>
        </w:rPr>
      </w:pPr>
    </w:p>
    <w:p w14:paraId="655FF069" w14:textId="7955F218"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Clubs are reminded that they have a responsibility to ensure the safety of spectators entering, </w:t>
      </w:r>
      <w:proofErr w:type="gramStart"/>
      <w:r w:rsidRPr="002B3693">
        <w:rPr>
          <w:rStyle w:val="A1"/>
          <w:rFonts w:ascii="Arial" w:hAnsi="Arial" w:cs="Arial"/>
          <w:sz w:val="24"/>
          <w:szCs w:val="24"/>
        </w:rPr>
        <w:t>leaving</w:t>
      </w:r>
      <w:proofErr w:type="gramEnd"/>
      <w:r w:rsidRPr="002B3693">
        <w:rPr>
          <w:rStyle w:val="A1"/>
          <w:rFonts w:ascii="Arial" w:hAnsi="Arial" w:cs="Arial"/>
          <w:sz w:val="24"/>
          <w:szCs w:val="24"/>
        </w:rPr>
        <w:t xml:space="preserve"> and moving about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and, if a </w:t>
      </w:r>
      <w:r w:rsidR="005535A7" w:rsidRPr="002B3693">
        <w:rPr>
          <w:rStyle w:val="A1"/>
          <w:rFonts w:ascii="Arial" w:hAnsi="Arial" w:cs="Arial"/>
          <w:sz w:val="24"/>
          <w:szCs w:val="24"/>
        </w:rPr>
        <w:t>G</w:t>
      </w:r>
      <w:r w:rsidRPr="002B3693">
        <w:rPr>
          <w:rStyle w:val="A1"/>
          <w:rFonts w:ascii="Arial" w:hAnsi="Arial" w:cs="Arial"/>
          <w:sz w:val="24"/>
          <w:szCs w:val="24"/>
        </w:rPr>
        <w:t xml:space="preserve">round is used in non-daylight hours, adequate artificial lighting should be provided. Further, consideration must be given by a </w:t>
      </w:r>
      <w:r w:rsidR="005535A7" w:rsidRPr="002B3693">
        <w:rPr>
          <w:rStyle w:val="A1"/>
          <w:rFonts w:ascii="Arial" w:hAnsi="Arial" w:cs="Arial"/>
          <w:sz w:val="24"/>
          <w:szCs w:val="24"/>
        </w:rPr>
        <w:t>C</w:t>
      </w:r>
      <w:r w:rsidRPr="002B3693">
        <w:rPr>
          <w:rStyle w:val="A1"/>
          <w:rFonts w:ascii="Arial" w:hAnsi="Arial" w:cs="Arial"/>
          <w:sz w:val="24"/>
          <w:szCs w:val="24"/>
        </w:rPr>
        <w:t xml:space="preserve">lub to its procedures in the event of a power failure. </w:t>
      </w:r>
    </w:p>
    <w:p w14:paraId="2C96CCE1" w14:textId="77777777" w:rsidR="00766012" w:rsidRPr="002B3693" w:rsidRDefault="00766012" w:rsidP="00766012">
      <w:pPr>
        <w:pStyle w:val="Default"/>
        <w:rPr>
          <w:rFonts w:ascii="Arial" w:hAnsi="Arial" w:cs="Arial"/>
        </w:rPr>
      </w:pPr>
    </w:p>
    <w:p w14:paraId="303E9A52" w14:textId="5D422E45" w:rsidR="00766012" w:rsidRDefault="00766012">
      <w:pPr>
        <w:pStyle w:val="Default"/>
        <w:rPr>
          <w:rFonts w:ascii="Arial" w:hAnsi="Arial" w:cs="Arial"/>
        </w:rPr>
      </w:pPr>
      <w:r w:rsidRPr="002B3693">
        <w:rPr>
          <w:rFonts w:ascii="Arial" w:hAnsi="Arial" w:cs="Arial"/>
        </w:rPr>
        <w:t>It is also recommended that at the same time as testing the lights</w:t>
      </w:r>
      <w:r w:rsidR="005404D0" w:rsidRPr="002B3693">
        <w:rPr>
          <w:rFonts w:ascii="Arial" w:hAnsi="Arial" w:cs="Arial"/>
        </w:rPr>
        <w:t>,</w:t>
      </w:r>
      <w:r w:rsidRPr="002B3693">
        <w:rPr>
          <w:rFonts w:ascii="Arial" w:hAnsi="Arial" w:cs="Arial"/>
        </w:rPr>
        <w:t xml:space="preserve"> </w:t>
      </w:r>
      <w:r w:rsidR="006332D5" w:rsidRPr="002B3693">
        <w:rPr>
          <w:rFonts w:ascii="Arial" w:hAnsi="Arial" w:cs="Arial"/>
        </w:rPr>
        <w:t>C</w:t>
      </w:r>
      <w:r w:rsidRPr="002B3693">
        <w:rPr>
          <w:rFonts w:ascii="Arial" w:hAnsi="Arial" w:cs="Arial"/>
        </w:rPr>
        <w:t xml:space="preserve">lubs also test the electrical supply within the </w:t>
      </w:r>
      <w:r w:rsidR="005535A7" w:rsidRPr="002B3693">
        <w:rPr>
          <w:rFonts w:ascii="Arial" w:hAnsi="Arial" w:cs="Arial"/>
        </w:rPr>
        <w:t>G</w:t>
      </w:r>
      <w:r w:rsidRPr="002B3693">
        <w:rPr>
          <w:rFonts w:ascii="Arial" w:hAnsi="Arial" w:cs="Arial"/>
        </w:rPr>
        <w:t xml:space="preserve">round to ensure that the system complies with current electrical standards and request a visual inspection of the columns for signs of corrosion, </w:t>
      </w:r>
      <w:proofErr w:type="gramStart"/>
      <w:r w:rsidRPr="002B3693">
        <w:rPr>
          <w:rFonts w:ascii="Arial" w:hAnsi="Arial" w:cs="Arial"/>
        </w:rPr>
        <w:t>fatigue</w:t>
      </w:r>
      <w:proofErr w:type="gramEnd"/>
      <w:r w:rsidRPr="002B3693">
        <w:rPr>
          <w:rFonts w:ascii="Arial" w:hAnsi="Arial" w:cs="Arial"/>
        </w:rPr>
        <w:t xml:space="preserve"> and overloading</w:t>
      </w:r>
      <w:r w:rsidR="006332D5" w:rsidRPr="002B3693">
        <w:rPr>
          <w:rFonts w:ascii="Arial" w:hAnsi="Arial" w:cs="Arial"/>
        </w:rPr>
        <w:t>.</w:t>
      </w:r>
    </w:p>
    <w:p w14:paraId="4EF60121" w14:textId="4E9636B0" w:rsidR="00E85003" w:rsidRDefault="00E85003">
      <w:pPr>
        <w:pStyle w:val="Default"/>
        <w:rPr>
          <w:rFonts w:ascii="Arial" w:hAnsi="Arial" w:cs="Arial"/>
        </w:rPr>
      </w:pPr>
    </w:p>
    <w:p w14:paraId="73BCE6C2" w14:textId="29CD4853" w:rsidR="00E85003" w:rsidRPr="002B3693" w:rsidRDefault="00E85003">
      <w:pPr>
        <w:pStyle w:val="Default"/>
        <w:rPr>
          <w:rFonts w:ascii="Arial" w:hAnsi="Arial" w:cs="Arial"/>
        </w:rPr>
      </w:pPr>
      <w:r w:rsidRPr="00E85003">
        <w:rPr>
          <w:rFonts w:ascii="Arial" w:hAnsi="Arial" w:cs="Arial"/>
        </w:rPr>
        <w:t>Clubs should measure the illuminance of their floodlights every two years and submit those measurements to the League.</w:t>
      </w:r>
    </w:p>
    <w:p w14:paraId="6EA0B0F0" w14:textId="77777777" w:rsidR="009E0077" w:rsidRPr="002B3693" w:rsidRDefault="009E0077" w:rsidP="00887425">
      <w:pPr>
        <w:pStyle w:val="Default"/>
        <w:rPr>
          <w:rFonts w:ascii="Arial" w:hAnsi="Arial" w:cs="Arial"/>
        </w:rPr>
      </w:pPr>
    </w:p>
    <w:p w14:paraId="6CB319AC" w14:textId="5377F17F" w:rsidR="00F07890" w:rsidRPr="00BF735B" w:rsidRDefault="00F07890" w:rsidP="00F07890">
      <w:pPr>
        <w:pStyle w:val="Pa1"/>
        <w:rPr>
          <w:rStyle w:val="A1"/>
          <w:rFonts w:ascii="Arial" w:hAnsi="Arial" w:cs="Arial"/>
          <w:b/>
          <w:bCs/>
          <w:sz w:val="24"/>
          <w:szCs w:val="24"/>
        </w:rPr>
      </w:pPr>
      <w:r w:rsidRPr="00BF735B">
        <w:rPr>
          <w:rStyle w:val="A1"/>
          <w:rFonts w:ascii="Arial" w:hAnsi="Arial" w:cs="Arial"/>
          <w:b/>
          <w:bCs/>
          <w:sz w:val="24"/>
          <w:szCs w:val="24"/>
        </w:rPr>
        <w:t xml:space="preserve">1.12 Public Address System </w:t>
      </w:r>
    </w:p>
    <w:p w14:paraId="3B787771" w14:textId="77777777" w:rsidR="006332D5" w:rsidRPr="002B3693" w:rsidRDefault="006332D5" w:rsidP="00887425">
      <w:pPr>
        <w:pStyle w:val="Default"/>
        <w:rPr>
          <w:rFonts w:ascii="Arial" w:hAnsi="Arial" w:cs="Arial"/>
        </w:rPr>
      </w:pPr>
    </w:p>
    <w:p w14:paraId="2DECCC2E" w14:textId="25B0DF4D"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A public address system must be provided with adequate output to convey information to all spectator areas. </w:t>
      </w:r>
    </w:p>
    <w:p w14:paraId="0D73470C" w14:textId="77777777" w:rsidR="009E0077" w:rsidRPr="002B3693" w:rsidRDefault="009E0077" w:rsidP="00887425">
      <w:pPr>
        <w:pStyle w:val="Default"/>
        <w:rPr>
          <w:rFonts w:ascii="Arial" w:hAnsi="Arial" w:cs="Arial"/>
        </w:rPr>
      </w:pPr>
    </w:p>
    <w:p w14:paraId="7061BB61" w14:textId="2B538768" w:rsidR="00F07890" w:rsidRPr="00BF735B" w:rsidRDefault="00F07890" w:rsidP="00F07890">
      <w:pPr>
        <w:pStyle w:val="Pa1"/>
        <w:rPr>
          <w:rStyle w:val="A1"/>
          <w:rFonts w:ascii="Arial" w:hAnsi="Arial" w:cs="Arial"/>
          <w:b/>
          <w:bCs/>
          <w:sz w:val="24"/>
          <w:szCs w:val="24"/>
        </w:rPr>
      </w:pPr>
      <w:r w:rsidRPr="00BF735B">
        <w:rPr>
          <w:rStyle w:val="A1"/>
          <w:rFonts w:ascii="Arial" w:hAnsi="Arial" w:cs="Arial"/>
          <w:b/>
          <w:bCs/>
          <w:sz w:val="24"/>
          <w:szCs w:val="24"/>
        </w:rPr>
        <w:t xml:space="preserve">1.13 Entrances </w:t>
      </w:r>
    </w:p>
    <w:p w14:paraId="3E7E7BF8" w14:textId="77777777" w:rsidR="006332D5" w:rsidRPr="002B3693" w:rsidRDefault="006332D5" w:rsidP="00887425">
      <w:pPr>
        <w:pStyle w:val="Default"/>
        <w:rPr>
          <w:rFonts w:ascii="Arial" w:hAnsi="Arial" w:cs="Arial"/>
        </w:rPr>
      </w:pPr>
    </w:p>
    <w:p w14:paraId="705E5AB1" w14:textId="347660AA"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There should be at least 3 spectator entrances </w:t>
      </w:r>
      <w:r w:rsidR="00D10078" w:rsidRPr="002B3693">
        <w:rPr>
          <w:rStyle w:val="A1"/>
          <w:rFonts w:ascii="Arial" w:hAnsi="Arial" w:cs="Arial"/>
          <w:sz w:val="24"/>
          <w:szCs w:val="24"/>
        </w:rPr>
        <w:t>(</w:t>
      </w:r>
      <w:r w:rsidRPr="002B3693">
        <w:rPr>
          <w:rStyle w:val="A1"/>
          <w:rFonts w:ascii="Arial" w:hAnsi="Arial" w:cs="Arial"/>
          <w:sz w:val="24"/>
          <w:szCs w:val="24"/>
        </w:rPr>
        <w:t xml:space="preserve">to control the ingress of spectators. These must be controlled by fully operational turnstiles of the revolving type and must be suitably housed and lit. Adequate protection and security for the turnstile operator must be incorporated. These entrances should be placed in appropriate positions around the boundary of the </w:t>
      </w:r>
      <w:r w:rsidR="00C3743B">
        <w:rPr>
          <w:rStyle w:val="A1"/>
          <w:rFonts w:ascii="Arial" w:hAnsi="Arial" w:cs="Arial"/>
          <w:sz w:val="24"/>
          <w:szCs w:val="24"/>
        </w:rPr>
        <w:t>G</w:t>
      </w:r>
      <w:r w:rsidRPr="002B3693">
        <w:rPr>
          <w:rStyle w:val="A1"/>
          <w:rFonts w:ascii="Arial" w:hAnsi="Arial" w:cs="Arial"/>
          <w:sz w:val="24"/>
          <w:szCs w:val="24"/>
        </w:rPr>
        <w:t xml:space="preserve">round and </w:t>
      </w:r>
      <w:proofErr w:type="gramStart"/>
      <w:r w:rsidRPr="002B3693">
        <w:rPr>
          <w:rStyle w:val="A1"/>
          <w:rFonts w:ascii="Arial" w:hAnsi="Arial" w:cs="Arial"/>
          <w:sz w:val="24"/>
          <w:szCs w:val="24"/>
        </w:rPr>
        <w:t>take into account</w:t>
      </w:r>
      <w:proofErr w:type="gramEnd"/>
      <w:r w:rsidRPr="002B3693">
        <w:rPr>
          <w:rStyle w:val="A1"/>
          <w:rFonts w:ascii="Arial" w:hAnsi="Arial" w:cs="Arial"/>
          <w:sz w:val="24"/>
          <w:szCs w:val="24"/>
        </w:rPr>
        <w:t xml:space="preserve"> the requirements of segregation. </w:t>
      </w:r>
    </w:p>
    <w:p w14:paraId="203EA8BF" w14:textId="77777777" w:rsidR="006332D5" w:rsidRPr="002B3693" w:rsidRDefault="006332D5" w:rsidP="00887425">
      <w:pPr>
        <w:pStyle w:val="Default"/>
        <w:rPr>
          <w:rFonts w:ascii="Arial" w:hAnsi="Arial" w:cs="Arial"/>
        </w:rPr>
      </w:pPr>
    </w:p>
    <w:p w14:paraId="10B5D361" w14:textId="77777777" w:rsidR="00703E35"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It must be possible to gain access to the spectator viewing areas from the turnstiles via a bound surface to a minimum width of 0.9 metres.</w:t>
      </w:r>
    </w:p>
    <w:p w14:paraId="6ECA2C36" w14:textId="0CE66C44" w:rsidR="00F07890" w:rsidRDefault="00F07890" w:rsidP="00F07890">
      <w:pPr>
        <w:pStyle w:val="Pa1"/>
        <w:rPr>
          <w:rFonts w:ascii="Arial" w:hAnsi="Arial" w:cs="Arial"/>
          <w:color w:val="000000"/>
        </w:rPr>
      </w:pPr>
    </w:p>
    <w:p w14:paraId="7ED41F47" w14:textId="368349C7" w:rsidR="00E53EBB" w:rsidRDefault="00E53EBB" w:rsidP="00E53EBB">
      <w:pPr>
        <w:pStyle w:val="Default"/>
        <w:rPr>
          <w:rStyle w:val="A1"/>
          <w:rFonts w:ascii="Arial" w:hAnsi="Arial" w:cs="Arial"/>
          <w:sz w:val="24"/>
          <w:szCs w:val="24"/>
        </w:rPr>
      </w:pPr>
      <w:bookmarkStart w:id="1" w:name="_Hlk68104984"/>
      <w:r w:rsidRPr="002B3693">
        <w:rPr>
          <w:rStyle w:val="A1"/>
          <w:rFonts w:ascii="Arial" w:hAnsi="Arial" w:cs="Arial"/>
          <w:sz w:val="24"/>
          <w:szCs w:val="24"/>
        </w:rPr>
        <w:t xml:space="preserve">Clubs </w:t>
      </w:r>
      <w:r>
        <w:rPr>
          <w:rStyle w:val="A1"/>
          <w:rFonts w:ascii="Arial" w:hAnsi="Arial" w:cs="Arial"/>
          <w:sz w:val="24"/>
          <w:szCs w:val="24"/>
        </w:rPr>
        <w:t xml:space="preserve">seeking to be promoted to the FA WSL </w:t>
      </w:r>
      <w:r w:rsidRPr="002B3693">
        <w:rPr>
          <w:rStyle w:val="A1"/>
          <w:rFonts w:ascii="Arial" w:hAnsi="Arial" w:cs="Arial"/>
          <w:sz w:val="24"/>
          <w:szCs w:val="24"/>
        </w:rPr>
        <w:t xml:space="preserve">should </w:t>
      </w:r>
      <w:r>
        <w:rPr>
          <w:rStyle w:val="A1"/>
          <w:rFonts w:ascii="Arial" w:hAnsi="Arial" w:cs="Arial"/>
          <w:sz w:val="24"/>
          <w:szCs w:val="24"/>
        </w:rPr>
        <w:t xml:space="preserve">aim to have 8 spectator entrances by the </w:t>
      </w:r>
      <w:r w:rsidRPr="002B3693">
        <w:rPr>
          <w:rStyle w:val="A1"/>
          <w:rFonts w:ascii="Arial" w:hAnsi="Arial" w:cs="Arial"/>
          <w:sz w:val="24"/>
          <w:szCs w:val="24"/>
        </w:rPr>
        <w:t>2024</w:t>
      </w:r>
      <w:r>
        <w:rPr>
          <w:rStyle w:val="A1"/>
          <w:rFonts w:ascii="Arial" w:hAnsi="Arial" w:cs="Arial"/>
          <w:sz w:val="24"/>
          <w:szCs w:val="24"/>
        </w:rPr>
        <w:t>/25 Playing Season.</w:t>
      </w:r>
    </w:p>
    <w:bookmarkEnd w:id="1"/>
    <w:p w14:paraId="5D0F13D1" w14:textId="1EDC7C5C" w:rsidR="00F07890" w:rsidRPr="00BF735B" w:rsidRDefault="00F07890" w:rsidP="00F07890">
      <w:pPr>
        <w:pStyle w:val="Pa1"/>
        <w:pageBreakBefore/>
        <w:rPr>
          <w:rStyle w:val="A1"/>
          <w:rFonts w:ascii="Arial" w:hAnsi="Arial" w:cs="Arial"/>
          <w:b/>
          <w:bCs/>
          <w:sz w:val="24"/>
          <w:szCs w:val="24"/>
        </w:rPr>
      </w:pPr>
      <w:r w:rsidRPr="00BF735B">
        <w:rPr>
          <w:rStyle w:val="A1"/>
          <w:rFonts w:ascii="Arial" w:hAnsi="Arial" w:cs="Arial"/>
          <w:b/>
          <w:bCs/>
          <w:sz w:val="24"/>
          <w:szCs w:val="24"/>
        </w:rPr>
        <w:lastRenderedPageBreak/>
        <w:t xml:space="preserve">1.14 Exits </w:t>
      </w:r>
    </w:p>
    <w:p w14:paraId="0B9B8827" w14:textId="77777777" w:rsidR="006332D5" w:rsidRPr="002B3693" w:rsidRDefault="006332D5" w:rsidP="00887425">
      <w:pPr>
        <w:pStyle w:val="Default"/>
        <w:rPr>
          <w:rFonts w:ascii="Arial" w:hAnsi="Arial" w:cs="Arial"/>
        </w:rPr>
      </w:pPr>
    </w:p>
    <w:p w14:paraId="2678310A" w14:textId="0FC17611"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 location and number of ground exits must be approved by a competent person and comply with the requirements of the Guide to Safety at Sports Grounds. </w:t>
      </w:r>
    </w:p>
    <w:p w14:paraId="0BDB32C9" w14:textId="77777777" w:rsidR="006332D5" w:rsidRPr="002B3693" w:rsidRDefault="006332D5" w:rsidP="00887425">
      <w:pPr>
        <w:pStyle w:val="Default"/>
        <w:rPr>
          <w:rFonts w:ascii="Arial" w:hAnsi="Arial" w:cs="Arial"/>
        </w:rPr>
      </w:pPr>
    </w:p>
    <w:p w14:paraId="6BFE06A0" w14:textId="68C2F285"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There must be access via a bound surface to all exits from the nearest spectator viewing areas. </w:t>
      </w:r>
    </w:p>
    <w:p w14:paraId="19DEB48E" w14:textId="77777777" w:rsidR="006332D5" w:rsidRPr="002B3693" w:rsidRDefault="006332D5" w:rsidP="00887425">
      <w:pPr>
        <w:pStyle w:val="Default"/>
        <w:rPr>
          <w:rFonts w:ascii="Arial" w:hAnsi="Arial" w:cs="Arial"/>
        </w:rPr>
      </w:pPr>
    </w:p>
    <w:p w14:paraId="0B511899" w14:textId="5CB76920"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All exits must be clearly signed, ideally with “running man” signs, and are to be kept clear and free from obstructions. </w:t>
      </w:r>
    </w:p>
    <w:p w14:paraId="0348D3C2" w14:textId="77777777" w:rsidR="009E0077" w:rsidRPr="002B3693" w:rsidRDefault="009E0077" w:rsidP="00887425">
      <w:pPr>
        <w:pStyle w:val="Default"/>
        <w:rPr>
          <w:rFonts w:ascii="Arial" w:hAnsi="Arial" w:cs="Arial"/>
        </w:rPr>
      </w:pPr>
    </w:p>
    <w:p w14:paraId="41294B6C" w14:textId="7337FCDE" w:rsidR="00F07890" w:rsidRPr="00BF735B" w:rsidRDefault="00F07890" w:rsidP="00F07890">
      <w:pPr>
        <w:pStyle w:val="Pa1"/>
        <w:rPr>
          <w:rStyle w:val="A1"/>
          <w:rFonts w:ascii="Arial" w:hAnsi="Arial" w:cs="Arial"/>
          <w:b/>
          <w:bCs/>
          <w:sz w:val="24"/>
          <w:szCs w:val="24"/>
        </w:rPr>
      </w:pPr>
      <w:r w:rsidRPr="00BF735B">
        <w:rPr>
          <w:rStyle w:val="A1"/>
          <w:rFonts w:ascii="Arial" w:hAnsi="Arial" w:cs="Arial"/>
          <w:b/>
          <w:bCs/>
          <w:sz w:val="24"/>
          <w:szCs w:val="24"/>
        </w:rPr>
        <w:t xml:space="preserve">1.15 Emergency Access </w:t>
      </w:r>
    </w:p>
    <w:p w14:paraId="45ECC529" w14:textId="77777777" w:rsidR="006332D5" w:rsidRPr="002B3693" w:rsidRDefault="006332D5" w:rsidP="00887425">
      <w:pPr>
        <w:pStyle w:val="Default"/>
        <w:rPr>
          <w:rFonts w:ascii="Arial" w:hAnsi="Arial" w:cs="Arial"/>
        </w:rPr>
      </w:pPr>
    </w:p>
    <w:p w14:paraId="683F3DA8" w14:textId="77777777"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Access must be provided for the emergency services and maintained free from obstruction. </w:t>
      </w:r>
    </w:p>
    <w:p w14:paraId="5D2D448D" w14:textId="77777777" w:rsidR="00C92CE0" w:rsidRPr="002B3693" w:rsidRDefault="00C92CE0" w:rsidP="00887425">
      <w:pPr>
        <w:pStyle w:val="Default"/>
        <w:rPr>
          <w:rFonts w:ascii="Arial" w:hAnsi="Arial" w:cs="Arial"/>
        </w:rPr>
      </w:pPr>
    </w:p>
    <w:p w14:paraId="6D619497" w14:textId="7BB91D03" w:rsidR="004161E1" w:rsidRDefault="000F2400" w:rsidP="004161E1">
      <w:pPr>
        <w:pStyle w:val="Pa1"/>
        <w:rPr>
          <w:rStyle w:val="A1"/>
          <w:rFonts w:ascii="Arial" w:hAnsi="Arial" w:cs="Arial"/>
          <w:sz w:val="24"/>
          <w:szCs w:val="24"/>
        </w:rPr>
      </w:pPr>
      <w:r w:rsidRPr="002B3693">
        <w:rPr>
          <w:rFonts w:ascii="Arial" w:eastAsia="Times New Roman" w:hAnsi="Arial" w:cs="Arial"/>
          <w:i/>
          <w:iCs/>
          <w:color w:val="000000"/>
        </w:rPr>
        <w:t xml:space="preserve"> </w:t>
      </w:r>
      <w:r w:rsidR="004161E1" w:rsidRPr="008F6AF1">
        <w:rPr>
          <w:rStyle w:val="A1"/>
          <w:rFonts w:ascii="Arial" w:hAnsi="Arial" w:cs="Arial"/>
          <w:b/>
          <w:sz w:val="24"/>
          <w:szCs w:val="24"/>
        </w:rPr>
        <w:t xml:space="preserve">1.16 </w:t>
      </w:r>
      <w:r w:rsidR="004161E1">
        <w:rPr>
          <w:rStyle w:val="A1"/>
          <w:rFonts w:ascii="Arial" w:hAnsi="Arial" w:cs="Arial"/>
          <w:b/>
          <w:sz w:val="24"/>
          <w:szCs w:val="24"/>
        </w:rPr>
        <w:t>Broadcasting Requirements</w:t>
      </w:r>
      <w:r w:rsidR="004161E1" w:rsidRPr="009D14B1">
        <w:rPr>
          <w:rStyle w:val="A1"/>
          <w:rFonts w:ascii="Arial" w:hAnsi="Arial" w:cs="Arial"/>
          <w:sz w:val="24"/>
          <w:szCs w:val="24"/>
        </w:rPr>
        <w:t>.</w:t>
      </w:r>
      <w:r w:rsidR="004161E1">
        <w:rPr>
          <w:rStyle w:val="A1"/>
          <w:rFonts w:ascii="Arial" w:hAnsi="Arial" w:cs="Arial"/>
          <w:sz w:val="24"/>
          <w:szCs w:val="24"/>
        </w:rPr>
        <w:t xml:space="preserve"> </w:t>
      </w:r>
    </w:p>
    <w:p w14:paraId="538E64C2" w14:textId="77777777" w:rsidR="004161E1" w:rsidRDefault="004161E1" w:rsidP="004161E1">
      <w:pPr>
        <w:pStyle w:val="Default"/>
      </w:pPr>
    </w:p>
    <w:p w14:paraId="5DA378DC" w14:textId="77777777" w:rsidR="00FC56E9" w:rsidRDefault="00FC56E9" w:rsidP="00FC56E9">
      <w:pPr>
        <w:pStyle w:val="Default"/>
        <w:rPr>
          <w:rFonts w:ascii="Arial" w:hAnsi="Arial" w:cs="Arial"/>
        </w:rPr>
      </w:pPr>
      <w:bookmarkStart w:id="2" w:name="_Hlk68078984"/>
      <w:r>
        <w:rPr>
          <w:rFonts w:ascii="Arial" w:hAnsi="Arial" w:cs="Arial"/>
        </w:rPr>
        <w:t>These broadcasting requirements apply to television and radio.</w:t>
      </w:r>
    </w:p>
    <w:p w14:paraId="009134CE" w14:textId="77777777" w:rsidR="00FC56E9" w:rsidRDefault="00FC56E9" w:rsidP="002026B4">
      <w:pPr>
        <w:pStyle w:val="Default"/>
        <w:rPr>
          <w:rFonts w:ascii="Arial" w:hAnsi="Arial" w:cs="Arial"/>
        </w:rPr>
      </w:pPr>
    </w:p>
    <w:p w14:paraId="7046A506" w14:textId="42D500EC" w:rsidR="002026B4" w:rsidRDefault="002026B4" w:rsidP="002026B4">
      <w:pPr>
        <w:pStyle w:val="Default"/>
        <w:rPr>
          <w:rFonts w:ascii="Arial" w:hAnsi="Arial" w:cs="Arial"/>
        </w:rPr>
      </w:pPr>
      <w:r>
        <w:rPr>
          <w:rFonts w:ascii="Arial" w:hAnsi="Arial" w:cs="Arial"/>
        </w:rPr>
        <w:t xml:space="preserve">Notwithstanding the broadcasting requirements listed below, broadcaster requirements are subject to further review and </w:t>
      </w:r>
      <w:r w:rsidR="0059249E">
        <w:rPr>
          <w:rFonts w:ascii="Arial" w:hAnsi="Arial" w:cs="Arial"/>
        </w:rPr>
        <w:t>change.</w:t>
      </w:r>
      <w:r>
        <w:rPr>
          <w:rFonts w:ascii="Arial" w:hAnsi="Arial" w:cs="Arial"/>
        </w:rPr>
        <w:t xml:space="preserve"> Clubs are required to comply with any </w:t>
      </w:r>
      <w:r w:rsidR="0059249E">
        <w:rPr>
          <w:rFonts w:ascii="Arial" w:hAnsi="Arial" w:cs="Arial"/>
        </w:rPr>
        <w:t xml:space="preserve">further </w:t>
      </w:r>
      <w:r>
        <w:rPr>
          <w:rFonts w:ascii="Arial" w:hAnsi="Arial" w:cs="Arial"/>
        </w:rPr>
        <w:t xml:space="preserve">requirements agreed between the broadcaster </w:t>
      </w:r>
      <w:r w:rsidR="00315820">
        <w:rPr>
          <w:rFonts w:ascii="Arial" w:hAnsi="Arial" w:cs="Arial"/>
        </w:rPr>
        <w:t>and</w:t>
      </w:r>
      <w:r>
        <w:rPr>
          <w:rFonts w:ascii="Arial" w:hAnsi="Arial" w:cs="Arial"/>
        </w:rPr>
        <w:t xml:space="preserve"> </w:t>
      </w:r>
      <w:proofErr w:type="gramStart"/>
      <w:r>
        <w:rPr>
          <w:rFonts w:ascii="Arial" w:hAnsi="Arial" w:cs="Arial"/>
        </w:rPr>
        <w:t>The</w:t>
      </w:r>
      <w:proofErr w:type="gramEnd"/>
      <w:r>
        <w:rPr>
          <w:rFonts w:ascii="Arial" w:hAnsi="Arial" w:cs="Arial"/>
        </w:rPr>
        <w:t xml:space="preserve"> FA. </w:t>
      </w:r>
    </w:p>
    <w:p w14:paraId="6135C64C" w14:textId="77777777" w:rsidR="002026B4" w:rsidRDefault="002026B4" w:rsidP="002026B4">
      <w:pPr>
        <w:pStyle w:val="Default"/>
        <w:rPr>
          <w:rFonts w:ascii="Arial" w:hAnsi="Arial" w:cs="Arial"/>
        </w:rPr>
      </w:pPr>
    </w:p>
    <w:p w14:paraId="670539D5" w14:textId="204099FB" w:rsidR="002026B4" w:rsidRDefault="002026B4" w:rsidP="002026B4">
      <w:pPr>
        <w:pStyle w:val="ListParagraph"/>
        <w:ind w:left="0"/>
        <w:rPr>
          <w:rFonts w:ascii="Arial" w:hAnsi="Arial" w:cs="Arial"/>
          <w:color w:val="000000"/>
          <w:sz w:val="24"/>
          <w:szCs w:val="24"/>
        </w:rPr>
      </w:pPr>
      <w:r w:rsidRPr="00A15F1B">
        <w:rPr>
          <w:rFonts w:ascii="Arial" w:hAnsi="Arial" w:cs="Arial"/>
          <w:color w:val="000000"/>
          <w:sz w:val="24"/>
          <w:szCs w:val="24"/>
        </w:rPr>
        <w:t>Clubs</w:t>
      </w:r>
      <w:r>
        <w:rPr>
          <w:rFonts w:ascii="Arial" w:hAnsi="Arial" w:cs="Arial"/>
          <w:color w:val="000000"/>
          <w:sz w:val="24"/>
          <w:szCs w:val="24"/>
        </w:rPr>
        <w:t xml:space="preserve"> shall be required to provide access to the Ground to The FA or the broadcaster (or </w:t>
      </w:r>
      <w:proofErr w:type="gramStart"/>
      <w:r>
        <w:rPr>
          <w:rFonts w:ascii="Arial" w:hAnsi="Arial" w:cs="Arial"/>
          <w:color w:val="000000"/>
          <w:sz w:val="24"/>
          <w:szCs w:val="24"/>
        </w:rPr>
        <w:t>third party</w:t>
      </w:r>
      <w:proofErr w:type="gramEnd"/>
      <w:r>
        <w:rPr>
          <w:rFonts w:ascii="Arial" w:hAnsi="Arial" w:cs="Arial"/>
          <w:color w:val="000000"/>
          <w:sz w:val="24"/>
          <w:szCs w:val="24"/>
        </w:rPr>
        <w:t xml:space="preserve"> suppliers engaged by The FA or the broadcaster) for any works necessary to comply with these regulations, or any bespoke requirements of the broadcaster. </w:t>
      </w:r>
      <w:r w:rsidR="003B469B" w:rsidRPr="003B469B">
        <w:rPr>
          <w:rFonts w:ascii="Arial" w:hAnsi="Arial" w:cs="Arial"/>
          <w:color w:val="000000"/>
          <w:sz w:val="24"/>
          <w:szCs w:val="24"/>
        </w:rPr>
        <w:t>Unless otherwise specified, access will be required at least the day before the Match to allow sufficient set up time.</w:t>
      </w:r>
    </w:p>
    <w:p w14:paraId="4DFCECCB" w14:textId="77777777" w:rsidR="002026B4" w:rsidRDefault="002026B4" w:rsidP="004161E1">
      <w:pPr>
        <w:pStyle w:val="Default"/>
        <w:rPr>
          <w:rFonts w:ascii="Arial" w:hAnsi="Arial" w:cs="Arial"/>
        </w:rPr>
      </w:pPr>
    </w:p>
    <w:p w14:paraId="5FEA07C6" w14:textId="7F828A34" w:rsidR="00C765DC" w:rsidRDefault="00C765DC" w:rsidP="004161E1">
      <w:pPr>
        <w:pStyle w:val="Default"/>
        <w:rPr>
          <w:rFonts w:ascii="Arial" w:hAnsi="Arial" w:cs="Arial"/>
        </w:rPr>
      </w:pPr>
      <w:bookmarkStart w:id="3" w:name="_Hlk69294674"/>
      <w:r>
        <w:rPr>
          <w:rFonts w:ascii="Arial" w:hAnsi="Arial" w:cs="Arial"/>
        </w:rPr>
        <w:t>As stated further above, these requirements should be read alongside The FA’s Broadcasting Regulations.</w:t>
      </w:r>
    </w:p>
    <w:p w14:paraId="5311F47E" w14:textId="4D3CB31B" w:rsidR="00836DB8" w:rsidRDefault="00836DB8" w:rsidP="004161E1">
      <w:pPr>
        <w:pStyle w:val="Default"/>
        <w:rPr>
          <w:rFonts w:ascii="Arial" w:hAnsi="Arial" w:cs="Arial"/>
        </w:rPr>
      </w:pPr>
    </w:p>
    <w:p w14:paraId="0D09A269" w14:textId="7041A2BE" w:rsidR="00836DB8" w:rsidRDefault="00836DB8" w:rsidP="00836DB8">
      <w:pPr>
        <w:pStyle w:val="Default"/>
        <w:rPr>
          <w:rFonts w:ascii="Arial" w:hAnsi="Arial" w:cs="Arial"/>
        </w:rPr>
      </w:pPr>
      <w:proofErr w:type="gramStart"/>
      <w:r>
        <w:rPr>
          <w:rFonts w:ascii="Arial" w:hAnsi="Arial" w:cs="Arial"/>
        </w:rPr>
        <w:t>I</w:t>
      </w:r>
      <w:r w:rsidRPr="009D4046">
        <w:rPr>
          <w:rFonts w:ascii="Arial" w:hAnsi="Arial" w:cs="Arial"/>
        </w:rPr>
        <w:t>n the event that</w:t>
      </w:r>
      <w:proofErr w:type="gramEnd"/>
      <w:r w:rsidRPr="009D4046">
        <w:rPr>
          <w:rFonts w:ascii="Arial" w:hAnsi="Arial" w:cs="Arial"/>
        </w:rPr>
        <w:t xml:space="preserve"> either The FA or a broadcast partner incurs costs as a result of the Club</w:t>
      </w:r>
      <w:r>
        <w:rPr>
          <w:rFonts w:ascii="Arial" w:hAnsi="Arial" w:cs="Arial"/>
        </w:rPr>
        <w:t xml:space="preserve"> or the owner or operator of the Ground (as appropriate)</w:t>
      </w:r>
      <w:r w:rsidRPr="009D4046">
        <w:rPr>
          <w:rFonts w:ascii="Arial" w:hAnsi="Arial" w:cs="Arial"/>
        </w:rPr>
        <w:t xml:space="preserve"> failing to comply </w:t>
      </w:r>
      <w:r>
        <w:rPr>
          <w:rFonts w:ascii="Arial" w:hAnsi="Arial" w:cs="Arial"/>
        </w:rPr>
        <w:t>with the broadcasting requirements listed below</w:t>
      </w:r>
      <w:r w:rsidRPr="009D4046">
        <w:rPr>
          <w:rFonts w:ascii="Arial" w:hAnsi="Arial" w:cs="Arial"/>
        </w:rPr>
        <w:t>, the Club shall be liable for such costs and shall reimburse The FA or the relevant broadcast partner (as appropriate) accordingly.</w:t>
      </w:r>
    </w:p>
    <w:bookmarkEnd w:id="3"/>
    <w:bookmarkEnd w:id="2"/>
    <w:p w14:paraId="095830F6" w14:textId="77777777" w:rsidR="004161E1" w:rsidRPr="005A75FA" w:rsidRDefault="004161E1" w:rsidP="004161E1">
      <w:pPr>
        <w:pStyle w:val="Default"/>
        <w:rPr>
          <w:rFonts w:ascii="Arial" w:hAnsi="Arial" w:cs="Arial"/>
        </w:rPr>
      </w:pPr>
    </w:p>
    <w:p w14:paraId="175B15FA" w14:textId="77777777" w:rsidR="004161E1" w:rsidRPr="0037790D" w:rsidRDefault="004161E1" w:rsidP="004161E1">
      <w:pPr>
        <w:pStyle w:val="Pa1"/>
        <w:ind w:firstLine="720"/>
        <w:rPr>
          <w:rStyle w:val="A1"/>
          <w:rFonts w:ascii="Arial" w:hAnsi="Arial" w:cs="Arial"/>
          <w:b/>
          <w:sz w:val="24"/>
          <w:szCs w:val="24"/>
        </w:rPr>
      </w:pPr>
      <w:r w:rsidRPr="0037790D">
        <w:rPr>
          <w:rStyle w:val="A1"/>
          <w:rFonts w:ascii="Arial" w:hAnsi="Arial" w:cs="Arial"/>
          <w:b/>
          <w:sz w:val="24"/>
          <w:szCs w:val="24"/>
        </w:rPr>
        <w:t>1.16.1 Gantry</w:t>
      </w:r>
    </w:p>
    <w:p w14:paraId="1C66CBAC" w14:textId="77777777" w:rsidR="004161E1" w:rsidRDefault="004161E1" w:rsidP="004161E1">
      <w:pPr>
        <w:pStyle w:val="Pa1"/>
        <w:rPr>
          <w:rStyle w:val="A1"/>
          <w:rFonts w:ascii="Arial" w:hAnsi="Arial" w:cs="Arial"/>
          <w:sz w:val="24"/>
          <w:szCs w:val="24"/>
        </w:rPr>
      </w:pPr>
    </w:p>
    <w:p w14:paraId="2EA053A3" w14:textId="18655800" w:rsidR="004161E1" w:rsidRDefault="004161E1" w:rsidP="004161E1">
      <w:pPr>
        <w:pStyle w:val="Pa1"/>
        <w:ind w:left="720"/>
        <w:rPr>
          <w:rStyle w:val="A1"/>
          <w:rFonts w:ascii="Arial" w:hAnsi="Arial" w:cs="Arial"/>
          <w:sz w:val="24"/>
          <w:szCs w:val="24"/>
        </w:rPr>
      </w:pPr>
      <w:r>
        <w:rPr>
          <w:rStyle w:val="A1"/>
          <w:rFonts w:ascii="Arial" w:hAnsi="Arial" w:cs="Arial"/>
          <w:sz w:val="24"/>
          <w:szCs w:val="24"/>
        </w:rPr>
        <w:t>A camera gantry should be in place and tagged. Clubs should ensure that the gantry is checked and tagged ahead of every home Match, to ensure that it meets all health and safety requirements.</w:t>
      </w:r>
    </w:p>
    <w:p w14:paraId="57B558FF" w14:textId="77777777" w:rsidR="004161E1" w:rsidRPr="00555B6C" w:rsidRDefault="004161E1" w:rsidP="004161E1">
      <w:pPr>
        <w:pStyle w:val="Default"/>
      </w:pPr>
    </w:p>
    <w:p w14:paraId="0E4A500E" w14:textId="6AB1530F" w:rsidR="004161E1" w:rsidRDefault="004161E1" w:rsidP="004161E1">
      <w:pPr>
        <w:pStyle w:val="Pa1"/>
        <w:ind w:left="720"/>
        <w:rPr>
          <w:rStyle w:val="A1"/>
          <w:rFonts w:ascii="Arial" w:hAnsi="Arial" w:cs="Arial"/>
          <w:sz w:val="24"/>
          <w:szCs w:val="24"/>
        </w:rPr>
      </w:pPr>
      <w:r w:rsidRPr="008F6AF1">
        <w:rPr>
          <w:rStyle w:val="A1"/>
          <w:rFonts w:ascii="Arial" w:hAnsi="Arial" w:cs="Arial"/>
          <w:sz w:val="24"/>
          <w:szCs w:val="24"/>
        </w:rPr>
        <w:t xml:space="preserve">If the </w:t>
      </w:r>
      <w:r>
        <w:rPr>
          <w:rStyle w:val="A1"/>
          <w:rFonts w:ascii="Arial" w:hAnsi="Arial" w:cs="Arial"/>
          <w:sz w:val="24"/>
          <w:szCs w:val="24"/>
        </w:rPr>
        <w:t>G</w:t>
      </w:r>
      <w:r w:rsidRPr="008F6AF1">
        <w:rPr>
          <w:rStyle w:val="A1"/>
          <w:rFonts w:ascii="Arial" w:hAnsi="Arial" w:cs="Arial"/>
          <w:sz w:val="24"/>
          <w:szCs w:val="24"/>
        </w:rPr>
        <w:t>round does not have an adequate camera gantry</w:t>
      </w:r>
      <w:r>
        <w:rPr>
          <w:rStyle w:val="A1"/>
          <w:rFonts w:ascii="Arial" w:hAnsi="Arial" w:cs="Arial"/>
          <w:sz w:val="24"/>
          <w:szCs w:val="24"/>
        </w:rPr>
        <w:t xml:space="preserve"> (or an alternative fi</w:t>
      </w:r>
      <w:r w:rsidR="00212AE8">
        <w:rPr>
          <w:rStyle w:val="A1"/>
          <w:rFonts w:ascii="Arial" w:hAnsi="Arial" w:cs="Arial"/>
          <w:sz w:val="24"/>
          <w:szCs w:val="24"/>
        </w:rPr>
        <w:t>l</w:t>
      </w:r>
      <w:r>
        <w:rPr>
          <w:rStyle w:val="A1"/>
          <w:rFonts w:ascii="Arial" w:hAnsi="Arial" w:cs="Arial"/>
          <w:sz w:val="24"/>
          <w:szCs w:val="24"/>
        </w:rPr>
        <w:t xml:space="preserve">ming location agreed with </w:t>
      </w:r>
      <w:proofErr w:type="gramStart"/>
      <w:r>
        <w:rPr>
          <w:rStyle w:val="A1"/>
          <w:rFonts w:ascii="Arial" w:hAnsi="Arial" w:cs="Arial"/>
          <w:sz w:val="24"/>
          <w:szCs w:val="24"/>
        </w:rPr>
        <w:t>The</w:t>
      </w:r>
      <w:proofErr w:type="gramEnd"/>
      <w:r>
        <w:rPr>
          <w:rStyle w:val="A1"/>
          <w:rFonts w:ascii="Arial" w:hAnsi="Arial" w:cs="Arial"/>
          <w:sz w:val="24"/>
          <w:szCs w:val="24"/>
        </w:rPr>
        <w:t xml:space="preserve"> FA)</w:t>
      </w:r>
      <w:r w:rsidRPr="008F6AF1">
        <w:rPr>
          <w:rStyle w:val="A1"/>
          <w:rFonts w:ascii="Arial" w:hAnsi="Arial" w:cs="Arial"/>
          <w:sz w:val="24"/>
          <w:szCs w:val="24"/>
        </w:rPr>
        <w:t xml:space="preserve">, there should be </w:t>
      </w:r>
      <w:r w:rsidR="00CB2F28">
        <w:rPr>
          <w:rStyle w:val="A1"/>
          <w:rFonts w:ascii="Arial" w:hAnsi="Arial" w:cs="Arial"/>
          <w:sz w:val="24"/>
          <w:szCs w:val="24"/>
        </w:rPr>
        <w:t>a</w:t>
      </w:r>
      <w:r w:rsidRPr="008F6AF1">
        <w:rPr>
          <w:rStyle w:val="A1"/>
          <w:rFonts w:ascii="Arial" w:hAnsi="Arial" w:cs="Arial"/>
          <w:sz w:val="24"/>
          <w:szCs w:val="24"/>
        </w:rPr>
        <w:t xml:space="preserve"> permanent scaffold tower </w:t>
      </w:r>
      <w:r>
        <w:rPr>
          <w:rStyle w:val="A1"/>
          <w:rFonts w:ascii="Arial" w:hAnsi="Arial" w:cs="Arial"/>
          <w:sz w:val="24"/>
          <w:szCs w:val="24"/>
        </w:rPr>
        <w:t xml:space="preserve">built </w:t>
      </w:r>
      <w:r w:rsidRPr="008F6AF1">
        <w:rPr>
          <w:rStyle w:val="A1"/>
          <w:rFonts w:ascii="Arial" w:hAnsi="Arial" w:cs="Arial"/>
          <w:sz w:val="24"/>
          <w:szCs w:val="24"/>
        </w:rPr>
        <w:t>for broadcast purposes</w:t>
      </w:r>
      <w:r>
        <w:rPr>
          <w:rStyle w:val="A1"/>
          <w:rFonts w:ascii="Arial" w:hAnsi="Arial" w:cs="Arial"/>
          <w:sz w:val="24"/>
          <w:szCs w:val="24"/>
        </w:rPr>
        <w:t>,</w:t>
      </w:r>
      <w:r w:rsidRPr="008F6AF1">
        <w:rPr>
          <w:rStyle w:val="A1"/>
          <w:rFonts w:ascii="Arial" w:hAnsi="Arial" w:cs="Arial"/>
          <w:sz w:val="24"/>
          <w:szCs w:val="24"/>
        </w:rPr>
        <w:t xml:space="preserve"> in a location specifically agreed with The FA</w:t>
      </w:r>
      <w:r>
        <w:rPr>
          <w:rStyle w:val="A1"/>
          <w:rFonts w:ascii="Arial" w:hAnsi="Arial" w:cs="Arial"/>
          <w:sz w:val="24"/>
          <w:szCs w:val="24"/>
        </w:rPr>
        <w:t xml:space="preserve"> </w:t>
      </w:r>
      <w:r w:rsidR="00B152A8">
        <w:rPr>
          <w:rStyle w:val="A1"/>
          <w:rFonts w:ascii="Arial" w:hAnsi="Arial" w:cs="Arial"/>
          <w:sz w:val="24"/>
          <w:szCs w:val="24"/>
        </w:rPr>
        <w:t>and/or the Broadcaster (</w:t>
      </w:r>
      <w:r w:rsidR="00B152A8" w:rsidRPr="008F6AF1">
        <w:rPr>
          <w:rStyle w:val="A1"/>
          <w:rFonts w:ascii="Arial" w:hAnsi="Arial" w:cs="Arial"/>
          <w:sz w:val="24"/>
          <w:szCs w:val="24"/>
        </w:rPr>
        <w:t>as appropriate</w:t>
      </w:r>
      <w:r w:rsidR="00B152A8">
        <w:rPr>
          <w:rStyle w:val="A1"/>
          <w:rFonts w:ascii="Arial" w:hAnsi="Arial" w:cs="Arial"/>
          <w:sz w:val="24"/>
          <w:szCs w:val="24"/>
        </w:rPr>
        <w:t>)</w:t>
      </w:r>
      <w:r w:rsidR="00B152A8" w:rsidRPr="008F6AF1">
        <w:rPr>
          <w:rStyle w:val="A1"/>
          <w:rFonts w:ascii="Arial" w:hAnsi="Arial" w:cs="Arial"/>
          <w:sz w:val="24"/>
          <w:szCs w:val="24"/>
        </w:rPr>
        <w:t xml:space="preserve"> for the specific </w:t>
      </w:r>
      <w:r w:rsidR="00B152A8">
        <w:rPr>
          <w:rStyle w:val="A1"/>
          <w:rFonts w:ascii="Arial" w:hAnsi="Arial" w:cs="Arial"/>
          <w:sz w:val="24"/>
          <w:szCs w:val="24"/>
        </w:rPr>
        <w:t>G</w:t>
      </w:r>
      <w:r w:rsidR="00B152A8" w:rsidRPr="008F6AF1">
        <w:rPr>
          <w:rStyle w:val="A1"/>
          <w:rFonts w:ascii="Arial" w:hAnsi="Arial" w:cs="Arial"/>
          <w:sz w:val="24"/>
          <w:szCs w:val="24"/>
        </w:rPr>
        <w:t>round</w:t>
      </w:r>
      <w:r w:rsidR="00B152A8">
        <w:rPr>
          <w:rStyle w:val="A1"/>
          <w:rFonts w:ascii="Arial" w:hAnsi="Arial" w:cs="Arial"/>
          <w:sz w:val="24"/>
          <w:szCs w:val="24"/>
        </w:rPr>
        <w:t xml:space="preserve"> following </w:t>
      </w:r>
      <w:r w:rsidR="00B152A8">
        <w:rPr>
          <w:rStyle w:val="A1"/>
          <w:rFonts w:ascii="Arial" w:hAnsi="Arial" w:cs="Arial"/>
          <w:sz w:val="24"/>
          <w:szCs w:val="24"/>
        </w:rPr>
        <w:lastRenderedPageBreak/>
        <w:t>site surveys</w:t>
      </w:r>
      <w:r w:rsidR="00425437">
        <w:rPr>
          <w:rStyle w:val="A1"/>
          <w:rFonts w:ascii="Arial" w:hAnsi="Arial" w:cs="Arial"/>
          <w:sz w:val="24"/>
          <w:szCs w:val="24"/>
        </w:rPr>
        <w:t xml:space="preserve"> </w:t>
      </w:r>
      <w:bookmarkStart w:id="4" w:name="_Hlk69194367"/>
      <w:r w:rsidR="00425437">
        <w:rPr>
          <w:rStyle w:val="A1"/>
          <w:rFonts w:ascii="Arial" w:hAnsi="Arial" w:cs="Arial"/>
          <w:sz w:val="24"/>
          <w:szCs w:val="24"/>
        </w:rPr>
        <w:t>and provided that it offers a reasonably similar level of access to the broadcaster</w:t>
      </w:r>
      <w:r>
        <w:rPr>
          <w:rStyle w:val="A1"/>
          <w:rFonts w:ascii="Arial" w:hAnsi="Arial" w:cs="Arial"/>
          <w:sz w:val="24"/>
          <w:szCs w:val="24"/>
        </w:rPr>
        <w:t>.</w:t>
      </w:r>
      <w:bookmarkEnd w:id="4"/>
    </w:p>
    <w:p w14:paraId="652B0964" w14:textId="77777777" w:rsidR="004161E1" w:rsidRPr="00212AE8" w:rsidRDefault="004161E1" w:rsidP="00212AE8">
      <w:pPr>
        <w:pStyle w:val="Default"/>
      </w:pPr>
    </w:p>
    <w:p w14:paraId="62BE5766" w14:textId="3DCFEA79" w:rsidR="00520FB0" w:rsidRPr="005C3D86" w:rsidRDefault="00520FB0" w:rsidP="00520FB0">
      <w:pPr>
        <w:pStyle w:val="Pa1"/>
        <w:ind w:left="720"/>
        <w:rPr>
          <w:rStyle w:val="A1"/>
          <w:rFonts w:ascii="Arial" w:hAnsi="Arial" w:cs="Arial"/>
          <w:sz w:val="24"/>
          <w:szCs w:val="24"/>
          <w:u w:val="single"/>
        </w:rPr>
      </w:pPr>
      <w:r w:rsidRPr="005C3D86">
        <w:rPr>
          <w:rStyle w:val="A1"/>
          <w:rFonts w:ascii="Arial" w:hAnsi="Arial" w:cs="Arial"/>
          <w:i/>
          <w:iCs/>
          <w:sz w:val="24"/>
          <w:szCs w:val="24"/>
          <w:u w:val="single"/>
        </w:rPr>
        <w:t>M</w:t>
      </w:r>
      <w:r>
        <w:rPr>
          <w:rStyle w:val="A1"/>
          <w:rFonts w:ascii="Arial" w:hAnsi="Arial" w:cs="Arial"/>
          <w:i/>
          <w:iCs/>
          <w:sz w:val="24"/>
          <w:szCs w:val="24"/>
          <w:u w:val="single"/>
        </w:rPr>
        <w:t>inimum gantry requirements</w:t>
      </w:r>
      <w:r w:rsidRPr="005C3D86">
        <w:rPr>
          <w:rStyle w:val="A1"/>
          <w:rFonts w:ascii="Arial" w:hAnsi="Arial" w:cs="Arial"/>
          <w:sz w:val="24"/>
          <w:szCs w:val="24"/>
          <w:u w:val="single"/>
        </w:rPr>
        <w:t xml:space="preserve"> </w:t>
      </w:r>
    </w:p>
    <w:p w14:paraId="7C05B610" w14:textId="77777777" w:rsidR="00520FB0" w:rsidRDefault="00520FB0" w:rsidP="004161E1">
      <w:pPr>
        <w:pStyle w:val="Pa1"/>
        <w:ind w:left="720"/>
        <w:rPr>
          <w:rStyle w:val="A1"/>
          <w:rFonts w:ascii="Arial" w:hAnsi="Arial" w:cs="Arial"/>
          <w:sz w:val="24"/>
          <w:szCs w:val="24"/>
        </w:rPr>
      </w:pPr>
    </w:p>
    <w:p w14:paraId="097948E6" w14:textId="09B81620" w:rsidR="004161E1" w:rsidRDefault="004161E1" w:rsidP="004161E1">
      <w:pPr>
        <w:pStyle w:val="Pa1"/>
        <w:ind w:left="720"/>
        <w:rPr>
          <w:rStyle w:val="A1"/>
          <w:rFonts w:ascii="Arial" w:hAnsi="Arial" w:cs="Arial"/>
          <w:sz w:val="24"/>
          <w:szCs w:val="24"/>
        </w:rPr>
      </w:pPr>
      <w:r>
        <w:rPr>
          <w:rStyle w:val="A1"/>
          <w:rFonts w:ascii="Arial" w:hAnsi="Arial" w:cs="Arial"/>
          <w:sz w:val="24"/>
          <w:szCs w:val="24"/>
        </w:rPr>
        <w:t xml:space="preserve">The minimum gantry requirements </w:t>
      </w:r>
      <w:r w:rsidR="006A381F">
        <w:rPr>
          <w:rStyle w:val="A1"/>
          <w:rFonts w:ascii="Arial" w:hAnsi="Arial" w:cs="Arial"/>
          <w:sz w:val="24"/>
          <w:szCs w:val="24"/>
        </w:rPr>
        <w:t>for</w:t>
      </w:r>
      <w:r>
        <w:rPr>
          <w:rStyle w:val="A1"/>
          <w:rFonts w:ascii="Arial" w:hAnsi="Arial" w:cs="Arial"/>
          <w:sz w:val="24"/>
          <w:szCs w:val="24"/>
        </w:rPr>
        <w:t xml:space="preserve"> the </w:t>
      </w:r>
      <w:r w:rsidR="006F5D51">
        <w:rPr>
          <w:rStyle w:val="A1"/>
          <w:rFonts w:ascii="Arial" w:hAnsi="Arial" w:cs="Arial"/>
          <w:sz w:val="24"/>
          <w:szCs w:val="24"/>
        </w:rPr>
        <w:t>2022/23</w:t>
      </w:r>
      <w:r>
        <w:rPr>
          <w:rStyle w:val="A1"/>
          <w:rFonts w:ascii="Arial" w:hAnsi="Arial" w:cs="Arial"/>
          <w:sz w:val="24"/>
          <w:szCs w:val="24"/>
        </w:rPr>
        <w:t xml:space="preserve"> Playing Season onwards</w:t>
      </w:r>
      <w:r w:rsidR="00520FB0" w:rsidRPr="00520FB0">
        <w:rPr>
          <w:rStyle w:val="A1"/>
          <w:rFonts w:ascii="Arial" w:hAnsi="Arial" w:cs="Arial"/>
          <w:sz w:val="24"/>
          <w:szCs w:val="24"/>
        </w:rPr>
        <w:t xml:space="preserve"> </w:t>
      </w:r>
      <w:r w:rsidR="00520FB0">
        <w:rPr>
          <w:rStyle w:val="A1"/>
          <w:rFonts w:ascii="Arial" w:hAnsi="Arial" w:cs="Arial"/>
          <w:sz w:val="24"/>
          <w:szCs w:val="24"/>
        </w:rPr>
        <w:t>which shall, unless specified otherwise further below, apply</w:t>
      </w:r>
      <w:r>
        <w:rPr>
          <w:rStyle w:val="A1"/>
          <w:rFonts w:ascii="Arial" w:hAnsi="Arial" w:cs="Arial"/>
          <w:sz w:val="24"/>
          <w:szCs w:val="24"/>
        </w:rPr>
        <w:t xml:space="preserve"> for all W</w:t>
      </w:r>
      <w:r w:rsidR="00647408">
        <w:rPr>
          <w:rStyle w:val="A1"/>
          <w:rFonts w:ascii="Arial" w:hAnsi="Arial" w:cs="Arial"/>
          <w:sz w:val="24"/>
          <w:szCs w:val="24"/>
        </w:rPr>
        <w:t>C</w:t>
      </w:r>
      <w:r>
        <w:rPr>
          <w:rStyle w:val="A1"/>
          <w:rFonts w:ascii="Arial" w:hAnsi="Arial" w:cs="Arial"/>
          <w:sz w:val="24"/>
          <w:szCs w:val="24"/>
        </w:rPr>
        <w:t xml:space="preserve"> Clubs will be as follows:</w:t>
      </w:r>
    </w:p>
    <w:p w14:paraId="0CEE6385" w14:textId="77777777" w:rsidR="004161E1" w:rsidRDefault="004161E1" w:rsidP="004161E1">
      <w:pPr>
        <w:pStyle w:val="Default"/>
      </w:pPr>
    </w:p>
    <w:p w14:paraId="306C8F21" w14:textId="6406CDAF" w:rsidR="004161E1" w:rsidRPr="002D7E07" w:rsidRDefault="004161E1" w:rsidP="004161E1">
      <w:pPr>
        <w:pStyle w:val="ListParagraph"/>
        <w:numPr>
          <w:ilvl w:val="0"/>
          <w:numId w:val="11"/>
        </w:numPr>
        <w:ind w:left="1800"/>
        <w:contextualSpacing w:val="0"/>
        <w:rPr>
          <w:rStyle w:val="A1"/>
          <w:rFonts w:ascii="Arial" w:eastAsia="Times New Roman" w:hAnsi="Arial" w:cs="Arial"/>
          <w:iCs/>
          <w:color w:val="auto"/>
          <w:sz w:val="24"/>
          <w:szCs w:val="24"/>
        </w:rPr>
      </w:pPr>
      <w:r>
        <w:rPr>
          <w:rStyle w:val="A1"/>
          <w:rFonts w:ascii="Arial" w:eastAsia="Times New Roman" w:hAnsi="Arial" w:cs="Arial"/>
          <w:iCs/>
          <w:color w:val="auto"/>
          <w:sz w:val="24"/>
          <w:szCs w:val="24"/>
        </w:rPr>
        <w:t xml:space="preserve">Gantry to accommodate </w:t>
      </w:r>
      <w:r w:rsidR="00647408">
        <w:rPr>
          <w:rStyle w:val="A1"/>
          <w:rFonts w:ascii="Arial" w:eastAsia="Times New Roman" w:hAnsi="Arial" w:cs="Arial"/>
          <w:iCs/>
          <w:color w:val="auto"/>
          <w:sz w:val="24"/>
          <w:szCs w:val="24"/>
        </w:rPr>
        <w:t>one</w:t>
      </w:r>
      <w:r>
        <w:rPr>
          <w:rStyle w:val="A1"/>
          <w:rFonts w:ascii="Arial" w:eastAsia="Times New Roman" w:hAnsi="Arial" w:cs="Arial"/>
          <w:iCs/>
          <w:color w:val="auto"/>
          <w:sz w:val="24"/>
          <w:szCs w:val="24"/>
        </w:rPr>
        <w:t xml:space="preserve"> b</w:t>
      </w:r>
      <w:r w:rsidRPr="002D7E07">
        <w:rPr>
          <w:rStyle w:val="A1"/>
          <w:rFonts w:ascii="Arial" w:eastAsia="Times New Roman" w:hAnsi="Arial" w:cs="Arial"/>
          <w:iCs/>
          <w:color w:val="auto"/>
          <w:sz w:val="24"/>
          <w:szCs w:val="24"/>
        </w:rPr>
        <w:t>roadcast camera</w:t>
      </w:r>
      <w:r>
        <w:rPr>
          <w:rStyle w:val="A1"/>
          <w:rFonts w:ascii="Arial" w:eastAsia="Times New Roman" w:hAnsi="Arial" w:cs="Arial"/>
          <w:iCs/>
          <w:color w:val="auto"/>
          <w:sz w:val="24"/>
          <w:szCs w:val="24"/>
        </w:rPr>
        <w:t xml:space="preserve"> and one t</w:t>
      </w:r>
      <w:r w:rsidRPr="002D7E07">
        <w:rPr>
          <w:rStyle w:val="A1"/>
          <w:rFonts w:ascii="Arial" w:eastAsia="Times New Roman" w:hAnsi="Arial" w:cs="Arial"/>
          <w:iCs/>
          <w:color w:val="auto"/>
          <w:sz w:val="24"/>
          <w:szCs w:val="24"/>
        </w:rPr>
        <w:t xml:space="preserve">actical footage </w:t>
      </w:r>
      <w:r>
        <w:rPr>
          <w:rStyle w:val="A1"/>
          <w:rFonts w:ascii="Arial" w:eastAsia="Times New Roman" w:hAnsi="Arial" w:cs="Arial"/>
          <w:iCs/>
          <w:color w:val="auto"/>
          <w:sz w:val="24"/>
          <w:szCs w:val="24"/>
        </w:rPr>
        <w:t>camera</w:t>
      </w:r>
      <w:r w:rsidR="004B7B9A">
        <w:rPr>
          <w:rStyle w:val="A1"/>
          <w:rFonts w:ascii="Arial" w:eastAsia="Times New Roman" w:hAnsi="Arial" w:cs="Arial"/>
          <w:iCs/>
          <w:color w:val="auto"/>
          <w:sz w:val="24"/>
          <w:szCs w:val="24"/>
        </w:rPr>
        <w:t xml:space="preserve"> (see also paragraph </w:t>
      </w:r>
      <w:r w:rsidR="002903DD">
        <w:rPr>
          <w:rStyle w:val="A1"/>
          <w:rFonts w:ascii="Arial" w:eastAsia="Times New Roman" w:hAnsi="Arial" w:cs="Arial"/>
          <w:iCs/>
          <w:color w:val="auto"/>
          <w:sz w:val="24"/>
          <w:szCs w:val="24"/>
        </w:rPr>
        <w:t>1.17.1</w:t>
      </w:r>
      <w:r w:rsidR="004B7B9A">
        <w:rPr>
          <w:rStyle w:val="A1"/>
          <w:rFonts w:ascii="Arial" w:eastAsia="Times New Roman" w:hAnsi="Arial" w:cs="Arial"/>
          <w:iCs/>
          <w:color w:val="auto"/>
          <w:sz w:val="24"/>
          <w:szCs w:val="24"/>
        </w:rPr>
        <w:t xml:space="preserve"> below in respect of the tactical footage camera)</w:t>
      </w:r>
      <w:r>
        <w:rPr>
          <w:rStyle w:val="A1"/>
          <w:rFonts w:ascii="Arial" w:eastAsia="Times New Roman" w:hAnsi="Arial" w:cs="Arial"/>
          <w:iCs/>
          <w:color w:val="auto"/>
          <w:sz w:val="24"/>
          <w:szCs w:val="24"/>
        </w:rPr>
        <w:t>.</w:t>
      </w:r>
      <w:r w:rsidRPr="002D7E07">
        <w:rPr>
          <w:rStyle w:val="A1"/>
          <w:rFonts w:ascii="Arial" w:eastAsia="Times New Roman" w:hAnsi="Arial" w:cs="Arial"/>
          <w:iCs/>
          <w:color w:val="auto"/>
          <w:sz w:val="24"/>
          <w:szCs w:val="24"/>
        </w:rPr>
        <w:t xml:space="preserve">  </w:t>
      </w:r>
    </w:p>
    <w:p w14:paraId="4FBBA61A" w14:textId="5D6D5E8C" w:rsidR="004161E1" w:rsidRPr="0037790D" w:rsidRDefault="004161E1" w:rsidP="004161E1">
      <w:pPr>
        <w:pStyle w:val="ListParagraph"/>
        <w:numPr>
          <w:ilvl w:val="0"/>
          <w:numId w:val="11"/>
        </w:numPr>
        <w:ind w:left="1800"/>
        <w:contextualSpacing w:val="0"/>
        <w:rPr>
          <w:rFonts w:ascii="Arial" w:eastAsia="Times New Roman" w:hAnsi="Arial" w:cs="Arial"/>
          <w:iCs/>
          <w:sz w:val="24"/>
          <w:szCs w:val="24"/>
        </w:rPr>
      </w:pPr>
      <w:r w:rsidRPr="0037790D">
        <w:rPr>
          <w:rStyle w:val="A1"/>
          <w:rFonts w:ascii="Arial" w:hAnsi="Arial" w:cs="Arial"/>
          <w:sz w:val="24"/>
          <w:szCs w:val="24"/>
        </w:rPr>
        <w:t xml:space="preserve">Minimum </w:t>
      </w:r>
      <w:r>
        <w:rPr>
          <w:rStyle w:val="A1"/>
          <w:rFonts w:ascii="Arial" w:hAnsi="Arial" w:cs="Arial"/>
          <w:sz w:val="24"/>
          <w:szCs w:val="24"/>
        </w:rPr>
        <w:t>dimensions of</w:t>
      </w:r>
      <w:r w:rsidRPr="0037790D">
        <w:rPr>
          <w:rStyle w:val="A1"/>
          <w:rFonts w:ascii="Arial" w:hAnsi="Arial" w:cs="Arial"/>
          <w:sz w:val="24"/>
          <w:szCs w:val="24"/>
        </w:rPr>
        <w:t xml:space="preserve"> Depth 1.8m x Width 4m x Height 4.2m</w:t>
      </w:r>
      <w:r w:rsidRPr="00886FEF">
        <w:rPr>
          <w:rStyle w:val="A1"/>
          <w:rFonts w:ascii="Arial" w:hAnsi="Arial" w:cs="Arial"/>
          <w:sz w:val="24"/>
          <w:szCs w:val="24"/>
        </w:rPr>
        <w:t xml:space="preserve"> (Height</w:t>
      </w:r>
      <w:r>
        <w:rPr>
          <w:rStyle w:val="A1"/>
          <w:rFonts w:ascii="Arial" w:hAnsi="Arial" w:cs="Arial"/>
          <w:sz w:val="24"/>
          <w:szCs w:val="24"/>
        </w:rPr>
        <w:t xml:space="preserve"> </w:t>
      </w:r>
      <w:r w:rsidRPr="00886FEF">
        <w:rPr>
          <w:rStyle w:val="A1"/>
          <w:rFonts w:ascii="Arial" w:hAnsi="Arial" w:cs="Arial"/>
          <w:sz w:val="24"/>
          <w:szCs w:val="24"/>
        </w:rPr>
        <w:t>inclusive of roof</w:t>
      </w:r>
      <w:r>
        <w:rPr>
          <w:rStyle w:val="A1"/>
          <w:rFonts w:ascii="Arial" w:hAnsi="Arial" w:cs="Arial"/>
          <w:sz w:val="24"/>
          <w:szCs w:val="24"/>
        </w:rPr>
        <w:t>,</w:t>
      </w:r>
      <w:r w:rsidRPr="00886FEF">
        <w:rPr>
          <w:rStyle w:val="A1"/>
          <w:rFonts w:ascii="Arial" w:hAnsi="Arial" w:cs="Arial"/>
          <w:sz w:val="24"/>
          <w:szCs w:val="24"/>
        </w:rPr>
        <w:t xml:space="preserve"> 6.5m)</w:t>
      </w:r>
      <w:r>
        <w:rPr>
          <w:rStyle w:val="A1"/>
          <w:rFonts w:ascii="Arial" w:hAnsi="Arial" w:cs="Arial"/>
          <w:sz w:val="24"/>
          <w:szCs w:val="24"/>
        </w:rPr>
        <w:t>. For Clubs seeking to accommodate analysts for the home Club and the away Club on the gantry, the width should be increased to 8m.  (If additional Club cameras need to be accommodated, then the minimum dimensions set out above should be increased appropriately.)</w:t>
      </w:r>
    </w:p>
    <w:p w14:paraId="6CE0075D" w14:textId="77777777" w:rsidR="004161E1" w:rsidRPr="0037790D" w:rsidRDefault="004161E1" w:rsidP="004161E1">
      <w:pPr>
        <w:pStyle w:val="ListParagraph"/>
        <w:numPr>
          <w:ilvl w:val="0"/>
          <w:numId w:val="11"/>
        </w:numPr>
        <w:ind w:left="1800"/>
        <w:contextualSpacing w:val="0"/>
        <w:rPr>
          <w:rFonts w:ascii="Arial" w:eastAsia="Times New Roman" w:hAnsi="Arial" w:cs="Arial"/>
          <w:iCs/>
          <w:sz w:val="24"/>
          <w:szCs w:val="24"/>
        </w:rPr>
      </w:pPr>
      <w:r w:rsidRPr="0037790D">
        <w:rPr>
          <w:rFonts w:ascii="Arial" w:eastAsia="Times New Roman" w:hAnsi="Arial" w:cs="Arial"/>
          <w:iCs/>
          <w:sz w:val="24"/>
          <w:szCs w:val="24"/>
        </w:rPr>
        <w:t>Gantry position to be set back from the touchline by at least 5 metres.</w:t>
      </w:r>
    </w:p>
    <w:p w14:paraId="69876568" w14:textId="77777777" w:rsidR="004161E1" w:rsidRPr="0037790D" w:rsidRDefault="004161E1" w:rsidP="004161E1">
      <w:pPr>
        <w:pStyle w:val="ListParagraph"/>
        <w:numPr>
          <w:ilvl w:val="0"/>
          <w:numId w:val="11"/>
        </w:numPr>
        <w:ind w:left="1800"/>
        <w:contextualSpacing w:val="0"/>
        <w:rPr>
          <w:rFonts w:ascii="Arial" w:eastAsia="Times New Roman" w:hAnsi="Arial" w:cs="Arial"/>
          <w:iCs/>
          <w:sz w:val="24"/>
          <w:szCs w:val="24"/>
        </w:rPr>
      </w:pPr>
      <w:r w:rsidRPr="0037790D">
        <w:rPr>
          <w:rFonts w:ascii="Arial" w:eastAsia="Times New Roman" w:hAnsi="Arial" w:cs="Arial"/>
          <w:iCs/>
          <w:sz w:val="24"/>
          <w:szCs w:val="24"/>
        </w:rPr>
        <w:t>Gantry position to allow easy access for heavy equipment travelling by flatbed trolley from compound/vehicle parking (no stairs etc on the route).</w:t>
      </w:r>
    </w:p>
    <w:p w14:paraId="0A4A32E8" w14:textId="77777777" w:rsidR="004161E1" w:rsidRPr="0037790D" w:rsidRDefault="004161E1" w:rsidP="004161E1">
      <w:pPr>
        <w:pStyle w:val="ListParagraph"/>
        <w:numPr>
          <w:ilvl w:val="0"/>
          <w:numId w:val="11"/>
        </w:numPr>
        <w:ind w:left="1800"/>
        <w:contextualSpacing w:val="0"/>
        <w:rPr>
          <w:rFonts w:ascii="Arial" w:eastAsia="Times New Roman" w:hAnsi="Arial" w:cs="Arial"/>
          <w:iCs/>
          <w:color w:val="000000"/>
          <w:sz w:val="24"/>
          <w:szCs w:val="24"/>
        </w:rPr>
      </w:pPr>
      <w:r w:rsidRPr="0037790D">
        <w:rPr>
          <w:rFonts w:ascii="Arial" w:eastAsia="Times New Roman" w:hAnsi="Arial" w:cs="Arial"/>
          <w:iCs/>
          <w:color w:val="000000"/>
          <w:sz w:val="24"/>
          <w:szCs w:val="24"/>
        </w:rPr>
        <w:t xml:space="preserve">Gantry to be positioned so Camera 1 can sit directly on </w:t>
      </w:r>
      <w:r>
        <w:rPr>
          <w:rFonts w:ascii="Arial" w:eastAsia="Times New Roman" w:hAnsi="Arial" w:cs="Arial"/>
          <w:iCs/>
          <w:color w:val="000000"/>
          <w:sz w:val="24"/>
          <w:szCs w:val="24"/>
        </w:rPr>
        <w:t xml:space="preserve">the </w:t>
      </w:r>
      <w:proofErr w:type="gramStart"/>
      <w:r w:rsidRPr="0037790D">
        <w:rPr>
          <w:rFonts w:ascii="Arial" w:eastAsia="Times New Roman" w:hAnsi="Arial" w:cs="Arial"/>
          <w:iCs/>
          <w:color w:val="000000"/>
          <w:sz w:val="24"/>
          <w:szCs w:val="24"/>
        </w:rPr>
        <w:t>half</w:t>
      </w:r>
      <w:r>
        <w:rPr>
          <w:rFonts w:ascii="Arial" w:eastAsia="Times New Roman" w:hAnsi="Arial" w:cs="Arial"/>
          <w:iCs/>
          <w:color w:val="000000"/>
          <w:sz w:val="24"/>
          <w:szCs w:val="24"/>
        </w:rPr>
        <w:t xml:space="preserve"> </w:t>
      </w:r>
      <w:r w:rsidRPr="0037790D">
        <w:rPr>
          <w:rFonts w:ascii="Arial" w:eastAsia="Times New Roman" w:hAnsi="Arial" w:cs="Arial"/>
          <w:iCs/>
          <w:color w:val="000000"/>
          <w:sz w:val="24"/>
          <w:szCs w:val="24"/>
        </w:rPr>
        <w:t>way</w:t>
      </w:r>
      <w:proofErr w:type="gramEnd"/>
      <w:r w:rsidRPr="0037790D">
        <w:rPr>
          <w:rFonts w:ascii="Arial" w:eastAsia="Times New Roman" w:hAnsi="Arial" w:cs="Arial"/>
          <w:iCs/>
          <w:color w:val="000000"/>
          <w:sz w:val="24"/>
          <w:szCs w:val="24"/>
        </w:rPr>
        <w:t xml:space="preserve"> line</w:t>
      </w:r>
      <w:r>
        <w:rPr>
          <w:rFonts w:ascii="Arial" w:eastAsia="Times New Roman" w:hAnsi="Arial" w:cs="Arial"/>
          <w:iCs/>
          <w:color w:val="000000"/>
          <w:sz w:val="24"/>
          <w:szCs w:val="24"/>
        </w:rPr>
        <w:t>.</w:t>
      </w:r>
    </w:p>
    <w:p w14:paraId="5B8FA5E0" w14:textId="1FF2B6E1" w:rsidR="004161E1" w:rsidRPr="00B83338" w:rsidRDefault="004161E1" w:rsidP="004161E1">
      <w:pPr>
        <w:pStyle w:val="ListParagraph"/>
        <w:numPr>
          <w:ilvl w:val="0"/>
          <w:numId w:val="11"/>
        </w:numPr>
        <w:ind w:left="1800"/>
        <w:contextualSpacing w:val="0"/>
        <w:rPr>
          <w:rFonts w:ascii="Arial" w:eastAsia="Times New Roman" w:hAnsi="Arial" w:cs="Arial"/>
          <w:iCs/>
          <w:color w:val="000000"/>
          <w:sz w:val="24"/>
          <w:szCs w:val="24"/>
        </w:rPr>
      </w:pPr>
      <w:r w:rsidRPr="0037790D">
        <w:rPr>
          <w:rFonts w:ascii="Arial" w:eastAsia="Times New Roman" w:hAnsi="Arial" w:cs="Arial"/>
          <w:iCs/>
          <w:color w:val="000000"/>
          <w:sz w:val="24"/>
          <w:szCs w:val="24"/>
        </w:rPr>
        <w:t>Hoist arm with pulley for hoisting equipment to be installed on the rear of </w:t>
      </w:r>
      <w:r w:rsidRPr="00B83338">
        <w:rPr>
          <w:rFonts w:ascii="Arial" w:eastAsia="Times New Roman" w:hAnsi="Arial" w:cs="Arial"/>
          <w:iCs/>
          <w:color w:val="000000"/>
          <w:sz w:val="24"/>
          <w:szCs w:val="24"/>
        </w:rPr>
        <w:t>gantry platform, to avoid obscuring coverage</w:t>
      </w:r>
      <w:r w:rsidR="0010325D">
        <w:rPr>
          <w:rFonts w:ascii="Arial" w:eastAsia="Times New Roman" w:hAnsi="Arial" w:cs="Arial"/>
          <w:iCs/>
          <w:color w:val="000000"/>
          <w:sz w:val="24"/>
          <w:szCs w:val="24"/>
        </w:rPr>
        <w:t>.</w:t>
      </w:r>
      <w:r w:rsidRPr="00B83338">
        <w:rPr>
          <w:rFonts w:ascii="Arial" w:eastAsia="Times New Roman" w:hAnsi="Arial" w:cs="Arial"/>
          <w:iCs/>
          <w:color w:val="000000"/>
          <w:sz w:val="24"/>
          <w:szCs w:val="24"/>
        </w:rPr>
        <w:t xml:space="preserve"> (</w:t>
      </w:r>
      <w:r w:rsidRPr="00B83338">
        <w:rPr>
          <w:rFonts w:ascii="Arial" w:hAnsi="Arial" w:cs="Arial"/>
          <w:sz w:val="24"/>
          <w:szCs w:val="24"/>
        </w:rPr>
        <w:t xml:space="preserve">A hoist is a rope and pulley system for lifting equipment from floor level to working height). </w:t>
      </w:r>
    </w:p>
    <w:p w14:paraId="30DB7A09" w14:textId="77777777" w:rsidR="004161E1" w:rsidRPr="00B83338" w:rsidRDefault="004161E1" w:rsidP="004161E1">
      <w:pPr>
        <w:pStyle w:val="ListParagraph"/>
        <w:numPr>
          <w:ilvl w:val="0"/>
          <w:numId w:val="11"/>
        </w:numPr>
        <w:ind w:left="1800"/>
        <w:contextualSpacing w:val="0"/>
        <w:rPr>
          <w:rFonts w:ascii="Arial" w:eastAsia="Times New Roman" w:hAnsi="Arial" w:cs="Arial"/>
          <w:iCs/>
          <w:color w:val="000000"/>
          <w:sz w:val="24"/>
          <w:szCs w:val="24"/>
        </w:rPr>
      </w:pPr>
      <w:r w:rsidRPr="00B83338">
        <w:rPr>
          <w:rFonts w:ascii="Arial" w:eastAsia="Times New Roman" w:hAnsi="Arial" w:cs="Arial"/>
          <w:iCs/>
          <w:color w:val="000000"/>
          <w:sz w:val="24"/>
          <w:szCs w:val="24"/>
        </w:rPr>
        <w:t>Appropriate means of access</w:t>
      </w:r>
      <w:r>
        <w:rPr>
          <w:rFonts w:ascii="Arial" w:eastAsia="Times New Roman" w:hAnsi="Arial" w:cs="Arial"/>
          <w:iCs/>
          <w:color w:val="000000"/>
          <w:sz w:val="24"/>
          <w:szCs w:val="24"/>
        </w:rPr>
        <w:t>.</w:t>
      </w:r>
    </w:p>
    <w:p w14:paraId="6EE5882E" w14:textId="5EDFED81" w:rsidR="004161E1" w:rsidRPr="00B83338" w:rsidRDefault="004161E1" w:rsidP="004161E1">
      <w:pPr>
        <w:pStyle w:val="ListParagraph"/>
        <w:numPr>
          <w:ilvl w:val="0"/>
          <w:numId w:val="11"/>
        </w:numPr>
        <w:ind w:left="1800"/>
        <w:contextualSpacing w:val="0"/>
        <w:rPr>
          <w:rFonts w:ascii="Arial" w:eastAsia="Times New Roman" w:hAnsi="Arial" w:cs="Arial"/>
          <w:iCs/>
          <w:color w:val="000000"/>
          <w:sz w:val="24"/>
          <w:szCs w:val="24"/>
        </w:rPr>
      </w:pPr>
      <w:r w:rsidRPr="00473A3A">
        <w:rPr>
          <w:rFonts w:ascii="Arial" w:eastAsia="Times New Roman" w:hAnsi="Arial" w:cs="Arial"/>
          <w:iCs/>
          <w:color w:val="000000"/>
          <w:sz w:val="24"/>
          <w:szCs w:val="24"/>
        </w:rPr>
        <w:t xml:space="preserve">A minimum of </w:t>
      </w:r>
      <w:r w:rsidR="00647408">
        <w:rPr>
          <w:rFonts w:ascii="Arial" w:eastAsia="Times New Roman" w:hAnsi="Arial" w:cs="Arial"/>
          <w:iCs/>
          <w:color w:val="000000"/>
          <w:sz w:val="24"/>
          <w:szCs w:val="24"/>
        </w:rPr>
        <w:t>one</w:t>
      </w:r>
      <w:r w:rsidRPr="00473A3A">
        <w:rPr>
          <w:rFonts w:ascii="Arial" w:eastAsia="Times New Roman" w:hAnsi="Arial" w:cs="Arial"/>
          <w:iCs/>
          <w:color w:val="000000"/>
          <w:sz w:val="24"/>
          <w:szCs w:val="24"/>
        </w:rPr>
        <w:t xml:space="preserve"> camera pod, as agreed by </w:t>
      </w:r>
      <w:r>
        <w:rPr>
          <w:rFonts w:ascii="Arial" w:eastAsia="Times New Roman" w:hAnsi="Arial" w:cs="Arial"/>
          <w:iCs/>
          <w:color w:val="000000"/>
          <w:sz w:val="24"/>
          <w:szCs w:val="24"/>
        </w:rPr>
        <w:t xml:space="preserve">the relevant </w:t>
      </w:r>
      <w:r w:rsidRPr="00473A3A">
        <w:rPr>
          <w:rFonts w:ascii="Arial" w:eastAsia="Times New Roman" w:hAnsi="Arial" w:cs="Arial"/>
          <w:iCs/>
          <w:color w:val="000000"/>
          <w:sz w:val="24"/>
          <w:szCs w:val="24"/>
        </w:rPr>
        <w:t xml:space="preserve">broadcaster for </w:t>
      </w:r>
      <w:r>
        <w:rPr>
          <w:rFonts w:ascii="Arial" w:eastAsia="Times New Roman" w:hAnsi="Arial" w:cs="Arial"/>
          <w:iCs/>
          <w:color w:val="000000"/>
          <w:sz w:val="24"/>
          <w:szCs w:val="24"/>
        </w:rPr>
        <w:t xml:space="preserve">the </w:t>
      </w:r>
      <w:r w:rsidRPr="00473A3A">
        <w:rPr>
          <w:rFonts w:ascii="Arial" w:eastAsia="Times New Roman" w:hAnsi="Arial" w:cs="Arial"/>
          <w:iCs/>
          <w:color w:val="000000"/>
          <w:sz w:val="24"/>
          <w:szCs w:val="24"/>
        </w:rPr>
        <w:t>camera 1 position. (Camera pods are</w:t>
      </w:r>
      <w:r w:rsidRPr="00B83338">
        <w:rPr>
          <w:rFonts w:ascii="Arial" w:hAnsi="Arial" w:cs="Arial"/>
          <w:sz w:val="24"/>
          <w:szCs w:val="24"/>
        </w:rPr>
        <w:t xml:space="preserve"> a pair of scaffolding tubes fixed (at an equal distance apart) to the front of the camera position to support a camera mount)</w:t>
      </w:r>
      <w:r w:rsidR="0020592D">
        <w:rPr>
          <w:rFonts w:ascii="Arial" w:hAnsi="Arial" w:cs="Arial"/>
          <w:sz w:val="24"/>
          <w:szCs w:val="24"/>
        </w:rPr>
        <w:t>.</w:t>
      </w:r>
    </w:p>
    <w:p w14:paraId="76A62F8A" w14:textId="0FDD14AC" w:rsidR="004161E1" w:rsidRPr="000F5D88" w:rsidRDefault="00520FB0" w:rsidP="004161E1">
      <w:pPr>
        <w:pStyle w:val="ListParagraph"/>
        <w:numPr>
          <w:ilvl w:val="0"/>
          <w:numId w:val="11"/>
        </w:numPr>
        <w:ind w:left="1800"/>
        <w:contextualSpacing w:val="0"/>
        <w:rPr>
          <w:rFonts w:ascii="Arial" w:eastAsia="Times New Roman" w:hAnsi="Arial" w:cs="Arial"/>
          <w:iCs/>
          <w:color w:val="000000"/>
          <w:sz w:val="24"/>
          <w:szCs w:val="24"/>
        </w:rPr>
      </w:pPr>
      <w:bookmarkStart w:id="5" w:name="_Hlk68786195"/>
      <w:r>
        <w:rPr>
          <w:rFonts w:ascii="Arial" w:hAnsi="Arial" w:cs="Arial"/>
          <w:color w:val="000000"/>
          <w:sz w:val="24"/>
          <w:szCs w:val="24"/>
        </w:rPr>
        <w:t>Adequate</w:t>
      </w:r>
      <w:r w:rsidR="00475FEE" w:rsidRPr="00473A3A">
        <w:rPr>
          <w:rFonts w:ascii="Arial" w:eastAsia="Times New Roman" w:hAnsi="Arial" w:cs="Arial"/>
          <w:iCs/>
          <w:color w:val="000000"/>
          <w:sz w:val="24"/>
          <w:szCs w:val="24"/>
        </w:rPr>
        <w:t xml:space="preserve"> </w:t>
      </w:r>
      <w:r w:rsidR="00475FEE">
        <w:rPr>
          <w:rFonts w:ascii="Arial" w:eastAsia="Times New Roman" w:hAnsi="Arial" w:cs="Arial"/>
          <w:iCs/>
          <w:color w:val="000000"/>
          <w:sz w:val="24"/>
          <w:szCs w:val="24"/>
        </w:rPr>
        <w:t xml:space="preserve">mains </w:t>
      </w:r>
      <w:r w:rsidR="00475FEE" w:rsidRPr="00473A3A">
        <w:rPr>
          <w:rFonts w:ascii="Arial" w:eastAsia="Times New Roman" w:hAnsi="Arial" w:cs="Arial"/>
          <w:iCs/>
          <w:color w:val="000000"/>
          <w:sz w:val="24"/>
          <w:szCs w:val="24"/>
        </w:rPr>
        <w:t>power supply</w:t>
      </w:r>
      <w:bookmarkEnd w:id="5"/>
      <w:r w:rsidR="004161E1" w:rsidRPr="00473A3A">
        <w:rPr>
          <w:rFonts w:ascii="Arial" w:eastAsia="Times New Roman" w:hAnsi="Arial" w:cs="Arial"/>
          <w:iCs/>
          <w:color w:val="000000"/>
          <w:sz w:val="24"/>
          <w:szCs w:val="24"/>
        </w:rPr>
        <w:t>.</w:t>
      </w:r>
    </w:p>
    <w:p w14:paraId="607AB173" w14:textId="77777777" w:rsidR="004161E1" w:rsidRDefault="004161E1" w:rsidP="004161E1">
      <w:pPr>
        <w:pStyle w:val="ListParagraph"/>
        <w:ind w:left="1800"/>
        <w:contextualSpacing w:val="0"/>
        <w:rPr>
          <w:rFonts w:ascii="Arial" w:eastAsia="Times New Roman" w:hAnsi="Arial" w:cs="Arial"/>
          <w:iCs/>
          <w:color w:val="000000"/>
          <w:sz w:val="24"/>
          <w:szCs w:val="24"/>
        </w:rPr>
      </w:pPr>
    </w:p>
    <w:p w14:paraId="2014FD57" w14:textId="77777777" w:rsidR="00AA0FB1" w:rsidRDefault="004161E1" w:rsidP="004161E1">
      <w:pPr>
        <w:pStyle w:val="ListParagraph"/>
        <w:contextualSpacing w:val="0"/>
        <w:rPr>
          <w:rFonts w:ascii="Arial" w:eastAsia="Times New Roman" w:hAnsi="Arial" w:cs="Arial"/>
          <w:iCs/>
          <w:color w:val="000000"/>
          <w:sz w:val="24"/>
          <w:szCs w:val="24"/>
        </w:rPr>
      </w:pPr>
      <w:bookmarkStart w:id="6" w:name="_Hlk68799215"/>
      <w:r>
        <w:rPr>
          <w:rFonts w:ascii="Arial" w:eastAsia="Times New Roman" w:hAnsi="Arial" w:cs="Arial"/>
          <w:iCs/>
          <w:color w:val="000000"/>
          <w:sz w:val="24"/>
          <w:szCs w:val="24"/>
        </w:rPr>
        <w:t>Whilst not mandatory, it is preferable that the gantry be covered</w:t>
      </w:r>
      <w:bookmarkEnd w:id="6"/>
      <w:r>
        <w:rPr>
          <w:rFonts w:ascii="Arial" w:eastAsia="Times New Roman" w:hAnsi="Arial" w:cs="Arial"/>
          <w:iCs/>
          <w:color w:val="000000"/>
          <w:sz w:val="24"/>
          <w:szCs w:val="24"/>
        </w:rPr>
        <w:t>.</w:t>
      </w:r>
    </w:p>
    <w:p w14:paraId="51D00672" w14:textId="77777777" w:rsidR="004161E1" w:rsidRPr="00B962AA" w:rsidRDefault="004161E1" w:rsidP="004161E1">
      <w:pPr>
        <w:pStyle w:val="Default"/>
      </w:pPr>
    </w:p>
    <w:p w14:paraId="46DD833A" w14:textId="045802DE" w:rsidR="00520FB0" w:rsidRPr="00520FB0" w:rsidRDefault="0010325D" w:rsidP="00520FB0">
      <w:pPr>
        <w:pStyle w:val="Default"/>
        <w:ind w:left="720"/>
      </w:pPr>
      <w:bookmarkStart w:id="7" w:name="_Hlk68859111"/>
      <w:r>
        <w:rPr>
          <w:rStyle w:val="A1"/>
          <w:rFonts w:ascii="Arial" w:hAnsi="Arial" w:cs="Arial"/>
          <w:i/>
          <w:iCs/>
          <w:sz w:val="24"/>
          <w:szCs w:val="24"/>
          <w:u w:val="single"/>
        </w:rPr>
        <w:t>Minimum g</w:t>
      </w:r>
      <w:r w:rsidR="00520FB0">
        <w:rPr>
          <w:rStyle w:val="A1"/>
          <w:rFonts w:ascii="Arial" w:hAnsi="Arial" w:cs="Arial"/>
          <w:i/>
          <w:iCs/>
          <w:sz w:val="24"/>
          <w:szCs w:val="24"/>
          <w:u w:val="single"/>
        </w:rPr>
        <w:t>antry requirements for m</w:t>
      </w:r>
      <w:r w:rsidR="00520FB0" w:rsidRPr="005C3D86">
        <w:rPr>
          <w:rStyle w:val="A1"/>
          <w:rFonts w:ascii="Arial" w:hAnsi="Arial" w:cs="Arial"/>
          <w:i/>
          <w:iCs/>
          <w:sz w:val="24"/>
          <w:szCs w:val="24"/>
          <w:u w:val="single"/>
        </w:rPr>
        <w:t>atches selected for broadcast</w:t>
      </w:r>
      <w:bookmarkEnd w:id="7"/>
      <w:r w:rsidR="00435967">
        <w:rPr>
          <w:rStyle w:val="A1"/>
          <w:rFonts w:ascii="Arial" w:hAnsi="Arial" w:cs="Arial"/>
          <w:i/>
          <w:iCs/>
          <w:sz w:val="24"/>
          <w:szCs w:val="24"/>
          <w:u w:val="single"/>
        </w:rPr>
        <w:t xml:space="preserve"> by a broadcast partner</w:t>
      </w:r>
    </w:p>
    <w:p w14:paraId="0E8F2B61" w14:textId="77777777" w:rsidR="00520FB0" w:rsidRDefault="00520FB0" w:rsidP="004161E1">
      <w:pPr>
        <w:pStyle w:val="Default"/>
        <w:ind w:left="720"/>
        <w:rPr>
          <w:rFonts w:ascii="Arial" w:hAnsi="Arial" w:cs="Arial"/>
          <w:bCs/>
        </w:rPr>
      </w:pPr>
    </w:p>
    <w:p w14:paraId="3090197B" w14:textId="61F2563B" w:rsidR="006A1A6F" w:rsidRDefault="006A1A6F" w:rsidP="006A1A6F">
      <w:pPr>
        <w:pStyle w:val="Default"/>
        <w:ind w:left="720"/>
        <w:rPr>
          <w:rFonts w:ascii="Arial" w:hAnsi="Arial" w:cs="Arial"/>
        </w:rPr>
      </w:pPr>
      <w:r w:rsidRPr="00A055D2">
        <w:rPr>
          <w:rFonts w:ascii="Arial" w:hAnsi="Arial" w:cs="Arial"/>
          <w:bCs/>
        </w:rPr>
        <w:t xml:space="preserve">For matches </w:t>
      </w:r>
      <w:r>
        <w:rPr>
          <w:rFonts w:ascii="Arial" w:hAnsi="Arial" w:cs="Arial"/>
          <w:bCs/>
        </w:rPr>
        <w:t>selected</w:t>
      </w:r>
      <w:r w:rsidRPr="00AB4F80">
        <w:rPr>
          <w:rFonts w:ascii="Arial" w:hAnsi="Arial" w:cs="Arial"/>
          <w:bCs/>
        </w:rPr>
        <w:t xml:space="preserve"> </w:t>
      </w:r>
      <w:r w:rsidRPr="00A055D2">
        <w:rPr>
          <w:rFonts w:ascii="Arial" w:hAnsi="Arial" w:cs="Arial"/>
          <w:bCs/>
        </w:rPr>
        <w:t>for broadcast</w:t>
      </w:r>
      <w:r w:rsidRPr="00F07833">
        <w:rPr>
          <w:rFonts w:ascii="Arial" w:hAnsi="Arial" w:cs="Arial"/>
          <w:bCs/>
        </w:rPr>
        <w:t xml:space="preserve"> by</w:t>
      </w:r>
      <w:r>
        <w:rPr>
          <w:rFonts w:ascii="Arial" w:hAnsi="Arial" w:cs="Arial"/>
          <w:bCs/>
        </w:rPr>
        <w:t xml:space="preserve"> </w:t>
      </w:r>
      <w:r w:rsidR="0095202E">
        <w:rPr>
          <w:rFonts w:ascii="Arial" w:hAnsi="Arial" w:cs="Arial"/>
          <w:bCs/>
        </w:rPr>
        <w:t xml:space="preserve">a </w:t>
      </w:r>
      <w:r>
        <w:rPr>
          <w:rFonts w:ascii="Arial" w:hAnsi="Arial" w:cs="Arial"/>
          <w:bCs/>
        </w:rPr>
        <w:t>broadcaster partner</w:t>
      </w:r>
      <w:r w:rsidR="0095202E">
        <w:rPr>
          <w:rFonts w:ascii="Arial" w:hAnsi="Arial" w:cs="Arial"/>
          <w:bCs/>
        </w:rPr>
        <w:t>,</w:t>
      </w:r>
      <w:r w:rsidRPr="0037790D">
        <w:rPr>
          <w:rFonts w:ascii="Arial" w:hAnsi="Arial" w:cs="Arial"/>
        </w:rPr>
        <w:t xml:space="preserve"> </w:t>
      </w:r>
      <w:r w:rsidR="00D71F40">
        <w:rPr>
          <w:rFonts w:ascii="Arial" w:hAnsi="Arial" w:cs="Arial"/>
        </w:rPr>
        <w:t xml:space="preserve">unless otherwise specified </w:t>
      </w:r>
      <w:r>
        <w:rPr>
          <w:rFonts w:ascii="Arial" w:hAnsi="Arial" w:cs="Arial"/>
        </w:rPr>
        <w:t>C</w:t>
      </w:r>
      <w:r w:rsidRPr="0037790D">
        <w:rPr>
          <w:rFonts w:ascii="Arial" w:hAnsi="Arial" w:cs="Arial"/>
        </w:rPr>
        <w:t xml:space="preserve">lubs </w:t>
      </w:r>
      <w:r>
        <w:rPr>
          <w:rFonts w:ascii="Arial" w:hAnsi="Arial" w:cs="Arial"/>
        </w:rPr>
        <w:t>are required to</w:t>
      </w:r>
      <w:r w:rsidRPr="0037790D">
        <w:rPr>
          <w:rFonts w:ascii="Arial" w:hAnsi="Arial" w:cs="Arial"/>
        </w:rPr>
        <w:t xml:space="preserve"> provide a</w:t>
      </w:r>
      <w:r w:rsidR="0076663C">
        <w:rPr>
          <w:rFonts w:ascii="Arial" w:hAnsi="Arial" w:cs="Arial"/>
        </w:rPr>
        <w:t xml:space="preserve"> main</w:t>
      </w:r>
      <w:r w:rsidRPr="0037790D">
        <w:rPr>
          <w:rFonts w:ascii="Arial" w:hAnsi="Arial" w:cs="Arial"/>
        </w:rPr>
        <w:t xml:space="preserve"> gantry </w:t>
      </w:r>
      <w:r>
        <w:rPr>
          <w:rFonts w:ascii="Arial" w:hAnsi="Arial" w:cs="Arial"/>
        </w:rPr>
        <w:t>which complies with the minimum requirements set out above, save for that the minimum dimensions of the gantry must be</w:t>
      </w:r>
      <w:r w:rsidRPr="0072714A">
        <w:rPr>
          <w:rFonts w:ascii="Arial" w:hAnsi="Arial" w:cs="Arial"/>
        </w:rPr>
        <w:t xml:space="preserve"> extended to allow for </w:t>
      </w:r>
      <w:r>
        <w:rPr>
          <w:rFonts w:ascii="Arial" w:hAnsi="Arial" w:cs="Arial"/>
        </w:rPr>
        <w:t xml:space="preserve">up to </w:t>
      </w:r>
      <w:r w:rsidR="0095202E">
        <w:rPr>
          <w:rFonts w:ascii="Arial" w:hAnsi="Arial" w:cs="Arial"/>
        </w:rPr>
        <w:t>seven</w:t>
      </w:r>
      <w:r>
        <w:rPr>
          <w:rFonts w:ascii="Arial" w:hAnsi="Arial" w:cs="Arial"/>
        </w:rPr>
        <w:t xml:space="preserve"> persons, consisting of (</w:t>
      </w:r>
      <w:proofErr w:type="spellStart"/>
      <w:r>
        <w:rPr>
          <w:rFonts w:ascii="Arial" w:hAnsi="Arial" w:cs="Arial"/>
        </w:rPr>
        <w:t>i</w:t>
      </w:r>
      <w:proofErr w:type="spellEnd"/>
      <w:r>
        <w:rPr>
          <w:rFonts w:ascii="Arial" w:hAnsi="Arial" w:cs="Arial"/>
        </w:rPr>
        <w:t xml:space="preserve">) up to </w:t>
      </w:r>
      <w:r w:rsidR="0095202E">
        <w:rPr>
          <w:rFonts w:ascii="Arial" w:hAnsi="Arial" w:cs="Arial"/>
        </w:rPr>
        <w:t>four production personnel from the broadcast partner</w:t>
      </w:r>
      <w:r>
        <w:rPr>
          <w:rFonts w:ascii="Arial" w:hAnsi="Arial" w:cs="Arial"/>
        </w:rPr>
        <w:t xml:space="preserve"> (</w:t>
      </w:r>
      <w:r w:rsidR="00793F36">
        <w:rPr>
          <w:rFonts w:ascii="Arial" w:hAnsi="Arial" w:cs="Arial"/>
        </w:rPr>
        <w:t>including their cameras</w:t>
      </w:r>
      <w:r>
        <w:rPr>
          <w:rFonts w:ascii="Arial" w:hAnsi="Arial" w:cs="Arial"/>
        </w:rPr>
        <w:t>) and</w:t>
      </w:r>
      <w:r w:rsidRPr="0072714A">
        <w:rPr>
          <w:rFonts w:ascii="Arial" w:hAnsi="Arial" w:cs="Arial"/>
        </w:rPr>
        <w:t xml:space="preserve"> </w:t>
      </w:r>
      <w:r>
        <w:rPr>
          <w:rFonts w:ascii="Arial" w:hAnsi="Arial" w:cs="Arial"/>
        </w:rPr>
        <w:t xml:space="preserve">(ii) three </w:t>
      </w:r>
      <w:r w:rsidRPr="0072714A">
        <w:rPr>
          <w:rFonts w:ascii="Arial" w:hAnsi="Arial" w:cs="Arial"/>
        </w:rPr>
        <w:t>commentators</w:t>
      </w:r>
      <w:r>
        <w:rPr>
          <w:rFonts w:ascii="Arial" w:hAnsi="Arial" w:cs="Arial"/>
        </w:rPr>
        <w:t>.</w:t>
      </w:r>
    </w:p>
    <w:p w14:paraId="232E47F2" w14:textId="77777777" w:rsidR="006A1A6F" w:rsidRDefault="006A1A6F" w:rsidP="006A1A6F">
      <w:pPr>
        <w:pStyle w:val="Default"/>
        <w:ind w:left="720"/>
        <w:rPr>
          <w:rFonts w:ascii="Arial" w:hAnsi="Arial" w:cs="Arial"/>
        </w:rPr>
      </w:pPr>
    </w:p>
    <w:p w14:paraId="0539B709" w14:textId="3008AAA3" w:rsidR="006A1A6F" w:rsidRDefault="006A1A6F" w:rsidP="0014437C">
      <w:pPr>
        <w:pStyle w:val="Default"/>
        <w:ind w:left="720"/>
        <w:rPr>
          <w:rFonts w:ascii="Arial" w:hAnsi="Arial" w:cs="Arial"/>
        </w:rPr>
      </w:pPr>
      <w:r>
        <w:rPr>
          <w:rFonts w:ascii="Arial" w:hAnsi="Arial" w:cs="Arial"/>
        </w:rPr>
        <w:lastRenderedPageBreak/>
        <w:t xml:space="preserve">The FA reserves the right to require Clubs to provide bespoke gantry </w:t>
      </w:r>
      <w:r w:rsidR="00642978">
        <w:rPr>
          <w:rFonts w:ascii="Arial" w:hAnsi="Arial" w:cs="Arial"/>
        </w:rPr>
        <w:t xml:space="preserve">location and </w:t>
      </w:r>
      <w:r>
        <w:rPr>
          <w:rFonts w:ascii="Arial" w:hAnsi="Arial" w:cs="Arial"/>
        </w:rPr>
        <w:t>specifications as may be required by The FA and/or the relevant broadcaster following Ground site surveys</w:t>
      </w:r>
      <w:r w:rsidR="0014437C">
        <w:rPr>
          <w:rFonts w:ascii="Arial" w:hAnsi="Arial" w:cs="Arial"/>
        </w:rPr>
        <w:t>, including access to power</w:t>
      </w:r>
      <w:r w:rsidR="003B4173">
        <w:rPr>
          <w:rFonts w:ascii="Arial" w:hAnsi="Arial" w:cs="Arial"/>
        </w:rPr>
        <w:t xml:space="preserve"> facilities</w:t>
      </w:r>
      <w:r w:rsidR="0014437C">
        <w:rPr>
          <w:rFonts w:ascii="Arial" w:hAnsi="Arial" w:cs="Arial"/>
        </w:rPr>
        <w:t xml:space="preserve">, </w:t>
      </w:r>
      <w:proofErr w:type="gramStart"/>
      <w:r w:rsidR="0014437C">
        <w:rPr>
          <w:rFonts w:ascii="Arial" w:hAnsi="Arial" w:cs="Arial"/>
        </w:rPr>
        <w:t>scaffolding</w:t>
      </w:r>
      <w:proofErr w:type="gramEnd"/>
      <w:r w:rsidR="0014437C">
        <w:rPr>
          <w:rFonts w:ascii="Arial" w:hAnsi="Arial" w:cs="Arial"/>
        </w:rPr>
        <w:t xml:space="preserve"> and rigging and de-rigging equipment as </w:t>
      </w:r>
      <w:r w:rsidR="0032644B">
        <w:rPr>
          <w:rFonts w:ascii="Arial" w:hAnsi="Arial" w:cs="Arial"/>
        </w:rPr>
        <w:t xml:space="preserve">reasonably required by </w:t>
      </w:r>
      <w:r w:rsidR="0014437C">
        <w:rPr>
          <w:rFonts w:ascii="Arial" w:hAnsi="Arial" w:cs="Arial"/>
        </w:rPr>
        <w:t>the broadcaster</w:t>
      </w:r>
      <w:r>
        <w:rPr>
          <w:rFonts w:ascii="Arial" w:hAnsi="Arial" w:cs="Arial"/>
        </w:rPr>
        <w:t>.</w:t>
      </w:r>
    </w:p>
    <w:p w14:paraId="342FB5E3" w14:textId="5D38DC01" w:rsidR="004161E1" w:rsidRDefault="004161E1" w:rsidP="004161E1">
      <w:pPr>
        <w:autoSpaceDE w:val="0"/>
        <w:autoSpaceDN w:val="0"/>
        <w:adjustRightInd w:val="0"/>
        <w:spacing w:line="241" w:lineRule="atLeast"/>
        <w:ind w:left="720"/>
        <w:rPr>
          <w:rFonts w:ascii="Arial" w:hAnsi="Arial" w:cs="Arial"/>
          <w:color w:val="000000"/>
          <w:sz w:val="24"/>
          <w:szCs w:val="24"/>
        </w:rPr>
      </w:pPr>
    </w:p>
    <w:p w14:paraId="256188D4" w14:textId="7A1F759F" w:rsidR="004161E1" w:rsidRPr="0037790D" w:rsidRDefault="004161E1" w:rsidP="004161E1">
      <w:pPr>
        <w:autoSpaceDE w:val="0"/>
        <w:autoSpaceDN w:val="0"/>
        <w:adjustRightInd w:val="0"/>
        <w:spacing w:line="241" w:lineRule="atLeast"/>
        <w:ind w:firstLine="720"/>
        <w:rPr>
          <w:rFonts w:ascii="Arial" w:hAnsi="Arial" w:cs="Arial"/>
          <w:b/>
          <w:color w:val="000000"/>
          <w:sz w:val="24"/>
          <w:szCs w:val="24"/>
        </w:rPr>
      </w:pPr>
      <w:r w:rsidRPr="0037790D">
        <w:rPr>
          <w:rFonts w:ascii="Arial" w:hAnsi="Arial" w:cs="Arial"/>
          <w:b/>
          <w:color w:val="000000"/>
          <w:sz w:val="24"/>
          <w:szCs w:val="24"/>
        </w:rPr>
        <w:t xml:space="preserve">1.16.2 Camera </w:t>
      </w:r>
      <w:r w:rsidR="006A381F">
        <w:rPr>
          <w:rFonts w:ascii="Arial" w:hAnsi="Arial" w:cs="Arial"/>
          <w:b/>
          <w:color w:val="000000"/>
          <w:sz w:val="24"/>
          <w:szCs w:val="24"/>
        </w:rPr>
        <w:t>p</w:t>
      </w:r>
      <w:r w:rsidRPr="0037790D">
        <w:rPr>
          <w:rFonts w:ascii="Arial" w:hAnsi="Arial" w:cs="Arial"/>
          <w:b/>
          <w:color w:val="000000"/>
          <w:sz w:val="24"/>
          <w:szCs w:val="24"/>
        </w:rPr>
        <w:t>ositions</w:t>
      </w:r>
    </w:p>
    <w:p w14:paraId="29CAEBCF" w14:textId="77777777" w:rsidR="004161E1" w:rsidRDefault="004161E1" w:rsidP="004161E1">
      <w:pPr>
        <w:autoSpaceDE w:val="0"/>
        <w:autoSpaceDN w:val="0"/>
        <w:adjustRightInd w:val="0"/>
        <w:spacing w:line="241" w:lineRule="atLeast"/>
        <w:ind w:firstLine="720"/>
        <w:rPr>
          <w:rFonts w:ascii="Arial" w:hAnsi="Arial" w:cs="Arial"/>
          <w:color w:val="000000"/>
          <w:sz w:val="24"/>
          <w:szCs w:val="24"/>
        </w:rPr>
      </w:pPr>
    </w:p>
    <w:p w14:paraId="46B3FB72" w14:textId="0E6B2584" w:rsidR="006A381F" w:rsidRDefault="006B016A" w:rsidP="004161E1">
      <w:pPr>
        <w:autoSpaceDE w:val="0"/>
        <w:autoSpaceDN w:val="0"/>
        <w:adjustRightInd w:val="0"/>
        <w:spacing w:line="241" w:lineRule="atLeast"/>
        <w:ind w:left="720"/>
        <w:rPr>
          <w:rFonts w:ascii="Arial" w:hAnsi="Arial" w:cs="Arial"/>
          <w:sz w:val="24"/>
          <w:szCs w:val="24"/>
        </w:rPr>
      </w:pPr>
      <w:bookmarkStart w:id="8" w:name="_Hlk68870366"/>
      <w:r>
        <w:rPr>
          <w:rFonts w:ascii="Arial" w:hAnsi="Arial" w:cs="Arial"/>
          <w:sz w:val="24"/>
          <w:szCs w:val="24"/>
        </w:rPr>
        <w:t xml:space="preserve">Depending on the broadcast arrangements for a match, </w:t>
      </w:r>
      <w:r w:rsidR="006A381F" w:rsidRPr="006A381F">
        <w:rPr>
          <w:rFonts w:ascii="Arial" w:hAnsi="Arial" w:cs="Arial"/>
          <w:sz w:val="24"/>
          <w:szCs w:val="24"/>
        </w:rPr>
        <w:t>Clubs may be required to provide the camera positions listed below.</w:t>
      </w:r>
      <w:r w:rsidR="006A381F">
        <w:rPr>
          <w:rFonts w:ascii="Arial" w:hAnsi="Arial" w:cs="Arial"/>
          <w:sz w:val="24"/>
          <w:szCs w:val="24"/>
        </w:rPr>
        <w:t xml:space="preserve">  These positions </w:t>
      </w:r>
      <w:r w:rsidR="0088548C">
        <w:rPr>
          <w:rFonts w:ascii="Arial" w:hAnsi="Arial" w:cs="Arial"/>
          <w:sz w:val="24"/>
          <w:szCs w:val="24"/>
        </w:rPr>
        <w:t xml:space="preserve">may </w:t>
      </w:r>
      <w:r w:rsidR="0088548C" w:rsidRPr="0088548C">
        <w:rPr>
          <w:rFonts w:ascii="Arial" w:hAnsi="Arial" w:cs="Arial"/>
          <w:sz w:val="24"/>
          <w:szCs w:val="24"/>
        </w:rPr>
        <w:t xml:space="preserve">be either camera 1 only, cameras 1-4, all </w:t>
      </w:r>
      <w:r w:rsidR="00DE2634">
        <w:rPr>
          <w:rFonts w:ascii="Arial" w:hAnsi="Arial" w:cs="Arial"/>
          <w:sz w:val="24"/>
          <w:szCs w:val="24"/>
        </w:rPr>
        <w:t>8</w:t>
      </w:r>
      <w:r w:rsidR="0088548C" w:rsidRPr="0088548C">
        <w:rPr>
          <w:rFonts w:ascii="Arial" w:hAnsi="Arial" w:cs="Arial"/>
          <w:sz w:val="24"/>
          <w:szCs w:val="24"/>
        </w:rPr>
        <w:t xml:space="preserve"> cameras or </w:t>
      </w:r>
      <w:r w:rsidR="00C061D2">
        <w:rPr>
          <w:rFonts w:ascii="Arial" w:hAnsi="Arial" w:cs="Arial"/>
          <w:sz w:val="24"/>
          <w:szCs w:val="24"/>
        </w:rPr>
        <w:t>a</w:t>
      </w:r>
      <w:r w:rsidR="00355342">
        <w:rPr>
          <w:rFonts w:ascii="Arial" w:hAnsi="Arial" w:cs="Arial"/>
          <w:sz w:val="24"/>
          <w:szCs w:val="24"/>
        </w:rPr>
        <w:t>n enhanced</w:t>
      </w:r>
      <w:r w:rsidR="0088548C" w:rsidRPr="0088548C">
        <w:rPr>
          <w:rFonts w:ascii="Arial" w:hAnsi="Arial" w:cs="Arial"/>
          <w:sz w:val="24"/>
          <w:szCs w:val="24"/>
        </w:rPr>
        <w:t xml:space="preserve"> production involving up to 10 cameras</w:t>
      </w:r>
      <w:r w:rsidR="0088548C">
        <w:rPr>
          <w:rFonts w:ascii="Arial" w:hAnsi="Arial" w:cs="Arial"/>
          <w:sz w:val="24"/>
          <w:szCs w:val="24"/>
        </w:rPr>
        <w:t>.  The</w:t>
      </w:r>
      <w:r w:rsidR="002F7848">
        <w:rPr>
          <w:rFonts w:ascii="Arial" w:hAnsi="Arial" w:cs="Arial"/>
          <w:sz w:val="24"/>
          <w:szCs w:val="24"/>
        </w:rPr>
        <w:t xml:space="preserve"> positions listed below </w:t>
      </w:r>
      <w:r w:rsidR="0088548C">
        <w:rPr>
          <w:rFonts w:ascii="Arial" w:hAnsi="Arial" w:cs="Arial"/>
          <w:sz w:val="24"/>
          <w:szCs w:val="24"/>
        </w:rPr>
        <w:t>may also</w:t>
      </w:r>
      <w:r w:rsidR="0088548C" w:rsidRPr="0088548C">
        <w:rPr>
          <w:rFonts w:ascii="Arial" w:hAnsi="Arial" w:cs="Arial"/>
          <w:sz w:val="24"/>
          <w:szCs w:val="24"/>
        </w:rPr>
        <w:t xml:space="preserve"> </w:t>
      </w:r>
      <w:r w:rsidR="0088548C">
        <w:rPr>
          <w:rFonts w:ascii="Arial" w:hAnsi="Arial" w:cs="Arial"/>
          <w:sz w:val="24"/>
          <w:szCs w:val="24"/>
        </w:rPr>
        <w:t>differ depending on what channel the match is being broadcast or streamed on</w:t>
      </w:r>
      <w:bookmarkEnd w:id="8"/>
      <w:r w:rsidR="0088548C">
        <w:rPr>
          <w:rFonts w:ascii="Arial" w:hAnsi="Arial" w:cs="Arial"/>
          <w:sz w:val="24"/>
          <w:szCs w:val="24"/>
        </w:rPr>
        <w:t>.</w:t>
      </w:r>
    </w:p>
    <w:p w14:paraId="2CD13C3D" w14:textId="77777777" w:rsidR="0088548C" w:rsidRPr="006A381F" w:rsidRDefault="0088548C" w:rsidP="004161E1">
      <w:pPr>
        <w:autoSpaceDE w:val="0"/>
        <w:autoSpaceDN w:val="0"/>
        <w:adjustRightInd w:val="0"/>
        <w:spacing w:line="241" w:lineRule="atLeast"/>
        <w:ind w:left="720"/>
        <w:rPr>
          <w:rFonts w:ascii="Arial" w:hAnsi="Arial" w:cs="Arial"/>
          <w:color w:val="000000"/>
          <w:sz w:val="24"/>
          <w:szCs w:val="24"/>
        </w:rPr>
      </w:pPr>
    </w:p>
    <w:p w14:paraId="68C51FEA" w14:textId="493079D1" w:rsidR="004161E1" w:rsidRDefault="004161E1" w:rsidP="004161E1">
      <w:pPr>
        <w:autoSpaceDE w:val="0"/>
        <w:autoSpaceDN w:val="0"/>
        <w:adjustRightInd w:val="0"/>
        <w:spacing w:line="241" w:lineRule="atLeast"/>
        <w:ind w:left="720"/>
        <w:rPr>
          <w:rFonts w:ascii="Arial" w:hAnsi="Arial" w:cs="Arial"/>
          <w:color w:val="000000"/>
          <w:sz w:val="24"/>
          <w:szCs w:val="24"/>
        </w:rPr>
      </w:pPr>
      <w:r>
        <w:rPr>
          <w:rFonts w:ascii="Arial" w:hAnsi="Arial" w:cs="Arial"/>
          <w:color w:val="000000"/>
          <w:sz w:val="24"/>
          <w:szCs w:val="24"/>
        </w:rPr>
        <w:t xml:space="preserve">The positions </w:t>
      </w:r>
      <w:r w:rsidR="00793F36">
        <w:rPr>
          <w:rFonts w:ascii="Arial" w:hAnsi="Arial" w:cs="Arial"/>
          <w:color w:val="000000"/>
          <w:sz w:val="24"/>
          <w:szCs w:val="24"/>
        </w:rPr>
        <w:t>for</w:t>
      </w:r>
      <w:r>
        <w:rPr>
          <w:rFonts w:ascii="Arial" w:hAnsi="Arial" w:cs="Arial"/>
          <w:color w:val="000000"/>
          <w:sz w:val="24"/>
          <w:szCs w:val="24"/>
        </w:rPr>
        <w:t xml:space="preserve"> which all Clubs should be prepared for if required</w:t>
      </w:r>
      <w:r w:rsidR="0088548C">
        <w:rPr>
          <w:rFonts w:ascii="Arial" w:hAnsi="Arial" w:cs="Arial"/>
          <w:color w:val="000000"/>
          <w:sz w:val="24"/>
          <w:szCs w:val="24"/>
        </w:rPr>
        <w:t xml:space="preserve"> are</w:t>
      </w:r>
      <w:r>
        <w:rPr>
          <w:rFonts w:ascii="Arial" w:hAnsi="Arial" w:cs="Arial"/>
          <w:color w:val="000000"/>
          <w:sz w:val="24"/>
          <w:szCs w:val="24"/>
        </w:rPr>
        <w:t xml:space="preserve">: </w:t>
      </w:r>
    </w:p>
    <w:p w14:paraId="6D664B4B" w14:textId="77777777" w:rsidR="004161E1" w:rsidRDefault="004161E1" w:rsidP="004161E1">
      <w:pPr>
        <w:autoSpaceDE w:val="0"/>
        <w:autoSpaceDN w:val="0"/>
        <w:adjustRightInd w:val="0"/>
        <w:spacing w:line="241" w:lineRule="atLeast"/>
        <w:rPr>
          <w:rFonts w:ascii="Arial" w:hAnsi="Arial" w:cs="Arial"/>
          <w:color w:val="000000"/>
          <w:sz w:val="24"/>
          <w:szCs w:val="24"/>
        </w:rPr>
      </w:pPr>
    </w:p>
    <w:p w14:paraId="08635CAF" w14:textId="02607563" w:rsidR="004161E1" w:rsidRDefault="004161E1" w:rsidP="004161E1">
      <w:pPr>
        <w:pStyle w:val="ListParagraph"/>
        <w:numPr>
          <w:ilvl w:val="0"/>
          <w:numId w:val="13"/>
        </w:numPr>
        <w:autoSpaceDE w:val="0"/>
        <w:autoSpaceDN w:val="0"/>
        <w:adjustRightInd w:val="0"/>
        <w:spacing w:line="241" w:lineRule="atLeast"/>
        <w:rPr>
          <w:rFonts w:ascii="Arial" w:hAnsi="Arial" w:cs="Arial"/>
          <w:color w:val="000000"/>
          <w:sz w:val="24"/>
          <w:szCs w:val="24"/>
        </w:rPr>
      </w:pPr>
      <w:r>
        <w:rPr>
          <w:rFonts w:ascii="Arial" w:hAnsi="Arial" w:cs="Arial"/>
          <w:color w:val="000000"/>
          <w:sz w:val="24"/>
          <w:szCs w:val="24"/>
        </w:rPr>
        <w:t xml:space="preserve">Camera 1 on </w:t>
      </w:r>
      <w:r w:rsidR="00C061D2">
        <w:rPr>
          <w:rFonts w:ascii="Arial" w:hAnsi="Arial" w:cs="Arial"/>
          <w:color w:val="000000"/>
          <w:sz w:val="24"/>
          <w:szCs w:val="24"/>
        </w:rPr>
        <w:t>m</w:t>
      </w:r>
      <w:r>
        <w:rPr>
          <w:rFonts w:ascii="Arial" w:hAnsi="Arial" w:cs="Arial"/>
          <w:color w:val="000000"/>
          <w:sz w:val="24"/>
          <w:szCs w:val="24"/>
        </w:rPr>
        <w:t xml:space="preserve">ain </w:t>
      </w:r>
      <w:r w:rsidR="00C061D2">
        <w:rPr>
          <w:rFonts w:ascii="Arial" w:hAnsi="Arial" w:cs="Arial"/>
          <w:color w:val="000000"/>
          <w:sz w:val="24"/>
          <w:szCs w:val="24"/>
        </w:rPr>
        <w:t>g</w:t>
      </w:r>
      <w:r>
        <w:rPr>
          <w:rFonts w:ascii="Arial" w:hAnsi="Arial" w:cs="Arial"/>
          <w:color w:val="000000"/>
          <w:sz w:val="24"/>
          <w:szCs w:val="24"/>
        </w:rPr>
        <w:t>antry</w:t>
      </w:r>
    </w:p>
    <w:p w14:paraId="66E7505B" w14:textId="6B85AD91" w:rsidR="004161E1" w:rsidRDefault="004161E1" w:rsidP="004161E1">
      <w:pPr>
        <w:pStyle w:val="ListParagraph"/>
        <w:numPr>
          <w:ilvl w:val="0"/>
          <w:numId w:val="13"/>
        </w:numPr>
        <w:autoSpaceDE w:val="0"/>
        <w:autoSpaceDN w:val="0"/>
        <w:adjustRightInd w:val="0"/>
        <w:spacing w:line="241" w:lineRule="atLeast"/>
        <w:rPr>
          <w:rFonts w:ascii="Arial" w:hAnsi="Arial" w:cs="Arial"/>
          <w:color w:val="000000"/>
          <w:sz w:val="24"/>
          <w:szCs w:val="24"/>
        </w:rPr>
      </w:pPr>
      <w:r>
        <w:rPr>
          <w:rFonts w:ascii="Arial" w:hAnsi="Arial" w:cs="Arial"/>
          <w:color w:val="000000"/>
          <w:sz w:val="24"/>
          <w:szCs w:val="24"/>
        </w:rPr>
        <w:t xml:space="preserve">Camera 2 on </w:t>
      </w:r>
      <w:r w:rsidR="00C061D2">
        <w:rPr>
          <w:rFonts w:ascii="Arial" w:hAnsi="Arial" w:cs="Arial"/>
          <w:color w:val="000000"/>
          <w:sz w:val="24"/>
          <w:szCs w:val="24"/>
        </w:rPr>
        <w:t>m</w:t>
      </w:r>
      <w:r>
        <w:rPr>
          <w:rFonts w:ascii="Arial" w:hAnsi="Arial" w:cs="Arial"/>
          <w:color w:val="000000"/>
          <w:sz w:val="24"/>
          <w:szCs w:val="24"/>
        </w:rPr>
        <w:t xml:space="preserve">ain </w:t>
      </w:r>
      <w:r w:rsidR="00C061D2">
        <w:rPr>
          <w:rFonts w:ascii="Arial" w:hAnsi="Arial" w:cs="Arial"/>
          <w:color w:val="000000"/>
          <w:sz w:val="24"/>
          <w:szCs w:val="24"/>
        </w:rPr>
        <w:t>g</w:t>
      </w:r>
      <w:r>
        <w:rPr>
          <w:rFonts w:ascii="Arial" w:hAnsi="Arial" w:cs="Arial"/>
          <w:color w:val="000000"/>
          <w:sz w:val="24"/>
          <w:szCs w:val="24"/>
        </w:rPr>
        <w:t>antry</w:t>
      </w:r>
    </w:p>
    <w:p w14:paraId="5302A865" w14:textId="77777777" w:rsidR="004161E1" w:rsidRDefault="004161E1" w:rsidP="004161E1">
      <w:pPr>
        <w:pStyle w:val="ListParagraph"/>
        <w:numPr>
          <w:ilvl w:val="0"/>
          <w:numId w:val="13"/>
        </w:numPr>
        <w:autoSpaceDE w:val="0"/>
        <w:autoSpaceDN w:val="0"/>
        <w:adjustRightInd w:val="0"/>
        <w:spacing w:line="241" w:lineRule="atLeast"/>
        <w:rPr>
          <w:rFonts w:ascii="Arial" w:hAnsi="Arial" w:cs="Arial"/>
          <w:color w:val="000000"/>
          <w:sz w:val="24"/>
          <w:szCs w:val="24"/>
        </w:rPr>
      </w:pPr>
      <w:r>
        <w:rPr>
          <w:rFonts w:ascii="Arial" w:hAnsi="Arial" w:cs="Arial"/>
          <w:color w:val="000000"/>
          <w:sz w:val="24"/>
          <w:szCs w:val="24"/>
        </w:rPr>
        <w:t>Camera 3 pitch side on halfway line – same side as gantry</w:t>
      </w:r>
    </w:p>
    <w:p w14:paraId="280315C4" w14:textId="03D65162" w:rsidR="004161E1" w:rsidRDefault="004161E1" w:rsidP="004161E1">
      <w:pPr>
        <w:pStyle w:val="ListParagraph"/>
        <w:numPr>
          <w:ilvl w:val="0"/>
          <w:numId w:val="13"/>
        </w:numPr>
        <w:autoSpaceDE w:val="0"/>
        <w:autoSpaceDN w:val="0"/>
        <w:adjustRightInd w:val="0"/>
        <w:spacing w:line="241" w:lineRule="atLeast"/>
        <w:rPr>
          <w:rFonts w:ascii="Arial" w:hAnsi="Arial" w:cs="Arial"/>
          <w:color w:val="000000"/>
          <w:sz w:val="24"/>
          <w:szCs w:val="24"/>
        </w:rPr>
      </w:pPr>
      <w:r>
        <w:rPr>
          <w:rFonts w:ascii="Arial" w:hAnsi="Arial" w:cs="Arial"/>
          <w:color w:val="000000"/>
          <w:sz w:val="24"/>
          <w:szCs w:val="24"/>
        </w:rPr>
        <w:t>Camera 4 position pitch side behind the goal</w:t>
      </w:r>
    </w:p>
    <w:p w14:paraId="30D0008D" w14:textId="77777777" w:rsidR="00C061D2" w:rsidRPr="0037790D" w:rsidDel="00AB42A0" w:rsidRDefault="00C061D2" w:rsidP="00C061D2">
      <w:pPr>
        <w:pStyle w:val="ListParagraph"/>
        <w:numPr>
          <w:ilvl w:val="0"/>
          <w:numId w:val="13"/>
        </w:numPr>
        <w:autoSpaceDE w:val="0"/>
        <w:autoSpaceDN w:val="0"/>
        <w:adjustRightInd w:val="0"/>
        <w:spacing w:line="241" w:lineRule="atLeast"/>
        <w:rPr>
          <w:rFonts w:ascii="Arial" w:hAnsi="Arial" w:cs="Arial"/>
          <w:color w:val="000000"/>
          <w:sz w:val="24"/>
          <w:szCs w:val="24"/>
        </w:rPr>
      </w:pPr>
      <w:r w:rsidRPr="0037790D" w:rsidDel="00AB42A0">
        <w:rPr>
          <w:rFonts w:ascii="Arial" w:hAnsi="Arial" w:cs="Arial"/>
          <w:color w:val="000000"/>
          <w:sz w:val="24"/>
          <w:szCs w:val="24"/>
        </w:rPr>
        <w:t>Camera 5 positioned behind the other goal, as high as possible and as central as possible</w:t>
      </w:r>
    </w:p>
    <w:p w14:paraId="1746A683" w14:textId="17A53266" w:rsidR="004161E1" w:rsidRDefault="004161E1" w:rsidP="004161E1">
      <w:pPr>
        <w:pStyle w:val="ListParagraph"/>
        <w:numPr>
          <w:ilvl w:val="0"/>
          <w:numId w:val="13"/>
        </w:numPr>
        <w:autoSpaceDE w:val="0"/>
        <w:autoSpaceDN w:val="0"/>
        <w:adjustRightInd w:val="0"/>
        <w:spacing w:line="241" w:lineRule="atLeast"/>
        <w:rPr>
          <w:rFonts w:ascii="Arial" w:hAnsi="Arial" w:cs="Arial"/>
          <w:color w:val="000000"/>
          <w:sz w:val="24"/>
          <w:szCs w:val="24"/>
        </w:rPr>
      </w:pPr>
      <w:r>
        <w:rPr>
          <w:rFonts w:ascii="Arial" w:hAnsi="Arial" w:cs="Arial"/>
          <w:color w:val="000000"/>
          <w:sz w:val="24"/>
          <w:szCs w:val="24"/>
        </w:rPr>
        <w:t xml:space="preserve">Camera </w:t>
      </w:r>
      <w:r w:rsidR="00C061D2">
        <w:rPr>
          <w:rFonts w:ascii="Arial" w:hAnsi="Arial" w:cs="Arial"/>
          <w:color w:val="000000"/>
          <w:sz w:val="24"/>
          <w:szCs w:val="24"/>
        </w:rPr>
        <w:t>6</w:t>
      </w:r>
      <w:r>
        <w:rPr>
          <w:rFonts w:ascii="Arial" w:hAnsi="Arial" w:cs="Arial"/>
          <w:color w:val="000000"/>
          <w:sz w:val="24"/>
          <w:szCs w:val="24"/>
        </w:rPr>
        <w:t xml:space="preserve"> &amp; </w:t>
      </w:r>
      <w:r w:rsidR="00C061D2">
        <w:rPr>
          <w:rFonts w:ascii="Arial" w:hAnsi="Arial" w:cs="Arial"/>
          <w:color w:val="000000"/>
          <w:sz w:val="24"/>
          <w:szCs w:val="24"/>
        </w:rPr>
        <w:t>7</w:t>
      </w:r>
      <w:r w:rsidR="008F15D7">
        <w:rPr>
          <w:rFonts w:ascii="Arial" w:hAnsi="Arial" w:cs="Arial"/>
          <w:color w:val="000000"/>
          <w:sz w:val="24"/>
          <w:szCs w:val="24"/>
        </w:rPr>
        <w:t xml:space="preserve"> </w:t>
      </w:r>
      <w:r>
        <w:rPr>
          <w:rFonts w:ascii="Arial" w:hAnsi="Arial" w:cs="Arial"/>
          <w:color w:val="000000"/>
          <w:sz w:val="24"/>
          <w:szCs w:val="24"/>
        </w:rPr>
        <w:t xml:space="preserve">– </w:t>
      </w:r>
      <w:proofErr w:type="gramStart"/>
      <w:r>
        <w:rPr>
          <w:rFonts w:ascii="Arial" w:hAnsi="Arial" w:cs="Arial"/>
          <w:color w:val="000000"/>
          <w:sz w:val="24"/>
          <w:szCs w:val="24"/>
        </w:rPr>
        <w:t>18 yard</w:t>
      </w:r>
      <w:proofErr w:type="gramEnd"/>
      <w:r>
        <w:rPr>
          <w:rFonts w:ascii="Arial" w:hAnsi="Arial" w:cs="Arial"/>
          <w:color w:val="000000"/>
          <w:sz w:val="24"/>
          <w:szCs w:val="24"/>
        </w:rPr>
        <w:t xml:space="preserve"> cameras positioned as high up as possible and on the same side as the gantry</w:t>
      </w:r>
    </w:p>
    <w:p w14:paraId="0C6EA0E5" w14:textId="36556D0D" w:rsidR="004161E1" w:rsidRDefault="004161E1" w:rsidP="004161E1">
      <w:pPr>
        <w:pStyle w:val="ListParagraph"/>
        <w:numPr>
          <w:ilvl w:val="0"/>
          <w:numId w:val="13"/>
        </w:numPr>
        <w:autoSpaceDE w:val="0"/>
        <w:autoSpaceDN w:val="0"/>
        <w:adjustRightInd w:val="0"/>
        <w:spacing w:line="241" w:lineRule="atLeast"/>
        <w:rPr>
          <w:rFonts w:ascii="Arial" w:hAnsi="Arial" w:cs="Arial"/>
          <w:color w:val="000000"/>
          <w:sz w:val="24"/>
          <w:szCs w:val="24"/>
        </w:rPr>
      </w:pPr>
      <w:r>
        <w:rPr>
          <w:rFonts w:ascii="Arial" w:hAnsi="Arial" w:cs="Arial"/>
          <w:color w:val="000000"/>
          <w:sz w:val="24"/>
          <w:szCs w:val="24"/>
        </w:rPr>
        <w:t xml:space="preserve">Camera </w:t>
      </w:r>
      <w:r w:rsidR="00C061D2">
        <w:rPr>
          <w:rFonts w:ascii="Arial" w:hAnsi="Arial" w:cs="Arial"/>
          <w:color w:val="000000"/>
          <w:sz w:val="24"/>
          <w:szCs w:val="24"/>
        </w:rPr>
        <w:t>8</w:t>
      </w:r>
      <w:r>
        <w:rPr>
          <w:rFonts w:ascii="Arial" w:hAnsi="Arial" w:cs="Arial"/>
          <w:color w:val="000000"/>
          <w:sz w:val="24"/>
          <w:szCs w:val="24"/>
        </w:rPr>
        <w:t xml:space="preserve"> Steadicam on the pitch pre &amp; </w:t>
      </w:r>
      <w:proofErr w:type="spellStart"/>
      <w:r>
        <w:rPr>
          <w:rFonts w:ascii="Arial" w:hAnsi="Arial" w:cs="Arial"/>
          <w:color w:val="000000"/>
          <w:sz w:val="24"/>
          <w:szCs w:val="24"/>
        </w:rPr>
        <w:t>post match</w:t>
      </w:r>
      <w:proofErr w:type="spellEnd"/>
      <w:r>
        <w:rPr>
          <w:rFonts w:ascii="Arial" w:hAnsi="Arial" w:cs="Arial"/>
          <w:color w:val="000000"/>
          <w:sz w:val="24"/>
          <w:szCs w:val="24"/>
        </w:rPr>
        <w:t xml:space="preserve">, as well as on the </w:t>
      </w:r>
      <w:proofErr w:type="spellStart"/>
      <w:r>
        <w:rPr>
          <w:rFonts w:ascii="Arial" w:hAnsi="Arial" w:cs="Arial"/>
          <w:color w:val="000000"/>
          <w:sz w:val="24"/>
          <w:szCs w:val="24"/>
        </w:rPr>
        <w:t>sideline</w:t>
      </w:r>
      <w:proofErr w:type="spellEnd"/>
      <w:r>
        <w:rPr>
          <w:rFonts w:ascii="Arial" w:hAnsi="Arial" w:cs="Arial"/>
          <w:color w:val="000000"/>
          <w:sz w:val="24"/>
          <w:szCs w:val="24"/>
        </w:rPr>
        <w:t xml:space="preserve"> during a match</w:t>
      </w:r>
    </w:p>
    <w:p w14:paraId="0B1F389A" w14:textId="77777777" w:rsidR="004161E1" w:rsidRDefault="004161E1" w:rsidP="004161E1">
      <w:pPr>
        <w:pStyle w:val="ListParagraph"/>
        <w:autoSpaceDE w:val="0"/>
        <w:autoSpaceDN w:val="0"/>
        <w:adjustRightInd w:val="0"/>
        <w:spacing w:line="241" w:lineRule="atLeast"/>
        <w:ind w:left="1440"/>
        <w:rPr>
          <w:rFonts w:ascii="Arial" w:hAnsi="Arial" w:cs="Arial"/>
          <w:color w:val="000000"/>
          <w:sz w:val="24"/>
          <w:szCs w:val="24"/>
        </w:rPr>
      </w:pPr>
    </w:p>
    <w:p w14:paraId="47CB2364" w14:textId="36B382CE" w:rsidR="004161E1" w:rsidRDefault="004161E1" w:rsidP="004161E1">
      <w:pPr>
        <w:pStyle w:val="ListParagraph"/>
        <w:rPr>
          <w:rFonts w:ascii="Arial" w:hAnsi="Arial" w:cs="Arial"/>
          <w:color w:val="000000"/>
          <w:sz w:val="24"/>
          <w:szCs w:val="24"/>
        </w:rPr>
      </w:pPr>
      <w:r>
        <w:rPr>
          <w:rFonts w:ascii="Arial" w:hAnsi="Arial" w:cs="Arial"/>
          <w:color w:val="000000"/>
          <w:sz w:val="24"/>
          <w:szCs w:val="24"/>
        </w:rPr>
        <w:t xml:space="preserve">Cameras </w:t>
      </w:r>
      <w:r w:rsidR="00ED59AC">
        <w:rPr>
          <w:rFonts w:ascii="Arial" w:hAnsi="Arial" w:cs="Arial"/>
          <w:color w:val="000000"/>
          <w:sz w:val="24"/>
          <w:szCs w:val="24"/>
        </w:rPr>
        <w:t>5</w:t>
      </w:r>
      <w:r>
        <w:rPr>
          <w:rFonts w:ascii="Arial" w:hAnsi="Arial" w:cs="Arial"/>
          <w:color w:val="000000"/>
          <w:sz w:val="24"/>
          <w:szCs w:val="24"/>
        </w:rPr>
        <w:t xml:space="preserve">, </w:t>
      </w:r>
      <w:r w:rsidR="00ED59AC">
        <w:rPr>
          <w:rFonts w:ascii="Arial" w:hAnsi="Arial" w:cs="Arial"/>
          <w:color w:val="000000"/>
          <w:sz w:val="24"/>
          <w:szCs w:val="24"/>
        </w:rPr>
        <w:t>6</w:t>
      </w:r>
      <w:r w:rsidR="00EB5CDD">
        <w:rPr>
          <w:rFonts w:ascii="Arial" w:hAnsi="Arial" w:cs="Arial"/>
          <w:color w:val="000000"/>
          <w:sz w:val="24"/>
          <w:szCs w:val="24"/>
        </w:rPr>
        <w:t xml:space="preserve"> and</w:t>
      </w:r>
      <w:r w:rsidR="00C061D2">
        <w:rPr>
          <w:rFonts w:ascii="Arial" w:hAnsi="Arial" w:cs="Arial"/>
          <w:color w:val="000000"/>
          <w:sz w:val="24"/>
          <w:szCs w:val="24"/>
        </w:rPr>
        <w:t xml:space="preserve"> </w:t>
      </w:r>
      <w:r w:rsidR="00ED59AC">
        <w:rPr>
          <w:rFonts w:ascii="Arial" w:hAnsi="Arial" w:cs="Arial"/>
          <w:color w:val="000000"/>
          <w:sz w:val="24"/>
          <w:szCs w:val="24"/>
        </w:rPr>
        <w:t>7</w:t>
      </w:r>
      <w:r w:rsidR="00EB5CDD">
        <w:rPr>
          <w:rFonts w:ascii="Arial" w:hAnsi="Arial" w:cs="Arial"/>
          <w:color w:val="000000"/>
          <w:sz w:val="24"/>
          <w:szCs w:val="24"/>
        </w:rPr>
        <w:t xml:space="preserve"> </w:t>
      </w:r>
      <w:r>
        <w:rPr>
          <w:rFonts w:ascii="Arial" w:hAnsi="Arial" w:cs="Arial"/>
          <w:color w:val="000000"/>
          <w:sz w:val="24"/>
          <w:szCs w:val="24"/>
        </w:rPr>
        <w:t xml:space="preserve">in most cases will need scaffold positions built, unless </w:t>
      </w:r>
      <w:r w:rsidR="0088548C">
        <w:rPr>
          <w:rFonts w:ascii="Arial" w:hAnsi="Arial" w:cs="Arial"/>
          <w:color w:val="000000"/>
          <w:sz w:val="24"/>
          <w:szCs w:val="24"/>
        </w:rPr>
        <w:t xml:space="preserve">they are </w:t>
      </w:r>
      <w:r>
        <w:rPr>
          <w:rFonts w:ascii="Arial" w:hAnsi="Arial" w:cs="Arial"/>
          <w:color w:val="000000"/>
          <w:sz w:val="24"/>
          <w:szCs w:val="24"/>
        </w:rPr>
        <w:t>already in place. These positions can be of a temporary nature</w:t>
      </w:r>
      <w:r w:rsidR="00FF50CA">
        <w:rPr>
          <w:rFonts w:ascii="Arial" w:hAnsi="Arial" w:cs="Arial"/>
          <w:color w:val="000000"/>
          <w:sz w:val="24"/>
          <w:szCs w:val="24"/>
        </w:rPr>
        <w:t xml:space="preserve">, </w:t>
      </w:r>
      <w:proofErr w:type="gramStart"/>
      <w:r w:rsidR="00FF50CA">
        <w:rPr>
          <w:rFonts w:ascii="Arial" w:hAnsi="Arial" w:cs="Arial"/>
          <w:color w:val="000000"/>
          <w:sz w:val="24"/>
          <w:szCs w:val="24"/>
        </w:rPr>
        <w:t>provided that</w:t>
      </w:r>
      <w:proofErr w:type="gramEnd"/>
      <w:r w:rsidR="00FF50CA">
        <w:rPr>
          <w:rFonts w:ascii="Arial" w:hAnsi="Arial" w:cs="Arial"/>
          <w:color w:val="000000"/>
          <w:sz w:val="24"/>
          <w:szCs w:val="24"/>
        </w:rPr>
        <w:t xml:space="preserve"> they offer a reasonably similar level of access to the broadcaster to record and broadcast the footage</w:t>
      </w:r>
      <w:r>
        <w:rPr>
          <w:rFonts w:ascii="Arial" w:hAnsi="Arial" w:cs="Arial"/>
          <w:color w:val="000000"/>
          <w:sz w:val="24"/>
          <w:szCs w:val="24"/>
        </w:rPr>
        <w:t>.</w:t>
      </w:r>
    </w:p>
    <w:p w14:paraId="2F647657" w14:textId="3C1CAC64" w:rsidR="00232545" w:rsidRDefault="00232545" w:rsidP="004161E1">
      <w:pPr>
        <w:pStyle w:val="ListParagraph"/>
        <w:rPr>
          <w:rFonts w:ascii="Arial" w:hAnsi="Arial" w:cs="Arial"/>
          <w:color w:val="000000"/>
          <w:sz w:val="24"/>
          <w:szCs w:val="24"/>
        </w:rPr>
      </w:pPr>
    </w:p>
    <w:p w14:paraId="7173A278" w14:textId="5E61DF5D" w:rsidR="003C0DE6" w:rsidRDefault="002903DD" w:rsidP="003C0DE6">
      <w:pPr>
        <w:autoSpaceDE w:val="0"/>
        <w:autoSpaceDN w:val="0"/>
        <w:adjustRightInd w:val="0"/>
        <w:spacing w:line="241" w:lineRule="atLeast"/>
        <w:ind w:left="720"/>
        <w:jc w:val="both"/>
        <w:rPr>
          <w:rFonts w:ascii="Arial" w:hAnsi="Arial" w:cs="Arial"/>
          <w:color w:val="000000"/>
          <w:sz w:val="24"/>
          <w:szCs w:val="24"/>
        </w:rPr>
      </w:pPr>
      <w:bookmarkStart w:id="9" w:name="_Hlk69299992"/>
      <w:r>
        <w:rPr>
          <w:rFonts w:ascii="Arial" w:hAnsi="Arial" w:cs="Arial"/>
          <w:color w:val="000000"/>
          <w:sz w:val="24"/>
          <w:szCs w:val="24"/>
        </w:rPr>
        <w:t>P</w:t>
      </w:r>
      <w:r w:rsidRPr="002903DD">
        <w:rPr>
          <w:rFonts w:ascii="Arial" w:hAnsi="Arial" w:cs="Arial"/>
          <w:color w:val="000000"/>
          <w:sz w:val="24"/>
          <w:szCs w:val="24"/>
        </w:rPr>
        <w:t>aragraph 1.17.1 below</w:t>
      </w:r>
      <w:r>
        <w:rPr>
          <w:rFonts w:ascii="Arial" w:hAnsi="Arial" w:cs="Arial"/>
          <w:color w:val="000000"/>
          <w:sz w:val="24"/>
          <w:szCs w:val="24"/>
        </w:rPr>
        <w:t xml:space="preserve"> sets out what is required </w:t>
      </w:r>
      <w:r w:rsidRPr="002903DD">
        <w:rPr>
          <w:rFonts w:ascii="Arial" w:hAnsi="Arial" w:cs="Arial"/>
          <w:color w:val="000000"/>
          <w:sz w:val="24"/>
          <w:szCs w:val="24"/>
        </w:rPr>
        <w:t xml:space="preserve">in respect of the tactical footage </w:t>
      </w:r>
      <w:proofErr w:type="spellStart"/>
      <w:proofErr w:type="gramStart"/>
      <w:r w:rsidRPr="002903DD">
        <w:rPr>
          <w:rFonts w:ascii="Arial" w:hAnsi="Arial" w:cs="Arial"/>
          <w:color w:val="000000"/>
          <w:sz w:val="24"/>
          <w:szCs w:val="24"/>
        </w:rPr>
        <w:t>camera</w:t>
      </w:r>
      <w:r>
        <w:rPr>
          <w:rFonts w:ascii="Arial" w:hAnsi="Arial" w:cs="Arial"/>
          <w:color w:val="000000"/>
          <w:sz w:val="24"/>
          <w:szCs w:val="24"/>
        </w:rPr>
        <w:t>.</w:t>
      </w:r>
      <w:bookmarkEnd w:id="9"/>
      <w:r w:rsidR="003C0DE6">
        <w:rPr>
          <w:rFonts w:ascii="Arial" w:hAnsi="Arial" w:cs="Arial"/>
          <w:color w:val="000000"/>
          <w:sz w:val="24"/>
          <w:szCs w:val="24"/>
        </w:rPr>
        <w:t>Where</w:t>
      </w:r>
      <w:proofErr w:type="spellEnd"/>
      <w:proofErr w:type="gramEnd"/>
      <w:r w:rsidR="003C0DE6">
        <w:rPr>
          <w:rFonts w:ascii="Arial" w:hAnsi="Arial" w:cs="Arial"/>
          <w:color w:val="000000"/>
          <w:sz w:val="24"/>
          <w:szCs w:val="24"/>
        </w:rPr>
        <w:t xml:space="preserve"> a Match is selected for broadcast by </w:t>
      </w:r>
      <w:r w:rsidR="00802D0C">
        <w:rPr>
          <w:rFonts w:ascii="Arial" w:hAnsi="Arial" w:cs="Arial"/>
          <w:color w:val="000000"/>
          <w:sz w:val="24"/>
          <w:szCs w:val="24"/>
        </w:rPr>
        <w:t>a broadcast partner</w:t>
      </w:r>
      <w:r w:rsidR="003C0DE6">
        <w:rPr>
          <w:rFonts w:ascii="Arial" w:hAnsi="Arial" w:cs="Arial"/>
          <w:color w:val="000000"/>
          <w:sz w:val="24"/>
          <w:szCs w:val="24"/>
        </w:rPr>
        <w:t xml:space="preserve">, </w:t>
      </w:r>
      <w:r w:rsidR="00802D0C">
        <w:rPr>
          <w:rFonts w:ascii="Arial" w:hAnsi="Arial" w:cs="Arial"/>
          <w:color w:val="000000"/>
          <w:sz w:val="24"/>
          <w:szCs w:val="24"/>
        </w:rPr>
        <w:t>the broadcast partner</w:t>
      </w:r>
      <w:r w:rsidR="003C0DE6">
        <w:rPr>
          <w:rFonts w:ascii="Arial" w:hAnsi="Arial" w:cs="Arial"/>
          <w:color w:val="000000"/>
          <w:sz w:val="24"/>
          <w:szCs w:val="24"/>
        </w:rPr>
        <w:t xml:space="preserve"> shall be given priority over any other third party to select the position of the cameras.</w:t>
      </w:r>
    </w:p>
    <w:p w14:paraId="5C8A1733" w14:textId="77777777" w:rsidR="00F547F7" w:rsidRPr="0037790D" w:rsidRDefault="00F547F7" w:rsidP="003C0DE6">
      <w:pPr>
        <w:autoSpaceDE w:val="0"/>
        <w:autoSpaceDN w:val="0"/>
        <w:adjustRightInd w:val="0"/>
        <w:spacing w:line="241" w:lineRule="atLeast"/>
        <w:ind w:left="720"/>
        <w:jc w:val="both"/>
        <w:rPr>
          <w:rFonts w:ascii="Arial" w:hAnsi="Arial" w:cs="Arial"/>
          <w:color w:val="000000"/>
          <w:sz w:val="24"/>
          <w:szCs w:val="24"/>
        </w:rPr>
      </w:pPr>
    </w:p>
    <w:p w14:paraId="1281D376" w14:textId="570206F8" w:rsidR="004161E1" w:rsidRDefault="004161E1" w:rsidP="004161E1">
      <w:pPr>
        <w:pStyle w:val="ListParagraph"/>
        <w:rPr>
          <w:rFonts w:ascii="Arial" w:hAnsi="Arial" w:cs="Arial"/>
          <w:color w:val="000000"/>
          <w:sz w:val="24"/>
          <w:szCs w:val="24"/>
        </w:rPr>
      </w:pPr>
    </w:p>
    <w:p w14:paraId="3C49177E" w14:textId="77777777" w:rsidR="00343720" w:rsidRDefault="00343720" w:rsidP="00343720">
      <w:pPr>
        <w:autoSpaceDE w:val="0"/>
        <w:autoSpaceDN w:val="0"/>
        <w:adjustRightInd w:val="0"/>
        <w:spacing w:line="241" w:lineRule="atLeast"/>
        <w:ind w:firstLine="720"/>
        <w:rPr>
          <w:rFonts w:ascii="Arial" w:hAnsi="Arial" w:cs="Arial"/>
          <w:b/>
          <w:color w:val="000000"/>
          <w:sz w:val="24"/>
          <w:szCs w:val="24"/>
        </w:rPr>
      </w:pPr>
      <w:r>
        <w:rPr>
          <w:rFonts w:ascii="Arial" w:hAnsi="Arial" w:cs="Arial"/>
          <w:b/>
          <w:color w:val="000000"/>
          <w:sz w:val="24"/>
          <w:szCs w:val="24"/>
        </w:rPr>
        <w:t>1.16.3 Commentator Provision</w:t>
      </w:r>
    </w:p>
    <w:p w14:paraId="5B170AD9" w14:textId="77777777" w:rsidR="00343720" w:rsidRDefault="00343720" w:rsidP="00343720">
      <w:pPr>
        <w:autoSpaceDE w:val="0"/>
        <w:autoSpaceDN w:val="0"/>
        <w:adjustRightInd w:val="0"/>
        <w:spacing w:line="241" w:lineRule="atLeast"/>
        <w:ind w:left="720"/>
        <w:jc w:val="both"/>
        <w:rPr>
          <w:rFonts w:ascii="Arial" w:hAnsi="Arial" w:cs="Arial"/>
          <w:color w:val="000000"/>
          <w:sz w:val="24"/>
          <w:szCs w:val="24"/>
        </w:rPr>
      </w:pPr>
    </w:p>
    <w:p w14:paraId="1E080B03" w14:textId="7CC7F902" w:rsidR="00343720" w:rsidRDefault="001943D7" w:rsidP="00343720">
      <w:pPr>
        <w:autoSpaceDE w:val="0"/>
        <w:autoSpaceDN w:val="0"/>
        <w:adjustRightInd w:val="0"/>
        <w:spacing w:line="241" w:lineRule="atLeast"/>
        <w:ind w:left="720"/>
        <w:jc w:val="both"/>
        <w:rPr>
          <w:rFonts w:ascii="Arial" w:hAnsi="Arial" w:cs="Arial"/>
          <w:color w:val="000000"/>
          <w:sz w:val="24"/>
          <w:szCs w:val="24"/>
        </w:rPr>
      </w:pPr>
      <w:r w:rsidRPr="001943D7">
        <w:rPr>
          <w:rFonts w:ascii="Arial" w:hAnsi="Arial" w:cs="Arial"/>
          <w:color w:val="000000"/>
          <w:sz w:val="24"/>
          <w:szCs w:val="24"/>
        </w:rPr>
        <w:t xml:space="preserve">For matches selected for broadcast by a broadcast partner, unless otherwise specified </w:t>
      </w:r>
      <w:r w:rsidR="00343720">
        <w:rPr>
          <w:rFonts w:ascii="Arial" w:hAnsi="Arial" w:cs="Arial"/>
          <w:color w:val="000000"/>
          <w:sz w:val="24"/>
          <w:szCs w:val="24"/>
        </w:rPr>
        <w:t xml:space="preserve">Clubs must make provision for three commentators.  It is preferred that commentators be accommodated in the Club’s main gantry, and Clubs shall ensure that they are able to provide for three commentators in the main gantry, in accordance with paragraph 1.16.1 above. </w:t>
      </w:r>
      <w:bookmarkStart w:id="10" w:name="_Hlk69215921"/>
      <w:r w:rsidR="00343720">
        <w:rPr>
          <w:rFonts w:ascii="Arial" w:hAnsi="Arial" w:cs="Arial"/>
          <w:color w:val="000000"/>
          <w:sz w:val="24"/>
          <w:szCs w:val="24"/>
        </w:rPr>
        <w:t>However, prior to each home Match, C</w:t>
      </w:r>
      <w:r w:rsidR="00343720" w:rsidRPr="0037790D">
        <w:rPr>
          <w:rFonts w:ascii="Arial" w:hAnsi="Arial" w:cs="Arial"/>
          <w:color w:val="000000"/>
          <w:sz w:val="24"/>
          <w:szCs w:val="24"/>
        </w:rPr>
        <w:t xml:space="preserve">lubs </w:t>
      </w:r>
      <w:r w:rsidR="00343720">
        <w:rPr>
          <w:rFonts w:ascii="Arial" w:hAnsi="Arial" w:cs="Arial"/>
          <w:color w:val="000000"/>
          <w:sz w:val="24"/>
          <w:szCs w:val="24"/>
        </w:rPr>
        <w:t>must</w:t>
      </w:r>
      <w:r w:rsidR="00343720" w:rsidRPr="0037790D">
        <w:rPr>
          <w:rFonts w:ascii="Arial" w:hAnsi="Arial" w:cs="Arial"/>
          <w:color w:val="000000"/>
          <w:sz w:val="24"/>
          <w:szCs w:val="24"/>
        </w:rPr>
        <w:t xml:space="preserve"> liaise with the rigging </w:t>
      </w:r>
      <w:r w:rsidR="00343720">
        <w:rPr>
          <w:rFonts w:ascii="Arial" w:hAnsi="Arial" w:cs="Arial"/>
          <w:color w:val="000000"/>
          <w:sz w:val="24"/>
          <w:szCs w:val="24"/>
        </w:rPr>
        <w:t xml:space="preserve">crew </w:t>
      </w:r>
      <w:r w:rsidR="00343720" w:rsidRPr="0037790D">
        <w:rPr>
          <w:rFonts w:ascii="Arial" w:hAnsi="Arial" w:cs="Arial"/>
          <w:color w:val="000000"/>
          <w:sz w:val="24"/>
          <w:szCs w:val="24"/>
        </w:rPr>
        <w:t xml:space="preserve">and </w:t>
      </w:r>
      <w:r w:rsidR="00343720">
        <w:rPr>
          <w:rFonts w:ascii="Arial" w:hAnsi="Arial" w:cs="Arial"/>
          <w:color w:val="000000"/>
          <w:sz w:val="24"/>
          <w:szCs w:val="24"/>
        </w:rPr>
        <w:t xml:space="preserve">relevant </w:t>
      </w:r>
      <w:r w:rsidR="00343720" w:rsidRPr="0037790D">
        <w:rPr>
          <w:rFonts w:ascii="Arial" w:hAnsi="Arial" w:cs="Arial"/>
          <w:color w:val="000000"/>
          <w:sz w:val="24"/>
          <w:szCs w:val="24"/>
        </w:rPr>
        <w:t>broadcaster</w:t>
      </w:r>
      <w:r w:rsidR="00343720">
        <w:rPr>
          <w:rFonts w:ascii="Arial" w:hAnsi="Arial" w:cs="Arial"/>
          <w:color w:val="000000"/>
          <w:sz w:val="24"/>
          <w:szCs w:val="24"/>
        </w:rPr>
        <w:t xml:space="preserve"> </w:t>
      </w:r>
      <w:r w:rsidR="00343720" w:rsidRPr="0037790D">
        <w:rPr>
          <w:rFonts w:ascii="Arial" w:hAnsi="Arial" w:cs="Arial"/>
          <w:color w:val="000000"/>
          <w:sz w:val="24"/>
          <w:szCs w:val="24"/>
        </w:rPr>
        <w:t xml:space="preserve">to provide the </w:t>
      </w:r>
      <w:r w:rsidR="00343720">
        <w:rPr>
          <w:rFonts w:ascii="Arial" w:hAnsi="Arial" w:cs="Arial"/>
          <w:color w:val="000000"/>
          <w:sz w:val="24"/>
          <w:szCs w:val="24"/>
        </w:rPr>
        <w:t>optimum location for the commentators.</w:t>
      </w:r>
      <w:bookmarkEnd w:id="10"/>
    </w:p>
    <w:p w14:paraId="05001389" w14:textId="77777777" w:rsidR="00343720" w:rsidRDefault="00343720" w:rsidP="004161E1">
      <w:pPr>
        <w:autoSpaceDE w:val="0"/>
        <w:autoSpaceDN w:val="0"/>
        <w:adjustRightInd w:val="0"/>
        <w:spacing w:line="241" w:lineRule="atLeast"/>
        <w:ind w:firstLine="720"/>
        <w:rPr>
          <w:rFonts w:ascii="Arial" w:hAnsi="Arial" w:cs="Arial"/>
          <w:b/>
          <w:color w:val="000000"/>
          <w:sz w:val="24"/>
          <w:szCs w:val="24"/>
        </w:rPr>
      </w:pPr>
    </w:p>
    <w:p w14:paraId="0CC9FF05" w14:textId="438430B2" w:rsidR="00343720" w:rsidRPr="00343720" w:rsidRDefault="00343720" w:rsidP="00343720">
      <w:pPr>
        <w:autoSpaceDE w:val="0"/>
        <w:autoSpaceDN w:val="0"/>
        <w:adjustRightInd w:val="0"/>
        <w:spacing w:line="241" w:lineRule="atLeast"/>
        <w:ind w:left="720"/>
        <w:jc w:val="both"/>
        <w:rPr>
          <w:rFonts w:ascii="Arial" w:hAnsi="Arial" w:cs="Arial"/>
          <w:color w:val="000000"/>
          <w:sz w:val="24"/>
          <w:szCs w:val="24"/>
        </w:rPr>
      </w:pPr>
      <w:bookmarkStart w:id="11" w:name="_Hlk69139919"/>
      <w:r>
        <w:rPr>
          <w:rFonts w:ascii="Arial" w:hAnsi="Arial" w:cs="Arial"/>
          <w:color w:val="000000"/>
          <w:sz w:val="24"/>
          <w:szCs w:val="24"/>
        </w:rPr>
        <w:lastRenderedPageBreak/>
        <w:t xml:space="preserve">Where a Match is selected for broadcast by a broadcast partner, </w:t>
      </w:r>
      <w:bookmarkStart w:id="12" w:name="_Hlk69300911"/>
      <w:r>
        <w:rPr>
          <w:rFonts w:ascii="Arial" w:hAnsi="Arial" w:cs="Arial"/>
          <w:color w:val="000000"/>
          <w:sz w:val="24"/>
          <w:szCs w:val="24"/>
        </w:rPr>
        <w:t>the broadcast partner shall be given priority over any other third party to specify where its commentators will be seated</w:t>
      </w:r>
      <w:bookmarkEnd w:id="11"/>
      <w:r>
        <w:rPr>
          <w:rFonts w:ascii="Arial" w:hAnsi="Arial" w:cs="Arial"/>
          <w:color w:val="000000"/>
          <w:sz w:val="24"/>
          <w:szCs w:val="24"/>
        </w:rPr>
        <w:t>.</w:t>
      </w:r>
      <w:bookmarkEnd w:id="12"/>
    </w:p>
    <w:p w14:paraId="5DB26E5B" w14:textId="77777777" w:rsidR="00343720" w:rsidRDefault="00343720" w:rsidP="004161E1">
      <w:pPr>
        <w:autoSpaceDE w:val="0"/>
        <w:autoSpaceDN w:val="0"/>
        <w:adjustRightInd w:val="0"/>
        <w:spacing w:line="241" w:lineRule="atLeast"/>
        <w:ind w:firstLine="720"/>
        <w:rPr>
          <w:rFonts w:ascii="Arial" w:hAnsi="Arial" w:cs="Arial"/>
          <w:b/>
          <w:color w:val="000000"/>
          <w:sz w:val="24"/>
          <w:szCs w:val="24"/>
        </w:rPr>
      </w:pPr>
    </w:p>
    <w:p w14:paraId="03143AA3" w14:textId="21E11938" w:rsidR="004161E1" w:rsidRPr="0037790D" w:rsidRDefault="004161E1" w:rsidP="004161E1">
      <w:pPr>
        <w:autoSpaceDE w:val="0"/>
        <w:autoSpaceDN w:val="0"/>
        <w:adjustRightInd w:val="0"/>
        <w:spacing w:line="241" w:lineRule="atLeast"/>
        <w:ind w:firstLine="720"/>
        <w:rPr>
          <w:rFonts w:ascii="Arial" w:hAnsi="Arial" w:cs="Arial"/>
          <w:b/>
          <w:color w:val="000000"/>
          <w:sz w:val="24"/>
          <w:szCs w:val="24"/>
        </w:rPr>
      </w:pPr>
      <w:r w:rsidRPr="0037790D">
        <w:rPr>
          <w:rFonts w:ascii="Arial" w:hAnsi="Arial" w:cs="Arial"/>
          <w:b/>
          <w:color w:val="000000"/>
          <w:sz w:val="24"/>
          <w:szCs w:val="24"/>
        </w:rPr>
        <w:t>1.16.</w:t>
      </w:r>
      <w:r w:rsidR="00343720">
        <w:rPr>
          <w:rFonts w:ascii="Arial" w:hAnsi="Arial" w:cs="Arial"/>
          <w:b/>
          <w:color w:val="000000"/>
          <w:sz w:val="24"/>
          <w:szCs w:val="24"/>
        </w:rPr>
        <w:t>4</w:t>
      </w:r>
      <w:r w:rsidRPr="0037790D">
        <w:rPr>
          <w:rFonts w:ascii="Arial" w:hAnsi="Arial" w:cs="Arial"/>
          <w:b/>
          <w:color w:val="000000"/>
          <w:sz w:val="24"/>
          <w:szCs w:val="24"/>
        </w:rPr>
        <w:t xml:space="preserve"> </w:t>
      </w:r>
      <w:r w:rsidR="00F876E5">
        <w:rPr>
          <w:rFonts w:ascii="Arial" w:hAnsi="Arial" w:cs="Arial"/>
          <w:b/>
          <w:color w:val="000000"/>
          <w:sz w:val="24"/>
          <w:szCs w:val="24"/>
        </w:rPr>
        <w:t>Outside broadcasting compound</w:t>
      </w:r>
    </w:p>
    <w:p w14:paraId="3A1A219C" w14:textId="77777777" w:rsidR="004161E1" w:rsidRDefault="004161E1" w:rsidP="004161E1">
      <w:pPr>
        <w:autoSpaceDE w:val="0"/>
        <w:autoSpaceDN w:val="0"/>
        <w:adjustRightInd w:val="0"/>
        <w:spacing w:line="241" w:lineRule="atLeast"/>
        <w:rPr>
          <w:rFonts w:ascii="Arial" w:hAnsi="Arial" w:cs="Arial"/>
          <w:color w:val="000000"/>
          <w:sz w:val="24"/>
          <w:szCs w:val="24"/>
        </w:rPr>
      </w:pPr>
      <w:r>
        <w:rPr>
          <w:rFonts w:ascii="Arial" w:hAnsi="Arial" w:cs="Arial"/>
          <w:color w:val="000000"/>
          <w:sz w:val="24"/>
          <w:szCs w:val="24"/>
        </w:rPr>
        <w:tab/>
      </w:r>
    </w:p>
    <w:p w14:paraId="5DD23612" w14:textId="77777777" w:rsidR="001B4B8D" w:rsidRDefault="00434B9A" w:rsidP="004161E1">
      <w:pPr>
        <w:autoSpaceDE w:val="0"/>
        <w:autoSpaceDN w:val="0"/>
        <w:adjustRightInd w:val="0"/>
        <w:spacing w:line="241" w:lineRule="atLeast"/>
        <w:ind w:left="720"/>
        <w:rPr>
          <w:rFonts w:ascii="Arial" w:hAnsi="Arial" w:cs="Arial"/>
          <w:color w:val="000000"/>
          <w:sz w:val="24"/>
          <w:szCs w:val="24"/>
        </w:rPr>
      </w:pPr>
      <w:r w:rsidRPr="00434B9A">
        <w:rPr>
          <w:rFonts w:ascii="Arial" w:hAnsi="Arial" w:cs="Arial"/>
          <w:color w:val="000000"/>
          <w:sz w:val="24"/>
          <w:szCs w:val="24"/>
        </w:rPr>
        <w:t>Where a match has been selected for broadcast by a broadcast partner, Clubs are required to provide the broadcast partner with</w:t>
      </w:r>
      <w:r w:rsidR="001B4B8D">
        <w:rPr>
          <w:rFonts w:ascii="Arial" w:hAnsi="Arial" w:cs="Arial"/>
          <w:color w:val="000000"/>
          <w:sz w:val="24"/>
          <w:szCs w:val="24"/>
        </w:rPr>
        <w:t>:</w:t>
      </w:r>
    </w:p>
    <w:p w14:paraId="655D8548" w14:textId="77777777" w:rsidR="001B4B8D" w:rsidRDefault="001B4B8D" w:rsidP="001B4B8D">
      <w:pPr>
        <w:pStyle w:val="ListParagraph"/>
        <w:numPr>
          <w:ilvl w:val="0"/>
          <w:numId w:val="22"/>
        </w:numPr>
        <w:autoSpaceDE w:val="0"/>
        <w:autoSpaceDN w:val="0"/>
        <w:adjustRightInd w:val="0"/>
        <w:spacing w:line="241" w:lineRule="atLeast"/>
        <w:rPr>
          <w:rFonts w:ascii="Arial" w:hAnsi="Arial" w:cs="Arial"/>
          <w:color w:val="000000"/>
          <w:sz w:val="24"/>
          <w:szCs w:val="24"/>
        </w:rPr>
      </w:pPr>
      <w:r>
        <w:rPr>
          <w:rFonts w:ascii="Arial" w:hAnsi="Arial" w:cs="Arial"/>
          <w:color w:val="000000"/>
          <w:sz w:val="24"/>
          <w:szCs w:val="24"/>
        </w:rPr>
        <w:t>an outside broadcasting compound</w:t>
      </w:r>
      <w:r w:rsidRPr="00A23A38">
        <w:rPr>
          <w:rFonts w:ascii="Arial" w:hAnsi="Arial" w:cs="Arial"/>
          <w:color w:val="000000"/>
          <w:sz w:val="24"/>
          <w:szCs w:val="24"/>
        </w:rPr>
        <w:t xml:space="preserve"> </w:t>
      </w:r>
      <w:r>
        <w:rPr>
          <w:rFonts w:ascii="Arial" w:hAnsi="Arial" w:cs="Arial"/>
          <w:color w:val="000000"/>
          <w:sz w:val="24"/>
          <w:szCs w:val="24"/>
        </w:rPr>
        <w:t xml:space="preserve">with </w:t>
      </w:r>
      <w:r w:rsidRPr="00A23A38">
        <w:rPr>
          <w:rFonts w:ascii="Arial" w:hAnsi="Arial" w:cs="Arial"/>
          <w:color w:val="000000"/>
          <w:sz w:val="24"/>
          <w:szCs w:val="24"/>
        </w:rPr>
        <w:t>minimum dimensions of width 20m x height 20m</w:t>
      </w:r>
      <w:r>
        <w:rPr>
          <w:rFonts w:ascii="Arial" w:hAnsi="Arial" w:cs="Arial"/>
          <w:color w:val="000000"/>
          <w:sz w:val="24"/>
          <w:szCs w:val="24"/>
        </w:rPr>
        <w:t>; and</w:t>
      </w:r>
    </w:p>
    <w:p w14:paraId="4FCF1B0F" w14:textId="77777777" w:rsidR="001B4B8D" w:rsidRPr="00A23A38" w:rsidRDefault="001B4B8D" w:rsidP="001B4B8D">
      <w:pPr>
        <w:pStyle w:val="ListParagraph"/>
        <w:numPr>
          <w:ilvl w:val="0"/>
          <w:numId w:val="22"/>
        </w:numPr>
        <w:autoSpaceDE w:val="0"/>
        <w:autoSpaceDN w:val="0"/>
        <w:adjustRightInd w:val="0"/>
        <w:spacing w:line="241" w:lineRule="atLeast"/>
        <w:rPr>
          <w:rFonts w:ascii="Arial" w:hAnsi="Arial" w:cs="Arial"/>
          <w:color w:val="000000"/>
          <w:sz w:val="24"/>
          <w:szCs w:val="24"/>
        </w:rPr>
      </w:pPr>
      <w:r w:rsidRPr="00A23A38">
        <w:rPr>
          <w:rFonts w:ascii="Arial" w:hAnsi="Arial" w:cs="Arial"/>
          <w:color w:val="000000"/>
          <w:sz w:val="24"/>
          <w:szCs w:val="24"/>
        </w:rPr>
        <w:t>at least 20 free car parking spaces positioned as close as possible to the outside broadcast compound</w:t>
      </w:r>
      <w:r>
        <w:rPr>
          <w:rFonts w:ascii="Arial" w:hAnsi="Arial" w:cs="Arial"/>
          <w:color w:val="000000"/>
          <w:sz w:val="24"/>
          <w:szCs w:val="24"/>
        </w:rPr>
        <w:t xml:space="preserve">. </w:t>
      </w:r>
    </w:p>
    <w:p w14:paraId="023B6397" w14:textId="77777777" w:rsidR="001B4B8D" w:rsidRDefault="001B4B8D" w:rsidP="001B4B8D">
      <w:pPr>
        <w:autoSpaceDE w:val="0"/>
        <w:autoSpaceDN w:val="0"/>
        <w:adjustRightInd w:val="0"/>
        <w:spacing w:line="241" w:lineRule="atLeast"/>
        <w:ind w:left="720"/>
        <w:rPr>
          <w:rFonts w:ascii="Arial" w:hAnsi="Arial" w:cs="Arial"/>
          <w:color w:val="000000"/>
          <w:sz w:val="24"/>
          <w:szCs w:val="24"/>
        </w:rPr>
      </w:pPr>
    </w:p>
    <w:p w14:paraId="574DEA9C" w14:textId="632E4C8B" w:rsidR="001B4B8D" w:rsidRDefault="001B4B8D" w:rsidP="001B4B8D">
      <w:pPr>
        <w:autoSpaceDE w:val="0"/>
        <w:autoSpaceDN w:val="0"/>
        <w:adjustRightInd w:val="0"/>
        <w:spacing w:line="241" w:lineRule="atLeast"/>
        <w:ind w:left="720"/>
        <w:rPr>
          <w:rFonts w:ascii="Arial" w:hAnsi="Arial" w:cs="Arial"/>
          <w:color w:val="000000"/>
          <w:sz w:val="24"/>
          <w:szCs w:val="24"/>
        </w:rPr>
      </w:pPr>
      <w:r>
        <w:rPr>
          <w:rFonts w:ascii="Arial" w:hAnsi="Arial" w:cs="Arial"/>
          <w:color w:val="000000"/>
          <w:sz w:val="24"/>
          <w:szCs w:val="24"/>
        </w:rPr>
        <w:t xml:space="preserve">The </w:t>
      </w:r>
      <w:r w:rsidRPr="00AF508B">
        <w:rPr>
          <w:rFonts w:ascii="Arial" w:hAnsi="Arial" w:cs="Arial"/>
          <w:color w:val="000000"/>
          <w:sz w:val="24"/>
          <w:szCs w:val="24"/>
        </w:rPr>
        <w:t>broadcast partner shall be</w:t>
      </w:r>
      <w:r>
        <w:rPr>
          <w:rFonts w:ascii="Arial" w:hAnsi="Arial" w:cs="Arial"/>
          <w:color w:val="000000"/>
          <w:sz w:val="24"/>
          <w:szCs w:val="24"/>
        </w:rPr>
        <w:t xml:space="preserve"> given first choice of available parking.</w:t>
      </w:r>
    </w:p>
    <w:p w14:paraId="17881F77" w14:textId="4C69CB3C" w:rsidR="004161E1" w:rsidRDefault="004161E1" w:rsidP="004161E1">
      <w:pPr>
        <w:autoSpaceDE w:val="0"/>
        <w:autoSpaceDN w:val="0"/>
        <w:adjustRightInd w:val="0"/>
        <w:spacing w:line="241" w:lineRule="atLeast"/>
        <w:ind w:left="720"/>
        <w:rPr>
          <w:rFonts w:ascii="Arial" w:hAnsi="Arial" w:cs="Arial"/>
          <w:color w:val="000000"/>
          <w:sz w:val="24"/>
          <w:szCs w:val="24"/>
        </w:rPr>
      </w:pPr>
    </w:p>
    <w:p w14:paraId="16FC509C" w14:textId="2CC1FD2E" w:rsidR="00B1661C" w:rsidRPr="0037790D" w:rsidRDefault="00B1661C" w:rsidP="00B1661C">
      <w:pPr>
        <w:autoSpaceDE w:val="0"/>
        <w:autoSpaceDN w:val="0"/>
        <w:adjustRightInd w:val="0"/>
        <w:spacing w:line="241" w:lineRule="atLeast"/>
        <w:ind w:firstLine="720"/>
        <w:rPr>
          <w:rFonts w:ascii="Arial" w:hAnsi="Arial" w:cs="Arial"/>
          <w:b/>
          <w:color w:val="000000"/>
          <w:sz w:val="24"/>
          <w:szCs w:val="24"/>
        </w:rPr>
      </w:pPr>
      <w:r w:rsidRPr="0037790D">
        <w:rPr>
          <w:rFonts w:ascii="Arial" w:hAnsi="Arial" w:cs="Arial"/>
          <w:b/>
          <w:color w:val="000000"/>
          <w:sz w:val="24"/>
          <w:szCs w:val="24"/>
        </w:rPr>
        <w:t>1.16.</w:t>
      </w:r>
      <w:r w:rsidR="00343720">
        <w:rPr>
          <w:rFonts w:ascii="Arial" w:hAnsi="Arial" w:cs="Arial"/>
          <w:b/>
          <w:color w:val="000000"/>
          <w:sz w:val="24"/>
          <w:szCs w:val="24"/>
        </w:rPr>
        <w:t>5</w:t>
      </w:r>
      <w:r w:rsidRPr="0037790D">
        <w:rPr>
          <w:rFonts w:ascii="Arial" w:hAnsi="Arial" w:cs="Arial"/>
          <w:b/>
          <w:color w:val="000000"/>
          <w:sz w:val="24"/>
          <w:szCs w:val="24"/>
        </w:rPr>
        <w:t xml:space="preserve"> </w:t>
      </w:r>
      <w:r>
        <w:rPr>
          <w:rFonts w:ascii="Arial" w:hAnsi="Arial" w:cs="Arial"/>
          <w:b/>
          <w:color w:val="000000"/>
          <w:sz w:val="24"/>
          <w:szCs w:val="24"/>
        </w:rPr>
        <w:t>Data connection</w:t>
      </w:r>
    </w:p>
    <w:p w14:paraId="68AD30F5" w14:textId="77777777" w:rsidR="00B1661C" w:rsidRDefault="00B1661C" w:rsidP="00B1661C">
      <w:pPr>
        <w:autoSpaceDE w:val="0"/>
        <w:autoSpaceDN w:val="0"/>
        <w:adjustRightInd w:val="0"/>
        <w:spacing w:line="241" w:lineRule="atLeast"/>
        <w:ind w:firstLine="720"/>
        <w:rPr>
          <w:rFonts w:ascii="Arial" w:hAnsi="Arial" w:cs="Arial"/>
          <w:color w:val="000000"/>
          <w:sz w:val="24"/>
          <w:szCs w:val="24"/>
        </w:rPr>
      </w:pPr>
    </w:p>
    <w:p w14:paraId="573C215C" w14:textId="32B2625A" w:rsidR="00B1661C" w:rsidRDefault="00B1661C" w:rsidP="00B1661C">
      <w:pPr>
        <w:autoSpaceDE w:val="0"/>
        <w:autoSpaceDN w:val="0"/>
        <w:adjustRightInd w:val="0"/>
        <w:spacing w:line="241" w:lineRule="atLeast"/>
        <w:ind w:left="720"/>
        <w:rPr>
          <w:rFonts w:ascii="Arial" w:hAnsi="Arial" w:cs="Arial"/>
          <w:color w:val="000000"/>
          <w:sz w:val="24"/>
          <w:szCs w:val="24"/>
        </w:rPr>
      </w:pPr>
      <w:r>
        <w:rPr>
          <w:rFonts w:ascii="Arial" w:hAnsi="Arial" w:cs="Arial"/>
          <w:color w:val="000000"/>
          <w:sz w:val="24"/>
          <w:szCs w:val="24"/>
        </w:rPr>
        <w:t xml:space="preserve">Clubs are required to install a dual diverse circuit of at least 1 Gigabit connection speed, and which may be connected to </w:t>
      </w:r>
      <w:r w:rsidR="00A049F8">
        <w:rPr>
          <w:rFonts w:ascii="Arial" w:hAnsi="Arial" w:cs="Arial"/>
          <w:color w:val="000000"/>
          <w:sz w:val="24"/>
          <w:szCs w:val="24"/>
        </w:rPr>
        <w:t>as necessary by the broadcaster</w:t>
      </w:r>
      <w:r>
        <w:rPr>
          <w:rFonts w:ascii="Arial" w:hAnsi="Arial" w:cs="Arial"/>
          <w:color w:val="000000"/>
          <w:sz w:val="24"/>
          <w:szCs w:val="24"/>
        </w:rPr>
        <w:t>.</w:t>
      </w:r>
    </w:p>
    <w:p w14:paraId="0B52985F" w14:textId="7AAC2A15" w:rsidR="00B1661C" w:rsidRDefault="00B1661C" w:rsidP="004161E1">
      <w:pPr>
        <w:pStyle w:val="ListParagraph"/>
        <w:rPr>
          <w:rFonts w:ascii="Arial" w:hAnsi="Arial" w:cs="Arial"/>
          <w:b/>
          <w:color w:val="000000"/>
          <w:sz w:val="24"/>
          <w:szCs w:val="24"/>
        </w:rPr>
      </w:pPr>
    </w:p>
    <w:p w14:paraId="5DE72EBC" w14:textId="6068B606" w:rsidR="004161E1" w:rsidRPr="0037790D" w:rsidRDefault="004161E1" w:rsidP="004161E1">
      <w:pPr>
        <w:pStyle w:val="ListParagraph"/>
        <w:rPr>
          <w:rFonts w:ascii="Arial" w:hAnsi="Arial" w:cs="Arial"/>
          <w:b/>
          <w:color w:val="000000"/>
          <w:sz w:val="24"/>
          <w:szCs w:val="24"/>
        </w:rPr>
      </w:pPr>
      <w:r w:rsidRPr="0037790D">
        <w:rPr>
          <w:rFonts w:ascii="Arial" w:hAnsi="Arial" w:cs="Arial"/>
          <w:b/>
          <w:color w:val="000000"/>
          <w:sz w:val="24"/>
          <w:szCs w:val="24"/>
        </w:rPr>
        <w:t>1.16.</w:t>
      </w:r>
      <w:r w:rsidR="00343720">
        <w:rPr>
          <w:rFonts w:ascii="Arial" w:hAnsi="Arial" w:cs="Arial"/>
          <w:b/>
          <w:color w:val="000000"/>
          <w:sz w:val="24"/>
          <w:szCs w:val="24"/>
        </w:rPr>
        <w:t>6</w:t>
      </w:r>
      <w:r w:rsidRPr="0037790D">
        <w:rPr>
          <w:rFonts w:ascii="Arial" w:hAnsi="Arial" w:cs="Arial"/>
          <w:b/>
          <w:color w:val="000000"/>
          <w:sz w:val="24"/>
          <w:szCs w:val="24"/>
        </w:rPr>
        <w:t xml:space="preserve"> ISDN Line</w:t>
      </w:r>
      <w:r w:rsidR="0067322B">
        <w:rPr>
          <w:rFonts w:ascii="Arial" w:hAnsi="Arial" w:cs="Arial"/>
          <w:b/>
          <w:color w:val="000000"/>
          <w:sz w:val="24"/>
          <w:szCs w:val="24"/>
        </w:rPr>
        <w:t>s</w:t>
      </w:r>
      <w:r w:rsidR="001E2DB1">
        <w:rPr>
          <w:rFonts w:ascii="Arial" w:hAnsi="Arial" w:cs="Arial"/>
          <w:b/>
          <w:color w:val="000000"/>
          <w:sz w:val="24"/>
          <w:szCs w:val="24"/>
        </w:rPr>
        <w:t xml:space="preserve"> or IP connection</w:t>
      </w:r>
    </w:p>
    <w:p w14:paraId="08F8C342" w14:textId="77777777" w:rsidR="004161E1" w:rsidRDefault="004161E1" w:rsidP="004161E1">
      <w:pPr>
        <w:pStyle w:val="Pa1"/>
        <w:rPr>
          <w:rStyle w:val="A1"/>
          <w:rFonts w:ascii="Arial" w:hAnsi="Arial" w:cs="Arial"/>
          <w:sz w:val="24"/>
          <w:szCs w:val="24"/>
        </w:rPr>
      </w:pPr>
    </w:p>
    <w:p w14:paraId="4A67701A" w14:textId="5E0B7A87" w:rsidR="004161E1" w:rsidRDefault="004161E1" w:rsidP="004161E1">
      <w:pPr>
        <w:pStyle w:val="Pa1"/>
        <w:ind w:left="720"/>
        <w:rPr>
          <w:rStyle w:val="A1"/>
          <w:rFonts w:ascii="Arial" w:hAnsi="Arial" w:cs="Arial"/>
          <w:sz w:val="24"/>
          <w:szCs w:val="24"/>
        </w:rPr>
      </w:pPr>
      <w:r>
        <w:rPr>
          <w:rStyle w:val="A1"/>
          <w:rFonts w:ascii="Arial" w:hAnsi="Arial" w:cs="Arial"/>
          <w:sz w:val="24"/>
          <w:szCs w:val="24"/>
        </w:rPr>
        <w:t xml:space="preserve">A minimum of </w:t>
      </w:r>
      <w:r w:rsidR="0067322B">
        <w:rPr>
          <w:rStyle w:val="A1"/>
          <w:rFonts w:ascii="Arial" w:hAnsi="Arial" w:cs="Arial"/>
          <w:sz w:val="24"/>
          <w:szCs w:val="24"/>
        </w:rPr>
        <w:t>one</w:t>
      </w:r>
      <w:r>
        <w:rPr>
          <w:rStyle w:val="A1"/>
          <w:rFonts w:ascii="Arial" w:hAnsi="Arial" w:cs="Arial"/>
          <w:sz w:val="24"/>
          <w:szCs w:val="24"/>
        </w:rPr>
        <w:t xml:space="preserve"> </w:t>
      </w:r>
      <w:r w:rsidRPr="00287160">
        <w:rPr>
          <w:rStyle w:val="A1"/>
          <w:rFonts w:ascii="Arial" w:hAnsi="Arial" w:cs="Arial"/>
          <w:sz w:val="24"/>
          <w:szCs w:val="24"/>
        </w:rPr>
        <w:t>Integrated Services Digital Network</w:t>
      </w:r>
      <w:r>
        <w:rPr>
          <w:rStyle w:val="A1"/>
          <w:rFonts w:ascii="Arial" w:hAnsi="Arial" w:cs="Arial"/>
          <w:sz w:val="24"/>
          <w:szCs w:val="24"/>
        </w:rPr>
        <w:t xml:space="preserve"> (</w:t>
      </w:r>
      <w:r w:rsidRPr="005F0679">
        <w:rPr>
          <w:rStyle w:val="A1"/>
          <w:rFonts w:ascii="Arial" w:hAnsi="Arial" w:cs="Arial"/>
          <w:b/>
          <w:bCs/>
          <w:sz w:val="24"/>
          <w:szCs w:val="24"/>
        </w:rPr>
        <w:t>“ISDN”</w:t>
      </w:r>
      <w:r>
        <w:rPr>
          <w:rStyle w:val="A1"/>
          <w:rFonts w:ascii="Arial" w:hAnsi="Arial" w:cs="Arial"/>
          <w:sz w:val="24"/>
          <w:szCs w:val="24"/>
        </w:rPr>
        <w:t>) line should be installed for radio broadcasters. The ISDN line should go to the press area</w:t>
      </w:r>
      <w:r w:rsidR="006D1070">
        <w:rPr>
          <w:rStyle w:val="A1"/>
          <w:rFonts w:ascii="Arial" w:hAnsi="Arial" w:cs="Arial"/>
          <w:sz w:val="24"/>
          <w:szCs w:val="24"/>
        </w:rPr>
        <w:t xml:space="preserve">, go to the press area, be connected to </w:t>
      </w:r>
      <w:proofErr w:type="gramStart"/>
      <w:r w:rsidR="006D1070">
        <w:rPr>
          <w:rStyle w:val="A1"/>
          <w:rFonts w:ascii="Arial" w:hAnsi="Arial" w:cs="Arial"/>
          <w:sz w:val="24"/>
          <w:szCs w:val="24"/>
        </w:rPr>
        <w:t xml:space="preserve">a </w:t>
      </w:r>
      <w:r w:rsidR="007F524A">
        <w:rPr>
          <w:rStyle w:val="A1"/>
          <w:rFonts w:ascii="Arial" w:hAnsi="Arial" w:cs="Arial"/>
          <w:sz w:val="24"/>
          <w:szCs w:val="24"/>
        </w:rPr>
        <w:t>sufficient</w:t>
      </w:r>
      <w:r w:rsidR="006D1070">
        <w:rPr>
          <w:rStyle w:val="A1"/>
          <w:rFonts w:ascii="Arial" w:hAnsi="Arial" w:cs="Arial"/>
          <w:sz w:val="24"/>
          <w:szCs w:val="24"/>
        </w:rPr>
        <w:t xml:space="preserve"> number of</w:t>
      </w:r>
      <w:proofErr w:type="gramEnd"/>
      <w:r w:rsidR="006D1070">
        <w:rPr>
          <w:rStyle w:val="A1"/>
          <w:rFonts w:ascii="Arial" w:hAnsi="Arial" w:cs="Arial"/>
          <w:sz w:val="24"/>
          <w:szCs w:val="24"/>
        </w:rPr>
        <w:t xml:space="preserve"> desks and have an adequate power supply.</w:t>
      </w:r>
      <w:r w:rsidR="00E81B9B">
        <w:rPr>
          <w:rStyle w:val="A1"/>
          <w:rFonts w:ascii="Arial" w:hAnsi="Arial" w:cs="Arial"/>
          <w:sz w:val="24"/>
          <w:szCs w:val="24"/>
        </w:rPr>
        <w:t xml:space="preserve"> As an alternative to ISDN lines, </w:t>
      </w:r>
      <w:r w:rsidR="00E81B9B" w:rsidRPr="00E601D1">
        <w:rPr>
          <w:rStyle w:val="A1"/>
          <w:rFonts w:ascii="Arial" w:hAnsi="Arial" w:cs="Arial"/>
          <w:sz w:val="24"/>
          <w:szCs w:val="24"/>
        </w:rPr>
        <w:t>Clubs can provide 3 ethernet ports for an IP connection with a minimum 1Mb upload and download speed.</w:t>
      </w:r>
    </w:p>
    <w:p w14:paraId="7D4466F7" w14:textId="77777777" w:rsidR="004161E1" w:rsidRPr="00C2391C" w:rsidRDefault="004161E1" w:rsidP="004161E1">
      <w:pPr>
        <w:pStyle w:val="ListParagraph"/>
        <w:rPr>
          <w:rFonts w:ascii="Arial" w:hAnsi="Arial" w:cs="Arial"/>
          <w:color w:val="000000"/>
          <w:sz w:val="24"/>
          <w:szCs w:val="24"/>
        </w:rPr>
      </w:pPr>
    </w:p>
    <w:p w14:paraId="442F038C" w14:textId="707B9FFF" w:rsidR="004161E1" w:rsidRPr="0037790D" w:rsidRDefault="004161E1" w:rsidP="004161E1">
      <w:pPr>
        <w:pStyle w:val="Default"/>
        <w:ind w:firstLine="720"/>
        <w:rPr>
          <w:rFonts w:ascii="Arial" w:hAnsi="Arial" w:cs="Arial"/>
          <w:b/>
        </w:rPr>
      </w:pPr>
      <w:r w:rsidRPr="0037790D">
        <w:rPr>
          <w:rFonts w:ascii="Arial" w:hAnsi="Arial" w:cs="Arial"/>
          <w:b/>
        </w:rPr>
        <w:t>1.16.</w:t>
      </w:r>
      <w:r w:rsidR="00343720">
        <w:rPr>
          <w:rFonts w:ascii="Arial" w:hAnsi="Arial" w:cs="Arial"/>
          <w:b/>
        </w:rPr>
        <w:t>7</w:t>
      </w:r>
      <w:r w:rsidRPr="0037790D">
        <w:rPr>
          <w:rFonts w:ascii="Arial" w:hAnsi="Arial" w:cs="Arial"/>
          <w:b/>
        </w:rPr>
        <w:t xml:space="preserve"> General</w:t>
      </w:r>
      <w:r w:rsidR="00C041AA" w:rsidRPr="00C041AA">
        <w:t xml:space="preserve"> </w:t>
      </w:r>
      <w:r w:rsidR="00C041AA" w:rsidRPr="00C041AA">
        <w:rPr>
          <w:rFonts w:ascii="Arial" w:hAnsi="Arial" w:cs="Arial"/>
          <w:b/>
        </w:rPr>
        <w:t>media and broadcast requirements</w:t>
      </w:r>
    </w:p>
    <w:p w14:paraId="5AA7E866" w14:textId="77777777" w:rsidR="004161E1" w:rsidRPr="0037790D" w:rsidRDefault="004161E1" w:rsidP="004161E1">
      <w:pPr>
        <w:pStyle w:val="Default"/>
        <w:ind w:firstLine="720"/>
        <w:rPr>
          <w:rFonts w:ascii="Arial" w:hAnsi="Arial" w:cs="Arial"/>
        </w:rPr>
      </w:pPr>
    </w:p>
    <w:p w14:paraId="768B8963" w14:textId="3E5864F1" w:rsidR="004161E1" w:rsidRPr="00AB42A0" w:rsidRDefault="004161E1" w:rsidP="004161E1">
      <w:pPr>
        <w:autoSpaceDE w:val="0"/>
        <w:autoSpaceDN w:val="0"/>
        <w:adjustRightInd w:val="0"/>
        <w:spacing w:line="241" w:lineRule="atLeast"/>
        <w:ind w:left="720"/>
        <w:rPr>
          <w:rFonts w:ascii="Arial" w:hAnsi="Arial" w:cs="Arial"/>
          <w:color w:val="000000"/>
          <w:sz w:val="24"/>
          <w:szCs w:val="24"/>
        </w:rPr>
      </w:pPr>
      <w:r w:rsidRPr="00AB42A0">
        <w:rPr>
          <w:rFonts w:ascii="Arial" w:hAnsi="Arial" w:cs="Arial"/>
          <w:color w:val="000000"/>
          <w:sz w:val="24"/>
          <w:szCs w:val="24"/>
        </w:rPr>
        <w:t>In</w:t>
      </w:r>
      <w:r>
        <w:rPr>
          <w:rFonts w:ascii="Arial" w:hAnsi="Arial" w:cs="Arial"/>
          <w:color w:val="000000"/>
          <w:sz w:val="24"/>
          <w:szCs w:val="24"/>
        </w:rPr>
        <w:t xml:space="preserve"> addition to the above, </w:t>
      </w:r>
      <w:r w:rsidRPr="00AB42A0">
        <w:rPr>
          <w:rFonts w:ascii="Arial" w:hAnsi="Arial" w:cs="Arial"/>
          <w:color w:val="000000"/>
          <w:sz w:val="24"/>
          <w:szCs w:val="24"/>
        </w:rPr>
        <w:t>Club</w:t>
      </w:r>
      <w:r w:rsidR="00F140AA">
        <w:rPr>
          <w:rFonts w:ascii="Arial" w:hAnsi="Arial" w:cs="Arial"/>
          <w:color w:val="000000"/>
          <w:sz w:val="24"/>
          <w:szCs w:val="24"/>
        </w:rPr>
        <w:t>s</w:t>
      </w:r>
      <w:r w:rsidRPr="00AB42A0">
        <w:rPr>
          <w:rFonts w:ascii="Arial" w:hAnsi="Arial" w:cs="Arial"/>
          <w:color w:val="000000"/>
          <w:sz w:val="24"/>
          <w:szCs w:val="24"/>
        </w:rPr>
        <w:t xml:space="preserve"> must: </w:t>
      </w:r>
    </w:p>
    <w:p w14:paraId="68C7FC83" w14:textId="5A97BC01" w:rsidR="00782EB1" w:rsidRDefault="00782EB1" w:rsidP="00782EB1">
      <w:pPr>
        <w:numPr>
          <w:ilvl w:val="0"/>
          <w:numId w:val="12"/>
        </w:numPr>
        <w:autoSpaceDE w:val="0"/>
        <w:autoSpaceDN w:val="0"/>
        <w:adjustRightInd w:val="0"/>
        <w:spacing w:after="93"/>
        <w:ind w:left="1440"/>
        <w:rPr>
          <w:rFonts w:ascii="Arial" w:hAnsi="Arial" w:cs="Arial"/>
          <w:color w:val="000000"/>
          <w:sz w:val="24"/>
          <w:szCs w:val="24"/>
        </w:rPr>
      </w:pPr>
      <w:r>
        <w:rPr>
          <w:rFonts w:ascii="Arial" w:hAnsi="Arial" w:cs="Arial"/>
          <w:color w:val="000000"/>
          <w:sz w:val="24"/>
          <w:szCs w:val="24"/>
        </w:rPr>
        <w:t>allow broadcasters access to the Ground as is necessary for the purposes of them reporting on the Match</w:t>
      </w:r>
      <w:r w:rsidR="009B4CC0">
        <w:rPr>
          <w:rFonts w:ascii="Arial" w:hAnsi="Arial" w:cs="Arial"/>
          <w:color w:val="000000"/>
          <w:sz w:val="24"/>
          <w:szCs w:val="24"/>
        </w:rPr>
        <w:t>.</w:t>
      </w:r>
    </w:p>
    <w:p w14:paraId="6222903A" w14:textId="623F7B5F" w:rsidR="004161E1" w:rsidRPr="00AB42A0" w:rsidRDefault="004161E1" w:rsidP="004161E1">
      <w:pPr>
        <w:numPr>
          <w:ilvl w:val="0"/>
          <w:numId w:val="12"/>
        </w:numPr>
        <w:autoSpaceDE w:val="0"/>
        <w:autoSpaceDN w:val="0"/>
        <w:adjustRightInd w:val="0"/>
        <w:spacing w:after="93"/>
        <w:ind w:left="1440"/>
        <w:rPr>
          <w:rFonts w:ascii="Arial" w:hAnsi="Arial" w:cs="Arial"/>
          <w:color w:val="000000"/>
          <w:sz w:val="24"/>
          <w:szCs w:val="24"/>
        </w:rPr>
      </w:pPr>
      <w:r>
        <w:rPr>
          <w:rFonts w:ascii="Arial" w:hAnsi="Arial" w:cs="Arial"/>
          <w:color w:val="000000"/>
          <w:sz w:val="24"/>
          <w:szCs w:val="24"/>
        </w:rPr>
        <w:t xml:space="preserve">provide </w:t>
      </w:r>
      <w:r w:rsidRPr="00AB42A0">
        <w:rPr>
          <w:rFonts w:ascii="Arial" w:hAnsi="Arial" w:cs="Arial"/>
          <w:color w:val="000000"/>
          <w:sz w:val="24"/>
          <w:szCs w:val="24"/>
        </w:rPr>
        <w:t xml:space="preserve">an appropriate number of telephone lines (voice, </w:t>
      </w:r>
      <w:proofErr w:type="gramStart"/>
      <w:r w:rsidRPr="00AB42A0">
        <w:rPr>
          <w:rFonts w:ascii="Arial" w:hAnsi="Arial" w:cs="Arial"/>
          <w:color w:val="000000"/>
          <w:sz w:val="24"/>
          <w:szCs w:val="24"/>
        </w:rPr>
        <w:t>facsimile</w:t>
      </w:r>
      <w:proofErr w:type="gramEnd"/>
      <w:r w:rsidRPr="00AB42A0">
        <w:rPr>
          <w:rFonts w:ascii="Arial" w:hAnsi="Arial" w:cs="Arial"/>
          <w:color w:val="000000"/>
          <w:sz w:val="24"/>
          <w:szCs w:val="24"/>
        </w:rPr>
        <w:t xml:space="preserve"> and data), broadband internet access with wireless access points</w:t>
      </w:r>
      <w:r w:rsidR="00DB3CBD">
        <w:rPr>
          <w:rFonts w:ascii="Arial" w:hAnsi="Arial" w:cs="Arial"/>
          <w:color w:val="000000"/>
          <w:sz w:val="24"/>
          <w:szCs w:val="24"/>
        </w:rPr>
        <w:t xml:space="preserve"> and</w:t>
      </w:r>
      <w:r w:rsidRPr="00AB42A0">
        <w:rPr>
          <w:rFonts w:ascii="Arial" w:hAnsi="Arial" w:cs="Arial"/>
          <w:color w:val="000000"/>
          <w:sz w:val="24"/>
          <w:szCs w:val="24"/>
        </w:rPr>
        <w:t xml:space="preserve"> photocopying facilities</w:t>
      </w:r>
      <w:r>
        <w:rPr>
          <w:rFonts w:ascii="Arial" w:hAnsi="Arial" w:cs="Arial"/>
          <w:color w:val="000000"/>
          <w:sz w:val="24"/>
          <w:szCs w:val="24"/>
        </w:rPr>
        <w:t>.</w:t>
      </w:r>
    </w:p>
    <w:p w14:paraId="6303E53F" w14:textId="77777777" w:rsidR="004161E1" w:rsidRDefault="004161E1" w:rsidP="004161E1">
      <w:pPr>
        <w:numPr>
          <w:ilvl w:val="0"/>
          <w:numId w:val="12"/>
        </w:numPr>
        <w:autoSpaceDE w:val="0"/>
        <w:autoSpaceDN w:val="0"/>
        <w:adjustRightInd w:val="0"/>
        <w:spacing w:after="93"/>
        <w:ind w:left="1440"/>
        <w:rPr>
          <w:rFonts w:ascii="Arial" w:hAnsi="Arial" w:cs="Arial"/>
          <w:color w:val="000000"/>
          <w:sz w:val="24"/>
          <w:szCs w:val="24"/>
        </w:rPr>
      </w:pPr>
      <w:r>
        <w:rPr>
          <w:rFonts w:ascii="Arial" w:hAnsi="Arial" w:cs="Arial"/>
          <w:color w:val="000000"/>
          <w:sz w:val="24"/>
          <w:szCs w:val="24"/>
        </w:rPr>
        <w:t xml:space="preserve">provide </w:t>
      </w:r>
      <w:r w:rsidRPr="008F6AF1">
        <w:rPr>
          <w:rFonts w:ascii="Arial" w:hAnsi="Arial" w:cs="Arial"/>
          <w:color w:val="000000"/>
          <w:sz w:val="24"/>
          <w:szCs w:val="24"/>
        </w:rPr>
        <w:t xml:space="preserve">a room </w:t>
      </w:r>
      <w:r>
        <w:rPr>
          <w:rFonts w:ascii="Arial" w:hAnsi="Arial" w:cs="Arial"/>
          <w:color w:val="000000"/>
          <w:sz w:val="24"/>
          <w:szCs w:val="24"/>
        </w:rPr>
        <w:t>which:</w:t>
      </w:r>
    </w:p>
    <w:p w14:paraId="277E9C79" w14:textId="45F04243" w:rsidR="004161E1" w:rsidRDefault="00475FEE" w:rsidP="004161E1">
      <w:pPr>
        <w:pStyle w:val="ListParagraph"/>
        <w:numPr>
          <w:ilvl w:val="0"/>
          <w:numId w:val="14"/>
        </w:numPr>
        <w:autoSpaceDE w:val="0"/>
        <w:autoSpaceDN w:val="0"/>
        <w:adjustRightInd w:val="0"/>
        <w:spacing w:after="93"/>
        <w:rPr>
          <w:rFonts w:ascii="Arial" w:hAnsi="Arial" w:cs="Arial"/>
          <w:color w:val="000000"/>
          <w:sz w:val="24"/>
          <w:szCs w:val="24"/>
        </w:rPr>
      </w:pPr>
      <w:r>
        <w:rPr>
          <w:rFonts w:ascii="Arial" w:hAnsi="Arial" w:cs="Arial"/>
          <w:color w:val="000000"/>
          <w:sz w:val="24"/>
          <w:szCs w:val="24"/>
        </w:rPr>
        <w:t xml:space="preserve">has </w:t>
      </w:r>
      <w:r>
        <w:rPr>
          <w:rFonts w:ascii="Arial" w:eastAsia="Times New Roman" w:hAnsi="Arial" w:cs="Arial"/>
          <w:iCs/>
          <w:color w:val="000000"/>
          <w:sz w:val="24"/>
          <w:szCs w:val="24"/>
        </w:rPr>
        <w:t>a</w:t>
      </w:r>
      <w:r w:rsidRPr="00473A3A">
        <w:rPr>
          <w:rFonts w:ascii="Arial" w:eastAsia="Times New Roman" w:hAnsi="Arial" w:cs="Arial"/>
          <w:iCs/>
          <w:color w:val="000000"/>
          <w:sz w:val="24"/>
          <w:szCs w:val="24"/>
        </w:rPr>
        <w:t xml:space="preserve"> </w:t>
      </w:r>
      <w:r>
        <w:rPr>
          <w:rFonts w:ascii="Arial" w:eastAsia="Times New Roman" w:hAnsi="Arial" w:cs="Arial"/>
          <w:iCs/>
          <w:color w:val="000000"/>
          <w:sz w:val="24"/>
          <w:szCs w:val="24"/>
        </w:rPr>
        <w:t xml:space="preserve">mains </w:t>
      </w:r>
      <w:r w:rsidRPr="00473A3A">
        <w:rPr>
          <w:rFonts w:ascii="Arial" w:eastAsia="Times New Roman" w:hAnsi="Arial" w:cs="Arial"/>
          <w:iCs/>
          <w:color w:val="000000"/>
          <w:sz w:val="24"/>
          <w:szCs w:val="24"/>
        </w:rPr>
        <w:t>power supply</w:t>
      </w:r>
      <w:r>
        <w:rPr>
          <w:rFonts w:ascii="Arial" w:eastAsia="Times New Roman" w:hAnsi="Arial" w:cs="Arial"/>
          <w:iCs/>
          <w:color w:val="000000"/>
          <w:sz w:val="24"/>
          <w:szCs w:val="24"/>
        </w:rPr>
        <w:t xml:space="preserve"> which is sufficient for the broadcaster’s needs and to which the broadcaster has priority </w:t>
      </w:r>
      <w:proofErr w:type="gramStart"/>
      <w:r>
        <w:rPr>
          <w:rFonts w:ascii="Arial" w:eastAsia="Times New Roman" w:hAnsi="Arial" w:cs="Arial"/>
          <w:iCs/>
          <w:color w:val="000000"/>
          <w:sz w:val="24"/>
          <w:szCs w:val="24"/>
        </w:rPr>
        <w:t>access</w:t>
      </w:r>
      <w:r w:rsidR="004161E1">
        <w:rPr>
          <w:rFonts w:ascii="Arial" w:hAnsi="Arial" w:cs="Arial"/>
          <w:color w:val="000000"/>
          <w:sz w:val="24"/>
          <w:szCs w:val="24"/>
        </w:rPr>
        <w:t>;</w:t>
      </w:r>
      <w:proofErr w:type="gramEnd"/>
    </w:p>
    <w:p w14:paraId="3F4587BA" w14:textId="77777777" w:rsidR="004161E1" w:rsidRDefault="004161E1" w:rsidP="004161E1">
      <w:pPr>
        <w:pStyle w:val="ListParagraph"/>
        <w:numPr>
          <w:ilvl w:val="0"/>
          <w:numId w:val="14"/>
        </w:numPr>
        <w:autoSpaceDE w:val="0"/>
        <w:autoSpaceDN w:val="0"/>
        <w:adjustRightInd w:val="0"/>
        <w:spacing w:after="93"/>
        <w:rPr>
          <w:rFonts w:ascii="Arial" w:hAnsi="Arial" w:cs="Arial"/>
          <w:color w:val="000000"/>
          <w:sz w:val="24"/>
          <w:szCs w:val="24"/>
        </w:rPr>
      </w:pPr>
      <w:r w:rsidRPr="007C337C">
        <w:rPr>
          <w:rFonts w:ascii="Arial" w:hAnsi="Arial" w:cs="Arial"/>
          <w:color w:val="000000"/>
          <w:sz w:val="24"/>
          <w:szCs w:val="24"/>
        </w:rPr>
        <w:t>as close to the players</w:t>
      </w:r>
      <w:r>
        <w:rPr>
          <w:rFonts w:ascii="Arial" w:hAnsi="Arial" w:cs="Arial"/>
          <w:color w:val="000000"/>
          <w:sz w:val="24"/>
          <w:szCs w:val="24"/>
        </w:rPr>
        <w:t>’</w:t>
      </w:r>
      <w:r w:rsidRPr="007C337C">
        <w:rPr>
          <w:rFonts w:ascii="Arial" w:hAnsi="Arial" w:cs="Arial"/>
          <w:color w:val="000000"/>
          <w:sz w:val="24"/>
          <w:szCs w:val="24"/>
        </w:rPr>
        <w:t xml:space="preserve"> changing rooms as possible</w:t>
      </w:r>
      <w:r>
        <w:rPr>
          <w:rFonts w:ascii="Arial" w:hAnsi="Arial" w:cs="Arial"/>
          <w:color w:val="000000"/>
          <w:sz w:val="24"/>
          <w:szCs w:val="24"/>
        </w:rPr>
        <w:t xml:space="preserve">; and </w:t>
      </w:r>
    </w:p>
    <w:p w14:paraId="6974C621" w14:textId="77777777" w:rsidR="004161E1" w:rsidRPr="00BA6AFA" w:rsidRDefault="004161E1" w:rsidP="004161E1">
      <w:pPr>
        <w:pStyle w:val="ListParagraph"/>
        <w:numPr>
          <w:ilvl w:val="0"/>
          <w:numId w:val="14"/>
        </w:numPr>
        <w:autoSpaceDE w:val="0"/>
        <w:autoSpaceDN w:val="0"/>
        <w:adjustRightInd w:val="0"/>
        <w:spacing w:after="93"/>
        <w:rPr>
          <w:rFonts w:ascii="Arial" w:hAnsi="Arial" w:cs="Arial"/>
          <w:color w:val="000000"/>
          <w:sz w:val="24"/>
          <w:szCs w:val="24"/>
        </w:rPr>
      </w:pPr>
      <w:r>
        <w:rPr>
          <w:rFonts w:ascii="Arial" w:hAnsi="Arial" w:cs="Arial"/>
          <w:color w:val="000000"/>
          <w:sz w:val="24"/>
          <w:szCs w:val="24"/>
        </w:rPr>
        <w:t xml:space="preserve">is </w:t>
      </w:r>
      <w:r w:rsidRPr="00BA6AFA">
        <w:rPr>
          <w:rFonts w:ascii="Arial" w:hAnsi="Arial" w:cs="Arial"/>
          <w:color w:val="000000"/>
          <w:sz w:val="24"/>
          <w:szCs w:val="24"/>
        </w:rPr>
        <w:t>suitable for flash interviews to accommodate at least (</w:t>
      </w:r>
      <w:r>
        <w:rPr>
          <w:rFonts w:ascii="Arial" w:hAnsi="Arial" w:cs="Arial"/>
          <w:color w:val="000000"/>
          <w:sz w:val="24"/>
          <w:szCs w:val="24"/>
        </w:rPr>
        <w:t>a</w:t>
      </w:r>
      <w:r w:rsidRPr="00BA6AFA">
        <w:rPr>
          <w:rFonts w:ascii="Arial" w:hAnsi="Arial" w:cs="Arial"/>
          <w:color w:val="000000"/>
          <w:sz w:val="24"/>
          <w:szCs w:val="24"/>
        </w:rPr>
        <w:t>) an interviewer &amp; interviewee, (</w:t>
      </w:r>
      <w:r>
        <w:rPr>
          <w:rFonts w:ascii="Arial" w:hAnsi="Arial" w:cs="Arial"/>
          <w:color w:val="000000"/>
          <w:sz w:val="24"/>
          <w:szCs w:val="24"/>
        </w:rPr>
        <w:t>b</w:t>
      </w:r>
      <w:r w:rsidRPr="00BA6AFA">
        <w:rPr>
          <w:rFonts w:ascii="Arial" w:hAnsi="Arial" w:cs="Arial"/>
          <w:color w:val="000000"/>
          <w:sz w:val="24"/>
          <w:szCs w:val="24"/>
        </w:rPr>
        <w:t xml:space="preserve">) </w:t>
      </w:r>
      <w:r>
        <w:rPr>
          <w:rFonts w:ascii="Arial" w:hAnsi="Arial" w:cs="Arial"/>
          <w:color w:val="000000"/>
          <w:sz w:val="24"/>
          <w:szCs w:val="24"/>
        </w:rPr>
        <w:t xml:space="preserve">a </w:t>
      </w:r>
      <w:r w:rsidRPr="00BA6AFA">
        <w:rPr>
          <w:rFonts w:ascii="Arial" w:hAnsi="Arial" w:cs="Arial"/>
          <w:color w:val="000000"/>
          <w:sz w:val="24"/>
          <w:szCs w:val="24"/>
        </w:rPr>
        <w:t>camera operator, (</w:t>
      </w:r>
      <w:r>
        <w:rPr>
          <w:rFonts w:ascii="Arial" w:hAnsi="Arial" w:cs="Arial"/>
          <w:color w:val="000000"/>
          <w:sz w:val="24"/>
          <w:szCs w:val="24"/>
        </w:rPr>
        <w:t>c</w:t>
      </w:r>
      <w:r w:rsidRPr="00BA6AFA">
        <w:rPr>
          <w:rFonts w:ascii="Arial" w:hAnsi="Arial" w:cs="Arial"/>
          <w:color w:val="000000"/>
          <w:sz w:val="24"/>
          <w:szCs w:val="24"/>
        </w:rPr>
        <w:t>) a camera with tripod, (</w:t>
      </w:r>
      <w:r>
        <w:rPr>
          <w:rFonts w:ascii="Arial" w:hAnsi="Arial" w:cs="Arial"/>
          <w:color w:val="000000"/>
          <w:sz w:val="24"/>
          <w:szCs w:val="24"/>
        </w:rPr>
        <w:t>d</w:t>
      </w:r>
      <w:r w:rsidRPr="00BA6AFA">
        <w:rPr>
          <w:rFonts w:ascii="Arial" w:hAnsi="Arial" w:cs="Arial"/>
          <w:color w:val="000000"/>
          <w:sz w:val="24"/>
          <w:szCs w:val="24"/>
        </w:rPr>
        <w:t xml:space="preserve">) </w:t>
      </w:r>
      <w:r>
        <w:rPr>
          <w:rFonts w:ascii="Arial" w:hAnsi="Arial" w:cs="Arial"/>
          <w:color w:val="000000"/>
          <w:sz w:val="24"/>
          <w:szCs w:val="24"/>
        </w:rPr>
        <w:t>a</w:t>
      </w:r>
      <w:r w:rsidRPr="00BA6AFA">
        <w:rPr>
          <w:rFonts w:ascii="Arial" w:hAnsi="Arial" w:cs="Arial"/>
          <w:color w:val="000000"/>
          <w:sz w:val="24"/>
          <w:szCs w:val="24"/>
        </w:rPr>
        <w:t xml:space="preserve"> light with </w:t>
      </w:r>
      <w:r>
        <w:rPr>
          <w:rFonts w:ascii="Arial" w:hAnsi="Arial" w:cs="Arial"/>
          <w:color w:val="000000"/>
          <w:sz w:val="24"/>
          <w:szCs w:val="24"/>
        </w:rPr>
        <w:t xml:space="preserve">a </w:t>
      </w:r>
      <w:r w:rsidRPr="00BA6AFA">
        <w:rPr>
          <w:rFonts w:ascii="Arial" w:hAnsi="Arial" w:cs="Arial"/>
          <w:color w:val="000000"/>
          <w:sz w:val="24"/>
          <w:szCs w:val="24"/>
        </w:rPr>
        <w:t>stand, and (</w:t>
      </w:r>
      <w:r>
        <w:rPr>
          <w:rFonts w:ascii="Arial" w:hAnsi="Arial" w:cs="Arial"/>
          <w:color w:val="000000"/>
          <w:sz w:val="24"/>
          <w:szCs w:val="24"/>
        </w:rPr>
        <w:t>e</w:t>
      </w:r>
      <w:r w:rsidRPr="00BA6AFA">
        <w:rPr>
          <w:rFonts w:ascii="Arial" w:hAnsi="Arial" w:cs="Arial"/>
          <w:color w:val="000000"/>
          <w:sz w:val="24"/>
          <w:szCs w:val="24"/>
        </w:rPr>
        <w:t xml:space="preserve">) the </w:t>
      </w:r>
      <w:r>
        <w:rPr>
          <w:rFonts w:ascii="Arial" w:hAnsi="Arial" w:cs="Arial"/>
          <w:color w:val="000000"/>
          <w:sz w:val="24"/>
          <w:szCs w:val="24"/>
        </w:rPr>
        <w:t>I</w:t>
      </w:r>
      <w:r w:rsidRPr="00BA6AFA">
        <w:rPr>
          <w:rFonts w:ascii="Arial" w:hAnsi="Arial" w:cs="Arial"/>
          <w:color w:val="000000"/>
          <w:sz w:val="24"/>
          <w:szCs w:val="24"/>
        </w:rPr>
        <w:t xml:space="preserve">nterview </w:t>
      </w:r>
      <w:r>
        <w:rPr>
          <w:rFonts w:ascii="Arial" w:hAnsi="Arial" w:cs="Arial"/>
          <w:color w:val="000000"/>
          <w:sz w:val="24"/>
          <w:szCs w:val="24"/>
        </w:rPr>
        <w:t>B</w:t>
      </w:r>
      <w:r w:rsidRPr="00BA6AFA">
        <w:rPr>
          <w:rFonts w:ascii="Arial" w:hAnsi="Arial" w:cs="Arial"/>
          <w:color w:val="000000"/>
          <w:sz w:val="24"/>
          <w:szCs w:val="24"/>
        </w:rPr>
        <w:t>ackdrop (as defined in the Club’s Licence)</w:t>
      </w:r>
      <w:r>
        <w:rPr>
          <w:rFonts w:ascii="Arial" w:hAnsi="Arial" w:cs="Arial"/>
          <w:color w:val="000000"/>
          <w:sz w:val="24"/>
          <w:szCs w:val="24"/>
        </w:rPr>
        <w:t>.</w:t>
      </w:r>
    </w:p>
    <w:p w14:paraId="3FE1DED8" w14:textId="15E4876A" w:rsidR="004161E1" w:rsidRDefault="004161E1" w:rsidP="004161E1">
      <w:pPr>
        <w:numPr>
          <w:ilvl w:val="0"/>
          <w:numId w:val="12"/>
        </w:numPr>
        <w:autoSpaceDE w:val="0"/>
        <w:autoSpaceDN w:val="0"/>
        <w:adjustRightInd w:val="0"/>
        <w:ind w:left="1440"/>
        <w:rPr>
          <w:rFonts w:ascii="Arial" w:hAnsi="Arial" w:cs="Arial"/>
          <w:color w:val="000000"/>
          <w:sz w:val="24"/>
          <w:szCs w:val="24"/>
        </w:rPr>
      </w:pPr>
      <w:r>
        <w:rPr>
          <w:rFonts w:ascii="Arial" w:hAnsi="Arial" w:cs="Arial"/>
          <w:color w:val="000000"/>
          <w:sz w:val="24"/>
          <w:szCs w:val="24"/>
        </w:rPr>
        <w:lastRenderedPageBreak/>
        <w:t>e</w:t>
      </w:r>
      <w:r w:rsidRPr="008F6AF1">
        <w:rPr>
          <w:rFonts w:ascii="Arial" w:hAnsi="Arial" w:cs="Arial"/>
          <w:color w:val="000000"/>
          <w:sz w:val="24"/>
          <w:szCs w:val="24"/>
        </w:rPr>
        <w:t xml:space="preserve">nsure that any floodlights that have been used during the Match remain on in full until all </w:t>
      </w:r>
      <w:proofErr w:type="spellStart"/>
      <w:r w:rsidRPr="008F6AF1">
        <w:rPr>
          <w:rFonts w:ascii="Arial" w:hAnsi="Arial" w:cs="Arial"/>
          <w:color w:val="000000"/>
          <w:sz w:val="24"/>
          <w:szCs w:val="24"/>
        </w:rPr>
        <w:t>post match</w:t>
      </w:r>
      <w:proofErr w:type="spellEnd"/>
      <w:r w:rsidRPr="008F6AF1">
        <w:rPr>
          <w:rFonts w:ascii="Arial" w:hAnsi="Arial" w:cs="Arial"/>
          <w:color w:val="000000"/>
          <w:sz w:val="24"/>
          <w:szCs w:val="24"/>
        </w:rPr>
        <w:t xml:space="preserve"> interviews are </w:t>
      </w:r>
      <w:proofErr w:type="gramStart"/>
      <w:r w:rsidRPr="008F6AF1">
        <w:rPr>
          <w:rFonts w:ascii="Arial" w:hAnsi="Arial" w:cs="Arial"/>
          <w:color w:val="000000"/>
          <w:sz w:val="24"/>
          <w:szCs w:val="24"/>
        </w:rPr>
        <w:t>finished</w:t>
      </w:r>
      <w:proofErr w:type="gramEnd"/>
      <w:r w:rsidRPr="008F6AF1">
        <w:rPr>
          <w:rFonts w:ascii="Arial" w:hAnsi="Arial" w:cs="Arial"/>
          <w:color w:val="000000"/>
          <w:sz w:val="24"/>
          <w:szCs w:val="24"/>
        </w:rPr>
        <w:t xml:space="preserve"> and equipment is</w:t>
      </w:r>
      <w:r>
        <w:rPr>
          <w:rFonts w:ascii="Arial" w:hAnsi="Arial" w:cs="Arial"/>
          <w:color w:val="000000"/>
          <w:sz w:val="24"/>
          <w:szCs w:val="24"/>
        </w:rPr>
        <w:t xml:space="preserve"> derigged and </w:t>
      </w:r>
      <w:r w:rsidRPr="008F6AF1">
        <w:rPr>
          <w:rFonts w:ascii="Arial" w:hAnsi="Arial" w:cs="Arial"/>
          <w:color w:val="000000"/>
          <w:sz w:val="24"/>
          <w:szCs w:val="24"/>
        </w:rPr>
        <w:t xml:space="preserve">safely removed from the </w:t>
      </w:r>
      <w:r w:rsidR="008F4743">
        <w:rPr>
          <w:rFonts w:ascii="Arial" w:hAnsi="Arial" w:cs="Arial"/>
          <w:color w:val="000000"/>
          <w:sz w:val="24"/>
          <w:szCs w:val="24"/>
        </w:rPr>
        <w:t>G</w:t>
      </w:r>
      <w:r w:rsidRPr="008F6AF1">
        <w:rPr>
          <w:rFonts w:ascii="Arial" w:hAnsi="Arial" w:cs="Arial"/>
          <w:color w:val="000000"/>
          <w:sz w:val="24"/>
          <w:szCs w:val="24"/>
        </w:rPr>
        <w:t>round</w:t>
      </w:r>
      <w:r>
        <w:rPr>
          <w:rFonts w:ascii="Arial" w:hAnsi="Arial" w:cs="Arial"/>
          <w:color w:val="000000"/>
          <w:sz w:val="24"/>
          <w:szCs w:val="24"/>
        </w:rPr>
        <w:t>.</w:t>
      </w:r>
      <w:r w:rsidRPr="008F6AF1">
        <w:rPr>
          <w:rFonts w:ascii="Arial" w:hAnsi="Arial" w:cs="Arial"/>
          <w:color w:val="000000"/>
          <w:sz w:val="24"/>
          <w:szCs w:val="24"/>
        </w:rPr>
        <w:t xml:space="preserve"> </w:t>
      </w:r>
    </w:p>
    <w:p w14:paraId="572ECBCD" w14:textId="77777777" w:rsidR="004161E1" w:rsidRDefault="004161E1" w:rsidP="004161E1">
      <w:pPr>
        <w:numPr>
          <w:ilvl w:val="0"/>
          <w:numId w:val="12"/>
        </w:numPr>
        <w:autoSpaceDE w:val="0"/>
        <w:autoSpaceDN w:val="0"/>
        <w:adjustRightInd w:val="0"/>
        <w:ind w:left="1440"/>
        <w:rPr>
          <w:rFonts w:ascii="Arial" w:hAnsi="Arial" w:cs="Arial"/>
          <w:color w:val="000000"/>
          <w:sz w:val="24"/>
          <w:szCs w:val="24"/>
        </w:rPr>
      </w:pPr>
      <w:r>
        <w:rPr>
          <w:rFonts w:ascii="Arial" w:hAnsi="Arial" w:cs="Arial"/>
          <w:color w:val="000000"/>
          <w:sz w:val="24"/>
          <w:szCs w:val="24"/>
        </w:rPr>
        <w:t xml:space="preserve">provide a room for the broadcasters to use as a make-up/dressing room. </w:t>
      </w:r>
    </w:p>
    <w:p w14:paraId="394D4E51" w14:textId="5AB3C76A" w:rsidR="004161E1" w:rsidRDefault="008F4743" w:rsidP="004161E1">
      <w:pPr>
        <w:numPr>
          <w:ilvl w:val="0"/>
          <w:numId w:val="12"/>
        </w:numPr>
        <w:autoSpaceDE w:val="0"/>
        <w:autoSpaceDN w:val="0"/>
        <w:adjustRightInd w:val="0"/>
        <w:ind w:left="1440"/>
        <w:rPr>
          <w:rFonts w:ascii="Arial" w:hAnsi="Arial" w:cs="Arial"/>
          <w:color w:val="000000"/>
          <w:sz w:val="24"/>
          <w:szCs w:val="24"/>
        </w:rPr>
      </w:pPr>
      <w:r>
        <w:rPr>
          <w:rFonts w:ascii="Arial" w:hAnsi="Arial" w:cs="Arial"/>
          <w:color w:val="000000"/>
          <w:sz w:val="24"/>
          <w:szCs w:val="24"/>
        </w:rPr>
        <w:t>p</w:t>
      </w:r>
      <w:r w:rsidR="004161E1">
        <w:rPr>
          <w:rFonts w:ascii="Arial" w:hAnsi="Arial" w:cs="Arial"/>
          <w:color w:val="000000"/>
          <w:sz w:val="24"/>
          <w:szCs w:val="24"/>
        </w:rPr>
        <w:t>rovide an area pitch side, or in the stand, for the broadcasters to present from (if required by the broadcasters).</w:t>
      </w:r>
    </w:p>
    <w:p w14:paraId="65C240E8" w14:textId="51C8CF8D" w:rsidR="004161E1" w:rsidRDefault="004161E1" w:rsidP="004161E1">
      <w:pPr>
        <w:autoSpaceDE w:val="0"/>
        <w:autoSpaceDN w:val="0"/>
        <w:adjustRightInd w:val="0"/>
        <w:rPr>
          <w:rFonts w:ascii="Arial" w:hAnsi="Arial" w:cs="Arial"/>
          <w:color w:val="000000"/>
          <w:sz w:val="24"/>
          <w:szCs w:val="24"/>
        </w:rPr>
      </w:pPr>
    </w:p>
    <w:p w14:paraId="13C5C7E5" w14:textId="11026B00" w:rsidR="00DB7309" w:rsidRDefault="00DB7309" w:rsidP="0091445A">
      <w:pPr>
        <w:autoSpaceDE w:val="0"/>
        <w:autoSpaceDN w:val="0"/>
        <w:adjustRightInd w:val="0"/>
        <w:ind w:left="720"/>
        <w:rPr>
          <w:rFonts w:ascii="Arial" w:hAnsi="Arial" w:cs="Arial"/>
          <w:color w:val="000000"/>
          <w:sz w:val="24"/>
          <w:szCs w:val="24"/>
        </w:rPr>
      </w:pPr>
      <w:r>
        <w:rPr>
          <w:rFonts w:ascii="Arial" w:hAnsi="Arial" w:cs="Arial"/>
          <w:color w:val="000000"/>
          <w:sz w:val="24"/>
          <w:szCs w:val="24"/>
        </w:rPr>
        <w:t xml:space="preserve">Where a Match is selected for broadcast by </w:t>
      </w:r>
      <w:r w:rsidR="00797734">
        <w:rPr>
          <w:rFonts w:ascii="Arial" w:hAnsi="Arial" w:cs="Arial"/>
          <w:color w:val="000000"/>
          <w:sz w:val="24"/>
          <w:szCs w:val="24"/>
        </w:rPr>
        <w:t>a broadcast partner</w:t>
      </w:r>
      <w:r>
        <w:rPr>
          <w:rFonts w:ascii="Arial" w:hAnsi="Arial" w:cs="Arial"/>
          <w:color w:val="000000"/>
          <w:sz w:val="24"/>
          <w:szCs w:val="24"/>
        </w:rPr>
        <w:t xml:space="preserve">, Clubs shall also ensure that </w:t>
      </w:r>
      <w:r w:rsidR="00797734">
        <w:rPr>
          <w:rFonts w:ascii="Arial" w:hAnsi="Arial" w:cs="Arial"/>
          <w:color w:val="000000"/>
          <w:sz w:val="24"/>
          <w:szCs w:val="24"/>
        </w:rPr>
        <w:t>the broadcast partner has at the Match</w:t>
      </w:r>
      <w:r>
        <w:rPr>
          <w:rFonts w:ascii="Arial" w:hAnsi="Arial" w:cs="Arial"/>
          <w:color w:val="000000"/>
          <w:sz w:val="24"/>
          <w:szCs w:val="24"/>
        </w:rPr>
        <w:t>:</w:t>
      </w:r>
    </w:p>
    <w:p w14:paraId="25924794" w14:textId="77777777" w:rsidR="00DB7309" w:rsidRDefault="00DB7309" w:rsidP="0091445A">
      <w:pPr>
        <w:autoSpaceDE w:val="0"/>
        <w:autoSpaceDN w:val="0"/>
        <w:adjustRightInd w:val="0"/>
        <w:ind w:left="720"/>
        <w:rPr>
          <w:rFonts w:ascii="Arial" w:hAnsi="Arial" w:cs="Arial"/>
          <w:color w:val="000000"/>
          <w:sz w:val="24"/>
          <w:szCs w:val="24"/>
        </w:rPr>
      </w:pPr>
    </w:p>
    <w:p w14:paraId="77D0B2C2" w14:textId="75D7D0F3" w:rsidR="00DB7309" w:rsidRPr="00BC2E65" w:rsidRDefault="00DB7309" w:rsidP="00DB7309">
      <w:pPr>
        <w:pStyle w:val="ListParagraph"/>
        <w:numPr>
          <w:ilvl w:val="0"/>
          <w:numId w:val="19"/>
        </w:numPr>
        <w:autoSpaceDE w:val="0"/>
        <w:autoSpaceDN w:val="0"/>
        <w:adjustRightInd w:val="0"/>
        <w:rPr>
          <w:rFonts w:ascii="Arial" w:hAnsi="Arial" w:cs="Arial"/>
          <w:color w:val="000000"/>
          <w:sz w:val="24"/>
          <w:szCs w:val="24"/>
        </w:rPr>
      </w:pPr>
      <w:r>
        <w:rPr>
          <w:rFonts w:ascii="Arial" w:hAnsi="Arial" w:cs="Arial"/>
          <w:color w:val="000000"/>
          <w:sz w:val="24"/>
          <w:szCs w:val="24"/>
        </w:rPr>
        <w:t>exclusive</w:t>
      </w:r>
      <w:r w:rsidRPr="00B841D4">
        <w:rPr>
          <w:rFonts w:ascii="Arial" w:hAnsi="Arial" w:cs="Arial"/>
          <w:color w:val="000000"/>
          <w:sz w:val="24"/>
          <w:szCs w:val="24"/>
        </w:rPr>
        <w:t xml:space="preserve"> access</w:t>
      </w:r>
      <w:r w:rsidR="00797734">
        <w:rPr>
          <w:rFonts w:ascii="Arial" w:hAnsi="Arial" w:cs="Arial"/>
          <w:color w:val="000000"/>
          <w:sz w:val="24"/>
          <w:szCs w:val="24"/>
        </w:rPr>
        <w:t xml:space="preserve">, unless otherwise agreed with </w:t>
      </w:r>
      <w:proofErr w:type="gramStart"/>
      <w:r w:rsidR="00797734">
        <w:rPr>
          <w:rFonts w:ascii="Arial" w:hAnsi="Arial" w:cs="Arial"/>
          <w:color w:val="000000"/>
          <w:sz w:val="24"/>
          <w:szCs w:val="24"/>
        </w:rPr>
        <w:t>The</w:t>
      </w:r>
      <w:proofErr w:type="gramEnd"/>
      <w:r w:rsidR="00797734">
        <w:rPr>
          <w:rFonts w:ascii="Arial" w:hAnsi="Arial" w:cs="Arial"/>
          <w:color w:val="000000"/>
          <w:sz w:val="24"/>
          <w:szCs w:val="24"/>
        </w:rPr>
        <w:t xml:space="preserve"> FA,</w:t>
      </w:r>
      <w:r w:rsidRPr="00B841D4">
        <w:rPr>
          <w:rFonts w:ascii="Arial" w:hAnsi="Arial" w:cs="Arial"/>
          <w:color w:val="000000"/>
          <w:sz w:val="24"/>
          <w:szCs w:val="24"/>
        </w:rPr>
        <w:t xml:space="preserve"> to </w:t>
      </w:r>
      <w:r w:rsidRPr="00BC2E65">
        <w:rPr>
          <w:rFonts w:ascii="Arial" w:hAnsi="Arial" w:cs="Arial"/>
          <w:color w:val="000000"/>
          <w:sz w:val="24"/>
          <w:szCs w:val="24"/>
        </w:rPr>
        <w:t>all areas inside and outside of the Ground, including any adjoining areas normally used by broadcasters</w:t>
      </w:r>
      <w:r>
        <w:rPr>
          <w:rFonts w:ascii="Arial" w:hAnsi="Arial" w:cs="Arial"/>
          <w:color w:val="000000"/>
          <w:sz w:val="24"/>
          <w:szCs w:val="24"/>
        </w:rPr>
        <w:t>, for the purposes of exercising their rights as a broadcast partner;</w:t>
      </w:r>
    </w:p>
    <w:p w14:paraId="2E800B7F" w14:textId="4FF87AA4" w:rsidR="00897876" w:rsidRDefault="00DB7309" w:rsidP="00DB7309">
      <w:pPr>
        <w:pStyle w:val="ListParagraph"/>
        <w:numPr>
          <w:ilvl w:val="0"/>
          <w:numId w:val="19"/>
        </w:numPr>
        <w:autoSpaceDE w:val="0"/>
        <w:autoSpaceDN w:val="0"/>
        <w:adjustRightInd w:val="0"/>
        <w:rPr>
          <w:rFonts w:ascii="Arial" w:hAnsi="Arial" w:cs="Arial"/>
          <w:color w:val="000000"/>
          <w:sz w:val="24"/>
          <w:szCs w:val="24"/>
        </w:rPr>
      </w:pPr>
      <w:r>
        <w:rPr>
          <w:rFonts w:ascii="Arial" w:hAnsi="Arial" w:cs="Arial"/>
          <w:color w:val="000000"/>
          <w:sz w:val="24"/>
          <w:szCs w:val="24"/>
        </w:rPr>
        <w:t xml:space="preserve">priority access to a </w:t>
      </w:r>
      <w:r w:rsidRPr="00BC2E65">
        <w:rPr>
          <w:rFonts w:ascii="Arial" w:hAnsi="Arial" w:cs="Arial"/>
          <w:color w:val="000000"/>
          <w:sz w:val="24"/>
          <w:szCs w:val="24"/>
        </w:rPr>
        <w:t>power supply</w:t>
      </w:r>
      <w:r>
        <w:rPr>
          <w:rFonts w:ascii="Arial" w:hAnsi="Arial" w:cs="Arial"/>
          <w:color w:val="000000"/>
          <w:sz w:val="24"/>
          <w:szCs w:val="24"/>
        </w:rPr>
        <w:t xml:space="preserve"> that is sufficient for its broadcasting needs</w:t>
      </w:r>
      <w:r w:rsidR="00897876">
        <w:rPr>
          <w:rFonts w:ascii="Arial" w:hAnsi="Arial" w:cs="Arial"/>
          <w:color w:val="000000"/>
          <w:sz w:val="24"/>
          <w:szCs w:val="24"/>
        </w:rPr>
        <w:t>; and</w:t>
      </w:r>
    </w:p>
    <w:p w14:paraId="1C66ACF2" w14:textId="4A75E298" w:rsidR="00DB7309" w:rsidRPr="00BC2E65" w:rsidRDefault="00897876" w:rsidP="00DB7309">
      <w:pPr>
        <w:pStyle w:val="ListParagraph"/>
        <w:numPr>
          <w:ilvl w:val="0"/>
          <w:numId w:val="19"/>
        </w:numPr>
        <w:autoSpaceDE w:val="0"/>
        <w:autoSpaceDN w:val="0"/>
        <w:adjustRightInd w:val="0"/>
        <w:rPr>
          <w:rFonts w:ascii="Arial" w:hAnsi="Arial" w:cs="Arial"/>
          <w:color w:val="000000"/>
          <w:sz w:val="24"/>
          <w:szCs w:val="24"/>
        </w:rPr>
      </w:pPr>
      <w:r>
        <w:rPr>
          <w:rFonts w:ascii="Arial" w:hAnsi="Arial" w:cs="Arial"/>
          <w:color w:val="000000"/>
          <w:sz w:val="24"/>
          <w:szCs w:val="24"/>
        </w:rPr>
        <w:t>first choice of available seat kills.</w:t>
      </w:r>
    </w:p>
    <w:p w14:paraId="1FCF2F30" w14:textId="5F0CAAB5" w:rsidR="00C10966" w:rsidRDefault="00C10966" w:rsidP="00C10966">
      <w:pPr>
        <w:autoSpaceDE w:val="0"/>
        <w:autoSpaceDN w:val="0"/>
        <w:adjustRightInd w:val="0"/>
        <w:ind w:left="720"/>
        <w:rPr>
          <w:rFonts w:ascii="Arial" w:hAnsi="Arial" w:cs="Arial"/>
          <w:color w:val="000000"/>
          <w:sz w:val="24"/>
          <w:szCs w:val="24"/>
        </w:rPr>
      </w:pPr>
    </w:p>
    <w:p w14:paraId="6891BBCB" w14:textId="77777777" w:rsidR="00C10966" w:rsidRDefault="00C10966" w:rsidP="004161E1">
      <w:pPr>
        <w:autoSpaceDE w:val="0"/>
        <w:autoSpaceDN w:val="0"/>
        <w:adjustRightInd w:val="0"/>
        <w:rPr>
          <w:rFonts w:ascii="Arial" w:hAnsi="Arial" w:cs="Arial"/>
          <w:color w:val="000000"/>
          <w:sz w:val="24"/>
          <w:szCs w:val="24"/>
        </w:rPr>
      </w:pPr>
    </w:p>
    <w:p w14:paraId="6840E90F" w14:textId="2B440040" w:rsidR="004161E1" w:rsidRDefault="004161E1" w:rsidP="004161E1">
      <w:pPr>
        <w:pStyle w:val="Pa1"/>
        <w:rPr>
          <w:rStyle w:val="A1"/>
          <w:rFonts w:ascii="Arial" w:hAnsi="Arial" w:cs="Arial"/>
          <w:sz w:val="24"/>
          <w:szCs w:val="24"/>
        </w:rPr>
      </w:pPr>
      <w:r w:rsidRPr="008F6AF1">
        <w:rPr>
          <w:rStyle w:val="A1"/>
          <w:rFonts w:ascii="Arial" w:hAnsi="Arial" w:cs="Arial"/>
          <w:b/>
          <w:sz w:val="24"/>
          <w:szCs w:val="24"/>
        </w:rPr>
        <w:t>1.1</w:t>
      </w:r>
      <w:r w:rsidR="00343720">
        <w:rPr>
          <w:rStyle w:val="A1"/>
          <w:rFonts w:ascii="Arial" w:hAnsi="Arial" w:cs="Arial"/>
          <w:b/>
          <w:sz w:val="24"/>
          <w:szCs w:val="24"/>
        </w:rPr>
        <w:t>7</w:t>
      </w:r>
      <w:r w:rsidRPr="008F6AF1">
        <w:rPr>
          <w:rStyle w:val="A1"/>
          <w:rFonts w:ascii="Arial" w:hAnsi="Arial" w:cs="Arial"/>
          <w:b/>
          <w:sz w:val="24"/>
          <w:szCs w:val="24"/>
        </w:rPr>
        <w:t xml:space="preserve"> </w:t>
      </w:r>
      <w:r>
        <w:rPr>
          <w:rStyle w:val="A1"/>
          <w:rFonts w:ascii="Arial" w:hAnsi="Arial" w:cs="Arial"/>
          <w:b/>
          <w:sz w:val="24"/>
          <w:szCs w:val="24"/>
        </w:rPr>
        <w:t>Analysis</w:t>
      </w:r>
      <w:r>
        <w:rPr>
          <w:rStyle w:val="A1"/>
          <w:rFonts w:ascii="Arial" w:hAnsi="Arial" w:cs="Arial"/>
          <w:sz w:val="24"/>
          <w:szCs w:val="24"/>
        </w:rPr>
        <w:t xml:space="preserve"> </w:t>
      </w:r>
    </w:p>
    <w:p w14:paraId="1D39CA0E" w14:textId="77777777" w:rsidR="004161E1" w:rsidRPr="008F6AF1" w:rsidRDefault="004161E1" w:rsidP="004161E1">
      <w:pPr>
        <w:pStyle w:val="Default"/>
      </w:pPr>
    </w:p>
    <w:p w14:paraId="4D093A40" w14:textId="49DF2BA3" w:rsidR="004161E1" w:rsidRPr="00B02B33" w:rsidRDefault="004161E1" w:rsidP="004161E1">
      <w:pPr>
        <w:pStyle w:val="Pa1"/>
        <w:ind w:left="720"/>
        <w:rPr>
          <w:rStyle w:val="A1"/>
          <w:rFonts w:ascii="Arial" w:hAnsi="Arial" w:cs="Arial"/>
          <w:b/>
          <w:sz w:val="24"/>
          <w:szCs w:val="24"/>
        </w:rPr>
      </w:pPr>
      <w:r w:rsidRPr="00B02B33">
        <w:rPr>
          <w:rStyle w:val="A1"/>
          <w:rFonts w:ascii="Arial" w:hAnsi="Arial" w:cs="Arial"/>
          <w:b/>
          <w:sz w:val="24"/>
          <w:szCs w:val="24"/>
        </w:rPr>
        <w:t>1.1</w:t>
      </w:r>
      <w:r w:rsidR="00343720">
        <w:rPr>
          <w:rStyle w:val="A1"/>
          <w:rFonts w:ascii="Arial" w:hAnsi="Arial" w:cs="Arial"/>
          <w:b/>
          <w:sz w:val="24"/>
          <w:szCs w:val="24"/>
        </w:rPr>
        <w:t>7</w:t>
      </w:r>
      <w:r w:rsidRPr="00B02B33">
        <w:rPr>
          <w:rStyle w:val="A1"/>
          <w:rFonts w:ascii="Arial" w:hAnsi="Arial" w:cs="Arial"/>
          <w:b/>
          <w:sz w:val="24"/>
          <w:szCs w:val="24"/>
        </w:rPr>
        <w:t xml:space="preserve">.1 </w:t>
      </w:r>
      <w:r w:rsidR="004B7B9A">
        <w:rPr>
          <w:rStyle w:val="A1"/>
          <w:rFonts w:ascii="Arial" w:hAnsi="Arial" w:cs="Arial"/>
          <w:b/>
          <w:sz w:val="24"/>
          <w:szCs w:val="24"/>
        </w:rPr>
        <w:t>Tactical f</w:t>
      </w:r>
      <w:r w:rsidRPr="00B02B33">
        <w:rPr>
          <w:rStyle w:val="A1"/>
          <w:rFonts w:ascii="Arial" w:hAnsi="Arial" w:cs="Arial"/>
          <w:b/>
          <w:sz w:val="24"/>
          <w:szCs w:val="24"/>
        </w:rPr>
        <w:t>ootage</w:t>
      </w:r>
    </w:p>
    <w:p w14:paraId="760C87CE" w14:textId="77777777" w:rsidR="004161E1" w:rsidRDefault="004161E1" w:rsidP="004161E1">
      <w:pPr>
        <w:pStyle w:val="Pa1"/>
        <w:ind w:firstLine="720"/>
        <w:rPr>
          <w:rStyle w:val="A1"/>
          <w:rFonts w:ascii="Arial" w:hAnsi="Arial" w:cs="Arial"/>
          <w:sz w:val="24"/>
          <w:szCs w:val="24"/>
        </w:rPr>
      </w:pPr>
    </w:p>
    <w:p w14:paraId="59C2F2E1" w14:textId="689ECF81" w:rsidR="004161E1" w:rsidRPr="00A31FD4" w:rsidRDefault="004161E1" w:rsidP="004161E1">
      <w:pPr>
        <w:pStyle w:val="Pa1"/>
        <w:ind w:left="720"/>
        <w:rPr>
          <w:rStyle w:val="A1"/>
          <w:rFonts w:ascii="Arial" w:hAnsi="Arial" w:cs="Arial"/>
          <w:sz w:val="24"/>
          <w:szCs w:val="24"/>
        </w:rPr>
      </w:pPr>
      <w:bookmarkStart w:id="13" w:name="_Hlk69221894"/>
      <w:r>
        <w:rPr>
          <w:rStyle w:val="A1"/>
          <w:rFonts w:ascii="Arial" w:hAnsi="Arial" w:cs="Arial"/>
          <w:sz w:val="24"/>
          <w:szCs w:val="24"/>
        </w:rPr>
        <w:t>Clubs are required to provide a</w:t>
      </w:r>
      <w:r w:rsidR="007F524A">
        <w:rPr>
          <w:rStyle w:val="A1"/>
          <w:rFonts w:ascii="Arial" w:hAnsi="Arial" w:cs="Arial"/>
          <w:sz w:val="24"/>
          <w:szCs w:val="24"/>
        </w:rPr>
        <w:t>ccess to the Ground to a</w:t>
      </w:r>
      <w:r w:rsidR="000F2291">
        <w:rPr>
          <w:rStyle w:val="A1"/>
          <w:rFonts w:ascii="Arial" w:hAnsi="Arial" w:cs="Arial"/>
          <w:sz w:val="24"/>
          <w:szCs w:val="24"/>
        </w:rPr>
        <w:t>ny</w:t>
      </w:r>
      <w:r w:rsidR="007F524A">
        <w:rPr>
          <w:rStyle w:val="A1"/>
          <w:rFonts w:ascii="Arial" w:hAnsi="Arial" w:cs="Arial"/>
          <w:sz w:val="24"/>
          <w:szCs w:val="24"/>
        </w:rPr>
        <w:t xml:space="preserve"> third party </w:t>
      </w:r>
      <w:r w:rsidR="000F2291">
        <w:rPr>
          <w:rStyle w:val="A1"/>
          <w:rFonts w:ascii="Arial" w:hAnsi="Arial" w:cs="Arial"/>
          <w:sz w:val="24"/>
          <w:szCs w:val="24"/>
        </w:rPr>
        <w:t xml:space="preserve">specified </w:t>
      </w:r>
      <w:r w:rsidR="007F524A">
        <w:rPr>
          <w:rStyle w:val="A1"/>
          <w:rFonts w:ascii="Arial" w:hAnsi="Arial" w:cs="Arial"/>
          <w:sz w:val="24"/>
          <w:szCs w:val="24"/>
        </w:rPr>
        <w:t xml:space="preserve">by The FA </w:t>
      </w:r>
      <w:r w:rsidR="000F2291">
        <w:rPr>
          <w:rStyle w:val="A1"/>
          <w:rFonts w:ascii="Arial" w:hAnsi="Arial" w:cs="Arial"/>
          <w:sz w:val="24"/>
          <w:szCs w:val="24"/>
        </w:rPr>
        <w:t xml:space="preserve">to record </w:t>
      </w:r>
      <w:r w:rsidR="007B57C5">
        <w:rPr>
          <w:rStyle w:val="A1"/>
          <w:rFonts w:ascii="Arial" w:hAnsi="Arial" w:cs="Arial"/>
          <w:sz w:val="24"/>
          <w:szCs w:val="24"/>
        </w:rPr>
        <w:t xml:space="preserve">Match footage, including </w:t>
      </w:r>
      <w:r w:rsidR="004B7B9A">
        <w:rPr>
          <w:rStyle w:val="A1"/>
          <w:rFonts w:ascii="Arial" w:hAnsi="Arial" w:cs="Arial"/>
          <w:sz w:val="24"/>
          <w:szCs w:val="24"/>
        </w:rPr>
        <w:t>tactical</w:t>
      </w:r>
      <w:r w:rsidR="007F524A">
        <w:rPr>
          <w:rStyle w:val="A1"/>
          <w:rFonts w:ascii="Arial" w:hAnsi="Arial" w:cs="Arial"/>
          <w:sz w:val="24"/>
          <w:szCs w:val="24"/>
        </w:rPr>
        <w:t xml:space="preserve"> footage</w:t>
      </w:r>
      <w:r w:rsidR="000F2291">
        <w:rPr>
          <w:rStyle w:val="A1"/>
          <w:rFonts w:ascii="Arial" w:hAnsi="Arial" w:cs="Arial"/>
          <w:sz w:val="24"/>
          <w:szCs w:val="24"/>
        </w:rPr>
        <w:t xml:space="preserve">.  Clubs will provide a location in the Ground for </w:t>
      </w:r>
      <w:r w:rsidR="007B57C5">
        <w:rPr>
          <w:rStyle w:val="A1"/>
          <w:rFonts w:ascii="Arial" w:hAnsi="Arial" w:cs="Arial"/>
          <w:sz w:val="24"/>
          <w:szCs w:val="24"/>
        </w:rPr>
        <w:t>such</w:t>
      </w:r>
      <w:r w:rsidR="000F2291">
        <w:rPr>
          <w:rStyle w:val="A1"/>
          <w:rFonts w:ascii="Arial" w:hAnsi="Arial" w:cs="Arial"/>
          <w:sz w:val="24"/>
          <w:szCs w:val="24"/>
        </w:rPr>
        <w:t xml:space="preserve"> footage to be recorded </w:t>
      </w:r>
      <w:r>
        <w:rPr>
          <w:rStyle w:val="A1"/>
          <w:rFonts w:ascii="Arial" w:hAnsi="Arial" w:cs="Arial"/>
          <w:sz w:val="24"/>
          <w:szCs w:val="24"/>
        </w:rPr>
        <w:t>that is (</w:t>
      </w:r>
      <w:proofErr w:type="spellStart"/>
      <w:r>
        <w:rPr>
          <w:rStyle w:val="A1"/>
          <w:rFonts w:ascii="Arial" w:hAnsi="Arial" w:cs="Arial"/>
          <w:sz w:val="24"/>
          <w:szCs w:val="24"/>
        </w:rPr>
        <w:t>i</w:t>
      </w:r>
      <w:proofErr w:type="spellEnd"/>
      <w:r>
        <w:rPr>
          <w:rStyle w:val="A1"/>
          <w:rFonts w:ascii="Arial" w:hAnsi="Arial" w:cs="Arial"/>
          <w:sz w:val="24"/>
          <w:szCs w:val="24"/>
        </w:rPr>
        <w:t xml:space="preserve">) </w:t>
      </w:r>
      <w:r w:rsidRPr="00A31FD4">
        <w:rPr>
          <w:rStyle w:val="A1"/>
          <w:rFonts w:ascii="Arial" w:hAnsi="Arial" w:cs="Arial"/>
          <w:sz w:val="24"/>
          <w:szCs w:val="24"/>
        </w:rPr>
        <w:t xml:space="preserve">as close as possible to the </w:t>
      </w:r>
      <w:proofErr w:type="gramStart"/>
      <w:r w:rsidRPr="00A31FD4">
        <w:rPr>
          <w:rStyle w:val="A1"/>
          <w:rFonts w:ascii="Arial" w:hAnsi="Arial" w:cs="Arial"/>
          <w:sz w:val="24"/>
          <w:szCs w:val="24"/>
        </w:rPr>
        <w:t>half way</w:t>
      </w:r>
      <w:proofErr w:type="gramEnd"/>
      <w:r w:rsidRPr="00A31FD4">
        <w:rPr>
          <w:rStyle w:val="A1"/>
          <w:rFonts w:ascii="Arial" w:hAnsi="Arial" w:cs="Arial"/>
          <w:sz w:val="24"/>
          <w:szCs w:val="24"/>
        </w:rPr>
        <w:t xml:space="preserve"> line</w:t>
      </w:r>
      <w:r>
        <w:rPr>
          <w:rStyle w:val="A1"/>
          <w:rFonts w:ascii="Arial" w:hAnsi="Arial" w:cs="Arial"/>
          <w:sz w:val="24"/>
          <w:szCs w:val="24"/>
        </w:rPr>
        <w:t xml:space="preserve">, and (ii) on </w:t>
      </w:r>
      <w:r w:rsidR="00964806">
        <w:rPr>
          <w:rStyle w:val="A1"/>
          <w:rFonts w:ascii="Arial" w:hAnsi="Arial" w:cs="Arial"/>
          <w:sz w:val="24"/>
          <w:szCs w:val="24"/>
        </w:rPr>
        <w:t xml:space="preserve">the main gantry or, if this is not possible because of the broadcaster’s requirements, </w:t>
      </w:r>
      <w:r>
        <w:rPr>
          <w:rStyle w:val="A1"/>
          <w:rFonts w:ascii="Arial" w:hAnsi="Arial" w:cs="Arial"/>
          <w:sz w:val="24"/>
          <w:szCs w:val="24"/>
        </w:rPr>
        <w:t xml:space="preserve">near to the </w:t>
      </w:r>
      <w:r w:rsidR="000F2291">
        <w:rPr>
          <w:rStyle w:val="A1"/>
          <w:rFonts w:ascii="Arial" w:hAnsi="Arial" w:cs="Arial"/>
          <w:sz w:val="24"/>
          <w:szCs w:val="24"/>
        </w:rPr>
        <w:t xml:space="preserve">main </w:t>
      </w:r>
      <w:r>
        <w:rPr>
          <w:rStyle w:val="A1"/>
          <w:rFonts w:ascii="Arial" w:hAnsi="Arial" w:cs="Arial"/>
          <w:sz w:val="24"/>
          <w:szCs w:val="24"/>
        </w:rPr>
        <w:t>gantry.</w:t>
      </w:r>
      <w:r w:rsidRPr="00A31FD4">
        <w:rPr>
          <w:rStyle w:val="A1"/>
          <w:rFonts w:ascii="Arial" w:hAnsi="Arial" w:cs="Arial"/>
          <w:sz w:val="24"/>
          <w:szCs w:val="24"/>
        </w:rPr>
        <w:t xml:space="preserve"> </w:t>
      </w:r>
      <w:r>
        <w:rPr>
          <w:rStyle w:val="A1"/>
          <w:rFonts w:ascii="Arial" w:hAnsi="Arial" w:cs="Arial"/>
          <w:sz w:val="24"/>
          <w:szCs w:val="24"/>
        </w:rPr>
        <w:t xml:space="preserve">When selecting </w:t>
      </w:r>
      <w:r w:rsidR="000F2291">
        <w:rPr>
          <w:rStyle w:val="A1"/>
          <w:rFonts w:ascii="Arial" w:hAnsi="Arial" w:cs="Arial"/>
          <w:sz w:val="24"/>
          <w:szCs w:val="24"/>
        </w:rPr>
        <w:t>the</w:t>
      </w:r>
      <w:r>
        <w:rPr>
          <w:rStyle w:val="A1"/>
          <w:rFonts w:ascii="Arial" w:hAnsi="Arial" w:cs="Arial"/>
          <w:sz w:val="24"/>
          <w:szCs w:val="24"/>
        </w:rPr>
        <w:t xml:space="preserve"> position, priority should be given to the relevant broadcast partner and any requirements which they may </w:t>
      </w:r>
      <w:proofErr w:type="gramStart"/>
      <w:r>
        <w:rPr>
          <w:rStyle w:val="A1"/>
          <w:rFonts w:ascii="Arial" w:hAnsi="Arial" w:cs="Arial"/>
          <w:sz w:val="24"/>
          <w:szCs w:val="24"/>
        </w:rPr>
        <w:t>stipulate, or</w:t>
      </w:r>
      <w:proofErr w:type="gramEnd"/>
      <w:r>
        <w:rPr>
          <w:rStyle w:val="A1"/>
          <w:rFonts w:ascii="Arial" w:hAnsi="Arial" w:cs="Arial"/>
          <w:sz w:val="24"/>
          <w:szCs w:val="24"/>
        </w:rPr>
        <w:t xml:space="preserve"> are as otherwise set out in these regulations</w:t>
      </w:r>
      <w:r w:rsidRPr="00A31FD4">
        <w:rPr>
          <w:rStyle w:val="A1"/>
          <w:rFonts w:ascii="Arial" w:hAnsi="Arial" w:cs="Arial"/>
          <w:sz w:val="24"/>
          <w:szCs w:val="24"/>
        </w:rPr>
        <w:t>.</w:t>
      </w:r>
    </w:p>
    <w:bookmarkEnd w:id="13"/>
    <w:p w14:paraId="26EC841F" w14:textId="77777777" w:rsidR="004161E1" w:rsidRPr="00A31FD4" w:rsidRDefault="004161E1" w:rsidP="004161E1">
      <w:pPr>
        <w:pStyle w:val="Pa1"/>
        <w:ind w:left="720"/>
        <w:rPr>
          <w:rStyle w:val="A1"/>
          <w:rFonts w:ascii="Arial" w:hAnsi="Arial" w:cs="Arial"/>
          <w:sz w:val="24"/>
          <w:szCs w:val="24"/>
        </w:rPr>
      </w:pPr>
    </w:p>
    <w:p w14:paraId="5A955FB1" w14:textId="3F200B12" w:rsidR="004161E1" w:rsidRPr="00A31FD4" w:rsidRDefault="004161E1" w:rsidP="004161E1">
      <w:pPr>
        <w:pStyle w:val="Pa1"/>
        <w:ind w:left="720"/>
        <w:rPr>
          <w:rStyle w:val="A1"/>
          <w:rFonts w:ascii="Arial" w:hAnsi="Arial" w:cs="Arial"/>
          <w:sz w:val="24"/>
          <w:szCs w:val="24"/>
        </w:rPr>
      </w:pPr>
      <w:r w:rsidRPr="0037790D">
        <w:rPr>
          <w:rStyle w:val="A1"/>
          <w:rFonts w:ascii="Arial" w:hAnsi="Arial" w:cs="Arial"/>
          <w:b/>
          <w:sz w:val="24"/>
          <w:szCs w:val="24"/>
        </w:rPr>
        <w:t>1.</w:t>
      </w:r>
      <w:r w:rsidRPr="00B02B33">
        <w:rPr>
          <w:rStyle w:val="A1"/>
          <w:rFonts w:ascii="Arial" w:hAnsi="Arial" w:cs="Arial"/>
          <w:b/>
          <w:sz w:val="24"/>
          <w:szCs w:val="24"/>
        </w:rPr>
        <w:t>1</w:t>
      </w:r>
      <w:r w:rsidR="00343720">
        <w:rPr>
          <w:rStyle w:val="A1"/>
          <w:rFonts w:ascii="Arial" w:hAnsi="Arial" w:cs="Arial"/>
          <w:b/>
          <w:sz w:val="24"/>
          <w:szCs w:val="24"/>
        </w:rPr>
        <w:t>7</w:t>
      </w:r>
      <w:r w:rsidRPr="00B02B33">
        <w:rPr>
          <w:rStyle w:val="A1"/>
          <w:rFonts w:ascii="Arial" w:hAnsi="Arial" w:cs="Arial"/>
          <w:b/>
          <w:sz w:val="24"/>
          <w:szCs w:val="24"/>
        </w:rPr>
        <w:t>.2 Analysts position</w:t>
      </w:r>
    </w:p>
    <w:p w14:paraId="2F84FF9D" w14:textId="77777777" w:rsidR="004161E1" w:rsidRPr="00B02B33" w:rsidRDefault="004161E1" w:rsidP="004161E1">
      <w:pPr>
        <w:pStyle w:val="Default"/>
      </w:pPr>
    </w:p>
    <w:p w14:paraId="1C4EFC9C" w14:textId="090D4CE3" w:rsidR="004161E1" w:rsidRDefault="004161E1" w:rsidP="004161E1">
      <w:pPr>
        <w:pStyle w:val="Pa1"/>
        <w:ind w:left="720"/>
        <w:rPr>
          <w:rStyle w:val="A1"/>
          <w:rFonts w:ascii="Arial" w:hAnsi="Arial" w:cs="Arial"/>
          <w:sz w:val="24"/>
          <w:szCs w:val="24"/>
        </w:rPr>
      </w:pPr>
      <w:r>
        <w:rPr>
          <w:rStyle w:val="A1"/>
          <w:rFonts w:ascii="Arial" w:hAnsi="Arial" w:cs="Arial"/>
          <w:sz w:val="24"/>
          <w:szCs w:val="24"/>
        </w:rPr>
        <w:t>Clubs are required to provide a desk</w:t>
      </w:r>
      <w:r w:rsidRPr="00A31FD4">
        <w:rPr>
          <w:rStyle w:val="A1"/>
          <w:rFonts w:ascii="Arial" w:hAnsi="Arial" w:cs="Arial"/>
          <w:sz w:val="24"/>
          <w:szCs w:val="24"/>
        </w:rPr>
        <w:t xml:space="preserve"> space for </w:t>
      </w:r>
      <w:r w:rsidR="006B5920">
        <w:rPr>
          <w:rStyle w:val="A1"/>
          <w:rFonts w:ascii="Arial" w:hAnsi="Arial" w:cs="Arial"/>
          <w:sz w:val="24"/>
          <w:szCs w:val="24"/>
        </w:rPr>
        <w:t xml:space="preserve">an analyst from the </w:t>
      </w:r>
      <w:r w:rsidRPr="00A31FD4">
        <w:rPr>
          <w:rStyle w:val="A1"/>
          <w:rFonts w:ascii="Arial" w:hAnsi="Arial" w:cs="Arial"/>
          <w:sz w:val="24"/>
          <w:szCs w:val="24"/>
        </w:rPr>
        <w:t xml:space="preserve">home and away </w:t>
      </w:r>
      <w:r>
        <w:rPr>
          <w:rStyle w:val="A1"/>
          <w:rFonts w:ascii="Arial" w:hAnsi="Arial" w:cs="Arial"/>
          <w:sz w:val="24"/>
          <w:szCs w:val="24"/>
        </w:rPr>
        <w:t>Clubs</w:t>
      </w:r>
      <w:r w:rsidR="006B5920">
        <w:rPr>
          <w:rStyle w:val="A1"/>
          <w:rFonts w:ascii="Arial" w:hAnsi="Arial" w:cs="Arial"/>
          <w:sz w:val="24"/>
          <w:szCs w:val="24"/>
        </w:rPr>
        <w:t>,</w:t>
      </w:r>
      <w:r>
        <w:rPr>
          <w:rStyle w:val="A1"/>
          <w:rFonts w:ascii="Arial" w:hAnsi="Arial" w:cs="Arial"/>
          <w:sz w:val="24"/>
          <w:szCs w:val="24"/>
        </w:rPr>
        <w:t xml:space="preserve"> with appropriate power supply </w:t>
      </w:r>
      <w:r w:rsidRPr="00A31FD4">
        <w:rPr>
          <w:rStyle w:val="A1"/>
          <w:rFonts w:ascii="Arial" w:hAnsi="Arial" w:cs="Arial"/>
          <w:sz w:val="24"/>
          <w:szCs w:val="24"/>
        </w:rPr>
        <w:t xml:space="preserve">for laptops. </w:t>
      </w:r>
      <w:r>
        <w:rPr>
          <w:rStyle w:val="A1"/>
          <w:rFonts w:ascii="Arial" w:hAnsi="Arial" w:cs="Arial"/>
          <w:sz w:val="24"/>
          <w:szCs w:val="24"/>
        </w:rPr>
        <w:t xml:space="preserve">The desk spaces provided must be proximal to the footage capture position detailed in paragraph </w:t>
      </w:r>
      <w:r w:rsidR="00A44A31">
        <w:rPr>
          <w:rStyle w:val="A1"/>
          <w:rFonts w:ascii="Arial" w:hAnsi="Arial" w:cs="Arial"/>
          <w:sz w:val="24"/>
          <w:szCs w:val="24"/>
        </w:rPr>
        <w:t>1.17.1</w:t>
      </w:r>
      <w:r>
        <w:rPr>
          <w:rStyle w:val="A1"/>
          <w:rFonts w:ascii="Arial" w:hAnsi="Arial" w:cs="Arial"/>
          <w:sz w:val="24"/>
          <w:szCs w:val="24"/>
        </w:rPr>
        <w:t xml:space="preserve"> above t</w:t>
      </w:r>
      <w:r w:rsidRPr="00A31FD4">
        <w:rPr>
          <w:rStyle w:val="A1"/>
          <w:rFonts w:ascii="Arial" w:hAnsi="Arial" w:cs="Arial"/>
          <w:sz w:val="24"/>
          <w:szCs w:val="24"/>
        </w:rPr>
        <w:t xml:space="preserve">o ensure </w:t>
      </w:r>
      <w:r>
        <w:rPr>
          <w:rStyle w:val="A1"/>
          <w:rFonts w:ascii="Arial" w:hAnsi="Arial" w:cs="Arial"/>
          <w:sz w:val="24"/>
          <w:szCs w:val="24"/>
        </w:rPr>
        <w:t>that overground wiring is as limited as possible and so not to compromise the safe movement of any persons around the Ground.</w:t>
      </w:r>
    </w:p>
    <w:p w14:paraId="5A62705D" w14:textId="77777777" w:rsidR="006332D5" w:rsidRPr="002B3693" w:rsidRDefault="006332D5" w:rsidP="00F07890">
      <w:pPr>
        <w:pStyle w:val="Pa1"/>
        <w:rPr>
          <w:rStyle w:val="A1"/>
          <w:rFonts w:ascii="Arial" w:hAnsi="Arial" w:cs="Arial"/>
          <w:sz w:val="24"/>
          <w:szCs w:val="24"/>
        </w:rPr>
      </w:pPr>
    </w:p>
    <w:p w14:paraId="59434E99" w14:textId="1BF078DE" w:rsidR="00F07890" w:rsidRPr="002B3693" w:rsidRDefault="00F07890" w:rsidP="00F07890">
      <w:pPr>
        <w:pStyle w:val="Pa1"/>
        <w:pageBreakBefore/>
        <w:rPr>
          <w:rStyle w:val="A2"/>
          <w:rFonts w:ascii="Arial" w:hAnsi="Arial" w:cs="Arial"/>
          <w:sz w:val="24"/>
          <w:szCs w:val="24"/>
        </w:rPr>
      </w:pPr>
      <w:r w:rsidRPr="002B3693">
        <w:rPr>
          <w:rStyle w:val="A2"/>
          <w:rFonts w:ascii="Arial" w:hAnsi="Arial" w:cs="Arial"/>
          <w:sz w:val="24"/>
          <w:szCs w:val="24"/>
        </w:rPr>
        <w:lastRenderedPageBreak/>
        <w:t>02. SPECTATOR FACILITIES</w:t>
      </w:r>
    </w:p>
    <w:p w14:paraId="7359A9C0" w14:textId="77777777" w:rsidR="009E0077" w:rsidRPr="002B3693" w:rsidRDefault="009E0077" w:rsidP="00887425">
      <w:pPr>
        <w:pStyle w:val="Default"/>
        <w:rPr>
          <w:rFonts w:ascii="Arial" w:hAnsi="Arial" w:cs="Arial"/>
        </w:rPr>
      </w:pPr>
    </w:p>
    <w:p w14:paraId="062B2CB6" w14:textId="0D7D876A" w:rsidR="00F07890" w:rsidRPr="0020592D" w:rsidRDefault="00F07890" w:rsidP="00F07890">
      <w:pPr>
        <w:pStyle w:val="Pa1"/>
        <w:rPr>
          <w:rStyle w:val="A1"/>
          <w:rFonts w:ascii="Arial" w:hAnsi="Arial" w:cs="Arial"/>
          <w:b/>
          <w:bCs/>
          <w:sz w:val="24"/>
          <w:szCs w:val="24"/>
        </w:rPr>
      </w:pPr>
      <w:r w:rsidRPr="0020592D">
        <w:rPr>
          <w:rStyle w:val="A1"/>
          <w:rFonts w:ascii="Arial" w:hAnsi="Arial" w:cs="Arial"/>
          <w:b/>
          <w:bCs/>
          <w:sz w:val="24"/>
          <w:szCs w:val="24"/>
        </w:rPr>
        <w:t xml:space="preserve">2.1 Spectator Accommodation </w:t>
      </w:r>
    </w:p>
    <w:p w14:paraId="23C0A901" w14:textId="77777777" w:rsidR="006332D5" w:rsidRPr="002B3693" w:rsidRDefault="006332D5" w:rsidP="00887425">
      <w:pPr>
        <w:pStyle w:val="Default"/>
        <w:rPr>
          <w:rFonts w:ascii="Arial" w:hAnsi="Arial" w:cs="Arial"/>
        </w:rPr>
      </w:pPr>
    </w:p>
    <w:p w14:paraId="415EEF86" w14:textId="0C867593"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Development, in addition to hard standing, must be on more than one side of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w:t>
      </w:r>
    </w:p>
    <w:p w14:paraId="3E5F4109" w14:textId="77777777" w:rsidR="006332D5" w:rsidRPr="002B3693" w:rsidRDefault="006332D5" w:rsidP="00887425">
      <w:pPr>
        <w:pStyle w:val="Default"/>
        <w:rPr>
          <w:rFonts w:ascii="Arial" w:hAnsi="Arial" w:cs="Arial"/>
        </w:rPr>
      </w:pPr>
    </w:p>
    <w:p w14:paraId="7217C45D" w14:textId="1D595129"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Covered accommodation, which should preferably be on 2 sides of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must be of sound construction of timber/steel/brick/concrete or any combination of these materials. Existing timber stands are only acceptable subject to a fire risk assessment conducted by a competent person. </w:t>
      </w:r>
    </w:p>
    <w:p w14:paraId="541724EA" w14:textId="77777777" w:rsidR="006332D5" w:rsidRPr="002B3693" w:rsidRDefault="006332D5" w:rsidP="00887425">
      <w:pPr>
        <w:pStyle w:val="Default"/>
        <w:rPr>
          <w:rFonts w:ascii="Arial" w:hAnsi="Arial" w:cs="Arial"/>
        </w:rPr>
      </w:pPr>
    </w:p>
    <w:p w14:paraId="14D51814" w14:textId="35AA0EB9"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 minimum covered accommodation must be </w:t>
      </w:r>
      <w:r w:rsidR="005642A2">
        <w:rPr>
          <w:rStyle w:val="A1"/>
          <w:rFonts w:ascii="Arial" w:hAnsi="Arial" w:cs="Arial"/>
          <w:sz w:val="24"/>
          <w:szCs w:val="24"/>
        </w:rPr>
        <w:t>300</w:t>
      </w:r>
      <w:r w:rsidRPr="002B3693">
        <w:rPr>
          <w:rStyle w:val="A1"/>
          <w:rFonts w:ascii="Arial" w:hAnsi="Arial" w:cs="Arial"/>
          <w:sz w:val="24"/>
          <w:szCs w:val="24"/>
        </w:rPr>
        <w:t xml:space="preserve">, of which at least </w:t>
      </w:r>
      <w:r w:rsidR="005642A2">
        <w:rPr>
          <w:rStyle w:val="A1"/>
          <w:rFonts w:ascii="Arial" w:hAnsi="Arial" w:cs="Arial"/>
          <w:sz w:val="24"/>
          <w:szCs w:val="24"/>
        </w:rPr>
        <w:t>150</w:t>
      </w:r>
      <w:r w:rsidRPr="002B3693">
        <w:rPr>
          <w:rStyle w:val="A1"/>
          <w:rFonts w:ascii="Arial" w:hAnsi="Arial" w:cs="Arial"/>
          <w:sz w:val="24"/>
          <w:szCs w:val="24"/>
        </w:rPr>
        <w:t xml:space="preserve"> must be seated. These </w:t>
      </w:r>
      <w:r w:rsidR="005642A2">
        <w:rPr>
          <w:rStyle w:val="A1"/>
          <w:rFonts w:ascii="Arial" w:hAnsi="Arial" w:cs="Arial"/>
          <w:sz w:val="24"/>
          <w:szCs w:val="24"/>
        </w:rPr>
        <w:t>150</w:t>
      </w:r>
      <w:r w:rsidR="005642A2" w:rsidRPr="002B3693">
        <w:rPr>
          <w:rStyle w:val="A1"/>
          <w:rFonts w:ascii="Arial" w:hAnsi="Arial" w:cs="Arial"/>
          <w:sz w:val="24"/>
          <w:szCs w:val="24"/>
        </w:rPr>
        <w:t xml:space="preserve"> </w:t>
      </w:r>
      <w:r w:rsidRPr="002B3693">
        <w:rPr>
          <w:rStyle w:val="A1"/>
          <w:rFonts w:ascii="Arial" w:hAnsi="Arial" w:cs="Arial"/>
          <w:sz w:val="24"/>
          <w:szCs w:val="24"/>
        </w:rPr>
        <w:t>seats, in not more than 2 stands, may be inclusive of Directors/Committee and press seating. No stand may have less tha</w:t>
      </w:r>
      <w:r w:rsidR="0074279F" w:rsidRPr="002B3693">
        <w:rPr>
          <w:rStyle w:val="A1"/>
          <w:rFonts w:ascii="Arial" w:hAnsi="Arial" w:cs="Arial"/>
          <w:sz w:val="24"/>
          <w:szCs w:val="24"/>
        </w:rPr>
        <w:t xml:space="preserve">n </w:t>
      </w:r>
      <w:r w:rsidR="00873A6F" w:rsidRPr="002B3693">
        <w:rPr>
          <w:rStyle w:val="A1"/>
          <w:rFonts w:ascii="Arial" w:hAnsi="Arial" w:cs="Arial"/>
          <w:sz w:val="24"/>
          <w:szCs w:val="24"/>
        </w:rPr>
        <w:t>100</w:t>
      </w:r>
      <w:r w:rsidR="0074279F" w:rsidRPr="002B3693">
        <w:rPr>
          <w:rStyle w:val="A1"/>
          <w:rFonts w:ascii="Arial" w:hAnsi="Arial" w:cs="Arial"/>
          <w:sz w:val="24"/>
          <w:szCs w:val="24"/>
        </w:rPr>
        <w:t xml:space="preserve"> s</w:t>
      </w:r>
      <w:r w:rsidRPr="002B3693">
        <w:rPr>
          <w:rStyle w:val="A1"/>
          <w:rFonts w:ascii="Arial" w:hAnsi="Arial" w:cs="Arial"/>
          <w:sz w:val="24"/>
          <w:szCs w:val="24"/>
        </w:rPr>
        <w:t xml:space="preserve">eats. </w:t>
      </w:r>
    </w:p>
    <w:p w14:paraId="1107D163" w14:textId="77777777" w:rsidR="006332D5" w:rsidRPr="002B3693" w:rsidRDefault="006332D5" w:rsidP="00887425">
      <w:pPr>
        <w:pStyle w:val="Default"/>
        <w:rPr>
          <w:rFonts w:ascii="Arial" w:hAnsi="Arial" w:cs="Arial"/>
        </w:rPr>
      </w:pPr>
    </w:p>
    <w:p w14:paraId="4E096725" w14:textId="73F86CD9"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Individual tip up seats with backrests are preferred. Whilst individual seats are preferred, existing bench seating may be permitted </w:t>
      </w:r>
      <w:proofErr w:type="gramStart"/>
      <w:r w:rsidRPr="002B3693">
        <w:rPr>
          <w:rStyle w:val="A1"/>
          <w:rFonts w:ascii="Arial" w:hAnsi="Arial" w:cs="Arial"/>
          <w:sz w:val="24"/>
          <w:szCs w:val="24"/>
        </w:rPr>
        <w:t>provided that</w:t>
      </w:r>
      <w:proofErr w:type="gramEnd"/>
      <w:r w:rsidRPr="002B3693">
        <w:rPr>
          <w:rStyle w:val="A1"/>
          <w:rFonts w:ascii="Arial" w:hAnsi="Arial" w:cs="Arial"/>
          <w:sz w:val="24"/>
          <w:szCs w:val="24"/>
        </w:rPr>
        <w:t xml:space="preserve"> it is in good repair and that individual spaces (min 500mm) are clearly marked. </w:t>
      </w:r>
    </w:p>
    <w:p w14:paraId="1C74AF47" w14:textId="77777777" w:rsidR="006332D5" w:rsidRPr="002B3693" w:rsidRDefault="006332D5" w:rsidP="00887425">
      <w:pPr>
        <w:pStyle w:val="Default"/>
        <w:rPr>
          <w:rFonts w:ascii="Arial" w:hAnsi="Arial" w:cs="Arial"/>
        </w:rPr>
      </w:pPr>
    </w:p>
    <w:p w14:paraId="59C6D2E7" w14:textId="437506BE"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All seating must afford a good view of the pitch and be clean, functional and in good condition. </w:t>
      </w:r>
    </w:p>
    <w:p w14:paraId="7B907997" w14:textId="77777777" w:rsidR="006332D5" w:rsidRPr="002B3693" w:rsidRDefault="006332D5" w:rsidP="00887425">
      <w:pPr>
        <w:pStyle w:val="Default"/>
        <w:rPr>
          <w:rFonts w:ascii="Arial" w:hAnsi="Arial" w:cs="Arial"/>
        </w:rPr>
      </w:pPr>
    </w:p>
    <w:p w14:paraId="3B95C74D" w14:textId="70959C80"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There must be a minimum of 24 seats provided for Directors/Committee and guests with a minimum of 12 seats provided for the visiting club. These seats must be clearly marked “Home” and “Away Directors” and should enjoy a prime position in the main stand. </w:t>
      </w:r>
    </w:p>
    <w:p w14:paraId="36A1C413" w14:textId="77777777" w:rsidR="006332D5" w:rsidRPr="002B3693" w:rsidRDefault="006332D5" w:rsidP="00887425">
      <w:pPr>
        <w:pStyle w:val="Default"/>
        <w:rPr>
          <w:rFonts w:ascii="Arial" w:hAnsi="Arial" w:cs="Arial"/>
        </w:rPr>
      </w:pPr>
    </w:p>
    <w:p w14:paraId="7C0BB793" w14:textId="5488C19E"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Additional seating may be provided in other areas of the ground. However, these seats are not to be classed as being “in lieu” of the number shown above. </w:t>
      </w:r>
    </w:p>
    <w:p w14:paraId="1D78AA16" w14:textId="77777777" w:rsidR="006332D5" w:rsidRPr="002B3693" w:rsidRDefault="006332D5" w:rsidP="00887425">
      <w:pPr>
        <w:pStyle w:val="Default"/>
        <w:rPr>
          <w:rFonts w:ascii="Arial" w:hAnsi="Arial" w:cs="Arial"/>
        </w:rPr>
      </w:pPr>
    </w:p>
    <w:p w14:paraId="688E841A" w14:textId="43B3D66B"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Standing spectators are not allowed in or near a seated spectator stand where they can obstruct views. Areas where no spectators are permitted to stand must be clearly marked with yellow-hatched markings. </w:t>
      </w:r>
    </w:p>
    <w:p w14:paraId="65359B03" w14:textId="77777777" w:rsidR="006332D5" w:rsidRPr="002B3693" w:rsidRDefault="006332D5" w:rsidP="00887425">
      <w:pPr>
        <w:pStyle w:val="Default"/>
        <w:rPr>
          <w:rFonts w:ascii="Arial" w:hAnsi="Arial" w:cs="Arial"/>
        </w:rPr>
      </w:pPr>
    </w:p>
    <w:p w14:paraId="3E6EC378" w14:textId="0AA05C07"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Hard standing to a minimum width of 0.9 metre, measured from the spectator side of the pitch perimeter barrier, must be provided on all 4 sides of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unless a different configuration exists (see paragraph 1). The surface must be of a bound material. </w:t>
      </w:r>
    </w:p>
    <w:p w14:paraId="03F244FB" w14:textId="77777777" w:rsidR="009E0077" w:rsidRPr="002B3693" w:rsidRDefault="009E0077" w:rsidP="00887425">
      <w:pPr>
        <w:pStyle w:val="Default"/>
        <w:rPr>
          <w:rFonts w:ascii="Arial" w:hAnsi="Arial" w:cs="Arial"/>
        </w:rPr>
      </w:pPr>
    </w:p>
    <w:p w14:paraId="3A4DAD42" w14:textId="39C900B9" w:rsidR="00F07890" w:rsidRPr="00D8057B" w:rsidRDefault="00F07890" w:rsidP="00F07890">
      <w:pPr>
        <w:pStyle w:val="Pa1"/>
        <w:rPr>
          <w:rStyle w:val="A1"/>
          <w:rFonts w:ascii="Arial" w:hAnsi="Arial" w:cs="Arial"/>
          <w:b/>
          <w:bCs/>
          <w:sz w:val="24"/>
          <w:szCs w:val="24"/>
        </w:rPr>
      </w:pPr>
      <w:r w:rsidRPr="00D8057B">
        <w:rPr>
          <w:rStyle w:val="A1"/>
          <w:rFonts w:ascii="Arial" w:hAnsi="Arial" w:cs="Arial"/>
          <w:b/>
          <w:bCs/>
          <w:sz w:val="24"/>
          <w:szCs w:val="24"/>
        </w:rPr>
        <w:t xml:space="preserve">2.2 Press Seating </w:t>
      </w:r>
    </w:p>
    <w:p w14:paraId="6F2D9B83" w14:textId="77777777" w:rsidR="006332D5" w:rsidRPr="002B3693" w:rsidRDefault="006332D5" w:rsidP="00887425">
      <w:pPr>
        <w:pStyle w:val="Default"/>
        <w:rPr>
          <w:rFonts w:ascii="Arial" w:hAnsi="Arial" w:cs="Arial"/>
        </w:rPr>
      </w:pPr>
    </w:p>
    <w:p w14:paraId="50FC8E93" w14:textId="72C962AD" w:rsidR="00766012"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A minimum of</w:t>
      </w:r>
      <w:r w:rsidR="00766012" w:rsidRPr="002B3693">
        <w:rPr>
          <w:rStyle w:val="A1"/>
          <w:rFonts w:ascii="Arial" w:hAnsi="Arial" w:cs="Arial"/>
          <w:sz w:val="24"/>
          <w:szCs w:val="24"/>
        </w:rPr>
        <w:t xml:space="preserve"> </w:t>
      </w:r>
      <w:r w:rsidR="002802A7" w:rsidRPr="002B3693">
        <w:rPr>
          <w:rStyle w:val="A1"/>
          <w:rFonts w:ascii="Arial" w:hAnsi="Arial" w:cs="Arial"/>
          <w:sz w:val="24"/>
          <w:szCs w:val="24"/>
        </w:rPr>
        <w:t xml:space="preserve">8 </w:t>
      </w:r>
      <w:r w:rsidR="00F8280E" w:rsidRPr="002B3693">
        <w:rPr>
          <w:rStyle w:val="A1"/>
          <w:rFonts w:ascii="Arial" w:hAnsi="Arial" w:cs="Arial"/>
          <w:sz w:val="24"/>
          <w:szCs w:val="24"/>
        </w:rPr>
        <w:t>(</w:t>
      </w:r>
      <w:r w:rsidR="000D6E09" w:rsidRPr="002B3693">
        <w:rPr>
          <w:rStyle w:val="A1"/>
          <w:rFonts w:ascii="Arial" w:hAnsi="Arial" w:cs="Arial"/>
          <w:sz w:val="24"/>
          <w:szCs w:val="24"/>
        </w:rPr>
        <w:t>note</w:t>
      </w:r>
      <w:r w:rsidR="00176F75" w:rsidRPr="002B3693">
        <w:rPr>
          <w:rStyle w:val="A1"/>
          <w:rFonts w:ascii="Arial" w:hAnsi="Arial" w:cs="Arial"/>
          <w:sz w:val="24"/>
          <w:szCs w:val="24"/>
        </w:rPr>
        <w:t xml:space="preserve"> </w:t>
      </w:r>
      <w:r w:rsidR="005535A7" w:rsidRPr="002B3693">
        <w:rPr>
          <w:rStyle w:val="A1"/>
          <w:rFonts w:ascii="Arial" w:hAnsi="Arial" w:cs="Arial"/>
          <w:sz w:val="24"/>
          <w:szCs w:val="24"/>
        </w:rPr>
        <w:t xml:space="preserve">that the </w:t>
      </w:r>
      <w:r w:rsidR="007D08BD" w:rsidRPr="002B3693">
        <w:rPr>
          <w:rStyle w:val="A1"/>
          <w:rFonts w:ascii="Arial" w:hAnsi="Arial" w:cs="Arial"/>
          <w:sz w:val="24"/>
          <w:szCs w:val="24"/>
        </w:rPr>
        <w:t>FA WSL</w:t>
      </w:r>
      <w:r w:rsidR="00176F75" w:rsidRPr="002B3693">
        <w:rPr>
          <w:rStyle w:val="A1"/>
          <w:rFonts w:ascii="Arial" w:hAnsi="Arial" w:cs="Arial"/>
          <w:sz w:val="24"/>
          <w:szCs w:val="24"/>
        </w:rPr>
        <w:t xml:space="preserve"> will require </w:t>
      </w:r>
      <w:r w:rsidR="000D6E09" w:rsidRPr="002B3693">
        <w:rPr>
          <w:rStyle w:val="A1"/>
          <w:rFonts w:ascii="Arial" w:hAnsi="Arial" w:cs="Arial"/>
          <w:sz w:val="24"/>
          <w:szCs w:val="24"/>
        </w:rPr>
        <w:t>12)</w:t>
      </w:r>
      <w:r w:rsidR="0064328D" w:rsidRPr="002B3693">
        <w:rPr>
          <w:rStyle w:val="A1"/>
          <w:rFonts w:ascii="Arial" w:hAnsi="Arial" w:cs="Arial"/>
          <w:sz w:val="24"/>
          <w:szCs w:val="24"/>
        </w:rPr>
        <w:t xml:space="preserve"> </w:t>
      </w:r>
      <w:r w:rsidR="00176F75" w:rsidRPr="002B3693">
        <w:rPr>
          <w:rStyle w:val="A1"/>
          <w:rFonts w:ascii="Arial" w:hAnsi="Arial" w:cs="Arial"/>
          <w:sz w:val="24"/>
          <w:szCs w:val="24"/>
        </w:rPr>
        <w:t>s</w:t>
      </w:r>
      <w:r w:rsidRPr="002B3693">
        <w:rPr>
          <w:rStyle w:val="A1"/>
          <w:rFonts w:ascii="Arial" w:hAnsi="Arial" w:cs="Arial"/>
          <w:sz w:val="24"/>
          <w:szCs w:val="24"/>
        </w:rPr>
        <w:t xml:space="preserve">eats must be provided with lighting and writing facilities for use by the press and other media. The press seating must have a clear view of the field of play. </w:t>
      </w:r>
      <w:r w:rsidR="00766012" w:rsidRPr="002B3693">
        <w:rPr>
          <w:rStyle w:val="A1"/>
          <w:rFonts w:ascii="Arial" w:hAnsi="Arial" w:cs="Arial"/>
          <w:sz w:val="24"/>
          <w:szCs w:val="24"/>
        </w:rPr>
        <w:t xml:space="preserve">A minimum of </w:t>
      </w:r>
      <w:r w:rsidR="0064328D" w:rsidRPr="002B3693">
        <w:rPr>
          <w:rStyle w:val="A1"/>
          <w:rFonts w:ascii="Arial" w:hAnsi="Arial" w:cs="Arial"/>
          <w:sz w:val="24"/>
          <w:szCs w:val="24"/>
        </w:rPr>
        <w:t>4</w:t>
      </w:r>
      <w:r w:rsidR="00766012" w:rsidRPr="002B3693">
        <w:rPr>
          <w:rStyle w:val="A1"/>
          <w:rFonts w:ascii="Arial" w:hAnsi="Arial" w:cs="Arial"/>
          <w:sz w:val="24"/>
          <w:szCs w:val="24"/>
        </w:rPr>
        <w:t xml:space="preserve"> power points must be accessible</w:t>
      </w:r>
      <w:r w:rsidR="005535A7" w:rsidRPr="002B3693">
        <w:rPr>
          <w:rStyle w:val="A1"/>
          <w:rFonts w:ascii="Arial" w:hAnsi="Arial" w:cs="Arial"/>
          <w:sz w:val="24"/>
          <w:szCs w:val="24"/>
        </w:rPr>
        <w:t>.</w:t>
      </w:r>
    </w:p>
    <w:p w14:paraId="202CC400" w14:textId="3921BFBF" w:rsidR="00F07890" w:rsidRPr="00D8057B" w:rsidRDefault="00F07890" w:rsidP="00F07890">
      <w:pPr>
        <w:pStyle w:val="Pa1"/>
        <w:pageBreakBefore/>
        <w:rPr>
          <w:rStyle w:val="A1"/>
          <w:rFonts w:ascii="Arial" w:hAnsi="Arial" w:cs="Arial"/>
          <w:b/>
          <w:bCs/>
          <w:sz w:val="24"/>
          <w:szCs w:val="24"/>
        </w:rPr>
      </w:pPr>
      <w:r w:rsidRPr="00D8057B">
        <w:rPr>
          <w:rStyle w:val="A1"/>
          <w:rFonts w:ascii="Arial" w:hAnsi="Arial" w:cs="Arial"/>
          <w:b/>
          <w:bCs/>
          <w:sz w:val="24"/>
          <w:szCs w:val="24"/>
        </w:rPr>
        <w:lastRenderedPageBreak/>
        <w:t xml:space="preserve">2.3 Terracing </w:t>
      </w:r>
    </w:p>
    <w:p w14:paraId="5EC5CD3D" w14:textId="77777777" w:rsidR="006332D5" w:rsidRPr="002B3693" w:rsidRDefault="006332D5" w:rsidP="00887425">
      <w:pPr>
        <w:pStyle w:val="Default"/>
        <w:rPr>
          <w:rFonts w:ascii="Arial" w:hAnsi="Arial" w:cs="Arial"/>
        </w:rPr>
      </w:pPr>
    </w:p>
    <w:p w14:paraId="7067FF60" w14:textId="655F889B"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Where terracing is provided, it must comply with the requirements of the Guide to Safety at Sports Grounds. All terracing must be in a sound condition. Terracing that is crumbling, has grass / weeds growing through it or has broken or loose concrete will not be accepted. </w:t>
      </w:r>
    </w:p>
    <w:p w14:paraId="1D088E48" w14:textId="77777777" w:rsidR="006332D5" w:rsidRPr="002B3693" w:rsidRDefault="006332D5" w:rsidP="00887425">
      <w:pPr>
        <w:pStyle w:val="Default"/>
        <w:rPr>
          <w:rFonts w:ascii="Arial" w:hAnsi="Arial" w:cs="Arial"/>
        </w:rPr>
      </w:pPr>
    </w:p>
    <w:p w14:paraId="60BCFBBC" w14:textId="32DB8447"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Any level surface within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should ideally be hard standing, such as tarmac, concrete, concrete paving or other approved materials which create a bound surface. However, flat and </w:t>
      </w:r>
      <w:proofErr w:type="gramStart"/>
      <w:r w:rsidRPr="002B3693">
        <w:rPr>
          <w:rStyle w:val="A1"/>
          <w:rFonts w:ascii="Arial" w:hAnsi="Arial" w:cs="Arial"/>
          <w:sz w:val="24"/>
          <w:szCs w:val="24"/>
        </w:rPr>
        <w:t>well maintained</w:t>
      </w:r>
      <w:proofErr w:type="gramEnd"/>
      <w:r w:rsidRPr="002B3693">
        <w:rPr>
          <w:rStyle w:val="A1"/>
          <w:rFonts w:ascii="Arial" w:hAnsi="Arial" w:cs="Arial"/>
          <w:sz w:val="24"/>
          <w:szCs w:val="24"/>
        </w:rPr>
        <w:t xml:space="preserve"> grassed areas may be accepted, provided the width between the hard standing (when measured from the edge farther away from the perimeter barrier) and the boundary fence does not exceed 20 metres. </w:t>
      </w:r>
    </w:p>
    <w:p w14:paraId="02102E41" w14:textId="77777777" w:rsidR="006332D5" w:rsidRPr="002B3693" w:rsidRDefault="006332D5" w:rsidP="00887425">
      <w:pPr>
        <w:pStyle w:val="Default"/>
        <w:rPr>
          <w:rFonts w:ascii="Arial" w:hAnsi="Arial" w:cs="Arial"/>
        </w:rPr>
      </w:pPr>
    </w:p>
    <w:p w14:paraId="4D1250DC" w14:textId="317EE1F5"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Spectator access must be denied to any grass banking so that it cannot be used for viewing the match. </w:t>
      </w:r>
    </w:p>
    <w:p w14:paraId="6BAF2F32" w14:textId="77777777" w:rsidR="009E0077" w:rsidRPr="002B3693" w:rsidRDefault="009E0077" w:rsidP="00887425">
      <w:pPr>
        <w:pStyle w:val="Default"/>
        <w:rPr>
          <w:rFonts w:ascii="Arial" w:hAnsi="Arial" w:cs="Arial"/>
        </w:rPr>
      </w:pPr>
    </w:p>
    <w:p w14:paraId="52B4E189" w14:textId="41CB297D" w:rsidR="00F07890" w:rsidRPr="00D8057B" w:rsidRDefault="00F07890" w:rsidP="00F07890">
      <w:pPr>
        <w:pStyle w:val="Pa1"/>
        <w:rPr>
          <w:rStyle w:val="A1"/>
          <w:rFonts w:ascii="Arial" w:hAnsi="Arial" w:cs="Arial"/>
          <w:b/>
          <w:bCs/>
          <w:sz w:val="24"/>
          <w:szCs w:val="24"/>
        </w:rPr>
      </w:pPr>
      <w:r w:rsidRPr="00D8057B">
        <w:rPr>
          <w:rStyle w:val="A1"/>
          <w:rFonts w:ascii="Arial" w:hAnsi="Arial" w:cs="Arial"/>
          <w:b/>
          <w:bCs/>
          <w:sz w:val="24"/>
          <w:szCs w:val="24"/>
        </w:rPr>
        <w:t xml:space="preserve">2.4 Toilets </w:t>
      </w:r>
    </w:p>
    <w:p w14:paraId="2A036AE5" w14:textId="77777777" w:rsidR="006332D5" w:rsidRPr="002B3693" w:rsidRDefault="006332D5" w:rsidP="00887425">
      <w:pPr>
        <w:pStyle w:val="Default"/>
        <w:rPr>
          <w:rFonts w:ascii="Arial" w:hAnsi="Arial" w:cs="Arial"/>
        </w:rPr>
      </w:pPr>
    </w:p>
    <w:p w14:paraId="003D27E7" w14:textId="6A71A0DE"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Toilets must be located within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and must be accessible both to male and to female spectators. Such toilets need not be in a dedicated toilet block, provided access from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is immediate and they cannot be accessed for the duration of the match by persons using the clubhouse or any adjacent facility. (On no account may access be through licensed premises.) </w:t>
      </w:r>
    </w:p>
    <w:p w14:paraId="0EA075D7" w14:textId="77777777" w:rsidR="006332D5" w:rsidRPr="002B3693" w:rsidRDefault="006332D5" w:rsidP="00887425">
      <w:pPr>
        <w:pStyle w:val="Default"/>
        <w:rPr>
          <w:rFonts w:ascii="Arial" w:hAnsi="Arial" w:cs="Arial"/>
        </w:rPr>
      </w:pPr>
    </w:p>
    <w:p w14:paraId="4530884F" w14:textId="77777777" w:rsidR="00F07890" w:rsidRPr="002B3693" w:rsidRDefault="00F07890" w:rsidP="00F07890">
      <w:pPr>
        <w:pStyle w:val="Pa1"/>
        <w:rPr>
          <w:rFonts w:ascii="Arial" w:hAnsi="Arial" w:cs="Arial"/>
          <w:color w:val="000000"/>
        </w:rPr>
      </w:pPr>
      <w:r w:rsidRPr="002B3693">
        <w:rPr>
          <w:rStyle w:val="A1"/>
          <w:rFonts w:ascii="Arial" w:hAnsi="Arial" w:cs="Arial"/>
          <w:sz w:val="24"/>
          <w:szCs w:val="24"/>
        </w:rPr>
        <w:t xml:space="preserve">The following minimum toilet facilities must be provided in total, excluding those located in any clubhouse: </w:t>
      </w:r>
    </w:p>
    <w:p w14:paraId="71EA0BCD" w14:textId="77777777" w:rsidR="00F07890" w:rsidRPr="002B3693" w:rsidRDefault="00F07890" w:rsidP="00B96D55">
      <w:pPr>
        <w:pStyle w:val="Pa1"/>
        <w:numPr>
          <w:ilvl w:val="0"/>
          <w:numId w:val="20"/>
        </w:numPr>
        <w:rPr>
          <w:rFonts w:ascii="Arial" w:hAnsi="Arial" w:cs="Arial"/>
          <w:color w:val="000000"/>
        </w:rPr>
      </w:pPr>
      <w:r w:rsidRPr="002B3693">
        <w:rPr>
          <w:rStyle w:val="A1"/>
          <w:rFonts w:ascii="Arial" w:hAnsi="Arial" w:cs="Arial"/>
          <w:sz w:val="24"/>
          <w:szCs w:val="24"/>
        </w:rPr>
        <w:t xml:space="preserve">Male: 2 urinals or equivalent and 1 WC </w:t>
      </w:r>
    </w:p>
    <w:p w14:paraId="3AD39C2D" w14:textId="3CD561B8" w:rsidR="00F07890" w:rsidRPr="002B3693" w:rsidRDefault="00F07890" w:rsidP="00B96D55">
      <w:pPr>
        <w:pStyle w:val="Pa1"/>
        <w:numPr>
          <w:ilvl w:val="0"/>
          <w:numId w:val="20"/>
        </w:numPr>
        <w:rPr>
          <w:rStyle w:val="A1"/>
          <w:rFonts w:ascii="Arial" w:hAnsi="Arial" w:cs="Arial"/>
          <w:sz w:val="24"/>
          <w:szCs w:val="24"/>
        </w:rPr>
      </w:pPr>
      <w:r w:rsidRPr="002B3693">
        <w:rPr>
          <w:rStyle w:val="A1"/>
          <w:rFonts w:ascii="Arial" w:hAnsi="Arial" w:cs="Arial"/>
          <w:sz w:val="24"/>
          <w:szCs w:val="24"/>
        </w:rPr>
        <w:t xml:space="preserve">Female: 2 WCs </w:t>
      </w:r>
    </w:p>
    <w:p w14:paraId="6112948D" w14:textId="50FB1E14" w:rsidR="006332D5" w:rsidRPr="002B3693" w:rsidRDefault="006332D5" w:rsidP="00B96D55">
      <w:pPr>
        <w:pStyle w:val="Pa1"/>
        <w:numPr>
          <w:ilvl w:val="0"/>
          <w:numId w:val="20"/>
        </w:numPr>
        <w:rPr>
          <w:rStyle w:val="A1"/>
          <w:rFonts w:ascii="Arial" w:hAnsi="Arial" w:cs="Arial"/>
          <w:sz w:val="24"/>
          <w:szCs w:val="24"/>
        </w:rPr>
      </w:pPr>
      <w:r w:rsidRPr="002B3693">
        <w:rPr>
          <w:rStyle w:val="A1"/>
          <w:rFonts w:ascii="Arial" w:hAnsi="Arial" w:cs="Arial"/>
          <w:sz w:val="24"/>
          <w:szCs w:val="24"/>
        </w:rPr>
        <w:t>Baby changing facilities: 1</w:t>
      </w:r>
    </w:p>
    <w:p w14:paraId="5FC2551C" w14:textId="77777777" w:rsidR="006332D5" w:rsidRPr="002B3693" w:rsidRDefault="006332D5" w:rsidP="00887425">
      <w:pPr>
        <w:pStyle w:val="Default"/>
        <w:rPr>
          <w:rFonts w:ascii="Arial" w:hAnsi="Arial" w:cs="Arial"/>
        </w:rPr>
      </w:pPr>
    </w:p>
    <w:p w14:paraId="631B48FB" w14:textId="4CBDB9DC"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In addition, wash hand basins with running water, warm air hand driers and/or paper towel dispenser with towels and </w:t>
      </w:r>
      <w:proofErr w:type="gramStart"/>
      <w:r w:rsidRPr="002B3693">
        <w:rPr>
          <w:rStyle w:val="A1"/>
          <w:rFonts w:ascii="Arial" w:hAnsi="Arial" w:cs="Arial"/>
          <w:sz w:val="24"/>
          <w:szCs w:val="24"/>
        </w:rPr>
        <w:t>waste paper</w:t>
      </w:r>
      <w:proofErr w:type="gramEnd"/>
      <w:r w:rsidRPr="002B3693">
        <w:rPr>
          <w:rStyle w:val="A1"/>
          <w:rFonts w:ascii="Arial" w:hAnsi="Arial" w:cs="Arial"/>
          <w:sz w:val="24"/>
          <w:szCs w:val="24"/>
        </w:rPr>
        <w:t xml:space="preserve"> bins must be provided in each toilet area. Whilst replaceable linen roller towels in a cabinet are acceptable, individual hand towels are not permitted. </w:t>
      </w:r>
    </w:p>
    <w:p w14:paraId="25900989" w14:textId="77777777" w:rsidR="006332D5" w:rsidRPr="002B3693" w:rsidRDefault="006332D5" w:rsidP="00887425">
      <w:pPr>
        <w:pStyle w:val="Default"/>
        <w:rPr>
          <w:rFonts w:ascii="Arial" w:hAnsi="Arial" w:cs="Arial"/>
        </w:rPr>
      </w:pPr>
    </w:p>
    <w:p w14:paraId="28CBAED6" w14:textId="21CA93BB"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All toilet areas must be in working order, with a roof and operational lighting, supplied with toilet paper and maintained to a high level of cleanliness. </w:t>
      </w:r>
    </w:p>
    <w:p w14:paraId="739220EE" w14:textId="77777777" w:rsidR="006332D5" w:rsidRPr="002B3693" w:rsidRDefault="006332D5" w:rsidP="00887425">
      <w:pPr>
        <w:pStyle w:val="Default"/>
        <w:rPr>
          <w:rFonts w:ascii="Arial" w:hAnsi="Arial" w:cs="Arial"/>
        </w:rPr>
      </w:pPr>
    </w:p>
    <w:p w14:paraId="28FEFF91" w14:textId="48064CE9"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These facilities may be of the temporary or mobile type but must be connected to the mains supply. They must be fully accessible with permanent access. </w:t>
      </w:r>
    </w:p>
    <w:p w14:paraId="34C169A0" w14:textId="77777777" w:rsidR="006332D5" w:rsidRPr="002B3693" w:rsidRDefault="006332D5" w:rsidP="00887425">
      <w:pPr>
        <w:pStyle w:val="Default"/>
        <w:rPr>
          <w:rFonts w:ascii="Arial" w:hAnsi="Arial" w:cs="Arial"/>
        </w:rPr>
      </w:pPr>
    </w:p>
    <w:p w14:paraId="599F1D83" w14:textId="4D772F85" w:rsidR="00766012" w:rsidRDefault="00F07890" w:rsidP="00F07890">
      <w:pPr>
        <w:pStyle w:val="Pa1"/>
        <w:rPr>
          <w:rStyle w:val="A1"/>
          <w:rFonts w:ascii="Arial" w:hAnsi="Arial" w:cs="Arial"/>
          <w:sz w:val="24"/>
          <w:szCs w:val="24"/>
        </w:rPr>
      </w:pPr>
      <w:r w:rsidRPr="002B3693">
        <w:rPr>
          <w:rStyle w:val="A1"/>
          <w:rFonts w:ascii="Arial" w:hAnsi="Arial" w:cs="Arial"/>
          <w:sz w:val="24"/>
          <w:szCs w:val="24"/>
        </w:rPr>
        <w:t>The location of all toilet facilities must be indicated with appropriate signage.</w:t>
      </w:r>
    </w:p>
    <w:p w14:paraId="7066DDA0" w14:textId="35513AF0" w:rsidR="00B96D55" w:rsidRDefault="00B96D55" w:rsidP="00D87C78">
      <w:pPr>
        <w:pStyle w:val="Default"/>
      </w:pPr>
    </w:p>
    <w:p w14:paraId="5237F9F1" w14:textId="746BE3C0" w:rsidR="00B96D55" w:rsidRPr="00E95BA1" w:rsidRDefault="00B96D55" w:rsidP="00B96D55">
      <w:pPr>
        <w:pStyle w:val="Default"/>
        <w:rPr>
          <w:rFonts w:ascii="Arial" w:hAnsi="Arial" w:cs="Arial"/>
        </w:rPr>
      </w:pPr>
      <w:r w:rsidRPr="00E95BA1">
        <w:rPr>
          <w:rFonts w:ascii="Arial" w:hAnsi="Arial" w:cs="Arial"/>
        </w:rPr>
        <w:t>Clubs and venue</w:t>
      </w:r>
      <w:r w:rsidR="00B233A6">
        <w:rPr>
          <w:rFonts w:ascii="Arial" w:hAnsi="Arial" w:cs="Arial"/>
        </w:rPr>
        <w:t xml:space="preserve"> owners</w:t>
      </w:r>
      <w:r w:rsidR="00367378">
        <w:rPr>
          <w:rFonts w:ascii="Arial" w:hAnsi="Arial" w:cs="Arial"/>
        </w:rPr>
        <w:t xml:space="preserve"> and </w:t>
      </w:r>
      <w:r w:rsidR="00B233A6">
        <w:rPr>
          <w:rFonts w:ascii="Arial" w:hAnsi="Arial" w:cs="Arial"/>
        </w:rPr>
        <w:t>operator</w:t>
      </w:r>
      <w:r w:rsidRPr="00E95BA1">
        <w:rPr>
          <w:rFonts w:ascii="Arial" w:hAnsi="Arial" w:cs="Arial"/>
        </w:rPr>
        <w:t xml:space="preserve">s should review </w:t>
      </w:r>
      <w:r>
        <w:rPr>
          <w:rFonts w:ascii="Arial" w:hAnsi="Arial" w:cs="Arial"/>
        </w:rPr>
        <w:t>their toilet facilit</w:t>
      </w:r>
      <w:r w:rsidR="00B57B45">
        <w:rPr>
          <w:rFonts w:ascii="Arial" w:hAnsi="Arial" w:cs="Arial"/>
        </w:rPr>
        <w:t>ies</w:t>
      </w:r>
      <w:r w:rsidRPr="00E95BA1">
        <w:rPr>
          <w:rFonts w:ascii="Arial" w:hAnsi="Arial" w:cs="Arial"/>
        </w:rPr>
        <w:t xml:space="preserve"> to ensure</w:t>
      </w:r>
      <w:r>
        <w:rPr>
          <w:rFonts w:ascii="Arial" w:hAnsi="Arial" w:cs="Arial"/>
        </w:rPr>
        <w:t xml:space="preserve"> that</w:t>
      </w:r>
      <w:r w:rsidRPr="00E95BA1">
        <w:rPr>
          <w:rFonts w:ascii="Arial" w:hAnsi="Arial" w:cs="Arial"/>
        </w:rPr>
        <w:t xml:space="preserve"> </w:t>
      </w:r>
      <w:r w:rsidR="00576105">
        <w:rPr>
          <w:rFonts w:ascii="Arial" w:hAnsi="Arial" w:cs="Arial"/>
        </w:rPr>
        <w:t>they</w:t>
      </w:r>
      <w:r w:rsidRPr="00E95BA1">
        <w:rPr>
          <w:rFonts w:ascii="Arial" w:hAnsi="Arial" w:cs="Arial"/>
        </w:rPr>
        <w:t xml:space="preserve"> </w:t>
      </w:r>
      <w:r w:rsidR="00B57B45">
        <w:rPr>
          <w:rFonts w:ascii="Arial" w:hAnsi="Arial" w:cs="Arial"/>
        </w:rPr>
        <w:t>adequately provide for</w:t>
      </w:r>
      <w:r w:rsidRPr="00E95BA1">
        <w:rPr>
          <w:rFonts w:ascii="Arial" w:hAnsi="Arial" w:cs="Arial"/>
        </w:rPr>
        <w:t xml:space="preserve"> the demographic </w:t>
      </w:r>
      <w:r>
        <w:rPr>
          <w:rFonts w:ascii="Arial" w:hAnsi="Arial" w:cs="Arial"/>
        </w:rPr>
        <w:t xml:space="preserve">and number of spectators in attendance at Matches.  Clubs </w:t>
      </w:r>
      <w:r w:rsidR="00345633">
        <w:rPr>
          <w:rFonts w:ascii="Arial" w:hAnsi="Arial" w:cs="Arial"/>
        </w:rPr>
        <w:t>should use the following guidance</w:t>
      </w:r>
      <w:r w:rsidRPr="00E95BA1">
        <w:rPr>
          <w:rFonts w:ascii="Arial" w:hAnsi="Arial" w:cs="Arial"/>
        </w:rPr>
        <w:t>:</w:t>
      </w:r>
    </w:p>
    <w:p w14:paraId="487C7F6C" w14:textId="77777777" w:rsidR="00B96D55" w:rsidRPr="00E95BA1" w:rsidRDefault="00B96D55" w:rsidP="00B96D55">
      <w:pPr>
        <w:pStyle w:val="Default"/>
        <w:rPr>
          <w:rFonts w:ascii="Arial" w:hAnsi="Arial" w:cs="Arial"/>
        </w:rPr>
      </w:pPr>
    </w:p>
    <w:p w14:paraId="6B312926" w14:textId="77777777" w:rsidR="00B96D55" w:rsidRPr="00E95BA1" w:rsidRDefault="00B96D55" w:rsidP="00B96D55">
      <w:pPr>
        <w:pStyle w:val="Default"/>
        <w:numPr>
          <w:ilvl w:val="0"/>
          <w:numId w:val="21"/>
        </w:numPr>
        <w:rPr>
          <w:rFonts w:ascii="Arial" w:hAnsi="Arial" w:cs="Arial"/>
        </w:rPr>
      </w:pPr>
      <w:r w:rsidRPr="00E95BA1">
        <w:rPr>
          <w:rFonts w:ascii="Arial" w:hAnsi="Arial" w:cs="Arial"/>
        </w:rPr>
        <w:t xml:space="preserve">1 </w:t>
      </w:r>
      <w:r>
        <w:rPr>
          <w:rFonts w:ascii="Arial" w:hAnsi="Arial" w:cs="Arial"/>
        </w:rPr>
        <w:t xml:space="preserve">female </w:t>
      </w:r>
      <w:r w:rsidRPr="00E95BA1">
        <w:rPr>
          <w:rFonts w:ascii="Arial" w:hAnsi="Arial" w:cs="Arial"/>
        </w:rPr>
        <w:t>WC for every 125 female spectators</w:t>
      </w:r>
    </w:p>
    <w:p w14:paraId="58048B9E" w14:textId="77777777" w:rsidR="00B96D55" w:rsidRPr="00E95BA1" w:rsidRDefault="00B96D55" w:rsidP="00B96D55">
      <w:pPr>
        <w:pStyle w:val="Default"/>
        <w:numPr>
          <w:ilvl w:val="0"/>
          <w:numId w:val="21"/>
        </w:numPr>
        <w:rPr>
          <w:rFonts w:ascii="Arial" w:hAnsi="Arial" w:cs="Arial"/>
        </w:rPr>
      </w:pPr>
      <w:r w:rsidRPr="00E95BA1">
        <w:rPr>
          <w:rFonts w:ascii="Arial" w:hAnsi="Arial" w:cs="Arial"/>
        </w:rPr>
        <w:t xml:space="preserve">1 </w:t>
      </w:r>
      <w:r>
        <w:rPr>
          <w:rFonts w:ascii="Arial" w:hAnsi="Arial" w:cs="Arial"/>
        </w:rPr>
        <w:t xml:space="preserve">male </w:t>
      </w:r>
      <w:r w:rsidRPr="00E95BA1">
        <w:rPr>
          <w:rFonts w:ascii="Arial" w:hAnsi="Arial" w:cs="Arial"/>
        </w:rPr>
        <w:t>WC for every 250 male spectators</w:t>
      </w:r>
    </w:p>
    <w:p w14:paraId="416D0D22" w14:textId="77777777" w:rsidR="00B96D55" w:rsidRPr="00E95BA1" w:rsidRDefault="00B96D55" w:rsidP="00B96D55">
      <w:pPr>
        <w:pStyle w:val="Default"/>
        <w:numPr>
          <w:ilvl w:val="0"/>
          <w:numId w:val="21"/>
        </w:numPr>
        <w:rPr>
          <w:rFonts w:ascii="Arial" w:hAnsi="Arial" w:cs="Arial"/>
        </w:rPr>
      </w:pPr>
      <w:r w:rsidRPr="00E95BA1">
        <w:rPr>
          <w:rFonts w:ascii="Arial" w:hAnsi="Arial" w:cs="Arial"/>
        </w:rPr>
        <w:t>1 urinal for every 125 male spectators</w:t>
      </w:r>
    </w:p>
    <w:p w14:paraId="0F9D97F0" w14:textId="77777777" w:rsidR="00B96D55" w:rsidRPr="00E95BA1" w:rsidRDefault="00B96D55" w:rsidP="00B96D55">
      <w:pPr>
        <w:pStyle w:val="Default"/>
        <w:numPr>
          <w:ilvl w:val="0"/>
          <w:numId w:val="21"/>
        </w:numPr>
        <w:rPr>
          <w:rFonts w:ascii="Arial" w:hAnsi="Arial" w:cs="Arial"/>
        </w:rPr>
      </w:pPr>
      <w:r w:rsidRPr="00E95BA1">
        <w:rPr>
          <w:rFonts w:ascii="Arial" w:hAnsi="Arial" w:cs="Arial"/>
        </w:rPr>
        <w:lastRenderedPageBreak/>
        <w:t>1 wheelchair accessible WC for every 15 wheelchair users</w:t>
      </w:r>
    </w:p>
    <w:p w14:paraId="084ECDC0" w14:textId="77777777" w:rsidR="00B96D55" w:rsidRPr="00B96D55" w:rsidRDefault="00B96D55" w:rsidP="00B96D55">
      <w:pPr>
        <w:pStyle w:val="Default"/>
      </w:pPr>
    </w:p>
    <w:p w14:paraId="45DE0F74" w14:textId="51131803" w:rsidR="00F07890" w:rsidRPr="00D8057B" w:rsidRDefault="00F07890" w:rsidP="00F07890">
      <w:pPr>
        <w:pStyle w:val="Pa1"/>
        <w:pageBreakBefore/>
        <w:rPr>
          <w:rStyle w:val="A1"/>
          <w:rFonts w:ascii="Arial" w:hAnsi="Arial" w:cs="Arial"/>
          <w:b/>
          <w:bCs/>
          <w:sz w:val="24"/>
          <w:szCs w:val="24"/>
        </w:rPr>
      </w:pPr>
      <w:r w:rsidRPr="00D8057B">
        <w:rPr>
          <w:rStyle w:val="A1"/>
          <w:rFonts w:ascii="Arial" w:hAnsi="Arial" w:cs="Arial"/>
          <w:b/>
          <w:bCs/>
          <w:sz w:val="24"/>
          <w:szCs w:val="24"/>
        </w:rPr>
        <w:lastRenderedPageBreak/>
        <w:t xml:space="preserve">2.5 Refreshment Facilities </w:t>
      </w:r>
    </w:p>
    <w:p w14:paraId="648D1171" w14:textId="77777777" w:rsidR="009E0077" w:rsidRPr="002B3693" w:rsidRDefault="009E0077" w:rsidP="00887425">
      <w:pPr>
        <w:pStyle w:val="Default"/>
        <w:rPr>
          <w:rFonts w:ascii="Arial" w:hAnsi="Arial" w:cs="Arial"/>
        </w:rPr>
      </w:pPr>
    </w:p>
    <w:p w14:paraId="7303BAD1" w14:textId="77777777" w:rsidR="00F07890" w:rsidRPr="00D8057B" w:rsidRDefault="00F07890" w:rsidP="00F07890">
      <w:pPr>
        <w:pStyle w:val="Pa2"/>
        <w:ind w:left="560"/>
        <w:rPr>
          <w:rFonts w:ascii="Arial" w:hAnsi="Arial" w:cs="Arial"/>
          <w:b/>
          <w:bCs/>
          <w:color w:val="000000"/>
        </w:rPr>
      </w:pPr>
      <w:r w:rsidRPr="00D8057B">
        <w:rPr>
          <w:rStyle w:val="A1"/>
          <w:rFonts w:ascii="Arial" w:hAnsi="Arial" w:cs="Arial"/>
          <w:b/>
          <w:bCs/>
          <w:sz w:val="24"/>
          <w:szCs w:val="24"/>
        </w:rPr>
        <w:t xml:space="preserve">2.5.1 Directors/Committee/Guests </w:t>
      </w:r>
    </w:p>
    <w:p w14:paraId="7122D06B" w14:textId="69893DC2" w:rsidR="00F07890" w:rsidRPr="002B3693" w:rsidRDefault="00F07890" w:rsidP="00F07890">
      <w:pPr>
        <w:pStyle w:val="Pa2"/>
        <w:ind w:left="560"/>
        <w:rPr>
          <w:rFonts w:ascii="Arial" w:hAnsi="Arial" w:cs="Arial"/>
          <w:color w:val="000000"/>
        </w:rPr>
      </w:pPr>
      <w:r w:rsidRPr="002B3693">
        <w:rPr>
          <w:rStyle w:val="A1"/>
          <w:rFonts w:ascii="Arial" w:hAnsi="Arial" w:cs="Arial"/>
          <w:sz w:val="24"/>
          <w:szCs w:val="24"/>
        </w:rPr>
        <w:t xml:space="preserve">A separate room must be made available in which refreshments for Directors/ Committee and guests can be served. This area must be able to accommodate a minimum of 24 persons with nearby toilet facilities. </w:t>
      </w:r>
      <w:r w:rsidR="009E0077" w:rsidRPr="002B3693">
        <w:rPr>
          <w:rStyle w:val="A1"/>
          <w:rFonts w:ascii="Arial" w:hAnsi="Arial" w:cs="Arial"/>
          <w:sz w:val="24"/>
          <w:szCs w:val="24"/>
        </w:rPr>
        <w:br/>
      </w:r>
    </w:p>
    <w:p w14:paraId="5FA299AC" w14:textId="77777777" w:rsidR="00F07890" w:rsidRPr="00D8057B" w:rsidRDefault="00F07890" w:rsidP="00F07890">
      <w:pPr>
        <w:pStyle w:val="Pa2"/>
        <w:ind w:left="560"/>
        <w:rPr>
          <w:rFonts w:ascii="Arial" w:hAnsi="Arial" w:cs="Arial"/>
          <w:b/>
          <w:bCs/>
          <w:color w:val="000000"/>
        </w:rPr>
      </w:pPr>
      <w:r w:rsidRPr="00D8057B">
        <w:rPr>
          <w:rStyle w:val="A1"/>
          <w:rFonts w:ascii="Arial" w:hAnsi="Arial" w:cs="Arial"/>
          <w:b/>
          <w:bCs/>
          <w:sz w:val="24"/>
          <w:szCs w:val="24"/>
        </w:rPr>
        <w:t xml:space="preserve">2.5.2 Ground Refreshment Facilities </w:t>
      </w:r>
    </w:p>
    <w:p w14:paraId="7BEE3E9C" w14:textId="24354323" w:rsidR="00F07890" w:rsidRPr="002B3693" w:rsidRDefault="00F07890" w:rsidP="00F07890">
      <w:pPr>
        <w:pStyle w:val="Pa2"/>
        <w:ind w:left="560"/>
        <w:rPr>
          <w:rStyle w:val="A1"/>
          <w:rFonts w:ascii="Arial" w:hAnsi="Arial" w:cs="Arial"/>
          <w:sz w:val="24"/>
          <w:szCs w:val="24"/>
        </w:rPr>
      </w:pPr>
      <w:r w:rsidRPr="002B3693">
        <w:rPr>
          <w:rStyle w:val="A1"/>
          <w:rFonts w:ascii="Arial" w:hAnsi="Arial" w:cs="Arial"/>
          <w:sz w:val="24"/>
          <w:szCs w:val="24"/>
        </w:rPr>
        <w:t xml:space="preserve">Refreshment facilities must be provided in each separate area of the </w:t>
      </w:r>
      <w:r w:rsidR="005535A7" w:rsidRPr="002B3693">
        <w:rPr>
          <w:rStyle w:val="A1"/>
          <w:rFonts w:ascii="Arial" w:hAnsi="Arial" w:cs="Arial"/>
          <w:sz w:val="24"/>
          <w:szCs w:val="24"/>
        </w:rPr>
        <w:t>G</w:t>
      </w:r>
      <w:r w:rsidRPr="002B3693">
        <w:rPr>
          <w:rStyle w:val="A1"/>
          <w:rFonts w:ascii="Arial" w:hAnsi="Arial" w:cs="Arial"/>
          <w:sz w:val="24"/>
          <w:szCs w:val="24"/>
        </w:rPr>
        <w:t xml:space="preserve">round. These facilities may be of a temporary or mobile type. </w:t>
      </w:r>
    </w:p>
    <w:p w14:paraId="6C99F642" w14:textId="77777777" w:rsidR="009E0077" w:rsidRPr="002B3693" w:rsidRDefault="009E0077" w:rsidP="00887425">
      <w:pPr>
        <w:pStyle w:val="Default"/>
        <w:rPr>
          <w:rFonts w:ascii="Arial" w:hAnsi="Arial" w:cs="Arial"/>
        </w:rPr>
      </w:pPr>
    </w:p>
    <w:p w14:paraId="7DE4F2C9" w14:textId="77777777" w:rsidR="00F07890" w:rsidRPr="00D8057B" w:rsidRDefault="00F07890" w:rsidP="00F07890">
      <w:pPr>
        <w:pStyle w:val="Pa1"/>
        <w:rPr>
          <w:rFonts w:ascii="Arial" w:hAnsi="Arial" w:cs="Arial"/>
          <w:b/>
          <w:bCs/>
          <w:color w:val="000000"/>
        </w:rPr>
      </w:pPr>
      <w:r w:rsidRPr="00D8057B">
        <w:rPr>
          <w:rStyle w:val="A1"/>
          <w:rFonts w:ascii="Arial" w:hAnsi="Arial" w:cs="Arial"/>
          <w:b/>
          <w:bCs/>
          <w:sz w:val="24"/>
          <w:szCs w:val="24"/>
        </w:rPr>
        <w:t xml:space="preserve">2.6 Disabled Facilities </w:t>
      </w:r>
    </w:p>
    <w:p w14:paraId="7BF750E4" w14:textId="77777777" w:rsidR="006332D5" w:rsidRPr="002B3693" w:rsidRDefault="006332D5" w:rsidP="00F07890">
      <w:pPr>
        <w:pStyle w:val="Pa1"/>
        <w:rPr>
          <w:rStyle w:val="A1"/>
          <w:rFonts w:ascii="Arial" w:hAnsi="Arial" w:cs="Arial"/>
          <w:sz w:val="24"/>
          <w:szCs w:val="24"/>
        </w:rPr>
      </w:pPr>
    </w:p>
    <w:p w14:paraId="353CB22E" w14:textId="3B44CEED" w:rsidR="006332D5" w:rsidRPr="002B3693" w:rsidRDefault="00F07890" w:rsidP="00F07890">
      <w:pPr>
        <w:pStyle w:val="Pa1"/>
        <w:rPr>
          <w:rFonts w:ascii="Arial" w:hAnsi="Arial" w:cs="Arial"/>
          <w:color w:val="000000"/>
        </w:rPr>
      </w:pPr>
      <w:r w:rsidRPr="002B3693">
        <w:rPr>
          <w:rStyle w:val="A1"/>
          <w:rFonts w:ascii="Arial" w:hAnsi="Arial" w:cs="Arial"/>
          <w:sz w:val="24"/>
          <w:szCs w:val="24"/>
        </w:rPr>
        <w:t xml:space="preserve">A </w:t>
      </w:r>
      <w:r w:rsidR="006332D5" w:rsidRPr="002B3693">
        <w:rPr>
          <w:rStyle w:val="A1"/>
          <w:rFonts w:ascii="Arial" w:hAnsi="Arial" w:cs="Arial"/>
          <w:sz w:val="24"/>
          <w:szCs w:val="24"/>
        </w:rPr>
        <w:t>C</w:t>
      </w:r>
      <w:r w:rsidRPr="002B3693">
        <w:rPr>
          <w:rStyle w:val="A1"/>
          <w:rFonts w:ascii="Arial" w:hAnsi="Arial" w:cs="Arial"/>
          <w:sz w:val="24"/>
          <w:szCs w:val="24"/>
        </w:rPr>
        <w:t xml:space="preserve">lub must take full account of the needs of disabled spectators and be mindful of its obligations under the provisions of the Equality Act 2010. Reference may be made to the publications / data sheets issued by the Football Foundation. </w:t>
      </w:r>
    </w:p>
    <w:p w14:paraId="4BE2B72E" w14:textId="59C33C07"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No specific requirement is currently included in the ground grading </w:t>
      </w:r>
      <w:proofErr w:type="gramStart"/>
      <w:r w:rsidRPr="002B3693">
        <w:rPr>
          <w:rStyle w:val="A1"/>
          <w:rFonts w:ascii="Arial" w:hAnsi="Arial" w:cs="Arial"/>
          <w:sz w:val="24"/>
          <w:szCs w:val="24"/>
        </w:rPr>
        <w:t>criteria</w:t>
      </w:r>
      <w:proofErr w:type="gramEnd"/>
      <w:r w:rsidRPr="002B3693">
        <w:rPr>
          <w:rStyle w:val="A1"/>
          <w:rFonts w:ascii="Arial" w:hAnsi="Arial" w:cs="Arial"/>
          <w:sz w:val="24"/>
          <w:szCs w:val="24"/>
        </w:rPr>
        <w:t xml:space="preserve"> but The </w:t>
      </w:r>
      <w:r w:rsidR="005535A7" w:rsidRPr="002B3693">
        <w:rPr>
          <w:rStyle w:val="A1"/>
          <w:rFonts w:ascii="Arial" w:hAnsi="Arial" w:cs="Arial"/>
          <w:sz w:val="24"/>
          <w:szCs w:val="24"/>
        </w:rPr>
        <w:t>FA</w:t>
      </w:r>
      <w:r w:rsidRPr="002B3693">
        <w:rPr>
          <w:rStyle w:val="A1"/>
          <w:rFonts w:ascii="Arial" w:hAnsi="Arial" w:cs="Arial"/>
          <w:sz w:val="24"/>
          <w:szCs w:val="24"/>
        </w:rPr>
        <w:t xml:space="preserve"> strongly recommends that access is provided to both a covered viewing area and toilet and refreshment facilities. </w:t>
      </w:r>
    </w:p>
    <w:p w14:paraId="28B2357C" w14:textId="77777777" w:rsidR="009E0077" w:rsidRPr="002B3693" w:rsidRDefault="009E0077" w:rsidP="00887425">
      <w:pPr>
        <w:pStyle w:val="Default"/>
        <w:rPr>
          <w:rFonts w:ascii="Arial" w:hAnsi="Arial" w:cs="Arial"/>
        </w:rPr>
      </w:pPr>
    </w:p>
    <w:p w14:paraId="539A41DE" w14:textId="748C5A50" w:rsidR="00F07890" w:rsidRPr="00D8057B" w:rsidRDefault="00F07890" w:rsidP="00F07890">
      <w:pPr>
        <w:pStyle w:val="Pa1"/>
        <w:rPr>
          <w:rStyle w:val="A1"/>
          <w:rFonts w:ascii="Arial" w:hAnsi="Arial" w:cs="Arial"/>
          <w:b/>
          <w:bCs/>
          <w:sz w:val="24"/>
          <w:szCs w:val="24"/>
        </w:rPr>
      </w:pPr>
      <w:r w:rsidRPr="00D8057B">
        <w:rPr>
          <w:rStyle w:val="A1"/>
          <w:rFonts w:ascii="Arial" w:hAnsi="Arial" w:cs="Arial"/>
          <w:b/>
          <w:bCs/>
          <w:sz w:val="24"/>
          <w:szCs w:val="24"/>
        </w:rPr>
        <w:t xml:space="preserve">2.7 Segregation </w:t>
      </w:r>
    </w:p>
    <w:p w14:paraId="47719377" w14:textId="77777777" w:rsidR="006332D5" w:rsidRPr="002B3693" w:rsidRDefault="006332D5" w:rsidP="00887425">
      <w:pPr>
        <w:pStyle w:val="Default"/>
        <w:rPr>
          <w:rFonts w:ascii="Arial" w:hAnsi="Arial" w:cs="Arial"/>
        </w:rPr>
      </w:pPr>
    </w:p>
    <w:p w14:paraId="5FDDB98A" w14:textId="57BA961C"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When segregation is in operation, there must be adequate toilet facilities and refreshment facilities in each segregated area in addition to the appropriate means of egress and exit. </w:t>
      </w:r>
    </w:p>
    <w:p w14:paraId="2C1D95A0" w14:textId="77777777" w:rsidR="009E0077" w:rsidRPr="002B3693" w:rsidRDefault="009E0077" w:rsidP="00887425">
      <w:pPr>
        <w:pStyle w:val="Default"/>
        <w:rPr>
          <w:rFonts w:ascii="Arial" w:hAnsi="Arial" w:cs="Arial"/>
        </w:rPr>
      </w:pPr>
    </w:p>
    <w:p w14:paraId="1652BE16" w14:textId="77777777" w:rsidR="006332D5" w:rsidRPr="00B57B45" w:rsidRDefault="006332D5" w:rsidP="00887425">
      <w:pPr>
        <w:pStyle w:val="Default"/>
        <w:rPr>
          <w:rFonts w:ascii="Arial" w:hAnsi="Arial" w:cs="Arial"/>
        </w:rPr>
      </w:pPr>
    </w:p>
    <w:p w14:paraId="44EB47FA" w14:textId="17F74A7B" w:rsidR="00F07890" w:rsidRPr="002B3693" w:rsidRDefault="00F07890" w:rsidP="00F07890">
      <w:pPr>
        <w:pStyle w:val="Pa1"/>
        <w:pageBreakBefore/>
        <w:rPr>
          <w:rStyle w:val="A2"/>
          <w:rFonts w:ascii="Arial" w:hAnsi="Arial" w:cs="Arial"/>
          <w:sz w:val="24"/>
          <w:szCs w:val="24"/>
        </w:rPr>
      </w:pPr>
      <w:r w:rsidRPr="002B3693">
        <w:rPr>
          <w:rStyle w:val="A2"/>
          <w:rFonts w:ascii="Arial" w:hAnsi="Arial" w:cs="Arial"/>
          <w:sz w:val="24"/>
          <w:szCs w:val="24"/>
        </w:rPr>
        <w:lastRenderedPageBreak/>
        <w:t>03. DRESSING ROOM FACILITIES</w:t>
      </w:r>
    </w:p>
    <w:p w14:paraId="04F11FBD" w14:textId="77777777" w:rsidR="009E0077" w:rsidRPr="002B3693" w:rsidRDefault="009E0077" w:rsidP="00887425">
      <w:pPr>
        <w:pStyle w:val="Default"/>
        <w:rPr>
          <w:rFonts w:ascii="Arial" w:hAnsi="Arial" w:cs="Arial"/>
        </w:rPr>
      </w:pPr>
    </w:p>
    <w:p w14:paraId="11351718" w14:textId="315B3AFA"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All dressing room areas must be maintained to a high standard of cleanliness and be heated, well ventilated, free from damp and secure on match days. </w:t>
      </w:r>
    </w:p>
    <w:p w14:paraId="13F24DD5" w14:textId="77777777" w:rsidR="009E0077" w:rsidRPr="002B3693" w:rsidRDefault="009E0077" w:rsidP="00887425">
      <w:pPr>
        <w:pStyle w:val="Default"/>
        <w:rPr>
          <w:rFonts w:ascii="Arial" w:hAnsi="Arial" w:cs="Arial"/>
        </w:rPr>
      </w:pPr>
    </w:p>
    <w:p w14:paraId="3CC39BF5" w14:textId="77777777" w:rsidR="00F07890" w:rsidRPr="00462E9F" w:rsidRDefault="00F07890" w:rsidP="00F07890">
      <w:pPr>
        <w:pStyle w:val="Pa1"/>
        <w:rPr>
          <w:rFonts w:ascii="Arial" w:hAnsi="Arial" w:cs="Arial"/>
          <w:b/>
          <w:bCs/>
          <w:color w:val="000000"/>
        </w:rPr>
      </w:pPr>
      <w:r w:rsidRPr="00462E9F">
        <w:rPr>
          <w:rStyle w:val="A1"/>
          <w:rFonts w:ascii="Arial" w:hAnsi="Arial" w:cs="Arial"/>
          <w:b/>
          <w:bCs/>
          <w:sz w:val="24"/>
          <w:szCs w:val="24"/>
        </w:rPr>
        <w:t xml:space="preserve">3.1 Players </w:t>
      </w:r>
    </w:p>
    <w:p w14:paraId="53FF9F49" w14:textId="77777777" w:rsidR="006332D5" w:rsidRPr="002B3693" w:rsidRDefault="006332D5" w:rsidP="00F07890">
      <w:pPr>
        <w:pStyle w:val="Pa1"/>
        <w:rPr>
          <w:rStyle w:val="A1"/>
          <w:rFonts w:ascii="Arial" w:hAnsi="Arial" w:cs="Arial"/>
          <w:sz w:val="24"/>
          <w:szCs w:val="24"/>
        </w:rPr>
      </w:pPr>
    </w:p>
    <w:p w14:paraId="3742CE3C" w14:textId="3472217D" w:rsidR="00F07890" w:rsidRPr="002B3693" w:rsidRDefault="00F07890" w:rsidP="00F07890">
      <w:pPr>
        <w:pStyle w:val="Pa1"/>
        <w:rPr>
          <w:rFonts w:ascii="Arial" w:hAnsi="Arial" w:cs="Arial"/>
          <w:color w:val="000000"/>
        </w:rPr>
      </w:pPr>
      <w:r w:rsidRPr="002B3693">
        <w:rPr>
          <w:rStyle w:val="A1"/>
          <w:rFonts w:ascii="Arial" w:hAnsi="Arial" w:cs="Arial"/>
          <w:sz w:val="24"/>
          <w:szCs w:val="24"/>
        </w:rPr>
        <w:t xml:space="preserve">Separate dressing rooms must be provided for both teams within the enclosed area of the </w:t>
      </w:r>
      <w:r w:rsidR="005535A7" w:rsidRPr="002B3693">
        <w:rPr>
          <w:rStyle w:val="A1"/>
          <w:rFonts w:ascii="Arial" w:hAnsi="Arial" w:cs="Arial"/>
          <w:sz w:val="24"/>
          <w:szCs w:val="24"/>
        </w:rPr>
        <w:t>G</w:t>
      </w:r>
      <w:r w:rsidRPr="002B3693">
        <w:rPr>
          <w:rStyle w:val="A1"/>
          <w:rFonts w:ascii="Arial" w:hAnsi="Arial" w:cs="Arial"/>
          <w:sz w:val="24"/>
          <w:szCs w:val="24"/>
        </w:rPr>
        <w:t>round. The dressing rooms must be of sound construction and be of a permanent nature. Existing dressing room dimensions will be acceptable provided they are a minimum of 1</w:t>
      </w:r>
      <w:r w:rsidR="006B09DA" w:rsidRPr="002B3693">
        <w:rPr>
          <w:rStyle w:val="A1"/>
          <w:rFonts w:ascii="Arial" w:hAnsi="Arial" w:cs="Arial"/>
          <w:sz w:val="24"/>
          <w:szCs w:val="24"/>
        </w:rPr>
        <w:t>8</w:t>
      </w:r>
      <w:r w:rsidRPr="002B3693">
        <w:rPr>
          <w:rStyle w:val="A1"/>
          <w:rFonts w:ascii="Arial" w:hAnsi="Arial" w:cs="Arial"/>
          <w:sz w:val="24"/>
          <w:szCs w:val="24"/>
        </w:rPr>
        <w:t xml:space="preserve"> square metres, excluding shower and toilet areas. Where clubs are planning to build new dressing rooms these must be a minimum size of 18 square metres, excluding shower and toilet areas. </w:t>
      </w:r>
    </w:p>
    <w:p w14:paraId="48504E67" w14:textId="77777777" w:rsidR="006332D5" w:rsidRPr="002B3693" w:rsidRDefault="006332D5" w:rsidP="00F07890">
      <w:pPr>
        <w:pStyle w:val="Pa1"/>
        <w:rPr>
          <w:rStyle w:val="A1"/>
          <w:rFonts w:ascii="Arial" w:hAnsi="Arial" w:cs="Arial"/>
          <w:sz w:val="24"/>
          <w:szCs w:val="24"/>
        </w:rPr>
      </w:pPr>
    </w:p>
    <w:p w14:paraId="18EEB189" w14:textId="108E90A9" w:rsidR="00F07890" w:rsidRPr="002B3693" w:rsidRDefault="00F07890" w:rsidP="00F07890">
      <w:pPr>
        <w:pStyle w:val="Pa1"/>
        <w:rPr>
          <w:rFonts w:ascii="Arial" w:hAnsi="Arial" w:cs="Arial"/>
          <w:color w:val="000000"/>
        </w:rPr>
      </w:pPr>
      <w:r w:rsidRPr="002B3693">
        <w:rPr>
          <w:rStyle w:val="A1"/>
          <w:rFonts w:ascii="Arial" w:hAnsi="Arial" w:cs="Arial"/>
          <w:sz w:val="24"/>
          <w:szCs w:val="24"/>
        </w:rPr>
        <w:t xml:space="preserve">Each dressing room must have the following: </w:t>
      </w:r>
    </w:p>
    <w:p w14:paraId="181D912A" w14:textId="2FD8601B" w:rsidR="00F07890" w:rsidRPr="002B3693" w:rsidRDefault="00F07890" w:rsidP="00462E9F">
      <w:pPr>
        <w:pStyle w:val="Default"/>
        <w:numPr>
          <w:ilvl w:val="0"/>
          <w:numId w:val="15"/>
        </w:numPr>
        <w:rPr>
          <w:rFonts w:ascii="Arial" w:hAnsi="Arial" w:cs="Arial"/>
        </w:rPr>
      </w:pPr>
      <w:r w:rsidRPr="002B3693">
        <w:rPr>
          <w:rStyle w:val="A1"/>
          <w:rFonts w:ascii="Arial" w:hAnsi="Arial" w:cs="Arial"/>
          <w:sz w:val="24"/>
          <w:szCs w:val="24"/>
        </w:rPr>
        <w:t>A shower area comprising of at least 4 showerheads</w:t>
      </w:r>
      <w:r w:rsidR="00462E9F">
        <w:rPr>
          <w:rStyle w:val="A1"/>
          <w:rFonts w:ascii="Arial" w:hAnsi="Arial" w:cs="Arial"/>
          <w:sz w:val="24"/>
          <w:szCs w:val="24"/>
        </w:rPr>
        <w:t>.</w:t>
      </w:r>
      <w:r w:rsidRPr="002B3693">
        <w:rPr>
          <w:rStyle w:val="A1"/>
          <w:rFonts w:ascii="Arial" w:hAnsi="Arial" w:cs="Arial"/>
          <w:sz w:val="24"/>
          <w:szCs w:val="24"/>
        </w:rPr>
        <w:t xml:space="preserve"> </w:t>
      </w:r>
    </w:p>
    <w:p w14:paraId="4156BB2B" w14:textId="5640571F" w:rsidR="00F07890" w:rsidRPr="002B3693" w:rsidRDefault="00F07890" w:rsidP="00462E9F">
      <w:pPr>
        <w:pStyle w:val="Default"/>
        <w:numPr>
          <w:ilvl w:val="0"/>
          <w:numId w:val="15"/>
        </w:numPr>
        <w:rPr>
          <w:rFonts w:ascii="Arial" w:hAnsi="Arial" w:cs="Arial"/>
        </w:rPr>
      </w:pPr>
      <w:r w:rsidRPr="002B3693">
        <w:rPr>
          <w:rStyle w:val="A1"/>
          <w:rFonts w:ascii="Arial" w:hAnsi="Arial" w:cs="Arial"/>
          <w:sz w:val="24"/>
          <w:szCs w:val="24"/>
        </w:rPr>
        <w:t xml:space="preserve">1 wash hand basin located outside the shower </w:t>
      </w:r>
      <w:proofErr w:type="gramStart"/>
      <w:r w:rsidRPr="002B3693">
        <w:rPr>
          <w:rStyle w:val="A1"/>
          <w:rFonts w:ascii="Arial" w:hAnsi="Arial" w:cs="Arial"/>
          <w:sz w:val="24"/>
          <w:szCs w:val="24"/>
        </w:rPr>
        <w:t xml:space="preserve">area </w:t>
      </w:r>
      <w:r w:rsidR="00462E9F">
        <w:rPr>
          <w:rStyle w:val="A1"/>
          <w:rFonts w:ascii="Arial" w:hAnsi="Arial" w:cs="Arial"/>
          <w:sz w:val="24"/>
          <w:szCs w:val="24"/>
        </w:rPr>
        <w:t>.</w:t>
      </w:r>
      <w:proofErr w:type="gramEnd"/>
    </w:p>
    <w:p w14:paraId="299864F6" w14:textId="3B8A9F01" w:rsidR="00F07890" w:rsidRPr="002B3693" w:rsidRDefault="00F07890" w:rsidP="00462E9F">
      <w:pPr>
        <w:pStyle w:val="Default"/>
        <w:numPr>
          <w:ilvl w:val="0"/>
          <w:numId w:val="15"/>
        </w:numPr>
        <w:spacing w:line="241" w:lineRule="atLeast"/>
        <w:rPr>
          <w:rFonts w:ascii="Arial" w:hAnsi="Arial" w:cs="Arial"/>
        </w:rPr>
      </w:pPr>
      <w:r w:rsidRPr="002B3693">
        <w:rPr>
          <w:rStyle w:val="A1"/>
          <w:rFonts w:ascii="Arial" w:hAnsi="Arial" w:cs="Arial"/>
          <w:sz w:val="24"/>
          <w:szCs w:val="24"/>
        </w:rPr>
        <w:t>(All of the above must have hot and cold running water)</w:t>
      </w:r>
      <w:r w:rsidR="00462E9F">
        <w:rPr>
          <w:rStyle w:val="A1"/>
          <w:rFonts w:ascii="Arial" w:hAnsi="Arial" w:cs="Arial"/>
          <w:sz w:val="24"/>
          <w:szCs w:val="24"/>
        </w:rPr>
        <w:t>.</w:t>
      </w:r>
    </w:p>
    <w:p w14:paraId="221C7533" w14:textId="5F582322" w:rsidR="00F07890" w:rsidRPr="002B3693" w:rsidRDefault="00F07890" w:rsidP="00462E9F">
      <w:pPr>
        <w:pStyle w:val="Default"/>
        <w:numPr>
          <w:ilvl w:val="0"/>
          <w:numId w:val="15"/>
        </w:numPr>
        <w:rPr>
          <w:rFonts w:ascii="Arial" w:hAnsi="Arial" w:cs="Arial"/>
        </w:rPr>
      </w:pPr>
      <w:r w:rsidRPr="002B3693">
        <w:rPr>
          <w:rStyle w:val="A1"/>
          <w:rFonts w:ascii="Arial" w:hAnsi="Arial" w:cs="Arial"/>
          <w:sz w:val="24"/>
          <w:szCs w:val="24"/>
        </w:rPr>
        <w:t xml:space="preserve">At least 1 WC in a cubicle </w:t>
      </w:r>
      <w:r w:rsidR="006B09DA" w:rsidRPr="002B3693">
        <w:rPr>
          <w:rStyle w:val="A1"/>
          <w:rFonts w:ascii="Arial" w:hAnsi="Arial" w:cs="Arial"/>
          <w:sz w:val="24"/>
          <w:szCs w:val="24"/>
        </w:rPr>
        <w:t>(when building new</w:t>
      </w:r>
      <w:r w:rsidR="006332D5" w:rsidRPr="002B3693">
        <w:rPr>
          <w:rStyle w:val="A1"/>
          <w:rFonts w:ascii="Arial" w:hAnsi="Arial" w:cs="Arial"/>
          <w:sz w:val="24"/>
          <w:szCs w:val="24"/>
        </w:rPr>
        <w:t xml:space="preserve"> facilities</w:t>
      </w:r>
      <w:r w:rsidR="00BA634C" w:rsidRPr="002B3693">
        <w:rPr>
          <w:rStyle w:val="A1"/>
          <w:rFonts w:ascii="Arial" w:hAnsi="Arial" w:cs="Arial"/>
          <w:sz w:val="24"/>
          <w:szCs w:val="24"/>
        </w:rPr>
        <w:t>,</w:t>
      </w:r>
      <w:r w:rsidR="006B09DA" w:rsidRPr="002B3693">
        <w:rPr>
          <w:rStyle w:val="A1"/>
          <w:rFonts w:ascii="Arial" w:hAnsi="Arial" w:cs="Arial"/>
          <w:sz w:val="24"/>
          <w:szCs w:val="24"/>
        </w:rPr>
        <w:t xml:space="preserve"> consideration should be given to the number of WC</w:t>
      </w:r>
      <w:r w:rsidR="006332D5" w:rsidRPr="002B3693">
        <w:rPr>
          <w:rStyle w:val="A1"/>
          <w:rFonts w:ascii="Arial" w:hAnsi="Arial" w:cs="Arial"/>
          <w:sz w:val="24"/>
          <w:szCs w:val="24"/>
        </w:rPr>
        <w:t>s</w:t>
      </w:r>
      <w:r w:rsidR="006B09DA" w:rsidRPr="002B3693">
        <w:rPr>
          <w:rStyle w:val="A1"/>
          <w:rFonts w:ascii="Arial" w:hAnsi="Arial" w:cs="Arial"/>
          <w:sz w:val="24"/>
          <w:szCs w:val="24"/>
        </w:rPr>
        <w:t xml:space="preserve"> provided)</w:t>
      </w:r>
      <w:r w:rsidR="00462E9F">
        <w:rPr>
          <w:rStyle w:val="A1"/>
          <w:rFonts w:ascii="Arial" w:hAnsi="Arial" w:cs="Arial"/>
          <w:sz w:val="24"/>
          <w:szCs w:val="24"/>
        </w:rPr>
        <w:t>.</w:t>
      </w:r>
    </w:p>
    <w:p w14:paraId="38C8D8C7" w14:textId="6BAAC99B" w:rsidR="00F07890" w:rsidRPr="002B3693" w:rsidRDefault="00F07890" w:rsidP="00462E9F">
      <w:pPr>
        <w:pStyle w:val="Pa1"/>
        <w:numPr>
          <w:ilvl w:val="0"/>
          <w:numId w:val="15"/>
        </w:numPr>
        <w:rPr>
          <w:rStyle w:val="A1"/>
          <w:rFonts w:ascii="Arial" w:hAnsi="Arial" w:cs="Arial"/>
          <w:sz w:val="24"/>
          <w:szCs w:val="24"/>
        </w:rPr>
      </w:pPr>
      <w:r w:rsidRPr="002B3693">
        <w:rPr>
          <w:rStyle w:val="A1"/>
          <w:rFonts w:ascii="Arial" w:hAnsi="Arial" w:cs="Arial"/>
          <w:sz w:val="24"/>
          <w:szCs w:val="24"/>
        </w:rPr>
        <w:t>There must be a treatment table which is clean and in good condition in each room</w:t>
      </w:r>
      <w:r w:rsidR="00462E9F">
        <w:rPr>
          <w:rStyle w:val="A1"/>
          <w:rFonts w:ascii="Arial" w:hAnsi="Arial" w:cs="Arial"/>
          <w:sz w:val="24"/>
          <w:szCs w:val="24"/>
        </w:rPr>
        <w:t>.</w:t>
      </w:r>
      <w:r w:rsidRPr="002B3693">
        <w:rPr>
          <w:rStyle w:val="A1"/>
          <w:rFonts w:ascii="Arial" w:hAnsi="Arial" w:cs="Arial"/>
          <w:sz w:val="24"/>
          <w:szCs w:val="24"/>
        </w:rPr>
        <w:t xml:space="preserve"> </w:t>
      </w:r>
    </w:p>
    <w:p w14:paraId="1A9ACAF7" w14:textId="77777777" w:rsidR="009E0077" w:rsidRPr="002B3693" w:rsidRDefault="009E0077" w:rsidP="00887425">
      <w:pPr>
        <w:pStyle w:val="Default"/>
        <w:rPr>
          <w:rFonts w:ascii="Arial" w:hAnsi="Arial" w:cs="Arial"/>
        </w:rPr>
      </w:pPr>
    </w:p>
    <w:p w14:paraId="0C312D6D" w14:textId="071CF1D9" w:rsidR="00F07890" w:rsidRPr="00462E9F" w:rsidRDefault="00F07890" w:rsidP="00F07890">
      <w:pPr>
        <w:pStyle w:val="Pa1"/>
        <w:rPr>
          <w:rStyle w:val="A1"/>
          <w:rFonts w:ascii="Arial" w:hAnsi="Arial" w:cs="Arial"/>
          <w:b/>
          <w:bCs/>
          <w:sz w:val="24"/>
          <w:szCs w:val="24"/>
        </w:rPr>
      </w:pPr>
      <w:r w:rsidRPr="00462E9F">
        <w:rPr>
          <w:rStyle w:val="A1"/>
          <w:rFonts w:ascii="Arial" w:hAnsi="Arial" w:cs="Arial"/>
          <w:b/>
          <w:bCs/>
          <w:sz w:val="24"/>
          <w:szCs w:val="24"/>
        </w:rPr>
        <w:t xml:space="preserve">3.2 Match Officials </w:t>
      </w:r>
    </w:p>
    <w:p w14:paraId="7C76C468" w14:textId="77777777" w:rsidR="006332D5" w:rsidRPr="002B3693" w:rsidRDefault="006332D5" w:rsidP="00887425">
      <w:pPr>
        <w:pStyle w:val="Default"/>
        <w:rPr>
          <w:rFonts w:ascii="Arial" w:hAnsi="Arial" w:cs="Arial"/>
        </w:rPr>
      </w:pPr>
    </w:p>
    <w:p w14:paraId="55A86DFC" w14:textId="7359BAEC"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 size of the match officials’ dressing room must be a minimum of 4 square metres, excluding shower and toilet areas. When new dressing rooms are being constructed the match officials’ room should be a minimum of 6 square metres in size, excluding shower and toilet areas. </w:t>
      </w:r>
    </w:p>
    <w:p w14:paraId="5464D45D" w14:textId="77777777" w:rsidR="006332D5" w:rsidRPr="002B3693" w:rsidRDefault="006332D5" w:rsidP="00887425">
      <w:pPr>
        <w:pStyle w:val="Default"/>
        <w:rPr>
          <w:rFonts w:ascii="Arial" w:hAnsi="Arial" w:cs="Arial"/>
        </w:rPr>
      </w:pPr>
    </w:p>
    <w:p w14:paraId="6E50126D" w14:textId="77777777" w:rsidR="0095291E" w:rsidRDefault="00F07890" w:rsidP="00F07890">
      <w:pPr>
        <w:pStyle w:val="Pa1"/>
        <w:rPr>
          <w:rStyle w:val="A1"/>
          <w:rFonts w:ascii="Arial" w:hAnsi="Arial" w:cs="Arial"/>
          <w:sz w:val="24"/>
          <w:szCs w:val="24"/>
        </w:rPr>
      </w:pPr>
      <w:r w:rsidRPr="002B3693">
        <w:rPr>
          <w:rStyle w:val="A1"/>
          <w:rFonts w:ascii="Arial" w:hAnsi="Arial" w:cs="Arial"/>
          <w:sz w:val="24"/>
          <w:szCs w:val="24"/>
        </w:rPr>
        <w:t>Each match officials’ dressing room must have the following:</w:t>
      </w:r>
    </w:p>
    <w:p w14:paraId="42D71566" w14:textId="0F216A77" w:rsidR="0095291E" w:rsidRDefault="0095291E" w:rsidP="000729A2">
      <w:pPr>
        <w:pStyle w:val="Default"/>
        <w:numPr>
          <w:ilvl w:val="0"/>
          <w:numId w:val="15"/>
        </w:numPr>
        <w:rPr>
          <w:rStyle w:val="A1"/>
          <w:rFonts w:ascii="Arial" w:hAnsi="Arial" w:cs="Arial"/>
          <w:sz w:val="24"/>
          <w:szCs w:val="24"/>
        </w:rPr>
      </w:pPr>
      <w:bookmarkStart w:id="14" w:name="_Hlk68084672"/>
      <w:r>
        <w:rPr>
          <w:rStyle w:val="A1"/>
          <w:rFonts w:ascii="Arial" w:hAnsi="Arial" w:cs="Arial"/>
          <w:sz w:val="24"/>
          <w:szCs w:val="24"/>
        </w:rPr>
        <w:t xml:space="preserve">At least 1 </w:t>
      </w:r>
      <w:r w:rsidRPr="002B3693">
        <w:rPr>
          <w:rStyle w:val="A1"/>
          <w:rFonts w:ascii="Arial" w:hAnsi="Arial" w:cs="Arial"/>
          <w:sz w:val="24"/>
          <w:szCs w:val="24"/>
        </w:rPr>
        <w:t>shower and 1 wash hand basin (both with hot and cold running water)</w:t>
      </w:r>
      <w:r>
        <w:rPr>
          <w:rStyle w:val="A1"/>
          <w:rFonts w:ascii="Arial" w:hAnsi="Arial" w:cs="Arial"/>
          <w:sz w:val="24"/>
          <w:szCs w:val="24"/>
        </w:rPr>
        <w:t>.</w:t>
      </w:r>
    </w:p>
    <w:p w14:paraId="538D9BC3" w14:textId="7045DA5D" w:rsidR="0095291E" w:rsidRPr="002B3693" w:rsidRDefault="0095291E" w:rsidP="000729A2">
      <w:pPr>
        <w:pStyle w:val="Default"/>
        <w:numPr>
          <w:ilvl w:val="0"/>
          <w:numId w:val="15"/>
        </w:numPr>
        <w:rPr>
          <w:rFonts w:ascii="Arial" w:hAnsi="Arial" w:cs="Arial"/>
        </w:rPr>
      </w:pPr>
      <w:r w:rsidRPr="002B3693">
        <w:rPr>
          <w:rStyle w:val="A1"/>
          <w:rFonts w:ascii="Arial" w:hAnsi="Arial" w:cs="Arial"/>
          <w:sz w:val="24"/>
          <w:szCs w:val="24"/>
        </w:rPr>
        <w:t>At least 1 WC in a cubicle (when building new facilities, consideration should be given to the number of WCs provided)</w:t>
      </w:r>
      <w:r>
        <w:rPr>
          <w:rStyle w:val="A1"/>
          <w:rFonts w:ascii="Arial" w:hAnsi="Arial" w:cs="Arial"/>
          <w:sz w:val="24"/>
          <w:szCs w:val="24"/>
        </w:rPr>
        <w:t>.</w:t>
      </w:r>
    </w:p>
    <w:bookmarkEnd w:id="14"/>
    <w:p w14:paraId="0007C8F6" w14:textId="77777777" w:rsidR="00F07890" w:rsidRPr="002B3693" w:rsidRDefault="00F07890" w:rsidP="00F07890">
      <w:pPr>
        <w:pStyle w:val="Default"/>
        <w:rPr>
          <w:rFonts w:ascii="Arial" w:hAnsi="Arial" w:cs="Arial"/>
        </w:rPr>
      </w:pPr>
    </w:p>
    <w:p w14:paraId="45B52297" w14:textId="3B33CB87"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Provision should be made for separate dressing rooms for male and female match officials. </w:t>
      </w:r>
    </w:p>
    <w:p w14:paraId="4D13C86B" w14:textId="77777777" w:rsidR="006332D5" w:rsidRPr="002B3693" w:rsidRDefault="006332D5" w:rsidP="00887425">
      <w:pPr>
        <w:pStyle w:val="Default"/>
        <w:rPr>
          <w:rFonts w:ascii="Arial" w:hAnsi="Arial" w:cs="Arial"/>
        </w:rPr>
      </w:pPr>
    </w:p>
    <w:p w14:paraId="50FCCE8D" w14:textId="0AFC8A90"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Where new dressing rooms are being constructed or existing ones are being re-designed, separate </w:t>
      </w:r>
      <w:proofErr w:type="gramStart"/>
      <w:r w:rsidRPr="002B3693">
        <w:rPr>
          <w:rStyle w:val="A1"/>
          <w:rFonts w:ascii="Arial" w:hAnsi="Arial" w:cs="Arial"/>
          <w:sz w:val="24"/>
          <w:szCs w:val="24"/>
        </w:rPr>
        <w:t>purpose built</w:t>
      </w:r>
      <w:proofErr w:type="gramEnd"/>
      <w:r w:rsidRPr="002B3693">
        <w:rPr>
          <w:rStyle w:val="A1"/>
          <w:rFonts w:ascii="Arial" w:hAnsi="Arial" w:cs="Arial"/>
          <w:sz w:val="24"/>
          <w:szCs w:val="24"/>
        </w:rPr>
        <w:t xml:space="preserve"> facilities for male and female match officials must be provided. </w:t>
      </w:r>
    </w:p>
    <w:p w14:paraId="155C7A0D" w14:textId="77777777" w:rsidR="006332D5" w:rsidRPr="002B3693" w:rsidRDefault="006332D5" w:rsidP="00887425">
      <w:pPr>
        <w:pStyle w:val="Default"/>
        <w:rPr>
          <w:rFonts w:ascii="Arial" w:hAnsi="Arial" w:cs="Arial"/>
        </w:rPr>
      </w:pPr>
    </w:p>
    <w:p w14:paraId="0D8CDA95" w14:textId="77777777" w:rsidR="006B09DA"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There must be an audible electronic warning device (bell or buzzer) in working order located in the match officials’ dressing room and which is linked to the players’ dressing rooms. </w:t>
      </w:r>
    </w:p>
    <w:p w14:paraId="6F9C0A8C" w14:textId="30D5F605" w:rsidR="00F07890" w:rsidRPr="002B3693" w:rsidRDefault="00F07890" w:rsidP="00F07890">
      <w:pPr>
        <w:pStyle w:val="Pa1"/>
        <w:pageBreakBefore/>
        <w:rPr>
          <w:rStyle w:val="A2"/>
          <w:rFonts w:ascii="Arial" w:hAnsi="Arial" w:cs="Arial"/>
          <w:sz w:val="24"/>
          <w:szCs w:val="24"/>
        </w:rPr>
      </w:pPr>
      <w:r w:rsidRPr="002B3693">
        <w:rPr>
          <w:rStyle w:val="A2"/>
          <w:rFonts w:ascii="Arial" w:hAnsi="Arial" w:cs="Arial"/>
          <w:sz w:val="24"/>
          <w:szCs w:val="24"/>
        </w:rPr>
        <w:lastRenderedPageBreak/>
        <w:t>04. DOPING CONTROL AND MEDICAL</w:t>
      </w:r>
    </w:p>
    <w:p w14:paraId="1B4BE932" w14:textId="77777777" w:rsidR="009E0077" w:rsidRPr="002B3693" w:rsidRDefault="009E0077" w:rsidP="00887425">
      <w:pPr>
        <w:pStyle w:val="Default"/>
        <w:rPr>
          <w:rFonts w:ascii="Arial" w:hAnsi="Arial" w:cs="Arial"/>
        </w:rPr>
      </w:pPr>
    </w:p>
    <w:p w14:paraId="504D9AAA" w14:textId="77777777" w:rsidR="00F07890" w:rsidRPr="002B3693" w:rsidRDefault="00F07890" w:rsidP="00F07890">
      <w:pPr>
        <w:pStyle w:val="Pa1"/>
        <w:rPr>
          <w:rFonts w:ascii="Arial" w:hAnsi="Arial" w:cs="Arial"/>
          <w:color w:val="000000"/>
        </w:rPr>
      </w:pPr>
      <w:r w:rsidRPr="002B3693">
        <w:rPr>
          <w:rStyle w:val="A1"/>
          <w:rFonts w:ascii="Arial" w:hAnsi="Arial" w:cs="Arial"/>
          <w:sz w:val="24"/>
          <w:szCs w:val="24"/>
        </w:rPr>
        <w:t xml:space="preserve">There must be a separate area which can be used for doping control. This must provide a private waiting/processing area for officials and players and a separate, private toilet which should be secure and not be shared with any other areas. </w:t>
      </w:r>
    </w:p>
    <w:p w14:paraId="4C3344B3" w14:textId="17C2FFFE"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There must be a suitably equipped medical treatment room located in the vicinity of the players’ dressing rooms for the use of both players and spectators. Access to this room must not be via the home or away dressing room. </w:t>
      </w:r>
    </w:p>
    <w:p w14:paraId="2EE380C0" w14:textId="77777777" w:rsidR="006332D5" w:rsidRPr="002B3693" w:rsidRDefault="006332D5" w:rsidP="00887425">
      <w:pPr>
        <w:pStyle w:val="Default"/>
        <w:rPr>
          <w:rFonts w:ascii="Arial" w:hAnsi="Arial" w:cs="Arial"/>
        </w:rPr>
      </w:pPr>
    </w:p>
    <w:p w14:paraId="65DF51CE" w14:textId="68CF188B"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 designated room must contain a bed and/or comfortable seating, with cold and, ideally, hot water, together with paper towels. Reusable individual towels are not permitted. </w:t>
      </w:r>
    </w:p>
    <w:p w14:paraId="6BED81AE" w14:textId="77777777" w:rsidR="006332D5" w:rsidRPr="002B3693" w:rsidRDefault="006332D5" w:rsidP="00887425">
      <w:pPr>
        <w:pStyle w:val="Default"/>
        <w:rPr>
          <w:rFonts w:ascii="Arial" w:hAnsi="Arial" w:cs="Arial"/>
        </w:rPr>
      </w:pPr>
    </w:p>
    <w:p w14:paraId="43523051" w14:textId="1194F3B7"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At least one stretcher must be provided for the removal of injured players from the field of play. </w:t>
      </w:r>
    </w:p>
    <w:p w14:paraId="1A565E91" w14:textId="77777777" w:rsidR="006332D5" w:rsidRPr="002B3693" w:rsidRDefault="006332D5" w:rsidP="00887425">
      <w:pPr>
        <w:pStyle w:val="Default"/>
        <w:rPr>
          <w:rFonts w:ascii="Arial" w:hAnsi="Arial" w:cs="Arial"/>
        </w:rPr>
      </w:pPr>
    </w:p>
    <w:p w14:paraId="43145D28" w14:textId="556B6513" w:rsidR="00F07890"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There must be a nominated and suitably qualified person in attendance to assist with spectator problems unless the St John Ambulance Brigade, Red Cross Society or other capable agency are in attendance. The requirements of the Guide to Safety at Sports Grounds are for one first aider per 1,000 anticipated spectators, with a minimum of two. </w:t>
      </w:r>
    </w:p>
    <w:p w14:paraId="14116A7D" w14:textId="77777777" w:rsidR="006332D5" w:rsidRPr="002B3693" w:rsidRDefault="006332D5" w:rsidP="00887425">
      <w:pPr>
        <w:pStyle w:val="Default"/>
        <w:rPr>
          <w:rFonts w:ascii="Arial" w:hAnsi="Arial" w:cs="Arial"/>
        </w:rPr>
      </w:pPr>
    </w:p>
    <w:p w14:paraId="7F46972D" w14:textId="77777777" w:rsidR="00F07890" w:rsidRPr="002B3693" w:rsidRDefault="00F07890" w:rsidP="00F07890">
      <w:pPr>
        <w:pStyle w:val="Pa1"/>
        <w:rPr>
          <w:rFonts w:ascii="Arial" w:hAnsi="Arial" w:cs="Arial"/>
          <w:color w:val="000000"/>
        </w:rPr>
      </w:pPr>
      <w:r w:rsidRPr="002B3693">
        <w:rPr>
          <w:rStyle w:val="A1"/>
          <w:rFonts w:ascii="Arial" w:hAnsi="Arial" w:cs="Arial"/>
          <w:sz w:val="24"/>
          <w:szCs w:val="24"/>
        </w:rPr>
        <w:t xml:space="preserve">If a crowd of less than 2,000 is anticipated, known and practiced arrangements should be in place to summon either a doctor or NHS ambulance alternative. For crowds of over 2,000, an experienced crowd doctor should be in attendance. </w:t>
      </w:r>
    </w:p>
    <w:p w14:paraId="53A25D36" w14:textId="77777777" w:rsidR="006332D5" w:rsidRPr="002B3693" w:rsidRDefault="006332D5" w:rsidP="00F07890">
      <w:pPr>
        <w:pStyle w:val="Pa1"/>
        <w:rPr>
          <w:rStyle w:val="A1"/>
          <w:rFonts w:ascii="Arial" w:hAnsi="Arial" w:cs="Arial"/>
          <w:sz w:val="24"/>
          <w:szCs w:val="24"/>
        </w:rPr>
      </w:pPr>
    </w:p>
    <w:p w14:paraId="1C25FC7D" w14:textId="652F15F8" w:rsidR="00BD719C" w:rsidRPr="002B3693" w:rsidRDefault="00F07890" w:rsidP="00F07890">
      <w:pPr>
        <w:pStyle w:val="Pa1"/>
        <w:rPr>
          <w:rStyle w:val="A1"/>
          <w:rFonts w:ascii="Arial" w:hAnsi="Arial" w:cs="Arial"/>
          <w:sz w:val="24"/>
          <w:szCs w:val="24"/>
        </w:rPr>
      </w:pPr>
      <w:r w:rsidRPr="002B3693">
        <w:rPr>
          <w:rStyle w:val="A1"/>
          <w:rFonts w:ascii="Arial" w:hAnsi="Arial" w:cs="Arial"/>
          <w:sz w:val="24"/>
          <w:szCs w:val="24"/>
        </w:rPr>
        <w:t xml:space="preserve">The above in no way purports to be a comprehensive list of Health and Safety issues which it is the responsibility of a </w:t>
      </w:r>
      <w:r w:rsidR="005535A7" w:rsidRPr="002B3693">
        <w:rPr>
          <w:rStyle w:val="A1"/>
          <w:rFonts w:ascii="Arial" w:hAnsi="Arial" w:cs="Arial"/>
          <w:sz w:val="24"/>
          <w:szCs w:val="24"/>
        </w:rPr>
        <w:t>C</w:t>
      </w:r>
      <w:r w:rsidRPr="002B3693">
        <w:rPr>
          <w:rStyle w:val="A1"/>
          <w:rFonts w:ascii="Arial" w:hAnsi="Arial" w:cs="Arial"/>
          <w:sz w:val="24"/>
          <w:szCs w:val="24"/>
        </w:rPr>
        <w:t xml:space="preserve">lub to address. Clubs are recommended to arrange regular safety audits conducted by persons with the appropriate expertise. </w:t>
      </w:r>
    </w:p>
    <w:p w14:paraId="493869E9" w14:textId="77777777" w:rsidR="00547CB0" w:rsidRDefault="00547CB0">
      <w:pPr>
        <w:rPr>
          <w:rFonts w:ascii="Arial" w:hAnsi="Arial" w:cs="Arial"/>
          <w:b/>
          <w:sz w:val="24"/>
          <w:szCs w:val="24"/>
        </w:rPr>
      </w:pPr>
    </w:p>
    <w:p w14:paraId="28E7AB78" w14:textId="5AA9EF7D" w:rsidR="00053ACD" w:rsidRDefault="00053ACD">
      <w:pPr>
        <w:spacing w:after="200" w:line="276" w:lineRule="auto"/>
        <w:rPr>
          <w:rFonts w:ascii="Arial" w:hAnsi="Arial" w:cs="Arial"/>
          <w:b/>
          <w:sz w:val="24"/>
          <w:szCs w:val="24"/>
        </w:rPr>
      </w:pPr>
      <w:r>
        <w:rPr>
          <w:rFonts w:ascii="Arial" w:hAnsi="Arial" w:cs="Arial"/>
          <w:b/>
          <w:sz w:val="24"/>
          <w:szCs w:val="24"/>
        </w:rPr>
        <w:br w:type="page"/>
      </w:r>
    </w:p>
    <w:p w14:paraId="49546807" w14:textId="205CDAFA" w:rsidR="00B52377" w:rsidRPr="002B3693" w:rsidRDefault="009B4D3D">
      <w:pPr>
        <w:rPr>
          <w:rFonts w:ascii="Arial" w:hAnsi="Arial" w:cs="Arial"/>
          <w:b/>
          <w:sz w:val="24"/>
          <w:szCs w:val="24"/>
        </w:rPr>
      </w:pPr>
      <w:r w:rsidRPr="002B3693">
        <w:rPr>
          <w:rFonts w:ascii="Arial" w:hAnsi="Arial" w:cs="Arial"/>
          <w:b/>
          <w:sz w:val="24"/>
          <w:szCs w:val="24"/>
        </w:rPr>
        <w:lastRenderedPageBreak/>
        <w:t xml:space="preserve">Appendix </w:t>
      </w:r>
      <w:r w:rsidR="00547CB0">
        <w:rPr>
          <w:rFonts w:ascii="Arial" w:hAnsi="Arial" w:cs="Arial"/>
          <w:b/>
          <w:sz w:val="24"/>
          <w:szCs w:val="24"/>
        </w:rPr>
        <w:t>A</w:t>
      </w:r>
    </w:p>
    <w:p w14:paraId="32D0FBA9" w14:textId="77777777" w:rsidR="0083099F" w:rsidRPr="002B3693" w:rsidRDefault="0083099F">
      <w:pPr>
        <w:rPr>
          <w:rFonts w:ascii="Arial" w:hAnsi="Arial" w:cs="Arial"/>
          <w:b/>
          <w:sz w:val="24"/>
          <w:szCs w:val="24"/>
        </w:rPr>
      </w:pPr>
    </w:p>
    <w:p w14:paraId="0D059B7F" w14:textId="6B67145F" w:rsidR="00BD4F72" w:rsidRPr="002B3693" w:rsidRDefault="007470D1">
      <w:pPr>
        <w:rPr>
          <w:rFonts w:ascii="Arial" w:hAnsi="Arial" w:cs="Arial"/>
          <w:b/>
          <w:sz w:val="24"/>
          <w:szCs w:val="24"/>
        </w:rPr>
      </w:pPr>
      <w:proofErr w:type="gramStart"/>
      <w:r>
        <w:rPr>
          <w:rFonts w:ascii="Arial" w:hAnsi="Arial" w:cs="Arial"/>
          <w:b/>
          <w:sz w:val="24"/>
          <w:szCs w:val="24"/>
        </w:rPr>
        <w:t>Clubs</w:t>
      </w:r>
      <w:proofErr w:type="gramEnd"/>
      <w:r>
        <w:rPr>
          <w:rFonts w:ascii="Arial" w:hAnsi="Arial" w:cs="Arial"/>
          <w:b/>
          <w:sz w:val="24"/>
          <w:szCs w:val="24"/>
        </w:rPr>
        <w:t xml:space="preserve"> hosting </w:t>
      </w:r>
      <w:r w:rsidR="004C7A9C" w:rsidRPr="002B3693">
        <w:rPr>
          <w:rFonts w:ascii="Arial" w:hAnsi="Arial" w:cs="Arial"/>
          <w:b/>
          <w:sz w:val="24"/>
          <w:szCs w:val="24"/>
        </w:rPr>
        <w:t>Matches</w:t>
      </w:r>
      <w:r w:rsidR="009B4D3D" w:rsidRPr="002B3693">
        <w:rPr>
          <w:rFonts w:ascii="Arial" w:hAnsi="Arial" w:cs="Arial"/>
          <w:b/>
          <w:sz w:val="24"/>
          <w:szCs w:val="24"/>
        </w:rPr>
        <w:t xml:space="preserve"> in Main Stadia</w:t>
      </w:r>
    </w:p>
    <w:p w14:paraId="30C3D25C" w14:textId="77777777" w:rsidR="00BD4F72" w:rsidRPr="002B3693" w:rsidRDefault="00BD4F72">
      <w:pPr>
        <w:rPr>
          <w:rFonts w:ascii="Arial" w:hAnsi="Arial" w:cs="Arial"/>
          <w:sz w:val="24"/>
          <w:szCs w:val="24"/>
        </w:rPr>
      </w:pPr>
    </w:p>
    <w:p w14:paraId="756669D6" w14:textId="4FD353A8" w:rsidR="008F75A8" w:rsidRPr="00A02E62" w:rsidRDefault="008F75A8" w:rsidP="008F75A8">
      <w:pPr>
        <w:rPr>
          <w:rFonts w:ascii="Arial" w:hAnsi="Arial" w:cs="Arial"/>
          <w:sz w:val="24"/>
          <w:szCs w:val="24"/>
        </w:rPr>
      </w:pPr>
      <w:r>
        <w:rPr>
          <w:rFonts w:ascii="Arial" w:hAnsi="Arial" w:cs="Arial"/>
          <w:sz w:val="24"/>
          <w:szCs w:val="24"/>
        </w:rPr>
        <w:t>Where a Club is hosting a Match as the home Club at main stadia that is not its Ground then, in addition to meeting all requirements set out under these regulations</w:t>
      </w:r>
      <w:r w:rsidR="003A52EE">
        <w:rPr>
          <w:rFonts w:ascii="Arial" w:hAnsi="Arial" w:cs="Arial"/>
          <w:sz w:val="24"/>
          <w:szCs w:val="24"/>
        </w:rPr>
        <w:t>,</w:t>
      </w:r>
      <w:r>
        <w:rPr>
          <w:rFonts w:ascii="Arial" w:hAnsi="Arial" w:cs="Arial"/>
          <w:sz w:val="24"/>
          <w:szCs w:val="24"/>
        </w:rPr>
        <w:t xml:space="preserve"> Clubs should use the following infrastructure or equipment where it is already in place or available:</w:t>
      </w:r>
    </w:p>
    <w:p w14:paraId="7868A50A" w14:textId="77777777" w:rsidR="006835E9" w:rsidRPr="002B3693" w:rsidRDefault="006835E9" w:rsidP="00887425">
      <w:pPr>
        <w:pStyle w:val="ListParagraph"/>
        <w:numPr>
          <w:ilvl w:val="0"/>
          <w:numId w:val="10"/>
        </w:numPr>
        <w:rPr>
          <w:rFonts w:ascii="Arial" w:hAnsi="Arial" w:cs="Arial"/>
          <w:i/>
          <w:iCs/>
          <w:sz w:val="24"/>
          <w:szCs w:val="24"/>
        </w:rPr>
      </w:pPr>
      <w:r w:rsidRPr="002B3693">
        <w:rPr>
          <w:rFonts w:ascii="Arial" w:hAnsi="Arial" w:cs="Arial"/>
          <w:i/>
          <w:iCs/>
          <w:sz w:val="24"/>
          <w:szCs w:val="24"/>
        </w:rPr>
        <w:t>LED perimeter boards</w:t>
      </w:r>
    </w:p>
    <w:p w14:paraId="61907BA0" w14:textId="77777777" w:rsidR="006835E9" w:rsidRPr="002B3693" w:rsidRDefault="006835E9" w:rsidP="00887425">
      <w:pPr>
        <w:pStyle w:val="ListParagraph"/>
        <w:numPr>
          <w:ilvl w:val="0"/>
          <w:numId w:val="10"/>
        </w:numPr>
        <w:rPr>
          <w:rFonts w:ascii="Arial" w:hAnsi="Arial" w:cs="Arial"/>
          <w:i/>
          <w:iCs/>
          <w:sz w:val="24"/>
          <w:szCs w:val="24"/>
        </w:rPr>
      </w:pPr>
      <w:r w:rsidRPr="002B3693">
        <w:rPr>
          <w:rFonts w:ascii="Arial" w:hAnsi="Arial" w:cs="Arial"/>
          <w:i/>
          <w:iCs/>
          <w:sz w:val="24"/>
          <w:szCs w:val="24"/>
        </w:rPr>
        <w:t>Score boards</w:t>
      </w:r>
    </w:p>
    <w:p w14:paraId="7EE380DD" w14:textId="77777777" w:rsidR="006835E9" w:rsidRPr="002B3693" w:rsidRDefault="006835E9" w:rsidP="00887425">
      <w:pPr>
        <w:pStyle w:val="ListParagraph"/>
        <w:numPr>
          <w:ilvl w:val="0"/>
          <w:numId w:val="10"/>
        </w:numPr>
        <w:rPr>
          <w:rFonts w:ascii="Arial" w:hAnsi="Arial" w:cs="Arial"/>
          <w:i/>
          <w:iCs/>
          <w:sz w:val="24"/>
          <w:szCs w:val="24"/>
        </w:rPr>
      </w:pPr>
      <w:r w:rsidRPr="002B3693">
        <w:rPr>
          <w:rFonts w:ascii="Arial" w:hAnsi="Arial" w:cs="Arial"/>
          <w:i/>
          <w:iCs/>
          <w:sz w:val="24"/>
          <w:szCs w:val="24"/>
        </w:rPr>
        <w:t>CCTV and control rooms</w:t>
      </w:r>
    </w:p>
    <w:p w14:paraId="78D39305" w14:textId="77777777" w:rsidR="006835E9" w:rsidRPr="002B3693" w:rsidRDefault="006835E9" w:rsidP="00887425">
      <w:pPr>
        <w:pStyle w:val="ListParagraph"/>
        <w:numPr>
          <w:ilvl w:val="0"/>
          <w:numId w:val="10"/>
        </w:numPr>
        <w:rPr>
          <w:rFonts w:ascii="Arial" w:hAnsi="Arial" w:cs="Arial"/>
          <w:i/>
          <w:iCs/>
          <w:sz w:val="24"/>
          <w:szCs w:val="24"/>
        </w:rPr>
      </w:pPr>
      <w:r w:rsidRPr="002B3693">
        <w:rPr>
          <w:rFonts w:ascii="Arial" w:hAnsi="Arial" w:cs="Arial"/>
          <w:i/>
          <w:iCs/>
          <w:sz w:val="24"/>
          <w:szCs w:val="24"/>
        </w:rPr>
        <w:t>Broadcast gantries</w:t>
      </w:r>
    </w:p>
    <w:p w14:paraId="014229A7" w14:textId="62449EB1" w:rsidR="00946D6B" w:rsidRPr="002B3693" w:rsidRDefault="00946D6B">
      <w:pPr>
        <w:rPr>
          <w:rFonts w:ascii="Arial" w:hAnsi="Arial" w:cs="Arial"/>
          <w:sz w:val="24"/>
          <w:szCs w:val="24"/>
        </w:rPr>
      </w:pPr>
    </w:p>
    <w:p w14:paraId="7D88E0E3" w14:textId="78D1A02C" w:rsidR="00946D6B" w:rsidRDefault="00946D6B">
      <w:pPr>
        <w:rPr>
          <w:rFonts w:ascii="Arial" w:hAnsi="Arial" w:cs="Arial"/>
          <w:sz w:val="24"/>
          <w:szCs w:val="24"/>
        </w:rPr>
      </w:pPr>
      <w:r w:rsidRPr="002B3693">
        <w:rPr>
          <w:rFonts w:ascii="Arial" w:hAnsi="Arial" w:cs="Arial"/>
          <w:sz w:val="24"/>
          <w:szCs w:val="24"/>
        </w:rPr>
        <w:t>Consultation with the local authority and stakeholders re</w:t>
      </w:r>
      <w:r w:rsidR="004C7A9C" w:rsidRPr="002B3693">
        <w:rPr>
          <w:rFonts w:ascii="Arial" w:hAnsi="Arial" w:cs="Arial"/>
          <w:sz w:val="24"/>
          <w:szCs w:val="24"/>
        </w:rPr>
        <w:t>garding</w:t>
      </w:r>
      <w:r w:rsidRPr="002B3693">
        <w:rPr>
          <w:rFonts w:ascii="Arial" w:hAnsi="Arial" w:cs="Arial"/>
          <w:sz w:val="24"/>
          <w:szCs w:val="24"/>
        </w:rPr>
        <w:t xml:space="preserve"> travel arrangements should</w:t>
      </w:r>
      <w:r w:rsidR="004C7A9C" w:rsidRPr="002B3693">
        <w:rPr>
          <w:rFonts w:ascii="Arial" w:hAnsi="Arial" w:cs="Arial"/>
          <w:sz w:val="24"/>
          <w:szCs w:val="24"/>
        </w:rPr>
        <w:t xml:space="preserve"> also</w:t>
      </w:r>
      <w:r w:rsidRPr="002B3693">
        <w:rPr>
          <w:rFonts w:ascii="Arial" w:hAnsi="Arial" w:cs="Arial"/>
          <w:sz w:val="24"/>
          <w:szCs w:val="24"/>
        </w:rPr>
        <w:t xml:space="preserve"> be factored in</w:t>
      </w:r>
      <w:r w:rsidR="00371476" w:rsidRPr="002B3693">
        <w:rPr>
          <w:rFonts w:ascii="Arial" w:hAnsi="Arial" w:cs="Arial"/>
          <w:sz w:val="24"/>
          <w:szCs w:val="24"/>
        </w:rPr>
        <w:t xml:space="preserve">to </w:t>
      </w:r>
      <w:r w:rsidR="0083099F" w:rsidRPr="002B3693">
        <w:rPr>
          <w:rFonts w:ascii="Arial" w:hAnsi="Arial" w:cs="Arial"/>
          <w:sz w:val="24"/>
          <w:szCs w:val="24"/>
        </w:rPr>
        <w:t xml:space="preserve">these </w:t>
      </w:r>
      <w:r w:rsidR="004C7A9C" w:rsidRPr="002B3693">
        <w:rPr>
          <w:rFonts w:ascii="Arial" w:hAnsi="Arial" w:cs="Arial"/>
          <w:sz w:val="24"/>
          <w:szCs w:val="24"/>
        </w:rPr>
        <w:t>Matches</w:t>
      </w:r>
      <w:r w:rsidR="00371476" w:rsidRPr="002B3693">
        <w:rPr>
          <w:rFonts w:ascii="Arial" w:hAnsi="Arial" w:cs="Arial"/>
          <w:sz w:val="24"/>
          <w:szCs w:val="24"/>
        </w:rPr>
        <w:t>.</w:t>
      </w:r>
    </w:p>
    <w:p w14:paraId="1CFAA3BC" w14:textId="56681E90" w:rsidR="008F75A8" w:rsidRDefault="008F75A8">
      <w:pPr>
        <w:rPr>
          <w:rFonts w:ascii="Arial" w:hAnsi="Arial" w:cs="Arial"/>
          <w:sz w:val="24"/>
          <w:szCs w:val="24"/>
        </w:rPr>
      </w:pPr>
    </w:p>
    <w:p w14:paraId="73696E26" w14:textId="3C32F2A1" w:rsidR="008F75A8" w:rsidRPr="002B3693" w:rsidRDefault="008F75A8">
      <w:pPr>
        <w:rPr>
          <w:rFonts w:ascii="Arial" w:hAnsi="Arial" w:cs="Arial"/>
          <w:sz w:val="24"/>
          <w:szCs w:val="24"/>
        </w:rPr>
      </w:pPr>
      <w:r>
        <w:rPr>
          <w:rFonts w:ascii="Arial" w:hAnsi="Arial" w:cs="Arial"/>
          <w:sz w:val="24"/>
          <w:szCs w:val="24"/>
        </w:rPr>
        <w:t>As stated within the body of these regulations, w</w:t>
      </w:r>
      <w:r w:rsidRPr="00DE5B5A">
        <w:rPr>
          <w:rFonts w:ascii="Arial" w:hAnsi="Arial" w:cs="Arial"/>
          <w:sz w:val="24"/>
          <w:szCs w:val="24"/>
        </w:rPr>
        <w:t xml:space="preserve">here a Club is either </w:t>
      </w:r>
      <w:r>
        <w:rPr>
          <w:rFonts w:ascii="Arial" w:hAnsi="Arial" w:cs="Arial"/>
          <w:sz w:val="24"/>
          <w:szCs w:val="24"/>
        </w:rPr>
        <w:t xml:space="preserve">not </w:t>
      </w:r>
      <w:r w:rsidRPr="00DE5B5A">
        <w:rPr>
          <w:rFonts w:ascii="Arial" w:hAnsi="Arial" w:cs="Arial"/>
          <w:sz w:val="24"/>
          <w:szCs w:val="24"/>
        </w:rPr>
        <w:t xml:space="preserve">the owner or the operator of the Ground, the Club must procure that the owner or operator (as appropriate) complies with these regulations and the Club shall </w:t>
      </w:r>
      <w:proofErr w:type="gramStart"/>
      <w:r w:rsidRPr="00DE5B5A">
        <w:rPr>
          <w:rFonts w:ascii="Arial" w:hAnsi="Arial" w:cs="Arial"/>
          <w:sz w:val="24"/>
          <w:szCs w:val="24"/>
        </w:rPr>
        <w:t>remain primarily liable at all times</w:t>
      </w:r>
      <w:proofErr w:type="gramEnd"/>
      <w:r w:rsidRPr="00DE5B5A">
        <w:rPr>
          <w:rFonts w:ascii="Arial" w:hAnsi="Arial" w:cs="Arial"/>
          <w:sz w:val="24"/>
          <w:szCs w:val="24"/>
        </w:rPr>
        <w:t xml:space="preserve"> for their compliance</w:t>
      </w:r>
      <w:r>
        <w:rPr>
          <w:rFonts w:ascii="Arial" w:hAnsi="Arial" w:cs="Arial"/>
          <w:sz w:val="24"/>
          <w:szCs w:val="24"/>
        </w:rPr>
        <w:t>.</w:t>
      </w:r>
    </w:p>
    <w:p w14:paraId="31817466" w14:textId="77777777" w:rsidR="00946D6B" w:rsidRPr="002B3693" w:rsidRDefault="00946D6B">
      <w:pPr>
        <w:rPr>
          <w:rFonts w:ascii="Arial" w:hAnsi="Arial" w:cs="Arial"/>
          <w:sz w:val="24"/>
          <w:szCs w:val="24"/>
        </w:rPr>
      </w:pPr>
    </w:p>
    <w:sectPr w:rsidR="00946D6B" w:rsidRPr="002B36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ra No2 Medium">
    <w:altName w:val="Calibri"/>
    <w:panose1 w:val="00000000000000000000"/>
    <w:charset w:val="4D"/>
    <w:family w:val="auto"/>
    <w:notTrueType/>
    <w:pitch w:val="variable"/>
    <w:sig w:usb0="A00000EF" w:usb1="4001207B" w:usb2="00000000" w:usb3="00000000" w:csb0="0000019B" w:csb1="00000000"/>
  </w:font>
  <w:font w:name="Centra No2 Blac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084737"/>
    <w:multiLevelType w:val="hybridMultilevel"/>
    <w:tmpl w:val="C36437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0F24A0"/>
    <w:multiLevelType w:val="hybridMultilevel"/>
    <w:tmpl w:val="F90E9F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B33E35"/>
    <w:multiLevelType w:val="hybridMultilevel"/>
    <w:tmpl w:val="555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11245"/>
    <w:multiLevelType w:val="hybridMultilevel"/>
    <w:tmpl w:val="367C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387B"/>
    <w:multiLevelType w:val="hybridMultilevel"/>
    <w:tmpl w:val="C76EBF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2B56D3"/>
    <w:multiLevelType w:val="hybridMultilevel"/>
    <w:tmpl w:val="5F76A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46281F"/>
    <w:multiLevelType w:val="hybridMultilevel"/>
    <w:tmpl w:val="E924D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E1900"/>
    <w:multiLevelType w:val="hybridMultilevel"/>
    <w:tmpl w:val="627480A8"/>
    <w:lvl w:ilvl="0" w:tplc="9B325C7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1D9A9A99"/>
    <w:multiLevelType w:val="hybridMultilevel"/>
    <w:tmpl w:val="1FBDBE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CF1D8D"/>
    <w:multiLevelType w:val="hybridMultilevel"/>
    <w:tmpl w:val="A11C2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144BD8"/>
    <w:multiLevelType w:val="hybridMultilevel"/>
    <w:tmpl w:val="BC466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12117"/>
    <w:multiLevelType w:val="hybridMultilevel"/>
    <w:tmpl w:val="450A0BC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4744E67"/>
    <w:multiLevelType w:val="hybridMultilevel"/>
    <w:tmpl w:val="E60E6504"/>
    <w:lvl w:ilvl="0" w:tplc="D18A20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D700E2F"/>
    <w:multiLevelType w:val="hybridMultilevel"/>
    <w:tmpl w:val="CC2C56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B31A57"/>
    <w:multiLevelType w:val="hybridMultilevel"/>
    <w:tmpl w:val="6F78DB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E97B9F"/>
    <w:multiLevelType w:val="hybridMultilevel"/>
    <w:tmpl w:val="D9AA82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FAE666B"/>
    <w:multiLevelType w:val="hybridMultilevel"/>
    <w:tmpl w:val="DF4E52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62589F"/>
    <w:multiLevelType w:val="hybridMultilevel"/>
    <w:tmpl w:val="38244EF2"/>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8" w15:restartNumberingAfterBreak="0">
    <w:nsid w:val="66882AB2"/>
    <w:multiLevelType w:val="hybridMultilevel"/>
    <w:tmpl w:val="41F4AAD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0954F5B"/>
    <w:multiLevelType w:val="hybridMultilevel"/>
    <w:tmpl w:val="12827A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53C49D9"/>
    <w:multiLevelType w:val="multilevel"/>
    <w:tmpl w:val="7A9C226E"/>
    <w:lvl w:ilvl="0">
      <w:start w:val="1"/>
      <w:numFmt w:val="bullet"/>
      <w:lvlText w:val=""/>
      <w:lvlJc w:val="left"/>
      <w:pPr>
        <w:ind w:left="1440" w:hanging="360"/>
      </w:pPr>
      <w:rPr>
        <w:rFonts w:ascii="Symbol" w:hAnsi="Symbol" w:hint="default"/>
      </w:rPr>
    </w:lvl>
    <w:lvl w:ilvl="1">
      <w:start w:val="1"/>
      <w:numFmt w:val="bullet"/>
      <w:lvlText w:val=""/>
      <w:lvlJc w:val="left"/>
      <w:pPr>
        <w:ind w:left="1810" w:hanging="730"/>
      </w:pPr>
      <w:rPr>
        <w:rFonts w:ascii="Symbol" w:hAnsi="Symbol" w:hint="default"/>
      </w:rPr>
    </w:lvl>
    <w:lvl w:ilvl="2">
      <w:start w:val="3"/>
      <w:numFmt w:val="decimal"/>
      <w:isLgl/>
      <w:lvlText w:val="%1.%2.%3"/>
      <w:lvlJc w:val="left"/>
      <w:pPr>
        <w:ind w:left="1810" w:hanging="73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7E067660"/>
    <w:multiLevelType w:val="hybridMultilevel"/>
    <w:tmpl w:val="080A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15"/>
  </w:num>
  <w:num w:numId="5">
    <w:abstractNumId w:val="15"/>
    <w:lvlOverride w:ilvl="0">
      <w:startOverride w:val="1"/>
    </w:lvlOverride>
    <w:lvlOverride w:ilvl="1"/>
    <w:lvlOverride w:ilvl="2"/>
    <w:lvlOverride w:ilvl="3"/>
    <w:lvlOverride w:ilvl="4"/>
    <w:lvlOverride w:ilvl="5"/>
    <w:lvlOverride w:ilvl="6"/>
    <w:lvlOverride w:ilvl="7"/>
    <w:lvlOverride w:ilvl="8"/>
  </w:num>
  <w:num w:numId="6">
    <w:abstractNumId w:val="1"/>
  </w:num>
  <w:num w:numId="7">
    <w:abstractNumId w:val="14"/>
  </w:num>
  <w:num w:numId="8">
    <w:abstractNumId w:val="11"/>
  </w:num>
  <w:num w:numId="9">
    <w:abstractNumId w:val="21"/>
  </w:num>
  <w:num w:numId="10">
    <w:abstractNumId w:val="10"/>
  </w:num>
  <w:num w:numId="11">
    <w:abstractNumId w:val="9"/>
  </w:num>
  <w:num w:numId="12">
    <w:abstractNumId w:val="3"/>
  </w:num>
  <w:num w:numId="13">
    <w:abstractNumId w:val="20"/>
  </w:num>
  <w:num w:numId="14">
    <w:abstractNumId w:val="7"/>
  </w:num>
  <w:num w:numId="15">
    <w:abstractNumId w:val="16"/>
  </w:num>
  <w:num w:numId="16">
    <w:abstractNumId w:val="18"/>
  </w:num>
  <w:num w:numId="17">
    <w:abstractNumId w:val="12"/>
  </w:num>
  <w:num w:numId="18">
    <w:abstractNumId w:val="17"/>
  </w:num>
  <w:num w:numId="19">
    <w:abstractNumId w:val="5"/>
  </w:num>
  <w:num w:numId="20">
    <w:abstractNumId w:val="2"/>
  </w:num>
  <w:num w:numId="21">
    <w:abstractNumId w:val="6"/>
  </w:num>
  <w:num w:numId="22">
    <w:abstractNumId w:val="1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90"/>
    <w:rsid w:val="00000486"/>
    <w:rsid w:val="00003FD0"/>
    <w:rsid w:val="0003011C"/>
    <w:rsid w:val="000375FC"/>
    <w:rsid w:val="00053ACD"/>
    <w:rsid w:val="0005597B"/>
    <w:rsid w:val="00064785"/>
    <w:rsid w:val="000729A2"/>
    <w:rsid w:val="0008708F"/>
    <w:rsid w:val="00091CA1"/>
    <w:rsid w:val="000A08D6"/>
    <w:rsid w:val="000A74E2"/>
    <w:rsid w:val="000B35B0"/>
    <w:rsid w:val="000D0821"/>
    <w:rsid w:val="000D6580"/>
    <w:rsid w:val="000D6E09"/>
    <w:rsid w:val="000E3766"/>
    <w:rsid w:val="000E66BD"/>
    <w:rsid w:val="000F2291"/>
    <w:rsid w:val="000F2400"/>
    <w:rsid w:val="00102F33"/>
    <w:rsid w:val="0010325D"/>
    <w:rsid w:val="00105642"/>
    <w:rsid w:val="00120A27"/>
    <w:rsid w:val="00132C62"/>
    <w:rsid w:val="00133EF6"/>
    <w:rsid w:val="00140F96"/>
    <w:rsid w:val="0014146A"/>
    <w:rsid w:val="0014437C"/>
    <w:rsid w:val="00147941"/>
    <w:rsid w:val="0015735D"/>
    <w:rsid w:val="00157B4F"/>
    <w:rsid w:val="00163CE8"/>
    <w:rsid w:val="0017075E"/>
    <w:rsid w:val="00171EDB"/>
    <w:rsid w:val="00176F75"/>
    <w:rsid w:val="0018581C"/>
    <w:rsid w:val="00190C32"/>
    <w:rsid w:val="0019306C"/>
    <w:rsid w:val="001943D7"/>
    <w:rsid w:val="001B26F6"/>
    <w:rsid w:val="001B3443"/>
    <w:rsid w:val="001B4B8D"/>
    <w:rsid w:val="001C1ABB"/>
    <w:rsid w:val="001C50F6"/>
    <w:rsid w:val="001D21D7"/>
    <w:rsid w:val="001E2DB1"/>
    <w:rsid w:val="001E40C6"/>
    <w:rsid w:val="001F7438"/>
    <w:rsid w:val="002026B4"/>
    <w:rsid w:val="0020592D"/>
    <w:rsid w:val="00212AE8"/>
    <w:rsid w:val="002155D4"/>
    <w:rsid w:val="00230A04"/>
    <w:rsid w:val="00232545"/>
    <w:rsid w:val="00235732"/>
    <w:rsid w:val="00240394"/>
    <w:rsid w:val="00250E49"/>
    <w:rsid w:val="00252DE4"/>
    <w:rsid w:val="0025624B"/>
    <w:rsid w:val="0027776A"/>
    <w:rsid w:val="002802A7"/>
    <w:rsid w:val="002903DD"/>
    <w:rsid w:val="002B3693"/>
    <w:rsid w:val="002B55E2"/>
    <w:rsid w:val="002B564D"/>
    <w:rsid w:val="002C0682"/>
    <w:rsid w:val="002C324C"/>
    <w:rsid w:val="002C5F7D"/>
    <w:rsid w:val="002F7848"/>
    <w:rsid w:val="00305B03"/>
    <w:rsid w:val="00315820"/>
    <w:rsid w:val="00316DED"/>
    <w:rsid w:val="00323595"/>
    <w:rsid w:val="0032644B"/>
    <w:rsid w:val="00335DB7"/>
    <w:rsid w:val="00343720"/>
    <w:rsid w:val="00345633"/>
    <w:rsid w:val="00346ADD"/>
    <w:rsid w:val="00353CC7"/>
    <w:rsid w:val="00355342"/>
    <w:rsid w:val="00361C6D"/>
    <w:rsid w:val="00367378"/>
    <w:rsid w:val="00371476"/>
    <w:rsid w:val="00371AD2"/>
    <w:rsid w:val="0037539F"/>
    <w:rsid w:val="00380C4D"/>
    <w:rsid w:val="003830A7"/>
    <w:rsid w:val="003A2206"/>
    <w:rsid w:val="003A52EE"/>
    <w:rsid w:val="003A6EFB"/>
    <w:rsid w:val="003B4173"/>
    <w:rsid w:val="003B469B"/>
    <w:rsid w:val="003C0DE6"/>
    <w:rsid w:val="003C7020"/>
    <w:rsid w:val="003D47D5"/>
    <w:rsid w:val="003E5AFE"/>
    <w:rsid w:val="003F72C1"/>
    <w:rsid w:val="00400B7F"/>
    <w:rsid w:val="004161E1"/>
    <w:rsid w:val="00425437"/>
    <w:rsid w:val="00434B9A"/>
    <w:rsid w:val="00435967"/>
    <w:rsid w:val="00437090"/>
    <w:rsid w:val="004377A2"/>
    <w:rsid w:val="00461F35"/>
    <w:rsid w:val="00462E9F"/>
    <w:rsid w:val="00470450"/>
    <w:rsid w:val="00475BE5"/>
    <w:rsid w:val="00475FEE"/>
    <w:rsid w:val="004A4C7A"/>
    <w:rsid w:val="004B7B9A"/>
    <w:rsid w:val="004C1A3A"/>
    <w:rsid w:val="004C7A9C"/>
    <w:rsid w:val="00510FD3"/>
    <w:rsid w:val="00520FB0"/>
    <w:rsid w:val="00533CD6"/>
    <w:rsid w:val="005404D0"/>
    <w:rsid w:val="00541D05"/>
    <w:rsid w:val="00547CB0"/>
    <w:rsid w:val="00550D09"/>
    <w:rsid w:val="005535A7"/>
    <w:rsid w:val="00553ED0"/>
    <w:rsid w:val="005642A2"/>
    <w:rsid w:val="00576105"/>
    <w:rsid w:val="0058749F"/>
    <w:rsid w:val="0059249E"/>
    <w:rsid w:val="005A2E5D"/>
    <w:rsid w:val="005A5247"/>
    <w:rsid w:val="005F4B4D"/>
    <w:rsid w:val="005F5ABD"/>
    <w:rsid w:val="005F5C60"/>
    <w:rsid w:val="006125B6"/>
    <w:rsid w:val="00622E16"/>
    <w:rsid w:val="0062522F"/>
    <w:rsid w:val="006332D5"/>
    <w:rsid w:val="00642978"/>
    <w:rsid w:val="0064328D"/>
    <w:rsid w:val="00647408"/>
    <w:rsid w:val="00656113"/>
    <w:rsid w:val="0067322B"/>
    <w:rsid w:val="006835E9"/>
    <w:rsid w:val="006837BF"/>
    <w:rsid w:val="00684514"/>
    <w:rsid w:val="00691661"/>
    <w:rsid w:val="00695212"/>
    <w:rsid w:val="006A1A6F"/>
    <w:rsid w:val="006A381F"/>
    <w:rsid w:val="006A4481"/>
    <w:rsid w:val="006B016A"/>
    <w:rsid w:val="006B09DA"/>
    <w:rsid w:val="006B3E8D"/>
    <w:rsid w:val="006B5920"/>
    <w:rsid w:val="006D01CF"/>
    <w:rsid w:val="006D1070"/>
    <w:rsid w:val="006D36F7"/>
    <w:rsid w:val="006F5D51"/>
    <w:rsid w:val="006F73B8"/>
    <w:rsid w:val="00703E35"/>
    <w:rsid w:val="007129F9"/>
    <w:rsid w:val="00720899"/>
    <w:rsid w:val="007226E3"/>
    <w:rsid w:val="00735286"/>
    <w:rsid w:val="0074279F"/>
    <w:rsid w:val="00744B63"/>
    <w:rsid w:val="007470D1"/>
    <w:rsid w:val="00766012"/>
    <w:rsid w:val="0076663C"/>
    <w:rsid w:val="00770DFD"/>
    <w:rsid w:val="00782EB1"/>
    <w:rsid w:val="00793F36"/>
    <w:rsid w:val="00797734"/>
    <w:rsid w:val="007A1118"/>
    <w:rsid w:val="007B57C5"/>
    <w:rsid w:val="007D08BD"/>
    <w:rsid w:val="007E11CA"/>
    <w:rsid w:val="007E11EE"/>
    <w:rsid w:val="007F524A"/>
    <w:rsid w:val="00802D0C"/>
    <w:rsid w:val="008079DA"/>
    <w:rsid w:val="00813006"/>
    <w:rsid w:val="0083099F"/>
    <w:rsid w:val="00834CE1"/>
    <w:rsid w:val="00836DB8"/>
    <w:rsid w:val="00844480"/>
    <w:rsid w:val="00854EF7"/>
    <w:rsid w:val="008559EA"/>
    <w:rsid w:val="00861471"/>
    <w:rsid w:val="00873A6F"/>
    <w:rsid w:val="0088349D"/>
    <w:rsid w:val="0088548C"/>
    <w:rsid w:val="008856EB"/>
    <w:rsid w:val="00887425"/>
    <w:rsid w:val="00894176"/>
    <w:rsid w:val="00897876"/>
    <w:rsid w:val="00897D77"/>
    <w:rsid w:val="008A4EE4"/>
    <w:rsid w:val="008C4384"/>
    <w:rsid w:val="008C5665"/>
    <w:rsid w:val="008C7834"/>
    <w:rsid w:val="008E0CAA"/>
    <w:rsid w:val="008E20DB"/>
    <w:rsid w:val="008F15D7"/>
    <w:rsid w:val="008F4743"/>
    <w:rsid w:val="008F75A8"/>
    <w:rsid w:val="008F7E49"/>
    <w:rsid w:val="009053D3"/>
    <w:rsid w:val="0091445A"/>
    <w:rsid w:val="009221C1"/>
    <w:rsid w:val="0093561C"/>
    <w:rsid w:val="00936D06"/>
    <w:rsid w:val="0094075B"/>
    <w:rsid w:val="009417DC"/>
    <w:rsid w:val="009424B7"/>
    <w:rsid w:val="00946D6B"/>
    <w:rsid w:val="00947D88"/>
    <w:rsid w:val="0095202E"/>
    <w:rsid w:val="0095291E"/>
    <w:rsid w:val="009560C6"/>
    <w:rsid w:val="00963557"/>
    <w:rsid w:val="00964806"/>
    <w:rsid w:val="00981809"/>
    <w:rsid w:val="00985A04"/>
    <w:rsid w:val="009879B8"/>
    <w:rsid w:val="00992F66"/>
    <w:rsid w:val="00994AB3"/>
    <w:rsid w:val="009A16AD"/>
    <w:rsid w:val="009B4CC0"/>
    <w:rsid w:val="009B4D3D"/>
    <w:rsid w:val="009C3563"/>
    <w:rsid w:val="009C7241"/>
    <w:rsid w:val="009D01D7"/>
    <w:rsid w:val="009D5F1D"/>
    <w:rsid w:val="009E0077"/>
    <w:rsid w:val="009E3271"/>
    <w:rsid w:val="00A049F8"/>
    <w:rsid w:val="00A20B28"/>
    <w:rsid w:val="00A42D59"/>
    <w:rsid w:val="00A44A31"/>
    <w:rsid w:val="00A573B2"/>
    <w:rsid w:val="00A66C5B"/>
    <w:rsid w:val="00A66EC7"/>
    <w:rsid w:val="00A951BD"/>
    <w:rsid w:val="00AA0FB1"/>
    <w:rsid w:val="00AC28F0"/>
    <w:rsid w:val="00AD7657"/>
    <w:rsid w:val="00B0229D"/>
    <w:rsid w:val="00B04C57"/>
    <w:rsid w:val="00B05357"/>
    <w:rsid w:val="00B11309"/>
    <w:rsid w:val="00B152A8"/>
    <w:rsid w:val="00B1661C"/>
    <w:rsid w:val="00B233A6"/>
    <w:rsid w:val="00B27778"/>
    <w:rsid w:val="00B31981"/>
    <w:rsid w:val="00B37F01"/>
    <w:rsid w:val="00B406EC"/>
    <w:rsid w:val="00B42F19"/>
    <w:rsid w:val="00B44DBA"/>
    <w:rsid w:val="00B45CE1"/>
    <w:rsid w:val="00B46638"/>
    <w:rsid w:val="00B4762D"/>
    <w:rsid w:val="00B52377"/>
    <w:rsid w:val="00B534F6"/>
    <w:rsid w:val="00B57B45"/>
    <w:rsid w:val="00B96D55"/>
    <w:rsid w:val="00BA634C"/>
    <w:rsid w:val="00BD1999"/>
    <w:rsid w:val="00BD4F72"/>
    <w:rsid w:val="00BD622E"/>
    <w:rsid w:val="00BD719C"/>
    <w:rsid w:val="00BE0ECC"/>
    <w:rsid w:val="00BE11E2"/>
    <w:rsid w:val="00BF3E7A"/>
    <w:rsid w:val="00BF735B"/>
    <w:rsid w:val="00C041AA"/>
    <w:rsid w:val="00C0605B"/>
    <w:rsid w:val="00C061D2"/>
    <w:rsid w:val="00C10966"/>
    <w:rsid w:val="00C24817"/>
    <w:rsid w:val="00C263A1"/>
    <w:rsid w:val="00C3743B"/>
    <w:rsid w:val="00C43873"/>
    <w:rsid w:val="00C516BE"/>
    <w:rsid w:val="00C56FF6"/>
    <w:rsid w:val="00C7251E"/>
    <w:rsid w:val="00C765DC"/>
    <w:rsid w:val="00C908CD"/>
    <w:rsid w:val="00C92CE0"/>
    <w:rsid w:val="00CA68D6"/>
    <w:rsid w:val="00CB0F79"/>
    <w:rsid w:val="00CB2F28"/>
    <w:rsid w:val="00CC0500"/>
    <w:rsid w:val="00CE6608"/>
    <w:rsid w:val="00CF519A"/>
    <w:rsid w:val="00CF72D5"/>
    <w:rsid w:val="00D10078"/>
    <w:rsid w:val="00D270ED"/>
    <w:rsid w:val="00D3398D"/>
    <w:rsid w:val="00D41039"/>
    <w:rsid w:val="00D54906"/>
    <w:rsid w:val="00D57AFD"/>
    <w:rsid w:val="00D63011"/>
    <w:rsid w:val="00D71F40"/>
    <w:rsid w:val="00D8057B"/>
    <w:rsid w:val="00D80C96"/>
    <w:rsid w:val="00D84C21"/>
    <w:rsid w:val="00D87C78"/>
    <w:rsid w:val="00D90931"/>
    <w:rsid w:val="00D9234C"/>
    <w:rsid w:val="00DA6F0C"/>
    <w:rsid w:val="00DB3CBD"/>
    <w:rsid w:val="00DB7309"/>
    <w:rsid w:val="00DC5D97"/>
    <w:rsid w:val="00DD32ED"/>
    <w:rsid w:val="00DD421E"/>
    <w:rsid w:val="00DE0A08"/>
    <w:rsid w:val="00DE2634"/>
    <w:rsid w:val="00DF1270"/>
    <w:rsid w:val="00DF1B64"/>
    <w:rsid w:val="00E2419C"/>
    <w:rsid w:val="00E41239"/>
    <w:rsid w:val="00E41A35"/>
    <w:rsid w:val="00E53EBB"/>
    <w:rsid w:val="00E64EEF"/>
    <w:rsid w:val="00E658EB"/>
    <w:rsid w:val="00E80B61"/>
    <w:rsid w:val="00E81B9B"/>
    <w:rsid w:val="00E84D7F"/>
    <w:rsid w:val="00E85003"/>
    <w:rsid w:val="00E91269"/>
    <w:rsid w:val="00E93355"/>
    <w:rsid w:val="00EA13E1"/>
    <w:rsid w:val="00EB08E5"/>
    <w:rsid w:val="00EB291F"/>
    <w:rsid w:val="00EB5CDD"/>
    <w:rsid w:val="00EC2B13"/>
    <w:rsid w:val="00ED59AC"/>
    <w:rsid w:val="00EE5EF1"/>
    <w:rsid w:val="00EF02EC"/>
    <w:rsid w:val="00F02F6C"/>
    <w:rsid w:val="00F07890"/>
    <w:rsid w:val="00F140AA"/>
    <w:rsid w:val="00F21105"/>
    <w:rsid w:val="00F30014"/>
    <w:rsid w:val="00F5278E"/>
    <w:rsid w:val="00F547F7"/>
    <w:rsid w:val="00F560B4"/>
    <w:rsid w:val="00F6588B"/>
    <w:rsid w:val="00F66794"/>
    <w:rsid w:val="00F8280E"/>
    <w:rsid w:val="00F876E5"/>
    <w:rsid w:val="00F9209C"/>
    <w:rsid w:val="00FA1B2F"/>
    <w:rsid w:val="00FA39C3"/>
    <w:rsid w:val="00FB396A"/>
    <w:rsid w:val="00FC56E9"/>
    <w:rsid w:val="00FD0A5A"/>
    <w:rsid w:val="00FE6EB1"/>
    <w:rsid w:val="00FF5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82EF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7890"/>
    <w:pPr>
      <w:autoSpaceDE w:val="0"/>
      <w:autoSpaceDN w:val="0"/>
      <w:adjustRightInd w:val="0"/>
      <w:spacing w:after="0" w:line="240" w:lineRule="auto"/>
    </w:pPr>
    <w:rPr>
      <w:rFonts w:ascii="Centra No2 Medium" w:hAnsi="Centra No2 Medium" w:cs="Centra No2 Medium"/>
      <w:color w:val="000000"/>
      <w:sz w:val="24"/>
      <w:szCs w:val="24"/>
    </w:rPr>
  </w:style>
  <w:style w:type="paragraph" w:customStyle="1" w:styleId="Pa1">
    <w:name w:val="Pa1"/>
    <w:basedOn w:val="Default"/>
    <w:next w:val="Default"/>
    <w:uiPriority w:val="99"/>
    <w:rsid w:val="00F07890"/>
    <w:pPr>
      <w:spacing w:line="241" w:lineRule="atLeast"/>
    </w:pPr>
    <w:rPr>
      <w:rFonts w:cstheme="minorBidi"/>
      <w:color w:val="auto"/>
    </w:rPr>
  </w:style>
  <w:style w:type="character" w:customStyle="1" w:styleId="A2">
    <w:name w:val="A2"/>
    <w:uiPriority w:val="99"/>
    <w:rsid w:val="00F07890"/>
    <w:rPr>
      <w:rFonts w:ascii="Centra No2 Black" w:hAnsi="Centra No2 Black" w:cs="Centra No2 Black"/>
      <w:b/>
      <w:bCs/>
      <w:i/>
      <w:iCs/>
      <w:color w:val="000000"/>
      <w:sz w:val="48"/>
      <w:szCs w:val="48"/>
    </w:rPr>
  </w:style>
  <w:style w:type="character" w:customStyle="1" w:styleId="A1">
    <w:name w:val="A1"/>
    <w:uiPriority w:val="99"/>
    <w:rsid w:val="00F07890"/>
    <w:rPr>
      <w:rFonts w:cs="Centra No2 Medium"/>
      <w:color w:val="000000"/>
      <w:sz w:val="20"/>
      <w:szCs w:val="20"/>
    </w:rPr>
  </w:style>
  <w:style w:type="paragraph" w:customStyle="1" w:styleId="Pa2">
    <w:name w:val="Pa2"/>
    <w:basedOn w:val="Default"/>
    <w:next w:val="Default"/>
    <w:uiPriority w:val="99"/>
    <w:rsid w:val="00F07890"/>
    <w:pPr>
      <w:spacing w:line="241" w:lineRule="atLeast"/>
    </w:pPr>
    <w:rPr>
      <w:rFonts w:cstheme="minorBidi"/>
      <w:color w:val="auto"/>
    </w:rPr>
  </w:style>
  <w:style w:type="paragraph" w:customStyle="1" w:styleId="Pa5">
    <w:name w:val="Pa5"/>
    <w:basedOn w:val="Default"/>
    <w:next w:val="Default"/>
    <w:uiPriority w:val="99"/>
    <w:rsid w:val="00F07890"/>
    <w:pPr>
      <w:spacing w:line="201" w:lineRule="atLeast"/>
    </w:pPr>
    <w:rPr>
      <w:rFonts w:cstheme="minorBidi"/>
      <w:color w:val="auto"/>
    </w:rPr>
  </w:style>
  <w:style w:type="paragraph" w:customStyle="1" w:styleId="Pa6">
    <w:name w:val="Pa6"/>
    <w:basedOn w:val="Default"/>
    <w:next w:val="Default"/>
    <w:uiPriority w:val="99"/>
    <w:rsid w:val="00F07890"/>
    <w:pPr>
      <w:spacing w:line="201" w:lineRule="atLeast"/>
    </w:pPr>
    <w:rPr>
      <w:rFonts w:cstheme="minorBidi"/>
      <w:color w:val="auto"/>
    </w:rPr>
  </w:style>
  <w:style w:type="paragraph" w:styleId="BalloonText">
    <w:name w:val="Balloon Text"/>
    <w:basedOn w:val="Normal"/>
    <w:link w:val="BalloonTextChar"/>
    <w:uiPriority w:val="99"/>
    <w:semiHidden/>
    <w:unhideWhenUsed/>
    <w:rsid w:val="00DF1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B64"/>
    <w:rPr>
      <w:rFonts w:ascii="Segoe UI" w:hAnsi="Segoe UI" w:cs="Segoe UI"/>
      <w:sz w:val="18"/>
      <w:szCs w:val="18"/>
    </w:rPr>
  </w:style>
  <w:style w:type="character" w:styleId="CommentReference">
    <w:name w:val="annotation reference"/>
    <w:basedOn w:val="DefaultParagraphFont"/>
    <w:uiPriority w:val="99"/>
    <w:semiHidden/>
    <w:unhideWhenUsed/>
    <w:rsid w:val="00461F35"/>
    <w:rPr>
      <w:sz w:val="16"/>
      <w:szCs w:val="16"/>
    </w:rPr>
  </w:style>
  <w:style w:type="paragraph" w:styleId="CommentText">
    <w:name w:val="annotation text"/>
    <w:basedOn w:val="Normal"/>
    <w:link w:val="CommentTextChar"/>
    <w:uiPriority w:val="99"/>
    <w:unhideWhenUsed/>
    <w:rsid w:val="00461F35"/>
    <w:rPr>
      <w:sz w:val="20"/>
      <w:szCs w:val="20"/>
    </w:rPr>
  </w:style>
  <w:style w:type="character" w:customStyle="1" w:styleId="CommentTextChar">
    <w:name w:val="Comment Text Char"/>
    <w:basedOn w:val="DefaultParagraphFont"/>
    <w:link w:val="CommentText"/>
    <w:uiPriority w:val="99"/>
    <w:rsid w:val="00461F3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61F35"/>
    <w:rPr>
      <w:b/>
      <w:bCs/>
    </w:rPr>
  </w:style>
  <w:style w:type="character" w:customStyle="1" w:styleId="CommentSubjectChar">
    <w:name w:val="Comment Subject Char"/>
    <w:basedOn w:val="CommentTextChar"/>
    <w:link w:val="CommentSubject"/>
    <w:uiPriority w:val="99"/>
    <w:semiHidden/>
    <w:rsid w:val="00461F35"/>
    <w:rPr>
      <w:rFonts w:ascii="Calibri" w:hAnsi="Calibri" w:cs="Calibri"/>
      <w:b/>
      <w:bCs/>
      <w:sz w:val="20"/>
      <w:szCs w:val="20"/>
    </w:rPr>
  </w:style>
  <w:style w:type="character" w:styleId="SubtleReference">
    <w:name w:val="Subtle Reference"/>
    <w:basedOn w:val="DefaultParagraphFont"/>
    <w:uiPriority w:val="31"/>
    <w:qFormat/>
    <w:rsid w:val="00C92CE0"/>
    <w:rPr>
      <w:smallCaps/>
      <w:color w:val="5A5A5A" w:themeColor="text1" w:themeTint="A5"/>
    </w:rPr>
  </w:style>
  <w:style w:type="paragraph" w:styleId="ListParagraph">
    <w:name w:val="List Paragraph"/>
    <w:basedOn w:val="Normal"/>
    <w:uiPriority w:val="34"/>
    <w:qFormat/>
    <w:rsid w:val="006332D5"/>
    <w:pPr>
      <w:ind w:left="720"/>
      <w:contextualSpacing/>
    </w:pPr>
  </w:style>
  <w:style w:type="paragraph" w:styleId="Revision">
    <w:name w:val="Revision"/>
    <w:hidden/>
    <w:uiPriority w:val="99"/>
    <w:semiHidden/>
    <w:rsid w:val="009C356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486229">
      <w:bodyDiv w:val="1"/>
      <w:marLeft w:val="0"/>
      <w:marRight w:val="0"/>
      <w:marTop w:val="0"/>
      <w:marBottom w:val="0"/>
      <w:divBdr>
        <w:top w:val="none" w:sz="0" w:space="0" w:color="auto"/>
        <w:left w:val="none" w:sz="0" w:space="0" w:color="auto"/>
        <w:bottom w:val="none" w:sz="0" w:space="0" w:color="auto"/>
        <w:right w:val="none" w:sz="0" w:space="0" w:color="auto"/>
      </w:divBdr>
    </w:div>
    <w:div w:id="1197080757">
      <w:bodyDiv w:val="1"/>
      <w:marLeft w:val="0"/>
      <w:marRight w:val="0"/>
      <w:marTop w:val="0"/>
      <w:marBottom w:val="0"/>
      <w:divBdr>
        <w:top w:val="none" w:sz="0" w:space="0" w:color="auto"/>
        <w:left w:val="none" w:sz="0" w:space="0" w:color="auto"/>
        <w:bottom w:val="none" w:sz="0" w:space="0" w:color="auto"/>
        <w:right w:val="none" w:sz="0" w:space="0" w:color="auto"/>
      </w:divBdr>
    </w:div>
    <w:div w:id="1494754859">
      <w:bodyDiv w:val="1"/>
      <w:marLeft w:val="0"/>
      <w:marRight w:val="0"/>
      <w:marTop w:val="0"/>
      <w:marBottom w:val="0"/>
      <w:divBdr>
        <w:top w:val="none" w:sz="0" w:space="0" w:color="auto"/>
        <w:left w:val="none" w:sz="0" w:space="0" w:color="auto"/>
        <w:bottom w:val="none" w:sz="0" w:space="0" w:color="auto"/>
        <w:right w:val="none" w:sz="0" w:space="0" w:color="auto"/>
      </w:divBdr>
    </w:div>
    <w:div w:id="19876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2B15C9D8C4BD488034288E2C9A703B" ma:contentTypeVersion="16" ma:contentTypeDescription="Create a new document." ma:contentTypeScope="" ma:versionID="79d5a51bdaac1c5aa1f6a5b78d59d2b4">
  <xsd:schema xmlns:xsd="http://www.w3.org/2001/XMLSchema" xmlns:xs="http://www.w3.org/2001/XMLSchema" xmlns:p="http://schemas.microsoft.com/office/2006/metadata/properties" xmlns:ns2="ccfe04a9-8128-4b88-b44c-8954540aa19c" xmlns:ns3="0d6ca0eb-4056-407a-8237-73b0b57ae41c" targetNamespace="http://schemas.microsoft.com/office/2006/metadata/properties" ma:root="true" ma:fieldsID="a7a24f64732d8d1d8328b431b31608ff" ns2:_="" ns3:_="">
    <xsd:import namespace="ccfe04a9-8128-4b88-b44c-8954540aa19c"/>
    <xsd:import namespace="0d6ca0eb-4056-407a-8237-73b0b57ae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e04a9-8128-4b88-b44c-8954540aa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ca0eb-4056-407a-8237-73b0b57ae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cead63-f4b7-4bf0-9ed8-9c53b588578e}" ma:internalName="TaxCatchAll" ma:showField="CatchAllData" ma:web="0d6ca0eb-4056-407a-8237-73b0b57ae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fe04a9-8128-4b88-b44c-8954540aa19c">
      <Terms xmlns="http://schemas.microsoft.com/office/infopath/2007/PartnerControls"/>
    </lcf76f155ced4ddcb4097134ff3c332f>
    <TaxCatchAll xmlns="0d6ca0eb-4056-407a-8237-73b0b57ae41c" xsi:nil="true"/>
  </documentManagement>
</p:properties>
</file>

<file path=customXml/itemProps1.xml><?xml version="1.0" encoding="utf-8"?>
<ds:datastoreItem xmlns:ds="http://schemas.openxmlformats.org/officeDocument/2006/customXml" ds:itemID="{CF3C8EEC-5899-4DBC-B1A1-CD3937D67379}"/>
</file>

<file path=customXml/itemProps2.xml><?xml version="1.0" encoding="utf-8"?>
<ds:datastoreItem xmlns:ds="http://schemas.openxmlformats.org/officeDocument/2006/customXml" ds:itemID="{D4FC6C28-3A9E-4047-BEC4-19F11A923529}">
  <ds:schemaRefs>
    <ds:schemaRef ds:uri="http://schemas.openxmlformats.org/officeDocument/2006/bibliography"/>
  </ds:schemaRefs>
</ds:datastoreItem>
</file>

<file path=customXml/itemProps3.xml><?xml version="1.0" encoding="utf-8"?>
<ds:datastoreItem xmlns:ds="http://schemas.openxmlformats.org/officeDocument/2006/customXml" ds:itemID="{D24A2621-A13B-4A13-91AC-260C083B6A19}">
  <ds:schemaRefs>
    <ds:schemaRef ds:uri="http://schemas.microsoft.com/sharepoint/v3/contenttype/forms"/>
  </ds:schemaRefs>
</ds:datastoreItem>
</file>

<file path=customXml/itemProps4.xml><?xml version="1.0" encoding="utf-8"?>
<ds:datastoreItem xmlns:ds="http://schemas.openxmlformats.org/officeDocument/2006/customXml" ds:itemID="{E03033E6-CA09-4C19-8566-F6F503C296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5919</Words>
  <Characters>33740</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2022-05-24T10:42:00Z</dcterms:created>
  <dcterms:modified xsi:type="dcterms:W3CDTF">2022-05-24T10:42:00Z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0x010100DB2B15C9D8C4BD488034288E2C9A703B</vt:lpwstr>
  </property>
</Properties>
</file>