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96B61" w14:textId="155839EF" w:rsidR="0029473E" w:rsidRDefault="00015B3B" w:rsidP="00015B3B">
      <w:pPr>
        <w:jc w:val="right"/>
      </w:pPr>
      <w:r>
        <w:rPr>
          <w:noProof/>
        </w:rPr>
        <w:drawing>
          <wp:inline distT="0" distB="0" distL="0" distR="0" wp14:anchorId="0E741554" wp14:editId="4769143A">
            <wp:extent cx="727075" cy="1096184"/>
            <wp:effectExtent l="0" t="0" r="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87" cy="11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4FA9" w14:textId="1C286142" w:rsidR="00015B3B" w:rsidRPr="00FA0228" w:rsidRDefault="00015B3B" w:rsidP="00015B3B">
      <w:pPr>
        <w:spacing w:line="440" w:lineRule="exact"/>
        <w:ind w:left="20"/>
        <w:jc w:val="center"/>
        <w:rPr>
          <w:rFonts w:eastAsia="FSJack-Light" w:cstheme="minorHAnsi"/>
          <w:b/>
          <w:bCs/>
          <w:color w:val="18223E"/>
          <w:sz w:val="28"/>
          <w:szCs w:val="28"/>
          <w:lang w:val="en-US"/>
        </w:rPr>
      </w:pPr>
      <w:r w:rsidRPr="00015B3B">
        <w:rPr>
          <w:rFonts w:cstheme="minorHAnsi"/>
        </w:rPr>
        <w:tab/>
      </w:r>
      <w:r w:rsidRPr="00FA0228"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 xml:space="preserve">JERSEY FA </w:t>
      </w:r>
      <w:r w:rsidR="00585768"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 xml:space="preserve">COMERCIAL </w:t>
      </w:r>
      <w:r w:rsidRPr="00FA0228"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>COMMITTEE</w:t>
      </w:r>
    </w:p>
    <w:p w14:paraId="7585EC12" w14:textId="6BFF31CD" w:rsidR="00015B3B" w:rsidRPr="00FA0228" w:rsidRDefault="00015B3B" w:rsidP="00015B3B">
      <w:pPr>
        <w:widowControl w:val="0"/>
        <w:autoSpaceDE w:val="0"/>
        <w:autoSpaceDN w:val="0"/>
        <w:spacing w:after="0" w:line="484" w:lineRule="exact"/>
        <w:ind w:left="20"/>
        <w:jc w:val="center"/>
        <w:rPr>
          <w:rFonts w:eastAsia="FSJack-Light" w:cstheme="minorHAnsi"/>
          <w:b/>
          <w:bCs/>
          <w:color w:val="18223E"/>
          <w:sz w:val="28"/>
          <w:szCs w:val="28"/>
          <w:lang w:val="en-US"/>
        </w:rPr>
      </w:pPr>
      <w:r w:rsidRPr="00015B3B"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 xml:space="preserve"> TERMS OF REFERENCE</w:t>
      </w:r>
    </w:p>
    <w:p w14:paraId="43BB2FA3" w14:textId="038F857F" w:rsidR="00015B3B" w:rsidRPr="00FA0228" w:rsidRDefault="00F55772" w:rsidP="00FA0228">
      <w:pPr>
        <w:widowControl w:val="0"/>
        <w:autoSpaceDE w:val="0"/>
        <w:autoSpaceDN w:val="0"/>
        <w:spacing w:after="0" w:line="484" w:lineRule="exact"/>
        <w:ind w:left="20"/>
        <w:jc w:val="center"/>
        <w:rPr>
          <w:rFonts w:eastAsia="FSJack-Light" w:cstheme="minorHAnsi"/>
          <w:b/>
          <w:bCs/>
          <w:color w:val="18223E"/>
          <w:sz w:val="28"/>
          <w:szCs w:val="28"/>
          <w:lang w:val="en-US"/>
        </w:rPr>
      </w:pPr>
      <w:r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>January</w:t>
      </w:r>
      <w:r w:rsidR="00015B3B" w:rsidRPr="00FA0228"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 xml:space="preserve"> 202</w:t>
      </w:r>
      <w:r>
        <w:rPr>
          <w:rFonts w:eastAsia="FSJack-Light" w:cstheme="minorHAnsi"/>
          <w:b/>
          <w:bCs/>
          <w:color w:val="18223E"/>
          <w:sz w:val="28"/>
          <w:szCs w:val="28"/>
          <w:lang w:val="en-US"/>
        </w:rPr>
        <w:t>2</w:t>
      </w:r>
    </w:p>
    <w:p w14:paraId="0007CB8F" w14:textId="5DD420C2" w:rsidR="00015B3B" w:rsidRPr="00015B3B" w:rsidRDefault="00015B3B" w:rsidP="00015B3B">
      <w:pPr>
        <w:pStyle w:val="ListParagraph"/>
        <w:numPr>
          <w:ilvl w:val="0"/>
          <w:numId w:val="1"/>
        </w:numPr>
        <w:spacing w:before="66"/>
        <w:rPr>
          <w:rFonts w:cstheme="minorHAnsi"/>
          <w:b/>
          <w:sz w:val="24"/>
          <w:szCs w:val="24"/>
        </w:rPr>
      </w:pPr>
      <w:r w:rsidRPr="00015B3B">
        <w:rPr>
          <w:rFonts w:cstheme="minorHAnsi"/>
          <w:b/>
          <w:color w:val="DA1A15"/>
          <w:sz w:val="24"/>
          <w:szCs w:val="24"/>
        </w:rPr>
        <w:t>OBJECTIVE</w:t>
      </w:r>
    </w:p>
    <w:p w14:paraId="4618ED03" w14:textId="4DB8839B" w:rsidR="00015B3B" w:rsidRDefault="00015B3B" w:rsidP="00FA0228">
      <w:pPr>
        <w:pStyle w:val="BodyText"/>
        <w:spacing w:before="0"/>
        <w:rPr>
          <w:rFonts w:asciiTheme="minorHAnsi" w:hAnsiTheme="minorHAnsi" w:cstheme="minorHAnsi"/>
          <w:color w:val="18223E"/>
          <w:sz w:val="24"/>
          <w:szCs w:val="24"/>
        </w:rPr>
      </w:pPr>
      <w:r w:rsidRPr="00015B3B">
        <w:rPr>
          <w:rFonts w:asciiTheme="minorHAnsi" w:hAnsiTheme="minorHAnsi" w:cstheme="minorHAnsi"/>
          <w:color w:val="18223E"/>
          <w:sz w:val="24"/>
          <w:szCs w:val="24"/>
        </w:rPr>
        <w:t>The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purpose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of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the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Jersey FA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Commercial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Committee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is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to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provide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advice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and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assist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the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County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FA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Board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in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developing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="00585768" w:rsidRPr="00015B3B">
        <w:rPr>
          <w:rFonts w:asciiTheme="minorHAnsi" w:hAnsiTheme="minorHAnsi" w:cstheme="minorHAnsi"/>
          <w:color w:val="18223E"/>
          <w:sz w:val="24"/>
          <w:szCs w:val="24"/>
        </w:rPr>
        <w:t xml:space="preserve">its </w:t>
      </w:r>
      <w:r w:rsidR="00585768" w:rsidRPr="00015B3B">
        <w:rPr>
          <w:rFonts w:asciiTheme="minorHAnsi" w:hAnsiTheme="minorHAnsi" w:cstheme="minorHAnsi"/>
          <w:color w:val="18223E"/>
          <w:spacing w:val="-32"/>
          <w:sz w:val="24"/>
          <w:szCs w:val="24"/>
        </w:rPr>
        <w:t>commercial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strategy.</w:t>
      </w:r>
    </w:p>
    <w:p w14:paraId="7D2EB6BC" w14:textId="77777777" w:rsidR="00FA0228" w:rsidRPr="00015B3B" w:rsidRDefault="00FA0228" w:rsidP="00FA0228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6809551A" w14:textId="325BE421" w:rsidR="00015B3B" w:rsidRDefault="00015B3B" w:rsidP="00FA0228">
      <w:pPr>
        <w:pStyle w:val="BodyText"/>
        <w:spacing w:before="0" w:line="268" w:lineRule="auto"/>
        <w:rPr>
          <w:rFonts w:asciiTheme="minorHAnsi" w:hAnsiTheme="minorHAnsi" w:cstheme="minorHAnsi"/>
          <w:color w:val="18223E"/>
          <w:sz w:val="24"/>
          <w:szCs w:val="24"/>
        </w:rPr>
      </w:pPr>
      <w:r w:rsidRPr="00015B3B">
        <w:rPr>
          <w:rFonts w:asciiTheme="minorHAnsi" w:hAnsiTheme="minorHAnsi" w:cstheme="minorHAnsi"/>
          <w:color w:val="18223E"/>
          <w:sz w:val="24"/>
          <w:szCs w:val="24"/>
        </w:rPr>
        <w:t>It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will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not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perform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any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day-to-day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management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functions,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nor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assume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any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management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responsibilities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unless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requested,</w:t>
      </w:r>
      <w:r w:rsidRPr="00015B3B">
        <w:rPr>
          <w:rFonts w:asciiTheme="minorHAnsi" w:hAnsiTheme="minorHAnsi" w:cstheme="minorHAnsi"/>
          <w:color w:val="18223E"/>
          <w:spacing w:val="-2"/>
          <w:sz w:val="24"/>
          <w:szCs w:val="24"/>
        </w:rPr>
        <w:t xml:space="preserve"> </w:t>
      </w:r>
      <w:r w:rsidR="00585768" w:rsidRPr="00015B3B">
        <w:rPr>
          <w:rFonts w:asciiTheme="minorHAnsi" w:hAnsiTheme="minorHAnsi" w:cstheme="minorHAnsi"/>
          <w:color w:val="18223E"/>
          <w:sz w:val="24"/>
          <w:szCs w:val="24"/>
        </w:rPr>
        <w:t xml:space="preserve">but </w:t>
      </w:r>
      <w:r w:rsidR="00585768" w:rsidRPr="00015B3B">
        <w:rPr>
          <w:rFonts w:asciiTheme="minorHAnsi" w:hAnsiTheme="minorHAnsi" w:cstheme="minorHAnsi"/>
          <w:color w:val="18223E"/>
          <w:spacing w:val="-32"/>
          <w:sz w:val="24"/>
          <w:szCs w:val="24"/>
        </w:rPr>
        <w:t>may</w:t>
      </w:r>
      <w:r w:rsidRPr="00015B3B">
        <w:rPr>
          <w:rFonts w:asciiTheme="minorHAnsi" w:hAnsiTheme="minorHAnsi" w:cstheme="minorHAnsi"/>
          <w:color w:val="18223E"/>
          <w:spacing w:val="-1"/>
          <w:sz w:val="24"/>
          <w:szCs w:val="24"/>
        </w:rPr>
        <w:t xml:space="preserve"> </w:t>
      </w:r>
      <w:r w:rsidRPr="00015B3B">
        <w:rPr>
          <w:rFonts w:asciiTheme="minorHAnsi" w:hAnsiTheme="minorHAnsi" w:cstheme="minorHAnsi"/>
          <w:color w:val="18223E"/>
          <w:sz w:val="24"/>
          <w:szCs w:val="24"/>
        </w:rPr>
        <w:t>review and evaluate performance linked to the commercial function.</w:t>
      </w:r>
    </w:p>
    <w:p w14:paraId="3D729256" w14:textId="77777777" w:rsidR="00015B3B" w:rsidRPr="00015B3B" w:rsidRDefault="00015B3B" w:rsidP="00015B3B">
      <w:pPr>
        <w:pStyle w:val="ListParagraph"/>
        <w:numPr>
          <w:ilvl w:val="0"/>
          <w:numId w:val="1"/>
        </w:numPr>
        <w:spacing w:before="66"/>
        <w:rPr>
          <w:rFonts w:cstheme="minorHAnsi"/>
          <w:b/>
          <w:color w:val="DA1A15"/>
          <w:sz w:val="24"/>
          <w:szCs w:val="24"/>
        </w:rPr>
      </w:pPr>
      <w:r w:rsidRPr="00015B3B">
        <w:rPr>
          <w:rFonts w:cstheme="minorHAnsi"/>
          <w:b/>
          <w:color w:val="DA1A15"/>
          <w:sz w:val="24"/>
          <w:szCs w:val="24"/>
        </w:rPr>
        <w:t>TERMS OF REFERENCE</w:t>
      </w:r>
    </w:p>
    <w:p w14:paraId="1ACC04D5" w14:textId="589D9A99" w:rsidR="00015B3B" w:rsidRPr="00015B3B" w:rsidRDefault="00015B3B" w:rsidP="00FA0228">
      <w:pPr>
        <w:pStyle w:val="BodyText"/>
        <w:numPr>
          <w:ilvl w:val="0"/>
          <w:numId w:val="2"/>
        </w:numPr>
        <w:spacing w:before="0" w:line="268" w:lineRule="auto"/>
        <w:rPr>
          <w:rFonts w:asciiTheme="minorHAnsi" w:hAnsiTheme="minorHAnsi" w:cstheme="minorHAnsi"/>
          <w:sz w:val="24"/>
          <w:szCs w:val="24"/>
        </w:rPr>
      </w:pPr>
      <w:r w:rsidRPr="00015B3B">
        <w:rPr>
          <w:rFonts w:asciiTheme="minorHAnsi" w:hAnsiTheme="minorHAnsi" w:cstheme="minorHAnsi"/>
          <w:sz w:val="24"/>
          <w:szCs w:val="24"/>
        </w:rPr>
        <w:t xml:space="preserve">To establish and maintain a supportive environment that provides quality advice and recommendations either through the Board or, if agreed, direct to relevant </w:t>
      </w:r>
      <w:r>
        <w:rPr>
          <w:rFonts w:asciiTheme="minorHAnsi" w:hAnsiTheme="minorHAnsi" w:cstheme="minorHAnsi"/>
          <w:sz w:val="24"/>
          <w:szCs w:val="24"/>
        </w:rPr>
        <w:t>Jersey</w:t>
      </w:r>
      <w:r w:rsidRPr="00015B3B">
        <w:rPr>
          <w:rFonts w:asciiTheme="minorHAnsi" w:hAnsiTheme="minorHAnsi" w:cstheme="minorHAnsi"/>
          <w:sz w:val="24"/>
          <w:szCs w:val="24"/>
        </w:rPr>
        <w:t xml:space="preserve"> FA personnel on these matters related to commercial activities:</w:t>
      </w:r>
    </w:p>
    <w:p w14:paraId="0604BF83" w14:textId="1460DCD4" w:rsidR="00015B3B" w:rsidRPr="00015B3B" w:rsidRDefault="00015B3B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>Strategic direction and operations.</w:t>
      </w:r>
    </w:p>
    <w:p w14:paraId="6124A1EA" w14:textId="2DEB7825" w:rsidR="00015B3B" w:rsidRDefault="00015B3B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 xml:space="preserve">Identification, development and promotion of properties to be marketed by the association. </w:t>
      </w:r>
    </w:p>
    <w:p w14:paraId="7F33C89F" w14:textId="4F9F3137" w:rsidR="00015B3B" w:rsidRPr="00015B3B" w:rsidRDefault="00015B3B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>Advice on branding, the sales process, marketing and related matters.</w:t>
      </w:r>
    </w:p>
    <w:p w14:paraId="0B96F77A" w14:textId="6B861A7A" w:rsidR="00015B3B" w:rsidRDefault="00015B3B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 xml:space="preserve">Identification and evaluation of external factors which may impact on the </w:t>
      </w:r>
      <w:r>
        <w:rPr>
          <w:rFonts w:eastAsia="FSJack-Light" w:cstheme="minorHAnsi"/>
          <w:sz w:val="24"/>
          <w:szCs w:val="24"/>
          <w:lang w:val="en-US"/>
        </w:rPr>
        <w:t>Jersey</w:t>
      </w:r>
      <w:r w:rsidRPr="00015B3B">
        <w:rPr>
          <w:rFonts w:eastAsia="FSJack-Light" w:cstheme="minorHAnsi"/>
          <w:sz w:val="24"/>
          <w:szCs w:val="24"/>
          <w:lang w:val="en-US"/>
        </w:rPr>
        <w:t xml:space="preserve"> FA’s commercial activities. </w:t>
      </w:r>
    </w:p>
    <w:p w14:paraId="00A484C5" w14:textId="646AAF57" w:rsidR="00015B3B" w:rsidRDefault="00015B3B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>Creative thinking around new commercial opportunities.</w:t>
      </w:r>
    </w:p>
    <w:p w14:paraId="6BD58F78" w14:textId="1ABBAF49" w:rsidR="00FA3730" w:rsidRPr="00015B3B" w:rsidRDefault="00FA3730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 xml:space="preserve">Ensuring Jersey FA events are </w:t>
      </w:r>
      <w:r w:rsidR="00B0341F">
        <w:rPr>
          <w:rFonts w:eastAsia="FSJack-Light" w:cstheme="minorHAnsi"/>
          <w:sz w:val="24"/>
          <w:szCs w:val="24"/>
          <w:lang w:val="en-US"/>
        </w:rPr>
        <w:t xml:space="preserve">maximized </w:t>
      </w:r>
      <w:r w:rsidR="008633E0">
        <w:rPr>
          <w:rFonts w:eastAsia="FSJack-Light" w:cstheme="minorHAnsi"/>
          <w:sz w:val="24"/>
          <w:szCs w:val="24"/>
          <w:lang w:val="en-US"/>
        </w:rPr>
        <w:t>and</w:t>
      </w:r>
      <w:r w:rsidR="00B0341F">
        <w:rPr>
          <w:rFonts w:eastAsia="FSJack-Light" w:cstheme="minorHAnsi"/>
          <w:sz w:val="24"/>
          <w:szCs w:val="24"/>
          <w:lang w:val="en-US"/>
        </w:rPr>
        <w:t xml:space="preserve"> ensure the cost and benefit to the association</w:t>
      </w:r>
      <w:r w:rsidR="008633E0">
        <w:rPr>
          <w:rFonts w:eastAsia="FSJack-Light" w:cstheme="minorHAnsi"/>
          <w:sz w:val="24"/>
          <w:szCs w:val="24"/>
          <w:lang w:val="en-US"/>
        </w:rPr>
        <w:t xml:space="preserve"> ar</w:t>
      </w:r>
      <w:r w:rsidR="003900A0">
        <w:rPr>
          <w:rFonts w:eastAsia="FSJack-Light" w:cstheme="minorHAnsi"/>
          <w:sz w:val="24"/>
          <w:szCs w:val="24"/>
          <w:lang w:val="en-US"/>
        </w:rPr>
        <w:t>e achieved</w:t>
      </w:r>
      <w:r w:rsidR="008633E0">
        <w:rPr>
          <w:rFonts w:eastAsia="FSJack-Light" w:cstheme="minorHAnsi"/>
          <w:sz w:val="24"/>
          <w:szCs w:val="24"/>
          <w:lang w:val="en-US"/>
        </w:rPr>
        <w:t xml:space="preserve"> within </w:t>
      </w:r>
      <w:r w:rsidR="00D15FEC">
        <w:rPr>
          <w:rFonts w:eastAsia="FSJack-Light" w:cstheme="minorHAnsi"/>
          <w:sz w:val="24"/>
          <w:szCs w:val="24"/>
          <w:lang w:val="en-US"/>
        </w:rPr>
        <w:t>acceptable parameters</w:t>
      </w:r>
      <w:r w:rsidR="008916DD">
        <w:rPr>
          <w:rFonts w:eastAsia="FSJack-Light" w:cstheme="minorHAnsi"/>
          <w:sz w:val="24"/>
          <w:szCs w:val="24"/>
          <w:lang w:val="en-US"/>
        </w:rPr>
        <w:t>.</w:t>
      </w:r>
    </w:p>
    <w:p w14:paraId="42861750" w14:textId="14F48294" w:rsidR="00015B3B" w:rsidRPr="00015B3B" w:rsidRDefault="00015B3B" w:rsidP="00015B3B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 xml:space="preserve">If required, helping draft contracts between the </w:t>
      </w:r>
      <w:r w:rsidR="00B80474">
        <w:rPr>
          <w:rFonts w:eastAsia="FSJack-Light" w:cstheme="minorHAnsi"/>
          <w:sz w:val="24"/>
          <w:szCs w:val="24"/>
          <w:lang w:val="en-US"/>
        </w:rPr>
        <w:t>Jersey</w:t>
      </w:r>
      <w:r w:rsidRPr="00015B3B">
        <w:rPr>
          <w:rFonts w:eastAsia="FSJack-Light" w:cstheme="minorHAnsi"/>
          <w:sz w:val="24"/>
          <w:szCs w:val="24"/>
          <w:lang w:val="en-US"/>
        </w:rPr>
        <w:t xml:space="preserve"> FA and its commercial partners.</w:t>
      </w:r>
    </w:p>
    <w:p w14:paraId="1A9B350A" w14:textId="1C0D5FB5" w:rsidR="001F005C" w:rsidRDefault="00015B3B" w:rsidP="000B3C44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015B3B">
        <w:rPr>
          <w:rFonts w:eastAsia="FSJack-Light" w:cstheme="minorHAnsi"/>
          <w:sz w:val="24"/>
          <w:szCs w:val="24"/>
          <w:lang w:val="en-US"/>
        </w:rPr>
        <w:t>Evaluation, review and measurement of commercial and marketing performance.</w:t>
      </w:r>
    </w:p>
    <w:p w14:paraId="59C40ADF" w14:textId="78131A98" w:rsidR="004178B7" w:rsidRPr="004178B7" w:rsidRDefault="00C45395" w:rsidP="004178B7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To have</w:t>
      </w:r>
      <w:r w:rsidR="004178B7" w:rsidRPr="004178B7">
        <w:rPr>
          <w:rFonts w:eastAsia="FSJack-Light" w:cstheme="minorHAnsi"/>
          <w:sz w:val="24"/>
          <w:szCs w:val="24"/>
          <w:lang w:val="en-US"/>
        </w:rPr>
        <w:t xml:space="preserve"> the delegated authority from the Board to negotiate and approve all revenue generating activity up to £20k per annum. Any activity above £20k will require Board approval prior to completion. </w:t>
      </w:r>
    </w:p>
    <w:p w14:paraId="481D7639" w14:textId="0CA423BF" w:rsidR="004178B7" w:rsidRPr="00C45395" w:rsidRDefault="004178B7" w:rsidP="00C45395">
      <w:pPr>
        <w:pStyle w:val="ListParagraph"/>
        <w:numPr>
          <w:ilvl w:val="0"/>
          <w:numId w:val="4"/>
        </w:num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C45395">
        <w:rPr>
          <w:rFonts w:eastAsia="FSJack-Light" w:cstheme="minorHAnsi"/>
          <w:sz w:val="24"/>
          <w:szCs w:val="24"/>
          <w:lang w:val="en-US"/>
        </w:rPr>
        <w:t>No body other than the Commercial Committee has the authority to negotiate or approve revenue generating activity on behalf of the JFA.</w:t>
      </w:r>
    </w:p>
    <w:p w14:paraId="4649CC53" w14:textId="711DDC02" w:rsidR="00015B3B" w:rsidRPr="00F55772" w:rsidRDefault="00015B3B" w:rsidP="00F55772">
      <w:pPr>
        <w:pStyle w:val="ListParagraph"/>
        <w:numPr>
          <w:ilvl w:val="0"/>
          <w:numId w:val="2"/>
        </w:numPr>
        <w:tabs>
          <w:tab w:val="left" w:pos="3890"/>
        </w:tabs>
        <w:rPr>
          <w:sz w:val="24"/>
          <w:szCs w:val="24"/>
        </w:rPr>
      </w:pPr>
      <w:r w:rsidRPr="00F55772">
        <w:rPr>
          <w:sz w:val="24"/>
          <w:szCs w:val="24"/>
        </w:rPr>
        <w:t xml:space="preserve">The Chair of the Committee should also be a Jersey FA Board member </w:t>
      </w:r>
    </w:p>
    <w:p w14:paraId="1B178A35" w14:textId="77777777" w:rsidR="00F55772" w:rsidRPr="00F55772" w:rsidRDefault="00F55772" w:rsidP="00F55772">
      <w:pPr>
        <w:tabs>
          <w:tab w:val="left" w:pos="3890"/>
        </w:tabs>
        <w:rPr>
          <w:sz w:val="24"/>
          <w:szCs w:val="24"/>
        </w:rPr>
      </w:pPr>
    </w:p>
    <w:p w14:paraId="54695685" w14:textId="77777777" w:rsidR="00015B3B" w:rsidRPr="00015B3B" w:rsidRDefault="00015B3B" w:rsidP="00015B3B">
      <w:pPr>
        <w:pStyle w:val="ListParagraph"/>
        <w:numPr>
          <w:ilvl w:val="0"/>
          <w:numId w:val="1"/>
        </w:numPr>
        <w:spacing w:before="66"/>
        <w:rPr>
          <w:rFonts w:cstheme="minorHAnsi"/>
          <w:b/>
          <w:color w:val="DA1A15"/>
          <w:sz w:val="24"/>
          <w:szCs w:val="24"/>
        </w:rPr>
      </w:pPr>
      <w:r w:rsidRPr="00015B3B">
        <w:rPr>
          <w:rFonts w:cstheme="minorHAnsi"/>
          <w:b/>
          <w:color w:val="DA1A15"/>
          <w:sz w:val="24"/>
          <w:szCs w:val="24"/>
        </w:rPr>
        <w:lastRenderedPageBreak/>
        <w:t>COMPOSITION AND TERM OF OFFICE</w:t>
      </w:r>
    </w:p>
    <w:p w14:paraId="68290F5F" w14:textId="4DA9E32C" w:rsidR="00015B3B" w:rsidRDefault="00015B3B" w:rsidP="00FA0228">
      <w:pPr>
        <w:pStyle w:val="BodyText"/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  <w:r w:rsidRPr="00FA0228">
        <w:rPr>
          <w:rFonts w:asciiTheme="minorHAnsi" w:hAnsiTheme="minorHAnsi" w:cstheme="minorHAnsi"/>
          <w:color w:val="18223E"/>
          <w:sz w:val="24"/>
          <w:szCs w:val="24"/>
        </w:rPr>
        <w:t xml:space="preserve">The Committee members shall be designated for a </w:t>
      </w:r>
      <w:r w:rsidR="00FA0228">
        <w:rPr>
          <w:rFonts w:asciiTheme="minorHAnsi" w:hAnsiTheme="minorHAnsi" w:cstheme="minorHAnsi"/>
          <w:color w:val="18223E"/>
          <w:sz w:val="24"/>
          <w:szCs w:val="24"/>
        </w:rPr>
        <w:t>maximum of three terms of three years</w:t>
      </w:r>
      <w:r w:rsidRPr="00FA0228">
        <w:rPr>
          <w:rFonts w:asciiTheme="minorHAnsi" w:hAnsiTheme="minorHAnsi" w:cstheme="minorHAnsi"/>
          <w:color w:val="18223E"/>
          <w:sz w:val="24"/>
          <w:szCs w:val="24"/>
        </w:rPr>
        <w:t xml:space="preserve"> years to comply with the </w:t>
      </w:r>
      <w:r w:rsidR="00FA0228">
        <w:rPr>
          <w:rFonts w:asciiTheme="minorHAnsi" w:hAnsiTheme="minorHAnsi" w:cstheme="minorHAnsi"/>
          <w:color w:val="18223E"/>
          <w:sz w:val="24"/>
          <w:szCs w:val="24"/>
        </w:rPr>
        <w:t>Jersey</w:t>
      </w:r>
      <w:r w:rsidRPr="00FA0228">
        <w:rPr>
          <w:rFonts w:asciiTheme="minorHAnsi" w:hAnsiTheme="minorHAnsi" w:cstheme="minorHAnsi"/>
          <w:color w:val="18223E"/>
          <w:sz w:val="24"/>
          <w:szCs w:val="24"/>
        </w:rPr>
        <w:t xml:space="preserve"> FA’s governance structure.</w:t>
      </w:r>
    </w:p>
    <w:p w14:paraId="097CF2DE" w14:textId="197DE6FF" w:rsidR="001A34A3" w:rsidRDefault="001A34A3" w:rsidP="00FA0228">
      <w:pPr>
        <w:pStyle w:val="BodyText"/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</w:p>
    <w:p w14:paraId="0E138EE5" w14:textId="3D318A83" w:rsidR="001A34A3" w:rsidRDefault="001A34A3" w:rsidP="00FA0228">
      <w:pPr>
        <w:pStyle w:val="BodyText"/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  <w:r>
        <w:rPr>
          <w:rFonts w:asciiTheme="minorHAnsi" w:hAnsiTheme="minorHAnsi" w:cstheme="minorHAnsi"/>
          <w:color w:val="18223E"/>
          <w:sz w:val="24"/>
          <w:szCs w:val="24"/>
        </w:rPr>
        <w:t>The Jersey FA CEO can attend meetings, even if he / she does not have a formal place on the committee.</w:t>
      </w:r>
    </w:p>
    <w:p w14:paraId="309BAB97" w14:textId="5F129E30" w:rsidR="001A34A3" w:rsidRDefault="001A34A3" w:rsidP="00FA0228">
      <w:pPr>
        <w:pStyle w:val="BodyText"/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</w:p>
    <w:p w14:paraId="66B43081" w14:textId="3D3C1003" w:rsidR="001A34A3" w:rsidRDefault="001A34A3" w:rsidP="001A34A3">
      <w:pPr>
        <w:pStyle w:val="BodyText"/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  <w:r>
        <w:rPr>
          <w:rFonts w:asciiTheme="minorHAnsi" w:hAnsiTheme="minorHAnsi" w:cstheme="minorHAnsi"/>
          <w:color w:val="18223E"/>
          <w:sz w:val="24"/>
          <w:szCs w:val="24"/>
        </w:rPr>
        <w:t>The Committee Chairperson will have the following responsibilities:</w:t>
      </w:r>
    </w:p>
    <w:p w14:paraId="443F1B35" w14:textId="44038B1B" w:rsidR="001A34A3" w:rsidRDefault="001A34A3" w:rsidP="001A34A3">
      <w:pPr>
        <w:pStyle w:val="BodyText"/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</w:p>
    <w:p w14:paraId="56FC7641" w14:textId="7BCA3203" w:rsidR="001A34A3" w:rsidRDefault="001A34A3" w:rsidP="001A34A3">
      <w:pPr>
        <w:pStyle w:val="BodyText"/>
        <w:numPr>
          <w:ilvl w:val="0"/>
          <w:numId w:val="7"/>
        </w:numPr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  <w:r>
        <w:rPr>
          <w:rFonts w:asciiTheme="minorHAnsi" w:hAnsiTheme="minorHAnsi" w:cstheme="minorHAnsi"/>
          <w:color w:val="18223E"/>
          <w:sz w:val="24"/>
          <w:szCs w:val="24"/>
        </w:rPr>
        <w:t>Lead meetings to achieve productive outcomes and ensure the Committee operates within its strategic role</w:t>
      </w:r>
    </w:p>
    <w:p w14:paraId="543EC14C" w14:textId="16ED9607" w:rsidR="001A34A3" w:rsidRDefault="001A34A3" w:rsidP="001A34A3">
      <w:pPr>
        <w:pStyle w:val="BodyText"/>
        <w:numPr>
          <w:ilvl w:val="0"/>
          <w:numId w:val="7"/>
        </w:numPr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  <w:r>
        <w:rPr>
          <w:rFonts w:asciiTheme="minorHAnsi" w:hAnsiTheme="minorHAnsi" w:cstheme="minorHAnsi"/>
          <w:color w:val="18223E"/>
          <w:sz w:val="24"/>
          <w:szCs w:val="24"/>
        </w:rPr>
        <w:t>Act as a Committee spokesperson and representative, presenting reports and recommendations from the Committee to the Jersey FA Board, as appropriate.</w:t>
      </w:r>
    </w:p>
    <w:p w14:paraId="33A1449D" w14:textId="39E60C2E" w:rsidR="001A34A3" w:rsidRPr="00FA0228" w:rsidRDefault="001A34A3" w:rsidP="001A34A3">
      <w:pPr>
        <w:pStyle w:val="BodyText"/>
        <w:numPr>
          <w:ilvl w:val="0"/>
          <w:numId w:val="7"/>
        </w:numPr>
        <w:spacing w:before="0" w:line="259" w:lineRule="auto"/>
        <w:ind w:right="15"/>
        <w:rPr>
          <w:rFonts w:asciiTheme="minorHAnsi" w:hAnsiTheme="minorHAnsi" w:cstheme="minorHAnsi"/>
          <w:color w:val="18223E"/>
          <w:sz w:val="24"/>
          <w:szCs w:val="24"/>
        </w:rPr>
      </w:pPr>
      <w:r>
        <w:rPr>
          <w:rFonts w:asciiTheme="minorHAnsi" w:hAnsiTheme="minorHAnsi" w:cstheme="minorHAnsi"/>
          <w:color w:val="18223E"/>
          <w:sz w:val="24"/>
          <w:szCs w:val="24"/>
        </w:rPr>
        <w:t>Follow up with executive personnel regarding implementation of agreed actions.</w:t>
      </w:r>
    </w:p>
    <w:p w14:paraId="63AD2DCF" w14:textId="77777777" w:rsidR="00FA0228" w:rsidRPr="00FA0228" w:rsidRDefault="00FA0228" w:rsidP="00FA0228">
      <w:pPr>
        <w:pStyle w:val="BodyText"/>
        <w:spacing w:before="0" w:line="374" w:lineRule="exact"/>
        <w:ind w:left="740" w:right="1078"/>
        <w:rPr>
          <w:rFonts w:asciiTheme="minorHAnsi" w:hAnsiTheme="minorHAnsi" w:cstheme="minorHAnsi"/>
          <w:color w:val="18223E"/>
          <w:sz w:val="24"/>
          <w:szCs w:val="24"/>
        </w:rPr>
      </w:pPr>
    </w:p>
    <w:p w14:paraId="19F58CB7" w14:textId="05C341EF" w:rsidR="00015B3B" w:rsidRDefault="00FA0228" w:rsidP="00015B3B">
      <w:pPr>
        <w:tabs>
          <w:tab w:val="left" w:pos="3890"/>
        </w:tabs>
        <w:rPr>
          <w:rFonts w:eastAsia="FSJack-Light" w:cstheme="minorHAnsi"/>
          <w:sz w:val="24"/>
          <w:szCs w:val="24"/>
          <w:lang w:val="en-US"/>
        </w:rPr>
      </w:pPr>
      <w:r w:rsidRPr="00FA0228">
        <w:rPr>
          <w:rFonts w:eastAsia="FSJack-Light" w:cstheme="minorHAnsi"/>
          <w:sz w:val="24"/>
          <w:szCs w:val="24"/>
          <w:lang w:val="en-US"/>
        </w:rPr>
        <w:t>A Deputy Chairperson should be appointed to fulfil the duties of the Chairperson should they be absent from a meeting.</w:t>
      </w:r>
    </w:p>
    <w:p w14:paraId="0A0E8C34" w14:textId="020AEC00" w:rsidR="00FA0228" w:rsidRPr="00FA0228" w:rsidRDefault="00FA0228" w:rsidP="00FA0228">
      <w:pPr>
        <w:rPr>
          <w:rFonts w:eastAsia="FSJack-Light" w:cstheme="minorHAnsi"/>
          <w:sz w:val="24"/>
          <w:szCs w:val="24"/>
          <w:lang w:val="en-US"/>
        </w:rPr>
      </w:pPr>
      <w:r w:rsidRPr="00FA0228">
        <w:rPr>
          <w:rFonts w:eastAsia="FSJack-Light" w:cstheme="minorHAnsi"/>
          <w:sz w:val="24"/>
          <w:szCs w:val="24"/>
          <w:lang w:val="en-US"/>
        </w:rPr>
        <w:t>The remaining composition of the Committee shall comprise between 2 to 4 additional members who offer solid expertise, skill and networks in the areas relating to commercial and marketing activities, e.g.</w:t>
      </w:r>
    </w:p>
    <w:p w14:paraId="0E15DC40" w14:textId="77777777" w:rsidR="00FA0228" w:rsidRPr="00FA0228" w:rsidRDefault="00FA0228" w:rsidP="00FA0228">
      <w:pPr>
        <w:numPr>
          <w:ilvl w:val="0"/>
          <w:numId w:val="6"/>
        </w:numPr>
        <w:rPr>
          <w:rFonts w:eastAsia="FSJack-Light" w:cstheme="minorHAnsi"/>
          <w:sz w:val="24"/>
          <w:szCs w:val="24"/>
          <w:lang w:val="en-US"/>
        </w:rPr>
      </w:pPr>
      <w:r w:rsidRPr="00FA0228">
        <w:rPr>
          <w:rFonts w:eastAsia="FSJack-Light" w:cstheme="minorHAnsi"/>
          <w:sz w:val="24"/>
          <w:szCs w:val="24"/>
          <w:lang w:val="en-US"/>
        </w:rPr>
        <w:t>Branding, sales, and general marketing practices and implementation;</w:t>
      </w:r>
    </w:p>
    <w:p w14:paraId="2EC5183C" w14:textId="1D3A44B6" w:rsidR="00FA0228" w:rsidRDefault="00FA0228" w:rsidP="001A34A3">
      <w:pPr>
        <w:numPr>
          <w:ilvl w:val="0"/>
          <w:numId w:val="6"/>
        </w:numPr>
        <w:rPr>
          <w:rFonts w:eastAsia="FSJack-Light" w:cstheme="minorHAnsi"/>
          <w:sz w:val="24"/>
          <w:szCs w:val="24"/>
          <w:lang w:val="en-US"/>
        </w:rPr>
      </w:pPr>
      <w:r w:rsidRPr="00FA0228">
        <w:rPr>
          <w:rFonts w:eastAsia="FSJack-Light" w:cstheme="minorHAnsi"/>
          <w:sz w:val="24"/>
          <w:szCs w:val="24"/>
          <w:lang w:val="en-US"/>
        </w:rPr>
        <w:t>Local and regional markets;</w:t>
      </w:r>
    </w:p>
    <w:p w14:paraId="5F6ABD7A" w14:textId="3A1356B9" w:rsidR="001A34A3" w:rsidRDefault="001A34A3" w:rsidP="001A34A3">
      <w:pPr>
        <w:numPr>
          <w:ilvl w:val="0"/>
          <w:numId w:val="6"/>
        </w:numPr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Football products, services and activities the Jersey FA could market.</w:t>
      </w:r>
    </w:p>
    <w:p w14:paraId="12F2DD30" w14:textId="179E5265" w:rsidR="001A34A3" w:rsidRDefault="001A34A3" w:rsidP="001A34A3">
      <w:pPr>
        <w:numPr>
          <w:ilvl w:val="0"/>
          <w:numId w:val="6"/>
        </w:numPr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Knowledge of best practice governance protocols.</w:t>
      </w:r>
    </w:p>
    <w:p w14:paraId="11230DC2" w14:textId="2FCBA231" w:rsidR="001A34A3" w:rsidRDefault="001A34A3" w:rsidP="001A34A3">
      <w:pPr>
        <w:numPr>
          <w:ilvl w:val="0"/>
          <w:numId w:val="6"/>
        </w:numPr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Financial management.</w:t>
      </w:r>
    </w:p>
    <w:p w14:paraId="2A7738AF" w14:textId="0FBFAF19" w:rsidR="001A34A3" w:rsidRPr="005F0438" w:rsidRDefault="001A34A3" w:rsidP="001A34A3">
      <w:pPr>
        <w:numPr>
          <w:ilvl w:val="0"/>
          <w:numId w:val="6"/>
        </w:numPr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Any other areas deemed strategically important to the development of commercial income for the Jersey FA.</w:t>
      </w:r>
    </w:p>
    <w:p w14:paraId="1797BC7D" w14:textId="77777777" w:rsidR="001A34A3" w:rsidRPr="001A34A3" w:rsidRDefault="001A34A3" w:rsidP="001A34A3">
      <w:pPr>
        <w:pStyle w:val="ListParagraph"/>
        <w:numPr>
          <w:ilvl w:val="0"/>
          <w:numId w:val="1"/>
        </w:numPr>
        <w:spacing w:before="66"/>
        <w:rPr>
          <w:rFonts w:cstheme="minorHAnsi"/>
          <w:b/>
          <w:color w:val="DA1A15"/>
          <w:sz w:val="24"/>
          <w:szCs w:val="24"/>
        </w:rPr>
      </w:pPr>
      <w:r w:rsidRPr="001A34A3">
        <w:rPr>
          <w:rFonts w:cstheme="minorHAnsi"/>
          <w:b/>
          <w:color w:val="DA1A15"/>
          <w:sz w:val="24"/>
          <w:szCs w:val="24"/>
        </w:rPr>
        <w:t>MEETINGS</w:t>
      </w:r>
    </w:p>
    <w:p w14:paraId="3326D2CA" w14:textId="35A71692" w:rsidR="001A34A3" w:rsidRPr="001A34A3" w:rsidRDefault="001A34A3" w:rsidP="001A34A3">
      <w:pPr>
        <w:rPr>
          <w:rFonts w:eastAsia="FSJack-Light" w:cstheme="minorHAnsi"/>
          <w:sz w:val="24"/>
          <w:szCs w:val="24"/>
          <w:lang w:val="en-US"/>
        </w:rPr>
      </w:pPr>
      <w:r w:rsidRPr="001A34A3">
        <w:rPr>
          <w:rFonts w:eastAsia="FSJack-Light" w:cstheme="minorHAnsi"/>
          <w:sz w:val="24"/>
          <w:szCs w:val="24"/>
          <w:lang w:val="en-US"/>
        </w:rPr>
        <w:t xml:space="preserve">The Committee shall meet </w:t>
      </w:r>
      <w:r w:rsidR="005112E1">
        <w:rPr>
          <w:rFonts w:eastAsia="FSJack-Light" w:cstheme="minorHAnsi"/>
          <w:sz w:val="24"/>
          <w:szCs w:val="24"/>
          <w:lang w:val="en-US"/>
        </w:rPr>
        <w:t>every two month</w:t>
      </w:r>
      <w:r w:rsidRPr="001A34A3">
        <w:rPr>
          <w:rFonts w:eastAsia="FSJack-Light" w:cstheme="minorHAnsi"/>
          <w:sz w:val="24"/>
          <w:szCs w:val="24"/>
          <w:lang w:val="en-US"/>
        </w:rPr>
        <w:t xml:space="preserve">, or as agreed by the </w:t>
      </w:r>
      <w:r>
        <w:rPr>
          <w:rFonts w:eastAsia="FSJack-Light" w:cstheme="minorHAnsi"/>
          <w:sz w:val="24"/>
          <w:szCs w:val="24"/>
          <w:lang w:val="en-US"/>
        </w:rPr>
        <w:t>J</w:t>
      </w:r>
      <w:r w:rsidRPr="001A34A3">
        <w:rPr>
          <w:rFonts w:eastAsia="FSJack-Light" w:cstheme="minorHAnsi"/>
          <w:sz w:val="24"/>
          <w:szCs w:val="24"/>
          <w:lang w:val="en-US"/>
        </w:rPr>
        <w:t>FA. Members should maintain regular contact between meetings.</w:t>
      </w:r>
    </w:p>
    <w:p w14:paraId="73715EE1" w14:textId="5C8D1AF3" w:rsidR="001A34A3" w:rsidRPr="001A34A3" w:rsidRDefault="001A34A3" w:rsidP="001A34A3">
      <w:pPr>
        <w:rPr>
          <w:rFonts w:eastAsia="FSJack-Light" w:cstheme="minorHAnsi"/>
          <w:sz w:val="24"/>
          <w:szCs w:val="24"/>
          <w:lang w:val="en-US"/>
        </w:rPr>
      </w:pPr>
      <w:r w:rsidRPr="001A34A3">
        <w:rPr>
          <w:rFonts w:eastAsia="FSJack-Light" w:cstheme="minorHAnsi"/>
          <w:sz w:val="24"/>
          <w:szCs w:val="24"/>
          <w:lang w:val="en-US"/>
        </w:rPr>
        <w:t xml:space="preserve">The Chairperson shall fix the dates of meetings in collaboration with the </w:t>
      </w:r>
      <w:r>
        <w:rPr>
          <w:rFonts w:eastAsia="FSJack-Light" w:cstheme="minorHAnsi"/>
          <w:sz w:val="24"/>
          <w:szCs w:val="24"/>
          <w:lang w:val="en-US"/>
        </w:rPr>
        <w:t>Jersey</w:t>
      </w:r>
      <w:r w:rsidRPr="001A34A3">
        <w:rPr>
          <w:rFonts w:eastAsia="FSJack-Light" w:cstheme="minorHAnsi"/>
          <w:sz w:val="24"/>
          <w:szCs w:val="24"/>
          <w:lang w:val="en-US"/>
        </w:rPr>
        <w:t xml:space="preserve"> FA CEO.</w:t>
      </w:r>
    </w:p>
    <w:p w14:paraId="5F51D339" w14:textId="681C5795" w:rsidR="001A34A3" w:rsidRPr="001A34A3" w:rsidRDefault="001A34A3" w:rsidP="001A34A3">
      <w:pPr>
        <w:rPr>
          <w:rFonts w:eastAsia="FSJack-Light" w:cstheme="minorHAnsi"/>
          <w:sz w:val="24"/>
          <w:szCs w:val="24"/>
          <w:lang w:val="en-US"/>
        </w:rPr>
      </w:pPr>
      <w:r w:rsidRPr="001A34A3">
        <w:rPr>
          <w:rFonts w:eastAsia="FSJack-Light" w:cstheme="minorHAnsi"/>
          <w:sz w:val="24"/>
          <w:szCs w:val="24"/>
          <w:lang w:val="en-US"/>
        </w:rPr>
        <w:t>An agenda should be prepared and circulated</w:t>
      </w:r>
      <w:r w:rsidRPr="001A34A3">
        <w:rPr>
          <w:rFonts w:eastAsia="FSJack-Light" w:cstheme="minorHAnsi"/>
          <w:bCs/>
          <w:sz w:val="24"/>
          <w:szCs w:val="24"/>
          <w:lang w:val="en-US"/>
        </w:rPr>
        <w:t xml:space="preserve"> seven</w:t>
      </w:r>
      <w:r w:rsidRPr="001A34A3">
        <w:rPr>
          <w:rFonts w:eastAsia="FSJack-Light" w:cstheme="minorHAnsi"/>
          <w:b/>
          <w:sz w:val="24"/>
          <w:szCs w:val="24"/>
          <w:lang w:val="en-US"/>
        </w:rPr>
        <w:t xml:space="preserve"> </w:t>
      </w:r>
      <w:r w:rsidRPr="001A34A3">
        <w:rPr>
          <w:rFonts w:eastAsia="FSJack-Light" w:cstheme="minorHAnsi"/>
          <w:sz w:val="24"/>
          <w:szCs w:val="24"/>
          <w:lang w:val="en-US"/>
        </w:rPr>
        <w:t>days before the meetings, with any relevant papers. Minutes should be kept and circulated within 14</w:t>
      </w:r>
      <w:r w:rsidRPr="001A34A3">
        <w:rPr>
          <w:rFonts w:eastAsia="FSJack-Light" w:cstheme="minorHAnsi"/>
          <w:b/>
          <w:sz w:val="24"/>
          <w:szCs w:val="24"/>
          <w:lang w:val="en-US"/>
        </w:rPr>
        <w:t xml:space="preserve"> </w:t>
      </w:r>
      <w:r w:rsidRPr="001A34A3">
        <w:rPr>
          <w:rFonts w:eastAsia="FSJack-Light" w:cstheme="minorHAnsi"/>
          <w:sz w:val="24"/>
          <w:szCs w:val="24"/>
          <w:lang w:val="en-US"/>
        </w:rPr>
        <w:t>days after meetings.</w:t>
      </w:r>
    </w:p>
    <w:p w14:paraId="61212AB7" w14:textId="77777777" w:rsidR="001A34A3" w:rsidRPr="001A34A3" w:rsidRDefault="001A34A3" w:rsidP="005F0438">
      <w:pPr>
        <w:pStyle w:val="ListParagraph"/>
        <w:numPr>
          <w:ilvl w:val="0"/>
          <w:numId w:val="1"/>
        </w:numPr>
        <w:spacing w:before="66"/>
        <w:rPr>
          <w:rFonts w:cstheme="minorHAnsi"/>
          <w:b/>
          <w:color w:val="DA1A15"/>
          <w:sz w:val="24"/>
          <w:szCs w:val="24"/>
        </w:rPr>
      </w:pPr>
      <w:r w:rsidRPr="001A34A3">
        <w:rPr>
          <w:rFonts w:cstheme="minorHAnsi"/>
          <w:b/>
          <w:color w:val="DA1A15"/>
          <w:sz w:val="24"/>
          <w:szCs w:val="24"/>
        </w:rPr>
        <w:t>GOVERNING PRINCIPLES</w:t>
      </w:r>
    </w:p>
    <w:p w14:paraId="507095BB" w14:textId="77777777" w:rsidR="001A34A3" w:rsidRPr="001A34A3" w:rsidRDefault="001A34A3" w:rsidP="001A34A3">
      <w:pPr>
        <w:rPr>
          <w:rFonts w:eastAsia="FSJack-Light" w:cstheme="minorHAnsi"/>
          <w:sz w:val="24"/>
          <w:szCs w:val="24"/>
          <w:lang w:val="en-US"/>
        </w:rPr>
      </w:pPr>
      <w:r w:rsidRPr="001A34A3">
        <w:rPr>
          <w:rFonts w:eastAsia="FSJack-Light" w:cstheme="minorHAnsi"/>
          <w:sz w:val="24"/>
          <w:szCs w:val="24"/>
          <w:lang w:val="en-US"/>
        </w:rPr>
        <w:t>Members of the Committee agree to:</w:t>
      </w:r>
    </w:p>
    <w:p w14:paraId="6037771D" w14:textId="18A8A7FA" w:rsidR="005F0438" w:rsidRDefault="005F0438" w:rsidP="005F0438">
      <w:pPr>
        <w:rPr>
          <w:rFonts w:eastAsia="FSJack-Light" w:cstheme="minorHAnsi"/>
          <w:sz w:val="24"/>
          <w:szCs w:val="24"/>
          <w:lang w:val="en-US"/>
        </w:rPr>
      </w:pPr>
      <w:r w:rsidRPr="005F0438">
        <w:rPr>
          <w:rFonts w:eastAsia="FSJack-Light" w:cstheme="minorHAnsi"/>
          <w:sz w:val="24"/>
          <w:szCs w:val="24"/>
          <w:lang w:val="en-US"/>
        </w:rPr>
        <w:t xml:space="preserve">Act in the best interests of the </w:t>
      </w:r>
      <w:r>
        <w:rPr>
          <w:rFonts w:eastAsia="FSJack-Light" w:cstheme="minorHAnsi"/>
          <w:sz w:val="24"/>
          <w:szCs w:val="24"/>
          <w:lang w:val="en-US"/>
        </w:rPr>
        <w:t>Jersey</w:t>
      </w:r>
      <w:r w:rsidRPr="005F0438">
        <w:rPr>
          <w:rFonts w:eastAsia="FSJack-Light" w:cstheme="minorHAnsi"/>
          <w:sz w:val="24"/>
          <w:szCs w:val="24"/>
          <w:lang w:val="en-US"/>
        </w:rPr>
        <w:t xml:space="preserve"> FA, and football in general</w:t>
      </w:r>
      <w:r>
        <w:rPr>
          <w:rFonts w:eastAsia="FSJack-Light" w:cstheme="minorHAnsi"/>
          <w:sz w:val="24"/>
          <w:szCs w:val="24"/>
          <w:lang w:val="en-US"/>
        </w:rPr>
        <w:t>.</w:t>
      </w:r>
    </w:p>
    <w:p w14:paraId="0FB4AC9D" w14:textId="68A5265F" w:rsidR="005F0438" w:rsidRPr="005F0438" w:rsidRDefault="005F0438" w:rsidP="005F0438">
      <w:pPr>
        <w:rPr>
          <w:rFonts w:eastAsia="FSJack-Light" w:cstheme="minorHAnsi"/>
          <w:sz w:val="24"/>
          <w:szCs w:val="24"/>
          <w:lang w:val="en-US"/>
        </w:rPr>
      </w:pPr>
      <w:r w:rsidRPr="005F0438">
        <w:rPr>
          <w:rFonts w:eastAsia="FSJack-Light" w:cstheme="minorHAnsi"/>
          <w:sz w:val="24"/>
          <w:szCs w:val="24"/>
          <w:lang w:val="en-US"/>
        </w:rPr>
        <w:lastRenderedPageBreak/>
        <w:t>Speak with one voice with collective decision binding all members</w:t>
      </w:r>
      <w:r>
        <w:rPr>
          <w:rFonts w:eastAsia="FSJack-Light" w:cstheme="minorHAnsi"/>
          <w:sz w:val="24"/>
          <w:szCs w:val="24"/>
          <w:lang w:val="en-US"/>
        </w:rPr>
        <w:t>.</w:t>
      </w:r>
    </w:p>
    <w:p w14:paraId="68DA15C4" w14:textId="53BA0B1A" w:rsidR="001A34A3" w:rsidRDefault="005F0438" w:rsidP="001A34A3">
      <w:pPr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Recognise the implementation of all operational and management functions are the responsibility of the Jersey FA staff.</w:t>
      </w:r>
    </w:p>
    <w:p w14:paraId="2348D883" w14:textId="4EF0A30E" w:rsidR="005F0438" w:rsidRPr="001A34A3" w:rsidRDefault="005F0438" w:rsidP="001A34A3">
      <w:pPr>
        <w:rPr>
          <w:rFonts w:eastAsia="FSJack-Light" w:cstheme="minorHAnsi"/>
          <w:sz w:val="24"/>
          <w:szCs w:val="24"/>
          <w:lang w:val="en-US"/>
        </w:rPr>
      </w:pPr>
      <w:r>
        <w:rPr>
          <w:rFonts w:eastAsia="FSJack-Light" w:cstheme="minorHAnsi"/>
          <w:sz w:val="24"/>
          <w:szCs w:val="24"/>
          <w:lang w:val="en-US"/>
        </w:rPr>
        <w:t>Act at all times in accordance with the Statutes and regulations of the Jersey FA and any other relevant policies drawn up by the Jersey FA</w:t>
      </w:r>
      <w:r w:rsidR="002C1772">
        <w:rPr>
          <w:rFonts w:eastAsia="FSJack-Light" w:cstheme="minorHAnsi"/>
          <w:sz w:val="24"/>
          <w:szCs w:val="24"/>
          <w:lang w:val="en-US"/>
        </w:rPr>
        <w:t>.</w:t>
      </w:r>
    </w:p>
    <w:sectPr w:rsidR="005F0438" w:rsidRPr="001A3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FSJack-Light"/>
    <w:panose1 w:val="020005030000000200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75F"/>
    <w:multiLevelType w:val="hybridMultilevel"/>
    <w:tmpl w:val="ACBAFB3A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A3C0B5E"/>
    <w:multiLevelType w:val="hybridMultilevel"/>
    <w:tmpl w:val="7020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108CB"/>
    <w:multiLevelType w:val="hybridMultilevel"/>
    <w:tmpl w:val="F7367C8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F2414C6"/>
    <w:multiLevelType w:val="hybridMultilevel"/>
    <w:tmpl w:val="4370776A"/>
    <w:lvl w:ilvl="0" w:tplc="22B0FC6C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54F5765F"/>
    <w:multiLevelType w:val="hybridMultilevel"/>
    <w:tmpl w:val="E37CA1BC"/>
    <w:lvl w:ilvl="0" w:tplc="24C61C60">
      <w:numFmt w:val="bullet"/>
      <w:lvlText w:val="•"/>
      <w:lvlJc w:val="left"/>
      <w:pPr>
        <w:ind w:left="473" w:hanging="284"/>
      </w:pPr>
      <w:rPr>
        <w:rFonts w:ascii="FSJack-Light" w:eastAsia="FSJack-Light" w:hAnsi="FSJack-Light" w:cs="FSJack-Light" w:hint="default"/>
        <w:color w:val="DA1A15"/>
        <w:w w:val="100"/>
        <w:sz w:val="20"/>
        <w:szCs w:val="20"/>
      </w:rPr>
    </w:lvl>
    <w:lvl w:ilvl="1" w:tplc="E4902BBE">
      <w:numFmt w:val="bullet"/>
      <w:lvlText w:val="•"/>
      <w:lvlJc w:val="left"/>
      <w:pPr>
        <w:ind w:left="1456" w:hanging="284"/>
      </w:pPr>
    </w:lvl>
    <w:lvl w:ilvl="2" w:tplc="734A7F1E">
      <w:numFmt w:val="bullet"/>
      <w:lvlText w:val="•"/>
      <w:lvlJc w:val="left"/>
      <w:pPr>
        <w:ind w:left="2433" w:hanging="284"/>
      </w:pPr>
    </w:lvl>
    <w:lvl w:ilvl="3" w:tplc="095688DC">
      <w:numFmt w:val="bullet"/>
      <w:lvlText w:val="•"/>
      <w:lvlJc w:val="left"/>
      <w:pPr>
        <w:ind w:left="3409" w:hanging="284"/>
      </w:pPr>
    </w:lvl>
    <w:lvl w:ilvl="4" w:tplc="CF404054">
      <w:numFmt w:val="bullet"/>
      <w:lvlText w:val="•"/>
      <w:lvlJc w:val="left"/>
      <w:pPr>
        <w:ind w:left="4386" w:hanging="284"/>
      </w:pPr>
    </w:lvl>
    <w:lvl w:ilvl="5" w:tplc="46C216CC">
      <w:numFmt w:val="bullet"/>
      <w:lvlText w:val="•"/>
      <w:lvlJc w:val="left"/>
      <w:pPr>
        <w:ind w:left="5362" w:hanging="284"/>
      </w:pPr>
    </w:lvl>
    <w:lvl w:ilvl="6" w:tplc="06BE1120">
      <w:numFmt w:val="bullet"/>
      <w:lvlText w:val="•"/>
      <w:lvlJc w:val="left"/>
      <w:pPr>
        <w:ind w:left="6339" w:hanging="284"/>
      </w:pPr>
    </w:lvl>
    <w:lvl w:ilvl="7" w:tplc="661817B2">
      <w:numFmt w:val="bullet"/>
      <w:lvlText w:val="•"/>
      <w:lvlJc w:val="left"/>
      <w:pPr>
        <w:ind w:left="7315" w:hanging="284"/>
      </w:pPr>
    </w:lvl>
    <w:lvl w:ilvl="8" w:tplc="838AE04E">
      <w:numFmt w:val="bullet"/>
      <w:lvlText w:val="•"/>
      <w:lvlJc w:val="left"/>
      <w:pPr>
        <w:ind w:left="8292" w:hanging="284"/>
      </w:pPr>
    </w:lvl>
  </w:abstractNum>
  <w:abstractNum w:abstractNumId="5" w15:restartNumberingAfterBreak="0">
    <w:nsid w:val="5F837F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6B5271"/>
    <w:multiLevelType w:val="hybridMultilevel"/>
    <w:tmpl w:val="4334B0D0"/>
    <w:lvl w:ilvl="0" w:tplc="EC68D10C">
      <w:start w:val="1"/>
      <w:numFmt w:val="decimal"/>
      <w:lvlText w:val="%1."/>
      <w:lvlJc w:val="left"/>
      <w:pPr>
        <w:ind w:left="380" w:hanging="360"/>
      </w:pPr>
      <w:rPr>
        <w:rFonts w:hint="default"/>
        <w:color w:val="DA1A15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3B"/>
    <w:rsid w:val="00015B3B"/>
    <w:rsid w:val="000B3C44"/>
    <w:rsid w:val="001A34A3"/>
    <w:rsid w:val="001F005C"/>
    <w:rsid w:val="002C1772"/>
    <w:rsid w:val="003900A0"/>
    <w:rsid w:val="004178B7"/>
    <w:rsid w:val="005112E1"/>
    <w:rsid w:val="00585768"/>
    <w:rsid w:val="005F0438"/>
    <w:rsid w:val="006239D6"/>
    <w:rsid w:val="008633E0"/>
    <w:rsid w:val="008916DD"/>
    <w:rsid w:val="00B0341F"/>
    <w:rsid w:val="00B80474"/>
    <w:rsid w:val="00C45395"/>
    <w:rsid w:val="00CD071A"/>
    <w:rsid w:val="00D15FEC"/>
    <w:rsid w:val="00F55772"/>
    <w:rsid w:val="00FA0228"/>
    <w:rsid w:val="00FA3730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6D99"/>
  <w15:chartTrackingRefBased/>
  <w15:docId w15:val="{4CBE4BAC-45C0-4CDA-B356-53E97F68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015B3B"/>
    <w:pPr>
      <w:widowControl w:val="0"/>
      <w:autoSpaceDE w:val="0"/>
      <w:autoSpaceDN w:val="0"/>
      <w:spacing w:before="87" w:after="0" w:line="240" w:lineRule="auto"/>
      <w:ind w:left="20"/>
    </w:pPr>
    <w:rPr>
      <w:rFonts w:ascii="FSJack-Light" w:eastAsia="FSJack-Light" w:hAnsi="FSJack-Light" w:cs="FSJack-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15B3B"/>
    <w:rPr>
      <w:rFonts w:ascii="FSJack-Light" w:eastAsia="FSJack-Light" w:hAnsi="FSJack-Light" w:cs="FSJack-Ligh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Kennedy</dc:creator>
  <cp:keywords/>
  <dc:description/>
  <cp:lastModifiedBy>David Kennedy</cp:lastModifiedBy>
  <cp:revision>17</cp:revision>
  <dcterms:created xsi:type="dcterms:W3CDTF">2021-12-15T14:10:00Z</dcterms:created>
  <dcterms:modified xsi:type="dcterms:W3CDTF">2022-02-01T17:15:00Z</dcterms:modified>
</cp:coreProperties>
</file>