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55" w:rsidRDefault="00723455" w:rsidP="00B51DBE">
      <w:pPr>
        <w:spacing w:after="0" w:line="240" w:lineRule="auto"/>
        <w:rPr>
          <w:b/>
          <w:noProof/>
          <w:color w:val="1F497D" w:themeColor="text2"/>
          <w:sz w:val="32"/>
        </w:rPr>
      </w:pPr>
      <w:r>
        <w:rPr>
          <w:b/>
          <w:noProof/>
          <w:color w:val="1F497D" w:themeColor="text2"/>
          <w:sz w:val="32"/>
        </w:rPr>
        <w:drawing>
          <wp:anchor distT="0" distB="0" distL="114300" distR="114300" simplePos="0" relativeHeight="251658240" behindDoc="0" locked="0" layoutInCell="1" allowOverlap="1" wp14:anchorId="01FA0B9C" wp14:editId="709C08CE">
            <wp:simplePos x="0" y="0"/>
            <wp:positionH relativeFrom="column">
              <wp:posOffset>12533630</wp:posOffset>
            </wp:positionH>
            <wp:positionV relativeFrom="paragraph">
              <wp:posOffset>-89535</wp:posOffset>
            </wp:positionV>
            <wp:extent cx="1358900" cy="14382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ts FA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D55" w:rsidRDefault="008D4D55" w:rsidP="00B51DBE">
      <w:pPr>
        <w:spacing w:after="0" w:line="240" w:lineRule="auto"/>
        <w:rPr>
          <w:b/>
          <w:noProof/>
          <w:color w:val="1F497D" w:themeColor="text2"/>
          <w:sz w:val="32"/>
        </w:rPr>
      </w:pPr>
    </w:p>
    <w:p w:rsidR="008D4D55" w:rsidRPr="005668D8" w:rsidRDefault="00723455" w:rsidP="00B51DBE">
      <w:pPr>
        <w:spacing w:after="0" w:line="240" w:lineRule="auto"/>
        <w:rPr>
          <w:b/>
          <w:color w:val="1F497D" w:themeColor="text2"/>
          <w:sz w:val="40"/>
          <w:szCs w:val="40"/>
        </w:rPr>
      </w:pPr>
      <w:r w:rsidRPr="005668D8">
        <w:rPr>
          <w:b/>
          <w:noProof/>
          <w:color w:val="1F497D" w:themeColor="text2"/>
          <w:sz w:val="40"/>
          <w:szCs w:val="40"/>
        </w:rPr>
        <w:t>Hertfordshire</w:t>
      </w:r>
      <w:r w:rsidR="00B51DBE" w:rsidRPr="005668D8">
        <w:rPr>
          <w:b/>
          <w:color w:val="1F497D" w:themeColor="text2"/>
          <w:sz w:val="40"/>
          <w:szCs w:val="40"/>
        </w:rPr>
        <w:t xml:space="preserve"> Football Association</w:t>
      </w:r>
    </w:p>
    <w:p w:rsidR="00B90025" w:rsidRPr="00174063" w:rsidRDefault="00462397" w:rsidP="00B51DBE">
      <w:pPr>
        <w:spacing w:after="0" w:line="240" w:lineRule="auto"/>
        <w:rPr>
          <w:b/>
          <w:color w:val="1F497D" w:themeColor="text2"/>
          <w:sz w:val="32"/>
        </w:rPr>
      </w:pP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</w:p>
    <w:p w:rsidR="00B51DBE" w:rsidRPr="005668D8" w:rsidRDefault="005668D8" w:rsidP="00B51DBE">
      <w:pPr>
        <w:spacing w:after="0" w:line="240" w:lineRule="auto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Extra Time</w:t>
      </w:r>
      <w:r w:rsidR="00723455" w:rsidRPr="005668D8">
        <w:rPr>
          <w:b/>
          <w:color w:val="1F497D" w:themeColor="text2"/>
          <w:sz w:val="32"/>
          <w:szCs w:val="32"/>
        </w:rPr>
        <w:t xml:space="preserve"> </w:t>
      </w:r>
      <w:r w:rsidR="00BB1ED5" w:rsidRPr="005668D8">
        <w:rPr>
          <w:b/>
          <w:color w:val="1F497D" w:themeColor="text2"/>
          <w:sz w:val="32"/>
          <w:szCs w:val="32"/>
        </w:rPr>
        <w:t>Fund</w:t>
      </w:r>
      <w:r w:rsidR="004D2719" w:rsidRPr="005668D8">
        <w:rPr>
          <w:b/>
          <w:color w:val="1F497D" w:themeColor="text2"/>
          <w:sz w:val="32"/>
          <w:szCs w:val="32"/>
        </w:rPr>
        <w:t xml:space="preserve"> </w:t>
      </w:r>
      <w:r w:rsidR="00723455" w:rsidRPr="005668D8">
        <w:rPr>
          <w:b/>
          <w:color w:val="1F497D" w:themeColor="text2"/>
          <w:sz w:val="32"/>
          <w:szCs w:val="32"/>
        </w:rPr>
        <w:t>2018</w:t>
      </w:r>
      <w:r w:rsidR="00495242">
        <w:rPr>
          <w:b/>
          <w:color w:val="1F497D" w:themeColor="text2"/>
          <w:sz w:val="32"/>
          <w:szCs w:val="32"/>
        </w:rPr>
        <w:t xml:space="preserve"> (</w:t>
      </w:r>
      <w:r w:rsidR="00DE0D42">
        <w:rPr>
          <w:b/>
          <w:color w:val="1F497D" w:themeColor="text2"/>
          <w:sz w:val="32"/>
          <w:szCs w:val="32"/>
        </w:rPr>
        <w:t>y</w:t>
      </w:r>
      <w:r w:rsidR="00495242">
        <w:rPr>
          <w:b/>
          <w:color w:val="1F497D" w:themeColor="text2"/>
          <w:sz w:val="32"/>
          <w:szCs w:val="32"/>
        </w:rPr>
        <w:t xml:space="preserve">outh </w:t>
      </w:r>
      <w:r w:rsidR="00DE0D42">
        <w:rPr>
          <w:b/>
          <w:color w:val="1F497D" w:themeColor="text2"/>
          <w:sz w:val="32"/>
          <w:szCs w:val="32"/>
        </w:rPr>
        <w:t>and</w:t>
      </w:r>
      <w:r w:rsidR="00495242">
        <w:rPr>
          <w:b/>
          <w:color w:val="1F497D" w:themeColor="text2"/>
          <w:sz w:val="32"/>
          <w:szCs w:val="32"/>
        </w:rPr>
        <w:t xml:space="preserve"> adult male teams only)</w:t>
      </w:r>
    </w:p>
    <w:p w:rsidR="00DE0D42" w:rsidRDefault="00DE0D42" w:rsidP="00B51DBE">
      <w:pPr>
        <w:spacing w:after="0" w:line="240" w:lineRule="auto"/>
        <w:rPr>
          <w:b/>
          <w:color w:val="4F81BD" w:themeColor="accent1"/>
          <w:sz w:val="32"/>
        </w:rPr>
      </w:pPr>
    </w:p>
    <w:p w:rsidR="00DE0D42" w:rsidRDefault="00723455" w:rsidP="00FA316D">
      <w:pPr>
        <w:spacing w:after="0" w:line="240" w:lineRule="auto"/>
        <w:rPr>
          <w:color w:val="548DD4" w:themeColor="text2" w:themeTint="99"/>
          <w:sz w:val="24"/>
          <w:szCs w:val="24"/>
        </w:rPr>
      </w:pPr>
      <w:r w:rsidRPr="005668D8">
        <w:rPr>
          <w:color w:val="548DD4" w:themeColor="text2" w:themeTint="99"/>
          <w:sz w:val="24"/>
          <w:szCs w:val="24"/>
        </w:rPr>
        <w:t>Hertfordshire</w:t>
      </w:r>
      <w:r w:rsidR="00EA575A" w:rsidRPr="005668D8">
        <w:rPr>
          <w:color w:val="548DD4" w:themeColor="text2" w:themeTint="99"/>
          <w:sz w:val="24"/>
          <w:szCs w:val="24"/>
        </w:rPr>
        <w:t xml:space="preserve"> </w:t>
      </w:r>
      <w:r w:rsidR="00DE0D42">
        <w:rPr>
          <w:color w:val="548DD4" w:themeColor="text2" w:themeTint="99"/>
          <w:sz w:val="24"/>
          <w:szCs w:val="24"/>
        </w:rPr>
        <w:t>FA</w:t>
      </w:r>
      <w:r w:rsidR="00EA575A" w:rsidRPr="005668D8">
        <w:rPr>
          <w:color w:val="548DD4" w:themeColor="text2" w:themeTint="99"/>
          <w:sz w:val="24"/>
          <w:szCs w:val="24"/>
        </w:rPr>
        <w:t xml:space="preserve"> is </w:t>
      </w:r>
      <w:r w:rsidR="00DE0D42">
        <w:rPr>
          <w:color w:val="548DD4" w:themeColor="text2" w:themeTint="99"/>
          <w:sz w:val="24"/>
          <w:szCs w:val="24"/>
        </w:rPr>
        <w:t>pleased</w:t>
      </w:r>
      <w:r w:rsidR="00EA575A" w:rsidRPr="005668D8">
        <w:rPr>
          <w:color w:val="548DD4" w:themeColor="text2" w:themeTint="99"/>
          <w:sz w:val="24"/>
          <w:szCs w:val="24"/>
        </w:rPr>
        <w:t xml:space="preserve"> to announce details of </w:t>
      </w:r>
      <w:r w:rsidR="004D2719" w:rsidRPr="005668D8">
        <w:rPr>
          <w:color w:val="548DD4" w:themeColor="text2" w:themeTint="99"/>
          <w:sz w:val="24"/>
          <w:szCs w:val="24"/>
        </w:rPr>
        <w:t>two</w:t>
      </w:r>
      <w:r w:rsidR="00EA575A" w:rsidRPr="005668D8">
        <w:rPr>
          <w:color w:val="548DD4" w:themeColor="text2" w:themeTint="99"/>
          <w:sz w:val="24"/>
          <w:szCs w:val="24"/>
        </w:rPr>
        <w:t xml:space="preserve"> funding programmes </w:t>
      </w:r>
      <w:r w:rsidR="004D2719" w:rsidRPr="005668D8">
        <w:rPr>
          <w:color w:val="548DD4" w:themeColor="text2" w:themeTint="99"/>
          <w:sz w:val="24"/>
          <w:szCs w:val="24"/>
        </w:rPr>
        <w:t xml:space="preserve">for season </w:t>
      </w:r>
      <w:r w:rsidRPr="005668D8">
        <w:rPr>
          <w:color w:val="548DD4" w:themeColor="text2" w:themeTint="99"/>
          <w:sz w:val="24"/>
          <w:szCs w:val="24"/>
        </w:rPr>
        <w:t>2018</w:t>
      </w:r>
      <w:r w:rsidR="00BB6731">
        <w:rPr>
          <w:color w:val="548DD4" w:themeColor="text2" w:themeTint="99"/>
          <w:sz w:val="24"/>
          <w:szCs w:val="24"/>
        </w:rPr>
        <w:t>/19</w:t>
      </w:r>
      <w:r w:rsidR="005377A2">
        <w:rPr>
          <w:color w:val="548DD4" w:themeColor="text2" w:themeTint="99"/>
          <w:sz w:val="24"/>
          <w:szCs w:val="24"/>
        </w:rPr>
        <w:t xml:space="preserve"> </w:t>
      </w:r>
      <w:r w:rsidR="00FA316D" w:rsidRPr="00FA316D">
        <w:rPr>
          <w:color w:val="548DD4" w:themeColor="text2" w:themeTint="99"/>
          <w:sz w:val="24"/>
          <w:szCs w:val="24"/>
        </w:rPr>
        <w:t>aimed at helping clubs retain exist</w:t>
      </w:r>
      <w:r w:rsidR="00FA316D">
        <w:rPr>
          <w:color w:val="548DD4" w:themeColor="text2" w:themeTint="99"/>
          <w:sz w:val="24"/>
          <w:szCs w:val="24"/>
        </w:rPr>
        <w:t>ing teams and develop new ones</w:t>
      </w:r>
      <w:r w:rsidR="005377A2">
        <w:rPr>
          <w:color w:val="548DD4" w:themeColor="text2" w:themeTint="99"/>
          <w:sz w:val="24"/>
          <w:szCs w:val="24"/>
        </w:rPr>
        <w:t xml:space="preserve">. The Extra Time Fund </w:t>
      </w:r>
      <w:r w:rsidR="00FA316D" w:rsidRPr="00FA316D">
        <w:rPr>
          <w:color w:val="548DD4" w:themeColor="text2" w:themeTint="99"/>
          <w:sz w:val="24"/>
          <w:szCs w:val="24"/>
        </w:rPr>
        <w:t>can offer up to £750 per team and is a fantastic opportunity to provide competitive football for new players or to ensure current players can continue to compete</w:t>
      </w:r>
      <w:r w:rsidR="00FA316D">
        <w:rPr>
          <w:color w:val="548DD4" w:themeColor="text2" w:themeTint="99"/>
          <w:sz w:val="24"/>
          <w:szCs w:val="24"/>
        </w:rPr>
        <w:t>.</w:t>
      </w:r>
      <w:r w:rsidR="00A63285">
        <w:rPr>
          <w:color w:val="548DD4" w:themeColor="text2" w:themeTint="99"/>
          <w:sz w:val="24"/>
          <w:szCs w:val="24"/>
        </w:rPr>
        <w:t xml:space="preserve"> The development fund can assist clubs looking to add </w:t>
      </w:r>
      <w:r w:rsidR="006259D4">
        <w:rPr>
          <w:color w:val="548DD4" w:themeColor="text2" w:themeTint="99"/>
          <w:sz w:val="24"/>
          <w:szCs w:val="24"/>
        </w:rPr>
        <w:t xml:space="preserve">completely </w:t>
      </w:r>
      <w:r w:rsidR="00A63285">
        <w:rPr>
          <w:color w:val="548DD4" w:themeColor="text2" w:themeTint="99"/>
          <w:sz w:val="24"/>
          <w:szCs w:val="24"/>
        </w:rPr>
        <w:t xml:space="preserve">new teams, while </w:t>
      </w:r>
      <w:r w:rsidR="00FA316D">
        <w:rPr>
          <w:color w:val="548DD4" w:themeColor="text2" w:themeTint="99"/>
          <w:sz w:val="24"/>
          <w:szCs w:val="24"/>
        </w:rPr>
        <w:t>t</w:t>
      </w:r>
      <w:r w:rsidR="005668D8" w:rsidRPr="005668D8">
        <w:rPr>
          <w:color w:val="548DD4" w:themeColor="text2" w:themeTint="99"/>
          <w:sz w:val="24"/>
          <w:szCs w:val="24"/>
        </w:rPr>
        <w:t>h</w:t>
      </w:r>
      <w:r w:rsidR="00A63285">
        <w:rPr>
          <w:color w:val="548DD4" w:themeColor="text2" w:themeTint="99"/>
          <w:sz w:val="24"/>
          <w:szCs w:val="24"/>
        </w:rPr>
        <w:t>e retention fund</w:t>
      </w:r>
      <w:r w:rsidR="00FA316D">
        <w:rPr>
          <w:color w:val="548DD4" w:themeColor="text2" w:themeTint="99"/>
          <w:sz w:val="24"/>
          <w:szCs w:val="24"/>
        </w:rPr>
        <w:t xml:space="preserve"> </w:t>
      </w:r>
      <w:r w:rsidR="00A63285">
        <w:rPr>
          <w:color w:val="548DD4" w:themeColor="text2" w:themeTint="99"/>
          <w:sz w:val="24"/>
          <w:szCs w:val="24"/>
        </w:rPr>
        <w:t>can provide support for those</w:t>
      </w:r>
      <w:r w:rsidRPr="005668D8">
        <w:rPr>
          <w:color w:val="548DD4" w:themeColor="text2" w:themeTint="99"/>
          <w:sz w:val="24"/>
          <w:szCs w:val="24"/>
        </w:rPr>
        <w:t xml:space="preserve"> that can </w:t>
      </w:r>
      <w:r w:rsidR="00A63285">
        <w:rPr>
          <w:color w:val="548DD4" w:themeColor="text2" w:themeTint="99"/>
          <w:sz w:val="24"/>
          <w:szCs w:val="24"/>
        </w:rPr>
        <w:t>demonstrate a</w:t>
      </w:r>
      <w:r w:rsidRPr="005668D8">
        <w:rPr>
          <w:color w:val="548DD4" w:themeColor="text2" w:themeTint="99"/>
          <w:sz w:val="24"/>
          <w:szCs w:val="24"/>
        </w:rPr>
        <w:t xml:space="preserve"> risk of </w:t>
      </w:r>
      <w:r w:rsidR="006259D4">
        <w:rPr>
          <w:color w:val="548DD4" w:themeColor="text2" w:themeTint="99"/>
          <w:sz w:val="24"/>
          <w:szCs w:val="24"/>
        </w:rPr>
        <w:t xml:space="preserve">existing </w:t>
      </w:r>
      <w:r w:rsidR="00A63285">
        <w:rPr>
          <w:color w:val="548DD4" w:themeColor="text2" w:themeTint="99"/>
          <w:sz w:val="24"/>
          <w:szCs w:val="24"/>
        </w:rPr>
        <w:t xml:space="preserve">teams </w:t>
      </w:r>
      <w:r w:rsidRPr="005668D8">
        <w:rPr>
          <w:color w:val="548DD4" w:themeColor="text2" w:themeTint="99"/>
          <w:sz w:val="24"/>
          <w:szCs w:val="24"/>
        </w:rPr>
        <w:t>disbanding due to financial reasons.</w:t>
      </w:r>
      <w:r w:rsidR="005668D8" w:rsidRPr="005668D8">
        <w:rPr>
          <w:color w:val="548DD4" w:themeColor="text2" w:themeTint="99"/>
          <w:sz w:val="24"/>
          <w:szCs w:val="24"/>
        </w:rPr>
        <w:t xml:space="preserve"> </w:t>
      </w:r>
      <w:r w:rsidR="00DE0D42">
        <w:rPr>
          <w:color w:val="548DD4" w:themeColor="text2" w:themeTint="99"/>
          <w:sz w:val="24"/>
          <w:szCs w:val="24"/>
        </w:rPr>
        <w:t xml:space="preserve"> </w:t>
      </w:r>
      <w:r w:rsidR="00DE0D42">
        <w:rPr>
          <w:color w:val="548DD4" w:themeColor="text2" w:themeTint="99"/>
          <w:sz w:val="24"/>
          <w:szCs w:val="24"/>
        </w:rPr>
        <w:tab/>
      </w:r>
      <w:r w:rsidR="00DE0D42">
        <w:rPr>
          <w:color w:val="548DD4" w:themeColor="text2" w:themeTint="99"/>
          <w:sz w:val="24"/>
          <w:szCs w:val="24"/>
        </w:rPr>
        <w:tab/>
      </w:r>
      <w:bookmarkStart w:id="0" w:name="_GoBack"/>
      <w:bookmarkEnd w:id="0"/>
      <w:r w:rsidR="00DE0D42">
        <w:rPr>
          <w:color w:val="548DD4" w:themeColor="text2" w:themeTint="99"/>
          <w:sz w:val="24"/>
          <w:szCs w:val="24"/>
        </w:rPr>
        <w:tab/>
      </w:r>
    </w:p>
    <w:p w:rsidR="00DE0D42" w:rsidRDefault="00DE0D42" w:rsidP="00B51DBE">
      <w:pPr>
        <w:spacing w:after="0" w:line="240" w:lineRule="auto"/>
        <w:rPr>
          <w:color w:val="548DD4" w:themeColor="text2" w:themeTint="99"/>
          <w:sz w:val="24"/>
          <w:szCs w:val="24"/>
        </w:rPr>
      </w:pPr>
    </w:p>
    <w:p w:rsidR="005668D8" w:rsidRPr="00DE0D42" w:rsidRDefault="005668D8" w:rsidP="00DE0D42">
      <w:pPr>
        <w:spacing w:after="0" w:line="240" w:lineRule="auto"/>
        <w:rPr>
          <w:color w:val="548DD4" w:themeColor="text2" w:themeTint="99"/>
          <w:sz w:val="24"/>
          <w:szCs w:val="24"/>
        </w:rPr>
      </w:pPr>
      <w:r w:rsidRPr="00DE0D42">
        <w:rPr>
          <w:b/>
          <w:color w:val="548DD4" w:themeColor="text2" w:themeTint="99"/>
          <w:sz w:val="24"/>
          <w:szCs w:val="24"/>
        </w:rPr>
        <w:t>N</w:t>
      </w:r>
      <w:r w:rsidR="00DE0D42">
        <w:rPr>
          <w:b/>
          <w:color w:val="548DD4" w:themeColor="text2" w:themeTint="99"/>
          <w:sz w:val="24"/>
          <w:szCs w:val="24"/>
        </w:rPr>
        <w:t>B.</w:t>
      </w:r>
      <w:r w:rsidRPr="005668D8">
        <w:rPr>
          <w:color w:val="548DD4" w:themeColor="text2" w:themeTint="99"/>
          <w:sz w:val="24"/>
          <w:szCs w:val="24"/>
        </w:rPr>
        <w:t xml:space="preserve"> Hertfordshire FA will consider applications for</w:t>
      </w:r>
      <w:r w:rsidR="00DE0D42">
        <w:rPr>
          <w:color w:val="548DD4" w:themeColor="text2" w:themeTint="99"/>
          <w:sz w:val="24"/>
          <w:szCs w:val="24"/>
        </w:rPr>
        <w:t xml:space="preserve"> the Extra Time Fund 2018 from</w:t>
      </w:r>
      <w:r w:rsidRPr="005668D8">
        <w:rPr>
          <w:color w:val="548DD4" w:themeColor="text2" w:themeTint="99"/>
          <w:sz w:val="24"/>
          <w:szCs w:val="24"/>
        </w:rPr>
        <w:t xml:space="preserve"> </w:t>
      </w:r>
      <w:r w:rsidRPr="00CC3947">
        <w:rPr>
          <w:b/>
          <w:color w:val="548DD4" w:themeColor="text2" w:themeTint="99"/>
          <w:sz w:val="24"/>
          <w:szCs w:val="24"/>
        </w:rPr>
        <w:t>youth male and adult male</w:t>
      </w:r>
      <w:r w:rsidR="00DE0D42" w:rsidRPr="00CC3947">
        <w:rPr>
          <w:b/>
          <w:color w:val="548DD4" w:themeColor="text2" w:themeTint="99"/>
          <w:sz w:val="24"/>
          <w:szCs w:val="24"/>
        </w:rPr>
        <w:t xml:space="preserve"> teams only</w:t>
      </w:r>
      <w:r w:rsidRPr="00DE0D42">
        <w:rPr>
          <w:color w:val="548DD4" w:themeColor="text2" w:themeTint="99"/>
          <w:sz w:val="24"/>
          <w:szCs w:val="24"/>
        </w:rPr>
        <w:t>.</w:t>
      </w:r>
      <w:r w:rsidRPr="005668D8">
        <w:rPr>
          <w:color w:val="548DD4" w:themeColor="text2" w:themeTint="99"/>
          <w:sz w:val="24"/>
          <w:szCs w:val="24"/>
        </w:rPr>
        <w:t xml:space="preserve"> </w:t>
      </w:r>
      <w:r w:rsidR="00DE0D42">
        <w:rPr>
          <w:color w:val="548DD4" w:themeColor="text2" w:themeTint="99"/>
          <w:sz w:val="24"/>
          <w:szCs w:val="24"/>
        </w:rPr>
        <w:t xml:space="preserve"> </w:t>
      </w:r>
      <w:r w:rsidR="00CC3947">
        <w:rPr>
          <w:bCs/>
          <w:color w:val="548DD4" w:themeColor="text2" w:themeTint="99"/>
          <w:sz w:val="24"/>
          <w:szCs w:val="24"/>
        </w:rPr>
        <w:t>Hertfordshire FA supports</w:t>
      </w:r>
      <w:r w:rsidRPr="005668D8">
        <w:rPr>
          <w:bCs/>
          <w:color w:val="548DD4" w:themeColor="text2" w:themeTint="99"/>
          <w:sz w:val="24"/>
          <w:szCs w:val="24"/>
        </w:rPr>
        <w:t xml:space="preserve"> </w:t>
      </w:r>
      <w:r w:rsidR="00DE0D42">
        <w:rPr>
          <w:b/>
          <w:bCs/>
          <w:color w:val="548DD4" w:themeColor="text2" w:themeTint="99"/>
          <w:sz w:val="24"/>
          <w:szCs w:val="24"/>
        </w:rPr>
        <w:t xml:space="preserve">women’s, </w:t>
      </w:r>
      <w:proofErr w:type="gramStart"/>
      <w:r w:rsidR="00DE0D42">
        <w:rPr>
          <w:b/>
          <w:bCs/>
          <w:color w:val="548DD4" w:themeColor="text2" w:themeTint="99"/>
          <w:sz w:val="24"/>
          <w:szCs w:val="24"/>
        </w:rPr>
        <w:t>g</w:t>
      </w:r>
      <w:r w:rsidRPr="00495242">
        <w:rPr>
          <w:b/>
          <w:bCs/>
          <w:color w:val="548DD4" w:themeColor="text2" w:themeTint="99"/>
          <w:sz w:val="24"/>
          <w:szCs w:val="24"/>
        </w:rPr>
        <w:t>irl</w:t>
      </w:r>
      <w:r w:rsidR="00DE0D42">
        <w:rPr>
          <w:b/>
          <w:bCs/>
          <w:color w:val="548DD4" w:themeColor="text2" w:themeTint="99"/>
          <w:sz w:val="24"/>
          <w:szCs w:val="24"/>
        </w:rPr>
        <w:t>’</w:t>
      </w:r>
      <w:r w:rsidRPr="00495242">
        <w:rPr>
          <w:b/>
          <w:bCs/>
          <w:color w:val="548DD4" w:themeColor="text2" w:themeTint="99"/>
          <w:sz w:val="24"/>
          <w:szCs w:val="24"/>
        </w:rPr>
        <w:t>s</w:t>
      </w:r>
      <w:proofErr w:type="gramEnd"/>
      <w:r w:rsidRPr="00495242">
        <w:rPr>
          <w:b/>
          <w:bCs/>
          <w:color w:val="548DD4" w:themeColor="text2" w:themeTint="99"/>
          <w:sz w:val="24"/>
          <w:szCs w:val="24"/>
        </w:rPr>
        <w:t xml:space="preserve"> and disability </w:t>
      </w:r>
      <w:r w:rsidRPr="005668D8">
        <w:rPr>
          <w:bCs/>
          <w:color w:val="548DD4" w:themeColor="text2" w:themeTint="99"/>
          <w:sz w:val="24"/>
          <w:szCs w:val="24"/>
        </w:rPr>
        <w:t xml:space="preserve">football through the </w:t>
      </w:r>
      <w:r w:rsidR="00DE0D42">
        <w:rPr>
          <w:bCs/>
          <w:color w:val="548DD4" w:themeColor="text2" w:themeTint="99"/>
          <w:sz w:val="24"/>
          <w:szCs w:val="24"/>
        </w:rPr>
        <w:t>Football F</w:t>
      </w:r>
      <w:r w:rsidRPr="005668D8">
        <w:rPr>
          <w:bCs/>
          <w:color w:val="548DD4" w:themeColor="text2" w:themeTint="99"/>
          <w:sz w:val="24"/>
          <w:szCs w:val="24"/>
        </w:rPr>
        <w:t>oundation</w:t>
      </w:r>
      <w:r w:rsidR="00DE0D42">
        <w:rPr>
          <w:bCs/>
          <w:color w:val="548DD4" w:themeColor="text2" w:themeTint="99"/>
          <w:sz w:val="24"/>
          <w:szCs w:val="24"/>
        </w:rPr>
        <w:t>’s ‘Grow the G</w:t>
      </w:r>
      <w:r w:rsidRPr="005668D8">
        <w:rPr>
          <w:bCs/>
          <w:color w:val="548DD4" w:themeColor="text2" w:themeTint="99"/>
          <w:sz w:val="24"/>
          <w:szCs w:val="24"/>
        </w:rPr>
        <w:t>ame</w:t>
      </w:r>
      <w:r w:rsidR="00DE0D42">
        <w:rPr>
          <w:bCs/>
          <w:color w:val="548DD4" w:themeColor="text2" w:themeTint="99"/>
          <w:sz w:val="24"/>
          <w:szCs w:val="24"/>
        </w:rPr>
        <w:t>’ programme</w:t>
      </w:r>
      <w:r w:rsidRPr="005668D8">
        <w:rPr>
          <w:bCs/>
          <w:color w:val="548DD4" w:themeColor="text2" w:themeTint="99"/>
          <w:sz w:val="24"/>
          <w:szCs w:val="24"/>
        </w:rPr>
        <w:t>. Please visit</w:t>
      </w:r>
      <w:r w:rsidRPr="005668D8">
        <w:rPr>
          <w:b/>
          <w:bCs/>
          <w:color w:val="548DD4" w:themeColor="text2" w:themeTint="99"/>
          <w:sz w:val="24"/>
          <w:szCs w:val="24"/>
        </w:rPr>
        <w:t xml:space="preserve">: </w:t>
      </w:r>
      <w:hyperlink r:id="rId8" w:history="1">
        <w:r w:rsidRPr="006259D4">
          <w:rPr>
            <w:rStyle w:val="Hyperlink"/>
            <w:bCs/>
            <w:sz w:val="24"/>
            <w:szCs w:val="24"/>
          </w:rPr>
          <w:t>https://www.footballfoundation.org.uk/funding-schemes/grow-the-game/</w:t>
        </w:r>
      </w:hyperlink>
      <w:r w:rsidR="00DE0D42">
        <w:rPr>
          <w:b/>
          <w:bCs/>
          <w:color w:val="FABF8F" w:themeColor="accent6" w:themeTint="99"/>
          <w:sz w:val="24"/>
          <w:szCs w:val="24"/>
        </w:rPr>
        <w:t xml:space="preserve"> </w:t>
      </w:r>
      <w:r w:rsidR="00DE0D42">
        <w:rPr>
          <w:bCs/>
          <w:color w:val="548DD4" w:themeColor="text2" w:themeTint="99"/>
          <w:sz w:val="24"/>
          <w:szCs w:val="24"/>
        </w:rPr>
        <w:t xml:space="preserve">for more information and details of how to </w:t>
      </w:r>
      <w:r w:rsidRPr="005668D8">
        <w:rPr>
          <w:bCs/>
          <w:color w:val="548DD4" w:themeColor="text2" w:themeTint="99"/>
          <w:sz w:val="24"/>
          <w:szCs w:val="24"/>
        </w:rPr>
        <w:t>apply.</w:t>
      </w:r>
    </w:p>
    <w:p w:rsidR="008D4D55" w:rsidRPr="00174063" w:rsidRDefault="008D4D55" w:rsidP="00B51DBE">
      <w:pPr>
        <w:spacing w:after="0" w:line="240" w:lineRule="auto"/>
        <w:rPr>
          <w:color w:val="0070C0"/>
          <w:sz w:val="24"/>
          <w:szCs w:val="24"/>
        </w:rPr>
      </w:pPr>
    </w:p>
    <w:p w:rsidR="00EA575A" w:rsidRPr="00174063" w:rsidRDefault="00EA575A" w:rsidP="00B51DBE">
      <w:pPr>
        <w:spacing w:after="0" w:line="240" w:lineRule="auto"/>
        <w:rPr>
          <w:color w:val="4F81BD" w:themeColor="accen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0065"/>
        <w:gridCol w:w="10064"/>
      </w:tblGrid>
      <w:tr w:rsidR="00F477AE" w:rsidRPr="00174063" w:rsidTr="00AE5ED8">
        <w:tc>
          <w:tcPr>
            <w:tcW w:w="2376" w:type="dxa"/>
            <w:shd w:val="clear" w:color="auto" w:fill="FFFFFF" w:themeFill="background1"/>
          </w:tcPr>
          <w:p w:rsidR="00F477AE" w:rsidRPr="00174063" w:rsidRDefault="00F477AE" w:rsidP="00B51DBE">
            <w:pPr>
              <w:rPr>
                <w:color w:val="4F81BD" w:themeColor="accent1"/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365F91" w:themeFill="accent1" w:themeFillShade="BF"/>
          </w:tcPr>
          <w:p w:rsidR="00F477AE" w:rsidRPr="00AE5ED8" w:rsidRDefault="00F477AE" w:rsidP="00B51DBE">
            <w:pPr>
              <w:rPr>
                <w:color w:val="FFFFFF" w:themeColor="background1"/>
                <w:sz w:val="24"/>
                <w:szCs w:val="24"/>
              </w:rPr>
            </w:pPr>
          </w:p>
          <w:p w:rsidR="00F477AE" w:rsidRPr="00AE5ED8" w:rsidRDefault="004D2719" w:rsidP="00F477AE">
            <w:pPr>
              <w:tabs>
                <w:tab w:val="center" w:pos="2098"/>
                <w:tab w:val="left" w:pos="3600"/>
                <w:tab w:val="right" w:pos="4196"/>
              </w:tabs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AE5ED8">
              <w:rPr>
                <w:b/>
                <w:color w:val="FFFFFF" w:themeColor="background1"/>
                <w:sz w:val="32"/>
                <w:szCs w:val="24"/>
              </w:rPr>
              <w:t xml:space="preserve">Developing new teams </w:t>
            </w:r>
          </w:p>
          <w:p w:rsidR="00F477AE" w:rsidRPr="00AE5ED8" w:rsidRDefault="00F477AE" w:rsidP="00B51DBE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95B3D7" w:themeFill="accent1" w:themeFillTint="99"/>
          </w:tcPr>
          <w:p w:rsidR="00F477AE" w:rsidRPr="00AE5ED8" w:rsidRDefault="005B44C2" w:rsidP="005B44C2">
            <w:pPr>
              <w:tabs>
                <w:tab w:val="left" w:pos="6732"/>
              </w:tabs>
              <w:rPr>
                <w:color w:val="FFFFFF" w:themeColor="background1"/>
                <w:sz w:val="24"/>
                <w:szCs w:val="24"/>
              </w:rPr>
            </w:pPr>
            <w:r w:rsidRPr="00AE5ED8">
              <w:rPr>
                <w:color w:val="FFFFFF" w:themeColor="background1"/>
                <w:sz w:val="24"/>
                <w:szCs w:val="24"/>
              </w:rPr>
              <w:tab/>
            </w:r>
          </w:p>
          <w:p w:rsidR="00F477AE" w:rsidRPr="00AE5ED8" w:rsidRDefault="005B44C2" w:rsidP="005B44C2">
            <w:pPr>
              <w:tabs>
                <w:tab w:val="left" w:pos="1758"/>
                <w:tab w:val="center" w:pos="4924"/>
              </w:tabs>
              <w:rPr>
                <w:b/>
                <w:color w:val="FFFFFF" w:themeColor="background1"/>
                <w:sz w:val="32"/>
                <w:szCs w:val="24"/>
              </w:rPr>
            </w:pPr>
            <w:r w:rsidRPr="00AE5ED8">
              <w:rPr>
                <w:b/>
                <w:color w:val="FFFFFF" w:themeColor="background1"/>
                <w:sz w:val="32"/>
                <w:szCs w:val="24"/>
              </w:rPr>
              <w:tab/>
            </w:r>
            <w:r w:rsidRPr="00AE5ED8">
              <w:rPr>
                <w:b/>
                <w:color w:val="FFFFFF" w:themeColor="background1"/>
                <w:sz w:val="32"/>
                <w:szCs w:val="24"/>
              </w:rPr>
              <w:tab/>
            </w:r>
            <w:r w:rsidR="004D2719" w:rsidRPr="00AE5ED8">
              <w:rPr>
                <w:b/>
                <w:color w:val="FFFFFF" w:themeColor="background1"/>
                <w:sz w:val="32"/>
                <w:szCs w:val="24"/>
              </w:rPr>
              <w:t xml:space="preserve">Retention of teams </w:t>
            </w:r>
          </w:p>
        </w:tc>
      </w:tr>
      <w:tr w:rsidR="00F477AE" w:rsidRPr="00174063" w:rsidTr="00AE5ED8">
        <w:tc>
          <w:tcPr>
            <w:tcW w:w="2376" w:type="dxa"/>
            <w:shd w:val="clear" w:color="auto" w:fill="FFFFFF" w:themeFill="background1"/>
          </w:tcPr>
          <w:p w:rsidR="00F477AE" w:rsidRPr="00174063" w:rsidRDefault="00F477AE" w:rsidP="00B51DBE">
            <w:pPr>
              <w:rPr>
                <w:b/>
                <w:color w:val="4F81BD" w:themeColor="accent1"/>
                <w:szCs w:val="24"/>
              </w:rPr>
            </w:pPr>
          </w:p>
          <w:p w:rsidR="00F477AE" w:rsidRPr="00174063" w:rsidRDefault="00F477AE" w:rsidP="00B51DBE">
            <w:pPr>
              <w:rPr>
                <w:b/>
                <w:color w:val="4F81BD" w:themeColor="accent1"/>
                <w:szCs w:val="24"/>
              </w:rPr>
            </w:pPr>
            <w:r w:rsidRPr="00174063">
              <w:rPr>
                <w:b/>
                <w:color w:val="4F81BD" w:themeColor="accent1"/>
                <w:szCs w:val="24"/>
              </w:rPr>
              <w:t>Who is it for?</w:t>
            </w:r>
          </w:p>
        </w:tc>
        <w:tc>
          <w:tcPr>
            <w:tcW w:w="10065" w:type="dxa"/>
            <w:shd w:val="clear" w:color="auto" w:fill="365F91" w:themeFill="accent1" w:themeFillShade="BF"/>
            <w:vAlign w:val="center"/>
          </w:tcPr>
          <w:p w:rsidR="00F477AE" w:rsidRPr="000D530B" w:rsidRDefault="00F477AE" w:rsidP="005668D8">
            <w:pPr>
              <w:rPr>
                <w:b/>
                <w:color w:val="FFFFFF" w:themeColor="background1"/>
              </w:rPr>
            </w:pPr>
            <w:r w:rsidRPr="000D530B">
              <w:rPr>
                <w:b/>
                <w:color w:val="FFFFFF" w:themeColor="background1"/>
              </w:rPr>
              <w:t xml:space="preserve">Clubs who are </w:t>
            </w:r>
            <w:r w:rsidR="004D2719" w:rsidRPr="000D530B">
              <w:rPr>
                <w:b/>
                <w:color w:val="FFFFFF" w:themeColor="background1"/>
              </w:rPr>
              <w:t>developing</w:t>
            </w:r>
            <w:r w:rsidRPr="000D530B">
              <w:rPr>
                <w:b/>
                <w:color w:val="FFFFFF" w:themeColor="background1"/>
              </w:rPr>
              <w:t xml:space="preserve"> a new team during season 201</w:t>
            </w:r>
            <w:r w:rsidR="005668D8" w:rsidRPr="000D530B">
              <w:rPr>
                <w:b/>
                <w:color w:val="FFFFFF" w:themeColor="background1"/>
              </w:rPr>
              <w:t>8</w:t>
            </w:r>
            <w:r w:rsidRPr="000D530B">
              <w:rPr>
                <w:b/>
                <w:color w:val="FFFFFF" w:themeColor="background1"/>
              </w:rPr>
              <w:t>/1</w:t>
            </w:r>
            <w:r w:rsidR="005668D8" w:rsidRPr="000D530B">
              <w:rPr>
                <w:b/>
                <w:color w:val="FFFFFF" w:themeColor="background1"/>
              </w:rPr>
              <w:t>9</w:t>
            </w:r>
            <w:r w:rsidRPr="000D530B">
              <w:rPr>
                <w:b/>
                <w:color w:val="FFFFFF" w:themeColor="background1"/>
              </w:rPr>
              <w:t xml:space="preserve">. This team must qualify as ‘new activity’ </w:t>
            </w:r>
            <w:r w:rsidRPr="000D530B">
              <w:rPr>
                <w:b/>
                <w:i/>
                <w:color w:val="FFFFFF" w:themeColor="background1"/>
              </w:rPr>
              <w:t>(i.e</w:t>
            </w:r>
            <w:r w:rsidR="0076011E" w:rsidRPr="000D530B">
              <w:rPr>
                <w:b/>
                <w:i/>
                <w:color w:val="FFFFFF" w:themeColor="background1"/>
              </w:rPr>
              <w:t>.</w:t>
            </w:r>
            <w:r w:rsidRPr="000D530B">
              <w:rPr>
                <w:b/>
                <w:i/>
                <w:color w:val="FFFFFF" w:themeColor="background1"/>
              </w:rPr>
              <w:t xml:space="preserve"> shows an increase in affiliation numbers and is a completely new team from 201</w:t>
            </w:r>
            <w:r w:rsidR="009D645C" w:rsidRPr="000D530B">
              <w:rPr>
                <w:b/>
                <w:i/>
                <w:color w:val="FFFFFF" w:themeColor="background1"/>
              </w:rPr>
              <w:t>8</w:t>
            </w:r>
            <w:r w:rsidRPr="000D530B">
              <w:rPr>
                <w:b/>
                <w:i/>
                <w:color w:val="FFFFFF" w:themeColor="background1"/>
              </w:rPr>
              <w:t>/1</w:t>
            </w:r>
            <w:r w:rsidR="009D645C" w:rsidRPr="000D530B">
              <w:rPr>
                <w:b/>
                <w:i/>
                <w:color w:val="FFFFFF" w:themeColor="background1"/>
              </w:rPr>
              <w:t>9</w:t>
            </w:r>
            <w:r w:rsidRPr="000D530B">
              <w:rPr>
                <w:b/>
                <w:i/>
                <w:color w:val="FFFFFF" w:themeColor="background1"/>
              </w:rPr>
              <w:t>).</w:t>
            </w:r>
            <w:r w:rsidRPr="000D530B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0064" w:type="dxa"/>
            <w:shd w:val="clear" w:color="auto" w:fill="95B3D7" w:themeFill="accent1" w:themeFillTint="99"/>
          </w:tcPr>
          <w:p w:rsidR="00F477AE" w:rsidRPr="000D530B" w:rsidRDefault="00F477AE" w:rsidP="00B51DBE">
            <w:pPr>
              <w:rPr>
                <w:b/>
                <w:color w:val="FFFFFF" w:themeColor="background1"/>
                <w:szCs w:val="24"/>
              </w:rPr>
            </w:pPr>
          </w:p>
          <w:p w:rsidR="00F477AE" w:rsidRPr="000D530B" w:rsidRDefault="00F477AE" w:rsidP="000E4A80">
            <w:p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To support </w:t>
            </w:r>
            <w:r w:rsidR="000E4A80" w:rsidRPr="000D530B">
              <w:rPr>
                <w:b/>
                <w:color w:val="FFFFFF" w:themeColor="background1"/>
                <w:szCs w:val="24"/>
              </w:rPr>
              <w:t xml:space="preserve">clubs who can clearly demonstrate a team is at significant risk of disbanding due to financial reasons </w:t>
            </w:r>
          </w:p>
        </w:tc>
      </w:tr>
      <w:tr w:rsidR="00F477AE" w:rsidRPr="00174063" w:rsidTr="00AE5ED8">
        <w:tc>
          <w:tcPr>
            <w:tcW w:w="2376" w:type="dxa"/>
            <w:shd w:val="clear" w:color="auto" w:fill="FFFFFF" w:themeFill="background1"/>
          </w:tcPr>
          <w:p w:rsidR="00F477AE" w:rsidRPr="00174063" w:rsidRDefault="00F477AE" w:rsidP="00B51DBE">
            <w:pPr>
              <w:rPr>
                <w:b/>
                <w:color w:val="4F81BD" w:themeColor="accent1"/>
                <w:szCs w:val="24"/>
              </w:rPr>
            </w:pPr>
          </w:p>
          <w:p w:rsidR="00F477AE" w:rsidRPr="00174063" w:rsidRDefault="00F477AE" w:rsidP="00B51DBE">
            <w:pPr>
              <w:rPr>
                <w:b/>
                <w:color w:val="4F81BD" w:themeColor="accent1"/>
                <w:szCs w:val="24"/>
              </w:rPr>
            </w:pPr>
            <w:r w:rsidRPr="00174063">
              <w:rPr>
                <w:b/>
                <w:color w:val="4F81BD" w:themeColor="accent1"/>
                <w:szCs w:val="24"/>
              </w:rPr>
              <w:t>What can be funded?</w:t>
            </w:r>
          </w:p>
        </w:tc>
        <w:tc>
          <w:tcPr>
            <w:tcW w:w="10065" w:type="dxa"/>
            <w:shd w:val="clear" w:color="auto" w:fill="365F91" w:themeFill="accent1" w:themeFillShade="BF"/>
          </w:tcPr>
          <w:p w:rsidR="00F477AE" w:rsidRPr="000D530B" w:rsidRDefault="00F477AE" w:rsidP="00B51DBE">
            <w:pPr>
              <w:rPr>
                <w:b/>
                <w:color w:val="FFFFFF" w:themeColor="background1"/>
                <w:szCs w:val="24"/>
              </w:rPr>
            </w:pPr>
          </w:p>
          <w:p w:rsidR="00F477AE" w:rsidRPr="000D530B" w:rsidRDefault="009D645C" w:rsidP="00B51DBE">
            <w:p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</w:rPr>
              <w:t xml:space="preserve">Hertfordshire FA </w:t>
            </w:r>
            <w:r w:rsidR="00A63285">
              <w:rPr>
                <w:b/>
                <w:color w:val="FFFFFF" w:themeColor="background1"/>
              </w:rPr>
              <w:t>will fund up to £750</w:t>
            </w:r>
            <w:r w:rsidR="00B14717">
              <w:rPr>
                <w:b/>
                <w:color w:val="FFFFFF" w:themeColor="background1"/>
              </w:rPr>
              <w:t xml:space="preserve"> per team</w:t>
            </w:r>
            <w:r w:rsidR="00F477AE" w:rsidRPr="000D530B">
              <w:rPr>
                <w:b/>
                <w:color w:val="FFFFFF" w:themeColor="background1"/>
              </w:rPr>
              <w:t xml:space="preserve"> that can be used to pay for venue hire, administration and affiliation fees, coaching courses, kit and equipment.</w:t>
            </w:r>
            <w:r w:rsidR="00B14717">
              <w:rPr>
                <w:b/>
                <w:color w:val="FFFFFF" w:themeColor="background1"/>
              </w:rPr>
              <w:t xml:space="preserve"> Clubs can apply for up to four teams.</w:t>
            </w:r>
          </w:p>
          <w:p w:rsidR="00F477AE" w:rsidRPr="000D530B" w:rsidRDefault="00F477AE" w:rsidP="00B51DBE">
            <w:pPr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10064" w:type="dxa"/>
            <w:shd w:val="clear" w:color="auto" w:fill="95B3D7" w:themeFill="accent1" w:themeFillTint="99"/>
          </w:tcPr>
          <w:p w:rsidR="00F477AE" w:rsidRPr="000D530B" w:rsidRDefault="00F477AE" w:rsidP="00B51DBE">
            <w:pPr>
              <w:rPr>
                <w:b/>
                <w:color w:val="FFFFFF" w:themeColor="background1"/>
                <w:szCs w:val="24"/>
              </w:rPr>
            </w:pPr>
          </w:p>
          <w:p w:rsidR="00B14717" w:rsidRPr="000D530B" w:rsidRDefault="00B14717" w:rsidP="00B14717">
            <w:p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</w:rPr>
              <w:t>Hertford</w:t>
            </w:r>
            <w:r w:rsidR="00A63285">
              <w:rPr>
                <w:b/>
                <w:color w:val="FFFFFF" w:themeColor="background1"/>
              </w:rPr>
              <w:t>shire FA will fund up to £750</w:t>
            </w:r>
            <w:r>
              <w:rPr>
                <w:b/>
                <w:color w:val="FFFFFF" w:themeColor="background1"/>
              </w:rPr>
              <w:t xml:space="preserve"> per team</w:t>
            </w:r>
            <w:r w:rsidRPr="000D530B">
              <w:rPr>
                <w:b/>
                <w:color w:val="FFFFFF" w:themeColor="background1"/>
              </w:rPr>
              <w:t xml:space="preserve"> that can be used to pay for venue hire, administration and affiliation fees, coaching courses, kit and equipment.</w:t>
            </w:r>
            <w:r>
              <w:rPr>
                <w:b/>
                <w:color w:val="FFFFFF" w:themeColor="background1"/>
              </w:rPr>
              <w:t xml:space="preserve"> Clubs can apply for up to four teams.</w:t>
            </w:r>
          </w:p>
          <w:p w:rsidR="00F477AE" w:rsidRPr="000D530B" w:rsidRDefault="00F477AE" w:rsidP="000971C5">
            <w:pPr>
              <w:rPr>
                <w:b/>
                <w:color w:val="FFFFFF" w:themeColor="background1"/>
                <w:szCs w:val="24"/>
              </w:rPr>
            </w:pPr>
          </w:p>
        </w:tc>
      </w:tr>
      <w:tr w:rsidR="00F477AE" w:rsidRPr="00174063" w:rsidTr="00AE5ED8">
        <w:tc>
          <w:tcPr>
            <w:tcW w:w="2376" w:type="dxa"/>
            <w:shd w:val="clear" w:color="auto" w:fill="FFFFFF" w:themeFill="background1"/>
          </w:tcPr>
          <w:p w:rsidR="00F477AE" w:rsidRPr="00174063" w:rsidRDefault="00F477AE" w:rsidP="00B51DBE">
            <w:pPr>
              <w:rPr>
                <w:b/>
                <w:color w:val="4F81BD" w:themeColor="accent1"/>
                <w:szCs w:val="24"/>
              </w:rPr>
            </w:pPr>
          </w:p>
          <w:p w:rsidR="00F477AE" w:rsidRPr="00174063" w:rsidRDefault="004D2719" w:rsidP="00B51DBE">
            <w:pPr>
              <w:rPr>
                <w:b/>
                <w:color w:val="4F81BD" w:themeColor="accent1"/>
                <w:szCs w:val="24"/>
              </w:rPr>
            </w:pPr>
            <w:r>
              <w:rPr>
                <w:b/>
                <w:color w:val="4F81BD" w:themeColor="accent1"/>
                <w:szCs w:val="24"/>
              </w:rPr>
              <w:t xml:space="preserve">The criteria </w:t>
            </w:r>
          </w:p>
        </w:tc>
        <w:tc>
          <w:tcPr>
            <w:tcW w:w="10065" w:type="dxa"/>
            <w:shd w:val="clear" w:color="auto" w:fill="365F91" w:themeFill="accent1" w:themeFillShade="BF"/>
          </w:tcPr>
          <w:p w:rsidR="00F477AE" w:rsidRPr="000D530B" w:rsidRDefault="00F477AE" w:rsidP="00B51DBE">
            <w:pPr>
              <w:rPr>
                <w:b/>
                <w:color w:val="FFFFFF" w:themeColor="background1"/>
                <w:szCs w:val="24"/>
              </w:rPr>
            </w:pPr>
          </w:p>
          <w:p w:rsidR="00F477AE" w:rsidRPr="000D530B" w:rsidRDefault="004D2719" w:rsidP="004D2719">
            <w:p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>To apply for the grant the club must be able to demonstrate the following criteria:</w:t>
            </w:r>
          </w:p>
          <w:p w:rsidR="004D2719" w:rsidRPr="000D530B" w:rsidRDefault="004D2719" w:rsidP="004D2719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It must be a newly created team rather than moving up an age group </w:t>
            </w:r>
          </w:p>
          <w:p w:rsidR="004D2719" w:rsidRPr="000D530B" w:rsidRDefault="004D2719" w:rsidP="004D2719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The club must be affiliated to </w:t>
            </w:r>
            <w:r w:rsidR="005668D8" w:rsidRPr="000D530B">
              <w:rPr>
                <w:b/>
                <w:color w:val="FFFFFF" w:themeColor="background1"/>
                <w:szCs w:val="24"/>
              </w:rPr>
              <w:t>Hertfordshire FA</w:t>
            </w:r>
            <w:r w:rsidRPr="000D530B">
              <w:rPr>
                <w:b/>
                <w:color w:val="FFFFFF" w:themeColor="background1"/>
                <w:szCs w:val="24"/>
              </w:rPr>
              <w:t xml:space="preserve"> </w:t>
            </w:r>
          </w:p>
          <w:p w:rsidR="004D2719" w:rsidRPr="000D530B" w:rsidRDefault="004D2719" w:rsidP="004D2719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>The team created must play in a County FA sanctioned league</w:t>
            </w:r>
          </w:p>
          <w:p w:rsidR="004D2719" w:rsidRPr="000D530B" w:rsidRDefault="004D2719" w:rsidP="004D2719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The fund is open to youth and adult teams </w:t>
            </w:r>
          </w:p>
          <w:p w:rsidR="004D2719" w:rsidRPr="000D530B" w:rsidRDefault="004D2719" w:rsidP="004D2719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Clubs can apply up to 4 new teams </w:t>
            </w:r>
          </w:p>
          <w:p w:rsidR="002F48F2" w:rsidRPr="000D530B" w:rsidRDefault="002F48F2" w:rsidP="004D2719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Teams funded through the Football Foundation Growth the Game fund are not eligible for this funding pot  </w:t>
            </w:r>
          </w:p>
          <w:p w:rsidR="004D2719" w:rsidRPr="000D530B" w:rsidRDefault="004D2719" w:rsidP="004D2719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The club must be able to demonstrate how the team will be sustainable in future seasons </w:t>
            </w:r>
          </w:p>
          <w:p w:rsidR="004D2719" w:rsidRPr="000D530B" w:rsidRDefault="004D2719" w:rsidP="004D2719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Youth team applications must have a manager/coach with the minimum of a Level 1 qualification, in date Criminal Record Check, Emergency First aid and Safeguarding certificate </w:t>
            </w:r>
          </w:p>
          <w:p w:rsidR="004D2719" w:rsidRPr="000D530B" w:rsidRDefault="004D2719" w:rsidP="004D2719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Monitoring reports to be completed </w:t>
            </w:r>
          </w:p>
        </w:tc>
        <w:tc>
          <w:tcPr>
            <w:tcW w:w="10064" w:type="dxa"/>
            <w:shd w:val="clear" w:color="auto" w:fill="95B3D7" w:themeFill="accent1" w:themeFillTint="99"/>
          </w:tcPr>
          <w:p w:rsidR="00F477AE" w:rsidRPr="000D530B" w:rsidRDefault="00F477AE" w:rsidP="00B51DBE">
            <w:pPr>
              <w:rPr>
                <w:b/>
                <w:color w:val="FFFFFF" w:themeColor="background1"/>
                <w:szCs w:val="24"/>
              </w:rPr>
            </w:pPr>
          </w:p>
          <w:p w:rsidR="00F477AE" w:rsidRPr="000D530B" w:rsidRDefault="000971C5" w:rsidP="000971C5">
            <w:pPr>
              <w:rPr>
                <w:b/>
                <w:color w:val="FFFFFF" w:themeColor="background1"/>
              </w:rPr>
            </w:pPr>
            <w:r w:rsidRPr="000D530B">
              <w:rPr>
                <w:b/>
                <w:color w:val="FFFFFF" w:themeColor="background1"/>
              </w:rPr>
              <w:t>To apply for the fund the club must be able to demonstrate the following:</w:t>
            </w:r>
          </w:p>
          <w:p w:rsidR="000971C5" w:rsidRPr="000D530B" w:rsidRDefault="000971C5" w:rsidP="000971C5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>The team must have played in a County sanctioned league in the 20</w:t>
            </w:r>
            <w:r w:rsidR="00BB6731">
              <w:rPr>
                <w:b/>
                <w:color w:val="FFFFFF" w:themeColor="background1"/>
                <w:szCs w:val="24"/>
              </w:rPr>
              <w:t>17/18</w:t>
            </w:r>
            <w:r w:rsidRPr="000D530B">
              <w:rPr>
                <w:b/>
                <w:color w:val="FFFFFF" w:themeColor="background1"/>
                <w:szCs w:val="24"/>
              </w:rPr>
              <w:t xml:space="preserve"> season</w:t>
            </w:r>
          </w:p>
          <w:p w:rsidR="000971C5" w:rsidRPr="000D530B" w:rsidRDefault="000971C5" w:rsidP="000971C5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The club must be affiliated to </w:t>
            </w:r>
            <w:r w:rsidR="005668D8" w:rsidRPr="000D530B">
              <w:rPr>
                <w:b/>
                <w:color w:val="FFFFFF" w:themeColor="background1"/>
                <w:szCs w:val="24"/>
              </w:rPr>
              <w:t>Hertfordshire FA</w:t>
            </w:r>
            <w:r w:rsidRPr="000D530B">
              <w:rPr>
                <w:b/>
                <w:color w:val="FFFFFF" w:themeColor="background1"/>
                <w:szCs w:val="24"/>
              </w:rPr>
              <w:t xml:space="preserve"> </w:t>
            </w:r>
          </w:p>
          <w:p w:rsidR="000971C5" w:rsidRPr="000D530B" w:rsidRDefault="000971C5" w:rsidP="000971C5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>The team created must play in a County FA sanctioned league</w:t>
            </w:r>
          </w:p>
          <w:p w:rsidR="000971C5" w:rsidRPr="000D530B" w:rsidRDefault="000971C5" w:rsidP="000971C5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The fund is open to youth and adult teams </w:t>
            </w:r>
          </w:p>
          <w:p w:rsidR="000971C5" w:rsidRPr="000D530B" w:rsidRDefault="000971C5" w:rsidP="000971C5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The club must be able to clearly identify why the team is at risk of disbanding through a lack of finance </w:t>
            </w:r>
          </w:p>
          <w:p w:rsidR="000971C5" w:rsidRPr="000D530B" w:rsidRDefault="000971C5" w:rsidP="000971C5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 xml:space="preserve">Youth team applications must have a manager/coach with the minimum of a Level 1 qualification, in date Criminal Record Check, Emergency First aid and Safeguarding certificate </w:t>
            </w:r>
          </w:p>
          <w:p w:rsidR="000971C5" w:rsidRPr="000D530B" w:rsidRDefault="000971C5" w:rsidP="000971C5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Cs w:val="24"/>
              </w:rPr>
            </w:pPr>
            <w:r w:rsidRPr="000D530B">
              <w:rPr>
                <w:b/>
                <w:color w:val="FFFFFF" w:themeColor="background1"/>
                <w:szCs w:val="24"/>
              </w:rPr>
              <w:t>Monitoring reports to be completed</w:t>
            </w:r>
          </w:p>
        </w:tc>
      </w:tr>
      <w:tr w:rsidR="004D2719" w:rsidRPr="001F325F" w:rsidTr="00AE5ED8">
        <w:tc>
          <w:tcPr>
            <w:tcW w:w="2376" w:type="dxa"/>
            <w:shd w:val="clear" w:color="auto" w:fill="FFFFFF" w:themeFill="background1"/>
          </w:tcPr>
          <w:p w:rsidR="004D2719" w:rsidRPr="00174063" w:rsidRDefault="004D2719" w:rsidP="00324795">
            <w:pPr>
              <w:rPr>
                <w:b/>
                <w:color w:val="4F81BD" w:themeColor="accent1"/>
                <w:szCs w:val="24"/>
              </w:rPr>
            </w:pPr>
          </w:p>
          <w:p w:rsidR="004D2719" w:rsidRPr="00174063" w:rsidRDefault="004D2719" w:rsidP="00324795">
            <w:pPr>
              <w:rPr>
                <w:b/>
                <w:color w:val="4F81BD" w:themeColor="accent1"/>
                <w:szCs w:val="24"/>
              </w:rPr>
            </w:pPr>
            <w:r w:rsidRPr="00174063">
              <w:rPr>
                <w:b/>
                <w:color w:val="4F81BD" w:themeColor="accent1"/>
                <w:szCs w:val="24"/>
              </w:rPr>
              <w:t>What do I need to do?</w:t>
            </w:r>
          </w:p>
        </w:tc>
        <w:tc>
          <w:tcPr>
            <w:tcW w:w="10065" w:type="dxa"/>
            <w:shd w:val="clear" w:color="auto" w:fill="365F91" w:themeFill="accent1" w:themeFillShade="BF"/>
          </w:tcPr>
          <w:p w:rsidR="004D2719" w:rsidRPr="000D530B" w:rsidRDefault="004D2719" w:rsidP="00324795">
            <w:pPr>
              <w:rPr>
                <w:b/>
                <w:color w:val="FFFFFF" w:themeColor="background1"/>
                <w:szCs w:val="24"/>
              </w:rPr>
            </w:pPr>
          </w:p>
          <w:p w:rsidR="004D2719" w:rsidRPr="000D530B" w:rsidRDefault="000E4A80" w:rsidP="00324795">
            <w:pPr>
              <w:rPr>
                <w:b/>
                <w:color w:val="FFFFFF" w:themeColor="background1"/>
              </w:rPr>
            </w:pPr>
            <w:r w:rsidRPr="000D530B">
              <w:rPr>
                <w:b/>
                <w:color w:val="FFFFFF" w:themeColor="background1"/>
              </w:rPr>
              <w:t>Return the</w:t>
            </w:r>
            <w:r w:rsidR="004D2719" w:rsidRPr="000D530B">
              <w:rPr>
                <w:b/>
                <w:color w:val="FFFFFF" w:themeColor="background1"/>
              </w:rPr>
              <w:t xml:space="preserve"> completed form</w:t>
            </w:r>
            <w:r w:rsidRPr="000D530B">
              <w:rPr>
                <w:b/>
                <w:color w:val="FFFFFF" w:themeColor="background1"/>
              </w:rPr>
              <w:t xml:space="preserve"> below</w:t>
            </w:r>
            <w:r w:rsidR="004D2719" w:rsidRPr="000D530B">
              <w:rPr>
                <w:b/>
                <w:color w:val="FFFFFF" w:themeColor="background1"/>
              </w:rPr>
              <w:t xml:space="preserve"> to </w:t>
            </w:r>
            <w:r w:rsidR="005668D8" w:rsidRPr="000D530B">
              <w:rPr>
                <w:b/>
                <w:color w:val="FFFFFF" w:themeColor="background1"/>
              </w:rPr>
              <w:t>Hertfordshire FA</w:t>
            </w:r>
            <w:r w:rsidR="004D2719" w:rsidRPr="000D530B">
              <w:rPr>
                <w:b/>
                <w:color w:val="FFFFFF" w:themeColor="background1"/>
              </w:rPr>
              <w:t xml:space="preserve"> no later than </w:t>
            </w:r>
            <w:r w:rsidR="005668D8" w:rsidRPr="000D530B">
              <w:rPr>
                <w:b/>
                <w:color w:val="FFFFFF" w:themeColor="background1"/>
              </w:rPr>
              <w:t>30th April 2018</w:t>
            </w:r>
            <w:r w:rsidR="004D2719" w:rsidRPr="000D530B">
              <w:rPr>
                <w:b/>
                <w:color w:val="FFFFFF" w:themeColor="background1"/>
              </w:rPr>
              <w:t>. Should your application be successful, your club will receive the funding on return of a completed agreement form.</w:t>
            </w:r>
          </w:p>
          <w:p w:rsidR="004D2719" w:rsidRPr="000D530B" w:rsidRDefault="004D2719" w:rsidP="00324795">
            <w:pPr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10064" w:type="dxa"/>
            <w:shd w:val="clear" w:color="auto" w:fill="95B3D7" w:themeFill="accent1" w:themeFillTint="99"/>
          </w:tcPr>
          <w:p w:rsidR="004D2719" w:rsidRPr="000D530B" w:rsidRDefault="004D2719" w:rsidP="00324795">
            <w:pPr>
              <w:rPr>
                <w:b/>
                <w:color w:val="FFFFFF" w:themeColor="background1"/>
                <w:szCs w:val="24"/>
              </w:rPr>
            </w:pPr>
          </w:p>
          <w:p w:rsidR="00E06A72" w:rsidRPr="000D530B" w:rsidRDefault="00E06A72" w:rsidP="00E06A72">
            <w:pPr>
              <w:rPr>
                <w:b/>
                <w:color w:val="FFFFFF" w:themeColor="background1"/>
              </w:rPr>
            </w:pPr>
            <w:r w:rsidRPr="000D530B">
              <w:rPr>
                <w:b/>
                <w:color w:val="FFFFFF" w:themeColor="background1"/>
              </w:rPr>
              <w:t xml:space="preserve">Return the completed form below to </w:t>
            </w:r>
            <w:r w:rsidR="005668D8" w:rsidRPr="000D530B">
              <w:rPr>
                <w:b/>
                <w:color w:val="FFFFFF" w:themeColor="background1"/>
              </w:rPr>
              <w:t>Hertfordshire FA</w:t>
            </w:r>
            <w:r w:rsidRPr="000D530B">
              <w:rPr>
                <w:b/>
                <w:color w:val="FFFFFF" w:themeColor="background1"/>
              </w:rPr>
              <w:t xml:space="preserve"> no later than </w:t>
            </w:r>
            <w:r w:rsidR="005668D8" w:rsidRPr="000D530B">
              <w:rPr>
                <w:b/>
                <w:color w:val="FFFFFF" w:themeColor="background1"/>
              </w:rPr>
              <w:t>30th April 2018</w:t>
            </w:r>
            <w:r w:rsidRPr="000D530B">
              <w:rPr>
                <w:b/>
                <w:color w:val="FFFFFF" w:themeColor="background1"/>
              </w:rPr>
              <w:t>. Should your application be successful, your club will receive the funding on return of a completed agreement form.</w:t>
            </w:r>
          </w:p>
          <w:p w:rsidR="004D2719" w:rsidRPr="000D530B" w:rsidRDefault="004D2719" w:rsidP="00E06A72">
            <w:pPr>
              <w:rPr>
                <w:b/>
                <w:color w:val="FFFFFF" w:themeColor="background1"/>
                <w:szCs w:val="24"/>
              </w:rPr>
            </w:pPr>
          </w:p>
        </w:tc>
      </w:tr>
    </w:tbl>
    <w:p w:rsidR="00C9434E" w:rsidRPr="00174063" w:rsidRDefault="00C9434E" w:rsidP="00C9434E">
      <w:pPr>
        <w:spacing w:after="0" w:line="240" w:lineRule="auto"/>
        <w:rPr>
          <w:b/>
          <w:color w:val="1F497D" w:themeColor="text2"/>
          <w:sz w:val="20"/>
        </w:rPr>
      </w:pPr>
    </w:p>
    <w:p w:rsidR="00C9434E" w:rsidRPr="008D4D55" w:rsidRDefault="008508B0" w:rsidP="005B44C2">
      <w:pPr>
        <w:spacing w:after="0" w:line="240" w:lineRule="auto"/>
        <w:jc w:val="center"/>
        <w:rPr>
          <w:b/>
          <w:color w:val="1F497D" w:themeColor="text2"/>
          <w:sz w:val="24"/>
          <w:szCs w:val="24"/>
        </w:rPr>
      </w:pPr>
      <w:r w:rsidRPr="008D4D55">
        <w:rPr>
          <w:b/>
          <w:color w:val="1F497D" w:themeColor="text2"/>
          <w:sz w:val="24"/>
          <w:szCs w:val="24"/>
        </w:rPr>
        <w:t>All applications will be reviewed by our Football Development Team and you will be notified of the outcome o</w:t>
      </w:r>
      <w:r w:rsidR="00723455">
        <w:rPr>
          <w:b/>
          <w:color w:val="1F497D" w:themeColor="text2"/>
          <w:sz w:val="24"/>
          <w:szCs w:val="24"/>
        </w:rPr>
        <w:t xml:space="preserve">f your application in </w:t>
      </w:r>
      <w:r w:rsidR="00723455" w:rsidRPr="000D530B">
        <w:rPr>
          <w:b/>
          <w:color w:val="1F497D" w:themeColor="text2"/>
          <w:sz w:val="24"/>
          <w:szCs w:val="24"/>
        </w:rPr>
        <w:t>early May</w:t>
      </w:r>
      <w:r w:rsidRPr="000D530B">
        <w:rPr>
          <w:b/>
          <w:color w:val="1F497D" w:themeColor="text2"/>
          <w:sz w:val="24"/>
          <w:szCs w:val="24"/>
        </w:rPr>
        <w:t>.</w:t>
      </w:r>
      <w:r w:rsidR="000971C5" w:rsidRPr="000D530B">
        <w:rPr>
          <w:b/>
          <w:color w:val="1F497D" w:themeColor="text2"/>
          <w:sz w:val="24"/>
          <w:szCs w:val="24"/>
        </w:rPr>
        <w:t xml:space="preserve"> There</w:t>
      </w:r>
      <w:r w:rsidR="000971C5" w:rsidRPr="008D4D55">
        <w:rPr>
          <w:b/>
          <w:color w:val="1F497D" w:themeColor="text2"/>
          <w:sz w:val="24"/>
          <w:szCs w:val="24"/>
        </w:rPr>
        <w:t xml:space="preserve"> is limited funding therefore projects will be prioritised based on the set criteria</w:t>
      </w:r>
      <w:r w:rsidR="00FA316D">
        <w:rPr>
          <w:b/>
          <w:color w:val="1F497D" w:themeColor="text2"/>
          <w:sz w:val="24"/>
          <w:szCs w:val="24"/>
        </w:rPr>
        <w:t>.</w:t>
      </w:r>
      <w:r w:rsidR="005B44C2">
        <w:rPr>
          <w:b/>
          <w:color w:val="1F497D" w:themeColor="text2"/>
          <w:sz w:val="24"/>
          <w:szCs w:val="24"/>
        </w:rPr>
        <w:t xml:space="preserve"> Hertfordshire FA</w:t>
      </w:r>
      <w:r w:rsidRPr="008D4D55">
        <w:rPr>
          <w:b/>
          <w:color w:val="1F497D" w:themeColor="text2"/>
          <w:sz w:val="24"/>
          <w:szCs w:val="24"/>
        </w:rPr>
        <w:t xml:space="preserve"> </w:t>
      </w:r>
      <w:proofErr w:type="gramStart"/>
      <w:r w:rsidRPr="008D4D55">
        <w:rPr>
          <w:b/>
          <w:color w:val="1F497D" w:themeColor="text2"/>
          <w:sz w:val="24"/>
          <w:szCs w:val="24"/>
        </w:rPr>
        <w:t>reserve</w:t>
      </w:r>
      <w:proofErr w:type="gramEnd"/>
      <w:r w:rsidRPr="008D4D55">
        <w:rPr>
          <w:b/>
          <w:color w:val="1F497D" w:themeColor="text2"/>
          <w:sz w:val="24"/>
          <w:szCs w:val="24"/>
        </w:rPr>
        <w:t xml:space="preserve"> the right to award funding on a cas</w:t>
      </w:r>
      <w:r w:rsidR="00FA316D">
        <w:rPr>
          <w:b/>
          <w:color w:val="1F497D" w:themeColor="text2"/>
          <w:sz w:val="24"/>
          <w:szCs w:val="24"/>
        </w:rPr>
        <w:t>e by case basis in line with</w:t>
      </w:r>
      <w:r w:rsidRPr="008D4D55">
        <w:rPr>
          <w:b/>
          <w:color w:val="1F497D" w:themeColor="text2"/>
          <w:sz w:val="24"/>
          <w:szCs w:val="24"/>
        </w:rPr>
        <w:t xml:space="preserve"> </w:t>
      </w:r>
      <w:r w:rsidR="005B44C2">
        <w:rPr>
          <w:b/>
          <w:color w:val="1F497D" w:themeColor="text2"/>
          <w:sz w:val="24"/>
          <w:szCs w:val="24"/>
        </w:rPr>
        <w:t>our</w:t>
      </w:r>
      <w:r w:rsidR="00C80EA3" w:rsidRPr="008D4D55">
        <w:rPr>
          <w:b/>
          <w:color w:val="1F497D" w:themeColor="text2"/>
          <w:sz w:val="24"/>
          <w:szCs w:val="24"/>
        </w:rPr>
        <w:t xml:space="preserve"> Strategic plan</w:t>
      </w:r>
      <w:r w:rsidRPr="008D4D55">
        <w:rPr>
          <w:b/>
          <w:color w:val="1F497D" w:themeColor="text2"/>
          <w:sz w:val="24"/>
          <w:szCs w:val="24"/>
        </w:rPr>
        <w:t>.</w:t>
      </w:r>
      <w:r w:rsidR="002B23DC" w:rsidRPr="008D4D55">
        <w:rPr>
          <w:b/>
          <w:color w:val="1F497D" w:themeColor="text2"/>
          <w:sz w:val="24"/>
          <w:szCs w:val="24"/>
        </w:rPr>
        <w:t xml:space="preserve"> Please r</w:t>
      </w:r>
      <w:r w:rsidR="000435D4" w:rsidRPr="008D4D55">
        <w:rPr>
          <w:b/>
          <w:color w:val="1F497D" w:themeColor="text2"/>
          <w:sz w:val="24"/>
          <w:szCs w:val="24"/>
        </w:rPr>
        <w:t xml:space="preserve">eturn this completed form to </w:t>
      </w:r>
      <w:hyperlink r:id="rId9" w:history="1">
        <w:r w:rsidR="005B44C2" w:rsidRPr="005A5176">
          <w:rPr>
            <w:rStyle w:val="Hyperlink"/>
          </w:rPr>
          <w:t>john.jatto@hertfordshirefa.com</w:t>
        </w:r>
      </w:hyperlink>
      <w:r w:rsidR="005B44C2">
        <w:t xml:space="preserve"> </w:t>
      </w:r>
    </w:p>
    <w:p w:rsidR="00C9434E" w:rsidRPr="00174063" w:rsidRDefault="00C9434E" w:rsidP="001D26AD">
      <w:pPr>
        <w:spacing w:after="0" w:line="240" w:lineRule="auto"/>
        <w:rPr>
          <w:b/>
          <w:color w:val="1F497D" w:themeColor="text2"/>
          <w:sz w:val="32"/>
        </w:rPr>
      </w:pPr>
    </w:p>
    <w:p w:rsidR="008D4D55" w:rsidRDefault="008D4D55" w:rsidP="001D26AD">
      <w:pPr>
        <w:spacing w:after="0" w:line="240" w:lineRule="auto"/>
        <w:rPr>
          <w:b/>
          <w:color w:val="1F497D" w:themeColor="text2"/>
          <w:sz w:val="40"/>
          <w:u w:val="single"/>
        </w:rPr>
      </w:pPr>
    </w:p>
    <w:p w:rsidR="008D4D55" w:rsidRDefault="008D4D55" w:rsidP="001D26AD">
      <w:pPr>
        <w:spacing w:after="0" w:line="240" w:lineRule="auto"/>
        <w:rPr>
          <w:b/>
          <w:color w:val="1F497D" w:themeColor="text2"/>
          <w:sz w:val="40"/>
          <w:u w:val="single"/>
        </w:rPr>
      </w:pPr>
    </w:p>
    <w:p w:rsidR="005B44C2" w:rsidRDefault="005B44C2" w:rsidP="001D26AD">
      <w:pPr>
        <w:spacing w:after="0" w:line="240" w:lineRule="auto"/>
        <w:rPr>
          <w:b/>
          <w:color w:val="1F497D" w:themeColor="text2"/>
          <w:sz w:val="40"/>
          <w:u w:val="single"/>
        </w:rPr>
      </w:pPr>
    </w:p>
    <w:p w:rsidR="005B44C2" w:rsidRDefault="005B44C2" w:rsidP="001D26AD">
      <w:pPr>
        <w:spacing w:after="0" w:line="240" w:lineRule="auto"/>
        <w:rPr>
          <w:b/>
          <w:color w:val="1F497D" w:themeColor="text2"/>
          <w:sz w:val="40"/>
          <w:u w:val="single"/>
        </w:rPr>
      </w:pPr>
    </w:p>
    <w:p w:rsidR="005B44C2" w:rsidRDefault="005B44C2" w:rsidP="001D26AD">
      <w:pPr>
        <w:spacing w:after="0" w:line="240" w:lineRule="auto"/>
        <w:rPr>
          <w:b/>
          <w:color w:val="1F497D" w:themeColor="text2"/>
          <w:sz w:val="40"/>
          <w:u w:val="single"/>
        </w:rPr>
      </w:pPr>
    </w:p>
    <w:p w:rsidR="00C9434E" w:rsidRPr="00174063" w:rsidRDefault="00C9434E" w:rsidP="001D26AD">
      <w:pPr>
        <w:spacing w:after="0" w:line="240" w:lineRule="auto"/>
        <w:rPr>
          <w:b/>
          <w:color w:val="1F497D" w:themeColor="text2"/>
          <w:sz w:val="40"/>
          <w:u w:val="single"/>
        </w:rPr>
      </w:pPr>
      <w:r w:rsidRPr="00174063">
        <w:rPr>
          <w:b/>
          <w:color w:val="1F497D" w:themeColor="text2"/>
          <w:sz w:val="40"/>
          <w:u w:val="single"/>
        </w:rPr>
        <w:t>Funding Application Form</w:t>
      </w:r>
    </w:p>
    <w:p w:rsidR="00483C7A" w:rsidRPr="007415F8" w:rsidRDefault="00483C7A" w:rsidP="001D26AD">
      <w:pPr>
        <w:spacing w:after="0" w:line="240" w:lineRule="auto"/>
        <w:rPr>
          <w:b/>
          <w:color w:val="1F497D" w:themeColor="text2"/>
          <w:sz w:val="16"/>
        </w:rPr>
      </w:pPr>
    </w:p>
    <w:p w:rsidR="00483C7A" w:rsidRPr="00D304BE" w:rsidRDefault="00483C7A" w:rsidP="001D26AD">
      <w:pPr>
        <w:spacing w:after="0" w:line="240" w:lineRule="auto"/>
        <w:rPr>
          <w:b/>
          <w:color w:val="1F497D" w:themeColor="text2"/>
          <w:sz w:val="20"/>
          <w:szCs w:val="24"/>
        </w:rPr>
      </w:pPr>
      <w:r w:rsidRPr="00D304BE">
        <w:rPr>
          <w:b/>
          <w:color w:val="1F497D" w:themeColor="text2"/>
          <w:sz w:val="24"/>
        </w:rPr>
        <w:t>Please use the shaded grey areas to complete this form.</w:t>
      </w:r>
    </w:p>
    <w:p w:rsidR="00C9434E" w:rsidRPr="00D304BE" w:rsidRDefault="00C9434E" w:rsidP="001D26AD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:rsidR="008508B0" w:rsidRPr="00D304BE" w:rsidRDefault="001D26AD" w:rsidP="001D26AD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D304BE">
        <w:rPr>
          <w:b/>
          <w:color w:val="1F497D" w:themeColor="text2"/>
          <w:sz w:val="24"/>
          <w:szCs w:val="24"/>
        </w:rPr>
        <w:t>Section One - Your Club’s Details (this must be completed)</w:t>
      </w:r>
      <w:r w:rsidRPr="00D304BE">
        <w:rPr>
          <w:b/>
          <w:color w:val="1F497D" w:themeColor="text2"/>
          <w:sz w:val="24"/>
          <w:szCs w:val="24"/>
        </w:rPr>
        <w:tab/>
      </w:r>
      <w:r w:rsidRPr="00D304BE">
        <w:rPr>
          <w:b/>
          <w:color w:val="1F497D" w:themeColor="text2"/>
          <w:sz w:val="24"/>
          <w:szCs w:val="24"/>
        </w:rPr>
        <w:tab/>
      </w:r>
      <w:r w:rsidRPr="00D304BE">
        <w:rPr>
          <w:b/>
          <w:color w:val="1F497D" w:themeColor="text2"/>
          <w:sz w:val="24"/>
          <w:szCs w:val="24"/>
        </w:rPr>
        <w:tab/>
      </w:r>
      <w:r w:rsidRPr="00D304BE">
        <w:rPr>
          <w:b/>
          <w:color w:val="1F497D" w:themeColor="text2"/>
          <w:sz w:val="24"/>
          <w:szCs w:val="24"/>
        </w:rPr>
        <w:tab/>
      </w:r>
      <w:r w:rsidRPr="00D304BE">
        <w:rPr>
          <w:b/>
          <w:color w:val="1F497D" w:themeColor="text2"/>
          <w:sz w:val="24"/>
          <w:szCs w:val="24"/>
        </w:rPr>
        <w:tab/>
      </w:r>
      <w:r w:rsidRPr="00D304BE">
        <w:rPr>
          <w:b/>
          <w:color w:val="1F497D" w:themeColor="text2"/>
          <w:sz w:val="24"/>
          <w:szCs w:val="24"/>
        </w:rPr>
        <w:tab/>
      </w:r>
      <w:r w:rsidRPr="00D304BE">
        <w:rPr>
          <w:b/>
          <w:color w:val="1F497D" w:themeColor="text2"/>
          <w:sz w:val="24"/>
          <w:szCs w:val="24"/>
        </w:rPr>
        <w:tab/>
      </w:r>
      <w:r w:rsidRPr="00D304BE">
        <w:rPr>
          <w:b/>
          <w:color w:val="1F497D" w:themeColor="text2"/>
          <w:sz w:val="24"/>
          <w:szCs w:val="24"/>
        </w:rPr>
        <w:tab/>
      </w:r>
      <w:r w:rsidRPr="00D304BE">
        <w:rPr>
          <w:b/>
          <w:color w:val="1F497D" w:themeColor="text2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625"/>
        <w:gridCol w:w="6005"/>
        <w:gridCol w:w="4676"/>
        <w:gridCol w:w="2976"/>
      </w:tblGrid>
      <w:tr w:rsidR="00D304BE" w:rsidRPr="00D304BE" w:rsidTr="00D304BE">
        <w:trPr>
          <w:trHeight w:val="595"/>
        </w:trPr>
        <w:tc>
          <w:tcPr>
            <w:tcW w:w="0" w:type="auto"/>
            <w:shd w:val="clear" w:color="auto" w:fill="FFFF00"/>
            <w:vAlign w:val="center"/>
          </w:tcPr>
          <w:p w:rsidR="001D26AD" w:rsidRPr="00D304BE" w:rsidRDefault="003603A6" w:rsidP="001D26AD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Club Name</w:t>
            </w:r>
          </w:p>
        </w:tc>
        <w:tc>
          <w:tcPr>
            <w:tcW w:w="6005" w:type="dxa"/>
            <w:vAlign w:val="center"/>
          </w:tcPr>
          <w:p w:rsidR="001D26AD" w:rsidRPr="00D304BE" w:rsidRDefault="003A7FA8" w:rsidP="005B44C2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1D26AD"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="001D26AD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1D26AD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1D26AD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1D26AD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1D26AD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4676" w:type="dxa"/>
            <w:shd w:val="clear" w:color="auto" w:fill="FFFF00"/>
            <w:vAlign w:val="bottom"/>
          </w:tcPr>
          <w:p w:rsidR="003F0D33" w:rsidRPr="00D304BE" w:rsidRDefault="003F0D33" w:rsidP="001D26AD">
            <w:pPr>
              <w:rPr>
                <w:b/>
                <w:color w:val="1F497D" w:themeColor="text2"/>
                <w:sz w:val="18"/>
              </w:rPr>
            </w:pPr>
          </w:p>
          <w:p w:rsidR="003603A6" w:rsidRDefault="003603A6" w:rsidP="001D26AD">
            <w:pPr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>Charter standard</w:t>
            </w:r>
          </w:p>
          <w:p w:rsidR="003F0D33" w:rsidRPr="00D304BE" w:rsidRDefault="003603A6" w:rsidP="001D26AD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18"/>
              </w:rPr>
              <w:t>If not charter standard will you commit to becoming charter standard within 3 months of receipt of funding</w:t>
            </w:r>
            <w:r w:rsidR="003F0D33" w:rsidRPr="00D304BE">
              <w:rPr>
                <w:b/>
                <w:color w:val="1F497D" w:themeColor="text2"/>
                <w:sz w:val="18"/>
              </w:rPr>
              <w:t>?</w:t>
            </w:r>
          </w:p>
          <w:p w:rsidR="001D26AD" w:rsidRPr="00D304BE" w:rsidRDefault="001D26AD" w:rsidP="001D26AD">
            <w:pPr>
              <w:rPr>
                <w:b/>
                <w:color w:val="1F497D" w:themeColor="text2"/>
                <w:sz w:val="20"/>
              </w:rPr>
            </w:pPr>
          </w:p>
        </w:tc>
        <w:tc>
          <w:tcPr>
            <w:tcW w:w="2976" w:type="dxa"/>
          </w:tcPr>
          <w:p w:rsidR="003F0D33" w:rsidRPr="00D304BE" w:rsidRDefault="003F0D33" w:rsidP="003F0D33">
            <w:pPr>
              <w:rPr>
                <w:color w:val="1F497D" w:themeColor="text2"/>
                <w:sz w:val="20"/>
              </w:rPr>
            </w:pPr>
            <w:bookmarkStart w:id="1" w:name="Dropdown3"/>
          </w:p>
          <w:p w:rsidR="001D26AD" w:rsidRPr="00D304BE" w:rsidRDefault="003A7FA8" w:rsidP="003F0D33">
            <w:pPr>
              <w:rPr>
                <w:color w:val="1F497D" w:themeColor="text2"/>
                <w:sz w:val="20"/>
              </w:rPr>
            </w:pPr>
            <w:r w:rsidRPr="00D304BE">
              <w:rPr>
                <w:color w:val="1F497D" w:themeColor="text2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Youth"/>
                    <w:listEntry w:val="Adult"/>
                    <w:listEntry w:val="Development"/>
                    <w:listEntry w:val="Community"/>
                    <w:listEntry w:val="Not Charter Standard"/>
                  </w:ddList>
                </w:ffData>
              </w:fldChar>
            </w:r>
            <w:r w:rsidR="001D26AD" w:rsidRPr="00D304BE">
              <w:rPr>
                <w:color w:val="1F497D" w:themeColor="text2"/>
                <w:sz w:val="20"/>
              </w:rPr>
              <w:instrText xml:space="preserve"> FORMDROPDOWN </w:instrText>
            </w:r>
            <w:r w:rsidR="006259D4">
              <w:rPr>
                <w:color w:val="1F497D" w:themeColor="text2"/>
                <w:sz w:val="20"/>
              </w:rPr>
            </w:r>
            <w:r w:rsidR="006259D4">
              <w:rPr>
                <w:color w:val="1F497D" w:themeColor="text2"/>
                <w:sz w:val="20"/>
              </w:rPr>
              <w:fldChar w:fldCharType="separate"/>
            </w:r>
            <w:r w:rsidRPr="00D304BE">
              <w:rPr>
                <w:color w:val="1F497D" w:themeColor="text2"/>
                <w:sz w:val="20"/>
              </w:rPr>
              <w:fldChar w:fldCharType="end"/>
            </w:r>
            <w:bookmarkEnd w:id="1"/>
          </w:p>
          <w:p w:rsidR="003F0D33" w:rsidRPr="00D304BE" w:rsidRDefault="003F0D33" w:rsidP="003F0D33">
            <w:pPr>
              <w:rPr>
                <w:color w:val="1F497D" w:themeColor="text2"/>
                <w:sz w:val="20"/>
              </w:rPr>
            </w:pPr>
          </w:p>
          <w:p w:rsidR="003F0D33" w:rsidRPr="00D304BE" w:rsidRDefault="003F0D33" w:rsidP="005B44C2">
            <w:pPr>
              <w:rPr>
                <w:color w:val="1F497D" w:themeColor="text2"/>
                <w:sz w:val="20"/>
              </w:rPr>
            </w:pPr>
          </w:p>
        </w:tc>
      </w:tr>
      <w:tr w:rsidR="00D304BE" w:rsidRPr="00D304BE" w:rsidTr="00D304BE">
        <w:trPr>
          <w:trHeight w:val="414"/>
        </w:trPr>
        <w:tc>
          <w:tcPr>
            <w:tcW w:w="0" w:type="auto"/>
            <w:shd w:val="clear" w:color="auto" w:fill="FFFF00"/>
            <w:vAlign w:val="center"/>
          </w:tcPr>
          <w:p w:rsidR="001D26AD" w:rsidRPr="00D304BE" w:rsidRDefault="003603A6" w:rsidP="003603A6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Your name</w:t>
            </w:r>
          </w:p>
        </w:tc>
        <w:tc>
          <w:tcPr>
            <w:tcW w:w="6005" w:type="dxa"/>
            <w:vAlign w:val="center"/>
          </w:tcPr>
          <w:p w:rsidR="001D26AD" w:rsidRPr="00D304BE" w:rsidRDefault="003A7FA8" w:rsidP="005B44C2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1D26AD"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="001D26AD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1D26AD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1D26AD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1D26AD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1D26AD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4676" w:type="dxa"/>
            <w:shd w:val="clear" w:color="auto" w:fill="FFFF00"/>
            <w:vAlign w:val="center"/>
          </w:tcPr>
          <w:p w:rsidR="001D26AD" w:rsidRPr="00D304BE" w:rsidRDefault="003603A6" w:rsidP="001D26AD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Role at club</w:t>
            </w:r>
          </w:p>
        </w:tc>
        <w:tc>
          <w:tcPr>
            <w:tcW w:w="2976" w:type="dxa"/>
            <w:vAlign w:val="center"/>
          </w:tcPr>
          <w:p w:rsidR="001D26AD" w:rsidRPr="00D304BE" w:rsidRDefault="001D26AD" w:rsidP="001D26AD">
            <w:pPr>
              <w:rPr>
                <w:color w:val="1F497D" w:themeColor="text2"/>
                <w:sz w:val="20"/>
              </w:rPr>
            </w:pPr>
          </w:p>
        </w:tc>
      </w:tr>
      <w:tr w:rsidR="00D304BE" w:rsidRPr="00D304BE" w:rsidTr="00D304BE">
        <w:trPr>
          <w:trHeight w:val="520"/>
        </w:trPr>
        <w:tc>
          <w:tcPr>
            <w:tcW w:w="0" w:type="auto"/>
            <w:shd w:val="clear" w:color="auto" w:fill="FFFF00"/>
            <w:vAlign w:val="center"/>
          </w:tcPr>
          <w:p w:rsidR="00907DD2" w:rsidRPr="00D304BE" w:rsidRDefault="003603A6" w:rsidP="00907DD2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Email</w:t>
            </w:r>
          </w:p>
        </w:tc>
        <w:tc>
          <w:tcPr>
            <w:tcW w:w="6005" w:type="dxa"/>
            <w:vAlign w:val="center"/>
          </w:tcPr>
          <w:p w:rsidR="00907DD2" w:rsidRPr="00D304BE" w:rsidRDefault="00907DD2" w:rsidP="005B44C2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4676" w:type="dxa"/>
            <w:shd w:val="clear" w:color="auto" w:fill="FFFF00"/>
            <w:vAlign w:val="center"/>
          </w:tcPr>
          <w:p w:rsidR="00907DD2" w:rsidRPr="00D304BE" w:rsidRDefault="003603A6" w:rsidP="00907DD2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Mobile number</w:t>
            </w:r>
          </w:p>
        </w:tc>
        <w:tc>
          <w:tcPr>
            <w:tcW w:w="2976" w:type="dxa"/>
            <w:vAlign w:val="center"/>
          </w:tcPr>
          <w:p w:rsidR="00907DD2" w:rsidRPr="00D304BE" w:rsidRDefault="00907DD2" w:rsidP="005B44C2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</w:tr>
      <w:tr w:rsidR="00D304BE" w:rsidRPr="00D304BE" w:rsidTr="00D304BE">
        <w:trPr>
          <w:trHeight w:val="520"/>
        </w:trPr>
        <w:tc>
          <w:tcPr>
            <w:tcW w:w="0" w:type="auto"/>
            <w:shd w:val="clear" w:color="auto" w:fill="FFFF00"/>
            <w:vAlign w:val="center"/>
          </w:tcPr>
          <w:p w:rsidR="007B23EC" w:rsidRPr="00D304BE" w:rsidRDefault="003603A6" w:rsidP="004E64B3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Teams run</w:t>
            </w:r>
            <w:r w:rsidR="005668D8">
              <w:rPr>
                <w:b/>
                <w:color w:val="1F497D" w:themeColor="text2"/>
                <w:sz w:val="20"/>
              </w:rPr>
              <w:t xml:space="preserve"> 17/18</w:t>
            </w:r>
          </w:p>
        </w:tc>
        <w:tc>
          <w:tcPr>
            <w:tcW w:w="6005" w:type="dxa"/>
            <w:vAlign w:val="center"/>
          </w:tcPr>
          <w:p w:rsidR="007B23EC" w:rsidRPr="00D304BE" w:rsidRDefault="007B23EC" w:rsidP="00907DD2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4676" w:type="dxa"/>
            <w:shd w:val="clear" w:color="auto" w:fill="FFFF00"/>
            <w:vAlign w:val="center"/>
          </w:tcPr>
          <w:p w:rsidR="007B23EC" w:rsidRPr="00D304BE" w:rsidRDefault="003603A6" w:rsidP="00907DD2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Teams running</w:t>
            </w:r>
            <w:r w:rsidR="005668D8">
              <w:rPr>
                <w:b/>
                <w:color w:val="1F497D" w:themeColor="text2"/>
                <w:sz w:val="20"/>
              </w:rPr>
              <w:t xml:space="preserve"> 18/19</w:t>
            </w:r>
          </w:p>
        </w:tc>
        <w:tc>
          <w:tcPr>
            <w:tcW w:w="2976" w:type="dxa"/>
            <w:vAlign w:val="center"/>
          </w:tcPr>
          <w:p w:rsidR="007B23EC" w:rsidRPr="00D304BE" w:rsidRDefault="007B23EC" w:rsidP="00907DD2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</w:tr>
    </w:tbl>
    <w:p w:rsidR="00EA575A" w:rsidRPr="00D304BE" w:rsidRDefault="00EA575A" w:rsidP="008508B0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2"/>
          <w:szCs w:val="24"/>
        </w:rPr>
      </w:pPr>
    </w:p>
    <w:p w:rsidR="00EA575A" w:rsidRPr="00D304BE" w:rsidRDefault="00EA575A" w:rsidP="008508B0">
      <w:pPr>
        <w:spacing w:after="0" w:line="240" w:lineRule="auto"/>
        <w:rPr>
          <w:rFonts w:ascii="Arial Narrow" w:hAnsi="Arial Narrow"/>
          <w:b/>
          <w:color w:val="1F497D" w:themeColor="text2"/>
          <w:sz w:val="20"/>
        </w:rPr>
      </w:pPr>
    </w:p>
    <w:p w:rsidR="00B90025" w:rsidRPr="00D304BE" w:rsidRDefault="00B90025" w:rsidP="00B90025">
      <w:pPr>
        <w:spacing w:after="0" w:line="240" w:lineRule="auto"/>
        <w:rPr>
          <w:rFonts w:ascii="Arial Narrow" w:hAnsi="Arial Narrow"/>
          <w:b/>
          <w:color w:val="1F497D" w:themeColor="text2"/>
          <w:sz w:val="20"/>
        </w:rPr>
      </w:pPr>
    </w:p>
    <w:p w:rsidR="008508B0" w:rsidRPr="00D304BE" w:rsidRDefault="008508B0" w:rsidP="00B90025">
      <w:pPr>
        <w:spacing w:after="0" w:line="240" w:lineRule="auto"/>
        <w:rPr>
          <w:rFonts w:ascii="Arial Narrow" w:hAnsi="Arial Narrow"/>
          <w:b/>
          <w:color w:val="1F497D" w:themeColor="text2"/>
          <w:sz w:val="20"/>
        </w:rPr>
      </w:pPr>
    </w:p>
    <w:p w:rsidR="008508B0" w:rsidRPr="00D304BE" w:rsidRDefault="008508B0" w:rsidP="00B90025">
      <w:pPr>
        <w:spacing w:after="0" w:line="240" w:lineRule="auto"/>
        <w:rPr>
          <w:rFonts w:ascii="Arial Narrow" w:hAnsi="Arial Narrow"/>
          <w:b/>
          <w:color w:val="1F497D" w:themeColor="text2"/>
          <w:sz w:val="20"/>
        </w:rPr>
      </w:pPr>
    </w:p>
    <w:p w:rsidR="00C9434E" w:rsidRPr="00D304BE" w:rsidRDefault="00C9434E" w:rsidP="00B90025">
      <w:pPr>
        <w:spacing w:after="0" w:line="240" w:lineRule="auto"/>
        <w:rPr>
          <w:rFonts w:ascii="Arial Narrow" w:hAnsi="Arial Narrow"/>
          <w:b/>
          <w:color w:val="1F497D" w:themeColor="text2"/>
          <w:sz w:val="18"/>
        </w:rPr>
      </w:pPr>
    </w:p>
    <w:p w:rsidR="00D359A5" w:rsidRPr="00D304BE" w:rsidRDefault="00D359A5" w:rsidP="00494BF5">
      <w:pPr>
        <w:spacing w:after="0" w:line="240" w:lineRule="auto"/>
        <w:rPr>
          <w:b/>
          <w:color w:val="1F497D" w:themeColor="text2"/>
          <w:sz w:val="40"/>
        </w:rPr>
      </w:pPr>
    </w:p>
    <w:p w:rsidR="007B23EC" w:rsidRPr="00D304BE" w:rsidRDefault="007B23EC" w:rsidP="00494BF5">
      <w:pPr>
        <w:spacing w:after="0" w:line="240" w:lineRule="auto"/>
        <w:rPr>
          <w:b/>
          <w:color w:val="1F497D" w:themeColor="text2"/>
          <w:sz w:val="40"/>
        </w:rPr>
      </w:pPr>
    </w:p>
    <w:p w:rsidR="008D4D55" w:rsidRPr="00D304BE" w:rsidRDefault="008D4D55" w:rsidP="008D4D55">
      <w:pPr>
        <w:rPr>
          <w:b/>
          <w:color w:val="1F497D" w:themeColor="text2"/>
          <w:sz w:val="40"/>
        </w:rPr>
      </w:pPr>
    </w:p>
    <w:p w:rsidR="008D4D55" w:rsidRPr="00D304BE" w:rsidRDefault="008D4D55" w:rsidP="008D4D55">
      <w:pPr>
        <w:rPr>
          <w:b/>
          <w:color w:val="1F497D" w:themeColor="text2"/>
          <w:sz w:val="40"/>
        </w:rPr>
      </w:pPr>
    </w:p>
    <w:p w:rsidR="00494BF5" w:rsidRPr="00D304BE" w:rsidRDefault="00494BF5" w:rsidP="008D4D55">
      <w:pPr>
        <w:rPr>
          <w:b/>
          <w:color w:val="1F497D" w:themeColor="text2"/>
          <w:sz w:val="40"/>
        </w:rPr>
      </w:pPr>
      <w:r w:rsidRPr="009D645C">
        <w:rPr>
          <w:b/>
          <w:color w:val="1F497D" w:themeColor="text2"/>
          <w:sz w:val="40"/>
          <w:u w:val="single"/>
        </w:rPr>
        <w:t>Growth Fund</w:t>
      </w:r>
      <w:r w:rsidRPr="00D304BE">
        <w:rPr>
          <w:b/>
          <w:color w:val="1F497D" w:themeColor="text2"/>
          <w:sz w:val="40"/>
        </w:rPr>
        <w:t xml:space="preserve"> Application</w:t>
      </w:r>
      <w:r w:rsidR="00F477AE" w:rsidRPr="00D304BE">
        <w:rPr>
          <w:b/>
          <w:color w:val="1F497D" w:themeColor="text2"/>
          <w:sz w:val="40"/>
        </w:rPr>
        <w:t xml:space="preserve"> Form</w:t>
      </w:r>
    </w:p>
    <w:p w:rsidR="00044264" w:rsidRPr="00D304BE" w:rsidRDefault="00044264" w:rsidP="00494BF5">
      <w:pPr>
        <w:spacing w:after="0" w:line="240" w:lineRule="auto"/>
        <w:rPr>
          <w:b/>
          <w:color w:val="1F497D" w:themeColor="text2"/>
          <w:sz w:val="6"/>
          <w:szCs w:val="24"/>
        </w:rPr>
      </w:pPr>
    </w:p>
    <w:p w:rsidR="008508B0" w:rsidRPr="00D304BE" w:rsidRDefault="008508B0" w:rsidP="00B90025">
      <w:pPr>
        <w:spacing w:after="0" w:line="240" w:lineRule="auto"/>
        <w:rPr>
          <w:rFonts w:ascii="Arial Narrow" w:hAnsi="Arial Narrow"/>
          <w:b/>
          <w:color w:val="1F497D" w:themeColor="text2"/>
          <w:sz w:val="4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D304BE" w:rsidRPr="00D304BE" w:rsidTr="003261D4">
        <w:trPr>
          <w:trHeight w:val="595"/>
        </w:trPr>
        <w:tc>
          <w:tcPr>
            <w:tcW w:w="3369" w:type="dxa"/>
            <w:shd w:val="clear" w:color="auto" w:fill="FFFF00"/>
            <w:vAlign w:val="center"/>
          </w:tcPr>
          <w:p w:rsidR="008508B0" w:rsidRPr="00D304BE" w:rsidRDefault="003261D4" w:rsidP="00950209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New team details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508B0" w:rsidRPr="00D304BE" w:rsidRDefault="008508B0" w:rsidP="007F002E">
            <w:pPr>
              <w:jc w:val="center"/>
              <w:rPr>
                <w:color w:val="1F497D" w:themeColor="text2"/>
                <w:sz w:val="20"/>
              </w:rPr>
            </w:pPr>
          </w:p>
        </w:tc>
      </w:tr>
      <w:tr w:rsidR="00D304BE" w:rsidRPr="00D304BE" w:rsidTr="003261D4">
        <w:trPr>
          <w:trHeight w:val="262"/>
        </w:trPr>
        <w:tc>
          <w:tcPr>
            <w:tcW w:w="3369" w:type="dxa"/>
            <w:shd w:val="clear" w:color="auto" w:fill="FFFF00"/>
            <w:vAlign w:val="center"/>
          </w:tcPr>
          <w:p w:rsidR="009D076E" w:rsidRPr="00D304BE" w:rsidRDefault="009D076E" w:rsidP="00950209">
            <w:pPr>
              <w:rPr>
                <w:b/>
                <w:color w:val="1F497D" w:themeColor="text2"/>
                <w:sz w:val="20"/>
              </w:rPr>
            </w:pPr>
          </w:p>
          <w:p w:rsidR="009D076E" w:rsidRPr="00D304BE" w:rsidRDefault="003261D4" w:rsidP="00950209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League team will play in</w:t>
            </w:r>
          </w:p>
          <w:p w:rsidR="009D076E" w:rsidRPr="00D304BE" w:rsidRDefault="009D076E" w:rsidP="00950209">
            <w:pPr>
              <w:rPr>
                <w:b/>
                <w:color w:val="1F497D" w:themeColor="text2"/>
                <w:sz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9D076E" w:rsidRPr="00D304BE" w:rsidRDefault="003A7FA8" w:rsidP="008953A7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9D076E"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="009D076E"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="009D076E"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="009D076E"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="009D076E"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="009D076E"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</w:tr>
    </w:tbl>
    <w:p w:rsidR="008508B0" w:rsidRPr="00D304BE" w:rsidRDefault="008508B0" w:rsidP="00B90025">
      <w:pPr>
        <w:spacing w:after="0" w:line="240" w:lineRule="auto"/>
        <w:rPr>
          <w:b/>
          <w:color w:val="1F497D" w:themeColor="text2"/>
          <w:sz w:val="2"/>
        </w:rPr>
      </w:pPr>
    </w:p>
    <w:tbl>
      <w:tblPr>
        <w:tblStyle w:val="TableGrid"/>
        <w:tblW w:w="18961" w:type="dxa"/>
        <w:tblLayout w:type="fixed"/>
        <w:tblLook w:val="04A0" w:firstRow="1" w:lastRow="0" w:firstColumn="1" w:lastColumn="0" w:noHBand="0" w:noVBand="1"/>
      </w:tblPr>
      <w:tblGrid>
        <w:gridCol w:w="2506"/>
        <w:gridCol w:w="1146"/>
        <w:gridCol w:w="2268"/>
        <w:gridCol w:w="425"/>
        <w:gridCol w:w="1134"/>
        <w:gridCol w:w="2410"/>
        <w:gridCol w:w="1985"/>
        <w:gridCol w:w="2268"/>
        <w:gridCol w:w="1652"/>
        <w:gridCol w:w="3167"/>
      </w:tblGrid>
      <w:tr w:rsidR="00D304BE" w:rsidRPr="00D304BE" w:rsidTr="003261D4">
        <w:trPr>
          <w:trHeight w:val="552"/>
        </w:trPr>
        <w:tc>
          <w:tcPr>
            <w:tcW w:w="2506" w:type="dxa"/>
            <w:shd w:val="clear" w:color="auto" w:fill="FFFF00"/>
            <w:vAlign w:val="center"/>
          </w:tcPr>
          <w:p w:rsidR="00573054" w:rsidRPr="00D304BE" w:rsidRDefault="003261D4" w:rsidP="00950209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First aider detail</w:t>
            </w:r>
          </w:p>
          <w:p w:rsidR="008508B0" w:rsidRPr="00D304BE" w:rsidRDefault="008508B0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(if Adult team)</w:t>
            </w:r>
          </w:p>
        </w:tc>
        <w:tc>
          <w:tcPr>
            <w:tcW w:w="7383" w:type="dxa"/>
            <w:gridSpan w:val="5"/>
            <w:shd w:val="clear" w:color="auto" w:fill="auto"/>
            <w:vAlign w:val="center"/>
          </w:tcPr>
          <w:p w:rsidR="008508B0" w:rsidRPr="00D304BE" w:rsidRDefault="003A7FA8" w:rsidP="00950209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9D076E"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="009D076E"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="009D076E"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="009D076E"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="009D076E"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="009D076E"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8508B0" w:rsidRPr="00D304BE" w:rsidRDefault="008508B0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Date of Birth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8508B0" w:rsidRPr="00D304BE" w:rsidRDefault="003A7FA8" w:rsidP="00950209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508B0"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</w:tr>
      <w:tr w:rsidR="00D304BE" w:rsidRPr="00D304BE" w:rsidTr="003261D4">
        <w:trPr>
          <w:trHeight w:val="560"/>
        </w:trPr>
        <w:tc>
          <w:tcPr>
            <w:tcW w:w="2506" w:type="dxa"/>
            <w:shd w:val="clear" w:color="auto" w:fill="FFFF00"/>
            <w:vAlign w:val="center"/>
          </w:tcPr>
          <w:p w:rsidR="00573054" w:rsidRPr="00D304BE" w:rsidRDefault="003261D4" w:rsidP="00950209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Level one coach details</w:t>
            </w:r>
          </w:p>
          <w:p w:rsidR="008508B0" w:rsidRPr="00D304BE" w:rsidRDefault="008508B0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(if Youth team)</w:t>
            </w:r>
          </w:p>
        </w:tc>
        <w:tc>
          <w:tcPr>
            <w:tcW w:w="7383" w:type="dxa"/>
            <w:gridSpan w:val="5"/>
            <w:shd w:val="clear" w:color="auto" w:fill="auto"/>
            <w:vAlign w:val="center"/>
          </w:tcPr>
          <w:p w:rsidR="008508B0" w:rsidRPr="00D304BE" w:rsidRDefault="003A7FA8" w:rsidP="00950209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508B0"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8508B0" w:rsidRPr="00D304BE" w:rsidRDefault="008508B0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Date of Birth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8508B0" w:rsidRPr="00D304BE" w:rsidRDefault="003A7FA8" w:rsidP="00950209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508B0"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</w:tr>
      <w:tr w:rsidR="00D304BE" w:rsidRPr="00D304BE" w:rsidTr="003261D4">
        <w:trPr>
          <w:trHeight w:val="351"/>
        </w:trPr>
        <w:tc>
          <w:tcPr>
            <w:tcW w:w="2506" w:type="dxa"/>
            <w:shd w:val="clear" w:color="auto" w:fill="FFFF00"/>
            <w:vAlign w:val="center"/>
          </w:tcPr>
          <w:p w:rsidR="008508B0" w:rsidRPr="00D304BE" w:rsidRDefault="003261D4" w:rsidP="00950209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Funding breakdown</w:t>
            </w:r>
          </w:p>
        </w:tc>
        <w:tc>
          <w:tcPr>
            <w:tcW w:w="1146" w:type="dxa"/>
            <w:shd w:val="clear" w:color="auto" w:fill="FFFF00"/>
            <w:vAlign w:val="center"/>
          </w:tcPr>
          <w:p w:rsidR="008508B0" w:rsidRPr="00D304BE" w:rsidRDefault="008508B0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Equipment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8B0" w:rsidRPr="00D304BE" w:rsidRDefault="008508B0" w:rsidP="00950209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 xml:space="preserve">£ </w:t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="003A7FA8" w:rsidRPr="00D304BE">
              <w:rPr>
                <w:b/>
                <w:color w:val="1F497D" w:themeColor="text2"/>
                <w:sz w:val="20"/>
              </w:rPr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:rsidR="008508B0" w:rsidRPr="00D304BE" w:rsidRDefault="008508B0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Administration and fees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08B0" w:rsidRPr="00D304BE" w:rsidRDefault="008508B0" w:rsidP="00950209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 xml:space="preserve">£ </w:t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="003A7FA8" w:rsidRPr="00D304BE">
              <w:rPr>
                <w:b/>
                <w:color w:val="1F497D" w:themeColor="text2"/>
                <w:sz w:val="20"/>
              </w:rPr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8508B0" w:rsidRPr="00D304BE" w:rsidRDefault="008508B0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Coaching Courses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8B0" w:rsidRPr="00D304BE" w:rsidRDefault="008508B0" w:rsidP="00950209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 xml:space="preserve">£ </w:t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="003A7FA8" w:rsidRPr="00D304BE">
              <w:rPr>
                <w:b/>
                <w:color w:val="1F497D" w:themeColor="text2"/>
                <w:sz w:val="20"/>
              </w:rPr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8508B0" w:rsidRPr="00D304BE" w:rsidRDefault="008508B0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Other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8508B0" w:rsidRPr="00D304BE" w:rsidRDefault="008508B0" w:rsidP="00950209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 xml:space="preserve">£ </w:t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="003A7FA8" w:rsidRPr="00D304BE">
              <w:rPr>
                <w:b/>
                <w:color w:val="1F497D" w:themeColor="text2"/>
                <w:sz w:val="20"/>
              </w:rPr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3A7FA8"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</w:tr>
      <w:tr w:rsidR="00D304BE" w:rsidRPr="00D304BE" w:rsidTr="003261D4">
        <w:trPr>
          <w:trHeight w:val="998"/>
        </w:trPr>
        <w:tc>
          <w:tcPr>
            <w:tcW w:w="6345" w:type="dxa"/>
            <w:gridSpan w:val="4"/>
            <w:shd w:val="clear" w:color="auto" w:fill="FFFF00"/>
            <w:vAlign w:val="center"/>
          </w:tcPr>
          <w:p w:rsidR="008508B0" w:rsidRPr="00D304BE" w:rsidRDefault="008508B0" w:rsidP="002B23DC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 xml:space="preserve">Please </w:t>
            </w:r>
            <w:r w:rsidR="002B23DC" w:rsidRPr="00D304BE">
              <w:rPr>
                <w:b/>
                <w:color w:val="1F497D" w:themeColor="text2"/>
                <w:sz w:val="20"/>
              </w:rPr>
              <w:t>detail how you plan to use the funding</w:t>
            </w:r>
            <w:r w:rsidRPr="00D304BE">
              <w:rPr>
                <w:b/>
                <w:color w:val="1F497D" w:themeColor="text2"/>
                <w:sz w:val="20"/>
              </w:rPr>
              <w:t xml:space="preserve"> and where you plan to recruit new players from?</w:t>
            </w:r>
          </w:p>
        </w:tc>
        <w:bookmarkStart w:id="2" w:name="Text1"/>
        <w:tc>
          <w:tcPr>
            <w:tcW w:w="12616" w:type="dxa"/>
            <w:gridSpan w:val="6"/>
            <w:shd w:val="clear" w:color="auto" w:fill="auto"/>
            <w:vAlign w:val="center"/>
          </w:tcPr>
          <w:p w:rsidR="008508B0" w:rsidRPr="00D304BE" w:rsidRDefault="003A7FA8" w:rsidP="008953A7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508B0"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="008508B0"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  <w:bookmarkEnd w:id="2"/>
          </w:p>
        </w:tc>
      </w:tr>
      <w:tr w:rsidR="00D304BE" w:rsidRPr="00D304BE" w:rsidTr="003261D4">
        <w:trPr>
          <w:trHeight w:val="998"/>
        </w:trPr>
        <w:tc>
          <w:tcPr>
            <w:tcW w:w="6345" w:type="dxa"/>
            <w:gridSpan w:val="4"/>
            <w:shd w:val="clear" w:color="auto" w:fill="FFFF00"/>
            <w:vAlign w:val="center"/>
          </w:tcPr>
          <w:p w:rsidR="003F0D33" w:rsidRDefault="002B23DC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Why do you think your club should be awarded this funding?</w:t>
            </w:r>
          </w:p>
          <w:p w:rsidR="003603A6" w:rsidRPr="00D304BE" w:rsidRDefault="003603A6" w:rsidP="00950209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How do you plan to sustain the team moving into the following season?</w:t>
            </w:r>
          </w:p>
        </w:tc>
        <w:tc>
          <w:tcPr>
            <w:tcW w:w="12616" w:type="dxa"/>
            <w:gridSpan w:val="6"/>
            <w:shd w:val="clear" w:color="auto" w:fill="auto"/>
            <w:vAlign w:val="center"/>
          </w:tcPr>
          <w:p w:rsidR="00FF2A5C" w:rsidRPr="00D304BE" w:rsidRDefault="002B23DC" w:rsidP="008953A7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  <w:r w:rsidR="00FF2A5C" w:rsidRPr="00D304BE">
              <w:rPr>
                <w:b/>
                <w:color w:val="1F497D" w:themeColor="text2"/>
                <w:sz w:val="20"/>
              </w:rPr>
              <w:t xml:space="preserve"> </w:t>
            </w:r>
          </w:p>
        </w:tc>
      </w:tr>
      <w:tr w:rsidR="00D304BE" w:rsidRPr="00D304BE" w:rsidTr="003261D4">
        <w:trPr>
          <w:trHeight w:val="998"/>
        </w:trPr>
        <w:tc>
          <w:tcPr>
            <w:tcW w:w="6345" w:type="dxa"/>
            <w:gridSpan w:val="4"/>
            <w:shd w:val="clear" w:color="auto" w:fill="FFFF00"/>
            <w:vAlign w:val="center"/>
          </w:tcPr>
          <w:p w:rsidR="003C13FE" w:rsidRPr="00D304BE" w:rsidRDefault="003C13FE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Have you applied (whether successful or not) for funding from another programme for this new team?</w:t>
            </w:r>
          </w:p>
        </w:tc>
        <w:tc>
          <w:tcPr>
            <w:tcW w:w="12616" w:type="dxa"/>
            <w:gridSpan w:val="6"/>
            <w:shd w:val="clear" w:color="auto" w:fill="auto"/>
            <w:vAlign w:val="center"/>
          </w:tcPr>
          <w:p w:rsidR="003C13FE" w:rsidRPr="00D304BE" w:rsidRDefault="003C13FE" w:rsidP="00950209">
            <w:pPr>
              <w:rPr>
                <w:b/>
                <w:color w:val="1F497D" w:themeColor="text2"/>
                <w:sz w:val="20"/>
              </w:rPr>
            </w:pPr>
          </w:p>
          <w:p w:rsidR="003C13FE" w:rsidRPr="00D304BE" w:rsidRDefault="003A7FA8" w:rsidP="00950209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="003C13FE" w:rsidRPr="00D304BE">
              <w:rPr>
                <w:b/>
                <w:color w:val="1F497D" w:themeColor="text2"/>
                <w:sz w:val="20"/>
              </w:rPr>
              <w:instrText xml:space="preserve"> FORMCHECKBOX </w:instrText>
            </w:r>
            <w:r w:rsidR="006259D4">
              <w:rPr>
                <w:b/>
                <w:color w:val="1F497D" w:themeColor="text2"/>
                <w:sz w:val="20"/>
              </w:rPr>
            </w:r>
            <w:r w:rsidR="006259D4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  <w:bookmarkEnd w:id="3"/>
            <w:r w:rsidR="003C13FE" w:rsidRPr="00D304BE">
              <w:rPr>
                <w:b/>
                <w:color w:val="1F497D" w:themeColor="text2"/>
                <w:sz w:val="20"/>
              </w:rPr>
              <w:t xml:space="preserve"> No</w:t>
            </w:r>
          </w:p>
        </w:tc>
      </w:tr>
    </w:tbl>
    <w:p w:rsidR="001D26AD" w:rsidRPr="00044264" w:rsidRDefault="001D26AD" w:rsidP="00B90025">
      <w:pPr>
        <w:spacing w:after="0" w:line="240" w:lineRule="auto"/>
        <w:rPr>
          <w:rFonts w:ascii="Arial Narrow" w:hAnsi="Arial Narrow"/>
          <w:b/>
          <w:color w:val="FF0000"/>
          <w:sz w:val="12"/>
        </w:rPr>
      </w:pPr>
    </w:p>
    <w:p w:rsidR="00483C7A" w:rsidRPr="00044264" w:rsidRDefault="00483C7A" w:rsidP="00B90025">
      <w:pPr>
        <w:spacing w:after="0" w:line="240" w:lineRule="auto"/>
        <w:rPr>
          <w:rFonts w:ascii="Arial Narrow" w:hAnsi="Arial Narrow"/>
          <w:b/>
          <w:color w:val="FF0000"/>
          <w:sz w:val="4"/>
        </w:rPr>
      </w:pPr>
    </w:p>
    <w:p w:rsidR="00044264" w:rsidRDefault="00044264" w:rsidP="00483C7A">
      <w:pPr>
        <w:spacing w:after="0" w:line="240" w:lineRule="auto"/>
        <w:rPr>
          <w:b/>
          <w:color w:val="215868" w:themeColor="accent5" w:themeShade="80"/>
          <w:sz w:val="40"/>
        </w:rPr>
      </w:pPr>
    </w:p>
    <w:p w:rsidR="00174063" w:rsidRPr="00044264" w:rsidRDefault="00174063" w:rsidP="00B90025">
      <w:pPr>
        <w:spacing w:after="0" w:line="240" w:lineRule="auto"/>
        <w:rPr>
          <w:b/>
          <w:color w:val="7030A0"/>
          <w:sz w:val="6"/>
          <w:szCs w:val="40"/>
        </w:rPr>
      </w:pPr>
    </w:p>
    <w:p w:rsidR="008D4D55" w:rsidRDefault="008D4D55" w:rsidP="007415F8">
      <w:pPr>
        <w:spacing w:after="0" w:line="240" w:lineRule="auto"/>
        <w:rPr>
          <w:b/>
          <w:color w:val="C00000"/>
          <w:sz w:val="40"/>
          <w:szCs w:val="40"/>
        </w:rPr>
      </w:pPr>
    </w:p>
    <w:p w:rsidR="008D4D55" w:rsidRDefault="008D4D55" w:rsidP="007415F8">
      <w:pPr>
        <w:spacing w:after="0" w:line="240" w:lineRule="auto"/>
        <w:rPr>
          <w:b/>
          <w:color w:val="C00000"/>
          <w:sz w:val="40"/>
          <w:szCs w:val="40"/>
        </w:rPr>
      </w:pPr>
    </w:p>
    <w:p w:rsidR="008D4D55" w:rsidRDefault="008D4D55" w:rsidP="007415F8">
      <w:pPr>
        <w:spacing w:after="0" w:line="240" w:lineRule="auto"/>
        <w:rPr>
          <w:b/>
          <w:color w:val="C00000"/>
          <w:sz w:val="40"/>
          <w:szCs w:val="40"/>
        </w:rPr>
      </w:pPr>
    </w:p>
    <w:p w:rsidR="008D4D55" w:rsidRDefault="008D4D55" w:rsidP="007415F8">
      <w:pPr>
        <w:spacing w:after="0" w:line="240" w:lineRule="auto"/>
        <w:rPr>
          <w:b/>
          <w:color w:val="C00000"/>
          <w:sz w:val="40"/>
          <w:szCs w:val="40"/>
        </w:rPr>
      </w:pPr>
    </w:p>
    <w:p w:rsidR="007415F8" w:rsidRPr="00D304BE" w:rsidRDefault="004E64B3" w:rsidP="007415F8">
      <w:pPr>
        <w:spacing w:after="0" w:line="240" w:lineRule="auto"/>
        <w:rPr>
          <w:b/>
          <w:color w:val="1F497D" w:themeColor="text2"/>
          <w:sz w:val="40"/>
          <w:szCs w:val="40"/>
        </w:rPr>
      </w:pPr>
      <w:r w:rsidRPr="009D645C">
        <w:rPr>
          <w:b/>
          <w:color w:val="1F497D" w:themeColor="text2"/>
          <w:sz w:val="40"/>
          <w:szCs w:val="40"/>
          <w:u w:val="single"/>
        </w:rPr>
        <w:t>Retention</w:t>
      </w:r>
      <w:r w:rsidR="00F477AE" w:rsidRPr="00D304BE">
        <w:rPr>
          <w:b/>
          <w:color w:val="1F497D" w:themeColor="text2"/>
          <w:sz w:val="40"/>
          <w:szCs w:val="40"/>
        </w:rPr>
        <w:t xml:space="preserve"> Fund Application Form</w:t>
      </w:r>
    </w:p>
    <w:p w:rsidR="007415F8" w:rsidRPr="00D304BE" w:rsidRDefault="007415F8" w:rsidP="00B90025">
      <w:pPr>
        <w:spacing w:after="0" w:line="240" w:lineRule="auto"/>
        <w:rPr>
          <w:b/>
          <w:color w:val="1F497D" w:themeColor="text2"/>
          <w:sz w:val="24"/>
          <w:szCs w:val="40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D304BE" w:rsidRPr="00D304BE" w:rsidTr="003261D4">
        <w:trPr>
          <w:trHeight w:val="595"/>
        </w:trPr>
        <w:tc>
          <w:tcPr>
            <w:tcW w:w="3369" w:type="dxa"/>
            <w:shd w:val="clear" w:color="auto" w:fill="FFFF00"/>
            <w:vAlign w:val="center"/>
          </w:tcPr>
          <w:p w:rsidR="00680D4B" w:rsidRPr="00D304BE" w:rsidRDefault="00542BA5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Current</w:t>
            </w:r>
            <w:r w:rsidR="003603A6">
              <w:rPr>
                <w:b/>
                <w:color w:val="1F497D" w:themeColor="text2"/>
                <w:sz w:val="20"/>
              </w:rPr>
              <w:t xml:space="preserve"> team details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80D4B" w:rsidRPr="00D304BE" w:rsidRDefault="00680D4B" w:rsidP="00324795">
            <w:pPr>
              <w:jc w:val="center"/>
              <w:rPr>
                <w:color w:val="1F497D" w:themeColor="text2"/>
                <w:sz w:val="20"/>
              </w:rPr>
            </w:pPr>
          </w:p>
        </w:tc>
      </w:tr>
      <w:tr w:rsidR="00D304BE" w:rsidRPr="00D304BE" w:rsidTr="003261D4">
        <w:trPr>
          <w:trHeight w:val="262"/>
        </w:trPr>
        <w:tc>
          <w:tcPr>
            <w:tcW w:w="3369" w:type="dxa"/>
            <w:shd w:val="clear" w:color="auto" w:fill="FFFF00"/>
            <w:vAlign w:val="center"/>
          </w:tcPr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</w:p>
          <w:p w:rsidR="00680D4B" w:rsidRPr="00D304BE" w:rsidRDefault="003603A6" w:rsidP="00324795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League team will play in</w:t>
            </w:r>
          </w:p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680D4B" w:rsidRPr="00D304BE" w:rsidRDefault="00680D4B" w:rsidP="005B44C2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</w:tr>
    </w:tbl>
    <w:p w:rsidR="00680D4B" w:rsidRPr="00D304BE" w:rsidRDefault="00680D4B" w:rsidP="00680D4B">
      <w:pPr>
        <w:spacing w:after="0" w:line="240" w:lineRule="auto"/>
        <w:rPr>
          <w:b/>
          <w:color w:val="1F497D" w:themeColor="text2"/>
          <w:sz w:val="2"/>
        </w:rPr>
      </w:pPr>
    </w:p>
    <w:tbl>
      <w:tblPr>
        <w:tblStyle w:val="TableGrid"/>
        <w:tblW w:w="18961" w:type="dxa"/>
        <w:tblLayout w:type="fixed"/>
        <w:tblLook w:val="04A0" w:firstRow="1" w:lastRow="0" w:firstColumn="1" w:lastColumn="0" w:noHBand="0" w:noVBand="1"/>
      </w:tblPr>
      <w:tblGrid>
        <w:gridCol w:w="2506"/>
        <w:gridCol w:w="1146"/>
        <w:gridCol w:w="2268"/>
        <w:gridCol w:w="425"/>
        <w:gridCol w:w="1134"/>
        <w:gridCol w:w="2410"/>
        <w:gridCol w:w="1985"/>
        <w:gridCol w:w="2268"/>
        <w:gridCol w:w="1652"/>
        <w:gridCol w:w="3167"/>
      </w:tblGrid>
      <w:tr w:rsidR="00D304BE" w:rsidRPr="00D304BE" w:rsidTr="003261D4">
        <w:trPr>
          <w:trHeight w:val="552"/>
        </w:trPr>
        <w:tc>
          <w:tcPr>
            <w:tcW w:w="2506" w:type="dxa"/>
            <w:shd w:val="clear" w:color="auto" w:fill="FFFF00"/>
            <w:vAlign w:val="center"/>
          </w:tcPr>
          <w:p w:rsidR="00680D4B" w:rsidRPr="00D304BE" w:rsidRDefault="003603A6" w:rsidP="00324795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First aider details</w:t>
            </w:r>
          </w:p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(if Adult team)</w:t>
            </w:r>
          </w:p>
        </w:tc>
        <w:tc>
          <w:tcPr>
            <w:tcW w:w="7383" w:type="dxa"/>
            <w:gridSpan w:val="5"/>
            <w:shd w:val="clear" w:color="auto" w:fill="auto"/>
            <w:vAlign w:val="center"/>
          </w:tcPr>
          <w:p w:rsidR="00680D4B" w:rsidRPr="00D304BE" w:rsidRDefault="00680D4B" w:rsidP="00324795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Date of Birth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80D4B" w:rsidRPr="00D304BE" w:rsidRDefault="00680D4B" w:rsidP="00324795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</w:tr>
      <w:tr w:rsidR="00D304BE" w:rsidRPr="00D304BE" w:rsidTr="003261D4">
        <w:trPr>
          <w:trHeight w:val="560"/>
        </w:trPr>
        <w:tc>
          <w:tcPr>
            <w:tcW w:w="2506" w:type="dxa"/>
            <w:shd w:val="clear" w:color="auto" w:fill="FFFF00"/>
            <w:vAlign w:val="center"/>
          </w:tcPr>
          <w:p w:rsidR="00680D4B" w:rsidRPr="00D304BE" w:rsidRDefault="003603A6" w:rsidP="00324795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Level 1 coaching details</w:t>
            </w:r>
          </w:p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(if Youth team)</w:t>
            </w:r>
          </w:p>
        </w:tc>
        <w:tc>
          <w:tcPr>
            <w:tcW w:w="7383" w:type="dxa"/>
            <w:gridSpan w:val="5"/>
            <w:shd w:val="clear" w:color="auto" w:fill="auto"/>
            <w:vAlign w:val="center"/>
          </w:tcPr>
          <w:p w:rsidR="00680D4B" w:rsidRPr="00D304BE" w:rsidRDefault="00680D4B" w:rsidP="005B44C2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Date of Birth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680D4B" w:rsidRPr="00D304BE" w:rsidRDefault="00680D4B" w:rsidP="00324795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</w:tr>
      <w:tr w:rsidR="00D304BE" w:rsidRPr="00D304BE" w:rsidTr="003261D4">
        <w:trPr>
          <w:trHeight w:val="351"/>
        </w:trPr>
        <w:tc>
          <w:tcPr>
            <w:tcW w:w="2506" w:type="dxa"/>
            <w:shd w:val="clear" w:color="auto" w:fill="FFFF00"/>
            <w:vAlign w:val="center"/>
          </w:tcPr>
          <w:p w:rsidR="00680D4B" w:rsidRPr="00D304BE" w:rsidRDefault="003603A6" w:rsidP="00324795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Funding breakdown</w:t>
            </w:r>
          </w:p>
        </w:tc>
        <w:tc>
          <w:tcPr>
            <w:tcW w:w="1146" w:type="dxa"/>
            <w:shd w:val="clear" w:color="auto" w:fill="FFFF00"/>
            <w:vAlign w:val="center"/>
          </w:tcPr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Equipment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0D4B" w:rsidRPr="00D304BE" w:rsidRDefault="00680D4B" w:rsidP="008953A7">
            <w:pPr>
              <w:rPr>
                <w:color w:val="1F497D" w:themeColor="text2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Administration and fees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0D4B" w:rsidRPr="00D304BE" w:rsidRDefault="00680D4B" w:rsidP="005B44C2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£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Coaching Courses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0D4B" w:rsidRPr="00D304BE" w:rsidRDefault="00680D4B" w:rsidP="00324795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 xml:space="preserve">£ </w:t>
            </w: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Other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680D4B" w:rsidRPr="00D304BE" w:rsidRDefault="00680D4B" w:rsidP="00324795">
            <w:pPr>
              <w:rPr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 xml:space="preserve">£ </w:t>
            </w: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</w:p>
        </w:tc>
      </w:tr>
      <w:tr w:rsidR="00D304BE" w:rsidRPr="00D304BE" w:rsidTr="003261D4">
        <w:trPr>
          <w:trHeight w:val="998"/>
        </w:trPr>
        <w:tc>
          <w:tcPr>
            <w:tcW w:w="6345" w:type="dxa"/>
            <w:gridSpan w:val="4"/>
            <w:shd w:val="clear" w:color="auto" w:fill="FFFF00"/>
            <w:vAlign w:val="center"/>
          </w:tcPr>
          <w:p w:rsidR="00680D4B" w:rsidRPr="00D304BE" w:rsidRDefault="00680D4B" w:rsidP="00542BA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 xml:space="preserve">Please detail </w:t>
            </w:r>
            <w:r w:rsidR="00542BA5" w:rsidRPr="00D304BE">
              <w:rPr>
                <w:b/>
                <w:color w:val="1F497D" w:themeColor="text2"/>
                <w:sz w:val="20"/>
              </w:rPr>
              <w:t xml:space="preserve">why the team is at significant risk of disbanding without this funding </w:t>
            </w:r>
          </w:p>
        </w:tc>
        <w:tc>
          <w:tcPr>
            <w:tcW w:w="12616" w:type="dxa"/>
            <w:gridSpan w:val="6"/>
            <w:shd w:val="clear" w:color="auto" w:fill="auto"/>
            <w:vAlign w:val="center"/>
          </w:tcPr>
          <w:p w:rsidR="005B44C2" w:rsidRPr="00D304BE" w:rsidRDefault="00680D4B" w:rsidP="005B44C2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  <w:r w:rsidR="008953A7" w:rsidRPr="00D304BE">
              <w:rPr>
                <w:b/>
                <w:color w:val="1F497D" w:themeColor="text2"/>
                <w:sz w:val="20"/>
              </w:rPr>
              <w:t xml:space="preserve"> </w:t>
            </w:r>
          </w:p>
          <w:p w:rsidR="008953A7" w:rsidRPr="00D304BE" w:rsidRDefault="008953A7" w:rsidP="00324795">
            <w:pPr>
              <w:rPr>
                <w:b/>
                <w:color w:val="1F497D" w:themeColor="text2"/>
                <w:sz w:val="20"/>
              </w:rPr>
            </w:pPr>
          </w:p>
        </w:tc>
      </w:tr>
      <w:tr w:rsidR="00D304BE" w:rsidRPr="00D304BE" w:rsidTr="003261D4">
        <w:trPr>
          <w:trHeight w:val="998"/>
        </w:trPr>
        <w:tc>
          <w:tcPr>
            <w:tcW w:w="6345" w:type="dxa"/>
            <w:gridSpan w:val="4"/>
            <w:shd w:val="clear" w:color="auto" w:fill="FFFF00"/>
            <w:vAlign w:val="center"/>
          </w:tcPr>
          <w:p w:rsidR="00680D4B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Why do you think your club should be awarded this funding?</w:t>
            </w:r>
            <w:r w:rsidR="003603A6">
              <w:rPr>
                <w:b/>
                <w:color w:val="1F497D" w:themeColor="text2"/>
                <w:sz w:val="20"/>
              </w:rPr>
              <w:t xml:space="preserve"> </w:t>
            </w:r>
          </w:p>
          <w:p w:rsidR="003603A6" w:rsidRPr="00D304BE" w:rsidRDefault="003603A6" w:rsidP="00324795">
            <w:pPr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>How do you plan to sustain the team moving into the following season?</w:t>
            </w:r>
          </w:p>
        </w:tc>
        <w:tc>
          <w:tcPr>
            <w:tcW w:w="12616" w:type="dxa"/>
            <w:gridSpan w:val="6"/>
            <w:shd w:val="clear" w:color="auto" w:fill="auto"/>
            <w:vAlign w:val="center"/>
          </w:tcPr>
          <w:p w:rsidR="005B44C2" w:rsidRPr="00D304BE" w:rsidRDefault="00680D4B" w:rsidP="005B44C2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FORMTEXT </w:instrText>
            </w:r>
            <w:r w:rsidRPr="00D304BE">
              <w:rPr>
                <w:b/>
                <w:color w:val="1F497D" w:themeColor="text2"/>
                <w:sz w:val="20"/>
              </w:rPr>
            </w:r>
            <w:r w:rsidRPr="00D304BE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rFonts w:hAnsi="Arial Narrow"/>
                <w:b/>
                <w:noProof/>
                <w:color w:val="1F497D" w:themeColor="text2"/>
                <w:sz w:val="20"/>
              </w:rPr>
              <w:t> </w:t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  <w:r w:rsidR="008953A7" w:rsidRPr="00D304BE">
              <w:rPr>
                <w:b/>
                <w:color w:val="1F497D" w:themeColor="text2"/>
                <w:sz w:val="20"/>
              </w:rPr>
              <w:t xml:space="preserve"> </w:t>
            </w:r>
          </w:p>
          <w:p w:rsidR="008953A7" w:rsidRPr="00D304BE" w:rsidRDefault="008953A7" w:rsidP="00324795">
            <w:pPr>
              <w:rPr>
                <w:b/>
                <w:color w:val="1F497D" w:themeColor="text2"/>
                <w:sz w:val="20"/>
              </w:rPr>
            </w:pPr>
          </w:p>
        </w:tc>
      </w:tr>
      <w:tr w:rsidR="00D304BE" w:rsidRPr="00D304BE" w:rsidTr="003261D4">
        <w:trPr>
          <w:trHeight w:val="998"/>
        </w:trPr>
        <w:tc>
          <w:tcPr>
            <w:tcW w:w="6345" w:type="dxa"/>
            <w:gridSpan w:val="4"/>
            <w:shd w:val="clear" w:color="auto" w:fill="FFFF00"/>
            <w:vAlign w:val="center"/>
          </w:tcPr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t>Have you applied (whether successful or not) for funding from ano</w:t>
            </w:r>
            <w:r w:rsidR="00542BA5" w:rsidRPr="00D304BE">
              <w:rPr>
                <w:b/>
                <w:color w:val="1F497D" w:themeColor="text2"/>
                <w:sz w:val="20"/>
              </w:rPr>
              <w:t>ther programme</w:t>
            </w:r>
            <w:r w:rsidRPr="00D304BE">
              <w:rPr>
                <w:b/>
                <w:color w:val="1F497D" w:themeColor="text2"/>
                <w:sz w:val="20"/>
              </w:rPr>
              <w:t>?</w:t>
            </w:r>
          </w:p>
        </w:tc>
        <w:tc>
          <w:tcPr>
            <w:tcW w:w="12616" w:type="dxa"/>
            <w:gridSpan w:val="6"/>
            <w:shd w:val="clear" w:color="auto" w:fill="auto"/>
            <w:vAlign w:val="center"/>
          </w:tcPr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</w:p>
          <w:p w:rsidR="00680D4B" w:rsidRPr="00D304BE" w:rsidRDefault="00680D4B" w:rsidP="00324795">
            <w:pPr>
              <w:rPr>
                <w:b/>
                <w:color w:val="1F497D" w:themeColor="text2"/>
                <w:sz w:val="20"/>
              </w:rPr>
            </w:pPr>
            <w:r w:rsidRPr="00D304BE">
              <w:rPr>
                <w:b/>
                <w:color w:val="1F497D" w:themeColor="text2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4BE">
              <w:rPr>
                <w:b/>
                <w:color w:val="1F497D" w:themeColor="text2"/>
                <w:sz w:val="20"/>
              </w:rPr>
              <w:instrText xml:space="preserve"> FORMCHECKBOX </w:instrText>
            </w:r>
            <w:r w:rsidR="006259D4">
              <w:rPr>
                <w:b/>
                <w:color w:val="1F497D" w:themeColor="text2"/>
                <w:sz w:val="20"/>
              </w:rPr>
            </w:r>
            <w:r w:rsidR="006259D4">
              <w:rPr>
                <w:b/>
                <w:color w:val="1F497D" w:themeColor="text2"/>
                <w:sz w:val="20"/>
              </w:rPr>
              <w:fldChar w:fldCharType="separate"/>
            </w:r>
            <w:r w:rsidRPr="00D304BE">
              <w:rPr>
                <w:b/>
                <w:color w:val="1F497D" w:themeColor="text2"/>
                <w:sz w:val="20"/>
              </w:rPr>
              <w:fldChar w:fldCharType="end"/>
            </w:r>
            <w:r w:rsidRPr="00D304BE">
              <w:rPr>
                <w:b/>
                <w:color w:val="1F497D" w:themeColor="text2"/>
                <w:sz w:val="20"/>
              </w:rPr>
              <w:t xml:space="preserve"> No</w:t>
            </w:r>
          </w:p>
        </w:tc>
      </w:tr>
    </w:tbl>
    <w:p w:rsidR="007415F8" w:rsidRPr="00174063" w:rsidRDefault="007415F8" w:rsidP="00B90025">
      <w:pPr>
        <w:spacing w:after="0" w:line="240" w:lineRule="auto"/>
        <w:rPr>
          <w:b/>
          <w:color w:val="7030A0"/>
          <w:sz w:val="24"/>
          <w:szCs w:val="40"/>
        </w:rPr>
      </w:pPr>
    </w:p>
    <w:sectPr w:rsidR="007415F8" w:rsidRPr="00174063" w:rsidSect="005B44C2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50F0"/>
    <w:multiLevelType w:val="hybridMultilevel"/>
    <w:tmpl w:val="BA62EE3C"/>
    <w:lvl w:ilvl="0" w:tplc="9AE2538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154CD"/>
    <w:multiLevelType w:val="hybridMultilevel"/>
    <w:tmpl w:val="B246DE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BE"/>
    <w:rsid w:val="0004141B"/>
    <w:rsid w:val="000435D4"/>
    <w:rsid w:val="00044264"/>
    <w:rsid w:val="000971C5"/>
    <w:rsid w:val="000A17EB"/>
    <w:rsid w:val="000B659B"/>
    <w:rsid w:val="000D530B"/>
    <w:rsid w:val="000E4A80"/>
    <w:rsid w:val="000F5AC7"/>
    <w:rsid w:val="00163A6B"/>
    <w:rsid w:val="00174063"/>
    <w:rsid w:val="001C4FAC"/>
    <w:rsid w:val="001D26AD"/>
    <w:rsid w:val="001E3463"/>
    <w:rsid w:val="001F325F"/>
    <w:rsid w:val="0023333D"/>
    <w:rsid w:val="00251143"/>
    <w:rsid w:val="00275531"/>
    <w:rsid w:val="00296D60"/>
    <w:rsid w:val="002B23DC"/>
    <w:rsid w:val="002B6EF4"/>
    <w:rsid w:val="002F1FF5"/>
    <w:rsid w:val="002F48F2"/>
    <w:rsid w:val="003005E4"/>
    <w:rsid w:val="00315E69"/>
    <w:rsid w:val="003261D4"/>
    <w:rsid w:val="00334583"/>
    <w:rsid w:val="003447E8"/>
    <w:rsid w:val="003603A6"/>
    <w:rsid w:val="003A7FA8"/>
    <w:rsid w:val="003C13FE"/>
    <w:rsid w:val="003F0D33"/>
    <w:rsid w:val="00462397"/>
    <w:rsid w:val="004634D9"/>
    <w:rsid w:val="004717D8"/>
    <w:rsid w:val="00483C7A"/>
    <w:rsid w:val="00494BF5"/>
    <w:rsid w:val="00495242"/>
    <w:rsid w:val="00496F44"/>
    <w:rsid w:val="004D2719"/>
    <w:rsid w:val="004D75C5"/>
    <w:rsid w:val="004E64B3"/>
    <w:rsid w:val="005136F8"/>
    <w:rsid w:val="005377A2"/>
    <w:rsid w:val="00542BA5"/>
    <w:rsid w:val="00565A0B"/>
    <w:rsid w:val="005668D8"/>
    <w:rsid w:val="00573054"/>
    <w:rsid w:val="005A6196"/>
    <w:rsid w:val="005B44C2"/>
    <w:rsid w:val="005E73F8"/>
    <w:rsid w:val="006259D4"/>
    <w:rsid w:val="00680D4B"/>
    <w:rsid w:val="006B17CA"/>
    <w:rsid w:val="00723455"/>
    <w:rsid w:val="007415F8"/>
    <w:rsid w:val="0076011E"/>
    <w:rsid w:val="00761C21"/>
    <w:rsid w:val="007B23EC"/>
    <w:rsid w:val="007F002E"/>
    <w:rsid w:val="00813127"/>
    <w:rsid w:val="0081510D"/>
    <w:rsid w:val="008508B0"/>
    <w:rsid w:val="00881054"/>
    <w:rsid w:val="008953A7"/>
    <w:rsid w:val="008D4D55"/>
    <w:rsid w:val="008D5F29"/>
    <w:rsid w:val="00907DD2"/>
    <w:rsid w:val="00924C1C"/>
    <w:rsid w:val="00950209"/>
    <w:rsid w:val="009522C2"/>
    <w:rsid w:val="00952BF8"/>
    <w:rsid w:val="009D076E"/>
    <w:rsid w:val="009D0AFE"/>
    <w:rsid w:val="009D645C"/>
    <w:rsid w:val="00A042D7"/>
    <w:rsid w:val="00A553DF"/>
    <w:rsid w:val="00A60BAB"/>
    <w:rsid w:val="00A61675"/>
    <w:rsid w:val="00A63285"/>
    <w:rsid w:val="00A905A7"/>
    <w:rsid w:val="00AD724F"/>
    <w:rsid w:val="00AE5236"/>
    <w:rsid w:val="00AE5ED8"/>
    <w:rsid w:val="00AF33DC"/>
    <w:rsid w:val="00B14717"/>
    <w:rsid w:val="00B14893"/>
    <w:rsid w:val="00B200F8"/>
    <w:rsid w:val="00B51DBE"/>
    <w:rsid w:val="00B90025"/>
    <w:rsid w:val="00BB17C9"/>
    <w:rsid w:val="00BB1ED5"/>
    <w:rsid w:val="00BB6731"/>
    <w:rsid w:val="00C07300"/>
    <w:rsid w:val="00C26820"/>
    <w:rsid w:val="00C451AA"/>
    <w:rsid w:val="00C60706"/>
    <w:rsid w:val="00C80EA3"/>
    <w:rsid w:val="00C9434E"/>
    <w:rsid w:val="00CA7C25"/>
    <w:rsid w:val="00CC3947"/>
    <w:rsid w:val="00D00596"/>
    <w:rsid w:val="00D304BE"/>
    <w:rsid w:val="00D359A5"/>
    <w:rsid w:val="00D81487"/>
    <w:rsid w:val="00DE0D42"/>
    <w:rsid w:val="00DF1C4C"/>
    <w:rsid w:val="00E06A72"/>
    <w:rsid w:val="00E27525"/>
    <w:rsid w:val="00E330A3"/>
    <w:rsid w:val="00E5343D"/>
    <w:rsid w:val="00E709A3"/>
    <w:rsid w:val="00EA575A"/>
    <w:rsid w:val="00EB7A03"/>
    <w:rsid w:val="00EC5AC9"/>
    <w:rsid w:val="00ED02A5"/>
    <w:rsid w:val="00F33B23"/>
    <w:rsid w:val="00F477AE"/>
    <w:rsid w:val="00F72AB5"/>
    <w:rsid w:val="00F73D73"/>
    <w:rsid w:val="00F74B02"/>
    <w:rsid w:val="00FA316D"/>
    <w:rsid w:val="00FA743B"/>
    <w:rsid w:val="00FE474C"/>
    <w:rsid w:val="00FE7360"/>
    <w:rsid w:val="00FE786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2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2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tballfoundation.org.uk/funding-schemes/grow-the-gam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ohn.jatto@hertford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EBAA-A45E-4964-8940-A4D17D2D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ToHolder</dc:creator>
  <cp:lastModifiedBy>Stuart Mugford</cp:lastModifiedBy>
  <cp:revision>5</cp:revision>
  <cp:lastPrinted>2018-03-15T12:14:00Z</cp:lastPrinted>
  <dcterms:created xsi:type="dcterms:W3CDTF">2018-04-03T09:10:00Z</dcterms:created>
  <dcterms:modified xsi:type="dcterms:W3CDTF">2018-04-03T09:20:00Z</dcterms:modified>
</cp:coreProperties>
</file>