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DB4" w:rsidRPr="00317DB4" w:rsidRDefault="00317DB4" w:rsidP="00317DB4">
      <w:pPr>
        <w:jc w:val="center"/>
        <w:rPr>
          <w:rFonts w:asciiTheme="minorHAnsi" w:hAnsiTheme="minorHAnsi"/>
          <w:b/>
          <w:sz w:val="40"/>
          <w:szCs w:val="40"/>
        </w:rPr>
      </w:pPr>
      <w:r>
        <w:rPr>
          <w:rFonts w:asciiTheme="minorHAnsi" w:hAnsiTheme="minorHAnsi"/>
          <w:b/>
          <w:sz w:val="40"/>
          <w:szCs w:val="40"/>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A10613" w:rsidTr="00D5799E">
        <w:trPr>
          <w:trHeight w:val="345"/>
        </w:trPr>
        <w:tc>
          <w:tcPr>
            <w:tcW w:w="1101" w:type="dxa"/>
            <w:shd w:val="clear" w:color="auto" w:fill="E0E0E0"/>
          </w:tcPr>
          <w:p w:rsidR="00317DB4" w:rsidRPr="00A10613" w:rsidRDefault="00317DB4" w:rsidP="00D5799E">
            <w:pPr>
              <w:rPr>
                <w:rFonts w:ascii="FS Jack" w:hAnsi="FS Jack"/>
                <w:b/>
                <w:sz w:val="20"/>
              </w:rPr>
            </w:pPr>
            <w:r w:rsidRPr="00A10613">
              <w:rPr>
                <w:rFonts w:ascii="FS Jack" w:hAnsi="FS Jack"/>
                <w:b/>
                <w:sz w:val="20"/>
              </w:rPr>
              <w:t>Job Title:</w:t>
            </w:r>
          </w:p>
        </w:tc>
        <w:tc>
          <w:tcPr>
            <w:tcW w:w="2551" w:type="dxa"/>
            <w:shd w:val="clear" w:color="auto" w:fill="auto"/>
          </w:tcPr>
          <w:p w:rsidR="00317DB4" w:rsidRPr="00A10613" w:rsidRDefault="00A35EC7" w:rsidP="00D5799E">
            <w:pPr>
              <w:rPr>
                <w:rFonts w:ascii="FS Jack" w:hAnsi="FS Jack"/>
                <w:sz w:val="20"/>
              </w:rPr>
            </w:pPr>
            <w:r w:rsidRPr="00A10613">
              <w:rPr>
                <w:rFonts w:ascii="FS Jack" w:hAnsi="FS Jack"/>
                <w:sz w:val="20"/>
              </w:rPr>
              <w:t>Football Development Officer (Disability)</w:t>
            </w:r>
          </w:p>
        </w:tc>
        <w:tc>
          <w:tcPr>
            <w:tcW w:w="1276" w:type="dxa"/>
            <w:shd w:val="clear" w:color="auto" w:fill="E0E0E0"/>
          </w:tcPr>
          <w:p w:rsidR="00317DB4" w:rsidRPr="00A10613" w:rsidRDefault="00317DB4" w:rsidP="00D5799E">
            <w:pPr>
              <w:rPr>
                <w:rFonts w:ascii="FS Jack" w:hAnsi="FS Jack"/>
                <w:b/>
                <w:sz w:val="20"/>
              </w:rPr>
            </w:pPr>
            <w:r w:rsidRPr="00A10613">
              <w:rPr>
                <w:rFonts w:ascii="FS Jack" w:hAnsi="FS Jack"/>
                <w:b/>
                <w:sz w:val="20"/>
              </w:rPr>
              <w:t>Reports To:</w:t>
            </w:r>
          </w:p>
        </w:tc>
        <w:tc>
          <w:tcPr>
            <w:tcW w:w="3827" w:type="dxa"/>
            <w:shd w:val="clear" w:color="auto" w:fill="auto"/>
          </w:tcPr>
          <w:p w:rsidR="00317DB4" w:rsidRPr="00827CF3" w:rsidRDefault="00827CF3" w:rsidP="00D5799E">
            <w:pPr>
              <w:rPr>
                <w:rFonts w:ascii="FS Jack" w:hAnsi="FS Jack"/>
                <w:sz w:val="20"/>
              </w:rPr>
            </w:pPr>
            <w:r>
              <w:rPr>
                <w:rFonts w:ascii="FS Jack" w:hAnsi="FS Jack"/>
                <w:sz w:val="20"/>
              </w:rPr>
              <w:t>County Development Manager (Acting Joint CEO – 2018).</w:t>
            </w:r>
          </w:p>
        </w:tc>
        <w:tc>
          <w:tcPr>
            <w:tcW w:w="992" w:type="dxa"/>
            <w:shd w:val="clear" w:color="auto" w:fill="E0E0E0"/>
          </w:tcPr>
          <w:p w:rsidR="00317DB4" w:rsidRPr="00A10613" w:rsidRDefault="00317DB4" w:rsidP="00D5799E">
            <w:pPr>
              <w:rPr>
                <w:rFonts w:ascii="FS Jack" w:hAnsi="FS Jack"/>
                <w:b/>
                <w:sz w:val="20"/>
              </w:rPr>
            </w:pPr>
            <w:r w:rsidRPr="00A10613">
              <w:rPr>
                <w:rFonts w:ascii="FS Jack" w:hAnsi="FS Jack"/>
                <w:b/>
                <w:sz w:val="20"/>
              </w:rPr>
              <w:t>Grade:</w:t>
            </w:r>
          </w:p>
        </w:tc>
        <w:tc>
          <w:tcPr>
            <w:tcW w:w="888" w:type="dxa"/>
            <w:shd w:val="clear" w:color="auto" w:fill="auto"/>
          </w:tcPr>
          <w:p w:rsidR="00317DB4" w:rsidRPr="00A10613" w:rsidRDefault="00DE0C58" w:rsidP="00D5799E">
            <w:pPr>
              <w:shd w:val="clear" w:color="auto" w:fill="D9D9D9" w:themeFill="background1" w:themeFillShade="D9"/>
              <w:rPr>
                <w:rFonts w:ascii="FS Jack" w:hAnsi="FS Jack"/>
                <w:b/>
                <w:sz w:val="20"/>
              </w:rPr>
            </w:pPr>
            <w:r w:rsidRPr="00A10613">
              <w:rPr>
                <w:rFonts w:ascii="FS Jack" w:hAnsi="FS Jack"/>
                <w:b/>
                <w:sz w:val="20"/>
              </w:rPr>
              <w:t>N/a</w:t>
            </w:r>
          </w:p>
        </w:tc>
      </w:tr>
    </w:tbl>
    <w:p w:rsidR="006A7C48" w:rsidRDefault="006A7C48">
      <w:pPr>
        <w:rPr>
          <w:rFonts w:asciiTheme="minorHAnsi" w:hAnsiTheme="minorHAnsi"/>
          <w:sz w:val="20"/>
        </w:rPr>
      </w:pPr>
    </w:p>
    <w:p w:rsidR="00317DB4" w:rsidRPr="00895594" w:rsidRDefault="00317DB4">
      <w:pPr>
        <w:rPr>
          <w:rFonts w:asciiTheme="minorHAnsi" w:hAnsiTheme="minorHAnsi"/>
          <w:sz w:val="20"/>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A10613" w:rsidTr="006A7C48">
        <w:tc>
          <w:tcPr>
            <w:tcW w:w="10637" w:type="dxa"/>
            <w:gridSpan w:val="2"/>
            <w:shd w:val="clear" w:color="auto" w:fill="E0E0E0"/>
          </w:tcPr>
          <w:p w:rsidR="00D26D1E" w:rsidRPr="00A10613" w:rsidRDefault="00AF40EA" w:rsidP="006A7C48">
            <w:pPr>
              <w:rPr>
                <w:rFonts w:ascii="FS Jack" w:hAnsi="FS Jack"/>
                <w:bCs/>
                <w:sz w:val="20"/>
              </w:rPr>
            </w:pPr>
            <w:r w:rsidRPr="00A10613">
              <w:rPr>
                <w:rFonts w:ascii="FS Jack" w:hAnsi="FS Jack"/>
                <w:b/>
                <w:sz w:val="20"/>
              </w:rPr>
              <w:t>Role Purpose</w:t>
            </w:r>
            <w:r w:rsidR="00D26D1E" w:rsidRPr="00A10613">
              <w:rPr>
                <w:rFonts w:ascii="FS Jack" w:hAnsi="FS Jack"/>
                <w:b/>
                <w:sz w:val="20"/>
              </w:rPr>
              <w:t xml:space="preserve">:  </w:t>
            </w:r>
          </w:p>
        </w:tc>
      </w:tr>
      <w:tr w:rsidR="00D26D1E" w:rsidRPr="00A10613" w:rsidTr="006A7C48">
        <w:tc>
          <w:tcPr>
            <w:tcW w:w="10637" w:type="dxa"/>
            <w:gridSpan w:val="2"/>
          </w:tcPr>
          <w:p w:rsidR="00A35EC7" w:rsidRPr="00A10613" w:rsidRDefault="00A35EC7" w:rsidP="00A35EC7">
            <w:pPr>
              <w:rPr>
                <w:rFonts w:ascii="FS Jack" w:hAnsi="FS Jack" w:cstheme="minorHAnsi"/>
                <w:bCs/>
                <w:color w:val="000000" w:themeColor="text1"/>
                <w:sz w:val="20"/>
              </w:rPr>
            </w:pPr>
            <w:r w:rsidRPr="00A10613">
              <w:rPr>
                <w:rFonts w:ascii="FS Jack" w:hAnsi="FS Jack" w:cstheme="minorHAnsi"/>
                <w:bCs/>
                <w:color w:val="000000" w:themeColor="text1"/>
                <w:sz w:val="20"/>
              </w:rPr>
              <w:t xml:space="preserve">Unite the game through the strategic coordination of all disability football provision across the </w:t>
            </w:r>
            <w:r w:rsidR="00827CF3">
              <w:rPr>
                <w:rFonts w:ascii="FS Jack" w:hAnsi="FS Jack" w:cstheme="minorHAnsi"/>
                <w:bCs/>
                <w:color w:val="000000" w:themeColor="text1"/>
                <w:sz w:val="20"/>
              </w:rPr>
              <w:t>Hertfordshire Football Association</w:t>
            </w:r>
            <w:r w:rsidRPr="00A10613">
              <w:rPr>
                <w:rFonts w:ascii="FS Jack" w:hAnsi="FS Jack" w:cstheme="minorHAnsi"/>
                <w:bCs/>
                <w:i/>
                <w:color w:val="000000" w:themeColor="text1"/>
                <w:sz w:val="20"/>
              </w:rPr>
              <w:t xml:space="preserve"> </w:t>
            </w:r>
            <w:r w:rsidRPr="00A10613">
              <w:rPr>
                <w:rFonts w:ascii="FS Jack" w:hAnsi="FS Jack" w:cstheme="minorHAnsi"/>
                <w:bCs/>
                <w:color w:val="000000" w:themeColor="text1"/>
                <w:sz w:val="20"/>
              </w:rPr>
              <w:t>area</w:t>
            </w:r>
          </w:p>
          <w:p w:rsidR="00A35EC7" w:rsidRPr="00A10613" w:rsidRDefault="00A35EC7" w:rsidP="00A35EC7">
            <w:pPr>
              <w:rPr>
                <w:rFonts w:ascii="FS Jack" w:hAnsi="FS Jack" w:cstheme="minorHAnsi"/>
                <w:bCs/>
                <w:color w:val="000000" w:themeColor="text1"/>
                <w:sz w:val="20"/>
              </w:rPr>
            </w:pPr>
          </w:p>
          <w:p w:rsidR="00A35EC7" w:rsidRPr="00A10613" w:rsidRDefault="00A35EC7" w:rsidP="00A35EC7">
            <w:pPr>
              <w:rPr>
                <w:rFonts w:ascii="FS Jack" w:hAnsi="FS Jack" w:cstheme="minorHAnsi"/>
                <w:bCs/>
                <w:sz w:val="20"/>
              </w:rPr>
            </w:pPr>
            <w:r w:rsidRPr="00A10613">
              <w:rPr>
                <w:rFonts w:ascii="FS Jack" w:hAnsi="FS Jack" w:cstheme="minorHAnsi"/>
                <w:bCs/>
                <w:color w:val="000000" w:themeColor="text1"/>
                <w:sz w:val="20"/>
              </w:rPr>
              <w:t xml:space="preserve">To influence and support the growth and retention of </w:t>
            </w:r>
            <w:r w:rsidRPr="00A10613">
              <w:rPr>
                <w:rFonts w:ascii="FS Jack" w:hAnsi="FS Jack" w:cstheme="minorHAnsi"/>
                <w:bCs/>
                <w:sz w:val="20"/>
              </w:rPr>
              <w:t xml:space="preserve">disability football in accordance with the </w:t>
            </w:r>
            <w:r w:rsidR="00827CF3">
              <w:rPr>
                <w:rFonts w:ascii="FS Jack" w:hAnsi="FS Jack" w:cstheme="minorHAnsi"/>
                <w:bCs/>
                <w:sz w:val="20"/>
              </w:rPr>
              <w:t>Hertfordshire Football Association</w:t>
            </w:r>
            <w:r w:rsidRPr="00A10613">
              <w:rPr>
                <w:rFonts w:ascii="FS Jack" w:hAnsi="FS Jack" w:cstheme="minorHAnsi"/>
                <w:bCs/>
                <w:i/>
                <w:color w:val="000000" w:themeColor="text1"/>
                <w:sz w:val="20"/>
              </w:rPr>
              <w:t xml:space="preserve"> </w:t>
            </w:r>
            <w:r w:rsidRPr="00A10613">
              <w:rPr>
                <w:rFonts w:ascii="FS Jack" w:hAnsi="FS Jack" w:cstheme="minorHAnsi"/>
                <w:bCs/>
                <w:sz w:val="20"/>
              </w:rPr>
              <w:t>business plan, ensuring all targets are met</w:t>
            </w:r>
          </w:p>
          <w:p w:rsidR="00A35EC7" w:rsidRPr="00A10613" w:rsidRDefault="00A35EC7" w:rsidP="00A35EC7">
            <w:pPr>
              <w:rPr>
                <w:rFonts w:ascii="FS Jack" w:hAnsi="FS Jack"/>
                <w:bCs/>
                <w:sz w:val="20"/>
              </w:rPr>
            </w:pPr>
          </w:p>
        </w:tc>
      </w:tr>
      <w:tr w:rsidR="00D26D1E" w:rsidRPr="00A10613" w:rsidTr="006A7C48">
        <w:trPr>
          <w:trHeight w:val="269"/>
        </w:trPr>
        <w:tc>
          <w:tcPr>
            <w:tcW w:w="1668" w:type="dxa"/>
            <w:shd w:val="clear" w:color="auto" w:fill="E0E0E0"/>
            <w:vAlign w:val="center"/>
          </w:tcPr>
          <w:p w:rsidR="00D26D1E" w:rsidRPr="00A10613" w:rsidRDefault="00AF40EA" w:rsidP="006A7C48">
            <w:pPr>
              <w:rPr>
                <w:rFonts w:ascii="FS Jack" w:hAnsi="FS Jack"/>
                <w:bCs/>
                <w:sz w:val="20"/>
              </w:rPr>
            </w:pPr>
            <w:r w:rsidRPr="00A10613">
              <w:rPr>
                <w:rFonts w:ascii="FS Jack" w:hAnsi="FS Jack"/>
                <w:b/>
                <w:sz w:val="20"/>
              </w:rPr>
              <w:t>Direct Reports:</w:t>
            </w:r>
          </w:p>
        </w:tc>
        <w:tc>
          <w:tcPr>
            <w:tcW w:w="8969" w:type="dxa"/>
            <w:vAlign w:val="center"/>
          </w:tcPr>
          <w:p w:rsidR="00D26D1E" w:rsidRPr="00A10613" w:rsidRDefault="00581BA9" w:rsidP="006A7C48">
            <w:pPr>
              <w:rPr>
                <w:rFonts w:ascii="FS Jack" w:hAnsi="FS Jack"/>
                <w:bCs/>
                <w:i/>
                <w:sz w:val="20"/>
              </w:rPr>
            </w:pPr>
            <w:r>
              <w:rPr>
                <w:rFonts w:ascii="FS Jack" w:hAnsi="FS Jack"/>
                <w:bCs/>
                <w:i/>
                <w:sz w:val="20"/>
              </w:rPr>
              <w:t>N/A</w:t>
            </w:r>
          </w:p>
        </w:tc>
      </w:tr>
    </w:tbl>
    <w:p w:rsidR="00280DFE" w:rsidRPr="00DD1E3F" w:rsidRDefault="00280DFE">
      <w:pPr>
        <w:rPr>
          <w:rFonts w:asciiTheme="minorHAnsi" w:hAnsiTheme="minorHAnsi"/>
          <w:sz w:val="14"/>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A10613" w:rsidTr="00120C2A">
        <w:tc>
          <w:tcPr>
            <w:tcW w:w="10637" w:type="dxa"/>
            <w:shd w:val="clear" w:color="auto" w:fill="E0E0E0"/>
          </w:tcPr>
          <w:p w:rsidR="00E615C8" w:rsidRPr="00A10613" w:rsidRDefault="00E615C8" w:rsidP="00E354C1">
            <w:pPr>
              <w:rPr>
                <w:rFonts w:ascii="FS Jack" w:hAnsi="FS Jack"/>
                <w:b/>
                <w:sz w:val="20"/>
              </w:rPr>
            </w:pPr>
            <w:r w:rsidRPr="00A10613">
              <w:rPr>
                <w:rFonts w:ascii="FS Jack" w:hAnsi="FS Jack"/>
                <w:b/>
                <w:sz w:val="20"/>
              </w:rPr>
              <w:t xml:space="preserve">Key Accountabilities: </w:t>
            </w:r>
          </w:p>
        </w:tc>
      </w:tr>
      <w:tr w:rsidR="00DD1E3F" w:rsidRPr="00A10613" w:rsidTr="005F6B47">
        <w:tc>
          <w:tcPr>
            <w:tcW w:w="10637" w:type="dxa"/>
          </w:tcPr>
          <w:p w:rsidR="00F82BC4" w:rsidRPr="00F82BC4" w:rsidRDefault="00A35EC7" w:rsidP="00F9444E">
            <w:pPr>
              <w:numPr>
                <w:ilvl w:val="0"/>
                <w:numId w:val="2"/>
              </w:numPr>
              <w:autoSpaceDE w:val="0"/>
              <w:autoSpaceDN w:val="0"/>
              <w:adjustRightInd w:val="0"/>
              <w:spacing w:after="19" w:line="276" w:lineRule="auto"/>
              <w:rPr>
                <w:rFonts w:ascii="FS Jack" w:hAnsi="FS Jack" w:cstheme="minorHAnsi"/>
                <w:bCs/>
                <w:sz w:val="20"/>
              </w:rPr>
            </w:pPr>
            <w:r w:rsidRPr="00F82BC4">
              <w:rPr>
                <w:rFonts w:ascii="FS Jack" w:eastAsiaTheme="minorHAnsi" w:hAnsi="FS Jack" w:cs="Calibri"/>
                <w:sz w:val="20"/>
              </w:rPr>
              <w:t>Work strategically to align current and future disability football provision, ensuring an integrated approach across the County FA, local Premier League and English Football League Trust Club networks, alongside key partners from across the disability, health, education and community &amp; voluntary sectors</w:t>
            </w:r>
          </w:p>
          <w:p w:rsidR="00F82BC4" w:rsidRPr="00F82BC4" w:rsidRDefault="00F82BC4" w:rsidP="00F9444E">
            <w:pPr>
              <w:numPr>
                <w:ilvl w:val="0"/>
                <w:numId w:val="2"/>
              </w:numPr>
              <w:autoSpaceDE w:val="0"/>
              <w:autoSpaceDN w:val="0"/>
              <w:adjustRightInd w:val="0"/>
              <w:spacing w:after="19" w:line="276" w:lineRule="auto"/>
              <w:rPr>
                <w:rFonts w:ascii="FS Jack" w:hAnsi="FS Jack" w:cstheme="minorHAnsi"/>
                <w:bCs/>
                <w:sz w:val="20"/>
              </w:rPr>
            </w:pPr>
            <w:r w:rsidRPr="00F82BC4">
              <w:rPr>
                <w:rFonts w:ascii="FS Jack" w:hAnsi="FS Jack"/>
                <w:iCs/>
                <w:sz w:val="20"/>
              </w:rPr>
              <w:t>Achievement of the disability player numbers as laid</w:t>
            </w:r>
            <w:r w:rsidR="00827CF3">
              <w:rPr>
                <w:rFonts w:ascii="FS Jack" w:hAnsi="FS Jack"/>
                <w:iCs/>
                <w:sz w:val="20"/>
              </w:rPr>
              <w:t xml:space="preserve"> out in the H</w:t>
            </w:r>
            <w:r w:rsidRPr="00F82BC4">
              <w:rPr>
                <w:rFonts w:ascii="FS Jack" w:hAnsi="FS Jack"/>
                <w:iCs/>
                <w:sz w:val="20"/>
              </w:rPr>
              <w:t>FA strategy and operational plans</w:t>
            </w:r>
          </w:p>
          <w:p w:rsidR="001A0415" w:rsidRPr="00A10613" w:rsidRDefault="001A0415" w:rsidP="00F9444E">
            <w:pPr>
              <w:numPr>
                <w:ilvl w:val="0"/>
                <w:numId w:val="2"/>
              </w:numPr>
              <w:rPr>
                <w:rFonts w:ascii="FS Jack" w:hAnsi="FS Jack" w:cstheme="minorHAnsi"/>
                <w:bCs/>
                <w:color w:val="000000" w:themeColor="text1"/>
                <w:sz w:val="20"/>
              </w:rPr>
            </w:pPr>
            <w:r w:rsidRPr="00A10613">
              <w:rPr>
                <w:rFonts w:ascii="FS Jack" w:hAnsi="FS Jack" w:cstheme="minorHAnsi"/>
                <w:bCs/>
                <w:color w:val="000000" w:themeColor="text1"/>
                <w:sz w:val="20"/>
              </w:rPr>
              <w:t xml:space="preserve">Retain and grow the number of affiliated disability football teams with a particular emphasis on the growth of youth and female teams within </w:t>
            </w:r>
            <w:r w:rsidR="00827CF3">
              <w:rPr>
                <w:rFonts w:ascii="FS Jack" w:hAnsi="FS Jack" w:cstheme="minorHAnsi"/>
                <w:bCs/>
                <w:color w:val="000000" w:themeColor="text1"/>
                <w:sz w:val="20"/>
              </w:rPr>
              <w:t xml:space="preserve">FA </w:t>
            </w:r>
            <w:r w:rsidRPr="00A10613">
              <w:rPr>
                <w:rFonts w:ascii="FS Jack" w:hAnsi="FS Jack" w:cstheme="minorHAnsi"/>
                <w:bCs/>
                <w:color w:val="000000" w:themeColor="text1"/>
                <w:sz w:val="20"/>
              </w:rPr>
              <w:t>Charter Standard Club structures</w:t>
            </w:r>
          </w:p>
          <w:p w:rsidR="001A0415" w:rsidRPr="00A10613" w:rsidRDefault="001A0415" w:rsidP="00F9444E">
            <w:pPr>
              <w:numPr>
                <w:ilvl w:val="0"/>
                <w:numId w:val="2"/>
              </w:numPr>
              <w:rPr>
                <w:rFonts w:ascii="FS Jack" w:hAnsi="FS Jack" w:cstheme="minorHAnsi"/>
                <w:bCs/>
                <w:color w:val="000000" w:themeColor="text1"/>
                <w:sz w:val="20"/>
              </w:rPr>
            </w:pPr>
            <w:r w:rsidRPr="00A10613">
              <w:rPr>
                <w:rFonts w:ascii="FS Jack" w:hAnsi="FS Jack" w:cstheme="minorHAnsi"/>
                <w:bCs/>
                <w:color w:val="000000" w:themeColor="text1"/>
                <w:sz w:val="20"/>
              </w:rPr>
              <w:t>Strategically coordinate the delivery of a network of registered disability recreational football centres for male and females across all age groups</w:t>
            </w:r>
          </w:p>
          <w:p w:rsidR="00CD08E5" w:rsidRPr="00A10613" w:rsidRDefault="00CD08E5" w:rsidP="00F9444E">
            <w:pPr>
              <w:numPr>
                <w:ilvl w:val="0"/>
                <w:numId w:val="2"/>
              </w:numPr>
              <w:rPr>
                <w:rFonts w:ascii="FS Jack" w:hAnsi="FS Jack" w:cs="Arial"/>
                <w:sz w:val="20"/>
              </w:rPr>
            </w:pPr>
            <w:r w:rsidRPr="00A10613">
              <w:rPr>
                <w:rFonts w:ascii="FS Jack" w:hAnsi="FS Jack" w:cstheme="minorHAnsi"/>
                <w:bCs/>
                <w:color w:val="000000" w:themeColor="text1"/>
                <w:sz w:val="20"/>
              </w:rPr>
              <w:t>Embed research, insight and effectiv</w:t>
            </w:r>
            <w:r w:rsidR="001A0415" w:rsidRPr="00A10613">
              <w:rPr>
                <w:rFonts w:ascii="FS Jack" w:hAnsi="FS Jack" w:cstheme="minorHAnsi"/>
                <w:bCs/>
                <w:color w:val="000000" w:themeColor="text1"/>
                <w:sz w:val="20"/>
              </w:rPr>
              <w:t xml:space="preserve">e measurement into planning, </w:t>
            </w:r>
            <w:r w:rsidRPr="00A10613">
              <w:rPr>
                <w:rFonts w:ascii="FS Jack" w:hAnsi="FS Jack" w:cstheme="minorHAnsi"/>
                <w:bCs/>
                <w:color w:val="000000" w:themeColor="text1"/>
                <w:sz w:val="20"/>
              </w:rPr>
              <w:t xml:space="preserve">decision making </w:t>
            </w:r>
            <w:r w:rsidR="001A0415" w:rsidRPr="00A10613">
              <w:rPr>
                <w:rFonts w:ascii="FS Jack" w:hAnsi="FS Jack" w:cstheme="minorHAnsi"/>
                <w:bCs/>
                <w:color w:val="000000" w:themeColor="text1"/>
                <w:sz w:val="20"/>
              </w:rPr>
              <w:t xml:space="preserve">and delivery </w:t>
            </w:r>
            <w:r w:rsidRPr="00A10613">
              <w:rPr>
                <w:rFonts w:ascii="FS Jack" w:hAnsi="FS Jack" w:cstheme="minorHAnsi"/>
                <w:bCs/>
                <w:color w:val="000000" w:themeColor="text1"/>
                <w:sz w:val="20"/>
              </w:rPr>
              <w:t xml:space="preserve">across disability football to ensure </w:t>
            </w:r>
            <w:r w:rsidR="001A0415" w:rsidRPr="00A10613">
              <w:rPr>
                <w:rFonts w:ascii="FS Jack" w:hAnsi="FS Jack" w:cstheme="minorHAnsi"/>
                <w:bCs/>
                <w:color w:val="000000" w:themeColor="text1"/>
                <w:sz w:val="20"/>
              </w:rPr>
              <w:t xml:space="preserve">accurate data collection across </w:t>
            </w:r>
            <w:r w:rsidRPr="00A10613">
              <w:rPr>
                <w:rFonts w:ascii="FS Jack" w:hAnsi="FS Jack" w:cstheme="minorHAnsi"/>
                <w:bCs/>
                <w:color w:val="000000" w:themeColor="text1"/>
                <w:sz w:val="20"/>
              </w:rPr>
              <w:t xml:space="preserve">programmes </w:t>
            </w:r>
            <w:r w:rsidR="001A0415" w:rsidRPr="00A10613">
              <w:rPr>
                <w:rFonts w:ascii="FS Jack" w:hAnsi="FS Jack" w:cstheme="minorHAnsi"/>
                <w:bCs/>
                <w:color w:val="000000" w:themeColor="text1"/>
                <w:sz w:val="20"/>
              </w:rPr>
              <w:t xml:space="preserve">that </w:t>
            </w:r>
            <w:r w:rsidRPr="00A10613">
              <w:rPr>
                <w:rFonts w:ascii="FS Jack" w:hAnsi="FS Jack" w:cstheme="minorHAnsi"/>
                <w:bCs/>
                <w:color w:val="000000" w:themeColor="text1"/>
                <w:sz w:val="20"/>
              </w:rPr>
              <w:t xml:space="preserve">address the priority areas for disability football and meet the needs of disabled people </w:t>
            </w:r>
          </w:p>
          <w:p w:rsidR="00086D64" w:rsidRPr="00A10613" w:rsidRDefault="00CD08E5" w:rsidP="00F9444E">
            <w:pPr>
              <w:numPr>
                <w:ilvl w:val="0"/>
                <w:numId w:val="2"/>
              </w:numPr>
              <w:autoSpaceDE w:val="0"/>
              <w:autoSpaceDN w:val="0"/>
              <w:adjustRightInd w:val="0"/>
              <w:spacing w:after="19" w:line="276" w:lineRule="auto"/>
              <w:rPr>
                <w:rFonts w:ascii="FS Jack" w:eastAsiaTheme="minorHAnsi" w:hAnsi="FS Jack" w:cs="Calibri"/>
                <w:sz w:val="20"/>
              </w:rPr>
            </w:pPr>
            <w:r w:rsidRPr="00A10613">
              <w:rPr>
                <w:rFonts w:ascii="FS Jack" w:eastAsiaTheme="minorHAnsi" w:hAnsi="FS Jack" w:cs="Calibri"/>
                <w:sz w:val="20"/>
              </w:rPr>
              <w:t xml:space="preserve">Develop and support leagues and clubs that are safe and inclusive of disabled participants through </w:t>
            </w:r>
            <w:r w:rsidR="00086D64" w:rsidRPr="00A10613">
              <w:rPr>
                <w:rFonts w:ascii="FS Jack" w:eastAsiaTheme="minorHAnsi" w:hAnsi="FS Jack" w:cs="Calibri"/>
                <w:sz w:val="20"/>
              </w:rPr>
              <w:t>deliver</w:t>
            </w:r>
            <w:r w:rsidRPr="00A10613">
              <w:rPr>
                <w:rFonts w:ascii="FS Jack" w:eastAsiaTheme="minorHAnsi" w:hAnsi="FS Jack" w:cs="Calibri"/>
                <w:sz w:val="20"/>
              </w:rPr>
              <w:t>y</w:t>
            </w:r>
            <w:r w:rsidR="00086D64" w:rsidRPr="00A10613">
              <w:rPr>
                <w:rFonts w:ascii="FS Jack" w:eastAsiaTheme="minorHAnsi" w:hAnsi="FS Jack" w:cs="Calibri"/>
                <w:sz w:val="20"/>
              </w:rPr>
              <w:t xml:space="preserve"> </w:t>
            </w:r>
            <w:r w:rsidRPr="00A10613">
              <w:rPr>
                <w:rFonts w:ascii="FS Jack" w:eastAsiaTheme="minorHAnsi" w:hAnsi="FS Jack" w:cs="Calibri"/>
                <w:sz w:val="20"/>
              </w:rPr>
              <w:t xml:space="preserve">of </w:t>
            </w:r>
            <w:r w:rsidR="00086D64" w:rsidRPr="00A10613">
              <w:rPr>
                <w:rFonts w:ascii="FS Jack" w:eastAsiaTheme="minorHAnsi" w:hAnsi="FS Jack" w:cs="Calibri"/>
                <w:sz w:val="20"/>
              </w:rPr>
              <w:t xml:space="preserve">a programme of services </w:t>
            </w:r>
            <w:r w:rsidRPr="00A10613">
              <w:rPr>
                <w:rFonts w:ascii="FS Jack" w:eastAsiaTheme="minorHAnsi" w:hAnsi="FS Jack" w:cs="Calibri"/>
                <w:sz w:val="20"/>
              </w:rPr>
              <w:t>ensuring modern, fit for purpose league and club structures are in place</w:t>
            </w:r>
            <w:r w:rsidR="00086D64" w:rsidRPr="00A10613">
              <w:rPr>
                <w:rFonts w:ascii="FS Jack" w:eastAsiaTheme="minorHAnsi" w:hAnsi="FS Jack" w:cs="Calibri"/>
                <w:sz w:val="20"/>
              </w:rPr>
              <w:t xml:space="preserve"> </w:t>
            </w:r>
          </w:p>
          <w:p w:rsidR="00BE725E" w:rsidRPr="00A10613" w:rsidRDefault="00BE725E" w:rsidP="00F9444E">
            <w:pPr>
              <w:numPr>
                <w:ilvl w:val="0"/>
                <w:numId w:val="2"/>
              </w:numPr>
              <w:rPr>
                <w:rFonts w:ascii="FS Jack" w:hAnsi="FS Jack" w:cstheme="minorHAnsi"/>
                <w:bCs/>
                <w:color w:val="000000" w:themeColor="text1"/>
                <w:sz w:val="20"/>
              </w:rPr>
            </w:pPr>
            <w:r w:rsidRPr="00A10613">
              <w:rPr>
                <w:rFonts w:ascii="FS Jack" w:hAnsi="FS Jack" w:cstheme="minorHAnsi"/>
                <w:bCs/>
                <w:color w:val="000000" w:themeColor="text1"/>
                <w:sz w:val="20"/>
              </w:rPr>
              <w:t xml:space="preserve">Deliver a comprehensive workforce plan that supports disability football </w:t>
            </w:r>
            <w:r w:rsidRPr="00A10613">
              <w:rPr>
                <w:rFonts w:ascii="FS Jack" w:hAnsi="FS Jack" w:cstheme="minorHAnsi"/>
                <w:sz w:val="20"/>
              </w:rPr>
              <w:t>across coaches, referees, volunteers and young leaders</w:t>
            </w:r>
            <w:r w:rsidRPr="00A10613">
              <w:rPr>
                <w:rFonts w:ascii="FS Jack" w:hAnsi="FS Jack" w:cstheme="minorHAnsi"/>
                <w:bCs/>
                <w:color w:val="000000" w:themeColor="text1"/>
                <w:sz w:val="20"/>
              </w:rPr>
              <w:t xml:space="preserve"> and is inclusive of disabled people</w:t>
            </w:r>
          </w:p>
          <w:p w:rsidR="00CD08E5" w:rsidRPr="00A10613" w:rsidRDefault="00086D64" w:rsidP="00F9444E">
            <w:pPr>
              <w:numPr>
                <w:ilvl w:val="0"/>
                <w:numId w:val="2"/>
              </w:numPr>
              <w:rPr>
                <w:rFonts w:ascii="FS Jack" w:hAnsi="FS Jack" w:cs="Arial"/>
                <w:sz w:val="20"/>
              </w:rPr>
            </w:pPr>
            <w:r w:rsidRPr="00A10613">
              <w:rPr>
                <w:rFonts w:ascii="FS Jack" w:hAnsi="FS Jack" w:cs="Arial"/>
                <w:color w:val="000000"/>
                <w:kern w:val="24"/>
                <w:sz w:val="20"/>
              </w:rPr>
              <w:t>Lead and deliver against the disability talent development programme within the County</w:t>
            </w:r>
          </w:p>
          <w:p w:rsidR="00DD1E3F" w:rsidRPr="00A10613" w:rsidRDefault="00086D64" w:rsidP="00F9444E">
            <w:pPr>
              <w:numPr>
                <w:ilvl w:val="0"/>
                <w:numId w:val="2"/>
              </w:numPr>
              <w:rPr>
                <w:rFonts w:ascii="FS Jack" w:hAnsi="FS Jack" w:cs="Arial"/>
                <w:sz w:val="20"/>
              </w:rPr>
            </w:pPr>
            <w:r w:rsidRPr="00A10613">
              <w:rPr>
                <w:rFonts w:ascii="FS Jack" w:hAnsi="FS Jack" w:cs="Arial"/>
                <w:sz w:val="20"/>
              </w:rPr>
              <w:t xml:space="preserve">Raise the profile of good news stories and the range of disability football opportunities across the pathway </w:t>
            </w:r>
          </w:p>
          <w:p w:rsidR="001E0258" w:rsidRPr="00A10613" w:rsidRDefault="00827CF3" w:rsidP="00F9444E">
            <w:pPr>
              <w:pStyle w:val="ListParagraph"/>
              <w:numPr>
                <w:ilvl w:val="0"/>
                <w:numId w:val="2"/>
              </w:numPr>
              <w:rPr>
                <w:rFonts w:ascii="FS Jack" w:hAnsi="FS Jack"/>
                <w:i/>
                <w:sz w:val="20"/>
              </w:rPr>
            </w:pPr>
            <w:r>
              <w:rPr>
                <w:rFonts w:ascii="FS Jack" w:hAnsi="FS Jack"/>
                <w:i/>
                <w:sz w:val="20"/>
              </w:rPr>
              <w:t>Ensure compliance with H</w:t>
            </w:r>
            <w:r w:rsidR="001E0258" w:rsidRPr="00A10613">
              <w:rPr>
                <w:rFonts w:ascii="FS Jack" w:hAnsi="FS Jack"/>
                <w:i/>
                <w:sz w:val="20"/>
              </w:rPr>
              <w:t>FAs health and safety policies</w:t>
            </w:r>
          </w:p>
          <w:p w:rsidR="00D178AE" w:rsidRPr="00A10613" w:rsidRDefault="00827CF3" w:rsidP="00F9444E">
            <w:pPr>
              <w:pStyle w:val="ListParagraph"/>
              <w:numPr>
                <w:ilvl w:val="0"/>
                <w:numId w:val="2"/>
              </w:numPr>
              <w:rPr>
                <w:rFonts w:ascii="FS Jack" w:hAnsi="FS Jack"/>
                <w:i/>
                <w:sz w:val="20"/>
              </w:rPr>
            </w:pPr>
            <w:r>
              <w:rPr>
                <w:rFonts w:ascii="FS Jack" w:hAnsi="FS Jack" w:cs="Arial"/>
                <w:bCs/>
                <w:i/>
                <w:sz w:val="20"/>
              </w:rPr>
              <w:t>Ensure that the H</w:t>
            </w:r>
            <w:r w:rsidR="00D178AE" w:rsidRPr="00A10613">
              <w:rPr>
                <w:rFonts w:ascii="FS Jack" w:hAnsi="FS Jack" w:cs="Arial"/>
                <w:bCs/>
                <w:i/>
                <w:sz w:val="20"/>
              </w:rPr>
              <w:t>FA effectively implement and maintain the FA’s Minimum Operating Standards for Safeguarding within Football</w:t>
            </w:r>
            <w:r w:rsidR="00D178AE" w:rsidRPr="00A10613">
              <w:rPr>
                <w:rFonts w:ascii="FS Jack" w:hAnsi="FS Jack" w:cs="Arial"/>
                <w:bCs/>
                <w:sz w:val="20"/>
              </w:rPr>
              <w:t>.</w:t>
            </w:r>
          </w:p>
          <w:p w:rsidR="004B1605" w:rsidRPr="00F9444E" w:rsidRDefault="004B1605" w:rsidP="00F9444E">
            <w:pPr>
              <w:numPr>
                <w:ilvl w:val="0"/>
                <w:numId w:val="2"/>
              </w:numPr>
              <w:rPr>
                <w:rFonts w:ascii="FS Jack" w:hAnsi="FS Jack" w:cstheme="minorHAnsi"/>
                <w:i/>
                <w:sz w:val="20"/>
              </w:rPr>
            </w:pPr>
            <w:r w:rsidRPr="00A10613">
              <w:rPr>
                <w:rFonts w:ascii="FS Jack" w:hAnsi="FS Jack" w:cstheme="minorHAnsi"/>
                <w:bCs/>
                <w:i/>
                <w:sz w:val="20"/>
              </w:rPr>
              <w:t>An understanding and awareness of generic Equality law  and of good practice within sports Equality</w:t>
            </w:r>
          </w:p>
          <w:p w:rsidR="004B1605" w:rsidRPr="00F82BC4" w:rsidRDefault="00F9444E" w:rsidP="00F82BC4">
            <w:pPr>
              <w:pStyle w:val="ListParagraph"/>
              <w:numPr>
                <w:ilvl w:val="0"/>
                <w:numId w:val="2"/>
              </w:numPr>
              <w:rPr>
                <w:rFonts w:ascii="FS Jack" w:hAnsi="FS Jack" w:cs="Calibri"/>
                <w:b/>
                <w:bCs/>
                <w:i/>
                <w:iCs/>
                <w:sz w:val="20"/>
              </w:rPr>
            </w:pPr>
            <w:r w:rsidRPr="00F9444E">
              <w:rPr>
                <w:rFonts w:ascii="FS Jack" w:hAnsi="FS Jack" w:cs="Calibri"/>
                <w:i/>
                <w:iCs/>
                <w:sz w:val="20"/>
              </w:rPr>
              <w:t>Executes additional tasks as required in order to meet CFA’s changing priorities.</w:t>
            </w:r>
          </w:p>
        </w:tc>
      </w:tr>
    </w:tbl>
    <w:p w:rsidR="00DD1E3F" w:rsidRPr="00895594" w:rsidRDefault="00DD1E3F">
      <w:pPr>
        <w:rPr>
          <w:rFonts w:asciiTheme="minorHAnsi" w:hAnsiTheme="minorHAnsi"/>
          <w:sz w:val="20"/>
        </w:rPr>
      </w:pPr>
    </w:p>
    <w:p w:rsidR="00280DFE" w:rsidRPr="00A10613" w:rsidRDefault="00213B22" w:rsidP="005E3F65">
      <w:pPr>
        <w:rPr>
          <w:rFonts w:ascii="FS Jack" w:hAnsi="FS Jack" w:cs="Arial"/>
          <w:b/>
          <w:sz w:val="28"/>
          <w:szCs w:val="28"/>
        </w:rPr>
      </w:pPr>
      <w:r w:rsidRPr="00A10613">
        <w:rPr>
          <w:rFonts w:ascii="FS Jack" w:hAnsi="FS Jack" w:cs="Arial"/>
          <w:b/>
          <w:sz w:val="28"/>
          <w:szCs w:val="28"/>
        </w:rPr>
        <w:t xml:space="preserve">Living </w:t>
      </w:r>
      <w:r w:rsidR="00025EA1" w:rsidRPr="00A10613">
        <w:rPr>
          <w:rFonts w:ascii="FS Jack" w:hAnsi="FS Jack" w:cs="Arial"/>
          <w:b/>
          <w:sz w:val="28"/>
          <w:szCs w:val="28"/>
        </w:rPr>
        <w:t>t</w:t>
      </w:r>
      <w:r w:rsidRPr="00A10613">
        <w:rPr>
          <w:rFonts w:ascii="FS Jack" w:hAnsi="FS Jack" w:cs="Arial"/>
          <w:b/>
          <w:sz w:val="28"/>
          <w:szCs w:val="28"/>
        </w:rPr>
        <w:t xml:space="preserve">he </w:t>
      </w:r>
      <w:r w:rsidR="00DE0C58" w:rsidRPr="00A10613">
        <w:rPr>
          <w:rFonts w:ascii="FS Jack" w:hAnsi="FS Jack" w:cs="Arial"/>
          <w:b/>
          <w:sz w:val="28"/>
          <w:szCs w:val="28"/>
        </w:rPr>
        <w:t>C</w:t>
      </w:r>
      <w:r w:rsidR="00124EDF" w:rsidRPr="00A10613">
        <w:rPr>
          <w:rFonts w:ascii="FS Jack" w:hAnsi="FS Jack" w:cs="Arial"/>
          <w:b/>
          <w:sz w:val="28"/>
          <w:szCs w:val="28"/>
        </w:rPr>
        <w:t xml:space="preserve">FA Group </w:t>
      </w:r>
      <w:r w:rsidRPr="00A10613">
        <w:rPr>
          <w:rFonts w:ascii="FS Jack" w:hAnsi="FS Jack" w:cs="Arial"/>
          <w:b/>
          <w:sz w:val="28"/>
          <w:szCs w:val="28"/>
        </w:rPr>
        <w:t>Values through Our Behaviours</w:t>
      </w:r>
    </w:p>
    <w:p w:rsidR="00F00218" w:rsidRPr="00895594" w:rsidRDefault="00F00218">
      <w:pPr>
        <w:rPr>
          <w:rFonts w:asciiTheme="minorHAnsi" w:hAnsiTheme="minorHAnsi" w:cs="Arial"/>
          <w:b/>
          <w:sz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0C5DEC" w:rsidRPr="00A10613" w:rsidTr="000C5DEC">
        <w:tc>
          <w:tcPr>
            <w:tcW w:w="10598" w:type="dxa"/>
            <w:shd w:val="clear" w:color="auto" w:fill="E0E0E0"/>
          </w:tcPr>
          <w:p w:rsidR="000C5DEC" w:rsidRPr="00A10613" w:rsidRDefault="00581BA9" w:rsidP="00581BA9">
            <w:pPr>
              <w:rPr>
                <w:rFonts w:ascii="FS Jack" w:hAnsi="FS Jack"/>
                <w:sz w:val="20"/>
              </w:rPr>
            </w:pPr>
            <w:r>
              <w:rPr>
                <w:rFonts w:ascii="FS Jack" w:hAnsi="FS Jack"/>
                <w:b/>
                <w:sz w:val="20"/>
              </w:rPr>
              <w:t xml:space="preserve">FA </w:t>
            </w:r>
            <w:r w:rsidR="000C5DEC" w:rsidRPr="00A10613">
              <w:rPr>
                <w:rFonts w:ascii="FS Jack" w:hAnsi="FS Jack"/>
                <w:b/>
                <w:sz w:val="20"/>
              </w:rPr>
              <w:t xml:space="preserve">Behaviours: </w:t>
            </w:r>
            <w:r w:rsidR="00DE0C58" w:rsidRPr="00A10613">
              <w:rPr>
                <w:rFonts w:ascii="FS Jack" w:hAnsi="FS Jack"/>
                <w:b/>
                <w:sz w:val="20"/>
              </w:rPr>
              <w:t xml:space="preserve"> </w:t>
            </w:r>
          </w:p>
        </w:tc>
      </w:tr>
      <w:tr w:rsidR="00581BA9" w:rsidRPr="00A10613" w:rsidTr="00434366">
        <w:trPr>
          <w:trHeight w:val="2952"/>
        </w:trPr>
        <w:tc>
          <w:tcPr>
            <w:tcW w:w="10598" w:type="dxa"/>
          </w:tcPr>
          <w:p w:rsidR="00581BA9" w:rsidRPr="00A10613" w:rsidRDefault="00581BA9" w:rsidP="000C5DEC">
            <w:pPr>
              <w:pStyle w:val="Default"/>
              <w:numPr>
                <w:ilvl w:val="0"/>
                <w:numId w:val="11"/>
              </w:numPr>
              <w:rPr>
                <w:rFonts w:ascii="FS Jack" w:hAnsi="FS Jack" w:cs="Tahoma"/>
                <w:sz w:val="20"/>
                <w:szCs w:val="20"/>
              </w:rPr>
            </w:pPr>
            <w:r w:rsidRPr="00A10613">
              <w:rPr>
                <w:rFonts w:ascii="FS Jack" w:hAnsi="FS Jack" w:cs="Tahoma"/>
                <w:b/>
                <w:sz w:val="20"/>
                <w:szCs w:val="20"/>
              </w:rPr>
              <w:t>Progressive</w:t>
            </w:r>
            <w:r w:rsidRPr="00A10613">
              <w:rPr>
                <w:rFonts w:ascii="FS Jack" w:hAnsi="FS Jack" w:cs="Tahoma"/>
                <w:sz w:val="20"/>
                <w:szCs w:val="20"/>
              </w:rPr>
              <w:t xml:space="preserve"> - We embrace new thinking in the pursuit of continuous improvement </w:t>
            </w:r>
            <w:r w:rsidRPr="00A10613">
              <w:rPr>
                <w:rFonts w:ascii="FS Jack" w:hAnsi="FS Jack" w:cs="Tahoma"/>
                <w:sz w:val="20"/>
                <w:szCs w:val="20"/>
              </w:rPr>
              <w:br/>
              <w:t>Innovation, Creative, Future thinking, Ground-breaking, Problem Solving, Challenge</w:t>
            </w:r>
          </w:p>
          <w:p w:rsidR="00581BA9" w:rsidRPr="00A10613" w:rsidRDefault="00581BA9" w:rsidP="000C5DEC">
            <w:pPr>
              <w:pStyle w:val="Default"/>
              <w:numPr>
                <w:ilvl w:val="0"/>
                <w:numId w:val="11"/>
              </w:numPr>
              <w:rPr>
                <w:rFonts w:ascii="FS Jack" w:hAnsi="FS Jack" w:cs="Tahoma"/>
                <w:sz w:val="20"/>
                <w:szCs w:val="20"/>
              </w:rPr>
            </w:pPr>
            <w:r w:rsidRPr="00A10613">
              <w:rPr>
                <w:rFonts w:ascii="FS Jack" w:hAnsi="FS Jack" w:cs="Tahoma"/>
                <w:b/>
                <w:sz w:val="20"/>
                <w:szCs w:val="20"/>
              </w:rPr>
              <w:t xml:space="preserve">Respectful - </w:t>
            </w:r>
            <w:r w:rsidRPr="00A10613">
              <w:rPr>
                <w:rFonts w:ascii="FS Jack" w:hAnsi="FS Jack" w:cs="Tahoma"/>
                <w:sz w:val="20"/>
                <w:szCs w:val="20"/>
              </w:rPr>
              <w:t>We set the standards for respectful behaviour across the game</w:t>
            </w:r>
            <w:r w:rsidRPr="00A10613">
              <w:rPr>
                <w:rFonts w:ascii="FS Jack" w:hAnsi="FS Jack" w:cs="Tahoma"/>
                <w:sz w:val="20"/>
                <w:szCs w:val="20"/>
              </w:rPr>
              <w:br/>
            </w:r>
            <w:r w:rsidRPr="00A10613">
              <w:rPr>
                <w:rFonts w:ascii="FS Jack" w:hAnsi="FS Jack" w:cs="Tahoma"/>
                <w:sz w:val="20"/>
              </w:rPr>
              <w:t>Maintaining Standards, Role modelling, Respecting others’ opinions and values</w:t>
            </w:r>
          </w:p>
          <w:p w:rsidR="00581BA9" w:rsidRPr="00A10613" w:rsidRDefault="00581BA9" w:rsidP="000C5DEC">
            <w:pPr>
              <w:pStyle w:val="Default"/>
              <w:numPr>
                <w:ilvl w:val="0"/>
                <w:numId w:val="11"/>
              </w:numPr>
              <w:rPr>
                <w:rFonts w:ascii="FS Jack" w:hAnsi="FS Jack" w:cs="Tahoma"/>
                <w:sz w:val="20"/>
                <w:szCs w:val="20"/>
              </w:rPr>
            </w:pPr>
            <w:r w:rsidRPr="00A10613">
              <w:rPr>
                <w:rFonts w:ascii="FS Jack" w:hAnsi="FS Jack" w:cs="Tahoma"/>
                <w:b/>
                <w:sz w:val="20"/>
                <w:szCs w:val="20"/>
              </w:rPr>
              <w:t>Inclusive</w:t>
            </w:r>
            <w:r w:rsidRPr="00A10613">
              <w:rPr>
                <w:rFonts w:ascii="FS Jack" w:hAnsi="FS Jack" w:cs="Tahoma"/>
                <w:sz w:val="20"/>
                <w:szCs w:val="20"/>
              </w:rPr>
              <w:t xml:space="preserve"> - We champion and ensure that football is and will remain a game for everyone</w:t>
            </w:r>
            <w:r w:rsidRPr="00A10613">
              <w:rPr>
                <w:rFonts w:ascii="FS Jack" w:hAnsi="FS Jack" w:cs="Tahoma"/>
                <w:sz w:val="20"/>
                <w:szCs w:val="20"/>
              </w:rPr>
              <w:br/>
              <w:t>Championing, Supporting, Including, Leading, Collaborative</w:t>
            </w:r>
          </w:p>
          <w:p w:rsidR="00581BA9" w:rsidRPr="00A10613" w:rsidRDefault="00581BA9" w:rsidP="000C5DEC">
            <w:pPr>
              <w:pStyle w:val="Default"/>
              <w:numPr>
                <w:ilvl w:val="0"/>
                <w:numId w:val="11"/>
              </w:numPr>
              <w:rPr>
                <w:rFonts w:ascii="FS Jack" w:hAnsi="FS Jack" w:cs="Tahoma"/>
                <w:i/>
                <w:sz w:val="20"/>
                <w:szCs w:val="20"/>
              </w:rPr>
            </w:pPr>
            <w:r w:rsidRPr="00A10613">
              <w:rPr>
                <w:rFonts w:ascii="FS Jack" w:hAnsi="FS Jack" w:cs="Tahoma"/>
                <w:b/>
                <w:sz w:val="20"/>
                <w:szCs w:val="20"/>
              </w:rPr>
              <w:t xml:space="preserve">Determined </w:t>
            </w:r>
            <w:r w:rsidRPr="00A10613">
              <w:rPr>
                <w:rFonts w:ascii="FS Jack" w:hAnsi="FS Jack" w:cs="Tahoma"/>
                <w:sz w:val="20"/>
                <w:szCs w:val="20"/>
              </w:rPr>
              <w:t>- We are tenacious and accountable to each other in serving the whole game and doing the right thing</w:t>
            </w:r>
            <w:r w:rsidRPr="00A10613">
              <w:rPr>
                <w:rFonts w:ascii="FS Jack" w:hAnsi="FS Jack" w:cs="Tahoma"/>
                <w:sz w:val="20"/>
                <w:szCs w:val="20"/>
              </w:rPr>
              <w:br/>
              <w:t>Driven, Stamina, Tenacious, Focused, Resilient</w:t>
            </w:r>
          </w:p>
          <w:p w:rsidR="00581BA9" w:rsidRPr="00A10613" w:rsidRDefault="00581BA9" w:rsidP="00B517F2">
            <w:pPr>
              <w:pStyle w:val="Default"/>
              <w:numPr>
                <w:ilvl w:val="0"/>
                <w:numId w:val="11"/>
              </w:numPr>
              <w:rPr>
                <w:rFonts w:ascii="FS Jack" w:hAnsi="FS Jack" w:cs="Tahoma"/>
                <w:sz w:val="20"/>
                <w:szCs w:val="20"/>
              </w:rPr>
            </w:pPr>
            <w:r w:rsidRPr="00A10613">
              <w:rPr>
                <w:rFonts w:ascii="FS Jack" w:hAnsi="FS Jack" w:cs="Tahoma"/>
                <w:b/>
                <w:sz w:val="20"/>
                <w:szCs w:val="20"/>
              </w:rPr>
              <w:t xml:space="preserve">Excellent </w:t>
            </w:r>
            <w:r w:rsidRPr="00A10613">
              <w:rPr>
                <w:rFonts w:ascii="FS Jack" w:hAnsi="FS Jack" w:cs="Tahoma"/>
                <w:i/>
                <w:sz w:val="20"/>
                <w:szCs w:val="20"/>
              </w:rPr>
              <w:t xml:space="preserve">- </w:t>
            </w:r>
            <w:r w:rsidRPr="00A10613">
              <w:rPr>
                <w:rFonts w:ascii="FS Jack" w:hAnsi="FS Jack" w:cs="Tahoma"/>
                <w:sz w:val="20"/>
                <w:szCs w:val="20"/>
              </w:rPr>
              <w:t>The very best outcome can only be achieved by sustained excellence in performance</w:t>
            </w:r>
          </w:p>
          <w:p w:rsidR="00581BA9" w:rsidRPr="00A10613" w:rsidRDefault="00581BA9" w:rsidP="00B517F2">
            <w:pPr>
              <w:pStyle w:val="Default"/>
              <w:ind w:left="360"/>
              <w:rPr>
                <w:rFonts w:ascii="FS Jack" w:hAnsi="FS Jack" w:cs="Tahoma"/>
                <w:sz w:val="20"/>
                <w:szCs w:val="20"/>
              </w:rPr>
            </w:pPr>
            <w:r w:rsidRPr="00A10613">
              <w:rPr>
                <w:rFonts w:ascii="FS Jack" w:hAnsi="FS Jack" w:cs="Tahoma"/>
                <w:sz w:val="20"/>
                <w:szCs w:val="20"/>
              </w:rPr>
              <w:t>Be the best you can be, Striving for success, Excelling, Exceeding expectations</w:t>
            </w:r>
          </w:p>
          <w:p w:rsidR="00581BA9" w:rsidRDefault="00581BA9" w:rsidP="00581BA9">
            <w:pPr>
              <w:pStyle w:val="Default"/>
              <w:ind w:left="360"/>
              <w:rPr>
                <w:rFonts w:ascii="FS Jack" w:hAnsi="FS Jack" w:cs="Tahoma"/>
                <w:b/>
                <w:sz w:val="20"/>
                <w:szCs w:val="20"/>
              </w:rPr>
            </w:pPr>
          </w:p>
          <w:p w:rsidR="00581BA9" w:rsidRPr="00A10613" w:rsidRDefault="00581BA9" w:rsidP="00581BA9">
            <w:pPr>
              <w:pStyle w:val="Default"/>
              <w:rPr>
                <w:rFonts w:ascii="FS Jack" w:hAnsi="FS Jack" w:cs="Tahoma"/>
                <w:sz w:val="20"/>
                <w:szCs w:val="20"/>
              </w:rPr>
            </w:pPr>
          </w:p>
        </w:tc>
      </w:tr>
      <w:tr w:rsidR="00581BA9" w:rsidRPr="00A10613" w:rsidTr="00403188">
        <w:tc>
          <w:tcPr>
            <w:tcW w:w="10598" w:type="dxa"/>
            <w:shd w:val="clear" w:color="auto" w:fill="E0E0E0"/>
          </w:tcPr>
          <w:p w:rsidR="00581BA9" w:rsidRPr="00A10613" w:rsidRDefault="00581BA9" w:rsidP="00403188">
            <w:pPr>
              <w:rPr>
                <w:rFonts w:ascii="FS Jack" w:hAnsi="FS Jack"/>
                <w:sz w:val="20"/>
              </w:rPr>
            </w:pPr>
            <w:r>
              <w:rPr>
                <w:rFonts w:ascii="FS Jack" w:hAnsi="FS Jack"/>
                <w:b/>
                <w:sz w:val="20"/>
              </w:rPr>
              <w:lastRenderedPageBreak/>
              <w:t xml:space="preserve">County FA </w:t>
            </w:r>
            <w:r w:rsidRPr="00A10613">
              <w:rPr>
                <w:rFonts w:ascii="FS Jack" w:hAnsi="FS Jack"/>
                <w:b/>
                <w:sz w:val="20"/>
              </w:rPr>
              <w:t xml:space="preserve">Behaviours:  </w:t>
            </w:r>
          </w:p>
        </w:tc>
      </w:tr>
      <w:tr w:rsidR="00581BA9" w:rsidRPr="00A10613" w:rsidTr="000C5DEC">
        <w:tc>
          <w:tcPr>
            <w:tcW w:w="10598" w:type="dxa"/>
          </w:tcPr>
          <w:p w:rsidR="00581BA9" w:rsidRDefault="00581BA9" w:rsidP="00581BA9">
            <w:pPr>
              <w:pStyle w:val="Default"/>
              <w:numPr>
                <w:ilvl w:val="0"/>
                <w:numId w:val="20"/>
              </w:numPr>
              <w:rPr>
                <w:rFonts w:ascii="FS Jack" w:hAnsi="FS Jack" w:cs="Tahoma"/>
                <w:b/>
                <w:sz w:val="20"/>
                <w:szCs w:val="20"/>
              </w:rPr>
            </w:pPr>
            <w:r>
              <w:rPr>
                <w:rFonts w:ascii="FS Jack" w:hAnsi="FS Jack" w:cs="Tahoma"/>
                <w:b/>
                <w:sz w:val="20"/>
                <w:szCs w:val="20"/>
              </w:rPr>
              <w:t xml:space="preserve">Trust – </w:t>
            </w:r>
            <w:r w:rsidRPr="00581BA9">
              <w:rPr>
                <w:rFonts w:ascii="FS Jack" w:hAnsi="FS Jack" w:cs="Tahoma"/>
                <w:sz w:val="20"/>
                <w:szCs w:val="20"/>
              </w:rPr>
              <w:t>I trust my colleagues to deliver with quality</w:t>
            </w:r>
          </w:p>
          <w:p w:rsidR="00581BA9" w:rsidRDefault="00581BA9" w:rsidP="000C5DEC">
            <w:pPr>
              <w:pStyle w:val="Default"/>
              <w:numPr>
                <w:ilvl w:val="0"/>
                <w:numId w:val="11"/>
              </w:numPr>
              <w:rPr>
                <w:rFonts w:ascii="FS Jack" w:hAnsi="FS Jack" w:cs="Tahoma"/>
                <w:b/>
                <w:sz w:val="20"/>
                <w:szCs w:val="20"/>
              </w:rPr>
            </w:pPr>
            <w:r>
              <w:rPr>
                <w:rFonts w:ascii="FS Jack" w:hAnsi="FS Jack" w:cs="Tahoma"/>
                <w:b/>
                <w:sz w:val="20"/>
                <w:szCs w:val="20"/>
              </w:rPr>
              <w:t xml:space="preserve">Respect – </w:t>
            </w:r>
            <w:r w:rsidRPr="00581BA9">
              <w:rPr>
                <w:rFonts w:ascii="FS Jack" w:hAnsi="FS Jack" w:cs="Tahoma"/>
                <w:sz w:val="20"/>
                <w:szCs w:val="20"/>
              </w:rPr>
              <w:t>I respect the opinion of those around me</w:t>
            </w:r>
          </w:p>
          <w:p w:rsidR="00581BA9" w:rsidRPr="00581BA9" w:rsidRDefault="00581BA9" w:rsidP="00581BA9">
            <w:pPr>
              <w:pStyle w:val="Default"/>
              <w:numPr>
                <w:ilvl w:val="0"/>
                <w:numId w:val="11"/>
              </w:numPr>
              <w:rPr>
                <w:rFonts w:ascii="FS Jack" w:hAnsi="FS Jack" w:cs="Tahoma"/>
                <w:sz w:val="20"/>
                <w:szCs w:val="20"/>
              </w:rPr>
            </w:pPr>
            <w:r>
              <w:rPr>
                <w:rFonts w:ascii="FS Jack" w:hAnsi="FS Jack" w:cs="Tahoma"/>
                <w:b/>
                <w:sz w:val="20"/>
                <w:szCs w:val="20"/>
              </w:rPr>
              <w:t xml:space="preserve">Teamwork – </w:t>
            </w:r>
            <w:r w:rsidRPr="00581BA9">
              <w:rPr>
                <w:rFonts w:ascii="FS Jack" w:hAnsi="FS Jack" w:cs="Tahoma"/>
                <w:sz w:val="20"/>
                <w:szCs w:val="20"/>
              </w:rPr>
              <w:t>I will listen and empathise to build trusted relationships</w:t>
            </w:r>
          </w:p>
          <w:p w:rsidR="00581BA9" w:rsidRDefault="00581BA9" w:rsidP="00581BA9">
            <w:pPr>
              <w:pStyle w:val="Default"/>
              <w:numPr>
                <w:ilvl w:val="0"/>
                <w:numId w:val="11"/>
              </w:numPr>
              <w:rPr>
                <w:rFonts w:ascii="FS Jack" w:hAnsi="FS Jack" w:cs="Tahoma"/>
                <w:b/>
                <w:sz w:val="20"/>
                <w:szCs w:val="20"/>
              </w:rPr>
            </w:pPr>
            <w:r>
              <w:rPr>
                <w:rFonts w:ascii="FS Jack" w:hAnsi="FS Jack" w:cs="Tahoma"/>
                <w:b/>
                <w:sz w:val="20"/>
                <w:szCs w:val="20"/>
              </w:rPr>
              <w:t xml:space="preserve">Efficiency – </w:t>
            </w:r>
            <w:r w:rsidRPr="00581BA9">
              <w:rPr>
                <w:rFonts w:ascii="FS Jack" w:hAnsi="FS Jack" w:cs="Tahoma"/>
                <w:sz w:val="20"/>
                <w:szCs w:val="20"/>
              </w:rPr>
              <w:t>I will encourage new and simple ways of working</w:t>
            </w:r>
          </w:p>
          <w:p w:rsidR="00581BA9" w:rsidRPr="00581BA9" w:rsidRDefault="00581BA9" w:rsidP="00581BA9">
            <w:pPr>
              <w:pStyle w:val="Default"/>
              <w:numPr>
                <w:ilvl w:val="0"/>
                <w:numId w:val="11"/>
              </w:numPr>
              <w:rPr>
                <w:rFonts w:ascii="FS Jack" w:hAnsi="FS Jack" w:cs="Tahoma"/>
                <w:b/>
                <w:sz w:val="20"/>
                <w:szCs w:val="20"/>
              </w:rPr>
            </w:pPr>
            <w:r>
              <w:rPr>
                <w:rFonts w:ascii="FS Jack" w:hAnsi="FS Jack" w:cs="Tahoma"/>
                <w:b/>
                <w:sz w:val="20"/>
                <w:szCs w:val="20"/>
              </w:rPr>
              <w:t xml:space="preserve">Honesty – </w:t>
            </w:r>
            <w:r w:rsidRPr="00581BA9">
              <w:rPr>
                <w:rFonts w:ascii="FS Jack" w:hAnsi="FS Jack" w:cs="Tahoma"/>
                <w:sz w:val="20"/>
                <w:szCs w:val="20"/>
              </w:rPr>
              <w:t>I work transparently and confidentially</w:t>
            </w:r>
          </w:p>
        </w:tc>
      </w:tr>
    </w:tbl>
    <w:p w:rsidR="00280DFE" w:rsidRPr="00895594" w:rsidRDefault="00280DFE">
      <w:pPr>
        <w:rPr>
          <w:rFonts w:asciiTheme="minorHAnsi" w:hAnsiTheme="minorHAnsi"/>
          <w:sz w:val="20"/>
        </w:rPr>
      </w:pPr>
    </w:p>
    <w:p w:rsidR="00280DFE" w:rsidRPr="00895594" w:rsidRDefault="00280DFE">
      <w:pPr>
        <w:rPr>
          <w:rFonts w:asciiTheme="minorHAnsi" w:hAnsiTheme="minorHAnsi"/>
          <w:sz w:val="20"/>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280DFE" w:rsidRPr="00A10613" w:rsidTr="00A9678E">
        <w:trPr>
          <w:trHeight w:val="259"/>
        </w:trPr>
        <w:tc>
          <w:tcPr>
            <w:tcW w:w="5211" w:type="dxa"/>
            <w:shd w:val="clear" w:color="auto" w:fill="E0E0E0"/>
          </w:tcPr>
          <w:p w:rsidR="00280DFE" w:rsidRPr="00A10613" w:rsidRDefault="004A04D0" w:rsidP="00F00218">
            <w:pPr>
              <w:rPr>
                <w:rFonts w:ascii="FS Jack" w:hAnsi="FS Jack"/>
                <w:sz w:val="20"/>
              </w:rPr>
            </w:pPr>
            <w:r w:rsidRPr="00A10613">
              <w:rPr>
                <w:rFonts w:ascii="FS Jack" w:hAnsi="FS Jack"/>
                <w:b/>
                <w:sz w:val="20"/>
              </w:rPr>
              <w:t>Essential Skills</w:t>
            </w:r>
            <w:r w:rsidR="00280DFE" w:rsidRPr="00A10613">
              <w:rPr>
                <w:rFonts w:ascii="FS Jack" w:hAnsi="FS Jack"/>
                <w:b/>
                <w:sz w:val="20"/>
              </w:rPr>
              <w:t>:</w:t>
            </w:r>
          </w:p>
        </w:tc>
        <w:tc>
          <w:tcPr>
            <w:tcW w:w="5426" w:type="dxa"/>
            <w:shd w:val="clear" w:color="auto" w:fill="E0E0E0"/>
          </w:tcPr>
          <w:p w:rsidR="00280DFE" w:rsidRPr="00A10613" w:rsidRDefault="00280DFE" w:rsidP="00F00218">
            <w:pPr>
              <w:rPr>
                <w:rFonts w:ascii="FS Jack" w:hAnsi="FS Jack"/>
                <w:sz w:val="20"/>
              </w:rPr>
            </w:pPr>
            <w:r w:rsidRPr="00A10613">
              <w:rPr>
                <w:rFonts w:ascii="FS Jack" w:hAnsi="FS Jack"/>
                <w:b/>
                <w:sz w:val="20"/>
              </w:rPr>
              <w:t xml:space="preserve">Desirable </w:t>
            </w:r>
            <w:r w:rsidR="004A04D0" w:rsidRPr="00A10613">
              <w:rPr>
                <w:rFonts w:ascii="FS Jack" w:hAnsi="FS Jack"/>
                <w:b/>
                <w:sz w:val="20"/>
              </w:rPr>
              <w:t>Skills</w:t>
            </w:r>
            <w:r w:rsidRPr="00A10613">
              <w:rPr>
                <w:rFonts w:ascii="FS Jack" w:hAnsi="FS Jack"/>
                <w:b/>
                <w:sz w:val="20"/>
              </w:rPr>
              <w:t>:</w:t>
            </w:r>
          </w:p>
        </w:tc>
      </w:tr>
      <w:tr w:rsidR="00280DFE" w:rsidRPr="00A10613" w:rsidTr="00A9678E">
        <w:trPr>
          <w:trHeight w:val="1278"/>
        </w:trPr>
        <w:tc>
          <w:tcPr>
            <w:tcW w:w="5211" w:type="dxa"/>
            <w:tcBorders>
              <w:bottom w:val="single" w:sz="4" w:space="0" w:color="auto"/>
            </w:tcBorders>
          </w:tcPr>
          <w:p w:rsidR="001A0415" w:rsidRPr="00A10613" w:rsidRDefault="001A0415" w:rsidP="001A0415">
            <w:pPr>
              <w:rPr>
                <w:rFonts w:ascii="FS Jack" w:hAnsi="FS Jack"/>
                <w:b/>
                <w:bCs/>
                <w:color w:val="000000" w:themeColor="text1"/>
                <w:sz w:val="20"/>
              </w:rPr>
            </w:pPr>
            <w:r w:rsidRPr="00A10613">
              <w:rPr>
                <w:rFonts w:ascii="FS Jack" w:hAnsi="FS Jack"/>
                <w:b/>
                <w:bCs/>
                <w:color w:val="000000" w:themeColor="text1"/>
                <w:sz w:val="20"/>
              </w:rPr>
              <w:t>Knowledge</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Knowledge and understanding of disability sport structures and development pathways at local, regional and national level</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 xml:space="preserve">Knowledge and understanding </w:t>
            </w:r>
            <w:r w:rsidR="00D335C9" w:rsidRPr="00A10613">
              <w:rPr>
                <w:rFonts w:ascii="FS Jack" w:hAnsi="FS Jack" w:cs="Arial"/>
                <w:bCs/>
                <w:color w:val="000000" w:themeColor="text1"/>
                <w:sz w:val="20"/>
              </w:rPr>
              <w:t xml:space="preserve">of </w:t>
            </w:r>
            <w:r w:rsidRPr="00A10613">
              <w:rPr>
                <w:rFonts w:ascii="FS Jack" w:hAnsi="FS Jack" w:cs="Arial"/>
                <w:bCs/>
                <w:color w:val="000000" w:themeColor="text1"/>
                <w:sz w:val="20"/>
              </w:rPr>
              <w:t xml:space="preserve">football / disability football structures </w:t>
            </w:r>
            <w:r w:rsidRPr="00A10613">
              <w:rPr>
                <w:rFonts w:ascii="FS Jack" w:hAnsi="FS Jack" w:cs="Arial"/>
                <w:color w:val="000000" w:themeColor="text1"/>
                <w:sz w:val="20"/>
              </w:rPr>
              <w:t>and development pathways at local, regional and national level</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Knowledge of The FA’s National Game Strategy</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Commitment to sports equality and knowledge of the barriers facing underrepresented groups</w:t>
            </w:r>
            <w:r w:rsidR="00CB03EB" w:rsidRPr="00A10613">
              <w:rPr>
                <w:rFonts w:ascii="FS Jack" w:hAnsi="FS Jack" w:cs="Arial"/>
                <w:color w:val="000000" w:themeColor="text1"/>
                <w:sz w:val="20"/>
              </w:rPr>
              <w:t>, particularly those with a disability</w:t>
            </w:r>
          </w:p>
          <w:p w:rsidR="001A0415" w:rsidRPr="00A10613" w:rsidRDefault="001A0415" w:rsidP="001A0415">
            <w:pPr>
              <w:numPr>
                <w:ilvl w:val="0"/>
                <w:numId w:val="3"/>
              </w:numPr>
              <w:rPr>
                <w:rFonts w:ascii="FS Jack" w:hAnsi="FS Jack"/>
                <w:color w:val="000000" w:themeColor="text1"/>
                <w:sz w:val="20"/>
              </w:rPr>
            </w:pPr>
            <w:r w:rsidRPr="00A10613">
              <w:rPr>
                <w:rFonts w:ascii="FS Jack" w:hAnsi="FS Jack"/>
                <w:bCs/>
                <w:color w:val="000000" w:themeColor="text1"/>
                <w:sz w:val="20"/>
              </w:rPr>
              <w:t>Demonstrates a working understanding of inclusion, equality and anti-</w:t>
            </w:r>
            <w:r w:rsidRPr="00A10613">
              <w:rPr>
                <w:rFonts w:ascii="FS Jack" w:hAnsi="FS Jack"/>
                <w:color w:val="000000" w:themeColor="text1"/>
                <w:sz w:val="20"/>
              </w:rPr>
              <w:t xml:space="preserve"> discrimination, safeguarding and best practice</w:t>
            </w:r>
          </w:p>
          <w:p w:rsidR="001A0415" w:rsidRPr="00A10613" w:rsidRDefault="001A0415" w:rsidP="001A0415">
            <w:pPr>
              <w:numPr>
                <w:ilvl w:val="0"/>
                <w:numId w:val="3"/>
              </w:numPr>
              <w:rPr>
                <w:rFonts w:ascii="FS Jack" w:hAnsi="FS Jack"/>
                <w:color w:val="000000" w:themeColor="text1"/>
                <w:sz w:val="20"/>
              </w:rPr>
            </w:pPr>
            <w:r w:rsidRPr="00A10613">
              <w:rPr>
                <w:rFonts w:ascii="FS Jack" w:hAnsi="FS Jack"/>
                <w:color w:val="000000" w:themeColor="text1"/>
                <w:sz w:val="20"/>
              </w:rPr>
              <w:t>Knowledge of relevant funding agencies</w:t>
            </w:r>
          </w:p>
          <w:p w:rsidR="001A0415" w:rsidRPr="00A10613" w:rsidRDefault="001A0415" w:rsidP="001A0415">
            <w:pPr>
              <w:ind w:left="360"/>
              <w:rPr>
                <w:rFonts w:ascii="FS Jack" w:hAnsi="FS Jack" w:cs="Arial"/>
                <w:color w:val="000000" w:themeColor="text1"/>
                <w:sz w:val="20"/>
              </w:rPr>
            </w:pPr>
          </w:p>
          <w:p w:rsidR="001A0415" w:rsidRPr="00A10613" w:rsidRDefault="001A0415" w:rsidP="001A0415">
            <w:pPr>
              <w:rPr>
                <w:rFonts w:ascii="FS Jack" w:hAnsi="FS Jack"/>
                <w:b/>
                <w:bCs/>
                <w:color w:val="000000" w:themeColor="text1"/>
                <w:sz w:val="20"/>
              </w:rPr>
            </w:pPr>
            <w:r w:rsidRPr="00A10613">
              <w:rPr>
                <w:rFonts w:ascii="FS Jack" w:hAnsi="FS Jack"/>
                <w:b/>
                <w:bCs/>
                <w:color w:val="000000" w:themeColor="text1"/>
                <w:sz w:val="20"/>
              </w:rPr>
              <w:t>Experience</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Minimum 2 years practical experience of Sports / Football Development</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Interest and passion for disability football</w:t>
            </w:r>
          </w:p>
          <w:p w:rsidR="001A0415" w:rsidRPr="00A10613" w:rsidRDefault="001A0415" w:rsidP="001A0415">
            <w:pPr>
              <w:rPr>
                <w:rFonts w:ascii="FS Jack" w:hAnsi="FS Jack"/>
                <w:bCs/>
                <w:i/>
                <w:color w:val="000000" w:themeColor="text1"/>
                <w:sz w:val="20"/>
              </w:rPr>
            </w:pPr>
          </w:p>
          <w:p w:rsidR="001A0415" w:rsidRPr="00A10613" w:rsidRDefault="001A0415" w:rsidP="001A0415">
            <w:pPr>
              <w:rPr>
                <w:rFonts w:ascii="FS Jack" w:hAnsi="FS Jack"/>
                <w:b/>
                <w:bCs/>
                <w:color w:val="000000" w:themeColor="text1"/>
                <w:sz w:val="20"/>
              </w:rPr>
            </w:pPr>
            <w:r w:rsidRPr="00A10613">
              <w:rPr>
                <w:rFonts w:ascii="FS Jack" w:hAnsi="FS Jack"/>
                <w:b/>
                <w:bCs/>
                <w:color w:val="000000" w:themeColor="text1"/>
                <w:sz w:val="20"/>
              </w:rPr>
              <w:t>Technical Skills</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Ability to work strategically with partner organisations across different sectors to plan and deliver</w:t>
            </w:r>
            <w:r w:rsidR="00D335C9" w:rsidRPr="00A10613">
              <w:rPr>
                <w:rFonts w:ascii="FS Jack" w:hAnsi="FS Jack" w:cs="Arial"/>
                <w:color w:val="000000" w:themeColor="text1"/>
                <w:sz w:val="20"/>
              </w:rPr>
              <w:t xml:space="preserve"> football programmes</w:t>
            </w:r>
          </w:p>
          <w:p w:rsidR="001A0415" w:rsidRPr="00A10613" w:rsidRDefault="001A0415" w:rsidP="001A0415">
            <w:pPr>
              <w:numPr>
                <w:ilvl w:val="0"/>
                <w:numId w:val="3"/>
              </w:numPr>
              <w:rPr>
                <w:rFonts w:ascii="FS Jack" w:hAnsi="FS Jack" w:cs="Arial"/>
                <w:color w:val="000000" w:themeColor="text1"/>
                <w:sz w:val="20"/>
              </w:rPr>
            </w:pPr>
            <w:r w:rsidRPr="00A10613">
              <w:rPr>
                <w:rFonts w:ascii="FS Jack" w:hAnsi="FS Jack" w:cs="Arial"/>
                <w:color w:val="000000" w:themeColor="text1"/>
                <w:sz w:val="20"/>
              </w:rPr>
              <w:t>Project management skills and experience – to plan, set and achieve objectives within strict deadlines</w:t>
            </w:r>
          </w:p>
          <w:p w:rsidR="001A0415" w:rsidRPr="00A10613" w:rsidRDefault="001A0415" w:rsidP="001A0415">
            <w:pPr>
              <w:numPr>
                <w:ilvl w:val="0"/>
                <w:numId w:val="3"/>
              </w:numPr>
              <w:rPr>
                <w:rFonts w:ascii="FS Jack" w:hAnsi="FS Jack"/>
                <w:color w:val="000000" w:themeColor="text1"/>
                <w:sz w:val="20"/>
              </w:rPr>
            </w:pPr>
            <w:r w:rsidRPr="00A10613">
              <w:rPr>
                <w:rFonts w:ascii="FS Jack" w:hAnsi="FS Jack"/>
                <w:bCs/>
                <w:color w:val="000000" w:themeColor="text1"/>
                <w:sz w:val="20"/>
              </w:rPr>
              <w:t>Report writing</w:t>
            </w:r>
          </w:p>
          <w:p w:rsidR="001A0415" w:rsidRPr="00A10613" w:rsidRDefault="001A0415" w:rsidP="001A0415">
            <w:pPr>
              <w:numPr>
                <w:ilvl w:val="0"/>
                <w:numId w:val="3"/>
              </w:numPr>
              <w:rPr>
                <w:rFonts w:ascii="FS Jack" w:hAnsi="FS Jack"/>
                <w:color w:val="000000" w:themeColor="text1"/>
                <w:sz w:val="20"/>
              </w:rPr>
            </w:pPr>
            <w:r w:rsidRPr="00A10613">
              <w:rPr>
                <w:rFonts w:ascii="FS Jack" w:hAnsi="FS Jack"/>
                <w:bCs/>
                <w:color w:val="000000" w:themeColor="text1"/>
                <w:sz w:val="20"/>
              </w:rPr>
              <w:t>Excellent IT skills</w:t>
            </w:r>
          </w:p>
          <w:p w:rsidR="001A0415" w:rsidRPr="00A10613" w:rsidRDefault="001A0415" w:rsidP="001A0415">
            <w:pPr>
              <w:numPr>
                <w:ilvl w:val="0"/>
                <w:numId w:val="3"/>
              </w:numPr>
              <w:autoSpaceDE w:val="0"/>
              <w:autoSpaceDN w:val="0"/>
              <w:adjustRightInd w:val="0"/>
              <w:rPr>
                <w:rFonts w:ascii="FS Jack" w:hAnsi="FS Jack" w:cs="ArialMT"/>
                <w:color w:val="000000" w:themeColor="text1"/>
                <w:sz w:val="20"/>
              </w:rPr>
            </w:pPr>
            <w:r w:rsidRPr="00A10613">
              <w:rPr>
                <w:rFonts w:ascii="FS Jack" w:hAnsi="FS Jack" w:cs="ArialMT"/>
                <w:color w:val="000000" w:themeColor="text1"/>
                <w:sz w:val="20"/>
              </w:rPr>
              <w:t xml:space="preserve">Excellent communication skills using traditional, modern and emerging media </w:t>
            </w:r>
          </w:p>
          <w:p w:rsidR="001A0415" w:rsidRPr="00A10613" w:rsidRDefault="001A0415" w:rsidP="001A0415">
            <w:pPr>
              <w:numPr>
                <w:ilvl w:val="0"/>
                <w:numId w:val="3"/>
              </w:numPr>
              <w:autoSpaceDE w:val="0"/>
              <w:autoSpaceDN w:val="0"/>
              <w:adjustRightInd w:val="0"/>
              <w:rPr>
                <w:rFonts w:ascii="FS Jack" w:hAnsi="FS Jack" w:cs="ArialMT"/>
                <w:color w:val="000000" w:themeColor="text1"/>
                <w:sz w:val="20"/>
              </w:rPr>
            </w:pPr>
            <w:r w:rsidRPr="00A10613">
              <w:rPr>
                <w:rFonts w:ascii="FS Jack" w:hAnsi="FS Jack" w:cs="Arial"/>
                <w:color w:val="000000" w:themeColor="text1"/>
                <w:sz w:val="20"/>
              </w:rPr>
              <w:t>Experience of monitoring and evalu</w:t>
            </w:r>
            <w:r w:rsidR="00D335C9" w:rsidRPr="00A10613">
              <w:rPr>
                <w:rFonts w:ascii="FS Jack" w:hAnsi="FS Jack" w:cs="Arial"/>
                <w:color w:val="000000" w:themeColor="text1"/>
                <w:sz w:val="20"/>
              </w:rPr>
              <w:t>ation of programmes</w:t>
            </w:r>
          </w:p>
          <w:p w:rsidR="001A0415" w:rsidRPr="00A10613" w:rsidRDefault="001A0415" w:rsidP="001A0415">
            <w:pPr>
              <w:numPr>
                <w:ilvl w:val="0"/>
                <w:numId w:val="3"/>
              </w:numPr>
              <w:autoSpaceDE w:val="0"/>
              <w:autoSpaceDN w:val="0"/>
              <w:adjustRightInd w:val="0"/>
              <w:rPr>
                <w:rFonts w:ascii="FS Jack" w:hAnsi="FS Jack" w:cs="ArialMT"/>
                <w:color w:val="000000" w:themeColor="text1"/>
                <w:sz w:val="20"/>
              </w:rPr>
            </w:pPr>
            <w:r w:rsidRPr="00A10613">
              <w:rPr>
                <w:rFonts w:ascii="FS Jack" w:hAnsi="FS Jack"/>
                <w:color w:val="000000" w:themeColor="text1"/>
                <w:sz w:val="20"/>
              </w:rPr>
              <w:t>Driving licence (to be decided by each organisation)</w:t>
            </w:r>
          </w:p>
          <w:p w:rsidR="00D12375" w:rsidRPr="00A10613" w:rsidRDefault="00D12375" w:rsidP="00CB03EB">
            <w:pPr>
              <w:rPr>
                <w:rFonts w:ascii="FS Jack" w:hAnsi="FS Jack"/>
                <w:bCs/>
                <w:color w:val="000000" w:themeColor="text1"/>
                <w:sz w:val="20"/>
              </w:rPr>
            </w:pPr>
          </w:p>
        </w:tc>
        <w:tc>
          <w:tcPr>
            <w:tcW w:w="5426" w:type="dxa"/>
          </w:tcPr>
          <w:p w:rsidR="001A0415" w:rsidRPr="00A10613" w:rsidRDefault="001A0415" w:rsidP="001A0415">
            <w:pPr>
              <w:rPr>
                <w:rFonts w:ascii="FS Jack" w:hAnsi="FS Jack"/>
                <w:b/>
                <w:bCs/>
                <w:color w:val="000000" w:themeColor="text1"/>
                <w:sz w:val="20"/>
              </w:rPr>
            </w:pPr>
            <w:r w:rsidRPr="00A10613">
              <w:rPr>
                <w:rFonts w:ascii="FS Jack" w:hAnsi="FS Jack"/>
                <w:b/>
                <w:bCs/>
                <w:color w:val="000000" w:themeColor="text1"/>
                <w:sz w:val="20"/>
              </w:rPr>
              <w:t>Knowledge</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Educated to degree level</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 xml:space="preserve">Sports development / other relevant qualification  </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 xml:space="preserve">Knowledge of the service providers that support people with a disability both Nationally and within the County FA locality </w:t>
            </w:r>
          </w:p>
          <w:p w:rsidR="001A0415" w:rsidRPr="00A10613" w:rsidRDefault="001A0415" w:rsidP="001A0415">
            <w:pPr>
              <w:numPr>
                <w:ilvl w:val="0"/>
                <w:numId w:val="3"/>
              </w:numPr>
              <w:rPr>
                <w:rFonts w:ascii="FS Jack" w:hAnsi="FS Jack" w:cs="Arial"/>
                <w:bCs/>
                <w:color w:val="000000" w:themeColor="text1"/>
                <w:sz w:val="20"/>
              </w:rPr>
            </w:pPr>
            <w:r w:rsidRPr="00A10613">
              <w:rPr>
                <w:rFonts w:ascii="FS Jack" w:hAnsi="FS Jack" w:cs="Arial"/>
                <w:bCs/>
                <w:color w:val="000000" w:themeColor="text1"/>
                <w:sz w:val="20"/>
              </w:rPr>
              <w:t>An understanding of the challenges associated with running disability football clubs and leagues</w:t>
            </w:r>
          </w:p>
          <w:p w:rsidR="001A0415" w:rsidRPr="00A10613" w:rsidRDefault="001A0415" w:rsidP="001A0415">
            <w:pPr>
              <w:ind w:left="360"/>
              <w:rPr>
                <w:rFonts w:ascii="FS Jack" w:hAnsi="FS Jack"/>
                <w:b/>
                <w:bCs/>
                <w:i/>
                <w:color w:val="000000" w:themeColor="text1"/>
                <w:sz w:val="20"/>
              </w:rPr>
            </w:pPr>
          </w:p>
          <w:p w:rsidR="001A0415" w:rsidRPr="00A10613" w:rsidRDefault="001A0415" w:rsidP="001A0415">
            <w:pPr>
              <w:rPr>
                <w:rFonts w:ascii="FS Jack" w:hAnsi="FS Jack"/>
                <w:b/>
                <w:bCs/>
                <w:color w:val="000000" w:themeColor="text1"/>
                <w:sz w:val="20"/>
              </w:rPr>
            </w:pPr>
            <w:r w:rsidRPr="00A10613">
              <w:rPr>
                <w:rFonts w:ascii="FS Jack" w:hAnsi="FS Jack"/>
                <w:b/>
                <w:bCs/>
                <w:color w:val="000000" w:themeColor="text1"/>
                <w:sz w:val="20"/>
              </w:rPr>
              <w:t>Experience</w:t>
            </w:r>
          </w:p>
          <w:p w:rsidR="0071603A" w:rsidRPr="00A10613" w:rsidRDefault="00CB03EB" w:rsidP="00CB03EB">
            <w:pPr>
              <w:numPr>
                <w:ilvl w:val="0"/>
                <w:numId w:val="3"/>
              </w:numPr>
              <w:autoSpaceDE w:val="0"/>
              <w:autoSpaceDN w:val="0"/>
              <w:adjustRightInd w:val="0"/>
              <w:rPr>
                <w:rFonts w:ascii="FS Jack" w:hAnsi="FS Jack" w:cs="ArialMT"/>
                <w:color w:val="000000" w:themeColor="text1"/>
                <w:sz w:val="20"/>
              </w:rPr>
            </w:pPr>
            <w:r w:rsidRPr="00A10613">
              <w:rPr>
                <w:rFonts w:ascii="FS Jack" w:hAnsi="FS Jack" w:cs="Arial"/>
                <w:color w:val="000000" w:themeColor="text1"/>
                <w:sz w:val="20"/>
              </w:rPr>
              <w:t>Budget / resource management</w:t>
            </w:r>
          </w:p>
        </w:tc>
      </w:tr>
      <w:tr w:rsidR="00F5490D" w:rsidRPr="00A10613" w:rsidTr="00A9678E">
        <w:trPr>
          <w:trHeight w:val="424"/>
        </w:trPr>
        <w:tc>
          <w:tcPr>
            <w:tcW w:w="5211" w:type="dxa"/>
            <w:shd w:val="clear" w:color="auto" w:fill="D9D9D9" w:themeFill="background1" w:themeFillShade="D9"/>
            <w:vAlign w:val="center"/>
          </w:tcPr>
          <w:p w:rsidR="00F5490D" w:rsidRPr="00A10613" w:rsidRDefault="00E728F2" w:rsidP="00F5490D">
            <w:pPr>
              <w:rPr>
                <w:rFonts w:ascii="FS Jack" w:hAnsi="FS Jack"/>
                <w:b/>
                <w:bCs/>
                <w:sz w:val="20"/>
              </w:rPr>
            </w:pPr>
            <w:r w:rsidRPr="00A10613">
              <w:rPr>
                <w:rFonts w:ascii="FS Jack" w:hAnsi="FS Jack"/>
                <w:b/>
                <w:sz w:val="20"/>
              </w:rPr>
              <w:t>Enhanced CRC</w:t>
            </w:r>
            <w:r w:rsidR="00F5490D" w:rsidRPr="00A10613">
              <w:rPr>
                <w:rFonts w:ascii="FS Jack" w:hAnsi="FS Jack"/>
                <w:b/>
                <w:sz w:val="20"/>
              </w:rPr>
              <w:t xml:space="preserve"> Check Required:</w:t>
            </w:r>
          </w:p>
        </w:tc>
        <w:tc>
          <w:tcPr>
            <w:tcW w:w="5426" w:type="dxa"/>
            <w:vAlign w:val="center"/>
          </w:tcPr>
          <w:p w:rsidR="00F5490D" w:rsidRPr="00A10613" w:rsidRDefault="00445106" w:rsidP="00445106">
            <w:pPr>
              <w:rPr>
                <w:rFonts w:ascii="FS Jack" w:hAnsi="FS Jack"/>
                <w:b/>
                <w:bCs/>
                <w:sz w:val="20"/>
              </w:rPr>
            </w:pPr>
            <w:r>
              <w:rPr>
                <w:rFonts w:ascii="FS Jack" w:hAnsi="FS Jack"/>
                <w:bCs/>
                <w:sz w:val="20"/>
              </w:rPr>
              <w:t xml:space="preserve">YES </w:t>
            </w:r>
          </w:p>
        </w:tc>
      </w:tr>
      <w:tr w:rsidR="00F5490D" w:rsidRPr="00A10613" w:rsidTr="00A9678E">
        <w:trPr>
          <w:trHeight w:val="415"/>
        </w:trPr>
        <w:tc>
          <w:tcPr>
            <w:tcW w:w="5211" w:type="dxa"/>
            <w:shd w:val="clear" w:color="auto" w:fill="D9D9D9" w:themeFill="background1" w:themeFillShade="D9"/>
            <w:vAlign w:val="center"/>
          </w:tcPr>
          <w:p w:rsidR="00F5490D" w:rsidRPr="00A10613" w:rsidRDefault="00F5490D" w:rsidP="00F5490D">
            <w:pPr>
              <w:rPr>
                <w:rFonts w:ascii="FS Jack" w:hAnsi="FS Jack"/>
                <w:b/>
                <w:sz w:val="20"/>
              </w:rPr>
            </w:pPr>
            <w:r w:rsidRPr="00A10613">
              <w:rPr>
                <w:rFonts w:ascii="FS Jack" w:hAnsi="FS Jack"/>
                <w:b/>
                <w:sz w:val="20"/>
              </w:rPr>
              <w:t>Clean Full Driving Licence:</w:t>
            </w:r>
          </w:p>
        </w:tc>
        <w:tc>
          <w:tcPr>
            <w:tcW w:w="5426" w:type="dxa"/>
            <w:vAlign w:val="center"/>
          </w:tcPr>
          <w:p w:rsidR="00F5490D" w:rsidRPr="00A10613" w:rsidRDefault="00445106" w:rsidP="00445106">
            <w:pPr>
              <w:rPr>
                <w:rFonts w:ascii="FS Jack" w:hAnsi="FS Jack"/>
                <w:bCs/>
                <w:sz w:val="20"/>
              </w:rPr>
            </w:pPr>
            <w:r>
              <w:rPr>
                <w:rFonts w:ascii="FS Jack" w:hAnsi="FS Jack"/>
                <w:bCs/>
                <w:sz w:val="20"/>
              </w:rPr>
              <w:t>YES</w:t>
            </w:r>
          </w:p>
        </w:tc>
      </w:tr>
    </w:tbl>
    <w:p w:rsidR="00280DFE" w:rsidRPr="00895594" w:rsidRDefault="00280DFE">
      <w:pPr>
        <w:rPr>
          <w:rFonts w:asciiTheme="minorHAnsi" w:hAnsiTheme="minorHAnsi"/>
          <w:sz w:val="20"/>
        </w:rPr>
      </w:pPr>
    </w:p>
    <w:tbl>
      <w:tblPr>
        <w:tblStyle w:val="TableGrid"/>
        <w:tblW w:w="0" w:type="auto"/>
        <w:tblLook w:val="04A0" w:firstRow="1" w:lastRow="0" w:firstColumn="1" w:lastColumn="0" w:noHBand="0" w:noVBand="1"/>
      </w:tblPr>
      <w:tblGrid>
        <w:gridCol w:w="2341"/>
        <w:gridCol w:w="5000"/>
      </w:tblGrid>
      <w:tr w:rsidR="00F5490D" w:rsidRPr="00A10613" w:rsidTr="00F04F2C">
        <w:trPr>
          <w:trHeight w:val="88"/>
        </w:trPr>
        <w:tc>
          <w:tcPr>
            <w:tcW w:w="2341" w:type="dxa"/>
            <w:shd w:val="clear" w:color="auto" w:fill="D9D9D9" w:themeFill="background1" w:themeFillShade="D9"/>
            <w:vAlign w:val="center"/>
          </w:tcPr>
          <w:p w:rsidR="00F5490D" w:rsidRPr="00A10613" w:rsidRDefault="00F5490D" w:rsidP="00F5490D">
            <w:pPr>
              <w:rPr>
                <w:rFonts w:ascii="FS Jack" w:hAnsi="FS Jack"/>
                <w:b/>
                <w:sz w:val="20"/>
              </w:rPr>
            </w:pPr>
            <w:r w:rsidRPr="00A10613">
              <w:rPr>
                <w:rFonts w:ascii="FS Jack" w:hAnsi="FS Jack"/>
                <w:b/>
                <w:sz w:val="20"/>
              </w:rPr>
              <w:t>Created by:</w:t>
            </w:r>
          </w:p>
        </w:tc>
        <w:tc>
          <w:tcPr>
            <w:tcW w:w="5000" w:type="dxa"/>
            <w:vAlign w:val="center"/>
          </w:tcPr>
          <w:p w:rsidR="00F5490D" w:rsidRPr="00A10613" w:rsidRDefault="00827CF3" w:rsidP="00F5490D">
            <w:pPr>
              <w:rPr>
                <w:rFonts w:ascii="FS Jack" w:hAnsi="FS Jack"/>
                <w:i/>
                <w:sz w:val="20"/>
              </w:rPr>
            </w:pPr>
            <w:r>
              <w:rPr>
                <w:rFonts w:ascii="FS Jack" w:hAnsi="FS Jack"/>
                <w:i/>
                <w:sz w:val="20"/>
              </w:rPr>
              <w:t>Karl Lingham</w:t>
            </w:r>
          </w:p>
        </w:tc>
      </w:tr>
      <w:tr w:rsidR="00F5490D" w:rsidRPr="00A10613" w:rsidTr="00F04F2C">
        <w:trPr>
          <w:trHeight w:val="86"/>
        </w:trPr>
        <w:tc>
          <w:tcPr>
            <w:tcW w:w="2341" w:type="dxa"/>
            <w:shd w:val="clear" w:color="auto" w:fill="D9D9D9" w:themeFill="background1" w:themeFillShade="D9"/>
            <w:vAlign w:val="center"/>
          </w:tcPr>
          <w:p w:rsidR="00F5490D" w:rsidRPr="00A10613" w:rsidRDefault="00F5490D" w:rsidP="00F5490D">
            <w:pPr>
              <w:rPr>
                <w:rFonts w:ascii="FS Jack" w:hAnsi="FS Jack"/>
                <w:sz w:val="20"/>
              </w:rPr>
            </w:pPr>
            <w:r w:rsidRPr="00A10613">
              <w:rPr>
                <w:rFonts w:ascii="FS Jack" w:hAnsi="FS Jack"/>
                <w:b/>
                <w:sz w:val="20"/>
              </w:rPr>
              <w:t>Date Role Profile Created:</w:t>
            </w:r>
          </w:p>
        </w:tc>
        <w:tc>
          <w:tcPr>
            <w:tcW w:w="5000" w:type="dxa"/>
            <w:vAlign w:val="center"/>
          </w:tcPr>
          <w:p w:rsidR="00F5490D" w:rsidRPr="00A10613" w:rsidRDefault="00581BA9" w:rsidP="00F5490D">
            <w:pPr>
              <w:rPr>
                <w:rFonts w:ascii="FS Jack" w:hAnsi="FS Jack"/>
                <w:sz w:val="20"/>
              </w:rPr>
            </w:pPr>
            <w:r>
              <w:rPr>
                <w:rFonts w:ascii="FS Jack" w:hAnsi="FS Jack"/>
                <w:sz w:val="20"/>
              </w:rPr>
              <w:t>19/07/2018</w:t>
            </w:r>
          </w:p>
        </w:tc>
      </w:tr>
      <w:tr w:rsidR="00F5490D" w:rsidRPr="00A10613" w:rsidTr="00F04F2C">
        <w:trPr>
          <w:trHeight w:val="84"/>
        </w:trPr>
        <w:tc>
          <w:tcPr>
            <w:tcW w:w="2341" w:type="dxa"/>
            <w:shd w:val="clear" w:color="auto" w:fill="D9D9D9" w:themeFill="background1" w:themeFillShade="D9"/>
            <w:vAlign w:val="center"/>
          </w:tcPr>
          <w:p w:rsidR="00F5490D" w:rsidRPr="00A10613" w:rsidRDefault="00F5490D" w:rsidP="00F5490D">
            <w:pPr>
              <w:rPr>
                <w:rFonts w:ascii="FS Jack" w:hAnsi="FS Jack"/>
                <w:sz w:val="20"/>
              </w:rPr>
            </w:pPr>
            <w:r w:rsidRPr="00A10613">
              <w:rPr>
                <w:rFonts w:ascii="FS Jack" w:hAnsi="FS Jack"/>
                <w:b/>
                <w:sz w:val="20"/>
              </w:rPr>
              <w:t xml:space="preserve">Signed by Role Holder: </w:t>
            </w:r>
          </w:p>
        </w:tc>
        <w:tc>
          <w:tcPr>
            <w:tcW w:w="5000" w:type="dxa"/>
            <w:vAlign w:val="center"/>
          </w:tcPr>
          <w:p w:rsidR="00F5490D" w:rsidRPr="00A10613" w:rsidRDefault="00F04F2C" w:rsidP="00F5490D">
            <w:pPr>
              <w:rPr>
                <w:rFonts w:ascii="FS Jack" w:hAnsi="FS Jack"/>
                <w:sz w:val="20"/>
              </w:rPr>
            </w:pPr>
            <w:r>
              <w:rPr>
                <w:rFonts w:ascii="FS Jack" w:hAnsi="FS Jack"/>
                <w:noProof/>
                <w:sz w:val="20"/>
                <w:lang w:eastAsia="en-GB"/>
              </w:rPr>
              <w:drawing>
                <wp:inline distT="0" distB="0" distL="0" distR="0" wp14:anchorId="58C24F70" wp14:editId="316E5394">
                  <wp:extent cx="757767" cy="436661"/>
                  <wp:effectExtent l="0" t="0" r="4445" b="1905"/>
                  <wp:docPr id="1" name="Picture 1" descr="U:\Personal\Signature 2018\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sonal\Signature 2018\K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835" cy="436700"/>
                          </a:xfrm>
                          <a:prstGeom prst="rect">
                            <a:avLst/>
                          </a:prstGeom>
                          <a:noFill/>
                          <a:ln>
                            <a:noFill/>
                          </a:ln>
                        </pic:spPr>
                      </pic:pic>
                    </a:graphicData>
                  </a:graphic>
                </wp:inline>
              </w:drawing>
            </w:r>
          </w:p>
        </w:tc>
      </w:tr>
    </w:tbl>
    <w:p w:rsidR="002961E7" w:rsidRDefault="002961E7" w:rsidP="00D26D1E">
      <w:pPr>
        <w:rPr>
          <w:rFonts w:ascii="Univers" w:hAnsi="Univers"/>
          <w:b/>
          <w:sz w:val="20"/>
        </w:rPr>
      </w:pPr>
      <w:bookmarkStart w:id="0" w:name="_GoBack"/>
      <w:bookmarkEnd w:id="0"/>
    </w:p>
    <w:p w:rsidR="00320803" w:rsidRPr="002961E7" w:rsidRDefault="00320803" w:rsidP="00D26D1E">
      <w:pPr>
        <w:rPr>
          <w:sz w:val="18"/>
          <w:szCs w:val="18"/>
        </w:rPr>
      </w:pPr>
    </w:p>
    <w:p w:rsidR="00320803" w:rsidRPr="002961E7" w:rsidRDefault="00320803" w:rsidP="00D26D1E">
      <w:pPr>
        <w:rPr>
          <w:sz w:val="18"/>
          <w:szCs w:val="18"/>
        </w:rPr>
      </w:pPr>
      <w:r w:rsidRPr="002961E7">
        <w:rPr>
          <w:sz w:val="18"/>
          <w:szCs w:val="18"/>
        </w:rPr>
        <w:t xml:space="preserve">  </w:t>
      </w:r>
    </w:p>
    <w:sectPr w:rsidR="00320803" w:rsidRPr="002961E7" w:rsidSect="00280DF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AB" w:rsidRDefault="001820AB" w:rsidP="0091216F">
      <w:r>
        <w:separator/>
      </w:r>
    </w:p>
  </w:endnote>
  <w:endnote w:type="continuationSeparator" w:id="0">
    <w:p w:rsidR="001820AB" w:rsidRDefault="001820AB"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20002A87" w:usb1="00000000" w:usb2="00000000" w:usb3="00000000" w:csb0="000001FF" w:csb1="00000000"/>
  </w:font>
  <w:font w:name="ArialMT">
    <w:panose1 w:val="00000000000000000000"/>
    <w:charset w:val="00"/>
    <w:family w:val="swiss"/>
    <w:notTrueType/>
    <w:pitch w:val="default"/>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AB" w:rsidRDefault="001820AB" w:rsidP="0091216F">
      <w:r>
        <w:separator/>
      </w:r>
    </w:p>
  </w:footnote>
  <w:footnote w:type="continuationSeparator" w:id="0">
    <w:p w:rsidR="001820AB" w:rsidRDefault="001820AB" w:rsidP="00912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B4" w:rsidRDefault="00317DB4" w:rsidP="00317DB4">
    <w:pPr>
      <w:pStyle w:val="Header"/>
      <w:jc w:val="center"/>
      <w:rPr>
        <w:rFonts w:asciiTheme="minorHAnsi" w:hAnsiTheme="minorHAnsi" w:cs="Arial"/>
        <w:b/>
        <w:sz w:val="28"/>
      </w:rPr>
    </w:pPr>
  </w:p>
  <w:p w:rsidR="006026DC" w:rsidRDefault="00317DB4" w:rsidP="00317DB4">
    <w:pPr>
      <w:pStyle w:val="Header"/>
      <w:jc w:val="center"/>
    </w:pPr>
    <w:r w:rsidRPr="00900C60">
      <w:rPr>
        <w:rFonts w:ascii="FS Jack" w:hAnsi="FS Jack" w:cs="Arial"/>
        <w:noProof/>
        <w:color w:val="013E7A"/>
        <w:lang w:eastAsia="en-GB"/>
      </w:rPr>
      <w:drawing>
        <wp:inline distT="0" distB="0" distL="0" distR="0" wp14:anchorId="036546E6" wp14:editId="5F5D91D6">
          <wp:extent cx="1736771" cy="707366"/>
          <wp:effectExtent l="0" t="0" r="0" b="0"/>
          <wp:docPr id="2"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116" cy="707914"/>
                  </a:xfrm>
                  <a:prstGeom prst="rect">
                    <a:avLst/>
                  </a:prstGeom>
                  <a:noFill/>
                  <a:ln>
                    <a:noFill/>
                  </a:ln>
                </pic:spPr>
              </pic:pic>
            </a:graphicData>
          </a:graphic>
        </wp:inline>
      </w:drawing>
    </w:r>
    <w:r w:rsidR="00DE0C5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C67EA6"/>
    <w:multiLevelType w:val="hybridMultilevel"/>
    <w:tmpl w:val="F8E2B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959C1"/>
    <w:multiLevelType w:val="hybridMultilevel"/>
    <w:tmpl w:val="30F6B03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7B553F"/>
    <w:multiLevelType w:val="hybridMultilevel"/>
    <w:tmpl w:val="D1E8465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16">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D36B18"/>
    <w:multiLevelType w:val="hybridMultilevel"/>
    <w:tmpl w:val="B9F8F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2"/>
  </w:num>
  <w:num w:numId="3">
    <w:abstractNumId w:val="11"/>
  </w:num>
  <w:num w:numId="4">
    <w:abstractNumId w:val="9"/>
  </w:num>
  <w:num w:numId="5">
    <w:abstractNumId w:val="13"/>
  </w:num>
  <w:num w:numId="6">
    <w:abstractNumId w:val="15"/>
  </w:num>
  <w:num w:numId="7">
    <w:abstractNumId w:val="6"/>
  </w:num>
  <w:num w:numId="8">
    <w:abstractNumId w:val="0"/>
  </w:num>
  <w:num w:numId="9">
    <w:abstractNumId w:val="18"/>
  </w:num>
  <w:num w:numId="10">
    <w:abstractNumId w:val="5"/>
  </w:num>
  <w:num w:numId="11">
    <w:abstractNumId w:val="8"/>
  </w:num>
  <w:num w:numId="12">
    <w:abstractNumId w:val="14"/>
  </w:num>
  <w:num w:numId="13">
    <w:abstractNumId w:val="2"/>
  </w:num>
  <w:num w:numId="14">
    <w:abstractNumId w:val="16"/>
  </w:num>
  <w:num w:numId="15">
    <w:abstractNumId w:val="10"/>
  </w:num>
  <w:num w:numId="16">
    <w:abstractNumId w:val="3"/>
  </w:num>
  <w:num w:numId="17">
    <w:abstractNumId w:val="7"/>
  </w:num>
  <w:num w:numId="18">
    <w:abstractNumId w:val="17"/>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16F"/>
    <w:rsid w:val="000220B9"/>
    <w:rsid w:val="000244DA"/>
    <w:rsid w:val="00025EA1"/>
    <w:rsid w:val="00061C91"/>
    <w:rsid w:val="00071EA1"/>
    <w:rsid w:val="0007380C"/>
    <w:rsid w:val="00086D64"/>
    <w:rsid w:val="0008765B"/>
    <w:rsid w:val="000A1258"/>
    <w:rsid w:val="000C5DEC"/>
    <w:rsid w:val="000C5F74"/>
    <w:rsid w:val="000E1FB8"/>
    <w:rsid w:val="000E70F3"/>
    <w:rsid w:val="00124EDF"/>
    <w:rsid w:val="00133EE6"/>
    <w:rsid w:val="00166AB3"/>
    <w:rsid w:val="001704C0"/>
    <w:rsid w:val="001820AB"/>
    <w:rsid w:val="001A0415"/>
    <w:rsid w:val="001E0258"/>
    <w:rsid w:val="00211243"/>
    <w:rsid w:val="00213B22"/>
    <w:rsid w:val="002228E8"/>
    <w:rsid w:val="00234FB1"/>
    <w:rsid w:val="0025298F"/>
    <w:rsid w:val="00280DFE"/>
    <w:rsid w:val="00281C86"/>
    <w:rsid w:val="00286817"/>
    <w:rsid w:val="002961E7"/>
    <w:rsid w:val="002A1AD2"/>
    <w:rsid w:val="002A7C1C"/>
    <w:rsid w:val="002C203C"/>
    <w:rsid w:val="002C2522"/>
    <w:rsid w:val="002C4ED5"/>
    <w:rsid w:val="00314323"/>
    <w:rsid w:val="003175BC"/>
    <w:rsid w:val="00317DB4"/>
    <w:rsid w:val="00320803"/>
    <w:rsid w:val="00324801"/>
    <w:rsid w:val="00352752"/>
    <w:rsid w:val="003C755C"/>
    <w:rsid w:val="003E7828"/>
    <w:rsid w:val="00445106"/>
    <w:rsid w:val="00482C32"/>
    <w:rsid w:val="004A04D0"/>
    <w:rsid w:val="004B1605"/>
    <w:rsid w:val="004F6044"/>
    <w:rsid w:val="00522AA2"/>
    <w:rsid w:val="00524D5D"/>
    <w:rsid w:val="00570778"/>
    <w:rsid w:val="00572505"/>
    <w:rsid w:val="00581BA9"/>
    <w:rsid w:val="00590D91"/>
    <w:rsid w:val="005940E7"/>
    <w:rsid w:val="0059505B"/>
    <w:rsid w:val="005E3F65"/>
    <w:rsid w:val="006026DC"/>
    <w:rsid w:val="006040D9"/>
    <w:rsid w:val="00627213"/>
    <w:rsid w:val="00673BBA"/>
    <w:rsid w:val="006A435E"/>
    <w:rsid w:val="006A7C48"/>
    <w:rsid w:val="006D5FF4"/>
    <w:rsid w:val="006E049C"/>
    <w:rsid w:val="006E3E01"/>
    <w:rsid w:val="007051E2"/>
    <w:rsid w:val="0071603A"/>
    <w:rsid w:val="00726473"/>
    <w:rsid w:val="00730979"/>
    <w:rsid w:val="00730E30"/>
    <w:rsid w:val="00795FB5"/>
    <w:rsid w:val="007C1D24"/>
    <w:rsid w:val="007C62C1"/>
    <w:rsid w:val="007F3C74"/>
    <w:rsid w:val="00814A50"/>
    <w:rsid w:val="0082196C"/>
    <w:rsid w:val="00821AF7"/>
    <w:rsid w:val="00827CF3"/>
    <w:rsid w:val="00837C12"/>
    <w:rsid w:val="0085750D"/>
    <w:rsid w:val="00871FDE"/>
    <w:rsid w:val="00895594"/>
    <w:rsid w:val="008C7E0E"/>
    <w:rsid w:val="0091216F"/>
    <w:rsid w:val="0094481B"/>
    <w:rsid w:val="009922EF"/>
    <w:rsid w:val="009A6F52"/>
    <w:rsid w:val="009D3E99"/>
    <w:rsid w:val="00A078E3"/>
    <w:rsid w:val="00A10613"/>
    <w:rsid w:val="00A11CA3"/>
    <w:rsid w:val="00A224EB"/>
    <w:rsid w:val="00A32702"/>
    <w:rsid w:val="00A35EC7"/>
    <w:rsid w:val="00A46C74"/>
    <w:rsid w:val="00A70045"/>
    <w:rsid w:val="00A72ADD"/>
    <w:rsid w:val="00A824AA"/>
    <w:rsid w:val="00A83F8F"/>
    <w:rsid w:val="00A90F96"/>
    <w:rsid w:val="00A9116B"/>
    <w:rsid w:val="00A9678E"/>
    <w:rsid w:val="00AF05B9"/>
    <w:rsid w:val="00AF40EA"/>
    <w:rsid w:val="00B153D7"/>
    <w:rsid w:val="00B23633"/>
    <w:rsid w:val="00B3698E"/>
    <w:rsid w:val="00B517F2"/>
    <w:rsid w:val="00B70FAA"/>
    <w:rsid w:val="00B86A56"/>
    <w:rsid w:val="00BA3271"/>
    <w:rsid w:val="00BA5312"/>
    <w:rsid w:val="00BB2803"/>
    <w:rsid w:val="00BE725E"/>
    <w:rsid w:val="00C1286F"/>
    <w:rsid w:val="00C62371"/>
    <w:rsid w:val="00C7210D"/>
    <w:rsid w:val="00CA4A10"/>
    <w:rsid w:val="00CB03EB"/>
    <w:rsid w:val="00CB332B"/>
    <w:rsid w:val="00CD08E5"/>
    <w:rsid w:val="00CD1378"/>
    <w:rsid w:val="00D12375"/>
    <w:rsid w:val="00D178AE"/>
    <w:rsid w:val="00D26D1E"/>
    <w:rsid w:val="00D335C9"/>
    <w:rsid w:val="00D35C41"/>
    <w:rsid w:val="00D64539"/>
    <w:rsid w:val="00DD1E3F"/>
    <w:rsid w:val="00DE0C58"/>
    <w:rsid w:val="00E25856"/>
    <w:rsid w:val="00E615C8"/>
    <w:rsid w:val="00E728F2"/>
    <w:rsid w:val="00E9605D"/>
    <w:rsid w:val="00F00218"/>
    <w:rsid w:val="00F01584"/>
    <w:rsid w:val="00F04F2C"/>
    <w:rsid w:val="00F21190"/>
    <w:rsid w:val="00F46EF0"/>
    <w:rsid w:val="00F5490D"/>
    <w:rsid w:val="00F60D05"/>
    <w:rsid w:val="00F661C8"/>
    <w:rsid w:val="00F82BC4"/>
    <w:rsid w:val="00F9444E"/>
    <w:rsid w:val="00FB13E8"/>
    <w:rsid w:val="00FC4FD6"/>
    <w:rsid w:val="00FD15D4"/>
    <w:rsid w:val="00FD44BA"/>
    <w:rsid w:val="00FD6986"/>
    <w:rsid w:val="00FE2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04399840">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4580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Karl Lingham</cp:lastModifiedBy>
  <cp:revision>2</cp:revision>
  <cp:lastPrinted>2013-10-25T13:02:00Z</cp:lastPrinted>
  <dcterms:created xsi:type="dcterms:W3CDTF">2018-07-19T15:07:00Z</dcterms:created>
  <dcterms:modified xsi:type="dcterms:W3CDTF">2018-07-19T15:07:00Z</dcterms:modified>
</cp:coreProperties>
</file>