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Default="009D162A" w:rsidP="00317DB4">
      <w:pPr>
        <w:jc w:val="center"/>
        <w:rPr>
          <w:rFonts w:ascii="FS Jack" w:hAnsi="FS Jack"/>
          <w:b/>
          <w:sz w:val="40"/>
          <w:szCs w:val="40"/>
        </w:rPr>
      </w:pPr>
    </w:p>
    <w:p w14:paraId="48FBD8F2" w14:textId="526B51C3" w:rsidR="00317DB4" w:rsidRPr="00812AE3" w:rsidRDefault="008F163B" w:rsidP="00317DB4">
      <w:pPr>
        <w:jc w:val="center"/>
        <w:rPr>
          <w:rFonts w:ascii="FS Jack" w:hAnsi="FS Jack"/>
          <w:b/>
          <w:sz w:val="32"/>
          <w:szCs w:val="32"/>
        </w:rPr>
      </w:pPr>
      <w:r w:rsidRPr="00812AE3">
        <w:rPr>
          <w:rFonts w:ascii="FS Jack" w:hAnsi="FS Jack"/>
          <w:b/>
          <w:sz w:val="32"/>
          <w:szCs w:val="32"/>
        </w:rPr>
        <w:t>Job Description</w:t>
      </w:r>
      <w:r w:rsidR="00F90F14" w:rsidRPr="00812AE3">
        <w:rPr>
          <w:rFonts w:ascii="FS Jack" w:hAnsi="FS Jack"/>
          <w:b/>
          <w:sz w:val="32"/>
          <w:szCs w:val="32"/>
        </w:rPr>
        <w:t xml:space="preserve"> </w:t>
      </w:r>
      <w:r w:rsidR="002F7058" w:rsidRPr="00812AE3">
        <w:rPr>
          <w:rFonts w:ascii="FS Jack" w:hAnsi="FS Jack"/>
          <w:b/>
          <w:sz w:val="32"/>
          <w:szCs w:val="32"/>
        </w:rPr>
        <w:t>and</w:t>
      </w:r>
      <w:r w:rsidR="00F90F14" w:rsidRPr="00812AE3">
        <w:rPr>
          <w:rFonts w:ascii="FS Jack" w:hAnsi="FS Jack"/>
          <w:b/>
          <w:sz w:val="32"/>
          <w:szCs w:val="32"/>
        </w:rPr>
        <w:t xml:space="preserve"> Person Specification</w:t>
      </w:r>
    </w:p>
    <w:p w14:paraId="62E93726" w14:textId="77777777" w:rsidR="009D162A" w:rsidRPr="00812AE3" w:rsidRDefault="009D162A" w:rsidP="00317DB4">
      <w:pPr>
        <w:jc w:val="center"/>
        <w:rPr>
          <w:rFonts w:ascii="FS Jack" w:hAnsi="FS Jack"/>
          <w:b/>
          <w:sz w:val="22"/>
          <w:szCs w:val="22"/>
        </w:rPr>
      </w:pPr>
    </w:p>
    <w:tbl>
      <w:tblPr>
        <w:tblStyle w:val="TableGrid"/>
        <w:tblW w:w="10627" w:type="dxa"/>
        <w:tblLook w:val="04A0" w:firstRow="1" w:lastRow="0" w:firstColumn="1" w:lastColumn="0" w:noHBand="0" w:noVBand="1"/>
      </w:tblPr>
      <w:tblGrid>
        <w:gridCol w:w="5220"/>
        <w:gridCol w:w="5407"/>
      </w:tblGrid>
      <w:tr w:rsidR="009D162A" w:rsidRPr="00812AE3" w14:paraId="2154C24E" w14:textId="77777777" w:rsidTr="00F40846">
        <w:tc>
          <w:tcPr>
            <w:tcW w:w="5220" w:type="dxa"/>
            <w:shd w:val="clear" w:color="auto" w:fill="D9D9D9" w:themeFill="background1" w:themeFillShade="D9"/>
          </w:tcPr>
          <w:p w14:paraId="55951595" w14:textId="46F0DB41" w:rsidR="009D162A" w:rsidRPr="00812AE3" w:rsidRDefault="009D162A" w:rsidP="00F56BB7">
            <w:pPr>
              <w:spacing w:line="276" w:lineRule="auto"/>
              <w:rPr>
                <w:rFonts w:ascii="FS Jack" w:hAnsi="FS Jack"/>
                <w:b/>
                <w:sz w:val="22"/>
                <w:szCs w:val="22"/>
              </w:rPr>
            </w:pPr>
            <w:r w:rsidRPr="00812AE3">
              <w:rPr>
                <w:rFonts w:ascii="FS Jack" w:hAnsi="FS Jack"/>
                <w:b/>
                <w:sz w:val="22"/>
                <w:szCs w:val="22"/>
              </w:rPr>
              <w:t xml:space="preserve">Job </w:t>
            </w:r>
            <w:r w:rsidR="00953E5E" w:rsidRPr="00812AE3">
              <w:rPr>
                <w:rFonts w:ascii="FS Jack" w:hAnsi="FS Jack"/>
                <w:b/>
                <w:sz w:val="22"/>
                <w:szCs w:val="22"/>
              </w:rPr>
              <w:t>t</w:t>
            </w:r>
            <w:r w:rsidRPr="00812AE3">
              <w:rPr>
                <w:rFonts w:ascii="FS Jack" w:hAnsi="FS Jack"/>
                <w:b/>
                <w:sz w:val="22"/>
                <w:szCs w:val="22"/>
              </w:rPr>
              <w:t>itle</w:t>
            </w:r>
          </w:p>
        </w:tc>
        <w:tc>
          <w:tcPr>
            <w:tcW w:w="5407" w:type="dxa"/>
          </w:tcPr>
          <w:p w14:paraId="5369EA77" w14:textId="10401499" w:rsidR="009D162A" w:rsidRPr="00812AE3" w:rsidRDefault="00BF375D" w:rsidP="00F56BB7">
            <w:pPr>
              <w:spacing w:line="276" w:lineRule="auto"/>
              <w:rPr>
                <w:rFonts w:ascii="FS Jack" w:hAnsi="FS Jack"/>
                <w:sz w:val="22"/>
                <w:szCs w:val="22"/>
              </w:rPr>
            </w:pPr>
            <w:r>
              <w:rPr>
                <w:rFonts w:ascii="FS Jack" w:hAnsi="FS Jack"/>
                <w:sz w:val="22"/>
                <w:szCs w:val="22"/>
              </w:rPr>
              <w:t xml:space="preserve">Player Development Centre Coach </w:t>
            </w:r>
          </w:p>
        </w:tc>
      </w:tr>
      <w:tr w:rsidR="009D162A" w:rsidRPr="00812AE3" w14:paraId="6790CF96" w14:textId="77777777" w:rsidTr="00F40846">
        <w:tc>
          <w:tcPr>
            <w:tcW w:w="5220" w:type="dxa"/>
            <w:shd w:val="clear" w:color="auto" w:fill="D9D9D9" w:themeFill="background1" w:themeFillShade="D9"/>
          </w:tcPr>
          <w:p w14:paraId="4BAEF377" w14:textId="5DEF1D14" w:rsidR="009D162A" w:rsidRPr="00812AE3" w:rsidRDefault="009D162A" w:rsidP="00F56BB7">
            <w:pPr>
              <w:spacing w:line="276" w:lineRule="auto"/>
              <w:rPr>
                <w:rFonts w:ascii="FS Jack" w:hAnsi="FS Jack"/>
                <w:b/>
                <w:sz w:val="22"/>
                <w:szCs w:val="22"/>
              </w:rPr>
            </w:pPr>
            <w:r w:rsidRPr="00812AE3">
              <w:rPr>
                <w:rFonts w:ascii="FS Jack" w:hAnsi="FS Jack"/>
                <w:b/>
                <w:sz w:val="22"/>
                <w:szCs w:val="22"/>
              </w:rPr>
              <w:t>Reports to</w:t>
            </w:r>
          </w:p>
        </w:tc>
        <w:tc>
          <w:tcPr>
            <w:tcW w:w="5407" w:type="dxa"/>
          </w:tcPr>
          <w:p w14:paraId="11BF00DD" w14:textId="053FC8E7" w:rsidR="009D162A" w:rsidRPr="00812AE3" w:rsidRDefault="00BF375D" w:rsidP="00F56BB7">
            <w:pPr>
              <w:spacing w:line="276" w:lineRule="auto"/>
              <w:rPr>
                <w:rFonts w:ascii="FS Jack" w:hAnsi="FS Jack"/>
                <w:sz w:val="22"/>
                <w:szCs w:val="22"/>
              </w:rPr>
            </w:pPr>
            <w:r>
              <w:rPr>
                <w:rFonts w:ascii="FS Jack" w:hAnsi="FS Jack"/>
                <w:sz w:val="22"/>
                <w:szCs w:val="22"/>
              </w:rPr>
              <w:t>Technical Director</w:t>
            </w:r>
          </w:p>
        </w:tc>
      </w:tr>
    </w:tbl>
    <w:p w14:paraId="7FA829F8" w14:textId="77777777" w:rsidR="00317DB4" w:rsidRPr="00812AE3" w:rsidRDefault="00317DB4" w:rsidP="00F56BB7">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812AE3" w14:paraId="67EBBC25" w14:textId="77777777" w:rsidTr="1011FC29">
        <w:tc>
          <w:tcPr>
            <w:tcW w:w="10637" w:type="dxa"/>
            <w:gridSpan w:val="2"/>
            <w:shd w:val="clear" w:color="auto" w:fill="E0E0E0"/>
          </w:tcPr>
          <w:p w14:paraId="715F1669" w14:textId="647FB259" w:rsidR="00D26D1E" w:rsidRPr="00812AE3" w:rsidRDefault="006C40B0" w:rsidP="00F56BB7">
            <w:pPr>
              <w:spacing w:line="276" w:lineRule="auto"/>
              <w:rPr>
                <w:rFonts w:ascii="FS Jack" w:hAnsi="FS Jack"/>
                <w:bCs/>
                <w:sz w:val="22"/>
                <w:szCs w:val="22"/>
              </w:rPr>
            </w:pPr>
            <w:r w:rsidRPr="00812AE3">
              <w:rPr>
                <w:rFonts w:ascii="FS Jack" w:hAnsi="FS Jack"/>
                <w:b/>
                <w:sz w:val="22"/>
                <w:szCs w:val="22"/>
              </w:rPr>
              <w:t>Job</w:t>
            </w:r>
            <w:r w:rsidR="00AF40EA" w:rsidRPr="00812AE3">
              <w:rPr>
                <w:rFonts w:ascii="FS Jack" w:hAnsi="FS Jack"/>
                <w:b/>
                <w:sz w:val="22"/>
                <w:szCs w:val="22"/>
              </w:rPr>
              <w:t xml:space="preserve"> </w:t>
            </w:r>
            <w:r w:rsidR="002F7058" w:rsidRPr="00812AE3">
              <w:rPr>
                <w:rFonts w:ascii="FS Jack" w:hAnsi="FS Jack"/>
                <w:b/>
                <w:sz w:val="22"/>
                <w:szCs w:val="22"/>
              </w:rPr>
              <w:t>p</w:t>
            </w:r>
            <w:r w:rsidR="00AF40EA" w:rsidRPr="00812AE3">
              <w:rPr>
                <w:rFonts w:ascii="FS Jack" w:hAnsi="FS Jack"/>
                <w:b/>
                <w:sz w:val="22"/>
                <w:szCs w:val="22"/>
              </w:rPr>
              <w:t>urpose</w:t>
            </w:r>
            <w:r w:rsidR="002F7058" w:rsidRPr="00812AE3">
              <w:rPr>
                <w:rFonts w:ascii="FS Jack" w:hAnsi="FS Jack"/>
                <w:b/>
                <w:sz w:val="22"/>
                <w:szCs w:val="22"/>
              </w:rPr>
              <w:t>(s)</w:t>
            </w:r>
          </w:p>
        </w:tc>
      </w:tr>
      <w:tr w:rsidR="00D26D1E" w:rsidRPr="00812AE3" w14:paraId="41C1C16B" w14:textId="77777777" w:rsidTr="1011FC29">
        <w:tc>
          <w:tcPr>
            <w:tcW w:w="10637" w:type="dxa"/>
            <w:gridSpan w:val="2"/>
          </w:tcPr>
          <w:p w14:paraId="08265619" w14:textId="28A41BBC" w:rsidR="00AE32FE" w:rsidRPr="00D04638" w:rsidRDefault="009E793B" w:rsidP="00D04638">
            <w:pPr>
              <w:pStyle w:val="ListParagraph"/>
              <w:numPr>
                <w:ilvl w:val="0"/>
                <w:numId w:val="27"/>
              </w:numPr>
              <w:spacing w:line="276" w:lineRule="auto"/>
              <w:rPr>
                <w:rFonts w:ascii="FS Jack" w:hAnsi="FS Jack"/>
                <w:sz w:val="22"/>
                <w:szCs w:val="22"/>
              </w:rPr>
            </w:pPr>
            <w:r>
              <w:rPr>
                <w:rFonts w:ascii="FS Jack" w:hAnsi="FS Jack"/>
                <w:sz w:val="22"/>
                <w:szCs w:val="22"/>
              </w:rPr>
              <w:t>Head Coach/Assistant Coach for the Herefordshire FA’s Player Development Centre</w:t>
            </w:r>
          </w:p>
        </w:tc>
      </w:tr>
      <w:tr w:rsidR="00D26D1E" w:rsidRPr="00812AE3" w14:paraId="10D4E405" w14:textId="77777777" w:rsidTr="1011FC29">
        <w:trPr>
          <w:trHeight w:val="269"/>
        </w:trPr>
        <w:tc>
          <w:tcPr>
            <w:tcW w:w="1668" w:type="dxa"/>
            <w:shd w:val="clear" w:color="auto" w:fill="E0E0E0"/>
            <w:vAlign w:val="center"/>
          </w:tcPr>
          <w:p w14:paraId="4125F286" w14:textId="547A6F1C" w:rsidR="00D26D1E" w:rsidRPr="00812AE3" w:rsidRDefault="00AF40EA" w:rsidP="00F56BB7">
            <w:pPr>
              <w:spacing w:line="276" w:lineRule="auto"/>
              <w:rPr>
                <w:rFonts w:ascii="FS Jack" w:hAnsi="FS Jack"/>
                <w:bCs/>
                <w:sz w:val="22"/>
                <w:szCs w:val="22"/>
              </w:rPr>
            </w:pPr>
            <w:r w:rsidRPr="00812AE3">
              <w:rPr>
                <w:rFonts w:ascii="FS Jack" w:hAnsi="FS Jack"/>
                <w:b/>
                <w:sz w:val="22"/>
                <w:szCs w:val="22"/>
              </w:rPr>
              <w:t xml:space="preserve">Direct </w:t>
            </w:r>
            <w:r w:rsidR="002F7058" w:rsidRPr="00812AE3">
              <w:rPr>
                <w:rFonts w:ascii="FS Jack" w:hAnsi="FS Jack"/>
                <w:b/>
                <w:sz w:val="22"/>
                <w:szCs w:val="22"/>
              </w:rPr>
              <w:t>r</w:t>
            </w:r>
            <w:r w:rsidRPr="00812AE3">
              <w:rPr>
                <w:rFonts w:ascii="FS Jack" w:hAnsi="FS Jack"/>
                <w:b/>
                <w:sz w:val="22"/>
                <w:szCs w:val="22"/>
              </w:rPr>
              <w:t>eports</w:t>
            </w:r>
          </w:p>
        </w:tc>
        <w:tc>
          <w:tcPr>
            <w:tcW w:w="8969" w:type="dxa"/>
            <w:vAlign w:val="center"/>
          </w:tcPr>
          <w:p w14:paraId="67D5D18C" w14:textId="4E891FC6" w:rsidR="00D26D1E" w:rsidRPr="00812AE3" w:rsidRDefault="002E10A3" w:rsidP="00F56BB7">
            <w:pPr>
              <w:spacing w:line="276" w:lineRule="auto"/>
              <w:rPr>
                <w:rFonts w:ascii="FS Jack" w:hAnsi="FS Jack"/>
                <w:iCs/>
                <w:sz w:val="22"/>
                <w:szCs w:val="22"/>
              </w:rPr>
            </w:pPr>
            <w:r w:rsidRPr="00812AE3">
              <w:rPr>
                <w:rFonts w:ascii="FS Jack" w:hAnsi="FS Jack"/>
                <w:iCs/>
                <w:sz w:val="22"/>
                <w:szCs w:val="22"/>
              </w:rPr>
              <w:t>N/A</w:t>
            </w:r>
          </w:p>
        </w:tc>
      </w:tr>
    </w:tbl>
    <w:p w14:paraId="523C4678" w14:textId="7810F408" w:rsidR="00280DFE" w:rsidRPr="00812AE3" w:rsidRDefault="00280DFE" w:rsidP="00F56BB7">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2E10A3" w:rsidRPr="00812AE3" w14:paraId="3310A072" w14:textId="77777777" w:rsidTr="1011FC29">
        <w:tc>
          <w:tcPr>
            <w:tcW w:w="2615" w:type="dxa"/>
            <w:shd w:val="clear" w:color="auto" w:fill="D9D9D9" w:themeFill="background1" w:themeFillShade="D9"/>
          </w:tcPr>
          <w:p w14:paraId="37194AFF" w14:textId="66B8FED5" w:rsidR="002E10A3" w:rsidRPr="00812AE3" w:rsidRDefault="002E10A3" w:rsidP="002E10A3">
            <w:pPr>
              <w:spacing w:line="276" w:lineRule="auto"/>
              <w:rPr>
                <w:rFonts w:ascii="FS Jack" w:hAnsi="FS Jack"/>
                <w:b/>
                <w:bCs/>
                <w:sz w:val="22"/>
                <w:szCs w:val="22"/>
              </w:rPr>
            </w:pPr>
            <w:r w:rsidRPr="00812AE3">
              <w:rPr>
                <w:rFonts w:ascii="FS Jack" w:hAnsi="FS Jack"/>
                <w:b/>
                <w:bCs/>
                <w:sz w:val="22"/>
                <w:szCs w:val="22"/>
              </w:rPr>
              <w:t>Location</w:t>
            </w:r>
          </w:p>
        </w:tc>
        <w:tc>
          <w:tcPr>
            <w:tcW w:w="8012" w:type="dxa"/>
          </w:tcPr>
          <w:p w14:paraId="605EE1FD" w14:textId="77567AF7" w:rsidR="002E10A3" w:rsidRPr="00812AE3" w:rsidRDefault="009E793B" w:rsidP="002E10A3">
            <w:pPr>
              <w:spacing w:line="276" w:lineRule="auto"/>
              <w:rPr>
                <w:rFonts w:ascii="FS Jack" w:hAnsi="FS Jack"/>
                <w:iCs/>
                <w:sz w:val="22"/>
                <w:szCs w:val="22"/>
              </w:rPr>
            </w:pPr>
            <w:r w:rsidRPr="009E793B">
              <w:rPr>
                <w:rFonts w:ascii="FS Jack" w:hAnsi="FS Jack"/>
                <w:iCs/>
                <w:sz w:val="22"/>
                <w:szCs w:val="22"/>
              </w:rPr>
              <w:t xml:space="preserve">Herefordshire Football Association, County Ground Offices, </w:t>
            </w:r>
            <w:proofErr w:type="spellStart"/>
            <w:r w:rsidRPr="009E793B">
              <w:rPr>
                <w:rFonts w:ascii="FS Jack" w:hAnsi="FS Jack"/>
                <w:iCs/>
                <w:sz w:val="22"/>
                <w:szCs w:val="22"/>
              </w:rPr>
              <w:t>Widemarsh</w:t>
            </w:r>
            <w:proofErr w:type="spellEnd"/>
            <w:r w:rsidRPr="009E793B">
              <w:rPr>
                <w:rFonts w:ascii="FS Jack" w:hAnsi="FS Jack"/>
                <w:iCs/>
                <w:sz w:val="22"/>
                <w:szCs w:val="22"/>
              </w:rPr>
              <w:t xml:space="preserve"> Common, Hereford HR4 9NA (BDC)/Hereford Academy, </w:t>
            </w:r>
            <w:proofErr w:type="spellStart"/>
            <w:r w:rsidRPr="009E793B">
              <w:rPr>
                <w:rFonts w:ascii="FS Jack" w:hAnsi="FS Jack"/>
                <w:iCs/>
                <w:sz w:val="22"/>
                <w:szCs w:val="22"/>
              </w:rPr>
              <w:t>Marlbrook</w:t>
            </w:r>
            <w:proofErr w:type="spellEnd"/>
            <w:r w:rsidRPr="009E793B">
              <w:rPr>
                <w:rFonts w:ascii="FS Jack" w:hAnsi="FS Jack"/>
                <w:iCs/>
                <w:sz w:val="22"/>
                <w:szCs w:val="22"/>
              </w:rPr>
              <w:t xml:space="preserve"> Road, Hereford, HR2 7NG (GDC). Matches will depend on opponents for away</w:t>
            </w:r>
            <w:r w:rsidRPr="009E793B">
              <w:rPr>
                <w:rFonts w:ascii="FS Jack" w:hAnsi="FS Jack"/>
                <w:iCs/>
                <w:sz w:val="22"/>
                <w:szCs w:val="22"/>
              </w:rPr>
              <w:t xml:space="preserve"> fixtures</w:t>
            </w:r>
            <w:r>
              <w:rPr>
                <w:rFonts w:asciiTheme="minorHAnsi" w:hAnsiTheme="minorHAnsi" w:cs="Arial"/>
                <w:sz w:val="22"/>
                <w:szCs w:val="28"/>
              </w:rPr>
              <w:t xml:space="preserve"> </w:t>
            </w:r>
          </w:p>
        </w:tc>
      </w:tr>
      <w:tr w:rsidR="002E10A3" w:rsidRPr="00812AE3" w14:paraId="4B6E451F" w14:textId="77777777" w:rsidTr="1011FC29">
        <w:tc>
          <w:tcPr>
            <w:tcW w:w="2615" w:type="dxa"/>
            <w:shd w:val="clear" w:color="auto" w:fill="D9D9D9" w:themeFill="background1" w:themeFillShade="D9"/>
          </w:tcPr>
          <w:p w14:paraId="1FE800B8" w14:textId="10CBFA47" w:rsidR="002E10A3" w:rsidRPr="00812AE3" w:rsidRDefault="002E10A3" w:rsidP="002E10A3">
            <w:pPr>
              <w:spacing w:line="276" w:lineRule="auto"/>
              <w:rPr>
                <w:rFonts w:ascii="FS Jack" w:hAnsi="FS Jack"/>
                <w:b/>
                <w:bCs/>
                <w:sz w:val="22"/>
                <w:szCs w:val="22"/>
              </w:rPr>
            </w:pPr>
            <w:r w:rsidRPr="00812AE3">
              <w:rPr>
                <w:rFonts w:ascii="FS Jack" w:hAnsi="FS Jack"/>
                <w:b/>
                <w:bCs/>
                <w:sz w:val="22"/>
                <w:szCs w:val="22"/>
              </w:rPr>
              <w:t>Working hours</w:t>
            </w:r>
          </w:p>
        </w:tc>
        <w:tc>
          <w:tcPr>
            <w:tcW w:w="8012" w:type="dxa"/>
          </w:tcPr>
          <w:p w14:paraId="22705B60" w14:textId="544049C1" w:rsidR="002E10A3" w:rsidRPr="00812AE3" w:rsidRDefault="009E793B" w:rsidP="002E10A3">
            <w:pPr>
              <w:spacing w:line="276" w:lineRule="auto"/>
              <w:rPr>
                <w:rFonts w:ascii="FS Jack" w:hAnsi="FS Jack"/>
                <w:iCs/>
                <w:sz w:val="22"/>
                <w:szCs w:val="22"/>
              </w:rPr>
            </w:pPr>
            <w:r w:rsidRPr="009E793B">
              <w:rPr>
                <w:rFonts w:ascii="FS Jack" w:hAnsi="FS Jack"/>
                <w:iCs/>
                <w:sz w:val="22"/>
                <w:szCs w:val="22"/>
              </w:rPr>
              <w:t>Variable (Boys Development Centre = 2 evening training sessions and 1 weekend match. Girls Development Centre = 1 evening training session and ad hoc matches)</w:t>
            </w:r>
          </w:p>
        </w:tc>
      </w:tr>
      <w:tr w:rsidR="002E10A3" w:rsidRPr="00812AE3" w14:paraId="54151C54" w14:textId="77777777" w:rsidTr="1011FC29">
        <w:tc>
          <w:tcPr>
            <w:tcW w:w="2615" w:type="dxa"/>
            <w:shd w:val="clear" w:color="auto" w:fill="D9D9D9" w:themeFill="background1" w:themeFillShade="D9"/>
          </w:tcPr>
          <w:p w14:paraId="605E8888" w14:textId="2B48AF09" w:rsidR="002E10A3" w:rsidRPr="00812AE3" w:rsidRDefault="002E10A3" w:rsidP="002E10A3">
            <w:pPr>
              <w:spacing w:line="276" w:lineRule="auto"/>
              <w:rPr>
                <w:rFonts w:ascii="FS Jack" w:hAnsi="FS Jack"/>
                <w:b/>
                <w:bCs/>
                <w:sz w:val="22"/>
                <w:szCs w:val="22"/>
              </w:rPr>
            </w:pPr>
            <w:r w:rsidRPr="00812AE3">
              <w:rPr>
                <w:rFonts w:ascii="FS Jack" w:hAnsi="FS Jack"/>
                <w:b/>
                <w:bCs/>
                <w:sz w:val="22"/>
                <w:szCs w:val="22"/>
              </w:rPr>
              <w:t xml:space="preserve">Contract type </w:t>
            </w:r>
          </w:p>
        </w:tc>
        <w:tc>
          <w:tcPr>
            <w:tcW w:w="8012" w:type="dxa"/>
          </w:tcPr>
          <w:p w14:paraId="25A8B42E" w14:textId="1B0731E4" w:rsidR="002E10A3" w:rsidRPr="00812AE3" w:rsidRDefault="009E793B" w:rsidP="002E10A3">
            <w:pPr>
              <w:spacing w:line="276" w:lineRule="auto"/>
              <w:rPr>
                <w:rFonts w:ascii="FS Jack" w:hAnsi="FS Jack"/>
                <w:iCs/>
                <w:sz w:val="22"/>
                <w:szCs w:val="22"/>
              </w:rPr>
            </w:pPr>
            <w:r w:rsidRPr="009E793B">
              <w:rPr>
                <w:rFonts w:ascii="FS Jack" w:hAnsi="FS Jack"/>
                <w:iCs/>
                <w:sz w:val="22"/>
                <w:szCs w:val="22"/>
              </w:rPr>
              <w:t>Self Employed Independent Contractor - Fixed Term 31st May 2022</w:t>
            </w:r>
          </w:p>
        </w:tc>
      </w:tr>
    </w:tbl>
    <w:p w14:paraId="6F792745" w14:textId="15E46619" w:rsidR="00176EA5" w:rsidRPr="00812AE3" w:rsidRDefault="00176EA5" w:rsidP="00F56BB7">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812AE3" w14:paraId="52B958F6" w14:textId="77777777" w:rsidTr="1F4473B4">
        <w:tc>
          <w:tcPr>
            <w:tcW w:w="10637" w:type="dxa"/>
            <w:shd w:val="clear" w:color="auto" w:fill="E0E0E0"/>
          </w:tcPr>
          <w:p w14:paraId="6D683B57" w14:textId="7256036E" w:rsidR="00E615C8" w:rsidRPr="00812AE3" w:rsidRDefault="009D6AD1" w:rsidP="00F56BB7">
            <w:pPr>
              <w:spacing w:line="276" w:lineRule="auto"/>
              <w:rPr>
                <w:rFonts w:ascii="FS Jack" w:hAnsi="FS Jack"/>
                <w:b/>
                <w:sz w:val="22"/>
                <w:szCs w:val="22"/>
              </w:rPr>
            </w:pPr>
            <w:bookmarkStart w:id="0" w:name="_Hlk20836786"/>
            <w:r w:rsidRPr="00812AE3">
              <w:rPr>
                <w:rFonts w:ascii="FS Jack" w:hAnsi="FS Jack"/>
                <w:b/>
                <w:sz w:val="22"/>
                <w:szCs w:val="22"/>
              </w:rPr>
              <w:t>Responsibilities</w:t>
            </w:r>
          </w:p>
        </w:tc>
      </w:tr>
      <w:tr w:rsidR="00DD1E3F" w:rsidRPr="00812AE3" w14:paraId="536A404A" w14:textId="77777777" w:rsidTr="00C46CC6">
        <w:trPr>
          <w:trHeight w:val="4016"/>
        </w:trPr>
        <w:tc>
          <w:tcPr>
            <w:tcW w:w="10637" w:type="dxa"/>
          </w:tcPr>
          <w:p w14:paraId="5E6FDEB5" w14:textId="2C5042FE" w:rsidR="009E793B" w:rsidRPr="009E793B" w:rsidRDefault="009E793B" w:rsidP="009E793B">
            <w:pPr>
              <w:pStyle w:val="ListParagraph"/>
              <w:numPr>
                <w:ilvl w:val="0"/>
                <w:numId w:val="27"/>
              </w:numPr>
              <w:spacing w:line="276" w:lineRule="auto"/>
              <w:rPr>
                <w:rFonts w:ascii="FS Jack" w:hAnsi="FS Jack"/>
                <w:bCs/>
                <w:sz w:val="22"/>
                <w:szCs w:val="22"/>
              </w:rPr>
            </w:pPr>
            <w:r w:rsidRPr="009E793B">
              <w:rPr>
                <w:rFonts w:ascii="FS Jack" w:hAnsi="FS Jack"/>
                <w:bCs/>
                <w:sz w:val="22"/>
                <w:szCs w:val="22"/>
              </w:rPr>
              <w:t>The setting up, delivery, management and reviewing of football coaching for the benefit of children</w:t>
            </w:r>
            <w:r w:rsidR="00D04638">
              <w:rPr>
                <w:rFonts w:ascii="FS Jack" w:hAnsi="FS Jack"/>
                <w:bCs/>
                <w:sz w:val="22"/>
                <w:szCs w:val="22"/>
              </w:rPr>
              <w:t xml:space="preserve">/young people </w:t>
            </w:r>
            <w:r w:rsidRPr="009E793B">
              <w:rPr>
                <w:rFonts w:ascii="FS Jack" w:hAnsi="FS Jack"/>
                <w:bCs/>
                <w:sz w:val="22"/>
                <w:szCs w:val="22"/>
              </w:rPr>
              <w:t>enrolled at the Player Development Centre (‘PDC’) through delivery of coaching sessions and supporting the Technical Director (as confirmed by the HFA from time to time) to deliver coaching sessions</w:t>
            </w:r>
            <w:r>
              <w:rPr>
                <w:rFonts w:ascii="FS Jack" w:hAnsi="FS Jack"/>
                <w:bCs/>
                <w:sz w:val="22"/>
                <w:szCs w:val="22"/>
              </w:rPr>
              <w:t xml:space="preserve"> all </w:t>
            </w:r>
            <w:r w:rsidRPr="009E793B">
              <w:rPr>
                <w:rFonts w:ascii="FS Jack" w:hAnsi="FS Jack"/>
                <w:bCs/>
                <w:sz w:val="22"/>
                <w:szCs w:val="22"/>
              </w:rPr>
              <w:t>in accordance with the philosophy of the centre.</w:t>
            </w:r>
          </w:p>
          <w:p w14:paraId="04BFAECF" w14:textId="0B86552F" w:rsidR="009E793B" w:rsidRDefault="009E793B" w:rsidP="009E793B">
            <w:pPr>
              <w:pStyle w:val="ListParagraph"/>
              <w:numPr>
                <w:ilvl w:val="0"/>
                <w:numId w:val="27"/>
              </w:numPr>
              <w:spacing w:line="276" w:lineRule="auto"/>
              <w:rPr>
                <w:rFonts w:ascii="FS Jack" w:hAnsi="FS Jack"/>
                <w:bCs/>
                <w:sz w:val="22"/>
                <w:szCs w:val="22"/>
              </w:rPr>
            </w:pPr>
            <w:r w:rsidRPr="009E793B">
              <w:rPr>
                <w:rFonts w:ascii="FS Jack" w:hAnsi="FS Jack"/>
                <w:bCs/>
                <w:sz w:val="22"/>
                <w:szCs w:val="22"/>
              </w:rPr>
              <w:t>Where applicable, preparing for matches and providing a coaching/management function during these matches.</w:t>
            </w:r>
          </w:p>
          <w:p w14:paraId="3B7E91EA" w14:textId="1E26C1F3" w:rsidR="009E793B" w:rsidRPr="009E793B" w:rsidRDefault="009E793B" w:rsidP="009E793B">
            <w:pPr>
              <w:pStyle w:val="ListParagraph"/>
              <w:numPr>
                <w:ilvl w:val="0"/>
                <w:numId w:val="27"/>
              </w:numPr>
              <w:spacing w:line="276" w:lineRule="auto"/>
              <w:rPr>
                <w:rFonts w:ascii="FS Jack" w:hAnsi="FS Jack"/>
                <w:bCs/>
                <w:sz w:val="22"/>
                <w:szCs w:val="22"/>
              </w:rPr>
            </w:pPr>
            <w:r w:rsidRPr="009E793B">
              <w:rPr>
                <w:rFonts w:ascii="FS Jack" w:hAnsi="FS Jack"/>
                <w:bCs/>
                <w:sz w:val="22"/>
                <w:szCs w:val="22"/>
              </w:rPr>
              <w:t>E</w:t>
            </w:r>
            <w:r w:rsidRPr="009E793B">
              <w:rPr>
                <w:rFonts w:ascii="FS Jack" w:hAnsi="FS Jack"/>
                <w:bCs/>
                <w:sz w:val="22"/>
                <w:szCs w:val="22"/>
              </w:rPr>
              <w:t>ffectively develop, evaluate and provide feedback to players</w:t>
            </w:r>
            <w:r w:rsidR="00D04638">
              <w:rPr>
                <w:rFonts w:ascii="FS Jack" w:hAnsi="FS Jack"/>
                <w:bCs/>
                <w:sz w:val="22"/>
                <w:szCs w:val="22"/>
              </w:rPr>
              <w:t>.</w:t>
            </w:r>
          </w:p>
          <w:p w14:paraId="1532F1B8" w14:textId="00084D71" w:rsidR="009E793B" w:rsidRPr="009E793B" w:rsidRDefault="009E793B" w:rsidP="009E793B">
            <w:pPr>
              <w:pStyle w:val="ListParagraph"/>
              <w:numPr>
                <w:ilvl w:val="0"/>
                <w:numId w:val="27"/>
              </w:numPr>
              <w:spacing w:line="276" w:lineRule="auto"/>
              <w:rPr>
                <w:rFonts w:ascii="FS Jack" w:hAnsi="FS Jack"/>
                <w:bCs/>
                <w:sz w:val="22"/>
                <w:szCs w:val="22"/>
              </w:rPr>
            </w:pPr>
            <w:r w:rsidRPr="009E793B">
              <w:rPr>
                <w:rFonts w:ascii="FS Jack" w:hAnsi="FS Jack"/>
                <w:bCs/>
                <w:sz w:val="22"/>
                <w:szCs w:val="22"/>
              </w:rPr>
              <w:t>Other tasks as agreed between the Parties on a case-by-case basis.</w:t>
            </w:r>
          </w:p>
          <w:p w14:paraId="7186426A" w14:textId="7BE12897" w:rsidR="00A54EF3" w:rsidRPr="00812AE3" w:rsidRDefault="009E793B" w:rsidP="00A54EF3">
            <w:pPr>
              <w:pStyle w:val="ListParagraph"/>
              <w:numPr>
                <w:ilvl w:val="0"/>
                <w:numId w:val="27"/>
              </w:numPr>
              <w:spacing w:line="276" w:lineRule="auto"/>
              <w:rPr>
                <w:color w:val="000000" w:themeColor="text1"/>
                <w:sz w:val="22"/>
                <w:szCs w:val="22"/>
              </w:rPr>
            </w:pPr>
            <w:r>
              <w:rPr>
                <w:rFonts w:ascii="FS Jack" w:eastAsia="FS Jack" w:hAnsi="FS Jack" w:cs="FS Jack"/>
                <w:sz w:val="22"/>
                <w:szCs w:val="22"/>
              </w:rPr>
              <w:t>Comply with Herefordshire FA r</w:t>
            </w:r>
            <w:r w:rsidR="00A54EF3" w:rsidRPr="00812AE3">
              <w:rPr>
                <w:rFonts w:ascii="FS Jack" w:eastAsia="FS Jack" w:hAnsi="FS Jack" w:cs="FS Jack"/>
                <w:sz w:val="22"/>
                <w:szCs w:val="22"/>
              </w:rPr>
              <w:t>isk</w:t>
            </w:r>
            <w:r w:rsidR="00CB0BA9" w:rsidRPr="00812AE3">
              <w:rPr>
                <w:rFonts w:ascii="FS Jack" w:eastAsia="FS Jack" w:hAnsi="FS Jack" w:cs="FS Jack"/>
                <w:sz w:val="22"/>
                <w:szCs w:val="22"/>
              </w:rPr>
              <w:t>-</w:t>
            </w:r>
            <w:r w:rsidR="00A54EF3" w:rsidRPr="00812AE3">
              <w:rPr>
                <w:rFonts w:ascii="FS Jack" w:eastAsia="FS Jack" w:hAnsi="FS Jack" w:cs="FS Jack"/>
                <w:sz w:val="22"/>
                <w:szCs w:val="22"/>
              </w:rPr>
              <w:t>assess</w:t>
            </w:r>
            <w:r>
              <w:rPr>
                <w:rFonts w:ascii="FS Jack" w:eastAsia="FS Jack" w:hAnsi="FS Jack" w:cs="FS Jack"/>
                <w:sz w:val="22"/>
                <w:szCs w:val="22"/>
              </w:rPr>
              <w:t>ments</w:t>
            </w:r>
            <w:r w:rsidR="00A54EF3" w:rsidRPr="00812AE3">
              <w:rPr>
                <w:rFonts w:ascii="FS Jack" w:eastAsia="FS Jack" w:hAnsi="FS Jack" w:cs="FS Jack"/>
                <w:sz w:val="22"/>
                <w:szCs w:val="22"/>
              </w:rPr>
              <w:t xml:space="preserve"> </w:t>
            </w:r>
            <w:r>
              <w:rPr>
                <w:rFonts w:ascii="FS Jack" w:eastAsia="FS Jack" w:hAnsi="FS Jack" w:cs="FS Jack"/>
                <w:sz w:val="22"/>
                <w:szCs w:val="22"/>
              </w:rPr>
              <w:t>for</w:t>
            </w:r>
            <w:r w:rsidR="00A54EF3" w:rsidRPr="00812AE3">
              <w:rPr>
                <w:rFonts w:ascii="FS Jack" w:eastAsia="FS Jack" w:hAnsi="FS Jack" w:cs="FS Jack"/>
                <w:sz w:val="22"/>
                <w:szCs w:val="22"/>
              </w:rPr>
              <w:t xml:space="preserve"> events and activity for under</w:t>
            </w:r>
            <w:r w:rsidR="002F7058" w:rsidRPr="00812AE3">
              <w:rPr>
                <w:rFonts w:ascii="FS Jack" w:eastAsia="FS Jack" w:hAnsi="FS Jack" w:cs="FS Jack"/>
                <w:sz w:val="22"/>
                <w:szCs w:val="22"/>
              </w:rPr>
              <w:t>-</w:t>
            </w:r>
            <w:r w:rsidR="00A54EF3" w:rsidRPr="00812AE3">
              <w:rPr>
                <w:rFonts w:ascii="FS Jack" w:eastAsia="FS Jack" w:hAnsi="FS Jack" w:cs="FS Jack"/>
                <w:sz w:val="22"/>
                <w:szCs w:val="22"/>
              </w:rPr>
              <w:t xml:space="preserve">18s and where the </w:t>
            </w:r>
            <w:r w:rsidR="002E10A3" w:rsidRPr="00812AE3">
              <w:rPr>
                <w:rFonts w:ascii="FS Jack" w:eastAsia="FS Jack" w:hAnsi="FS Jack" w:cs="FS Jack"/>
                <w:sz w:val="22"/>
                <w:szCs w:val="22"/>
              </w:rPr>
              <w:t>Herefordshire FA</w:t>
            </w:r>
            <w:r w:rsidR="00A54EF3" w:rsidRPr="00812AE3">
              <w:rPr>
                <w:rFonts w:ascii="FS Jack" w:eastAsia="FS Jack" w:hAnsi="FS Jack" w:cs="FS Jack"/>
                <w:sz w:val="22"/>
                <w:szCs w:val="22"/>
              </w:rPr>
              <w:t xml:space="preserve"> directly employ</w:t>
            </w:r>
            <w:r w:rsidR="002F7058" w:rsidRPr="00812AE3">
              <w:rPr>
                <w:rFonts w:ascii="FS Jack" w:eastAsia="FS Jack" w:hAnsi="FS Jack" w:cs="FS Jack"/>
                <w:sz w:val="22"/>
                <w:szCs w:val="22"/>
              </w:rPr>
              <w:t>s</w:t>
            </w:r>
            <w:r w:rsidR="00A54EF3" w:rsidRPr="00812AE3">
              <w:rPr>
                <w:rFonts w:ascii="FS Jack" w:eastAsia="FS Jack" w:hAnsi="FS Jack" w:cs="FS Jack"/>
                <w:sz w:val="22"/>
                <w:szCs w:val="22"/>
              </w:rPr>
              <w:t xml:space="preserve"> or deploy</w:t>
            </w:r>
            <w:r w:rsidR="002F7058" w:rsidRPr="00812AE3">
              <w:rPr>
                <w:rFonts w:ascii="FS Jack" w:eastAsia="FS Jack" w:hAnsi="FS Jack" w:cs="FS Jack"/>
                <w:sz w:val="22"/>
                <w:szCs w:val="22"/>
              </w:rPr>
              <w:t>s</w:t>
            </w:r>
            <w:r w:rsidR="00A54EF3" w:rsidRPr="00812AE3">
              <w:rPr>
                <w:rFonts w:ascii="FS Jack" w:eastAsia="FS Jack" w:hAnsi="FS Jack" w:cs="FS Jack"/>
                <w:sz w:val="22"/>
                <w:szCs w:val="22"/>
              </w:rPr>
              <w:t xml:space="preserve"> under</w:t>
            </w:r>
            <w:r w:rsidR="002F7058" w:rsidRPr="00812AE3">
              <w:rPr>
                <w:rFonts w:ascii="FS Jack" w:eastAsia="FS Jack" w:hAnsi="FS Jack" w:cs="FS Jack"/>
                <w:sz w:val="22"/>
                <w:szCs w:val="22"/>
              </w:rPr>
              <w:t>-</w:t>
            </w:r>
            <w:r w:rsidR="00A54EF3" w:rsidRPr="00812AE3">
              <w:rPr>
                <w:rFonts w:ascii="FS Jack" w:eastAsia="FS Jack" w:hAnsi="FS Jack" w:cs="FS Jack"/>
                <w:sz w:val="22"/>
                <w:szCs w:val="22"/>
              </w:rPr>
              <w:t xml:space="preserve">18 referees, coaches and volunteers to ensure that appropriate safeguards are in place. </w:t>
            </w:r>
          </w:p>
          <w:p w14:paraId="6EEC0F28" w14:textId="07DF29E3" w:rsidR="00A0331A" w:rsidRPr="00812AE3" w:rsidRDefault="00A0331A" w:rsidP="00A54EF3">
            <w:pPr>
              <w:pStyle w:val="ListParagraph"/>
              <w:numPr>
                <w:ilvl w:val="0"/>
                <w:numId w:val="27"/>
              </w:numPr>
              <w:spacing w:line="276" w:lineRule="auto"/>
              <w:rPr>
                <w:color w:val="000000" w:themeColor="text1"/>
                <w:sz w:val="22"/>
                <w:szCs w:val="22"/>
              </w:rPr>
            </w:pPr>
            <w:r w:rsidRPr="00812AE3">
              <w:rPr>
                <w:rFonts w:ascii="FS Jack" w:eastAsia="FS Jack" w:hAnsi="FS Jack" w:cs="FS Jack"/>
                <w:sz w:val="22"/>
                <w:szCs w:val="22"/>
              </w:rPr>
              <w:t>Support messaging so that under</w:t>
            </w:r>
            <w:r w:rsidR="002F7058" w:rsidRPr="00812AE3">
              <w:rPr>
                <w:rFonts w:ascii="FS Jack" w:eastAsia="FS Jack" w:hAnsi="FS Jack" w:cs="FS Jack"/>
                <w:sz w:val="22"/>
                <w:szCs w:val="22"/>
              </w:rPr>
              <w:t>-</w:t>
            </w:r>
            <w:r w:rsidRPr="00812AE3">
              <w:rPr>
                <w:rFonts w:ascii="FS Jack" w:eastAsia="FS Jack" w:hAnsi="FS Jack" w:cs="FS Jack"/>
                <w:sz w:val="22"/>
                <w:szCs w:val="22"/>
              </w:rPr>
              <w:t xml:space="preserve">18s in youth and </w:t>
            </w:r>
            <w:r w:rsidR="009906C2" w:rsidRPr="00812AE3">
              <w:rPr>
                <w:rFonts w:ascii="FS Jack" w:eastAsia="FS Jack" w:hAnsi="FS Jack" w:cs="FS Jack"/>
                <w:sz w:val="22"/>
                <w:szCs w:val="22"/>
              </w:rPr>
              <w:t>open</w:t>
            </w:r>
            <w:r w:rsidR="002F7058" w:rsidRPr="00812AE3">
              <w:rPr>
                <w:rFonts w:ascii="FS Jack" w:eastAsia="FS Jack" w:hAnsi="FS Jack" w:cs="FS Jack"/>
                <w:sz w:val="22"/>
                <w:szCs w:val="22"/>
              </w:rPr>
              <w:t>-</w:t>
            </w:r>
            <w:r w:rsidR="009906C2" w:rsidRPr="00812AE3">
              <w:rPr>
                <w:rFonts w:ascii="FS Jack" w:eastAsia="FS Jack" w:hAnsi="FS Jack" w:cs="FS Jack"/>
                <w:sz w:val="22"/>
                <w:szCs w:val="22"/>
              </w:rPr>
              <w:t xml:space="preserve">age </w:t>
            </w:r>
            <w:r w:rsidRPr="00812AE3">
              <w:rPr>
                <w:rFonts w:ascii="FS Jack" w:eastAsia="FS Jack" w:hAnsi="FS Jack" w:cs="FS Jack"/>
                <w:sz w:val="22"/>
                <w:szCs w:val="22"/>
              </w:rPr>
              <w:t xml:space="preserve">adult grassroots football know how to report concerns about their wellbeing. </w:t>
            </w:r>
          </w:p>
          <w:p w14:paraId="710E521C" w14:textId="34705523" w:rsidR="00A0331A" w:rsidRPr="00812AE3" w:rsidRDefault="00A0331A" w:rsidP="00A54EF3">
            <w:pPr>
              <w:pStyle w:val="ListParagraph"/>
              <w:numPr>
                <w:ilvl w:val="0"/>
                <w:numId w:val="27"/>
              </w:numPr>
              <w:spacing w:line="276" w:lineRule="auto"/>
              <w:rPr>
                <w:color w:val="000000" w:themeColor="text1"/>
                <w:sz w:val="22"/>
                <w:szCs w:val="22"/>
              </w:rPr>
            </w:pPr>
            <w:r w:rsidRPr="00812AE3">
              <w:rPr>
                <w:rFonts w:ascii="FS Jack" w:eastAsia="FS Jack" w:hAnsi="FS Jack" w:cs="FS Jack"/>
                <w:sz w:val="22"/>
                <w:szCs w:val="22"/>
              </w:rPr>
              <w:t>Listen to and consult with under</w:t>
            </w:r>
            <w:r w:rsidR="002F7058" w:rsidRPr="00812AE3">
              <w:rPr>
                <w:rFonts w:ascii="FS Jack" w:eastAsia="FS Jack" w:hAnsi="FS Jack" w:cs="FS Jack"/>
                <w:sz w:val="22"/>
                <w:szCs w:val="22"/>
              </w:rPr>
              <w:t>-</w:t>
            </w:r>
            <w:r w:rsidRPr="00812AE3">
              <w:rPr>
                <w:rFonts w:ascii="FS Jack" w:eastAsia="FS Jack" w:hAnsi="FS Jack" w:cs="FS Jack"/>
                <w:sz w:val="22"/>
                <w:szCs w:val="22"/>
              </w:rPr>
              <w:t xml:space="preserve">18s on their experiences of grassroots football as part of the </w:t>
            </w:r>
            <w:r w:rsidR="002E10A3" w:rsidRPr="00812AE3">
              <w:rPr>
                <w:rFonts w:ascii="FS Jack" w:eastAsia="FS Jack" w:hAnsi="FS Jack" w:cs="FS Jack"/>
                <w:sz w:val="22"/>
                <w:szCs w:val="22"/>
              </w:rPr>
              <w:t>Herefordshire FA</w:t>
            </w:r>
            <w:r w:rsidRPr="00812AE3">
              <w:rPr>
                <w:rFonts w:ascii="FS Jack" w:eastAsia="FS Jack" w:hAnsi="FS Jack" w:cs="FS Jack"/>
                <w:sz w:val="22"/>
                <w:szCs w:val="22"/>
              </w:rPr>
              <w:t xml:space="preserve"> </w:t>
            </w:r>
            <w:r w:rsidR="002F7058" w:rsidRPr="00812AE3">
              <w:rPr>
                <w:rFonts w:ascii="FS Jack" w:eastAsia="FS Jack" w:hAnsi="FS Jack" w:cs="FS Jack"/>
                <w:sz w:val="22"/>
                <w:szCs w:val="22"/>
              </w:rPr>
              <w:t>y</w:t>
            </w:r>
            <w:r w:rsidRPr="00812AE3">
              <w:rPr>
                <w:rFonts w:ascii="FS Jack" w:eastAsia="FS Jack" w:hAnsi="FS Jack" w:cs="FS Jack"/>
                <w:sz w:val="22"/>
                <w:szCs w:val="22"/>
              </w:rPr>
              <w:t xml:space="preserve">outh </w:t>
            </w:r>
            <w:r w:rsidR="002F7058" w:rsidRPr="00812AE3">
              <w:rPr>
                <w:rFonts w:ascii="FS Jack" w:eastAsia="FS Jack" w:hAnsi="FS Jack" w:cs="FS Jack"/>
                <w:sz w:val="22"/>
                <w:szCs w:val="22"/>
              </w:rPr>
              <w:t>e</w:t>
            </w:r>
            <w:r w:rsidRPr="00812AE3">
              <w:rPr>
                <w:rFonts w:ascii="FS Jack" w:eastAsia="FS Jack" w:hAnsi="FS Jack" w:cs="FS Jack"/>
                <w:sz w:val="22"/>
                <w:szCs w:val="22"/>
              </w:rPr>
              <w:t xml:space="preserve">ngagement </w:t>
            </w:r>
            <w:r w:rsidR="002F7058" w:rsidRPr="00812AE3">
              <w:rPr>
                <w:rFonts w:ascii="FS Jack" w:eastAsia="FS Jack" w:hAnsi="FS Jack" w:cs="FS Jack"/>
                <w:sz w:val="22"/>
                <w:szCs w:val="22"/>
              </w:rPr>
              <w:t>s</w:t>
            </w:r>
            <w:r w:rsidRPr="00812AE3">
              <w:rPr>
                <w:rFonts w:ascii="FS Jack" w:eastAsia="FS Jack" w:hAnsi="FS Jack" w:cs="FS Jack"/>
                <w:sz w:val="22"/>
                <w:szCs w:val="22"/>
              </w:rPr>
              <w:t xml:space="preserve">trategy. </w:t>
            </w:r>
          </w:p>
          <w:p w14:paraId="6041D720" w14:textId="0A6C6507" w:rsidR="00A828BA" w:rsidRPr="00812AE3" w:rsidRDefault="1F4473B4" w:rsidP="00A54EF3">
            <w:pPr>
              <w:pStyle w:val="ListParagraph"/>
              <w:numPr>
                <w:ilvl w:val="0"/>
                <w:numId w:val="27"/>
              </w:numPr>
              <w:spacing w:line="276" w:lineRule="auto"/>
              <w:rPr>
                <w:sz w:val="22"/>
                <w:szCs w:val="22"/>
              </w:rPr>
            </w:pPr>
            <w:r w:rsidRPr="00812AE3">
              <w:rPr>
                <w:rFonts w:ascii="FS Jack" w:hAnsi="FS Jack"/>
                <w:sz w:val="22"/>
                <w:szCs w:val="22"/>
              </w:rPr>
              <w:t xml:space="preserve">Provide the highest level of customer excellence to </w:t>
            </w:r>
            <w:r w:rsidR="009E793B">
              <w:rPr>
                <w:rFonts w:ascii="FS Jack" w:hAnsi="FS Jack"/>
                <w:sz w:val="22"/>
                <w:szCs w:val="22"/>
              </w:rPr>
              <w:t>players and parents.</w:t>
            </w:r>
          </w:p>
          <w:p w14:paraId="4569141A" w14:textId="77777777" w:rsidR="00B72C52" w:rsidRPr="00D04638" w:rsidRDefault="00A0331A" w:rsidP="009E793B">
            <w:pPr>
              <w:pStyle w:val="ListParagraph"/>
              <w:numPr>
                <w:ilvl w:val="0"/>
                <w:numId w:val="27"/>
              </w:numPr>
              <w:spacing w:line="276" w:lineRule="auto"/>
              <w:rPr>
                <w:rFonts w:ascii="FS Jack" w:eastAsia="FS Jack" w:hAnsi="FS Jack" w:cs="FS Jack"/>
                <w:sz w:val="22"/>
                <w:szCs w:val="22"/>
              </w:rPr>
            </w:pPr>
            <w:r w:rsidRPr="00812AE3">
              <w:rPr>
                <w:rFonts w:ascii="FS Jack" w:eastAsia="FS Jack" w:hAnsi="FS Jack" w:cs="FS Jack"/>
                <w:sz w:val="22"/>
                <w:szCs w:val="22"/>
              </w:rPr>
              <w:t xml:space="preserve">Contribute to ensuring that safeguarding and equality are embedded throughout the </w:t>
            </w:r>
            <w:r w:rsidR="002E10A3" w:rsidRPr="00812AE3">
              <w:rPr>
                <w:rFonts w:ascii="FS Jack" w:eastAsia="FS Jack" w:hAnsi="FS Jack" w:cs="FS Jack"/>
                <w:sz w:val="22"/>
                <w:szCs w:val="22"/>
              </w:rPr>
              <w:t>Herefordshire FA</w:t>
            </w:r>
            <w:r w:rsidRPr="00812AE3">
              <w:rPr>
                <w:rFonts w:ascii="FS Jack" w:eastAsia="FS Jack" w:hAnsi="FS Jack" w:cs="FS Jack"/>
                <w:sz w:val="22"/>
                <w:szCs w:val="22"/>
              </w:rPr>
              <w:t xml:space="preserve"> and grassroots football.</w:t>
            </w:r>
          </w:p>
          <w:p w14:paraId="6B350CA6" w14:textId="77777777" w:rsidR="00D04638" w:rsidRPr="00D04638" w:rsidRDefault="00D04638" w:rsidP="00D04638">
            <w:pPr>
              <w:pStyle w:val="ListParagraph"/>
              <w:numPr>
                <w:ilvl w:val="0"/>
                <w:numId w:val="27"/>
              </w:numPr>
              <w:spacing w:line="276" w:lineRule="auto"/>
              <w:rPr>
                <w:rFonts w:ascii="FS Jack" w:eastAsia="FS Jack" w:hAnsi="FS Jack" w:cs="FS Jack"/>
                <w:sz w:val="22"/>
                <w:szCs w:val="22"/>
              </w:rPr>
            </w:pPr>
            <w:r w:rsidRPr="00D04638">
              <w:rPr>
                <w:rFonts w:ascii="FS Jack" w:eastAsia="FS Jack" w:hAnsi="FS Jack" w:cs="FS Jack"/>
                <w:sz w:val="22"/>
                <w:szCs w:val="22"/>
              </w:rPr>
              <w:t>To contribute to the effective implementation of The FA’s Safeguarding Operating Standard for County FAs.</w:t>
            </w:r>
          </w:p>
          <w:p w14:paraId="66CFF802" w14:textId="6D332906" w:rsidR="00D04638" w:rsidRPr="009E793B" w:rsidRDefault="00D04638" w:rsidP="00D04638">
            <w:pPr>
              <w:pStyle w:val="ListParagraph"/>
              <w:numPr>
                <w:ilvl w:val="0"/>
                <w:numId w:val="27"/>
              </w:numPr>
              <w:spacing w:line="276" w:lineRule="auto"/>
              <w:rPr>
                <w:sz w:val="22"/>
                <w:szCs w:val="22"/>
              </w:rPr>
            </w:pPr>
            <w:r w:rsidRPr="00D04638">
              <w:rPr>
                <w:rFonts w:ascii="FS Jack" w:eastAsia="FS Jack" w:hAnsi="FS Jack" w:cs="FS Jack"/>
                <w:sz w:val="22"/>
                <w:szCs w:val="22"/>
              </w:rPr>
              <w:t>To comply with FA rules, regulations, policies, procedures and guidance that are in place from time to time.</w:t>
            </w:r>
          </w:p>
        </w:tc>
      </w:tr>
      <w:bookmarkEnd w:id="0"/>
    </w:tbl>
    <w:p w14:paraId="578CB762" w14:textId="4FEB392E" w:rsidR="00E13445" w:rsidRDefault="00E13445" w:rsidP="00F56BB7">
      <w:pPr>
        <w:spacing w:line="276" w:lineRule="auto"/>
        <w:rPr>
          <w:rFonts w:ascii="FS Jack" w:hAnsi="FS Jack"/>
          <w:sz w:val="22"/>
          <w:szCs w:val="22"/>
        </w:rPr>
      </w:pPr>
    </w:p>
    <w:p w14:paraId="0DFD7281" w14:textId="4F1E7BB4" w:rsidR="00D04638" w:rsidRDefault="00D04638" w:rsidP="00F56BB7">
      <w:pPr>
        <w:spacing w:line="276" w:lineRule="auto"/>
        <w:rPr>
          <w:rFonts w:ascii="FS Jack" w:hAnsi="FS Jack"/>
          <w:sz w:val="22"/>
          <w:szCs w:val="22"/>
        </w:rPr>
      </w:pPr>
    </w:p>
    <w:p w14:paraId="5F7C951C" w14:textId="49714284" w:rsidR="00D04638" w:rsidRDefault="00D04638" w:rsidP="00F56BB7">
      <w:pPr>
        <w:spacing w:line="276" w:lineRule="auto"/>
        <w:rPr>
          <w:rFonts w:ascii="FS Jack" w:hAnsi="FS Jack"/>
          <w:sz w:val="22"/>
          <w:szCs w:val="22"/>
        </w:rPr>
      </w:pPr>
    </w:p>
    <w:p w14:paraId="191198A6" w14:textId="5319D1D9" w:rsidR="00D04638" w:rsidRDefault="00D04638" w:rsidP="00F56BB7">
      <w:pPr>
        <w:spacing w:line="276" w:lineRule="auto"/>
        <w:rPr>
          <w:rFonts w:ascii="FS Jack" w:hAnsi="FS Jack"/>
          <w:sz w:val="22"/>
          <w:szCs w:val="22"/>
        </w:rPr>
      </w:pPr>
    </w:p>
    <w:p w14:paraId="20945EDB" w14:textId="77777777" w:rsidR="00D04638" w:rsidRPr="00812AE3" w:rsidRDefault="00D04638" w:rsidP="00F56BB7">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5426"/>
      </w:tblGrid>
      <w:tr w:rsidR="003F2E4D" w:rsidRPr="00812AE3" w14:paraId="4077FBA9" w14:textId="77777777" w:rsidTr="7B141949">
        <w:trPr>
          <w:trHeight w:val="259"/>
        </w:trPr>
        <w:tc>
          <w:tcPr>
            <w:tcW w:w="10637" w:type="dxa"/>
            <w:gridSpan w:val="2"/>
            <w:shd w:val="clear" w:color="auto" w:fill="E0E0E0"/>
          </w:tcPr>
          <w:p w14:paraId="0BEDE507" w14:textId="4E72A04D" w:rsidR="003F2E4D" w:rsidRPr="00812AE3" w:rsidRDefault="003F2E4D" w:rsidP="00F56BB7">
            <w:pPr>
              <w:spacing w:line="276" w:lineRule="auto"/>
              <w:rPr>
                <w:rFonts w:ascii="FS Jack" w:hAnsi="FS Jack"/>
                <w:b/>
                <w:sz w:val="22"/>
                <w:szCs w:val="22"/>
              </w:rPr>
            </w:pPr>
            <w:r w:rsidRPr="00812AE3">
              <w:rPr>
                <w:rFonts w:ascii="FS Jack" w:hAnsi="FS Jack"/>
                <w:b/>
                <w:sz w:val="22"/>
                <w:szCs w:val="22"/>
              </w:rPr>
              <w:lastRenderedPageBreak/>
              <w:t xml:space="preserve">Person </w:t>
            </w:r>
            <w:r w:rsidR="002F7058" w:rsidRPr="00812AE3">
              <w:rPr>
                <w:rFonts w:ascii="FS Jack" w:hAnsi="FS Jack"/>
                <w:b/>
                <w:sz w:val="22"/>
                <w:szCs w:val="22"/>
              </w:rPr>
              <w:t>s</w:t>
            </w:r>
            <w:r w:rsidRPr="00812AE3">
              <w:rPr>
                <w:rFonts w:ascii="FS Jack" w:hAnsi="FS Jack"/>
                <w:b/>
                <w:sz w:val="22"/>
                <w:szCs w:val="22"/>
              </w:rPr>
              <w:t>pecification</w:t>
            </w:r>
          </w:p>
        </w:tc>
      </w:tr>
      <w:tr w:rsidR="00FD5595" w:rsidRPr="00812AE3" w14:paraId="5F437309" w14:textId="77777777" w:rsidTr="7B141949">
        <w:trPr>
          <w:trHeight w:val="259"/>
        </w:trPr>
        <w:tc>
          <w:tcPr>
            <w:tcW w:w="10637" w:type="dxa"/>
            <w:gridSpan w:val="2"/>
            <w:shd w:val="clear" w:color="auto" w:fill="F2F2F2" w:themeFill="background1" w:themeFillShade="F2"/>
          </w:tcPr>
          <w:p w14:paraId="40ED00C6" w14:textId="7F5EDEAF" w:rsidR="00FD5595" w:rsidRPr="00812AE3" w:rsidRDefault="00FD5595" w:rsidP="00F56BB7">
            <w:pPr>
              <w:spacing w:line="276" w:lineRule="auto"/>
              <w:rPr>
                <w:rFonts w:ascii="FS Jack" w:hAnsi="FS Jack"/>
                <w:b/>
                <w:sz w:val="22"/>
                <w:szCs w:val="22"/>
              </w:rPr>
            </w:pPr>
            <w:r w:rsidRPr="00812AE3">
              <w:rPr>
                <w:rFonts w:ascii="FS Jack" w:hAnsi="FS Jack"/>
                <w:b/>
                <w:sz w:val="22"/>
                <w:szCs w:val="22"/>
              </w:rPr>
              <w:t>Qualificatio</w:t>
            </w:r>
            <w:r w:rsidR="00EB48EC" w:rsidRPr="00812AE3">
              <w:rPr>
                <w:rFonts w:ascii="FS Jack" w:hAnsi="FS Jack"/>
                <w:b/>
                <w:sz w:val="22"/>
                <w:szCs w:val="22"/>
              </w:rPr>
              <w:t>ns</w:t>
            </w:r>
          </w:p>
        </w:tc>
      </w:tr>
      <w:tr w:rsidR="00280DFE" w:rsidRPr="00812AE3" w14:paraId="21749A21" w14:textId="77777777" w:rsidTr="7B141949">
        <w:trPr>
          <w:trHeight w:val="259"/>
        </w:trPr>
        <w:tc>
          <w:tcPr>
            <w:tcW w:w="5211" w:type="dxa"/>
            <w:shd w:val="clear" w:color="auto" w:fill="auto"/>
          </w:tcPr>
          <w:p w14:paraId="6F76FD1F" w14:textId="70328887" w:rsidR="009E793B" w:rsidRDefault="2787D644" w:rsidP="00F56BB7">
            <w:pPr>
              <w:spacing w:line="276" w:lineRule="auto"/>
              <w:rPr>
                <w:rFonts w:ascii="FS Jack" w:hAnsi="FS Jack"/>
                <w:b/>
                <w:bCs/>
                <w:sz w:val="22"/>
                <w:szCs w:val="22"/>
              </w:rPr>
            </w:pPr>
            <w:r w:rsidRPr="00812AE3">
              <w:rPr>
                <w:rFonts w:ascii="FS Jack" w:hAnsi="FS Jack"/>
                <w:b/>
                <w:bCs/>
                <w:sz w:val="22"/>
                <w:szCs w:val="22"/>
              </w:rPr>
              <w:t xml:space="preserve">Essential </w:t>
            </w:r>
          </w:p>
          <w:p w14:paraId="5DAC850C" w14:textId="77777777" w:rsidR="00D04638" w:rsidRPr="00D04638" w:rsidRDefault="00D04638" w:rsidP="00F56BB7">
            <w:pPr>
              <w:spacing w:line="276" w:lineRule="auto"/>
              <w:rPr>
                <w:rFonts w:ascii="FS Jack" w:hAnsi="FS Jack"/>
                <w:b/>
                <w:bCs/>
                <w:sz w:val="22"/>
                <w:szCs w:val="22"/>
              </w:rPr>
            </w:pPr>
          </w:p>
          <w:p w14:paraId="353FD383" w14:textId="7E0A4745" w:rsidR="00EB48EC" w:rsidRPr="00812AE3" w:rsidRDefault="009E793B" w:rsidP="00F56BB7">
            <w:pPr>
              <w:pStyle w:val="ListParagraph"/>
              <w:numPr>
                <w:ilvl w:val="0"/>
                <w:numId w:val="1"/>
              </w:numPr>
              <w:spacing w:line="276" w:lineRule="auto"/>
              <w:rPr>
                <w:sz w:val="22"/>
                <w:szCs w:val="22"/>
              </w:rPr>
            </w:pPr>
            <w:r>
              <w:rPr>
                <w:rFonts w:ascii="FS Jack" w:eastAsia="FS Jack" w:hAnsi="FS Jack" w:cs="FS Jack"/>
                <w:sz w:val="22"/>
                <w:szCs w:val="22"/>
              </w:rPr>
              <w:t>Qualified Football Coach</w:t>
            </w:r>
          </w:p>
        </w:tc>
        <w:tc>
          <w:tcPr>
            <w:tcW w:w="5426" w:type="dxa"/>
            <w:shd w:val="clear" w:color="auto" w:fill="auto"/>
          </w:tcPr>
          <w:p w14:paraId="7A9DD89C" w14:textId="03BBE35A" w:rsidR="00280DFE" w:rsidRDefault="00280DFE" w:rsidP="00F56BB7">
            <w:pPr>
              <w:spacing w:line="276" w:lineRule="auto"/>
              <w:rPr>
                <w:rFonts w:ascii="FS Jack" w:hAnsi="FS Jack"/>
                <w:b/>
                <w:sz w:val="22"/>
                <w:szCs w:val="22"/>
              </w:rPr>
            </w:pPr>
            <w:r w:rsidRPr="00812AE3">
              <w:rPr>
                <w:rFonts w:ascii="FS Jack" w:hAnsi="FS Jack"/>
                <w:b/>
                <w:sz w:val="22"/>
                <w:szCs w:val="22"/>
              </w:rPr>
              <w:t xml:space="preserve">Desirable </w:t>
            </w:r>
          </w:p>
          <w:p w14:paraId="5A0D9856" w14:textId="77777777" w:rsidR="009E793B" w:rsidRPr="00812AE3" w:rsidRDefault="009E793B" w:rsidP="00F56BB7">
            <w:pPr>
              <w:spacing w:line="276" w:lineRule="auto"/>
              <w:rPr>
                <w:rFonts w:ascii="FS Jack" w:hAnsi="FS Jack"/>
                <w:b/>
                <w:sz w:val="22"/>
                <w:szCs w:val="22"/>
              </w:rPr>
            </w:pPr>
          </w:p>
          <w:p w14:paraId="6CA217B6" w14:textId="12669056" w:rsidR="002C7B9B" w:rsidRPr="00812AE3" w:rsidRDefault="009E793B" w:rsidP="00F56BB7">
            <w:pPr>
              <w:pStyle w:val="ListParagraph"/>
              <w:numPr>
                <w:ilvl w:val="0"/>
                <w:numId w:val="28"/>
              </w:numPr>
              <w:spacing w:line="276" w:lineRule="auto"/>
              <w:rPr>
                <w:rFonts w:ascii="FS Jack" w:hAnsi="FS Jack"/>
                <w:sz w:val="22"/>
                <w:szCs w:val="22"/>
              </w:rPr>
            </w:pPr>
            <w:r>
              <w:rPr>
                <w:rFonts w:ascii="FS Jack" w:hAnsi="FS Jack"/>
                <w:sz w:val="22"/>
                <w:szCs w:val="22"/>
              </w:rPr>
              <w:t>Level 2/UEFA B</w:t>
            </w:r>
          </w:p>
        </w:tc>
      </w:tr>
      <w:tr w:rsidR="00C07226" w:rsidRPr="00812AE3" w14:paraId="61360358" w14:textId="77777777" w:rsidTr="7B141949">
        <w:trPr>
          <w:trHeight w:val="259"/>
        </w:trPr>
        <w:tc>
          <w:tcPr>
            <w:tcW w:w="10637" w:type="dxa"/>
            <w:gridSpan w:val="2"/>
            <w:shd w:val="clear" w:color="auto" w:fill="F2F2F2" w:themeFill="background1" w:themeFillShade="F2"/>
          </w:tcPr>
          <w:p w14:paraId="67B68C6C" w14:textId="3522C3DE" w:rsidR="00C07226" w:rsidRPr="00812AE3" w:rsidRDefault="00C07226" w:rsidP="00F56BB7">
            <w:pPr>
              <w:spacing w:line="276" w:lineRule="auto"/>
              <w:rPr>
                <w:rFonts w:ascii="FS Jack" w:hAnsi="FS Jack"/>
                <w:b/>
                <w:sz w:val="22"/>
                <w:szCs w:val="22"/>
              </w:rPr>
            </w:pPr>
            <w:r w:rsidRPr="00812AE3">
              <w:rPr>
                <w:rFonts w:ascii="FS Jack" w:hAnsi="FS Jack"/>
                <w:b/>
                <w:sz w:val="22"/>
                <w:szCs w:val="22"/>
              </w:rPr>
              <w:t>Skills</w:t>
            </w:r>
          </w:p>
        </w:tc>
      </w:tr>
      <w:tr w:rsidR="00280DFE" w:rsidRPr="00812AE3" w14:paraId="1ED05498" w14:textId="77777777" w:rsidTr="7B141949">
        <w:trPr>
          <w:trHeight w:val="1278"/>
        </w:trPr>
        <w:tc>
          <w:tcPr>
            <w:tcW w:w="5211" w:type="dxa"/>
            <w:tcBorders>
              <w:bottom w:val="single" w:sz="4" w:space="0" w:color="auto"/>
            </w:tcBorders>
          </w:tcPr>
          <w:p w14:paraId="1149A4F4" w14:textId="11F4F2B3" w:rsidR="00F21190" w:rsidRPr="00812AE3" w:rsidRDefault="00C07226" w:rsidP="00F56BB7">
            <w:pPr>
              <w:spacing w:line="276" w:lineRule="auto"/>
              <w:rPr>
                <w:rFonts w:ascii="FS Jack" w:hAnsi="FS Jack"/>
                <w:b/>
                <w:bCs/>
                <w:sz w:val="22"/>
                <w:szCs w:val="22"/>
              </w:rPr>
            </w:pPr>
            <w:r w:rsidRPr="00812AE3">
              <w:rPr>
                <w:rFonts w:ascii="FS Jack" w:hAnsi="FS Jack"/>
                <w:b/>
                <w:bCs/>
                <w:sz w:val="22"/>
                <w:szCs w:val="22"/>
              </w:rPr>
              <w:t>Essential</w:t>
            </w:r>
          </w:p>
          <w:p w14:paraId="63492D82" w14:textId="0217D6C3" w:rsidR="00D91EBA" w:rsidRDefault="00D91EBA" w:rsidP="00F56BB7">
            <w:pPr>
              <w:pStyle w:val="paragraph"/>
              <w:numPr>
                <w:ilvl w:val="0"/>
                <w:numId w:val="28"/>
              </w:numPr>
              <w:spacing w:before="0" w:beforeAutospacing="0" w:after="0" w:afterAutospacing="0" w:line="276" w:lineRule="auto"/>
              <w:textAlignment w:val="baseline"/>
              <w:rPr>
                <w:rStyle w:val="normaltextrun"/>
                <w:rFonts w:ascii="FS Jack" w:hAnsi="FS Jack"/>
                <w:sz w:val="22"/>
                <w:szCs w:val="22"/>
              </w:rPr>
            </w:pPr>
            <w:r w:rsidRPr="00812AE3">
              <w:rPr>
                <w:rStyle w:val="normaltextrun"/>
                <w:rFonts w:ascii="FS Jack" w:hAnsi="FS Jack"/>
                <w:sz w:val="22"/>
                <w:szCs w:val="22"/>
              </w:rPr>
              <w:t xml:space="preserve">Ability to </w:t>
            </w:r>
            <w:r w:rsidR="009E793B">
              <w:rPr>
                <w:rStyle w:val="normaltextrun"/>
                <w:rFonts w:ascii="FS Jack" w:hAnsi="FS Jack"/>
                <w:sz w:val="22"/>
                <w:szCs w:val="22"/>
              </w:rPr>
              <w:t xml:space="preserve">plan and deliver coaching sessions in accordance with a playing philosophy </w:t>
            </w:r>
          </w:p>
          <w:p w14:paraId="54F79925" w14:textId="35CA286E" w:rsidR="00E5687E" w:rsidRPr="00812AE3" w:rsidRDefault="001243F2" w:rsidP="00F56BB7">
            <w:pPr>
              <w:pStyle w:val="paragraph"/>
              <w:numPr>
                <w:ilvl w:val="0"/>
                <w:numId w:val="28"/>
              </w:numPr>
              <w:spacing w:before="0" w:beforeAutospacing="0" w:after="0" w:afterAutospacing="0" w:line="276" w:lineRule="auto"/>
              <w:textAlignment w:val="baseline"/>
              <w:rPr>
                <w:rStyle w:val="normaltextrun"/>
                <w:rFonts w:ascii="FS Jack" w:hAnsi="FS Jack"/>
                <w:sz w:val="22"/>
                <w:szCs w:val="22"/>
              </w:rPr>
            </w:pPr>
            <w:r w:rsidRPr="00812AE3">
              <w:rPr>
                <w:rStyle w:val="normaltextrun"/>
                <w:rFonts w:ascii="FS Jack" w:hAnsi="FS Jack"/>
                <w:color w:val="000000"/>
                <w:sz w:val="22"/>
                <w:szCs w:val="22"/>
              </w:rPr>
              <w:t>Ab</w:t>
            </w:r>
            <w:r w:rsidR="00E30586" w:rsidRPr="00812AE3">
              <w:rPr>
                <w:rStyle w:val="normaltextrun"/>
                <w:rFonts w:ascii="FS Jack" w:hAnsi="FS Jack"/>
                <w:color w:val="000000"/>
                <w:sz w:val="22"/>
                <w:szCs w:val="22"/>
              </w:rPr>
              <w:t>ility</w:t>
            </w:r>
            <w:r w:rsidRPr="00812AE3">
              <w:rPr>
                <w:rStyle w:val="normaltextrun"/>
                <w:rFonts w:ascii="FS Jack" w:hAnsi="FS Jack"/>
                <w:color w:val="000000"/>
                <w:sz w:val="22"/>
                <w:szCs w:val="22"/>
              </w:rPr>
              <w:t xml:space="preserve"> to communicate effectively and</w:t>
            </w:r>
            <w:r w:rsidR="00E5687E" w:rsidRPr="00812AE3">
              <w:rPr>
                <w:rStyle w:val="normaltextrun"/>
                <w:rFonts w:ascii="FS Jack" w:hAnsi="FS Jack"/>
                <w:color w:val="000000"/>
                <w:sz w:val="22"/>
                <w:szCs w:val="22"/>
              </w:rPr>
              <w:t xml:space="preserve"> in a manner appropriate to the audience</w:t>
            </w:r>
            <w:r w:rsidR="002F7058" w:rsidRPr="00812AE3">
              <w:rPr>
                <w:rStyle w:val="normaltextrun"/>
                <w:rFonts w:ascii="FS Jack" w:hAnsi="FS Jack"/>
                <w:color w:val="000000"/>
                <w:sz w:val="22"/>
                <w:szCs w:val="22"/>
              </w:rPr>
              <w:t>.</w:t>
            </w:r>
          </w:p>
          <w:p w14:paraId="5B4703C5" w14:textId="2390087B" w:rsidR="002F7058" w:rsidRPr="009E793B" w:rsidRDefault="7B141949" w:rsidP="009E793B">
            <w:pPr>
              <w:pStyle w:val="paragraph"/>
              <w:numPr>
                <w:ilvl w:val="0"/>
                <w:numId w:val="28"/>
              </w:numPr>
              <w:spacing w:before="0" w:beforeAutospacing="0" w:after="0" w:afterAutospacing="0" w:line="276" w:lineRule="auto"/>
              <w:textAlignment w:val="baseline"/>
              <w:rPr>
                <w:rStyle w:val="normaltextrun"/>
                <w:rFonts w:ascii="FS Jack" w:hAnsi="FS Jack"/>
                <w:sz w:val="22"/>
                <w:szCs w:val="22"/>
              </w:rPr>
            </w:pPr>
            <w:r w:rsidRPr="00812AE3">
              <w:rPr>
                <w:rStyle w:val="normaltextrun"/>
                <w:rFonts w:ascii="FS Jack" w:hAnsi="FS Jack"/>
                <w:sz w:val="22"/>
                <w:szCs w:val="22"/>
              </w:rPr>
              <w:t>Commitment to delivering exceptional standards of customer service</w:t>
            </w:r>
            <w:r w:rsidR="002F7058" w:rsidRPr="00812AE3">
              <w:rPr>
                <w:rStyle w:val="normaltextrun"/>
                <w:rFonts w:ascii="FS Jack" w:hAnsi="FS Jack"/>
                <w:sz w:val="22"/>
                <w:szCs w:val="22"/>
              </w:rPr>
              <w:t>.</w:t>
            </w:r>
          </w:p>
        </w:tc>
        <w:tc>
          <w:tcPr>
            <w:tcW w:w="5426" w:type="dxa"/>
          </w:tcPr>
          <w:p w14:paraId="79C0F892" w14:textId="541A0C90" w:rsidR="00D12375" w:rsidRPr="00812AE3" w:rsidRDefault="00C07226" w:rsidP="002F7058">
            <w:pPr>
              <w:spacing w:line="276" w:lineRule="auto"/>
              <w:rPr>
                <w:rFonts w:ascii="FS Jack" w:hAnsi="FS Jack"/>
                <w:b/>
                <w:bCs/>
                <w:sz w:val="22"/>
                <w:szCs w:val="22"/>
              </w:rPr>
            </w:pPr>
            <w:r w:rsidRPr="00812AE3">
              <w:rPr>
                <w:rFonts w:ascii="FS Jack" w:hAnsi="FS Jack"/>
                <w:b/>
                <w:bCs/>
                <w:sz w:val="22"/>
                <w:szCs w:val="22"/>
              </w:rPr>
              <w:t>Desirable</w:t>
            </w:r>
          </w:p>
          <w:p w14:paraId="7686F9F0" w14:textId="002C1A22" w:rsidR="009E793B" w:rsidRDefault="009E793B" w:rsidP="009E793B">
            <w:pPr>
              <w:pStyle w:val="paragraph"/>
              <w:numPr>
                <w:ilvl w:val="0"/>
                <w:numId w:val="28"/>
              </w:numPr>
              <w:spacing w:before="0" w:beforeAutospacing="0" w:after="0" w:afterAutospacing="0" w:line="276" w:lineRule="auto"/>
              <w:textAlignment w:val="baseline"/>
              <w:rPr>
                <w:rStyle w:val="normaltextrun"/>
                <w:rFonts w:ascii="FS Jack" w:hAnsi="FS Jack"/>
                <w:sz w:val="22"/>
                <w:szCs w:val="22"/>
              </w:rPr>
            </w:pPr>
            <w:r>
              <w:rPr>
                <w:rStyle w:val="normaltextrun"/>
                <w:rFonts w:ascii="FS Jack" w:hAnsi="FS Jack"/>
                <w:sz w:val="22"/>
                <w:szCs w:val="22"/>
              </w:rPr>
              <w:t>Games programme experience</w:t>
            </w:r>
          </w:p>
          <w:p w14:paraId="0660C450" w14:textId="320AFC40" w:rsidR="002F7058" w:rsidRPr="00812AE3" w:rsidRDefault="002F7058" w:rsidP="002F7058">
            <w:pPr>
              <w:spacing w:line="276" w:lineRule="auto"/>
              <w:rPr>
                <w:rFonts w:ascii="FS Jack" w:hAnsi="FS Jack"/>
                <w:b/>
                <w:bCs/>
                <w:sz w:val="22"/>
                <w:szCs w:val="22"/>
              </w:rPr>
            </w:pPr>
          </w:p>
          <w:p w14:paraId="77D41902" w14:textId="77777777" w:rsidR="0071603A" w:rsidRPr="00812AE3" w:rsidRDefault="0071603A" w:rsidP="00F56BB7">
            <w:pPr>
              <w:spacing w:line="276" w:lineRule="auto"/>
              <w:ind w:left="360"/>
              <w:rPr>
                <w:rFonts w:ascii="FS Jack" w:hAnsi="FS Jack"/>
                <w:bCs/>
                <w:sz w:val="22"/>
                <w:szCs w:val="22"/>
              </w:rPr>
            </w:pPr>
          </w:p>
        </w:tc>
      </w:tr>
      <w:tr w:rsidR="009D162A" w:rsidRPr="00812AE3" w14:paraId="65F742CF" w14:textId="77777777" w:rsidTr="7B141949">
        <w:trPr>
          <w:trHeight w:val="280"/>
        </w:trPr>
        <w:tc>
          <w:tcPr>
            <w:tcW w:w="10637" w:type="dxa"/>
            <w:gridSpan w:val="2"/>
            <w:tcBorders>
              <w:bottom w:val="single" w:sz="4" w:space="0" w:color="auto"/>
            </w:tcBorders>
            <w:shd w:val="clear" w:color="auto" w:fill="F2F2F2" w:themeFill="background1" w:themeFillShade="F2"/>
          </w:tcPr>
          <w:p w14:paraId="1849E588" w14:textId="3872237C" w:rsidR="0090126D" w:rsidRPr="00812AE3" w:rsidRDefault="7B141949" w:rsidP="00F56BB7">
            <w:pPr>
              <w:spacing w:line="276" w:lineRule="auto"/>
              <w:rPr>
                <w:rFonts w:ascii="FS Jack" w:hAnsi="FS Jack"/>
                <w:b/>
                <w:bCs/>
                <w:sz w:val="22"/>
                <w:szCs w:val="22"/>
              </w:rPr>
            </w:pPr>
            <w:r w:rsidRPr="00812AE3">
              <w:rPr>
                <w:rFonts w:ascii="FS Jack" w:hAnsi="FS Jack"/>
                <w:b/>
                <w:bCs/>
                <w:sz w:val="22"/>
                <w:szCs w:val="22"/>
              </w:rPr>
              <w:t xml:space="preserve">Knowledge and </w:t>
            </w:r>
            <w:r w:rsidR="002F7058" w:rsidRPr="00812AE3">
              <w:rPr>
                <w:rFonts w:ascii="FS Jack" w:hAnsi="FS Jack"/>
                <w:b/>
                <w:bCs/>
                <w:sz w:val="22"/>
                <w:szCs w:val="22"/>
              </w:rPr>
              <w:t>e</w:t>
            </w:r>
            <w:r w:rsidRPr="00812AE3">
              <w:rPr>
                <w:rFonts w:ascii="FS Jack" w:hAnsi="FS Jack"/>
                <w:b/>
                <w:bCs/>
                <w:sz w:val="22"/>
                <w:szCs w:val="22"/>
              </w:rPr>
              <w:t xml:space="preserve">xperience </w:t>
            </w:r>
          </w:p>
        </w:tc>
      </w:tr>
      <w:tr w:rsidR="00794B7F" w:rsidRPr="00812AE3" w14:paraId="23D4E812" w14:textId="77777777" w:rsidTr="00812AE3">
        <w:trPr>
          <w:trHeight w:val="957"/>
        </w:trPr>
        <w:tc>
          <w:tcPr>
            <w:tcW w:w="5211" w:type="dxa"/>
            <w:tcBorders>
              <w:bottom w:val="single" w:sz="4" w:space="0" w:color="auto"/>
            </w:tcBorders>
          </w:tcPr>
          <w:p w14:paraId="349C933F" w14:textId="5FBBE9E5" w:rsidR="00794B7F" w:rsidRPr="00812AE3" w:rsidRDefault="00F11653" w:rsidP="00F56BB7">
            <w:pPr>
              <w:spacing w:line="276" w:lineRule="auto"/>
              <w:rPr>
                <w:rFonts w:ascii="FS Jack" w:hAnsi="FS Jack"/>
                <w:b/>
                <w:bCs/>
                <w:sz w:val="22"/>
                <w:szCs w:val="22"/>
              </w:rPr>
            </w:pPr>
            <w:r w:rsidRPr="00812AE3">
              <w:rPr>
                <w:rFonts w:ascii="FS Jack" w:hAnsi="FS Jack"/>
                <w:b/>
                <w:bCs/>
                <w:sz w:val="22"/>
                <w:szCs w:val="22"/>
              </w:rPr>
              <w:t>Essential</w:t>
            </w:r>
          </w:p>
          <w:p w14:paraId="31E7420E" w14:textId="561927F8" w:rsidR="00DB6456" w:rsidRPr="00633773" w:rsidRDefault="00DB6456" w:rsidP="00633773">
            <w:pPr>
              <w:pStyle w:val="paragraph"/>
              <w:numPr>
                <w:ilvl w:val="0"/>
                <w:numId w:val="28"/>
              </w:numPr>
              <w:spacing w:before="0" w:beforeAutospacing="0" w:after="0" w:afterAutospacing="0" w:line="276" w:lineRule="auto"/>
              <w:textAlignment w:val="baseline"/>
              <w:rPr>
                <w:rStyle w:val="normaltextrun"/>
                <w:rFonts w:ascii="FS Jack" w:hAnsi="FS Jack"/>
                <w:color w:val="000000"/>
                <w:sz w:val="22"/>
                <w:szCs w:val="22"/>
              </w:rPr>
            </w:pPr>
            <w:r w:rsidRPr="00633773">
              <w:rPr>
                <w:rStyle w:val="normaltextrun"/>
                <w:rFonts w:ascii="FS Jack" w:hAnsi="FS Jack"/>
                <w:color w:val="000000"/>
                <w:sz w:val="22"/>
                <w:szCs w:val="22"/>
              </w:rPr>
              <w:t xml:space="preserve">Practical experience of </w:t>
            </w:r>
            <w:r w:rsidR="0026385F" w:rsidRPr="00633773">
              <w:rPr>
                <w:rStyle w:val="normaltextrun"/>
                <w:rFonts w:ascii="FS Jack" w:hAnsi="FS Jack"/>
                <w:color w:val="000000"/>
                <w:sz w:val="22"/>
                <w:szCs w:val="22"/>
              </w:rPr>
              <w:t>f</w:t>
            </w:r>
            <w:r w:rsidRPr="00633773">
              <w:rPr>
                <w:rStyle w:val="normaltextrun"/>
                <w:rFonts w:ascii="FS Jack" w:hAnsi="FS Jack"/>
                <w:color w:val="000000"/>
                <w:sz w:val="22"/>
                <w:szCs w:val="22"/>
              </w:rPr>
              <w:t xml:space="preserve">ootball </w:t>
            </w:r>
            <w:r w:rsidR="009E793B" w:rsidRPr="00633773">
              <w:rPr>
                <w:rStyle w:val="normaltextrun"/>
                <w:rFonts w:ascii="FS Jack" w:hAnsi="FS Jack"/>
                <w:color w:val="000000"/>
                <w:sz w:val="22"/>
                <w:szCs w:val="22"/>
              </w:rPr>
              <w:t>coaching</w:t>
            </w:r>
          </w:p>
          <w:p w14:paraId="1E1F4676" w14:textId="53326326" w:rsidR="00633773" w:rsidRPr="00633773" w:rsidRDefault="00633773" w:rsidP="00633773">
            <w:pPr>
              <w:pStyle w:val="paragraph"/>
              <w:numPr>
                <w:ilvl w:val="0"/>
                <w:numId w:val="28"/>
              </w:numPr>
              <w:spacing w:before="0" w:beforeAutospacing="0" w:after="0" w:afterAutospacing="0" w:line="276" w:lineRule="auto"/>
              <w:textAlignment w:val="baseline"/>
              <w:rPr>
                <w:rStyle w:val="normaltextrun"/>
                <w:rFonts w:ascii="FS Jack" w:hAnsi="FS Jack"/>
                <w:color w:val="000000"/>
                <w:sz w:val="22"/>
                <w:szCs w:val="22"/>
              </w:rPr>
            </w:pPr>
            <w:r w:rsidRPr="00633773">
              <w:rPr>
                <w:rStyle w:val="normaltextrun"/>
                <w:rFonts w:ascii="FS Jack" w:hAnsi="FS Jack"/>
                <w:color w:val="000000"/>
                <w:sz w:val="22"/>
                <w:szCs w:val="22"/>
              </w:rPr>
              <w:t>Experience of providing feedback on players</w:t>
            </w:r>
          </w:p>
          <w:p w14:paraId="2CA750B4" w14:textId="5B5914BD" w:rsidR="00812AE3" w:rsidRPr="00633773" w:rsidRDefault="00DB6456" w:rsidP="00633773">
            <w:pPr>
              <w:pStyle w:val="paragraph"/>
              <w:numPr>
                <w:ilvl w:val="0"/>
                <w:numId w:val="28"/>
              </w:numPr>
              <w:spacing w:before="0" w:beforeAutospacing="0" w:after="0" w:afterAutospacing="0" w:line="276" w:lineRule="auto"/>
              <w:textAlignment w:val="baseline"/>
              <w:rPr>
                <w:rFonts w:ascii="FS Jack" w:hAnsi="FS Jack"/>
                <w:color w:val="000000"/>
                <w:sz w:val="22"/>
                <w:szCs w:val="22"/>
              </w:rPr>
            </w:pPr>
            <w:r w:rsidRPr="00633773">
              <w:rPr>
                <w:rStyle w:val="normaltextrun"/>
                <w:rFonts w:ascii="FS Jack" w:hAnsi="FS Jack"/>
                <w:color w:val="000000"/>
                <w:sz w:val="22"/>
                <w:szCs w:val="22"/>
              </w:rPr>
              <w:t>Demonstrate a working knowledge of inclusion, equality, anti</w:t>
            </w:r>
            <w:r w:rsidR="002F7058" w:rsidRPr="00633773">
              <w:rPr>
                <w:rStyle w:val="normaltextrun"/>
                <w:rFonts w:ascii="FS Jack" w:hAnsi="FS Jack"/>
                <w:color w:val="000000"/>
                <w:sz w:val="22"/>
                <w:szCs w:val="22"/>
              </w:rPr>
              <w:t>-</w:t>
            </w:r>
            <w:r w:rsidRPr="00633773">
              <w:rPr>
                <w:rStyle w:val="normaltextrun"/>
                <w:rFonts w:ascii="FS Jack" w:hAnsi="FS Jack"/>
                <w:color w:val="000000"/>
                <w:sz w:val="22"/>
                <w:szCs w:val="22"/>
              </w:rPr>
              <w:t>discrimination and safeguarding</w:t>
            </w:r>
            <w:r w:rsidR="002F7058" w:rsidRPr="00633773">
              <w:rPr>
                <w:rStyle w:val="normaltextrun"/>
                <w:rFonts w:ascii="FS Jack" w:hAnsi="FS Jack"/>
                <w:color w:val="000000"/>
                <w:sz w:val="22"/>
                <w:szCs w:val="22"/>
              </w:rPr>
              <w:t>.</w:t>
            </w:r>
          </w:p>
        </w:tc>
        <w:tc>
          <w:tcPr>
            <w:tcW w:w="5426" w:type="dxa"/>
          </w:tcPr>
          <w:p w14:paraId="2A81C004" w14:textId="77777777" w:rsidR="00794B7F" w:rsidRPr="00812AE3" w:rsidRDefault="00F11653" w:rsidP="00F56BB7">
            <w:pPr>
              <w:spacing w:line="276" w:lineRule="auto"/>
              <w:rPr>
                <w:rFonts w:ascii="FS Jack" w:hAnsi="FS Jack"/>
                <w:b/>
                <w:bCs/>
                <w:sz w:val="22"/>
                <w:szCs w:val="22"/>
              </w:rPr>
            </w:pPr>
            <w:r w:rsidRPr="00812AE3">
              <w:rPr>
                <w:rFonts w:ascii="FS Jack" w:hAnsi="FS Jack"/>
                <w:b/>
                <w:bCs/>
                <w:sz w:val="22"/>
                <w:szCs w:val="22"/>
              </w:rPr>
              <w:t>Desirable</w:t>
            </w:r>
          </w:p>
          <w:p w14:paraId="2711CDF0" w14:textId="77777777" w:rsidR="00530BDF" w:rsidRPr="00633773" w:rsidRDefault="007722D1" w:rsidP="00633773">
            <w:pPr>
              <w:pStyle w:val="ListParagraph"/>
              <w:numPr>
                <w:ilvl w:val="0"/>
                <w:numId w:val="31"/>
              </w:numPr>
              <w:spacing w:line="276" w:lineRule="auto"/>
              <w:rPr>
                <w:rFonts w:ascii="FS Jack" w:hAnsi="FS Jack"/>
                <w:b/>
                <w:bCs/>
                <w:sz w:val="22"/>
                <w:szCs w:val="22"/>
              </w:rPr>
            </w:pPr>
            <w:r w:rsidRPr="00812AE3">
              <w:rPr>
                <w:rFonts w:ascii="FS Jack" w:hAnsi="FS Jack"/>
                <w:bCs/>
                <w:sz w:val="22"/>
                <w:szCs w:val="22"/>
              </w:rPr>
              <w:t>Knowledge and understanding of working with volunteers</w:t>
            </w:r>
            <w:r w:rsidR="002F7058" w:rsidRPr="00812AE3">
              <w:rPr>
                <w:rFonts w:ascii="FS Jack" w:hAnsi="FS Jack"/>
                <w:bCs/>
                <w:sz w:val="22"/>
                <w:szCs w:val="22"/>
              </w:rPr>
              <w:t>.</w:t>
            </w:r>
          </w:p>
          <w:p w14:paraId="29CFCC14" w14:textId="59FEF239" w:rsidR="00633773" w:rsidRPr="00633773" w:rsidRDefault="00633773" w:rsidP="00633773">
            <w:pPr>
              <w:pStyle w:val="paragraph"/>
              <w:numPr>
                <w:ilvl w:val="0"/>
                <w:numId w:val="31"/>
              </w:numPr>
              <w:spacing w:before="0" w:beforeAutospacing="0" w:after="0" w:afterAutospacing="0" w:line="276" w:lineRule="auto"/>
              <w:textAlignment w:val="baseline"/>
              <w:rPr>
                <w:rFonts w:ascii="FS Jack" w:hAnsi="FS Jack"/>
                <w:color w:val="000000"/>
              </w:rPr>
            </w:pPr>
            <w:r w:rsidRPr="00633773">
              <w:rPr>
                <w:rStyle w:val="normaltextrun"/>
                <w:rFonts w:ascii="FS Jack" w:hAnsi="FS Jack"/>
                <w:color w:val="000000"/>
                <w:sz w:val="22"/>
                <w:szCs w:val="22"/>
              </w:rPr>
              <w:t>Knowledge of the structure and partner organisations within football within the County FA locality</w:t>
            </w:r>
            <w:r w:rsidRPr="00633773">
              <w:rPr>
                <w:rStyle w:val="normaltextrun"/>
                <w:color w:val="000000"/>
              </w:rPr>
              <w:t>.</w:t>
            </w:r>
          </w:p>
        </w:tc>
      </w:tr>
      <w:tr w:rsidR="00F5490D" w:rsidRPr="00812AE3" w14:paraId="3F21BB0C" w14:textId="77777777" w:rsidTr="7B141949">
        <w:trPr>
          <w:trHeight w:val="424"/>
        </w:trPr>
        <w:tc>
          <w:tcPr>
            <w:tcW w:w="5211" w:type="dxa"/>
            <w:shd w:val="clear" w:color="auto" w:fill="D9D9D9" w:themeFill="background1" w:themeFillShade="D9"/>
            <w:vAlign w:val="center"/>
          </w:tcPr>
          <w:p w14:paraId="394A103A" w14:textId="44B1FD0F" w:rsidR="00F5490D" w:rsidRPr="00812AE3" w:rsidRDefault="00E728F2" w:rsidP="00F56BB7">
            <w:pPr>
              <w:spacing w:line="276" w:lineRule="auto"/>
              <w:rPr>
                <w:rFonts w:ascii="FS Jack" w:hAnsi="FS Jack"/>
                <w:b/>
                <w:bCs/>
                <w:sz w:val="22"/>
                <w:szCs w:val="22"/>
              </w:rPr>
            </w:pPr>
            <w:r w:rsidRPr="00812AE3">
              <w:rPr>
                <w:rFonts w:ascii="FS Jack" w:hAnsi="FS Jack"/>
                <w:b/>
                <w:sz w:val="22"/>
                <w:szCs w:val="22"/>
              </w:rPr>
              <w:t xml:space="preserve">Enhanced </w:t>
            </w:r>
            <w:r w:rsidR="002B573A" w:rsidRPr="00812AE3">
              <w:rPr>
                <w:rFonts w:ascii="FS Jack" w:hAnsi="FS Jack"/>
                <w:b/>
                <w:sz w:val="22"/>
                <w:szCs w:val="22"/>
              </w:rPr>
              <w:t>DBS</w:t>
            </w:r>
            <w:r w:rsidR="00F5490D" w:rsidRPr="00812AE3">
              <w:rPr>
                <w:rFonts w:ascii="FS Jack" w:hAnsi="FS Jack"/>
                <w:b/>
                <w:sz w:val="22"/>
                <w:szCs w:val="22"/>
              </w:rPr>
              <w:t xml:space="preserve"> Check </w:t>
            </w:r>
            <w:r w:rsidR="002F7058" w:rsidRPr="00812AE3">
              <w:rPr>
                <w:rFonts w:ascii="FS Jack" w:hAnsi="FS Jack"/>
                <w:b/>
                <w:sz w:val="22"/>
                <w:szCs w:val="22"/>
              </w:rPr>
              <w:t>r</w:t>
            </w:r>
            <w:r w:rsidR="00F5490D" w:rsidRPr="00812AE3">
              <w:rPr>
                <w:rFonts w:ascii="FS Jack" w:hAnsi="FS Jack"/>
                <w:b/>
                <w:sz w:val="22"/>
                <w:szCs w:val="22"/>
              </w:rPr>
              <w:t>equired</w:t>
            </w:r>
            <w:r w:rsidR="002F7058" w:rsidRPr="00812AE3">
              <w:rPr>
                <w:rFonts w:ascii="FS Jack" w:hAnsi="FS Jack"/>
                <w:b/>
                <w:sz w:val="22"/>
                <w:szCs w:val="22"/>
              </w:rPr>
              <w:t>?</w:t>
            </w:r>
          </w:p>
        </w:tc>
        <w:tc>
          <w:tcPr>
            <w:tcW w:w="5426" w:type="dxa"/>
            <w:vAlign w:val="center"/>
          </w:tcPr>
          <w:p w14:paraId="695D6612" w14:textId="6B61F62E" w:rsidR="00F5490D" w:rsidRPr="00812AE3" w:rsidRDefault="00812AE3" w:rsidP="00F56BB7">
            <w:pPr>
              <w:spacing w:line="276" w:lineRule="auto"/>
              <w:rPr>
                <w:rFonts w:ascii="FS Jack" w:hAnsi="FS Jack"/>
                <w:b/>
                <w:bCs/>
                <w:sz w:val="22"/>
                <w:szCs w:val="22"/>
              </w:rPr>
            </w:pPr>
            <w:r>
              <w:rPr>
                <w:rFonts w:ascii="FS Jack" w:hAnsi="FS Jack"/>
                <w:sz w:val="22"/>
                <w:szCs w:val="22"/>
              </w:rPr>
              <w:t>Yes</w:t>
            </w:r>
            <w:r w:rsidR="70342C44" w:rsidRPr="00812AE3">
              <w:rPr>
                <w:rFonts w:ascii="FS Jack" w:hAnsi="FS Jack"/>
                <w:sz w:val="22"/>
                <w:szCs w:val="22"/>
              </w:rPr>
              <w:t xml:space="preserve"> </w:t>
            </w:r>
          </w:p>
        </w:tc>
      </w:tr>
      <w:tr w:rsidR="00F5490D" w:rsidRPr="00812AE3" w14:paraId="3A5C9FE7" w14:textId="77777777" w:rsidTr="7B141949">
        <w:trPr>
          <w:trHeight w:val="415"/>
        </w:trPr>
        <w:tc>
          <w:tcPr>
            <w:tcW w:w="5211" w:type="dxa"/>
            <w:shd w:val="clear" w:color="auto" w:fill="D9D9D9" w:themeFill="background1" w:themeFillShade="D9"/>
            <w:vAlign w:val="center"/>
          </w:tcPr>
          <w:p w14:paraId="0C119487" w14:textId="156EA658" w:rsidR="00F5490D" w:rsidRPr="00812AE3" w:rsidRDefault="00F5490D" w:rsidP="00F56BB7">
            <w:pPr>
              <w:spacing w:line="276" w:lineRule="auto"/>
              <w:rPr>
                <w:rFonts w:ascii="FS Jack" w:hAnsi="FS Jack"/>
                <w:b/>
                <w:sz w:val="22"/>
                <w:szCs w:val="22"/>
              </w:rPr>
            </w:pPr>
            <w:r w:rsidRPr="00812AE3">
              <w:rPr>
                <w:rFonts w:ascii="FS Jack" w:hAnsi="FS Jack"/>
                <w:b/>
                <w:sz w:val="22"/>
                <w:szCs w:val="22"/>
              </w:rPr>
              <w:t>Clean</w:t>
            </w:r>
            <w:r w:rsidR="002F7058" w:rsidRPr="00812AE3">
              <w:rPr>
                <w:rFonts w:ascii="FS Jack" w:hAnsi="FS Jack"/>
                <w:b/>
                <w:sz w:val="22"/>
                <w:szCs w:val="22"/>
              </w:rPr>
              <w:t>,</w:t>
            </w:r>
            <w:r w:rsidRPr="00812AE3">
              <w:rPr>
                <w:rFonts w:ascii="FS Jack" w:hAnsi="FS Jack"/>
                <w:b/>
                <w:sz w:val="22"/>
                <w:szCs w:val="22"/>
              </w:rPr>
              <w:t xml:space="preserve"> </w:t>
            </w:r>
            <w:r w:rsidR="002F7058" w:rsidRPr="00812AE3">
              <w:rPr>
                <w:rFonts w:ascii="FS Jack" w:hAnsi="FS Jack"/>
                <w:b/>
                <w:sz w:val="22"/>
                <w:szCs w:val="22"/>
              </w:rPr>
              <w:t>f</w:t>
            </w:r>
            <w:r w:rsidRPr="00812AE3">
              <w:rPr>
                <w:rFonts w:ascii="FS Jack" w:hAnsi="FS Jack"/>
                <w:b/>
                <w:sz w:val="22"/>
                <w:szCs w:val="22"/>
              </w:rPr>
              <w:t xml:space="preserve">ull </w:t>
            </w:r>
            <w:r w:rsidR="002F7058" w:rsidRPr="00812AE3">
              <w:rPr>
                <w:rFonts w:ascii="FS Jack" w:hAnsi="FS Jack"/>
                <w:b/>
                <w:sz w:val="22"/>
                <w:szCs w:val="22"/>
              </w:rPr>
              <w:t>d</w:t>
            </w:r>
            <w:r w:rsidRPr="00812AE3">
              <w:rPr>
                <w:rFonts w:ascii="FS Jack" w:hAnsi="FS Jack"/>
                <w:b/>
                <w:sz w:val="22"/>
                <w:szCs w:val="22"/>
              </w:rPr>
              <w:t xml:space="preserve">riving </w:t>
            </w:r>
            <w:r w:rsidR="002F7058" w:rsidRPr="00812AE3">
              <w:rPr>
                <w:rFonts w:ascii="FS Jack" w:hAnsi="FS Jack"/>
                <w:b/>
                <w:sz w:val="22"/>
                <w:szCs w:val="22"/>
              </w:rPr>
              <w:t>l</w:t>
            </w:r>
            <w:r w:rsidRPr="00812AE3">
              <w:rPr>
                <w:rFonts w:ascii="FS Jack" w:hAnsi="FS Jack"/>
                <w:b/>
                <w:sz w:val="22"/>
                <w:szCs w:val="22"/>
              </w:rPr>
              <w:t>icence</w:t>
            </w:r>
            <w:r w:rsidR="002F7058" w:rsidRPr="00812AE3">
              <w:rPr>
                <w:rFonts w:ascii="FS Jack" w:hAnsi="FS Jack"/>
                <w:b/>
                <w:sz w:val="22"/>
                <w:szCs w:val="22"/>
              </w:rPr>
              <w:t>?</w:t>
            </w:r>
          </w:p>
        </w:tc>
        <w:tc>
          <w:tcPr>
            <w:tcW w:w="5426" w:type="dxa"/>
            <w:vAlign w:val="center"/>
          </w:tcPr>
          <w:p w14:paraId="197BB85E" w14:textId="042F9028" w:rsidR="00F5490D" w:rsidRPr="00812AE3" w:rsidRDefault="00812AE3" w:rsidP="00F56BB7">
            <w:pPr>
              <w:spacing w:line="276" w:lineRule="auto"/>
              <w:rPr>
                <w:rFonts w:ascii="FS Jack" w:hAnsi="FS Jack"/>
                <w:sz w:val="22"/>
                <w:szCs w:val="22"/>
              </w:rPr>
            </w:pPr>
            <w:r>
              <w:rPr>
                <w:rFonts w:ascii="FS Jack" w:hAnsi="FS Jack"/>
                <w:sz w:val="22"/>
                <w:szCs w:val="22"/>
              </w:rPr>
              <w:t>Yes</w:t>
            </w:r>
          </w:p>
        </w:tc>
      </w:tr>
    </w:tbl>
    <w:p w14:paraId="70D48786" w14:textId="77777777" w:rsidR="002F7058" w:rsidRPr="00812AE3" w:rsidRDefault="002F7058" w:rsidP="002F7058">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2F7058" w:rsidRPr="00812AE3" w14:paraId="14584E02" w14:textId="77777777" w:rsidTr="00C144D5">
        <w:trPr>
          <w:trHeight w:val="266"/>
        </w:trPr>
        <w:tc>
          <w:tcPr>
            <w:tcW w:w="10627" w:type="dxa"/>
            <w:gridSpan w:val="2"/>
            <w:shd w:val="clear" w:color="auto" w:fill="D9D9D9" w:themeFill="background1" w:themeFillShade="D9"/>
          </w:tcPr>
          <w:p w14:paraId="24601026" w14:textId="5C2F4AFE" w:rsidR="002F7058" w:rsidRPr="00633773" w:rsidRDefault="002F7058" w:rsidP="00633773">
            <w:pPr>
              <w:jc w:val="both"/>
              <w:rPr>
                <w:rFonts w:asciiTheme="minorHAnsi" w:hAnsiTheme="minorHAnsi"/>
                <w:sz w:val="22"/>
                <w:szCs w:val="22"/>
              </w:rPr>
            </w:pPr>
            <w:r w:rsidRPr="00812AE3">
              <w:rPr>
                <w:rFonts w:ascii="FS Jack" w:eastAsiaTheme="minorHAnsi" w:hAnsi="FS Jack" w:cstheme="minorBidi"/>
                <w:b/>
                <w:sz w:val="22"/>
                <w:szCs w:val="22"/>
              </w:rPr>
              <w:t>The job holder will be expected to understand and work in accordance with the values and behaviours described below</w:t>
            </w:r>
            <w:r w:rsidR="00633773">
              <w:rPr>
                <w:rFonts w:ascii="FS Jack" w:eastAsiaTheme="minorHAnsi" w:hAnsi="FS Jack" w:cstheme="minorBidi"/>
                <w:b/>
                <w:sz w:val="22"/>
                <w:szCs w:val="22"/>
              </w:rPr>
              <w:t xml:space="preserve">. The aim of the centre is </w:t>
            </w:r>
            <w:r w:rsidR="00633773" w:rsidRPr="00633773">
              <w:rPr>
                <w:rFonts w:ascii="FS Jack" w:eastAsiaTheme="minorHAnsi" w:hAnsi="FS Jack" w:cstheme="minorBidi"/>
                <w:b/>
                <w:sz w:val="22"/>
                <w:szCs w:val="22"/>
              </w:rPr>
              <w:t>to create a safe, positive, football environment for talented players and aspiring coaches from Herefordshire, with a participant centred focus. The centre is designed to not only support and develop players and coaches, but also to benefit Clubs across the County. Players will be actively encouraged to continue playing grassroots football, with the centre providing them with additional training and games.</w:t>
            </w:r>
          </w:p>
        </w:tc>
      </w:tr>
      <w:tr w:rsidR="002F7058" w:rsidRPr="00812AE3" w14:paraId="303DE8EC" w14:textId="77777777" w:rsidTr="00C144D5">
        <w:tc>
          <w:tcPr>
            <w:tcW w:w="2506" w:type="dxa"/>
            <w:shd w:val="clear" w:color="auto" w:fill="D9D9D9" w:themeFill="background1" w:themeFillShade="D9"/>
          </w:tcPr>
          <w:p w14:paraId="1AB57227" w14:textId="77777777"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FA value</w:t>
            </w:r>
          </w:p>
        </w:tc>
        <w:tc>
          <w:tcPr>
            <w:tcW w:w="8121" w:type="dxa"/>
            <w:shd w:val="clear" w:color="auto" w:fill="D9D9D9" w:themeFill="background1" w:themeFillShade="D9"/>
          </w:tcPr>
          <w:p w14:paraId="3DE90A53" w14:textId="77777777"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Behaviours</w:t>
            </w:r>
          </w:p>
        </w:tc>
      </w:tr>
      <w:tr w:rsidR="002F7058" w:rsidRPr="00812AE3" w14:paraId="7E40ADB7" w14:textId="77777777" w:rsidTr="00C144D5">
        <w:tc>
          <w:tcPr>
            <w:tcW w:w="2506" w:type="dxa"/>
          </w:tcPr>
          <w:p w14:paraId="521D663F" w14:textId="77777777" w:rsidR="002F7058" w:rsidRPr="00812AE3" w:rsidRDefault="002F7058" w:rsidP="002F7058">
            <w:pPr>
              <w:rPr>
                <w:rFonts w:ascii="FS Jack" w:eastAsiaTheme="minorHAnsi" w:hAnsi="FS Jack" w:cstheme="minorBidi"/>
                <w:sz w:val="22"/>
                <w:szCs w:val="22"/>
              </w:rPr>
            </w:pPr>
            <w:r w:rsidRPr="00812AE3">
              <w:rPr>
                <w:rFonts w:ascii="FS Jack" w:eastAsiaTheme="minorHAnsi" w:hAnsi="FS Jack" w:cstheme="minorBidi"/>
                <w:sz w:val="22"/>
                <w:szCs w:val="22"/>
              </w:rPr>
              <w:t>PROGRESSIVE</w:t>
            </w:r>
          </w:p>
        </w:tc>
        <w:tc>
          <w:tcPr>
            <w:tcW w:w="8121" w:type="dxa"/>
          </w:tcPr>
          <w:p w14:paraId="4CE867C9" w14:textId="77777777"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Embraces new thinking in pursuit of continuous improvement:</w:t>
            </w:r>
          </w:p>
          <w:p w14:paraId="0AE26F40" w14:textId="77777777" w:rsidR="002F7058" w:rsidRPr="00812AE3" w:rsidRDefault="002F7058" w:rsidP="002F7058">
            <w:pPr>
              <w:numPr>
                <w:ilvl w:val="0"/>
                <w:numId w:val="20"/>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Identifies the need for, and actions change in direction, practice, policy or procedure.</w:t>
            </w:r>
          </w:p>
          <w:p w14:paraId="2BD2ACF0" w14:textId="77777777" w:rsidR="002F7058" w:rsidRPr="00812AE3" w:rsidRDefault="002F7058" w:rsidP="002F7058">
            <w:pPr>
              <w:numPr>
                <w:ilvl w:val="0"/>
                <w:numId w:val="20"/>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Questions the way things are done and takes informed risks.</w:t>
            </w:r>
          </w:p>
          <w:p w14:paraId="4C413FFD" w14:textId="77777777" w:rsidR="002F7058" w:rsidRPr="00812AE3" w:rsidRDefault="002F7058" w:rsidP="002F7058">
            <w:pPr>
              <w:numPr>
                <w:ilvl w:val="0"/>
                <w:numId w:val="20"/>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Continuously seeks to improve efficiency and performance.</w:t>
            </w:r>
          </w:p>
        </w:tc>
      </w:tr>
      <w:tr w:rsidR="002F7058" w:rsidRPr="00812AE3" w14:paraId="668CD699" w14:textId="77777777" w:rsidTr="00C144D5">
        <w:tc>
          <w:tcPr>
            <w:tcW w:w="2506" w:type="dxa"/>
          </w:tcPr>
          <w:p w14:paraId="12553966" w14:textId="77777777" w:rsidR="002F7058" w:rsidRPr="00812AE3" w:rsidRDefault="002F7058" w:rsidP="002F7058">
            <w:pPr>
              <w:rPr>
                <w:rFonts w:ascii="FS Jack" w:eastAsiaTheme="minorHAnsi" w:hAnsi="FS Jack" w:cstheme="minorBidi"/>
                <w:sz w:val="22"/>
                <w:szCs w:val="22"/>
              </w:rPr>
            </w:pPr>
            <w:r w:rsidRPr="00812AE3">
              <w:rPr>
                <w:rFonts w:ascii="FS Jack" w:eastAsiaTheme="minorHAnsi" w:hAnsi="FS Jack" w:cstheme="minorBidi"/>
                <w:sz w:val="22"/>
                <w:szCs w:val="22"/>
              </w:rPr>
              <w:t>RESPECTFUL</w:t>
            </w:r>
          </w:p>
        </w:tc>
        <w:tc>
          <w:tcPr>
            <w:tcW w:w="8121" w:type="dxa"/>
          </w:tcPr>
          <w:p w14:paraId="6A87B187" w14:textId="6B7EC9D9"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Sets the standards for respectful behaviour across the game:</w:t>
            </w:r>
          </w:p>
          <w:p w14:paraId="72B28013" w14:textId="4938EC6A" w:rsidR="002F7058" w:rsidRPr="00812AE3" w:rsidRDefault="002F7058" w:rsidP="00A16BD4">
            <w:pPr>
              <w:pStyle w:val="ListParagraph"/>
              <w:numPr>
                <w:ilvl w:val="0"/>
                <w:numId w:val="21"/>
              </w:numPr>
              <w:rPr>
                <w:rFonts w:ascii="FS Jack" w:eastAsiaTheme="minorHAnsi" w:hAnsi="FS Jack" w:cstheme="minorBidi"/>
                <w:b/>
                <w:sz w:val="22"/>
                <w:szCs w:val="22"/>
              </w:rPr>
            </w:pPr>
            <w:r w:rsidRPr="00812AE3">
              <w:rPr>
                <w:rFonts w:ascii="FS Jack" w:eastAsiaTheme="minorHAnsi" w:hAnsi="FS Jack" w:cstheme="minorBidi"/>
                <w:sz w:val="22"/>
                <w:szCs w:val="22"/>
              </w:rPr>
              <w:t>Maintains people’s self-esteem when interacting with them.</w:t>
            </w:r>
          </w:p>
          <w:p w14:paraId="44E858A8" w14:textId="3DB4364C" w:rsidR="002F7058" w:rsidRPr="00812AE3" w:rsidRDefault="002F7058" w:rsidP="00A16BD4">
            <w:pPr>
              <w:pStyle w:val="ListParagraph"/>
              <w:numPr>
                <w:ilvl w:val="0"/>
                <w:numId w:val="21"/>
              </w:numPr>
              <w:rPr>
                <w:rFonts w:ascii="FS Jack" w:eastAsiaTheme="minorHAnsi" w:hAnsi="FS Jack" w:cstheme="minorBidi"/>
                <w:b/>
                <w:sz w:val="22"/>
                <w:szCs w:val="22"/>
              </w:rPr>
            </w:pPr>
            <w:r w:rsidRPr="00812AE3">
              <w:rPr>
                <w:rFonts w:ascii="FS Jack" w:eastAsiaTheme="minorHAnsi" w:hAnsi="FS Jack" w:cstheme="minorBidi"/>
                <w:sz w:val="22"/>
                <w:szCs w:val="22"/>
              </w:rPr>
              <w:t>Avoids pre-judgement when listening to suggestions from others.</w:t>
            </w:r>
          </w:p>
          <w:p w14:paraId="209DF355" w14:textId="77777777" w:rsidR="002F7058" w:rsidRPr="00812AE3" w:rsidRDefault="002F7058" w:rsidP="00A16BD4">
            <w:pPr>
              <w:pStyle w:val="ListParagraph"/>
              <w:numPr>
                <w:ilvl w:val="0"/>
                <w:numId w:val="21"/>
              </w:numPr>
              <w:rPr>
                <w:rFonts w:ascii="FS Jack" w:eastAsiaTheme="minorHAnsi" w:hAnsi="FS Jack" w:cstheme="minorBidi"/>
                <w:b/>
                <w:sz w:val="22"/>
                <w:szCs w:val="22"/>
              </w:rPr>
            </w:pPr>
            <w:r w:rsidRPr="00812AE3">
              <w:rPr>
                <w:rFonts w:ascii="FS Jack" w:eastAsiaTheme="minorHAnsi" w:hAnsi="FS Jack" w:cstheme="minorBidi"/>
                <w:sz w:val="22"/>
                <w:szCs w:val="22"/>
              </w:rPr>
              <w:t>Seizes the opportunity to apply FA standards at all times.</w:t>
            </w:r>
          </w:p>
        </w:tc>
      </w:tr>
      <w:tr w:rsidR="002F7058" w:rsidRPr="00812AE3" w14:paraId="35E54A6F" w14:textId="77777777" w:rsidTr="00C144D5">
        <w:tc>
          <w:tcPr>
            <w:tcW w:w="2506" w:type="dxa"/>
          </w:tcPr>
          <w:p w14:paraId="441199CD" w14:textId="77777777" w:rsidR="002F7058" w:rsidRPr="00812AE3" w:rsidRDefault="002F7058" w:rsidP="002F7058">
            <w:pPr>
              <w:rPr>
                <w:rFonts w:ascii="FS Jack" w:eastAsiaTheme="minorHAnsi" w:hAnsi="FS Jack" w:cstheme="minorBidi"/>
                <w:sz w:val="22"/>
                <w:szCs w:val="22"/>
              </w:rPr>
            </w:pPr>
            <w:r w:rsidRPr="00812AE3">
              <w:rPr>
                <w:rFonts w:ascii="FS Jack" w:eastAsiaTheme="minorHAnsi" w:hAnsi="FS Jack" w:cstheme="minorBidi"/>
                <w:sz w:val="22"/>
                <w:szCs w:val="22"/>
              </w:rPr>
              <w:t>INCLUSIVE</w:t>
            </w:r>
          </w:p>
        </w:tc>
        <w:tc>
          <w:tcPr>
            <w:tcW w:w="8121" w:type="dxa"/>
          </w:tcPr>
          <w:p w14:paraId="72462EBA" w14:textId="77777777"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 xml:space="preserve">Champions and ensures that football is, and will remain, a game for </w:t>
            </w:r>
            <w:r w:rsidRPr="00812AE3">
              <w:rPr>
                <w:rFonts w:ascii="FS Jack" w:eastAsiaTheme="minorHAnsi" w:hAnsi="FS Jack" w:cstheme="minorBidi"/>
                <w:b/>
                <w:i/>
                <w:sz w:val="22"/>
                <w:szCs w:val="22"/>
              </w:rPr>
              <w:t>everyone:</w:t>
            </w:r>
          </w:p>
          <w:p w14:paraId="097B8CEF" w14:textId="77777777" w:rsidR="002F7058" w:rsidRPr="00812AE3" w:rsidRDefault="002F7058" w:rsidP="002F7058">
            <w:pPr>
              <w:numPr>
                <w:ilvl w:val="0"/>
                <w:numId w:val="22"/>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Openly collaborates with colleagues and partners in the game</w:t>
            </w:r>
          </w:p>
          <w:p w14:paraId="63DA6DEF" w14:textId="77777777" w:rsidR="002F7058" w:rsidRPr="00812AE3" w:rsidRDefault="002F7058" w:rsidP="002F7058">
            <w:pPr>
              <w:numPr>
                <w:ilvl w:val="0"/>
                <w:numId w:val="22"/>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Provides equal opportunity to people of different backgrounds, experience and perspective</w:t>
            </w:r>
          </w:p>
          <w:p w14:paraId="4DB8641B" w14:textId="77777777" w:rsidR="002F7058" w:rsidRPr="00812AE3" w:rsidRDefault="002F7058" w:rsidP="002F7058">
            <w:pPr>
              <w:numPr>
                <w:ilvl w:val="0"/>
                <w:numId w:val="22"/>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Seeks out and embraces new ways of thinking and working.</w:t>
            </w:r>
          </w:p>
        </w:tc>
      </w:tr>
      <w:tr w:rsidR="002F7058" w:rsidRPr="00812AE3" w14:paraId="1B72AC0F" w14:textId="77777777" w:rsidTr="00C144D5">
        <w:tc>
          <w:tcPr>
            <w:tcW w:w="2506" w:type="dxa"/>
          </w:tcPr>
          <w:p w14:paraId="38654A02" w14:textId="77777777" w:rsidR="002F7058" w:rsidRPr="00812AE3" w:rsidRDefault="002F7058" w:rsidP="002F7058">
            <w:pPr>
              <w:rPr>
                <w:rFonts w:ascii="FS Jack" w:eastAsiaTheme="minorHAnsi" w:hAnsi="FS Jack" w:cstheme="minorBidi"/>
                <w:sz w:val="22"/>
                <w:szCs w:val="22"/>
              </w:rPr>
            </w:pPr>
            <w:r w:rsidRPr="00812AE3">
              <w:rPr>
                <w:rFonts w:ascii="FS Jack" w:eastAsiaTheme="minorHAnsi" w:hAnsi="FS Jack" w:cstheme="minorBidi"/>
                <w:sz w:val="22"/>
                <w:szCs w:val="22"/>
              </w:rPr>
              <w:t>DETERMINED</w:t>
            </w:r>
          </w:p>
        </w:tc>
        <w:tc>
          <w:tcPr>
            <w:tcW w:w="8121" w:type="dxa"/>
          </w:tcPr>
          <w:p w14:paraId="20D505B8" w14:textId="77777777"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Tenacious and accountable. Serving the whole game and doing the right thing:</w:t>
            </w:r>
          </w:p>
          <w:p w14:paraId="27493944" w14:textId="77777777" w:rsidR="002F7058" w:rsidRPr="00812AE3" w:rsidRDefault="002F7058" w:rsidP="002F7058">
            <w:pPr>
              <w:numPr>
                <w:ilvl w:val="0"/>
                <w:numId w:val="25"/>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Works relentlessly to overcome roadblocks or obstacles to achieve the goal.</w:t>
            </w:r>
          </w:p>
          <w:p w14:paraId="3F269BE0" w14:textId="77777777" w:rsidR="002F7058" w:rsidRPr="00812AE3" w:rsidRDefault="002F7058" w:rsidP="002F7058">
            <w:pPr>
              <w:numPr>
                <w:ilvl w:val="0"/>
                <w:numId w:val="23"/>
              </w:numPr>
              <w:contextualSpacing/>
              <w:rPr>
                <w:rFonts w:ascii="FS Jack" w:eastAsiaTheme="minorHAnsi" w:hAnsi="FS Jack" w:cstheme="minorBidi"/>
                <w:sz w:val="22"/>
                <w:szCs w:val="22"/>
              </w:rPr>
            </w:pPr>
            <w:r w:rsidRPr="00812AE3">
              <w:rPr>
                <w:rFonts w:ascii="FS Jack" w:eastAsiaTheme="minorHAnsi" w:hAnsi="FS Jack" w:cstheme="minorBidi"/>
                <w:sz w:val="22"/>
                <w:szCs w:val="22"/>
              </w:rPr>
              <w:lastRenderedPageBreak/>
              <w:t>Remains focused on seeing agreed goals through to completion taking pride in their work.</w:t>
            </w:r>
          </w:p>
          <w:p w14:paraId="4736C6BA" w14:textId="77777777" w:rsidR="002F7058" w:rsidRPr="00812AE3" w:rsidRDefault="002F7058" w:rsidP="002F7058">
            <w:pPr>
              <w:numPr>
                <w:ilvl w:val="0"/>
                <w:numId w:val="23"/>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Maintains motivation for their team and themselves.</w:t>
            </w:r>
          </w:p>
        </w:tc>
      </w:tr>
      <w:tr w:rsidR="002F7058" w:rsidRPr="00812AE3" w14:paraId="769E3B13" w14:textId="77777777" w:rsidTr="00C144D5">
        <w:tc>
          <w:tcPr>
            <w:tcW w:w="2506" w:type="dxa"/>
          </w:tcPr>
          <w:p w14:paraId="193F70CD" w14:textId="77777777" w:rsidR="002F7058" w:rsidRPr="00812AE3" w:rsidRDefault="002F7058" w:rsidP="002F7058">
            <w:pPr>
              <w:rPr>
                <w:rFonts w:ascii="FS Jack" w:eastAsiaTheme="minorHAnsi" w:hAnsi="FS Jack" w:cstheme="minorBidi"/>
                <w:sz w:val="22"/>
                <w:szCs w:val="22"/>
              </w:rPr>
            </w:pPr>
            <w:r w:rsidRPr="00812AE3">
              <w:rPr>
                <w:rFonts w:ascii="FS Jack" w:eastAsiaTheme="minorHAnsi" w:hAnsi="FS Jack" w:cstheme="minorBidi"/>
                <w:sz w:val="22"/>
                <w:szCs w:val="22"/>
              </w:rPr>
              <w:lastRenderedPageBreak/>
              <w:t>EXCELLENT</w:t>
            </w:r>
          </w:p>
        </w:tc>
        <w:tc>
          <w:tcPr>
            <w:tcW w:w="8121" w:type="dxa"/>
          </w:tcPr>
          <w:p w14:paraId="31D7288A" w14:textId="77777777" w:rsidR="002F7058" w:rsidRPr="00812AE3" w:rsidRDefault="002F7058" w:rsidP="002F7058">
            <w:pPr>
              <w:rPr>
                <w:rFonts w:ascii="FS Jack" w:eastAsiaTheme="minorHAnsi" w:hAnsi="FS Jack" w:cstheme="minorBidi"/>
                <w:b/>
                <w:sz w:val="22"/>
                <w:szCs w:val="22"/>
              </w:rPr>
            </w:pPr>
            <w:r w:rsidRPr="00812AE3">
              <w:rPr>
                <w:rFonts w:ascii="FS Jack" w:eastAsiaTheme="minorHAnsi" w:hAnsi="FS Jack" w:cstheme="minorBidi"/>
                <w:b/>
                <w:sz w:val="22"/>
                <w:szCs w:val="22"/>
              </w:rPr>
              <w:t>The very best outcome achieved by sustained excellence in performance:</w:t>
            </w:r>
          </w:p>
          <w:p w14:paraId="263AF539" w14:textId="77777777" w:rsidR="002F7058" w:rsidRPr="00812AE3" w:rsidRDefault="002F7058" w:rsidP="002F7058">
            <w:pPr>
              <w:numPr>
                <w:ilvl w:val="0"/>
                <w:numId w:val="24"/>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Seeks to achieve the highest levels of performance at all times.</w:t>
            </w:r>
          </w:p>
          <w:p w14:paraId="3EDE634C" w14:textId="01966ADA" w:rsidR="002F7058" w:rsidRPr="00812AE3" w:rsidRDefault="00A16BD4" w:rsidP="002F7058">
            <w:pPr>
              <w:numPr>
                <w:ilvl w:val="0"/>
                <w:numId w:val="24"/>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P</w:t>
            </w:r>
            <w:r w:rsidR="002F7058" w:rsidRPr="00812AE3">
              <w:rPr>
                <w:rFonts w:ascii="FS Jack" w:eastAsiaTheme="minorHAnsi" w:hAnsi="FS Jack" w:cstheme="minorBidi"/>
                <w:sz w:val="22"/>
                <w:szCs w:val="22"/>
              </w:rPr>
              <w:t>ersistent to achieve a standard that others consider impossible.</w:t>
            </w:r>
          </w:p>
          <w:p w14:paraId="74944168" w14:textId="77777777" w:rsidR="002F7058" w:rsidRPr="00812AE3" w:rsidRDefault="002F7058" w:rsidP="002F7058">
            <w:pPr>
              <w:numPr>
                <w:ilvl w:val="0"/>
                <w:numId w:val="24"/>
              </w:numPr>
              <w:contextualSpacing/>
              <w:rPr>
                <w:rFonts w:ascii="FS Jack" w:eastAsiaTheme="minorHAnsi" w:hAnsi="FS Jack" w:cstheme="minorBidi"/>
                <w:sz w:val="22"/>
                <w:szCs w:val="22"/>
              </w:rPr>
            </w:pPr>
            <w:r w:rsidRPr="00812AE3">
              <w:rPr>
                <w:rFonts w:ascii="FS Jack" w:eastAsiaTheme="minorHAnsi" w:hAnsi="FS Jack" w:cstheme="minorBidi"/>
                <w:sz w:val="22"/>
                <w:szCs w:val="22"/>
              </w:rPr>
              <w:t>Challenges others to go further and achieve more.</w:t>
            </w:r>
          </w:p>
        </w:tc>
      </w:tr>
    </w:tbl>
    <w:p w14:paraId="2F4D3154" w14:textId="77777777" w:rsidR="002F7058" w:rsidRPr="00812AE3" w:rsidRDefault="002F7058" w:rsidP="002F7058">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2F7058" w:rsidRPr="00812AE3" w14:paraId="58ECE860" w14:textId="77777777" w:rsidTr="00C144D5">
        <w:trPr>
          <w:trHeight w:val="444"/>
        </w:trPr>
        <w:tc>
          <w:tcPr>
            <w:tcW w:w="5111" w:type="dxa"/>
            <w:shd w:val="clear" w:color="auto" w:fill="D9D9D9" w:themeFill="background1" w:themeFillShade="D9"/>
            <w:vAlign w:val="center"/>
          </w:tcPr>
          <w:p w14:paraId="3F6A2CDF" w14:textId="77777777" w:rsidR="002F7058" w:rsidRPr="00812AE3" w:rsidRDefault="002F7058" w:rsidP="002F7058">
            <w:pPr>
              <w:rPr>
                <w:rFonts w:ascii="FS Jack" w:hAnsi="FS Jack"/>
                <w:b/>
                <w:sz w:val="22"/>
                <w:szCs w:val="22"/>
              </w:rPr>
            </w:pPr>
            <w:bookmarkStart w:id="1" w:name="_Hlk28854669"/>
            <w:r w:rsidRPr="00812AE3">
              <w:rPr>
                <w:rFonts w:ascii="FS Jack" w:hAnsi="FS Jack"/>
                <w:b/>
                <w:sz w:val="22"/>
                <w:szCs w:val="22"/>
              </w:rPr>
              <w:t>Job description reviewed and modified by:</w:t>
            </w:r>
          </w:p>
        </w:tc>
        <w:tc>
          <w:tcPr>
            <w:tcW w:w="5516" w:type="dxa"/>
            <w:vAlign w:val="center"/>
          </w:tcPr>
          <w:p w14:paraId="67483A2E" w14:textId="6B5452F7" w:rsidR="002F7058" w:rsidRPr="00812AE3" w:rsidRDefault="00633773" w:rsidP="002F7058">
            <w:pPr>
              <w:rPr>
                <w:rFonts w:ascii="FS Jack" w:hAnsi="FS Jack"/>
                <w:iCs/>
                <w:sz w:val="22"/>
                <w:szCs w:val="22"/>
              </w:rPr>
            </w:pPr>
            <w:r>
              <w:rPr>
                <w:rFonts w:ascii="FS Jack" w:hAnsi="FS Jack"/>
                <w:iCs/>
                <w:sz w:val="22"/>
                <w:szCs w:val="22"/>
              </w:rPr>
              <w:t>Dan Chance</w:t>
            </w:r>
          </w:p>
        </w:tc>
      </w:tr>
      <w:bookmarkEnd w:id="1"/>
      <w:tr w:rsidR="002F7058" w:rsidRPr="00812AE3" w14:paraId="2EBE16D6" w14:textId="77777777" w:rsidTr="00C144D5">
        <w:trPr>
          <w:trHeight w:val="435"/>
        </w:trPr>
        <w:tc>
          <w:tcPr>
            <w:tcW w:w="5111" w:type="dxa"/>
            <w:shd w:val="clear" w:color="auto" w:fill="D9D9D9" w:themeFill="background1" w:themeFillShade="D9"/>
            <w:vAlign w:val="center"/>
          </w:tcPr>
          <w:p w14:paraId="139B99C6" w14:textId="77777777" w:rsidR="002F7058" w:rsidRPr="00812AE3" w:rsidRDefault="002F7058" w:rsidP="002F7058">
            <w:pPr>
              <w:rPr>
                <w:rFonts w:ascii="FS Jack" w:hAnsi="FS Jack"/>
                <w:sz w:val="22"/>
                <w:szCs w:val="22"/>
              </w:rPr>
            </w:pPr>
            <w:r w:rsidRPr="00812AE3">
              <w:rPr>
                <w:rFonts w:ascii="FS Jack" w:hAnsi="FS Jack"/>
                <w:b/>
                <w:sz w:val="22"/>
                <w:szCs w:val="22"/>
              </w:rPr>
              <w:t>Date job description reviewed and modified:</w:t>
            </w:r>
          </w:p>
        </w:tc>
        <w:tc>
          <w:tcPr>
            <w:tcW w:w="5516" w:type="dxa"/>
            <w:vAlign w:val="center"/>
          </w:tcPr>
          <w:p w14:paraId="5366EDD0" w14:textId="07839A45" w:rsidR="002F7058" w:rsidRPr="00812AE3" w:rsidRDefault="00633773" w:rsidP="002F7058">
            <w:pPr>
              <w:rPr>
                <w:rFonts w:ascii="FS Jack" w:hAnsi="FS Jack"/>
                <w:iCs/>
                <w:sz w:val="22"/>
                <w:szCs w:val="22"/>
              </w:rPr>
            </w:pPr>
            <w:r>
              <w:rPr>
                <w:rFonts w:ascii="FS Jack" w:hAnsi="FS Jack"/>
                <w:iCs/>
                <w:sz w:val="22"/>
                <w:szCs w:val="22"/>
              </w:rPr>
              <w:t>14 May 2021</w:t>
            </w:r>
          </w:p>
        </w:tc>
      </w:tr>
      <w:tr w:rsidR="002F7058" w:rsidRPr="00812AE3" w14:paraId="5D6DA722" w14:textId="77777777" w:rsidTr="00C144D5">
        <w:trPr>
          <w:trHeight w:val="435"/>
        </w:trPr>
        <w:tc>
          <w:tcPr>
            <w:tcW w:w="5111" w:type="dxa"/>
            <w:shd w:val="clear" w:color="auto" w:fill="D9D9D9" w:themeFill="background1" w:themeFillShade="D9"/>
            <w:vAlign w:val="center"/>
          </w:tcPr>
          <w:p w14:paraId="4D7ED427" w14:textId="77777777" w:rsidR="002F7058" w:rsidRPr="00812AE3" w:rsidRDefault="002F7058" w:rsidP="002F7058">
            <w:pPr>
              <w:rPr>
                <w:rFonts w:ascii="FS Jack" w:hAnsi="FS Jack"/>
                <w:b/>
                <w:bCs/>
                <w:sz w:val="22"/>
                <w:szCs w:val="22"/>
              </w:rPr>
            </w:pPr>
            <w:r w:rsidRPr="00812AE3">
              <w:rPr>
                <w:rFonts w:ascii="FS Jack" w:hAnsi="FS Jack"/>
                <w:b/>
                <w:bCs/>
                <w:sz w:val="22"/>
                <w:szCs w:val="22"/>
              </w:rPr>
              <w:t>Job description authorised</w:t>
            </w:r>
            <w:r w:rsidRPr="00812AE3">
              <w:rPr>
                <w:rFonts w:ascii="FS Jack" w:hAnsi="FS Jack"/>
                <w:b/>
                <w:bCs/>
                <w:i/>
                <w:iCs/>
                <w:sz w:val="22"/>
                <w:szCs w:val="22"/>
              </w:rPr>
              <w:t xml:space="preserve"> </w:t>
            </w:r>
            <w:r w:rsidRPr="00812AE3">
              <w:rPr>
                <w:rFonts w:ascii="FS Jack" w:hAnsi="FS Jack"/>
                <w:b/>
                <w:bCs/>
                <w:sz w:val="22"/>
                <w:szCs w:val="22"/>
              </w:rPr>
              <w:t>by:</w:t>
            </w:r>
          </w:p>
        </w:tc>
        <w:tc>
          <w:tcPr>
            <w:tcW w:w="5516" w:type="dxa"/>
            <w:vAlign w:val="center"/>
          </w:tcPr>
          <w:p w14:paraId="159DAFCA" w14:textId="3735F14D" w:rsidR="002F7058" w:rsidRPr="00812AE3" w:rsidRDefault="00812AE3" w:rsidP="002F7058">
            <w:pPr>
              <w:rPr>
                <w:rFonts w:ascii="FS Jack" w:hAnsi="FS Jack"/>
                <w:sz w:val="22"/>
                <w:szCs w:val="22"/>
              </w:rPr>
            </w:pPr>
            <w:r>
              <w:rPr>
                <w:rFonts w:ascii="FS Jack" w:hAnsi="FS Jack"/>
                <w:sz w:val="22"/>
                <w:szCs w:val="22"/>
              </w:rPr>
              <w:t>Alan Darfi</w:t>
            </w:r>
          </w:p>
        </w:tc>
      </w:tr>
    </w:tbl>
    <w:p w14:paraId="52B19985" w14:textId="77777777" w:rsidR="002F7058" w:rsidRPr="00812AE3" w:rsidRDefault="002F7058" w:rsidP="002F7058">
      <w:pPr>
        <w:spacing w:line="276" w:lineRule="auto"/>
        <w:rPr>
          <w:rFonts w:ascii="FS Jack" w:hAnsi="FS Jack"/>
          <w:sz w:val="22"/>
          <w:szCs w:val="22"/>
        </w:rPr>
      </w:pPr>
    </w:p>
    <w:p w14:paraId="6E8ABE99" w14:textId="77777777" w:rsidR="002F7058" w:rsidRPr="00812AE3" w:rsidRDefault="002F7058" w:rsidP="002F7058">
      <w:pPr>
        <w:spacing w:line="276" w:lineRule="auto"/>
        <w:rPr>
          <w:rFonts w:ascii="FS Jack" w:hAnsi="FS Jack"/>
          <w:sz w:val="22"/>
          <w:szCs w:val="22"/>
        </w:rPr>
      </w:pPr>
    </w:p>
    <w:p w14:paraId="5BBED9A2" w14:textId="77777777" w:rsidR="002F7058" w:rsidRPr="002F7058" w:rsidRDefault="002F7058" w:rsidP="002F7058">
      <w:pPr>
        <w:spacing w:line="276" w:lineRule="auto"/>
        <w:rPr>
          <w:rFonts w:ascii="FS Jack" w:hAnsi="FS Jack"/>
          <w:sz w:val="22"/>
          <w:szCs w:val="22"/>
        </w:rPr>
      </w:pPr>
      <w:r w:rsidRPr="00812AE3">
        <w:rPr>
          <w:rFonts w:ascii="FS Jack" w:hAnsi="FS Jack"/>
          <w:sz w:val="22"/>
          <w:szCs w:val="22"/>
        </w:rPr>
        <w:t>One copy to be retained by the job holder, one signed copy to be stored confidentially by the employer.</w:t>
      </w:r>
    </w:p>
    <w:p w14:paraId="43B004FA" w14:textId="77777777" w:rsidR="002F7058" w:rsidRPr="002F7058" w:rsidRDefault="002F7058" w:rsidP="002F7058">
      <w:pPr>
        <w:spacing w:after="200" w:line="276" w:lineRule="auto"/>
        <w:rPr>
          <w:rFonts w:asciiTheme="minorHAnsi" w:eastAsiaTheme="minorHAnsi" w:hAnsiTheme="minorHAnsi" w:cstheme="minorBidi"/>
          <w:sz w:val="22"/>
          <w:szCs w:val="22"/>
        </w:rPr>
      </w:pPr>
    </w:p>
    <w:p w14:paraId="7878475B" w14:textId="512E1B27" w:rsidR="00320803" w:rsidRPr="00F56BB7" w:rsidRDefault="00320803" w:rsidP="002F7058">
      <w:pPr>
        <w:spacing w:line="276" w:lineRule="auto"/>
        <w:rPr>
          <w:rFonts w:ascii="FS Jack" w:hAnsi="FS Jack"/>
          <w:sz w:val="22"/>
          <w:szCs w:val="22"/>
        </w:rPr>
      </w:pPr>
    </w:p>
    <w:sectPr w:rsidR="00320803" w:rsidRPr="00F56BB7" w:rsidSect="00280DFE">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ECD27" w14:textId="77777777" w:rsidR="00895EB7" w:rsidRDefault="00895EB7" w:rsidP="0091216F">
      <w:r>
        <w:separator/>
      </w:r>
    </w:p>
  </w:endnote>
  <w:endnote w:type="continuationSeparator" w:id="0">
    <w:p w14:paraId="0A192866" w14:textId="77777777" w:rsidR="00895EB7" w:rsidRDefault="00895EB7" w:rsidP="0091216F">
      <w:r>
        <w:continuationSeparator/>
      </w:r>
    </w:p>
  </w:endnote>
  <w:endnote w:type="continuationNotice" w:id="1">
    <w:p w14:paraId="752439C1" w14:textId="77777777" w:rsidR="00895EB7" w:rsidRDefault="00895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01C9" w14:textId="3236170D" w:rsidR="00BA07BB" w:rsidRDefault="007E63E6">
    <w:pPr>
      <w:pStyle w:val="Footer"/>
    </w:pPr>
    <w:r>
      <w:rPr>
        <w:rFonts w:ascii="FS Jack" w:hAnsi="FS Jack"/>
        <w:i/>
        <w:iCs/>
        <w:sz w:val="16"/>
        <w:szCs w:val="16"/>
      </w:rPr>
      <w:fldChar w:fldCharType="begin"/>
    </w:r>
    <w:r>
      <w:rPr>
        <w:rFonts w:ascii="FS Jack" w:hAnsi="FS Jack"/>
        <w:i/>
        <w:iCs/>
        <w:sz w:val="16"/>
        <w:szCs w:val="16"/>
      </w:rPr>
      <w:instrText xml:space="preserve"> DATE \@ "dd/MM/yyyy" </w:instrText>
    </w:r>
    <w:r>
      <w:rPr>
        <w:rFonts w:ascii="FS Jack" w:hAnsi="FS Jack"/>
        <w:i/>
        <w:iCs/>
        <w:sz w:val="16"/>
        <w:szCs w:val="16"/>
      </w:rPr>
      <w:fldChar w:fldCharType="separate"/>
    </w:r>
    <w:r w:rsidR="00BF375D">
      <w:rPr>
        <w:rFonts w:ascii="FS Jack" w:hAnsi="FS Jack"/>
        <w:i/>
        <w:iCs/>
        <w:noProof/>
        <w:sz w:val="16"/>
        <w:szCs w:val="16"/>
      </w:rPr>
      <w:t>14/05/2021</w:t>
    </w:r>
    <w:r>
      <w:rPr>
        <w:rFonts w:ascii="FS Jack" w:hAnsi="FS Jack"/>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F111A" w14:textId="77777777" w:rsidR="00895EB7" w:rsidRDefault="00895EB7" w:rsidP="0091216F">
      <w:r>
        <w:separator/>
      </w:r>
    </w:p>
  </w:footnote>
  <w:footnote w:type="continuationSeparator" w:id="0">
    <w:p w14:paraId="1B7EC4B7" w14:textId="77777777" w:rsidR="00895EB7" w:rsidRDefault="00895EB7" w:rsidP="0091216F">
      <w:r>
        <w:continuationSeparator/>
      </w:r>
    </w:p>
  </w:footnote>
  <w:footnote w:type="continuationNotice" w:id="1">
    <w:p w14:paraId="5B5A98F8" w14:textId="77777777" w:rsidR="00895EB7" w:rsidRDefault="00895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B7D24" w14:textId="77777777" w:rsidR="00317DB4" w:rsidRDefault="00317DB4" w:rsidP="00317DB4">
    <w:pPr>
      <w:pStyle w:val="Header"/>
      <w:jc w:val="center"/>
      <w:rPr>
        <w:rFonts w:asciiTheme="minorHAnsi" w:hAnsiTheme="minorHAnsi" w:cs="Arial"/>
        <w:b/>
        <w:sz w:val="28"/>
      </w:rPr>
    </w:pPr>
  </w:p>
  <w:p w14:paraId="388DB5A4" w14:textId="77777777" w:rsidR="002E10A3" w:rsidRDefault="002E10A3" w:rsidP="002E10A3">
    <w:pPr>
      <w:pStyle w:val="Header"/>
      <w:ind w:left="720"/>
      <w:jc w:val="center"/>
    </w:pPr>
    <w:r>
      <w:rPr>
        <w:noProof/>
      </w:rPr>
      <w:drawing>
        <wp:inline distT="0" distB="0" distL="0" distR="0" wp14:anchorId="2F7E2F8B" wp14:editId="16F2AE9B">
          <wp:extent cx="1736771" cy="707366"/>
          <wp:effectExtent l="0" t="0" r="0" b="0"/>
          <wp:docPr id="693680457" name="Picture 2" descr="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736771" cy="707366"/>
                  </a:xfrm>
                  <a:prstGeom prst="rect">
                    <a:avLst/>
                  </a:prstGeom>
                </pic:spPr>
              </pic:pic>
            </a:graphicData>
          </a:graphic>
        </wp:inline>
      </w:drawing>
    </w:r>
    <w:r>
      <w:t xml:space="preserve">  </w:t>
    </w:r>
    <w:r>
      <w:rPr>
        <w:noProof/>
      </w:rPr>
      <w:drawing>
        <wp:inline distT="0" distB="0" distL="0" distR="0" wp14:anchorId="7721323E" wp14:editId="4F916EBB">
          <wp:extent cx="723900" cy="695571"/>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id="{C87D49C2-6821-45FB-9F4B-761C9E2B4B3B}"/>
                      </a:ext>
                    </a:extLst>
                  </a:blip>
                  <a:stretch>
                    <a:fillRect/>
                  </a:stretch>
                </pic:blipFill>
                <pic:spPr>
                  <a:xfrm>
                    <a:off x="0" y="0"/>
                    <a:ext cx="723900" cy="695571"/>
                  </a:xfrm>
                  <a:prstGeom prst="rect">
                    <a:avLst/>
                  </a:prstGeom>
                </pic:spPr>
              </pic:pic>
            </a:graphicData>
          </a:graphic>
        </wp:inline>
      </w:drawing>
    </w:r>
  </w:p>
  <w:p w14:paraId="595C8261" w14:textId="289007F3" w:rsidR="006026DC" w:rsidRPr="00F40846" w:rsidRDefault="006026DC" w:rsidP="002E10A3">
    <w:pPr>
      <w:pStyle w:val="Header"/>
      <w:ind w:left="72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B51F7"/>
    <w:multiLevelType w:val="hybridMultilevel"/>
    <w:tmpl w:val="1BC0E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F0199"/>
    <w:multiLevelType w:val="multilevel"/>
    <w:tmpl w:val="F872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FD2253"/>
    <w:multiLevelType w:val="multilevel"/>
    <w:tmpl w:val="0FA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230FE"/>
    <w:multiLevelType w:val="hybridMultilevel"/>
    <w:tmpl w:val="C9C62CF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D66F1"/>
    <w:multiLevelType w:val="hybridMultilevel"/>
    <w:tmpl w:val="9D5EA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4F70F7"/>
    <w:multiLevelType w:val="hybridMultilevel"/>
    <w:tmpl w:val="1D36E1D0"/>
    <w:lvl w:ilvl="0" w:tplc="A1222C76">
      <w:start w:val="1"/>
      <w:numFmt w:val="bullet"/>
      <w:lvlText w:val=""/>
      <w:lvlJc w:val="left"/>
      <w:pPr>
        <w:ind w:left="360" w:hanging="360"/>
      </w:pPr>
      <w:rPr>
        <w:rFonts w:ascii="Symbol" w:hAnsi="Symbol" w:hint="default"/>
      </w:rPr>
    </w:lvl>
    <w:lvl w:ilvl="1" w:tplc="024C6176">
      <w:start w:val="1"/>
      <w:numFmt w:val="bullet"/>
      <w:lvlText w:val="o"/>
      <w:lvlJc w:val="left"/>
      <w:pPr>
        <w:ind w:left="1080" w:hanging="360"/>
      </w:pPr>
      <w:rPr>
        <w:rFonts w:ascii="Courier New" w:hAnsi="Courier New" w:hint="default"/>
      </w:rPr>
    </w:lvl>
    <w:lvl w:ilvl="2" w:tplc="61D49238">
      <w:start w:val="1"/>
      <w:numFmt w:val="bullet"/>
      <w:lvlText w:val=""/>
      <w:lvlJc w:val="left"/>
      <w:pPr>
        <w:ind w:left="1800" w:hanging="360"/>
      </w:pPr>
      <w:rPr>
        <w:rFonts w:ascii="Wingdings" w:hAnsi="Wingdings" w:hint="default"/>
      </w:rPr>
    </w:lvl>
    <w:lvl w:ilvl="3" w:tplc="DBB08720">
      <w:start w:val="1"/>
      <w:numFmt w:val="bullet"/>
      <w:lvlText w:val=""/>
      <w:lvlJc w:val="left"/>
      <w:pPr>
        <w:ind w:left="2520" w:hanging="360"/>
      </w:pPr>
      <w:rPr>
        <w:rFonts w:ascii="Symbol" w:hAnsi="Symbol" w:hint="default"/>
      </w:rPr>
    </w:lvl>
    <w:lvl w:ilvl="4" w:tplc="5FA47330">
      <w:start w:val="1"/>
      <w:numFmt w:val="bullet"/>
      <w:lvlText w:val="o"/>
      <w:lvlJc w:val="left"/>
      <w:pPr>
        <w:ind w:left="3240" w:hanging="360"/>
      </w:pPr>
      <w:rPr>
        <w:rFonts w:ascii="Courier New" w:hAnsi="Courier New" w:hint="default"/>
      </w:rPr>
    </w:lvl>
    <w:lvl w:ilvl="5" w:tplc="8F10E606">
      <w:start w:val="1"/>
      <w:numFmt w:val="bullet"/>
      <w:lvlText w:val=""/>
      <w:lvlJc w:val="left"/>
      <w:pPr>
        <w:ind w:left="3960" w:hanging="360"/>
      </w:pPr>
      <w:rPr>
        <w:rFonts w:ascii="Wingdings" w:hAnsi="Wingdings" w:hint="default"/>
      </w:rPr>
    </w:lvl>
    <w:lvl w:ilvl="6" w:tplc="08BA2538">
      <w:start w:val="1"/>
      <w:numFmt w:val="bullet"/>
      <w:lvlText w:val=""/>
      <w:lvlJc w:val="left"/>
      <w:pPr>
        <w:ind w:left="4680" w:hanging="360"/>
      </w:pPr>
      <w:rPr>
        <w:rFonts w:ascii="Symbol" w:hAnsi="Symbol" w:hint="default"/>
      </w:rPr>
    </w:lvl>
    <w:lvl w:ilvl="7" w:tplc="18305FD0">
      <w:start w:val="1"/>
      <w:numFmt w:val="bullet"/>
      <w:lvlText w:val="o"/>
      <w:lvlJc w:val="left"/>
      <w:pPr>
        <w:ind w:left="5400" w:hanging="360"/>
      </w:pPr>
      <w:rPr>
        <w:rFonts w:ascii="Courier New" w:hAnsi="Courier New" w:hint="default"/>
      </w:rPr>
    </w:lvl>
    <w:lvl w:ilvl="8" w:tplc="403A76EC">
      <w:start w:val="1"/>
      <w:numFmt w:val="bullet"/>
      <w:lvlText w:val=""/>
      <w:lvlJc w:val="left"/>
      <w:pPr>
        <w:ind w:left="6120" w:hanging="360"/>
      </w:pPr>
      <w:rPr>
        <w:rFonts w:ascii="Wingdings" w:hAnsi="Wingdings" w:hint="default"/>
      </w:rPr>
    </w:lvl>
  </w:abstractNum>
  <w:abstractNum w:abstractNumId="25"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632C48"/>
    <w:multiLevelType w:val="hybridMultilevel"/>
    <w:tmpl w:val="9C201B3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2"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032555"/>
    <w:multiLevelType w:val="multilevel"/>
    <w:tmpl w:val="D0E20C3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6"/>
  </w:num>
  <w:num w:numId="3">
    <w:abstractNumId w:val="20"/>
  </w:num>
  <w:num w:numId="4">
    <w:abstractNumId w:val="19"/>
  </w:num>
  <w:num w:numId="5">
    <w:abstractNumId w:val="16"/>
  </w:num>
  <w:num w:numId="6">
    <w:abstractNumId w:val="22"/>
  </w:num>
  <w:num w:numId="7">
    <w:abstractNumId w:val="31"/>
  </w:num>
  <w:num w:numId="8">
    <w:abstractNumId w:val="10"/>
  </w:num>
  <w:num w:numId="9">
    <w:abstractNumId w:val="2"/>
  </w:num>
  <w:num w:numId="10">
    <w:abstractNumId w:val="33"/>
  </w:num>
  <w:num w:numId="11">
    <w:abstractNumId w:val="8"/>
  </w:num>
  <w:num w:numId="12">
    <w:abstractNumId w:val="15"/>
  </w:num>
  <w:num w:numId="13">
    <w:abstractNumId w:val="26"/>
  </w:num>
  <w:num w:numId="14">
    <w:abstractNumId w:val="3"/>
  </w:num>
  <w:num w:numId="15">
    <w:abstractNumId w:val="32"/>
  </w:num>
  <w:num w:numId="16">
    <w:abstractNumId w:val="18"/>
  </w:num>
  <w:num w:numId="17">
    <w:abstractNumId w:val="27"/>
  </w:num>
  <w:num w:numId="18">
    <w:abstractNumId w:val="28"/>
  </w:num>
  <w:num w:numId="19">
    <w:abstractNumId w:val="25"/>
  </w:num>
  <w:num w:numId="20">
    <w:abstractNumId w:val="1"/>
  </w:num>
  <w:num w:numId="21">
    <w:abstractNumId w:val="17"/>
  </w:num>
  <w:num w:numId="22">
    <w:abstractNumId w:val="0"/>
  </w:num>
  <w:num w:numId="23">
    <w:abstractNumId w:val="30"/>
  </w:num>
  <w:num w:numId="24">
    <w:abstractNumId w:val="13"/>
  </w:num>
  <w:num w:numId="25">
    <w:abstractNumId w:val="9"/>
  </w:num>
  <w:num w:numId="26">
    <w:abstractNumId w:val="23"/>
  </w:num>
  <w:num w:numId="27">
    <w:abstractNumId w:val="21"/>
  </w:num>
  <w:num w:numId="28">
    <w:abstractNumId w:val="4"/>
  </w:num>
  <w:num w:numId="29">
    <w:abstractNumId w:val="5"/>
  </w:num>
  <w:num w:numId="30">
    <w:abstractNumId w:val="7"/>
  </w:num>
  <w:num w:numId="31">
    <w:abstractNumId w:val="14"/>
  </w:num>
  <w:num w:numId="32">
    <w:abstractNumId w:val="29"/>
  </w:num>
  <w:num w:numId="33">
    <w:abstractNumId w:val="11"/>
  </w:num>
  <w:num w:numId="34">
    <w:abstractNumId w:val="1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13C77"/>
    <w:rsid w:val="000200A1"/>
    <w:rsid w:val="000220B9"/>
    <w:rsid w:val="000244DA"/>
    <w:rsid w:val="000433F5"/>
    <w:rsid w:val="00061C91"/>
    <w:rsid w:val="00065A01"/>
    <w:rsid w:val="00065DA2"/>
    <w:rsid w:val="00071EA1"/>
    <w:rsid w:val="00072BB9"/>
    <w:rsid w:val="0007380C"/>
    <w:rsid w:val="00076909"/>
    <w:rsid w:val="00082963"/>
    <w:rsid w:val="0008765B"/>
    <w:rsid w:val="00093FB6"/>
    <w:rsid w:val="000A0A75"/>
    <w:rsid w:val="000A2FB7"/>
    <w:rsid w:val="000B1518"/>
    <w:rsid w:val="000B3568"/>
    <w:rsid w:val="000B443F"/>
    <w:rsid w:val="000C5DEC"/>
    <w:rsid w:val="000C5F74"/>
    <w:rsid w:val="000C77BD"/>
    <w:rsid w:val="000D1951"/>
    <w:rsid w:val="000D49E6"/>
    <w:rsid w:val="000E1BED"/>
    <w:rsid w:val="000E1FB8"/>
    <w:rsid w:val="000E70F3"/>
    <w:rsid w:val="000F0C33"/>
    <w:rsid w:val="001111DA"/>
    <w:rsid w:val="0012001C"/>
    <w:rsid w:val="00120BC5"/>
    <w:rsid w:val="00123953"/>
    <w:rsid w:val="001243F2"/>
    <w:rsid w:val="00124EDF"/>
    <w:rsid w:val="00130968"/>
    <w:rsid w:val="00133EE6"/>
    <w:rsid w:val="001346B9"/>
    <w:rsid w:val="00153F4D"/>
    <w:rsid w:val="00166AB3"/>
    <w:rsid w:val="001704C0"/>
    <w:rsid w:val="001726C0"/>
    <w:rsid w:val="001756E6"/>
    <w:rsid w:val="00176EA5"/>
    <w:rsid w:val="0018176E"/>
    <w:rsid w:val="00187A54"/>
    <w:rsid w:val="001B1D0D"/>
    <w:rsid w:val="001C6858"/>
    <w:rsid w:val="001D4C80"/>
    <w:rsid w:val="001E0258"/>
    <w:rsid w:val="002073BE"/>
    <w:rsid w:val="00211243"/>
    <w:rsid w:val="0021189D"/>
    <w:rsid w:val="00211FE0"/>
    <w:rsid w:val="00213B22"/>
    <w:rsid w:val="002166E4"/>
    <w:rsid w:val="002228E8"/>
    <w:rsid w:val="00230147"/>
    <w:rsid w:val="00234FB1"/>
    <w:rsid w:val="00246D90"/>
    <w:rsid w:val="0026385F"/>
    <w:rsid w:val="00280DFE"/>
    <w:rsid w:val="00281C86"/>
    <w:rsid w:val="0028453F"/>
    <w:rsid w:val="00286817"/>
    <w:rsid w:val="00291174"/>
    <w:rsid w:val="002961E7"/>
    <w:rsid w:val="002A1AD2"/>
    <w:rsid w:val="002A7C1C"/>
    <w:rsid w:val="002B573A"/>
    <w:rsid w:val="002C203C"/>
    <w:rsid w:val="002C2522"/>
    <w:rsid w:val="002C7B9B"/>
    <w:rsid w:val="002D0B00"/>
    <w:rsid w:val="002D2DE7"/>
    <w:rsid w:val="002E10A3"/>
    <w:rsid w:val="002E528E"/>
    <w:rsid w:val="002F7058"/>
    <w:rsid w:val="00304685"/>
    <w:rsid w:val="00312868"/>
    <w:rsid w:val="00312EFC"/>
    <w:rsid w:val="00314323"/>
    <w:rsid w:val="00315F6F"/>
    <w:rsid w:val="003175BC"/>
    <w:rsid w:val="00317DB4"/>
    <w:rsid w:val="0032068D"/>
    <w:rsid w:val="00320803"/>
    <w:rsid w:val="00324801"/>
    <w:rsid w:val="00334820"/>
    <w:rsid w:val="003501C6"/>
    <w:rsid w:val="00352752"/>
    <w:rsid w:val="003634DA"/>
    <w:rsid w:val="00365357"/>
    <w:rsid w:val="00380FE1"/>
    <w:rsid w:val="0038316D"/>
    <w:rsid w:val="0038543C"/>
    <w:rsid w:val="00392084"/>
    <w:rsid w:val="00393B1D"/>
    <w:rsid w:val="003A714C"/>
    <w:rsid w:val="003B434B"/>
    <w:rsid w:val="003C1A01"/>
    <w:rsid w:val="003C755C"/>
    <w:rsid w:val="003C78F1"/>
    <w:rsid w:val="003D4F54"/>
    <w:rsid w:val="003D5DDC"/>
    <w:rsid w:val="003E72B5"/>
    <w:rsid w:val="003E7828"/>
    <w:rsid w:val="003F2E4D"/>
    <w:rsid w:val="003F308D"/>
    <w:rsid w:val="00402ED8"/>
    <w:rsid w:val="0040749E"/>
    <w:rsid w:val="00417DCD"/>
    <w:rsid w:val="00425B57"/>
    <w:rsid w:val="0044573E"/>
    <w:rsid w:val="004462F7"/>
    <w:rsid w:val="00457877"/>
    <w:rsid w:val="00460F93"/>
    <w:rsid w:val="00482C32"/>
    <w:rsid w:val="00493C41"/>
    <w:rsid w:val="00496FBA"/>
    <w:rsid w:val="004A04D0"/>
    <w:rsid w:val="004A4A31"/>
    <w:rsid w:val="004B1FA9"/>
    <w:rsid w:val="004C7380"/>
    <w:rsid w:val="004F107F"/>
    <w:rsid w:val="004F6044"/>
    <w:rsid w:val="0050120B"/>
    <w:rsid w:val="00502D04"/>
    <w:rsid w:val="00515F70"/>
    <w:rsid w:val="00521625"/>
    <w:rsid w:val="00522AA2"/>
    <w:rsid w:val="00524D5D"/>
    <w:rsid w:val="00525EDC"/>
    <w:rsid w:val="00530BDF"/>
    <w:rsid w:val="0053551D"/>
    <w:rsid w:val="00544AEE"/>
    <w:rsid w:val="00551B26"/>
    <w:rsid w:val="00552DDA"/>
    <w:rsid w:val="0056025E"/>
    <w:rsid w:val="00566487"/>
    <w:rsid w:val="00570778"/>
    <w:rsid w:val="00572505"/>
    <w:rsid w:val="00586DD3"/>
    <w:rsid w:val="00590D91"/>
    <w:rsid w:val="005940E7"/>
    <w:rsid w:val="0059505B"/>
    <w:rsid w:val="005B357A"/>
    <w:rsid w:val="005B792B"/>
    <w:rsid w:val="005C0D08"/>
    <w:rsid w:val="005C1FB6"/>
    <w:rsid w:val="005C5710"/>
    <w:rsid w:val="005E3F65"/>
    <w:rsid w:val="005E56D4"/>
    <w:rsid w:val="005F1B52"/>
    <w:rsid w:val="006026DC"/>
    <w:rsid w:val="006040D9"/>
    <w:rsid w:val="006104D5"/>
    <w:rsid w:val="0062007A"/>
    <w:rsid w:val="0062188B"/>
    <w:rsid w:val="00623E66"/>
    <w:rsid w:val="00633773"/>
    <w:rsid w:val="0064286C"/>
    <w:rsid w:val="006513AE"/>
    <w:rsid w:val="0065349E"/>
    <w:rsid w:val="0065383D"/>
    <w:rsid w:val="00673932"/>
    <w:rsid w:val="00673BBA"/>
    <w:rsid w:val="00676970"/>
    <w:rsid w:val="00682255"/>
    <w:rsid w:val="006829B6"/>
    <w:rsid w:val="00682DBB"/>
    <w:rsid w:val="00686FC6"/>
    <w:rsid w:val="0069173D"/>
    <w:rsid w:val="006A33B8"/>
    <w:rsid w:val="006A3822"/>
    <w:rsid w:val="006A5242"/>
    <w:rsid w:val="006A7C48"/>
    <w:rsid w:val="006C40B0"/>
    <w:rsid w:val="006D04C7"/>
    <w:rsid w:val="006D4464"/>
    <w:rsid w:val="006D5FF4"/>
    <w:rsid w:val="006E049C"/>
    <w:rsid w:val="006E33E8"/>
    <w:rsid w:val="006E376A"/>
    <w:rsid w:val="006E3E01"/>
    <w:rsid w:val="006F40D2"/>
    <w:rsid w:val="006F6472"/>
    <w:rsid w:val="00702357"/>
    <w:rsid w:val="007051E2"/>
    <w:rsid w:val="00711B82"/>
    <w:rsid w:val="007154F2"/>
    <w:rsid w:val="0071603A"/>
    <w:rsid w:val="007169B2"/>
    <w:rsid w:val="007212EB"/>
    <w:rsid w:val="00725C71"/>
    <w:rsid w:val="00726473"/>
    <w:rsid w:val="007266D6"/>
    <w:rsid w:val="00730979"/>
    <w:rsid w:val="00730E30"/>
    <w:rsid w:val="007473F1"/>
    <w:rsid w:val="00751EFA"/>
    <w:rsid w:val="00753947"/>
    <w:rsid w:val="00757172"/>
    <w:rsid w:val="00764D31"/>
    <w:rsid w:val="007722D1"/>
    <w:rsid w:val="00775F18"/>
    <w:rsid w:val="007837E8"/>
    <w:rsid w:val="00790039"/>
    <w:rsid w:val="0079140D"/>
    <w:rsid w:val="00794B7F"/>
    <w:rsid w:val="00795FB5"/>
    <w:rsid w:val="0079640A"/>
    <w:rsid w:val="007C1D24"/>
    <w:rsid w:val="007C37B1"/>
    <w:rsid w:val="007C4904"/>
    <w:rsid w:val="007C62C1"/>
    <w:rsid w:val="007D2689"/>
    <w:rsid w:val="007D40EA"/>
    <w:rsid w:val="007D6A72"/>
    <w:rsid w:val="007E0FF0"/>
    <w:rsid w:val="007E5841"/>
    <w:rsid w:val="007E63E6"/>
    <w:rsid w:val="007E7A8C"/>
    <w:rsid w:val="007F3C74"/>
    <w:rsid w:val="00812AE3"/>
    <w:rsid w:val="00814A50"/>
    <w:rsid w:val="0082196C"/>
    <w:rsid w:val="00821AF7"/>
    <w:rsid w:val="00823AE4"/>
    <w:rsid w:val="00837C12"/>
    <w:rsid w:val="0085750D"/>
    <w:rsid w:val="00871FDE"/>
    <w:rsid w:val="008764E2"/>
    <w:rsid w:val="008809B4"/>
    <w:rsid w:val="0089012D"/>
    <w:rsid w:val="00895594"/>
    <w:rsid w:val="00895EB7"/>
    <w:rsid w:val="008B4032"/>
    <w:rsid w:val="008B4091"/>
    <w:rsid w:val="008C2C4B"/>
    <w:rsid w:val="008C7C00"/>
    <w:rsid w:val="008C7E0E"/>
    <w:rsid w:val="008D4186"/>
    <w:rsid w:val="008F0579"/>
    <w:rsid w:val="008F163B"/>
    <w:rsid w:val="008F641A"/>
    <w:rsid w:val="0090126D"/>
    <w:rsid w:val="00901BA7"/>
    <w:rsid w:val="009026B5"/>
    <w:rsid w:val="0090644D"/>
    <w:rsid w:val="0091216F"/>
    <w:rsid w:val="00913B76"/>
    <w:rsid w:val="00915FF2"/>
    <w:rsid w:val="009221B8"/>
    <w:rsid w:val="00923F17"/>
    <w:rsid w:val="00943D6B"/>
    <w:rsid w:val="0094481B"/>
    <w:rsid w:val="00947303"/>
    <w:rsid w:val="00952A81"/>
    <w:rsid w:val="00953E5E"/>
    <w:rsid w:val="0095637D"/>
    <w:rsid w:val="00961AA5"/>
    <w:rsid w:val="009749D0"/>
    <w:rsid w:val="009854E2"/>
    <w:rsid w:val="009906C2"/>
    <w:rsid w:val="0099178D"/>
    <w:rsid w:val="009922EF"/>
    <w:rsid w:val="009A249E"/>
    <w:rsid w:val="009A36F6"/>
    <w:rsid w:val="009A6F52"/>
    <w:rsid w:val="009B5A1E"/>
    <w:rsid w:val="009C075A"/>
    <w:rsid w:val="009C6371"/>
    <w:rsid w:val="009D162A"/>
    <w:rsid w:val="009D3119"/>
    <w:rsid w:val="009D3E99"/>
    <w:rsid w:val="009D6AD1"/>
    <w:rsid w:val="009E793B"/>
    <w:rsid w:val="009F3118"/>
    <w:rsid w:val="009F3CA9"/>
    <w:rsid w:val="009F55A0"/>
    <w:rsid w:val="00A00B84"/>
    <w:rsid w:val="00A0331A"/>
    <w:rsid w:val="00A078E3"/>
    <w:rsid w:val="00A11CA3"/>
    <w:rsid w:val="00A12192"/>
    <w:rsid w:val="00A14181"/>
    <w:rsid w:val="00A14978"/>
    <w:rsid w:val="00A1530F"/>
    <w:rsid w:val="00A16BD4"/>
    <w:rsid w:val="00A200C7"/>
    <w:rsid w:val="00A21DB1"/>
    <w:rsid w:val="00A27312"/>
    <w:rsid w:val="00A32702"/>
    <w:rsid w:val="00A46C74"/>
    <w:rsid w:val="00A51B21"/>
    <w:rsid w:val="00A54EF3"/>
    <w:rsid w:val="00A54F00"/>
    <w:rsid w:val="00A57E35"/>
    <w:rsid w:val="00A66714"/>
    <w:rsid w:val="00A70045"/>
    <w:rsid w:val="00A72ADD"/>
    <w:rsid w:val="00A73B9F"/>
    <w:rsid w:val="00A75266"/>
    <w:rsid w:val="00A77098"/>
    <w:rsid w:val="00A77E19"/>
    <w:rsid w:val="00A824AA"/>
    <w:rsid w:val="00A828BA"/>
    <w:rsid w:val="00A83F8F"/>
    <w:rsid w:val="00A85C8B"/>
    <w:rsid w:val="00A8755A"/>
    <w:rsid w:val="00A90F96"/>
    <w:rsid w:val="00A9116B"/>
    <w:rsid w:val="00A9678E"/>
    <w:rsid w:val="00AA0A7E"/>
    <w:rsid w:val="00AB03DD"/>
    <w:rsid w:val="00AB2254"/>
    <w:rsid w:val="00AB335C"/>
    <w:rsid w:val="00AC62EB"/>
    <w:rsid w:val="00AD7754"/>
    <w:rsid w:val="00AE32FE"/>
    <w:rsid w:val="00AF05B9"/>
    <w:rsid w:val="00AF0954"/>
    <w:rsid w:val="00AF40EA"/>
    <w:rsid w:val="00B024D8"/>
    <w:rsid w:val="00B037F7"/>
    <w:rsid w:val="00B10563"/>
    <w:rsid w:val="00B153D7"/>
    <w:rsid w:val="00B23633"/>
    <w:rsid w:val="00B3698E"/>
    <w:rsid w:val="00B517F2"/>
    <w:rsid w:val="00B57727"/>
    <w:rsid w:val="00B57A78"/>
    <w:rsid w:val="00B70FAA"/>
    <w:rsid w:val="00B72C52"/>
    <w:rsid w:val="00B732B3"/>
    <w:rsid w:val="00B75079"/>
    <w:rsid w:val="00B77E98"/>
    <w:rsid w:val="00B86A56"/>
    <w:rsid w:val="00B93BD8"/>
    <w:rsid w:val="00BA07BB"/>
    <w:rsid w:val="00BA3271"/>
    <w:rsid w:val="00BA414C"/>
    <w:rsid w:val="00BA5312"/>
    <w:rsid w:val="00BB3435"/>
    <w:rsid w:val="00BB359E"/>
    <w:rsid w:val="00BB78A3"/>
    <w:rsid w:val="00BD5165"/>
    <w:rsid w:val="00BF375D"/>
    <w:rsid w:val="00BF430B"/>
    <w:rsid w:val="00C009D6"/>
    <w:rsid w:val="00C03319"/>
    <w:rsid w:val="00C07226"/>
    <w:rsid w:val="00C1067D"/>
    <w:rsid w:val="00C107BB"/>
    <w:rsid w:val="00C144D5"/>
    <w:rsid w:val="00C163A0"/>
    <w:rsid w:val="00C24556"/>
    <w:rsid w:val="00C2545F"/>
    <w:rsid w:val="00C31F7A"/>
    <w:rsid w:val="00C42CBA"/>
    <w:rsid w:val="00C46CC6"/>
    <w:rsid w:val="00C473A0"/>
    <w:rsid w:val="00C62371"/>
    <w:rsid w:val="00C64FD8"/>
    <w:rsid w:val="00C66EB7"/>
    <w:rsid w:val="00C7210D"/>
    <w:rsid w:val="00C84344"/>
    <w:rsid w:val="00C96C8B"/>
    <w:rsid w:val="00CA0AC6"/>
    <w:rsid w:val="00CA4A10"/>
    <w:rsid w:val="00CB0BA9"/>
    <w:rsid w:val="00CB2382"/>
    <w:rsid w:val="00CC1329"/>
    <w:rsid w:val="00CE5BA3"/>
    <w:rsid w:val="00CF5E48"/>
    <w:rsid w:val="00D04638"/>
    <w:rsid w:val="00D12375"/>
    <w:rsid w:val="00D22282"/>
    <w:rsid w:val="00D24FC0"/>
    <w:rsid w:val="00D26D1E"/>
    <w:rsid w:val="00D2712B"/>
    <w:rsid w:val="00D314AD"/>
    <w:rsid w:val="00D377F3"/>
    <w:rsid w:val="00D45CBC"/>
    <w:rsid w:val="00D54FB4"/>
    <w:rsid w:val="00D57DB5"/>
    <w:rsid w:val="00D6281A"/>
    <w:rsid w:val="00D85D39"/>
    <w:rsid w:val="00D86052"/>
    <w:rsid w:val="00D91EBA"/>
    <w:rsid w:val="00D970D9"/>
    <w:rsid w:val="00DA0AD6"/>
    <w:rsid w:val="00DA2590"/>
    <w:rsid w:val="00DA4497"/>
    <w:rsid w:val="00DA48D2"/>
    <w:rsid w:val="00DB2FFD"/>
    <w:rsid w:val="00DB3FF9"/>
    <w:rsid w:val="00DB6456"/>
    <w:rsid w:val="00DD1E3F"/>
    <w:rsid w:val="00DE0C58"/>
    <w:rsid w:val="00DF0017"/>
    <w:rsid w:val="00E00AAE"/>
    <w:rsid w:val="00E12714"/>
    <w:rsid w:val="00E13445"/>
    <w:rsid w:val="00E22CB0"/>
    <w:rsid w:val="00E2344C"/>
    <w:rsid w:val="00E25856"/>
    <w:rsid w:val="00E30586"/>
    <w:rsid w:val="00E3417E"/>
    <w:rsid w:val="00E362C9"/>
    <w:rsid w:val="00E37613"/>
    <w:rsid w:val="00E510E5"/>
    <w:rsid w:val="00E5687E"/>
    <w:rsid w:val="00E60AF9"/>
    <w:rsid w:val="00E615C8"/>
    <w:rsid w:val="00E6439C"/>
    <w:rsid w:val="00E728F2"/>
    <w:rsid w:val="00E75B42"/>
    <w:rsid w:val="00E83477"/>
    <w:rsid w:val="00E83BB2"/>
    <w:rsid w:val="00E903BA"/>
    <w:rsid w:val="00E9605D"/>
    <w:rsid w:val="00E96F46"/>
    <w:rsid w:val="00EB099A"/>
    <w:rsid w:val="00EB48EC"/>
    <w:rsid w:val="00EC0E07"/>
    <w:rsid w:val="00ED347C"/>
    <w:rsid w:val="00EE5AD1"/>
    <w:rsid w:val="00F00218"/>
    <w:rsid w:val="00F05BE6"/>
    <w:rsid w:val="00F11653"/>
    <w:rsid w:val="00F1416B"/>
    <w:rsid w:val="00F21190"/>
    <w:rsid w:val="00F24CD5"/>
    <w:rsid w:val="00F40846"/>
    <w:rsid w:val="00F452A9"/>
    <w:rsid w:val="00F456AD"/>
    <w:rsid w:val="00F46EF0"/>
    <w:rsid w:val="00F5490D"/>
    <w:rsid w:val="00F56BB7"/>
    <w:rsid w:val="00F60D05"/>
    <w:rsid w:val="00F60FC6"/>
    <w:rsid w:val="00F653E5"/>
    <w:rsid w:val="00F661C8"/>
    <w:rsid w:val="00F70413"/>
    <w:rsid w:val="00F75036"/>
    <w:rsid w:val="00F83777"/>
    <w:rsid w:val="00F85072"/>
    <w:rsid w:val="00F90F14"/>
    <w:rsid w:val="00FA19DD"/>
    <w:rsid w:val="00FA7B1A"/>
    <w:rsid w:val="00FC4FD6"/>
    <w:rsid w:val="00FC63F5"/>
    <w:rsid w:val="00FD0795"/>
    <w:rsid w:val="00FD15D4"/>
    <w:rsid w:val="00FD44BA"/>
    <w:rsid w:val="00FD5595"/>
    <w:rsid w:val="00FD6986"/>
    <w:rsid w:val="00FE3995"/>
    <w:rsid w:val="00FE5C17"/>
    <w:rsid w:val="1011FC29"/>
    <w:rsid w:val="125D3E21"/>
    <w:rsid w:val="1F4473B4"/>
    <w:rsid w:val="2787D644"/>
    <w:rsid w:val="36D07F3C"/>
    <w:rsid w:val="56E8791B"/>
    <w:rsid w:val="6F85E72B"/>
    <w:rsid w:val="6FA6C942"/>
    <w:rsid w:val="70342C44"/>
    <w:rsid w:val="7B1419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FE101"/>
  <w15:docId w15:val="{13380126-9A07-4703-9278-D84F1CED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customStyle="1" w:styleId="normaltextrun">
    <w:name w:val="normaltextrun"/>
    <w:basedOn w:val="DefaultParagraphFont"/>
    <w:rsid w:val="00E37613"/>
  </w:style>
  <w:style w:type="character" w:customStyle="1" w:styleId="eop">
    <w:name w:val="eop"/>
    <w:basedOn w:val="DefaultParagraphFont"/>
    <w:rsid w:val="00E37613"/>
  </w:style>
  <w:style w:type="paragraph" w:customStyle="1" w:styleId="paragraph">
    <w:name w:val="paragraph"/>
    <w:basedOn w:val="Normal"/>
    <w:rsid w:val="00D91EBA"/>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491051">
      <w:bodyDiv w:val="1"/>
      <w:marLeft w:val="0"/>
      <w:marRight w:val="0"/>
      <w:marTop w:val="0"/>
      <w:marBottom w:val="0"/>
      <w:divBdr>
        <w:top w:val="none" w:sz="0" w:space="0" w:color="auto"/>
        <w:left w:val="none" w:sz="0" w:space="0" w:color="auto"/>
        <w:bottom w:val="none" w:sz="0" w:space="0" w:color="auto"/>
        <w:right w:val="none" w:sz="0" w:space="0" w:color="auto"/>
      </w:divBdr>
    </w:div>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577276580">
      <w:bodyDiv w:val="1"/>
      <w:marLeft w:val="0"/>
      <w:marRight w:val="0"/>
      <w:marTop w:val="0"/>
      <w:marBottom w:val="0"/>
      <w:divBdr>
        <w:top w:val="none" w:sz="0" w:space="0" w:color="auto"/>
        <w:left w:val="none" w:sz="0" w:space="0" w:color="auto"/>
        <w:bottom w:val="none" w:sz="0" w:space="0" w:color="auto"/>
        <w:right w:val="none" w:sz="0" w:space="0" w:color="auto"/>
      </w:divBdr>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92018234">
      <w:bodyDiv w:val="1"/>
      <w:marLeft w:val="0"/>
      <w:marRight w:val="0"/>
      <w:marTop w:val="0"/>
      <w:marBottom w:val="0"/>
      <w:divBdr>
        <w:top w:val="none" w:sz="0" w:space="0" w:color="auto"/>
        <w:left w:val="none" w:sz="0" w:space="0" w:color="auto"/>
        <w:bottom w:val="none" w:sz="0" w:space="0" w:color="auto"/>
        <w:right w:val="none" w:sz="0" w:space="0" w:color="auto"/>
      </w:divBdr>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teamtalk/staff_news_updates/b/weblog/archive/2016/08/12/fa-for-all-branding-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c919ef1de30ad43b0461789e40c7dda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784dbf743dd15a519155acb330342868"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2.xml><?xml version="1.0" encoding="utf-8"?>
<ds:datastoreItem xmlns:ds="http://schemas.openxmlformats.org/officeDocument/2006/customXml" ds:itemID="{B315D472-FD18-4ACF-9254-0E0CD7C7BDF7}">
  <ds:schemaRefs>
    <ds:schemaRef ds:uri="http://purl.org/dc/elements/1.1/"/>
    <ds:schemaRef ds:uri="ec13f2ff-d3f6-4e4a-981e-28de5316bdc4"/>
    <ds:schemaRef ds:uri="http://schemas.microsoft.com/office/2006/documentManagement/types"/>
    <ds:schemaRef ds:uri="http://purl.org/dc/dcmitype/"/>
    <ds:schemaRef ds:uri="f412957e-9720-445d-b04b-3868fdc1665b"/>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87F3DE0-E285-48B2-A16D-D479A5220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Woods</dc:creator>
  <cp:keywords/>
  <cp:lastModifiedBy>Alan Darfi</cp:lastModifiedBy>
  <cp:revision>4</cp:revision>
  <cp:lastPrinted>2013-10-25T05:02:00Z</cp:lastPrinted>
  <dcterms:created xsi:type="dcterms:W3CDTF">2021-05-14T09:41:00Z</dcterms:created>
  <dcterms:modified xsi:type="dcterms:W3CDTF">2021-05-14T09:56:00Z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