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DD0B" w14:textId="66F8ED36" w:rsidR="009D162A" w:rsidRDefault="009D162A" w:rsidP="62A7DC84">
      <w:pPr>
        <w:jc w:val="center"/>
        <w:rPr>
          <w:rFonts w:ascii="FS Jack" w:hAnsi="FS Jack"/>
          <w:b/>
          <w:bCs/>
          <w:sz w:val="40"/>
          <w:szCs w:val="40"/>
        </w:rPr>
      </w:pPr>
    </w:p>
    <w:p w14:paraId="48FBD8F2" w14:textId="78A18979" w:rsidR="00317DB4" w:rsidRPr="00CD675D" w:rsidRDefault="008F163B" w:rsidP="00317DB4">
      <w:pPr>
        <w:jc w:val="center"/>
        <w:rPr>
          <w:rFonts w:ascii="FS Jack" w:hAnsi="FS Jack"/>
          <w:b/>
          <w:sz w:val="32"/>
          <w:szCs w:val="32"/>
        </w:rPr>
      </w:pPr>
      <w:r w:rsidRPr="00CD675D">
        <w:rPr>
          <w:rFonts w:ascii="FS Jack" w:hAnsi="FS Jack"/>
          <w:b/>
          <w:sz w:val="32"/>
          <w:szCs w:val="32"/>
        </w:rPr>
        <w:t>Job Description</w:t>
      </w:r>
      <w:r w:rsidR="00F90F14" w:rsidRPr="00CD675D">
        <w:rPr>
          <w:rFonts w:ascii="FS Jack" w:hAnsi="FS Jack"/>
          <w:b/>
          <w:sz w:val="32"/>
          <w:szCs w:val="32"/>
        </w:rPr>
        <w:t xml:space="preserve"> </w:t>
      </w:r>
      <w:r w:rsidR="001A217F">
        <w:rPr>
          <w:rFonts w:ascii="FS Jack" w:hAnsi="FS Jack"/>
          <w:b/>
          <w:sz w:val="32"/>
          <w:szCs w:val="32"/>
        </w:rPr>
        <w:t>and</w:t>
      </w:r>
      <w:r w:rsidR="00F90F14" w:rsidRPr="00CD675D">
        <w:rPr>
          <w:rFonts w:ascii="FS Jack" w:hAnsi="FS Jack"/>
          <w:b/>
          <w:sz w:val="32"/>
          <w:szCs w:val="32"/>
        </w:rPr>
        <w:t xml:space="preserve"> Person Specification</w:t>
      </w:r>
    </w:p>
    <w:p w14:paraId="62E93726" w14:textId="77777777" w:rsidR="009D162A" w:rsidRPr="00CD675D"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D65BA1" w14:paraId="2154C24E" w14:textId="77777777" w:rsidTr="3E2795BB">
        <w:tc>
          <w:tcPr>
            <w:tcW w:w="5237" w:type="dxa"/>
            <w:shd w:val="clear" w:color="auto" w:fill="D9D9D9" w:themeFill="background1" w:themeFillShade="D9"/>
          </w:tcPr>
          <w:p w14:paraId="55951595" w14:textId="2260E2E6"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 xml:space="preserve">Job </w:t>
            </w:r>
            <w:r w:rsidR="00880D59">
              <w:rPr>
                <w:rFonts w:ascii="FS Jack" w:hAnsi="FS Jack"/>
                <w:b/>
                <w:sz w:val="22"/>
                <w:szCs w:val="22"/>
              </w:rPr>
              <w:t>t</w:t>
            </w:r>
            <w:r w:rsidRPr="00D65BA1">
              <w:rPr>
                <w:rFonts w:ascii="FS Jack" w:hAnsi="FS Jack"/>
                <w:b/>
                <w:sz w:val="22"/>
                <w:szCs w:val="22"/>
              </w:rPr>
              <w:t>itle</w:t>
            </w:r>
          </w:p>
        </w:tc>
        <w:tc>
          <w:tcPr>
            <w:tcW w:w="5390" w:type="dxa"/>
          </w:tcPr>
          <w:p w14:paraId="5369EA77" w14:textId="4EE34D8F" w:rsidR="009D162A" w:rsidRPr="00D65BA1" w:rsidRDefault="00B7008E" w:rsidP="00D65BA1">
            <w:pPr>
              <w:spacing w:line="276" w:lineRule="auto"/>
              <w:rPr>
                <w:rFonts w:ascii="FS Jack" w:hAnsi="FS Jack"/>
                <w:sz w:val="22"/>
                <w:szCs w:val="22"/>
              </w:rPr>
            </w:pPr>
            <w:r>
              <w:rPr>
                <w:rFonts w:ascii="FS Jack" w:hAnsi="FS Jack"/>
                <w:sz w:val="22"/>
                <w:szCs w:val="22"/>
              </w:rPr>
              <w:t>Designated Safeguarding Officer</w:t>
            </w:r>
          </w:p>
        </w:tc>
      </w:tr>
      <w:tr w:rsidR="009D162A" w:rsidRPr="00D65BA1" w14:paraId="6790CF96" w14:textId="77777777" w:rsidTr="3E2795BB">
        <w:tc>
          <w:tcPr>
            <w:tcW w:w="5237" w:type="dxa"/>
            <w:shd w:val="clear" w:color="auto" w:fill="D9D9D9" w:themeFill="background1" w:themeFillShade="D9"/>
          </w:tcPr>
          <w:p w14:paraId="4BAEF377" w14:textId="5DEF1D14"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Reports to</w:t>
            </w:r>
          </w:p>
        </w:tc>
        <w:tc>
          <w:tcPr>
            <w:tcW w:w="5390" w:type="dxa"/>
          </w:tcPr>
          <w:p w14:paraId="11BF00DD" w14:textId="69B6F6BC" w:rsidR="009D162A" w:rsidRPr="00D65BA1" w:rsidRDefault="00B7008E" w:rsidP="00D65BA1">
            <w:pPr>
              <w:spacing w:line="276" w:lineRule="auto"/>
              <w:rPr>
                <w:rFonts w:ascii="FS Jack" w:hAnsi="FS Jack"/>
                <w:sz w:val="22"/>
                <w:szCs w:val="22"/>
              </w:rPr>
            </w:pPr>
            <w:r>
              <w:rPr>
                <w:rFonts w:ascii="FS Jack" w:hAnsi="FS Jack"/>
                <w:sz w:val="22"/>
                <w:szCs w:val="22"/>
              </w:rPr>
              <w:t>Chief Executive Officer/Senior Safeguarding Lead</w:t>
            </w:r>
          </w:p>
        </w:tc>
      </w:tr>
    </w:tbl>
    <w:p w14:paraId="7FA829F8" w14:textId="77777777" w:rsidR="00317DB4" w:rsidRPr="00D65BA1" w:rsidRDefault="00317DB4" w:rsidP="00D65BA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D65BA1" w14:paraId="67EBBC25" w14:textId="77777777" w:rsidTr="0B507D52">
        <w:tc>
          <w:tcPr>
            <w:tcW w:w="10637" w:type="dxa"/>
            <w:gridSpan w:val="2"/>
            <w:shd w:val="clear" w:color="auto" w:fill="E0E0E0"/>
          </w:tcPr>
          <w:p w14:paraId="715F1669" w14:textId="1ECC745F" w:rsidR="00D26D1E" w:rsidRPr="00B7008E" w:rsidRDefault="006C40B0"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Job</w:t>
            </w:r>
            <w:r w:rsidR="00AF40EA" w:rsidRPr="00B7008E">
              <w:rPr>
                <w:rFonts w:ascii="FS Jack" w:eastAsia="FS Jack" w:hAnsi="FS Jack" w:cs="FS Jack"/>
                <w:sz w:val="22"/>
                <w:szCs w:val="22"/>
              </w:rPr>
              <w:t xml:space="preserve"> </w:t>
            </w:r>
            <w:r w:rsidR="00880D59" w:rsidRPr="00B7008E">
              <w:rPr>
                <w:rFonts w:ascii="FS Jack" w:eastAsia="FS Jack" w:hAnsi="FS Jack" w:cs="FS Jack"/>
                <w:sz w:val="22"/>
                <w:szCs w:val="22"/>
              </w:rPr>
              <w:t>p</w:t>
            </w:r>
            <w:r w:rsidR="00AF40EA" w:rsidRPr="00B7008E">
              <w:rPr>
                <w:rFonts w:ascii="FS Jack" w:eastAsia="FS Jack" w:hAnsi="FS Jack" w:cs="FS Jack"/>
                <w:sz w:val="22"/>
                <w:szCs w:val="22"/>
              </w:rPr>
              <w:t>urpose</w:t>
            </w:r>
            <w:r w:rsidR="00880D59" w:rsidRPr="00B7008E">
              <w:rPr>
                <w:rFonts w:ascii="FS Jack" w:eastAsia="FS Jack" w:hAnsi="FS Jack" w:cs="FS Jack"/>
                <w:sz w:val="22"/>
                <w:szCs w:val="22"/>
              </w:rPr>
              <w:t>(s)</w:t>
            </w:r>
          </w:p>
        </w:tc>
      </w:tr>
      <w:tr w:rsidR="00D26D1E" w:rsidRPr="00D65BA1" w14:paraId="41C1C16B" w14:textId="77777777" w:rsidTr="0B507D52">
        <w:tc>
          <w:tcPr>
            <w:tcW w:w="10637" w:type="dxa"/>
            <w:gridSpan w:val="2"/>
          </w:tcPr>
          <w:p w14:paraId="6844709B" w14:textId="65956B4D" w:rsidR="00B7008E"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 xml:space="preserve">To support delivery of The FA Grassroots Football Strategy and </w:t>
            </w:r>
            <w:r>
              <w:rPr>
                <w:rFonts w:ascii="FS Jack" w:eastAsia="FS Jack" w:hAnsi="FS Jack" w:cs="FS Jack"/>
                <w:sz w:val="22"/>
                <w:szCs w:val="22"/>
              </w:rPr>
              <w:t>Herefordshire FA</w:t>
            </w:r>
            <w:r w:rsidRPr="00B7008E">
              <w:rPr>
                <w:rFonts w:ascii="FS Jack" w:eastAsia="FS Jack" w:hAnsi="FS Jack" w:cs="FS Jack"/>
                <w:sz w:val="22"/>
                <w:szCs w:val="22"/>
              </w:rPr>
              <w:t xml:space="preserve"> Business Strategy.</w:t>
            </w:r>
          </w:p>
          <w:p w14:paraId="24A0CC2B" w14:textId="3C1D9844" w:rsidR="00B7008E"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 xml:space="preserve">To manage the </w:t>
            </w:r>
            <w:r>
              <w:rPr>
                <w:rFonts w:ascii="FS Jack" w:eastAsia="FS Jack" w:hAnsi="FS Jack" w:cs="FS Jack"/>
                <w:sz w:val="22"/>
                <w:szCs w:val="22"/>
              </w:rPr>
              <w:t>Herefordshire FA</w:t>
            </w:r>
            <w:r w:rsidRPr="00B7008E">
              <w:rPr>
                <w:rFonts w:ascii="FS Jack" w:eastAsia="FS Jack" w:hAnsi="FS Jack" w:cs="FS Jack"/>
                <w:sz w:val="22"/>
                <w:szCs w:val="22"/>
              </w:rPr>
              <w:t xml:space="preserve"> safeguarding work, in line with legislation, FA safeguarding policy, procedures, regulations, standards and guidance.</w:t>
            </w:r>
          </w:p>
          <w:p w14:paraId="47C549A3" w14:textId="77777777" w:rsidR="00B7008E"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To manage safeguarding and child and adults at risk protection concerns in a timely manner and in line with FA requirements and guidance.</w:t>
            </w:r>
          </w:p>
          <w:p w14:paraId="76A6DF02" w14:textId="77777777" w:rsidR="00B7008E"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To significantly contribute to implementing and maintaining The FA’s Safeguarding 365 Standard for County FAs and driving safer practice and culture in grassroots football.</w:t>
            </w:r>
          </w:p>
          <w:p w14:paraId="7AC64609" w14:textId="77777777" w:rsidR="00B7008E"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To support the adoption of FA technology systems across grassroots football.</w:t>
            </w:r>
          </w:p>
          <w:p w14:paraId="08265619" w14:textId="5A7EFC76" w:rsidR="00162086" w:rsidRPr="00B7008E" w:rsidRDefault="00B7008E" w:rsidP="00C102B6">
            <w:pPr>
              <w:pStyle w:val="ListParagraph"/>
              <w:numPr>
                <w:ilvl w:val="0"/>
                <w:numId w:val="1"/>
              </w:numPr>
              <w:spacing w:line="276" w:lineRule="auto"/>
              <w:rPr>
                <w:rFonts w:ascii="FS Jack" w:eastAsia="FS Jack" w:hAnsi="FS Jack" w:cs="FS Jack"/>
                <w:sz w:val="22"/>
                <w:szCs w:val="22"/>
              </w:rPr>
            </w:pPr>
            <w:r w:rsidRPr="00B7008E">
              <w:rPr>
                <w:rFonts w:ascii="FS Jack" w:eastAsia="FS Jack" w:hAnsi="FS Jack" w:cs="FS Jack"/>
                <w:sz w:val="22"/>
                <w:szCs w:val="22"/>
              </w:rPr>
              <w:t>To comply with FA rules, regulations, policies, procedures and guidance that are in place from time to time.</w:t>
            </w:r>
          </w:p>
        </w:tc>
      </w:tr>
      <w:tr w:rsidR="00D26D1E" w:rsidRPr="00D65BA1" w14:paraId="10D4E405" w14:textId="77777777" w:rsidTr="0B507D52">
        <w:trPr>
          <w:trHeight w:val="269"/>
        </w:trPr>
        <w:tc>
          <w:tcPr>
            <w:tcW w:w="1668" w:type="dxa"/>
            <w:shd w:val="clear" w:color="auto" w:fill="E0E0E0"/>
            <w:vAlign w:val="center"/>
          </w:tcPr>
          <w:p w14:paraId="4125F286" w14:textId="07059B8C" w:rsidR="00D26D1E" w:rsidRPr="00D65BA1" w:rsidRDefault="00AF40EA" w:rsidP="00D65BA1">
            <w:pPr>
              <w:spacing w:line="276" w:lineRule="auto"/>
              <w:rPr>
                <w:rFonts w:ascii="FS Jack" w:hAnsi="FS Jack"/>
                <w:bCs/>
                <w:sz w:val="22"/>
                <w:szCs w:val="22"/>
              </w:rPr>
            </w:pPr>
            <w:r w:rsidRPr="00D65BA1">
              <w:rPr>
                <w:rFonts w:ascii="FS Jack" w:hAnsi="FS Jack"/>
                <w:b/>
                <w:sz w:val="22"/>
                <w:szCs w:val="22"/>
              </w:rPr>
              <w:t xml:space="preserve">Direct </w:t>
            </w:r>
            <w:r w:rsidR="001A217F">
              <w:rPr>
                <w:rFonts w:ascii="FS Jack" w:hAnsi="FS Jack"/>
                <w:b/>
                <w:sz w:val="22"/>
                <w:szCs w:val="22"/>
              </w:rPr>
              <w:t>r</w:t>
            </w:r>
            <w:r w:rsidRPr="00D65BA1">
              <w:rPr>
                <w:rFonts w:ascii="FS Jack" w:hAnsi="FS Jack"/>
                <w:b/>
                <w:sz w:val="22"/>
                <w:szCs w:val="22"/>
              </w:rPr>
              <w:t>eports</w:t>
            </w:r>
          </w:p>
        </w:tc>
        <w:tc>
          <w:tcPr>
            <w:tcW w:w="8969" w:type="dxa"/>
            <w:vAlign w:val="center"/>
          </w:tcPr>
          <w:p w14:paraId="67D5D18C" w14:textId="29DBD928" w:rsidR="00D26D1E" w:rsidRPr="00D65BA1" w:rsidRDefault="00DB704B" w:rsidP="00D65BA1">
            <w:pPr>
              <w:spacing w:line="276" w:lineRule="auto"/>
              <w:rPr>
                <w:rFonts w:ascii="FS Jack" w:hAnsi="FS Jack"/>
                <w:iCs/>
                <w:sz w:val="22"/>
                <w:szCs w:val="22"/>
              </w:rPr>
            </w:pPr>
            <w:r>
              <w:rPr>
                <w:rFonts w:ascii="FS Jack" w:hAnsi="FS Jack"/>
                <w:iCs/>
                <w:sz w:val="22"/>
                <w:szCs w:val="22"/>
              </w:rPr>
              <w:t>N/A</w:t>
            </w:r>
          </w:p>
        </w:tc>
      </w:tr>
    </w:tbl>
    <w:p w14:paraId="523C4678" w14:textId="7810F408" w:rsidR="00280DFE" w:rsidRPr="00D65BA1" w:rsidRDefault="00280DFE" w:rsidP="00D65BA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915AB6" w:rsidRPr="00D65BA1" w14:paraId="3310A072" w14:textId="77777777" w:rsidTr="3E2795BB">
        <w:tc>
          <w:tcPr>
            <w:tcW w:w="2615" w:type="dxa"/>
            <w:shd w:val="clear" w:color="auto" w:fill="D9D9D9" w:themeFill="background1" w:themeFillShade="D9"/>
          </w:tcPr>
          <w:p w14:paraId="37194AFF" w14:textId="34B3A901" w:rsidR="00915AB6" w:rsidRPr="00D65BA1" w:rsidRDefault="00915AB6" w:rsidP="00915AB6">
            <w:pPr>
              <w:spacing w:line="276" w:lineRule="auto"/>
              <w:rPr>
                <w:rFonts w:ascii="FS Jack" w:hAnsi="FS Jack"/>
                <w:b/>
                <w:bCs/>
                <w:sz w:val="22"/>
                <w:szCs w:val="22"/>
              </w:rPr>
            </w:pPr>
            <w:r w:rsidRPr="00D65BA1">
              <w:rPr>
                <w:rFonts w:ascii="FS Jack" w:hAnsi="FS Jack"/>
                <w:b/>
                <w:bCs/>
                <w:sz w:val="22"/>
                <w:szCs w:val="22"/>
              </w:rPr>
              <w:t>Location</w:t>
            </w:r>
          </w:p>
        </w:tc>
        <w:tc>
          <w:tcPr>
            <w:tcW w:w="8012" w:type="dxa"/>
          </w:tcPr>
          <w:p w14:paraId="605EE1FD" w14:textId="345BF69D" w:rsidR="00915AB6" w:rsidRPr="00D65BA1" w:rsidRDefault="00B7008E" w:rsidP="00915AB6">
            <w:pPr>
              <w:spacing w:line="276" w:lineRule="auto"/>
              <w:rPr>
                <w:rFonts w:ascii="FS Jack" w:hAnsi="FS Jack"/>
                <w:iCs/>
                <w:sz w:val="22"/>
                <w:szCs w:val="22"/>
              </w:rPr>
            </w:pPr>
            <w:r w:rsidRPr="00812AE3">
              <w:rPr>
                <w:rFonts w:ascii="FS Jack" w:hAnsi="FS Jack"/>
                <w:iCs/>
                <w:sz w:val="22"/>
                <w:szCs w:val="22"/>
              </w:rPr>
              <w:t xml:space="preserve">The Herefordshire FA Offices, Ted Powell Building, County Ground, Widemarsh Common, Hereford, HR4 9NA. In addition, the opportunity to work from home </w:t>
            </w:r>
            <w:r>
              <w:rPr>
                <w:rFonts w:ascii="FS Jack" w:hAnsi="FS Jack"/>
                <w:iCs/>
                <w:sz w:val="22"/>
                <w:szCs w:val="22"/>
              </w:rPr>
              <w:t>will</w:t>
            </w:r>
            <w:r w:rsidRPr="00812AE3">
              <w:rPr>
                <w:rFonts w:ascii="FS Jack" w:hAnsi="FS Jack"/>
                <w:iCs/>
                <w:sz w:val="22"/>
                <w:szCs w:val="22"/>
              </w:rPr>
              <w:t xml:space="preserve"> be reviewed, considered and agreed, where applicable, on a case by case basis.</w:t>
            </w:r>
          </w:p>
        </w:tc>
      </w:tr>
      <w:tr w:rsidR="00915AB6" w:rsidRPr="00D65BA1" w14:paraId="4B6E451F" w14:textId="77777777" w:rsidTr="3E2795BB">
        <w:tc>
          <w:tcPr>
            <w:tcW w:w="2615" w:type="dxa"/>
            <w:shd w:val="clear" w:color="auto" w:fill="D9D9D9" w:themeFill="background1" w:themeFillShade="D9"/>
          </w:tcPr>
          <w:p w14:paraId="1FE800B8" w14:textId="3F934A7E" w:rsidR="00915AB6" w:rsidRPr="00D65BA1" w:rsidRDefault="00915AB6" w:rsidP="00915AB6">
            <w:pPr>
              <w:spacing w:line="276" w:lineRule="auto"/>
              <w:rPr>
                <w:rFonts w:ascii="FS Jack" w:hAnsi="FS Jack"/>
                <w:b/>
                <w:bCs/>
                <w:sz w:val="22"/>
                <w:szCs w:val="22"/>
              </w:rPr>
            </w:pPr>
            <w:r w:rsidRPr="00D65BA1">
              <w:rPr>
                <w:rFonts w:ascii="FS Jack" w:hAnsi="FS Jack"/>
                <w:b/>
                <w:bCs/>
                <w:sz w:val="22"/>
                <w:szCs w:val="22"/>
              </w:rPr>
              <w:t>Working hours</w:t>
            </w:r>
          </w:p>
        </w:tc>
        <w:tc>
          <w:tcPr>
            <w:tcW w:w="8012" w:type="dxa"/>
          </w:tcPr>
          <w:p w14:paraId="22705B60" w14:textId="38907006" w:rsidR="00915AB6" w:rsidRPr="00D65BA1" w:rsidRDefault="00B7008E" w:rsidP="00915AB6">
            <w:pPr>
              <w:spacing w:line="276" w:lineRule="auto"/>
              <w:rPr>
                <w:rFonts w:ascii="FS Jack" w:hAnsi="FS Jack"/>
                <w:iCs/>
                <w:sz w:val="22"/>
                <w:szCs w:val="22"/>
              </w:rPr>
            </w:pPr>
            <w:r>
              <w:rPr>
                <w:rFonts w:ascii="FS Jack" w:hAnsi="FS Jack"/>
                <w:iCs/>
                <w:sz w:val="22"/>
              </w:rPr>
              <w:t>20</w:t>
            </w:r>
            <w:r w:rsidR="00915AB6">
              <w:rPr>
                <w:rFonts w:ascii="FS Jack" w:hAnsi="FS Jack"/>
                <w:iCs/>
                <w:sz w:val="22"/>
              </w:rPr>
              <w:t xml:space="preserve"> Hours per week</w:t>
            </w:r>
          </w:p>
        </w:tc>
      </w:tr>
      <w:tr w:rsidR="00915AB6" w:rsidRPr="00D65BA1" w14:paraId="54151C54" w14:textId="77777777" w:rsidTr="3E2795BB">
        <w:tc>
          <w:tcPr>
            <w:tcW w:w="2615" w:type="dxa"/>
            <w:shd w:val="clear" w:color="auto" w:fill="D9D9D9" w:themeFill="background1" w:themeFillShade="D9"/>
          </w:tcPr>
          <w:p w14:paraId="605E8888" w14:textId="47F1A36C" w:rsidR="00915AB6" w:rsidRPr="00D65BA1" w:rsidRDefault="00915AB6" w:rsidP="00915AB6">
            <w:pPr>
              <w:spacing w:line="276" w:lineRule="auto"/>
              <w:rPr>
                <w:rFonts w:ascii="FS Jack" w:hAnsi="FS Jack"/>
                <w:b/>
                <w:bCs/>
                <w:sz w:val="22"/>
                <w:szCs w:val="22"/>
              </w:rPr>
            </w:pPr>
            <w:r w:rsidRPr="00D65BA1">
              <w:rPr>
                <w:rFonts w:ascii="FS Jack" w:hAnsi="FS Jack"/>
                <w:b/>
                <w:bCs/>
                <w:sz w:val="22"/>
                <w:szCs w:val="22"/>
              </w:rPr>
              <w:t xml:space="preserve">Contract type </w:t>
            </w:r>
          </w:p>
        </w:tc>
        <w:tc>
          <w:tcPr>
            <w:tcW w:w="8012" w:type="dxa"/>
          </w:tcPr>
          <w:p w14:paraId="25A8B42E" w14:textId="53C65684" w:rsidR="00915AB6" w:rsidRPr="00D65BA1" w:rsidRDefault="00915AB6" w:rsidP="00915AB6">
            <w:pPr>
              <w:spacing w:line="276" w:lineRule="auto"/>
              <w:rPr>
                <w:rFonts w:ascii="FS Jack" w:hAnsi="FS Jack"/>
                <w:iCs/>
                <w:sz w:val="22"/>
                <w:szCs w:val="22"/>
              </w:rPr>
            </w:pPr>
            <w:r>
              <w:rPr>
                <w:rFonts w:ascii="FS Jack" w:hAnsi="FS Jack"/>
                <w:iCs/>
                <w:sz w:val="22"/>
              </w:rPr>
              <w:t>Fixed Term</w:t>
            </w:r>
          </w:p>
        </w:tc>
      </w:tr>
    </w:tbl>
    <w:p w14:paraId="6F792745" w14:textId="15E46619" w:rsidR="00176EA5" w:rsidRPr="00D65BA1" w:rsidRDefault="00176EA5" w:rsidP="00D65BA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D65BA1" w14:paraId="52B958F6" w14:textId="77777777" w:rsidTr="0B507D52">
        <w:tc>
          <w:tcPr>
            <w:tcW w:w="10637" w:type="dxa"/>
            <w:shd w:val="clear" w:color="auto" w:fill="E0E0E0"/>
          </w:tcPr>
          <w:p w14:paraId="6D683B57" w14:textId="7256036E" w:rsidR="00E615C8" w:rsidRPr="00D65BA1" w:rsidRDefault="009D6AD1" w:rsidP="00D65BA1">
            <w:pPr>
              <w:spacing w:line="276" w:lineRule="auto"/>
              <w:rPr>
                <w:rFonts w:ascii="FS Jack" w:hAnsi="FS Jack"/>
                <w:b/>
                <w:sz w:val="22"/>
                <w:szCs w:val="22"/>
              </w:rPr>
            </w:pPr>
            <w:bookmarkStart w:id="0" w:name="_Hlk20836786"/>
            <w:r w:rsidRPr="00D65BA1">
              <w:rPr>
                <w:rFonts w:ascii="FS Jack" w:hAnsi="FS Jack"/>
                <w:b/>
                <w:sz w:val="22"/>
                <w:szCs w:val="22"/>
              </w:rPr>
              <w:t>Responsibilities</w:t>
            </w:r>
          </w:p>
        </w:tc>
      </w:tr>
      <w:tr w:rsidR="00DD1E3F" w:rsidRPr="00D65BA1" w14:paraId="536A404A" w14:textId="77777777" w:rsidTr="0B507D52">
        <w:tc>
          <w:tcPr>
            <w:tcW w:w="10637" w:type="dxa"/>
          </w:tcPr>
          <w:p w14:paraId="5DE24C72" w14:textId="7184D05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Operationally lead the implementation and delivery of safeguarding within the </w:t>
            </w:r>
            <w:r>
              <w:rPr>
                <w:rFonts w:ascii="FS Jack" w:eastAsia="FS Jack" w:hAnsi="FS Jack" w:cs="FS Jack"/>
                <w:sz w:val="22"/>
                <w:szCs w:val="22"/>
              </w:rPr>
              <w:t>Herefordshire FA</w:t>
            </w:r>
            <w:r w:rsidRPr="00C102B6">
              <w:rPr>
                <w:rFonts w:ascii="FS Jack" w:eastAsia="FS Jack" w:hAnsi="FS Jack" w:cs="FS Jack"/>
                <w:sz w:val="22"/>
                <w:szCs w:val="22"/>
              </w:rPr>
              <w:t>, being accountable for relevant areas of The FA’s Safeguarding 365 Standard for County FAs.</w:t>
            </w:r>
          </w:p>
          <w:p w14:paraId="4D9B8808"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Track and ensure ongoing compliance with The FA’s Safeguarding 365 Standard for County FAs measures, policies and procedures.</w:t>
            </w:r>
          </w:p>
          <w:p w14:paraId="62BE73D8"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To play an effective role as part of the senior management team. taking a dynamic and strategic approach to safeguarding delivery within the</w:t>
            </w:r>
          </w:p>
          <w:p w14:paraId="3F6F169C" w14:textId="2B452032"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Pr>
                <w:rFonts w:ascii="FS Jack" w:eastAsia="FS Jack" w:hAnsi="FS Jack" w:cs="FS Jack"/>
                <w:sz w:val="22"/>
                <w:szCs w:val="22"/>
              </w:rPr>
              <w:t>Herefordshire FA</w:t>
            </w:r>
            <w:r w:rsidRPr="00C102B6">
              <w:rPr>
                <w:rFonts w:ascii="FS Jack" w:eastAsia="FS Jack" w:hAnsi="FS Jack" w:cs="FS Jack"/>
                <w:sz w:val="22"/>
                <w:szCs w:val="22"/>
              </w:rPr>
              <w:t>, raising awareness and providing organisational support and guidance to colleagues.</w:t>
            </w:r>
          </w:p>
          <w:p w14:paraId="23C34327" w14:textId="55EBCC9D"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Provide the senior management team with regular reports on safeguarding activity within the </w:t>
            </w:r>
            <w:r>
              <w:rPr>
                <w:rFonts w:ascii="FS Jack" w:eastAsia="FS Jack" w:hAnsi="FS Jack" w:cs="FS Jack"/>
                <w:sz w:val="22"/>
                <w:szCs w:val="22"/>
              </w:rPr>
              <w:t>Herefordshire FA</w:t>
            </w:r>
            <w:r w:rsidRPr="00C102B6">
              <w:rPr>
                <w:rFonts w:ascii="FS Jack" w:eastAsia="FS Jack" w:hAnsi="FS Jack" w:cs="FS Jack"/>
                <w:sz w:val="22"/>
                <w:szCs w:val="22"/>
              </w:rPr>
              <w:t>.</w:t>
            </w:r>
          </w:p>
          <w:p w14:paraId="14F3F8E6"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Refer to The FA Safeguarding Case Management Team (FA SCMT) child abuse and adults at risk concerns, acting in line with the relevant FA safeguarding policy, regulations and guidance.</w:t>
            </w:r>
          </w:p>
          <w:p w14:paraId="6EA05F33"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Ensure all safeguarding concerns are recorded on The FA Electronic Safeguarding Assessment (ELSA) system and ensure all data is securely retained in accordance with FA regulations, policies and data protection legislation.</w:t>
            </w:r>
          </w:p>
          <w:p w14:paraId="19712AF4"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Deal with all low-level concerns and complaints with a focus on timeliness and outcomes and line with FA policy, regulations and guidance.</w:t>
            </w:r>
          </w:p>
          <w:p w14:paraId="25899D32"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Use FA IT systems to monitor safeguarding compliance across the grassroots’ volunteer network to manage risk and assist in strategic planning.</w:t>
            </w:r>
          </w:p>
          <w:p w14:paraId="2B6056BD"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Utilise insight and data to inform all compliance activity and take appropriate activity to address non-compliance.</w:t>
            </w:r>
          </w:p>
          <w:p w14:paraId="29EC66C1" w14:textId="21949ECF"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lastRenderedPageBreak/>
              <w:t xml:space="preserve">Ensure the </w:t>
            </w:r>
            <w:r>
              <w:rPr>
                <w:rFonts w:ascii="FS Jack" w:eastAsia="FS Jack" w:hAnsi="FS Jack" w:cs="FS Jack"/>
                <w:sz w:val="22"/>
                <w:szCs w:val="22"/>
              </w:rPr>
              <w:t>Herefordshire FA</w:t>
            </w:r>
            <w:r w:rsidRPr="00C102B6">
              <w:rPr>
                <w:rFonts w:ascii="FS Jack" w:eastAsia="FS Jack" w:hAnsi="FS Jack" w:cs="FS Jack"/>
                <w:sz w:val="22"/>
                <w:szCs w:val="22"/>
              </w:rPr>
              <w:t xml:space="preserve"> is compliant with safeguarding legislation e.g. Data Protection/GDPR 2018, Children’s Act, Protection of Freedoms Act (Criminal Record Checks), the Government’s ‘Working Together guidance 2018’ and any other legislation or statutory guidance that may be introduced.</w:t>
            </w:r>
          </w:p>
          <w:p w14:paraId="6D2EC8A3"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Identify, develop and maintain strong relationships with key local safeguarding stakeholders.</w:t>
            </w:r>
          </w:p>
          <w:p w14:paraId="36D3FCD7"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Strategically manage effective Club Welfare Officer networks; liaising with the Local Authority Designated Officers, Local Safeguarding Partnerships, Local Safeguarding Adult Boards, Children’s and Adults’ Social Care Services, Police Child Protection Teams and support club welfare officers (youth, adults and disability teams) to be compliant with safeguarding legislation, FA safeguarding policy, best-practice guidance and education programmes.</w:t>
            </w:r>
          </w:p>
          <w:p w14:paraId="7D97A609"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Manage a diverse workload being able to prioritise work according to risk and timeframes, providing regular updates to the Senior Safeguarding Lead on progress against the work programme and Performance Development Review.</w:t>
            </w:r>
          </w:p>
          <w:p w14:paraId="1C61DC5C" w14:textId="77777777" w:rsidR="0058492A"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Maintain strong links with key FA staff and attend national FA safeguarding events and CPD courses to ensure knowledge and skills are maintained and updated.</w:t>
            </w:r>
          </w:p>
          <w:p w14:paraId="714F8704" w14:textId="74F8879B"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Work with colleagues to address poor behaviour and raise standards in grassroots football, promoting fun and safe football environments and creating a culture that lives and celebrates safer working practice across the </w:t>
            </w:r>
            <w:r>
              <w:rPr>
                <w:rFonts w:ascii="FS Jack" w:eastAsia="FS Jack" w:hAnsi="FS Jack" w:cs="FS Jack"/>
                <w:sz w:val="22"/>
                <w:szCs w:val="22"/>
              </w:rPr>
              <w:t>Herefordshire FA</w:t>
            </w:r>
            <w:r w:rsidRPr="00C102B6">
              <w:rPr>
                <w:rFonts w:ascii="FS Jack" w:eastAsia="FS Jack" w:hAnsi="FS Jack" w:cs="FS Jack"/>
                <w:sz w:val="22"/>
                <w:szCs w:val="22"/>
              </w:rPr>
              <w:t>’s activity and grassroots football.</w:t>
            </w:r>
          </w:p>
          <w:p w14:paraId="12FB9D3E" w14:textId="60348C7B"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Co-ordinate safeguarding visits, spot checks/audits on clubs throughout the season to ensure they are compliant with the records they have submitted to the </w:t>
            </w:r>
            <w:r>
              <w:rPr>
                <w:rFonts w:ascii="FS Jack" w:eastAsia="FS Jack" w:hAnsi="FS Jack" w:cs="FS Jack"/>
                <w:sz w:val="22"/>
                <w:szCs w:val="22"/>
              </w:rPr>
              <w:t>Herefordshire FA</w:t>
            </w:r>
            <w:r w:rsidRPr="00C102B6">
              <w:rPr>
                <w:rFonts w:ascii="FS Jack" w:eastAsia="FS Jack" w:hAnsi="FS Jack" w:cs="FS Jack"/>
                <w:sz w:val="22"/>
                <w:szCs w:val="22"/>
              </w:rPr>
              <w:t xml:space="preserve"> and to check on the culture and safeguarding practice.</w:t>
            </w:r>
          </w:p>
          <w:p w14:paraId="59CBFF81"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Co-ordinate and deliver CPD events for Club and League Welfare Officers.</w:t>
            </w:r>
          </w:p>
          <w:p w14:paraId="0215E99C"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Promote FA safeguarding and welfare officer courses to clubs and volunteers.</w:t>
            </w:r>
          </w:p>
          <w:p w14:paraId="1DAFAECF" w14:textId="65165FF8"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Ensure that any individual helping with any </w:t>
            </w:r>
            <w:r>
              <w:rPr>
                <w:rFonts w:ascii="FS Jack" w:eastAsia="FS Jack" w:hAnsi="FS Jack" w:cs="FS Jack"/>
                <w:sz w:val="22"/>
                <w:szCs w:val="22"/>
              </w:rPr>
              <w:t>Herefordshire FA</w:t>
            </w:r>
            <w:r w:rsidRPr="00C102B6">
              <w:rPr>
                <w:rFonts w:ascii="FS Jack" w:eastAsia="FS Jack" w:hAnsi="FS Jack" w:cs="FS Jack"/>
                <w:sz w:val="22"/>
                <w:szCs w:val="22"/>
              </w:rPr>
              <w:t xml:space="preserve"> event involving children and adults at risk is suitably DBS-checked, trained and understand their responsibilities at the event.</w:t>
            </w:r>
          </w:p>
          <w:p w14:paraId="77D20A53" w14:textId="2CEE8B95"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 xml:space="preserve">Work with colleagues to embed safeguarding and equality throughout the </w:t>
            </w:r>
            <w:r>
              <w:rPr>
                <w:rFonts w:ascii="FS Jack" w:eastAsia="FS Jack" w:hAnsi="FS Jack" w:cs="FS Jack"/>
                <w:sz w:val="22"/>
                <w:szCs w:val="22"/>
              </w:rPr>
              <w:t>Herefordshire FA</w:t>
            </w:r>
            <w:r w:rsidRPr="00C102B6">
              <w:rPr>
                <w:rFonts w:ascii="FS Jack" w:eastAsia="FS Jack" w:hAnsi="FS Jack" w:cs="FS Jack"/>
                <w:sz w:val="22"/>
                <w:szCs w:val="22"/>
              </w:rPr>
              <w:t xml:space="preserve"> and grassroots football.</w:t>
            </w:r>
          </w:p>
          <w:p w14:paraId="4FE2FBCD"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Provide the highest level of customer excellence to support volunteers across all FA Technology systems (England Football Learning, FA Events, Whole Game System, Matchday app and Full-Time).</w:t>
            </w:r>
          </w:p>
          <w:p w14:paraId="66CFF802" w14:textId="48077DF9" w:rsidR="00C102B6" w:rsidRPr="00C102B6" w:rsidRDefault="00C102B6" w:rsidP="00C102B6">
            <w:pPr>
              <w:pStyle w:val="ListParagraph"/>
              <w:numPr>
                <w:ilvl w:val="0"/>
                <w:numId w:val="1"/>
              </w:numPr>
              <w:spacing w:line="276" w:lineRule="auto"/>
              <w:rPr>
                <w:rFonts w:ascii="FSJack-Light" w:hAnsi="FSJack-Light" w:cs="FSJack-Light"/>
                <w:szCs w:val="24"/>
              </w:rPr>
            </w:pPr>
            <w:r w:rsidRPr="00C102B6">
              <w:rPr>
                <w:rFonts w:ascii="FS Jack" w:eastAsia="FS Jack" w:hAnsi="FS Jack" w:cs="FS Jack"/>
                <w:sz w:val="22"/>
                <w:szCs w:val="22"/>
              </w:rPr>
              <w:t xml:space="preserve">Execute tasks as required in order to meet the </w:t>
            </w:r>
            <w:r>
              <w:rPr>
                <w:rFonts w:ascii="FS Jack" w:eastAsia="FS Jack" w:hAnsi="FS Jack" w:cs="FS Jack"/>
                <w:sz w:val="22"/>
                <w:szCs w:val="22"/>
              </w:rPr>
              <w:t>Herefordshire FA</w:t>
            </w:r>
            <w:r w:rsidRPr="00C102B6">
              <w:rPr>
                <w:rFonts w:ascii="FS Jack" w:eastAsia="FS Jack" w:hAnsi="FS Jack" w:cs="FS Jack"/>
                <w:sz w:val="22"/>
                <w:szCs w:val="22"/>
              </w:rPr>
              <w:t xml:space="preserve"> changing priorities.</w:t>
            </w:r>
          </w:p>
        </w:tc>
      </w:tr>
      <w:bookmarkEnd w:id="0"/>
    </w:tbl>
    <w:p w14:paraId="2E312F60" w14:textId="734A06F8" w:rsidR="00DD1E3F" w:rsidRPr="00D65BA1" w:rsidRDefault="00DD1E3F" w:rsidP="00D65BA1">
      <w:pPr>
        <w:spacing w:line="276" w:lineRule="auto"/>
        <w:rPr>
          <w:rFonts w:ascii="FS Jack" w:hAnsi="FS Jack"/>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520"/>
        <w:gridCol w:w="19"/>
      </w:tblGrid>
      <w:tr w:rsidR="003F2E4D" w:rsidRPr="00D65BA1" w14:paraId="4077FBA9" w14:textId="77777777" w:rsidTr="2DF9AFD1">
        <w:trPr>
          <w:trHeight w:val="259"/>
        </w:trPr>
        <w:tc>
          <w:tcPr>
            <w:tcW w:w="10642" w:type="dxa"/>
            <w:gridSpan w:val="3"/>
            <w:shd w:val="clear" w:color="auto" w:fill="E0E0E0"/>
          </w:tcPr>
          <w:p w14:paraId="0BEDE507" w14:textId="3E47CA6A" w:rsidR="003F2E4D" w:rsidRPr="00D65BA1" w:rsidRDefault="003F2E4D" w:rsidP="00D65BA1">
            <w:pPr>
              <w:spacing w:line="276" w:lineRule="auto"/>
              <w:rPr>
                <w:rFonts w:ascii="FS Jack" w:hAnsi="FS Jack"/>
                <w:b/>
                <w:sz w:val="22"/>
                <w:szCs w:val="22"/>
              </w:rPr>
            </w:pPr>
            <w:r w:rsidRPr="00D65BA1">
              <w:rPr>
                <w:rFonts w:ascii="FS Jack" w:hAnsi="FS Jack"/>
                <w:b/>
                <w:sz w:val="22"/>
                <w:szCs w:val="22"/>
              </w:rPr>
              <w:t xml:space="preserve">Person </w:t>
            </w:r>
            <w:r w:rsidR="001A217F">
              <w:rPr>
                <w:rFonts w:ascii="FS Jack" w:hAnsi="FS Jack"/>
                <w:b/>
                <w:sz w:val="22"/>
                <w:szCs w:val="22"/>
              </w:rPr>
              <w:t>s</w:t>
            </w:r>
            <w:r w:rsidRPr="00D65BA1">
              <w:rPr>
                <w:rFonts w:ascii="FS Jack" w:hAnsi="FS Jack"/>
                <w:b/>
                <w:sz w:val="22"/>
                <w:szCs w:val="22"/>
              </w:rPr>
              <w:t>pecification</w:t>
            </w:r>
          </w:p>
        </w:tc>
      </w:tr>
      <w:tr w:rsidR="00FD5595" w:rsidRPr="00D65BA1" w14:paraId="5F437309" w14:textId="77777777" w:rsidTr="2DF9AFD1">
        <w:trPr>
          <w:trHeight w:val="259"/>
        </w:trPr>
        <w:tc>
          <w:tcPr>
            <w:tcW w:w="10642" w:type="dxa"/>
            <w:gridSpan w:val="3"/>
            <w:shd w:val="clear" w:color="auto" w:fill="F2F2F2" w:themeFill="background1" w:themeFillShade="F2"/>
          </w:tcPr>
          <w:p w14:paraId="40ED00C6" w14:textId="7F5EDEAF" w:rsidR="00FD5595" w:rsidRPr="00D65BA1" w:rsidRDefault="00FD5595" w:rsidP="00D65BA1">
            <w:pPr>
              <w:spacing w:line="276" w:lineRule="auto"/>
              <w:rPr>
                <w:rFonts w:ascii="FS Jack" w:hAnsi="FS Jack"/>
                <w:b/>
                <w:sz w:val="22"/>
                <w:szCs w:val="22"/>
              </w:rPr>
            </w:pPr>
            <w:r w:rsidRPr="00D65BA1">
              <w:rPr>
                <w:rFonts w:ascii="FS Jack" w:hAnsi="FS Jack"/>
                <w:b/>
                <w:sz w:val="22"/>
                <w:szCs w:val="22"/>
              </w:rPr>
              <w:t>Qualificatio</w:t>
            </w:r>
            <w:r w:rsidR="00EB48EC" w:rsidRPr="00D65BA1">
              <w:rPr>
                <w:rFonts w:ascii="FS Jack" w:hAnsi="FS Jack"/>
                <w:b/>
                <w:sz w:val="22"/>
                <w:szCs w:val="22"/>
              </w:rPr>
              <w:t>ns</w:t>
            </w:r>
          </w:p>
        </w:tc>
      </w:tr>
      <w:tr w:rsidR="00280DFE" w:rsidRPr="00D65BA1" w14:paraId="21749A21" w14:textId="77777777" w:rsidTr="001B6D41">
        <w:trPr>
          <w:trHeight w:val="954"/>
        </w:trPr>
        <w:tc>
          <w:tcPr>
            <w:tcW w:w="5103" w:type="dxa"/>
            <w:shd w:val="clear" w:color="auto" w:fill="auto"/>
          </w:tcPr>
          <w:p w14:paraId="7C4EB611" w14:textId="77777777" w:rsidR="00280DFE" w:rsidRPr="00D65BA1" w:rsidRDefault="004A04D0" w:rsidP="00D65BA1">
            <w:pPr>
              <w:spacing w:line="276" w:lineRule="auto"/>
              <w:rPr>
                <w:rFonts w:ascii="FS Jack" w:hAnsi="FS Jack"/>
                <w:b/>
                <w:sz w:val="22"/>
                <w:szCs w:val="22"/>
              </w:rPr>
            </w:pPr>
            <w:r w:rsidRPr="00D65BA1">
              <w:rPr>
                <w:rFonts w:ascii="FS Jack" w:hAnsi="FS Jack"/>
                <w:b/>
                <w:sz w:val="22"/>
                <w:szCs w:val="22"/>
              </w:rPr>
              <w:t xml:space="preserve">Essential </w:t>
            </w:r>
          </w:p>
          <w:p w14:paraId="353FD383" w14:textId="7E5414E9" w:rsidR="0058492A" w:rsidRPr="00F410A3" w:rsidRDefault="00F410A3" w:rsidP="00F410A3">
            <w:pPr>
              <w:pStyle w:val="ListParagraph"/>
              <w:numPr>
                <w:ilvl w:val="0"/>
                <w:numId w:val="1"/>
              </w:numPr>
              <w:spacing w:line="276" w:lineRule="auto"/>
              <w:rPr>
                <w:rFonts w:ascii="FS Jack" w:eastAsia="FS Jack" w:hAnsi="FS Jack" w:cs="FS Jack"/>
                <w:sz w:val="22"/>
                <w:szCs w:val="22"/>
              </w:rPr>
            </w:pPr>
            <w:r>
              <w:rPr>
                <w:rFonts w:ascii="FS Jack" w:eastAsia="FS Jack" w:hAnsi="FS Jack" w:cs="FS Jack"/>
                <w:sz w:val="22"/>
                <w:szCs w:val="22"/>
              </w:rPr>
              <w:t>R</w:t>
            </w:r>
            <w:r w:rsidR="00C102B6" w:rsidRPr="00C102B6">
              <w:rPr>
                <w:rFonts w:ascii="FS Jack" w:eastAsia="FS Jack" w:hAnsi="FS Jack" w:cs="FS Jack"/>
                <w:sz w:val="22"/>
                <w:szCs w:val="22"/>
              </w:rPr>
              <w:t xml:space="preserve">elevant experience in a child protection, safeguarding, or welfare role. </w:t>
            </w:r>
          </w:p>
        </w:tc>
        <w:tc>
          <w:tcPr>
            <w:tcW w:w="5539" w:type="dxa"/>
            <w:gridSpan w:val="2"/>
            <w:shd w:val="clear" w:color="auto" w:fill="auto"/>
          </w:tcPr>
          <w:p w14:paraId="587AE80E" w14:textId="77777777" w:rsidR="00280DFE" w:rsidRPr="00D65BA1" w:rsidRDefault="00280DFE" w:rsidP="00D65BA1">
            <w:pPr>
              <w:spacing w:line="276" w:lineRule="auto"/>
              <w:rPr>
                <w:rFonts w:ascii="FS Jack" w:hAnsi="FS Jack"/>
                <w:b/>
                <w:sz w:val="22"/>
                <w:szCs w:val="22"/>
              </w:rPr>
            </w:pPr>
            <w:r w:rsidRPr="00D65BA1">
              <w:rPr>
                <w:rFonts w:ascii="FS Jack" w:hAnsi="FS Jack"/>
                <w:b/>
                <w:sz w:val="22"/>
                <w:szCs w:val="22"/>
              </w:rPr>
              <w:t xml:space="preserve">Desirable </w:t>
            </w:r>
          </w:p>
          <w:p w14:paraId="6CA217B6" w14:textId="6121F306" w:rsidR="0038596B" w:rsidRPr="00C102B6" w:rsidRDefault="00C102B6" w:rsidP="00C102B6">
            <w:pPr>
              <w:pStyle w:val="ListParagraph"/>
              <w:numPr>
                <w:ilvl w:val="0"/>
                <w:numId w:val="1"/>
              </w:numPr>
              <w:spacing w:line="276" w:lineRule="auto"/>
              <w:rPr>
                <w:rFonts w:ascii="FSJack-Light" w:hAnsi="FSJack-Light"/>
                <w:szCs w:val="24"/>
              </w:rPr>
            </w:pPr>
            <w:r w:rsidRPr="00C102B6">
              <w:rPr>
                <w:rFonts w:ascii="FS Jack" w:eastAsia="FS Jack" w:hAnsi="FS Jack" w:cs="FS Jack"/>
                <w:sz w:val="22"/>
                <w:szCs w:val="22"/>
              </w:rPr>
              <w:t>Completion of recognised Designated Safeguarding Officer training at Level 2 &amp; 3.</w:t>
            </w:r>
          </w:p>
        </w:tc>
      </w:tr>
      <w:tr w:rsidR="00C07226" w:rsidRPr="00D65BA1" w14:paraId="61360358" w14:textId="77777777" w:rsidTr="2DF9AFD1">
        <w:trPr>
          <w:trHeight w:val="259"/>
        </w:trPr>
        <w:tc>
          <w:tcPr>
            <w:tcW w:w="10642" w:type="dxa"/>
            <w:gridSpan w:val="3"/>
            <w:shd w:val="clear" w:color="auto" w:fill="F2F2F2" w:themeFill="background1" w:themeFillShade="F2"/>
          </w:tcPr>
          <w:p w14:paraId="67B68C6C" w14:textId="3522C3DE" w:rsidR="00C07226" w:rsidRPr="00D65BA1" w:rsidRDefault="00C07226" w:rsidP="00D65BA1">
            <w:pPr>
              <w:spacing w:line="276" w:lineRule="auto"/>
              <w:rPr>
                <w:rFonts w:ascii="FS Jack" w:hAnsi="FS Jack"/>
                <w:b/>
                <w:sz w:val="22"/>
                <w:szCs w:val="22"/>
              </w:rPr>
            </w:pPr>
            <w:r w:rsidRPr="00D65BA1">
              <w:rPr>
                <w:rFonts w:ascii="FS Jack" w:hAnsi="FS Jack"/>
                <w:b/>
                <w:sz w:val="22"/>
                <w:szCs w:val="22"/>
              </w:rPr>
              <w:t>Skills</w:t>
            </w:r>
          </w:p>
        </w:tc>
      </w:tr>
      <w:tr w:rsidR="00280DFE" w:rsidRPr="00D65BA1" w14:paraId="1ED05498" w14:textId="77777777" w:rsidTr="2DF9AFD1">
        <w:trPr>
          <w:trHeight w:val="1278"/>
        </w:trPr>
        <w:tc>
          <w:tcPr>
            <w:tcW w:w="5103" w:type="dxa"/>
            <w:tcBorders>
              <w:bottom w:val="single" w:sz="4" w:space="0" w:color="auto"/>
            </w:tcBorders>
          </w:tcPr>
          <w:p w14:paraId="1149A4F4" w14:textId="11F4F2B3" w:rsidR="00F21190" w:rsidRPr="00D65BA1" w:rsidRDefault="00C07226" w:rsidP="00D65BA1">
            <w:pPr>
              <w:spacing w:line="276" w:lineRule="auto"/>
              <w:rPr>
                <w:rFonts w:ascii="FS Jack" w:hAnsi="FS Jack"/>
                <w:b/>
                <w:bCs/>
                <w:sz w:val="22"/>
                <w:szCs w:val="22"/>
              </w:rPr>
            </w:pPr>
            <w:r w:rsidRPr="00D65BA1">
              <w:rPr>
                <w:rFonts w:ascii="FS Jack" w:hAnsi="FS Jack"/>
                <w:b/>
                <w:bCs/>
                <w:sz w:val="22"/>
                <w:szCs w:val="22"/>
              </w:rPr>
              <w:t>Essential</w:t>
            </w:r>
          </w:p>
          <w:p w14:paraId="59A3C9C4"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A child-centred approach and the ability to maintain this perspective and apply common sense.</w:t>
            </w:r>
          </w:p>
          <w:p w14:paraId="7B803A11"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Clarity about what constitutes poor practice and abuse and how to manage cases effectively.</w:t>
            </w:r>
          </w:p>
          <w:p w14:paraId="0140A487"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Ability to deal constructively with people’s emotions (e.g. upset, distress, conflict, animosity).</w:t>
            </w:r>
          </w:p>
          <w:p w14:paraId="27F47662"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lastRenderedPageBreak/>
              <w:t>Capacity to handle confidential data/information sensitively.</w:t>
            </w:r>
          </w:p>
          <w:p w14:paraId="686E4EF0"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Ability to promote safer practice and the importance of safe and fun football environments.</w:t>
            </w:r>
          </w:p>
          <w:p w14:paraId="6AD74183"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Outstanding team-working skills.</w:t>
            </w:r>
          </w:p>
          <w:p w14:paraId="5EF92B89"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Exceptional communication, interpersonal and influencing skills.</w:t>
            </w:r>
          </w:p>
          <w:p w14:paraId="180804CF"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Effective prioritisation and time-management skills.</w:t>
            </w:r>
          </w:p>
          <w:p w14:paraId="06AD2B1B"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Competent in the use of IT, including Microsoft Office applications.</w:t>
            </w:r>
          </w:p>
          <w:p w14:paraId="5B4703C5" w14:textId="4AC51616" w:rsidR="00FF2FF0" w:rsidRPr="00D65BA1" w:rsidRDefault="00FF2FF0" w:rsidP="00C102B6">
            <w:pPr>
              <w:autoSpaceDE w:val="0"/>
              <w:autoSpaceDN w:val="0"/>
              <w:adjustRightInd w:val="0"/>
              <w:spacing w:line="276" w:lineRule="auto"/>
              <w:ind w:left="360"/>
              <w:rPr>
                <w:rFonts w:ascii="FS Jack" w:hAnsi="FS Jack"/>
                <w:sz w:val="22"/>
                <w:szCs w:val="22"/>
              </w:rPr>
            </w:pPr>
          </w:p>
        </w:tc>
        <w:tc>
          <w:tcPr>
            <w:tcW w:w="5539" w:type="dxa"/>
            <w:gridSpan w:val="2"/>
          </w:tcPr>
          <w:p w14:paraId="4E688D1C" w14:textId="56670189" w:rsidR="00F46EF0" w:rsidRPr="00D65BA1" w:rsidRDefault="00C07226" w:rsidP="00D65BA1">
            <w:pPr>
              <w:spacing w:line="276" w:lineRule="auto"/>
              <w:rPr>
                <w:rFonts w:ascii="FS Jack" w:hAnsi="FS Jack"/>
                <w:b/>
                <w:bCs/>
                <w:sz w:val="22"/>
                <w:szCs w:val="22"/>
              </w:rPr>
            </w:pPr>
            <w:r w:rsidRPr="00D65BA1">
              <w:rPr>
                <w:rFonts w:ascii="FS Jack" w:hAnsi="FS Jack"/>
                <w:b/>
                <w:bCs/>
                <w:sz w:val="22"/>
                <w:szCs w:val="22"/>
              </w:rPr>
              <w:lastRenderedPageBreak/>
              <w:t>Desirable</w:t>
            </w:r>
          </w:p>
          <w:p w14:paraId="207491E4"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Effective presentation and facilitation skills.</w:t>
            </w:r>
          </w:p>
          <w:p w14:paraId="330DAAA0"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Ability to de-escalate heated and challenging situations.</w:t>
            </w:r>
          </w:p>
          <w:p w14:paraId="2E578AF3"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Experience of interviewing children and or adults in relation to allegations.</w:t>
            </w:r>
          </w:p>
          <w:p w14:paraId="77D41902" w14:textId="333C856D" w:rsidR="0071603A" w:rsidRPr="00C102B6" w:rsidRDefault="0071603A" w:rsidP="00C102B6">
            <w:pPr>
              <w:spacing w:line="276" w:lineRule="auto"/>
              <w:rPr>
                <w:rFonts w:ascii="FS Jack" w:hAnsi="FS Jack"/>
                <w:bCs/>
                <w:sz w:val="22"/>
                <w:szCs w:val="22"/>
              </w:rPr>
            </w:pPr>
          </w:p>
        </w:tc>
      </w:tr>
      <w:tr w:rsidR="009D162A" w:rsidRPr="00D65BA1" w14:paraId="65F742CF" w14:textId="77777777" w:rsidTr="2DF9AFD1">
        <w:trPr>
          <w:trHeight w:val="280"/>
        </w:trPr>
        <w:tc>
          <w:tcPr>
            <w:tcW w:w="10642" w:type="dxa"/>
            <w:gridSpan w:val="3"/>
            <w:tcBorders>
              <w:bottom w:val="single" w:sz="4" w:space="0" w:color="auto"/>
            </w:tcBorders>
            <w:shd w:val="clear" w:color="auto" w:fill="F2F2F2" w:themeFill="background1" w:themeFillShade="F2"/>
          </w:tcPr>
          <w:p w14:paraId="1849E588" w14:textId="41008F84" w:rsidR="0090126D" w:rsidRPr="00D65BA1" w:rsidRDefault="0090126D" w:rsidP="00D65BA1">
            <w:pPr>
              <w:spacing w:line="276" w:lineRule="auto"/>
              <w:rPr>
                <w:rFonts w:ascii="FS Jack" w:hAnsi="FS Jack"/>
                <w:b/>
                <w:bCs/>
                <w:sz w:val="22"/>
                <w:szCs w:val="22"/>
              </w:rPr>
            </w:pPr>
            <w:r w:rsidRPr="00D65BA1">
              <w:rPr>
                <w:rFonts w:ascii="FS Jack" w:hAnsi="FS Jack"/>
                <w:b/>
                <w:bCs/>
                <w:sz w:val="22"/>
                <w:szCs w:val="22"/>
              </w:rPr>
              <w:t>Knowledge</w:t>
            </w:r>
            <w:r w:rsidR="00A80472" w:rsidRPr="00D65BA1">
              <w:rPr>
                <w:rFonts w:ascii="FS Jack" w:hAnsi="FS Jack"/>
                <w:b/>
                <w:bCs/>
                <w:sz w:val="22"/>
                <w:szCs w:val="22"/>
              </w:rPr>
              <w:t xml:space="preserve"> and </w:t>
            </w:r>
            <w:r w:rsidR="001A217F">
              <w:rPr>
                <w:rFonts w:ascii="FS Jack" w:hAnsi="FS Jack"/>
                <w:b/>
                <w:bCs/>
                <w:sz w:val="22"/>
                <w:szCs w:val="22"/>
              </w:rPr>
              <w:t>e</w:t>
            </w:r>
            <w:r w:rsidR="00A80472" w:rsidRPr="00D65BA1">
              <w:rPr>
                <w:rFonts w:ascii="FS Jack" w:hAnsi="FS Jack"/>
                <w:b/>
                <w:bCs/>
                <w:sz w:val="22"/>
                <w:szCs w:val="22"/>
              </w:rPr>
              <w:t>xperience</w:t>
            </w:r>
          </w:p>
        </w:tc>
      </w:tr>
      <w:tr w:rsidR="00794B7F" w:rsidRPr="00D65BA1" w14:paraId="23D4E812" w14:textId="77777777" w:rsidTr="2DF9AFD1">
        <w:trPr>
          <w:gridAfter w:val="1"/>
          <w:wAfter w:w="19" w:type="dxa"/>
          <w:trHeight w:val="1278"/>
        </w:trPr>
        <w:tc>
          <w:tcPr>
            <w:tcW w:w="5103" w:type="dxa"/>
            <w:tcBorders>
              <w:bottom w:val="single" w:sz="4" w:space="0" w:color="auto"/>
            </w:tcBorders>
          </w:tcPr>
          <w:p w14:paraId="349C933F" w14:textId="5FEF64C7" w:rsidR="00794B7F" w:rsidRPr="00D65BA1" w:rsidRDefault="00F11653" w:rsidP="00D65BA1">
            <w:pPr>
              <w:spacing w:line="276" w:lineRule="auto"/>
              <w:rPr>
                <w:rFonts w:ascii="FS Jack" w:hAnsi="FS Jack"/>
                <w:b/>
                <w:bCs/>
                <w:sz w:val="22"/>
                <w:szCs w:val="22"/>
              </w:rPr>
            </w:pPr>
            <w:r w:rsidRPr="00D65BA1">
              <w:rPr>
                <w:rFonts w:ascii="FS Jack" w:hAnsi="FS Jack"/>
                <w:b/>
                <w:bCs/>
                <w:sz w:val="22"/>
                <w:szCs w:val="22"/>
              </w:rPr>
              <w:t>Essential</w:t>
            </w:r>
          </w:p>
          <w:p w14:paraId="15FDFC1C" w14:textId="7B338FDB"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Knowledge of current safeguarding legislation, policy and practice relating to children and adults at risk</w:t>
            </w:r>
            <w:r w:rsidR="00F410A3">
              <w:rPr>
                <w:rFonts w:ascii="FS Jack" w:eastAsia="FS Jack" w:hAnsi="FS Jack" w:cs="FS Jack"/>
                <w:sz w:val="22"/>
                <w:szCs w:val="22"/>
              </w:rPr>
              <w:t>, or the willingness to learn</w:t>
            </w:r>
          </w:p>
          <w:p w14:paraId="4BBD795D"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Working knowledge of and/or experience of working in a designated safeguarding role.</w:t>
            </w:r>
          </w:p>
          <w:p w14:paraId="3EE5D1A8"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Experience of writing reports and compiling case related evidence and information.</w:t>
            </w:r>
          </w:p>
          <w:p w14:paraId="11A8F0F4"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Demonstrate a working knowledge of inclusion, equality and anti– discrimination.</w:t>
            </w:r>
          </w:p>
          <w:p w14:paraId="193068BB"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Working knowledge of the roles of statutory agencies in safeguarding children and adults at risk.</w:t>
            </w:r>
          </w:p>
          <w:p w14:paraId="712E883A"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Experience of implementing policies, protocols and guidance.</w:t>
            </w:r>
          </w:p>
          <w:p w14:paraId="2CA750B4" w14:textId="5B7D60C3" w:rsidR="009221B8"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Knowledge of the structure and partner organisations within football, nationally and within the County FA locality.</w:t>
            </w:r>
          </w:p>
        </w:tc>
        <w:tc>
          <w:tcPr>
            <w:tcW w:w="5520" w:type="dxa"/>
          </w:tcPr>
          <w:p w14:paraId="1FAA7FAB" w14:textId="3DFA3828" w:rsidR="00B46C92" w:rsidRPr="00D65BA1" w:rsidRDefault="00F11653" w:rsidP="00D65BA1">
            <w:pPr>
              <w:spacing w:line="276" w:lineRule="auto"/>
              <w:rPr>
                <w:rFonts w:ascii="FS Jack" w:hAnsi="FS Jack"/>
                <w:b/>
                <w:bCs/>
                <w:sz w:val="22"/>
                <w:szCs w:val="22"/>
              </w:rPr>
            </w:pPr>
            <w:r w:rsidRPr="00D65BA1">
              <w:rPr>
                <w:rFonts w:ascii="FS Jack" w:hAnsi="FS Jack"/>
                <w:b/>
                <w:bCs/>
                <w:sz w:val="22"/>
                <w:szCs w:val="22"/>
              </w:rPr>
              <w:t>Desirable</w:t>
            </w:r>
          </w:p>
          <w:p w14:paraId="0A4B44D4"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Knowledge of The FA’s Grassroots Football Strategy.</w:t>
            </w:r>
          </w:p>
          <w:p w14:paraId="049C2A9F"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Working knowledge of FA systems such as Whole Game System, Platform for Football, Electronic Safeguarding Assessment (ELSA) and Customer Relationship Management (CRM).</w:t>
            </w:r>
          </w:p>
          <w:p w14:paraId="761BD2AD"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Knowledge and understanding of diverse faiths, communities and cultures.</w:t>
            </w:r>
          </w:p>
          <w:p w14:paraId="246E2A8A"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Understanding of the effects of various conditions that affect children such as, but not limited to, ADHD and Tourette’s syndrome.</w:t>
            </w:r>
          </w:p>
          <w:p w14:paraId="3162B4FE" w14:textId="77777777" w:rsidR="00C102B6" w:rsidRPr="00C102B6" w:rsidRDefault="00C102B6" w:rsidP="00C102B6">
            <w:pPr>
              <w:pStyle w:val="ListParagraph"/>
              <w:numPr>
                <w:ilvl w:val="0"/>
                <w:numId w:val="1"/>
              </w:numPr>
              <w:spacing w:line="276" w:lineRule="auto"/>
              <w:rPr>
                <w:rFonts w:ascii="FS Jack" w:eastAsia="FS Jack" w:hAnsi="FS Jack" w:cs="FS Jack"/>
                <w:sz w:val="22"/>
                <w:szCs w:val="22"/>
              </w:rPr>
            </w:pPr>
            <w:r w:rsidRPr="00C102B6">
              <w:rPr>
                <w:rFonts w:ascii="FS Jack" w:eastAsia="FS Jack" w:hAnsi="FS Jack" w:cs="FS Jack"/>
                <w:sz w:val="22"/>
                <w:szCs w:val="22"/>
              </w:rPr>
              <w:t>Knowledge and understanding of working with volunteers.</w:t>
            </w:r>
          </w:p>
          <w:p w14:paraId="0488A7D4" w14:textId="77777777" w:rsidR="00BD44AF" w:rsidRPr="00D65BA1" w:rsidRDefault="00BD44AF" w:rsidP="00D65BA1">
            <w:pPr>
              <w:spacing w:line="276" w:lineRule="auto"/>
              <w:ind w:left="360"/>
              <w:rPr>
                <w:rFonts w:asciiTheme="minorHAnsi" w:hAnsiTheme="minorHAnsi" w:cs="Arial"/>
                <w:sz w:val="22"/>
                <w:szCs w:val="22"/>
              </w:rPr>
            </w:pPr>
          </w:p>
          <w:p w14:paraId="3F854383" w14:textId="77777777" w:rsidR="00C82BAB" w:rsidRPr="00D65BA1" w:rsidRDefault="00C82BAB" w:rsidP="00D65BA1">
            <w:pPr>
              <w:pStyle w:val="ListParagraph"/>
              <w:spacing w:line="276" w:lineRule="auto"/>
              <w:ind w:left="360"/>
              <w:rPr>
                <w:rFonts w:ascii="FS Jack" w:hAnsi="FS Jack"/>
                <w:bCs/>
                <w:sz w:val="22"/>
                <w:szCs w:val="22"/>
              </w:rPr>
            </w:pPr>
          </w:p>
          <w:p w14:paraId="29CFCC14" w14:textId="6D3A2383" w:rsidR="007F581E" w:rsidRPr="00D65BA1" w:rsidRDefault="007F581E" w:rsidP="00D65BA1">
            <w:pPr>
              <w:pStyle w:val="paragraph"/>
              <w:spacing w:before="0" w:beforeAutospacing="0" w:after="0" w:afterAutospacing="0" w:line="276" w:lineRule="auto"/>
              <w:ind w:left="360"/>
              <w:textAlignment w:val="baseline"/>
              <w:rPr>
                <w:rFonts w:ascii="FS Jack" w:hAnsi="FS Jack"/>
                <w:sz w:val="22"/>
                <w:szCs w:val="22"/>
              </w:rPr>
            </w:pPr>
          </w:p>
        </w:tc>
      </w:tr>
      <w:tr w:rsidR="00F5490D" w:rsidRPr="00D65BA1" w14:paraId="3F21BB0C" w14:textId="77777777" w:rsidTr="2DF9AFD1">
        <w:trPr>
          <w:trHeight w:val="424"/>
        </w:trPr>
        <w:tc>
          <w:tcPr>
            <w:tcW w:w="5103" w:type="dxa"/>
            <w:shd w:val="clear" w:color="auto" w:fill="D9D9D9" w:themeFill="background1" w:themeFillShade="D9"/>
            <w:vAlign w:val="center"/>
          </w:tcPr>
          <w:p w14:paraId="394A103A" w14:textId="6AAD21B0" w:rsidR="00F5490D" w:rsidRPr="00D65BA1" w:rsidRDefault="00E728F2" w:rsidP="00D65BA1">
            <w:pPr>
              <w:spacing w:line="276" w:lineRule="auto"/>
              <w:rPr>
                <w:rFonts w:ascii="FS Jack" w:hAnsi="FS Jack"/>
                <w:b/>
                <w:bCs/>
                <w:sz w:val="22"/>
                <w:szCs w:val="22"/>
              </w:rPr>
            </w:pPr>
            <w:r w:rsidRPr="00D65BA1">
              <w:rPr>
                <w:rFonts w:ascii="FS Jack" w:hAnsi="FS Jack"/>
                <w:b/>
                <w:sz w:val="22"/>
                <w:szCs w:val="22"/>
              </w:rPr>
              <w:t xml:space="preserve">Enhanced </w:t>
            </w:r>
            <w:r w:rsidR="002B573A" w:rsidRPr="00D65BA1">
              <w:rPr>
                <w:rFonts w:ascii="FS Jack" w:hAnsi="FS Jack"/>
                <w:b/>
                <w:sz w:val="22"/>
                <w:szCs w:val="22"/>
              </w:rPr>
              <w:t>DBS</w:t>
            </w:r>
            <w:r w:rsidR="00F5490D" w:rsidRPr="00D65BA1">
              <w:rPr>
                <w:rFonts w:ascii="FS Jack" w:hAnsi="FS Jack"/>
                <w:b/>
                <w:sz w:val="22"/>
                <w:szCs w:val="22"/>
              </w:rPr>
              <w:t xml:space="preserve"> Check </w:t>
            </w:r>
            <w:r w:rsidR="001A217F">
              <w:rPr>
                <w:rFonts w:ascii="FS Jack" w:hAnsi="FS Jack"/>
                <w:b/>
                <w:sz w:val="22"/>
                <w:szCs w:val="22"/>
              </w:rPr>
              <w:t>r</w:t>
            </w:r>
            <w:r w:rsidR="00F5490D" w:rsidRPr="00D65BA1">
              <w:rPr>
                <w:rFonts w:ascii="FS Jack" w:hAnsi="FS Jack"/>
                <w:b/>
                <w:sz w:val="22"/>
                <w:szCs w:val="22"/>
              </w:rPr>
              <w:t>equired</w:t>
            </w:r>
            <w:r w:rsidR="001A217F">
              <w:rPr>
                <w:rFonts w:ascii="FS Jack" w:hAnsi="FS Jack"/>
                <w:b/>
                <w:sz w:val="22"/>
                <w:szCs w:val="22"/>
              </w:rPr>
              <w:t>?</w:t>
            </w:r>
          </w:p>
        </w:tc>
        <w:tc>
          <w:tcPr>
            <w:tcW w:w="5539" w:type="dxa"/>
            <w:gridSpan w:val="2"/>
            <w:vAlign w:val="center"/>
          </w:tcPr>
          <w:p w14:paraId="695D6612" w14:textId="2AB7BAAC" w:rsidR="00F5490D" w:rsidRPr="00D65BA1" w:rsidRDefault="00372575" w:rsidP="00D65BA1">
            <w:pPr>
              <w:spacing w:line="276" w:lineRule="auto"/>
              <w:rPr>
                <w:rFonts w:ascii="FS Jack" w:hAnsi="FS Jack"/>
                <w:b/>
                <w:bCs/>
                <w:sz w:val="22"/>
                <w:szCs w:val="22"/>
              </w:rPr>
            </w:pPr>
            <w:r>
              <w:rPr>
                <w:rFonts w:ascii="FS Jack" w:hAnsi="FS Jack"/>
                <w:sz w:val="22"/>
                <w:szCs w:val="22"/>
              </w:rPr>
              <w:t>YES</w:t>
            </w:r>
            <w:r w:rsidR="63C02061" w:rsidRPr="00D65BA1">
              <w:rPr>
                <w:rFonts w:ascii="FS Jack" w:hAnsi="FS Jack"/>
                <w:sz w:val="22"/>
                <w:szCs w:val="22"/>
              </w:rPr>
              <w:t xml:space="preserve"> </w:t>
            </w:r>
          </w:p>
        </w:tc>
      </w:tr>
      <w:tr w:rsidR="00F5490D" w:rsidRPr="00D65BA1" w14:paraId="3A5C9FE7" w14:textId="77777777" w:rsidTr="2DF9AFD1">
        <w:trPr>
          <w:trHeight w:val="415"/>
        </w:trPr>
        <w:tc>
          <w:tcPr>
            <w:tcW w:w="5103" w:type="dxa"/>
            <w:shd w:val="clear" w:color="auto" w:fill="D9D9D9" w:themeFill="background1" w:themeFillShade="D9"/>
            <w:vAlign w:val="center"/>
          </w:tcPr>
          <w:p w14:paraId="0C119487" w14:textId="0A912D9F" w:rsidR="00F5490D" w:rsidRPr="001A217F" w:rsidRDefault="001A217F" w:rsidP="001A217F">
            <w:pPr>
              <w:rPr>
                <w:rFonts w:ascii="Calibri" w:eastAsia="Calibri" w:hAnsi="Calibri" w:cs="Calibri"/>
                <w:sz w:val="22"/>
                <w:szCs w:val="22"/>
                <w:lang w:eastAsia="en-GB"/>
              </w:rPr>
            </w:pPr>
            <w:r w:rsidRPr="001A217F">
              <w:rPr>
                <w:rFonts w:ascii="FS Jack" w:eastAsia="Calibri" w:hAnsi="FS Jack" w:cs="Calibri"/>
                <w:b/>
                <w:bCs/>
                <w:sz w:val="22"/>
                <w:szCs w:val="22"/>
              </w:rPr>
              <w:t>Clean, full driving licence?</w:t>
            </w:r>
          </w:p>
        </w:tc>
        <w:tc>
          <w:tcPr>
            <w:tcW w:w="5539" w:type="dxa"/>
            <w:gridSpan w:val="2"/>
            <w:vAlign w:val="center"/>
          </w:tcPr>
          <w:p w14:paraId="197BB85E" w14:textId="3B3B3953" w:rsidR="00F5490D" w:rsidRPr="00D65BA1" w:rsidRDefault="00372575" w:rsidP="00D65BA1">
            <w:pPr>
              <w:spacing w:line="276" w:lineRule="auto"/>
              <w:rPr>
                <w:rFonts w:ascii="FS Jack" w:hAnsi="FS Jack"/>
                <w:sz w:val="22"/>
                <w:szCs w:val="22"/>
              </w:rPr>
            </w:pPr>
            <w:r>
              <w:rPr>
                <w:rFonts w:ascii="FS Jack" w:hAnsi="FS Jack"/>
                <w:sz w:val="22"/>
                <w:szCs w:val="22"/>
              </w:rPr>
              <w:t>YES</w:t>
            </w:r>
          </w:p>
        </w:tc>
      </w:tr>
    </w:tbl>
    <w:p w14:paraId="173136E6" w14:textId="28717627" w:rsidR="001A217F" w:rsidRDefault="001A217F" w:rsidP="001A217F">
      <w:pPr>
        <w:spacing w:line="276" w:lineRule="auto"/>
        <w:rPr>
          <w:rFonts w:ascii="FS Jack" w:hAnsi="FS Jack"/>
          <w:sz w:val="22"/>
          <w:szCs w:val="22"/>
        </w:rPr>
      </w:pPr>
    </w:p>
    <w:p w14:paraId="23CE910F" w14:textId="77777777" w:rsidR="00C102B6" w:rsidRPr="001A217F" w:rsidRDefault="00C102B6" w:rsidP="001A217F">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10627"/>
      </w:tblGrid>
      <w:tr w:rsidR="00C102B6" w:rsidRPr="00C777DF" w14:paraId="564C9B3B" w14:textId="77777777" w:rsidTr="00E54253">
        <w:trPr>
          <w:trHeight w:val="266"/>
        </w:trPr>
        <w:tc>
          <w:tcPr>
            <w:tcW w:w="10627" w:type="dxa"/>
            <w:shd w:val="clear" w:color="auto" w:fill="D9D9D9" w:themeFill="background1" w:themeFillShade="D9"/>
          </w:tcPr>
          <w:p w14:paraId="1320398D" w14:textId="77777777" w:rsidR="00C102B6" w:rsidRPr="00C777DF" w:rsidRDefault="00C102B6" w:rsidP="00E54253">
            <w:pPr>
              <w:rPr>
                <w:rFonts w:ascii="FS Jack" w:eastAsiaTheme="minorHAnsi" w:hAnsi="FS Jack" w:cstheme="minorBidi"/>
                <w:b/>
                <w:sz w:val="22"/>
                <w:szCs w:val="22"/>
              </w:rPr>
            </w:pPr>
            <w:r w:rsidRPr="00C777DF">
              <w:rPr>
                <w:rFonts w:ascii="FS Jack" w:eastAsiaTheme="minorHAnsi" w:hAnsi="FS Jack" w:cstheme="minorBidi"/>
                <w:b/>
                <w:sz w:val="22"/>
                <w:szCs w:val="22"/>
              </w:rPr>
              <w:t>The job holder will be expected to understand and work in accordance with the values described below</w:t>
            </w:r>
          </w:p>
        </w:tc>
      </w:tr>
      <w:tr w:rsidR="00C102B6" w:rsidRPr="00C777DF" w14:paraId="198172D8" w14:textId="77777777" w:rsidTr="00E54253">
        <w:tc>
          <w:tcPr>
            <w:tcW w:w="10627" w:type="dxa"/>
          </w:tcPr>
          <w:p w14:paraId="53EC0B70" w14:textId="77777777" w:rsidR="00C102B6" w:rsidRPr="00C777DF" w:rsidRDefault="00C102B6" w:rsidP="00E54253">
            <w:pPr>
              <w:ind w:left="360"/>
              <w:rPr>
                <w:rFonts w:ascii="FS Jack" w:eastAsiaTheme="minorHAnsi" w:hAnsi="FS Jack" w:cstheme="minorBidi"/>
                <w:sz w:val="22"/>
                <w:szCs w:val="22"/>
              </w:rPr>
            </w:pPr>
          </w:p>
          <w:p w14:paraId="217F9BD6" w14:textId="77777777" w:rsidR="00C102B6" w:rsidRPr="00383054" w:rsidRDefault="00C102B6" w:rsidP="00C102B6">
            <w:pPr>
              <w:numPr>
                <w:ilvl w:val="0"/>
                <w:numId w:val="2"/>
              </w:numPr>
              <w:rPr>
                <w:rFonts w:ascii="FS Jack" w:eastAsiaTheme="minorHAnsi" w:hAnsi="FS Jack" w:cstheme="minorBidi"/>
                <w:sz w:val="22"/>
                <w:szCs w:val="22"/>
              </w:rPr>
            </w:pPr>
            <w:r w:rsidRPr="00383054">
              <w:rPr>
                <w:rFonts w:ascii="FS Jack" w:eastAsiaTheme="minorHAnsi" w:hAnsi="FS Jack" w:cstheme="minorBidi"/>
                <w:sz w:val="22"/>
                <w:szCs w:val="22"/>
              </w:rPr>
              <w:t>We are Welcoming</w:t>
            </w:r>
          </w:p>
          <w:p w14:paraId="378A138B" w14:textId="77777777" w:rsidR="00C102B6" w:rsidRPr="00383054" w:rsidRDefault="00C102B6" w:rsidP="00C102B6">
            <w:pPr>
              <w:numPr>
                <w:ilvl w:val="0"/>
                <w:numId w:val="2"/>
              </w:numPr>
              <w:rPr>
                <w:rFonts w:ascii="FS Jack" w:eastAsiaTheme="minorHAnsi" w:hAnsi="FS Jack" w:cstheme="minorBidi"/>
                <w:sz w:val="22"/>
                <w:szCs w:val="22"/>
              </w:rPr>
            </w:pPr>
            <w:r w:rsidRPr="00383054">
              <w:rPr>
                <w:rFonts w:ascii="FS Jack" w:eastAsiaTheme="minorHAnsi" w:hAnsi="FS Jack" w:cstheme="minorBidi"/>
                <w:sz w:val="22"/>
                <w:szCs w:val="22"/>
              </w:rPr>
              <w:t>We act with Integrity</w:t>
            </w:r>
          </w:p>
          <w:p w14:paraId="471C9B2E" w14:textId="77777777" w:rsidR="00C102B6" w:rsidRPr="00383054" w:rsidRDefault="00C102B6" w:rsidP="00C102B6">
            <w:pPr>
              <w:numPr>
                <w:ilvl w:val="0"/>
                <w:numId w:val="2"/>
              </w:numPr>
              <w:rPr>
                <w:rFonts w:ascii="FS Jack" w:eastAsiaTheme="minorHAnsi" w:hAnsi="FS Jack" w:cstheme="minorBidi"/>
                <w:sz w:val="22"/>
                <w:szCs w:val="22"/>
              </w:rPr>
            </w:pPr>
            <w:r w:rsidRPr="00383054">
              <w:rPr>
                <w:rFonts w:ascii="FS Jack" w:eastAsiaTheme="minorHAnsi" w:hAnsi="FS Jack" w:cstheme="minorBidi"/>
                <w:sz w:val="22"/>
                <w:szCs w:val="22"/>
              </w:rPr>
              <w:t>We are Open</w:t>
            </w:r>
          </w:p>
          <w:p w14:paraId="2F7A0BD4" w14:textId="77777777" w:rsidR="00C102B6" w:rsidRPr="00383054" w:rsidRDefault="00C102B6" w:rsidP="00C102B6">
            <w:pPr>
              <w:numPr>
                <w:ilvl w:val="0"/>
                <w:numId w:val="2"/>
              </w:numPr>
              <w:rPr>
                <w:rFonts w:ascii="FS Jack" w:eastAsiaTheme="minorHAnsi" w:hAnsi="FS Jack" w:cstheme="minorBidi"/>
                <w:sz w:val="22"/>
                <w:szCs w:val="22"/>
              </w:rPr>
            </w:pPr>
            <w:r w:rsidRPr="00383054">
              <w:rPr>
                <w:rFonts w:ascii="FS Jack" w:eastAsiaTheme="minorHAnsi" w:hAnsi="FS Jack" w:cstheme="minorBidi"/>
                <w:sz w:val="22"/>
                <w:szCs w:val="22"/>
              </w:rPr>
              <w:t>We strive for Excellence</w:t>
            </w:r>
          </w:p>
          <w:p w14:paraId="78248EDE" w14:textId="77777777" w:rsidR="00C102B6" w:rsidRPr="00383054" w:rsidRDefault="00C102B6" w:rsidP="00C102B6">
            <w:pPr>
              <w:numPr>
                <w:ilvl w:val="0"/>
                <w:numId w:val="2"/>
              </w:numPr>
              <w:rPr>
                <w:rFonts w:ascii="FS Jack" w:eastAsiaTheme="minorHAnsi" w:hAnsi="FS Jack" w:cstheme="minorBidi"/>
                <w:sz w:val="22"/>
                <w:szCs w:val="22"/>
              </w:rPr>
            </w:pPr>
            <w:r w:rsidRPr="00383054">
              <w:rPr>
                <w:rFonts w:ascii="FS Jack" w:eastAsiaTheme="minorHAnsi" w:hAnsi="FS Jack" w:cstheme="minorBidi"/>
                <w:sz w:val="22"/>
                <w:szCs w:val="22"/>
              </w:rPr>
              <w:t>We are Progressive</w:t>
            </w:r>
          </w:p>
          <w:p w14:paraId="2D89C619" w14:textId="77777777" w:rsidR="00C102B6" w:rsidRPr="00C777DF" w:rsidRDefault="00C102B6" w:rsidP="00E54253">
            <w:pPr>
              <w:rPr>
                <w:rFonts w:ascii="FS Jack" w:eastAsiaTheme="minorHAnsi" w:hAnsi="FS Jack" w:cstheme="minorBidi"/>
                <w:sz w:val="22"/>
                <w:szCs w:val="22"/>
              </w:rPr>
            </w:pPr>
          </w:p>
        </w:tc>
      </w:tr>
    </w:tbl>
    <w:p w14:paraId="61FED7FE" w14:textId="77777777" w:rsidR="00C102B6" w:rsidRPr="001A217F" w:rsidRDefault="00C102B6" w:rsidP="001A217F">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1A217F" w:rsidRPr="001A217F" w14:paraId="0E2DD25D" w14:textId="77777777" w:rsidTr="0035135D">
        <w:trPr>
          <w:trHeight w:val="444"/>
        </w:trPr>
        <w:tc>
          <w:tcPr>
            <w:tcW w:w="5111" w:type="dxa"/>
            <w:shd w:val="clear" w:color="auto" w:fill="D9D9D9" w:themeFill="background1" w:themeFillShade="D9"/>
            <w:vAlign w:val="center"/>
          </w:tcPr>
          <w:p w14:paraId="7602FE94" w14:textId="77777777" w:rsidR="001A217F" w:rsidRPr="001A217F" w:rsidRDefault="001A217F" w:rsidP="001A217F">
            <w:pPr>
              <w:rPr>
                <w:rFonts w:ascii="FS Jack" w:hAnsi="FS Jack"/>
                <w:b/>
                <w:sz w:val="22"/>
                <w:szCs w:val="22"/>
              </w:rPr>
            </w:pPr>
            <w:bookmarkStart w:id="1" w:name="_Hlk28854669"/>
            <w:r w:rsidRPr="001A217F">
              <w:rPr>
                <w:rFonts w:ascii="FS Jack" w:hAnsi="FS Jack"/>
                <w:b/>
                <w:sz w:val="22"/>
                <w:szCs w:val="22"/>
              </w:rPr>
              <w:t>Job description reviewed and modified by:</w:t>
            </w:r>
          </w:p>
        </w:tc>
        <w:tc>
          <w:tcPr>
            <w:tcW w:w="5516" w:type="dxa"/>
            <w:vAlign w:val="center"/>
          </w:tcPr>
          <w:p w14:paraId="6BED6AF9" w14:textId="0EE166DA" w:rsidR="001A217F" w:rsidRPr="001A217F" w:rsidRDefault="00C102B6" w:rsidP="001A217F">
            <w:pPr>
              <w:rPr>
                <w:rFonts w:ascii="FS Jack" w:hAnsi="FS Jack"/>
                <w:iCs/>
                <w:sz w:val="22"/>
                <w:szCs w:val="22"/>
              </w:rPr>
            </w:pPr>
            <w:r>
              <w:rPr>
                <w:rFonts w:ascii="FS Jack" w:hAnsi="FS Jack"/>
                <w:iCs/>
                <w:sz w:val="22"/>
                <w:szCs w:val="22"/>
              </w:rPr>
              <w:t>Alan Darfi (CEO/SSL)</w:t>
            </w:r>
          </w:p>
        </w:tc>
      </w:tr>
      <w:bookmarkEnd w:id="1"/>
      <w:tr w:rsidR="001A217F" w:rsidRPr="001A217F" w14:paraId="580689FB" w14:textId="77777777" w:rsidTr="0035135D">
        <w:trPr>
          <w:trHeight w:val="435"/>
        </w:trPr>
        <w:tc>
          <w:tcPr>
            <w:tcW w:w="5111" w:type="dxa"/>
            <w:shd w:val="clear" w:color="auto" w:fill="D9D9D9" w:themeFill="background1" w:themeFillShade="D9"/>
            <w:vAlign w:val="center"/>
          </w:tcPr>
          <w:p w14:paraId="0EEBEFA9" w14:textId="77777777" w:rsidR="001A217F" w:rsidRPr="001A217F" w:rsidRDefault="001A217F" w:rsidP="001A217F">
            <w:pPr>
              <w:rPr>
                <w:rFonts w:ascii="FS Jack" w:hAnsi="FS Jack"/>
                <w:sz w:val="22"/>
                <w:szCs w:val="22"/>
              </w:rPr>
            </w:pPr>
            <w:r w:rsidRPr="001A217F">
              <w:rPr>
                <w:rFonts w:ascii="FS Jack" w:hAnsi="FS Jack"/>
                <w:b/>
                <w:sz w:val="22"/>
                <w:szCs w:val="22"/>
              </w:rPr>
              <w:lastRenderedPageBreak/>
              <w:t>Date job description reviewed and modified:</w:t>
            </w:r>
          </w:p>
        </w:tc>
        <w:tc>
          <w:tcPr>
            <w:tcW w:w="5516" w:type="dxa"/>
            <w:vAlign w:val="center"/>
          </w:tcPr>
          <w:p w14:paraId="0C55F0E0" w14:textId="081E2BAF" w:rsidR="001A217F" w:rsidRPr="001A217F" w:rsidRDefault="00F410A3" w:rsidP="001A217F">
            <w:pPr>
              <w:rPr>
                <w:rFonts w:ascii="FS Jack" w:hAnsi="FS Jack"/>
                <w:iCs/>
                <w:sz w:val="22"/>
                <w:szCs w:val="22"/>
              </w:rPr>
            </w:pPr>
            <w:r>
              <w:rPr>
                <w:rFonts w:ascii="FS Jack" w:hAnsi="FS Jack"/>
                <w:iCs/>
                <w:sz w:val="22"/>
                <w:szCs w:val="22"/>
              </w:rPr>
              <w:t>09/06/23</w:t>
            </w:r>
          </w:p>
        </w:tc>
      </w:tr>
      <w:tr w:rsidR="001A217F" w:rsidRPr="001A217F" w14:paraId="43562D0A" w14:textId="77777777" w:rsidTr="0035135D">
        <w:trPr>
          <w:trHeight w:val="435"/>
        </w:trPr>
        <w:tc>
          <w:tcPr>
            <w:tcW w:w="5111" w:type="dxa"/>
            <w:shd w:val="clear" w:color="auto" w:fill="D9D9D9" w:themeFill="background1" w:themeFillShade="D9"/>
            <w:vAlign w:val="center"/>
          </w:tcPr>
          <w:p w14:paraId="0DE83C67" w14:textId="77777777" w:rsidR="001A217F" w:rsidRPr="001A217F" w:rsidRDefault="001A217F" w:rsidP="001A217F">
            <w:pPr>
              <w:rPr>
                <w:rFonts w:ascii="FS Jack" w:hAnsi="FS Jack"/>
                <w:b/>
                <w:bCs/>
                <w:sz w:val="22"/>
                <w:szCs w:val="22"/>
              </w:rPr>
            </w:pPr>
            <w:r w:rsidRPr="001A217F">
              <w:rPr>
                <w:rFonts w:ascii="FS Jack" w:hAnsi="FS Jack"/>
                <w:b/>
                <w:bCs/>
                <w:sz w:val="22"/>
                <w:szCs w:val="22"/>
              </w:rPr>
              <w:t>Job description authorised</w:t>
            </w:r>
            <w:r w:rsidRPr="001A217F">
              <w:rPr>
                <w:rFonts w:ascii="FS Jack" w:hAnsi="FS Jack"/>
                <w:b/>
                <w:bCs/>
                <w:i/>
                <w:iCs/>
                <w:sz w:val="22"/>
                <w:szCs w:val="22"/>
              </w:rPr>
              <w:t xml:space="preserve"> </w:t>
            </w:r>
            <w:r w:rsidRPr="001A217F">
              <w:rPr>
                <w:rFonts w:ascii="FS Jack" w:hAnsi="FS Jack"/>
                <w:b/>
                <w:bCs/>
                <w:sz w:val="22"/>
                <w:szCs w:val="22"/>
              </w:rPr>
              <w:t>by:</w:t>
            </w:r>
          </w:p>
        </w:tc>
        <w:tc>
          <w:tcPr>
            <w:tcW w:w="5516" w:type="dxa"/>
            <w:vAlign w:val="center"/>
          </w:tcPr>
          <w:p w14:paraId="2161E335" w14:textId="03714552" w:rsidR="001A217F" w:rsidRPr="001A217F" w:rsidRDefault="00C102B6" w:rsidP="001A217F">
            <w:pPr>
              <w:rPr>
                <w:rFonts w:ascii="FS Jack" w:hAnsi="FS Jack"/>
                <w:sz w:val="22"/>
                <w:szCs w:val="22"/>
              </w:rPr>
            </w:pPr>
            <w:r>
              <w:rPr>
                <w:rFonts w:ascii="FS Jack" w:hAnsi="FS Jack"/>
                <w:iCs/>
                <w:sz w:val="22"/>
                <w:szCs w:val="22"/>
              </w:rPr>
              <w:t>Alan Darfi (CEO/SSL)</w:t>
            </w:r>
          </w:p>
        </w:tc>
      </w:tr>
    </w:tbl>
    <w:p w14:paraId="5C0AA8BB" w14:textId="77777777" w:rsidR="001A217F" w:rsidRPr="001A217F" w:rsidRDefault="001A217F" w:rsidP="001A217F">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1A217F" w:rsidRPr="001A217F" w14:paraId="16CB859B" w14:textId="77777777" w:rsidTr="0035135D">
        <w:trPr>
          <w:trHeight w:val="410"/>
        </w:trPr>
        <w:tc>
          <w:tcPr>
            <w:tcW w:w="5111" w:type="dxa"/>
            <w:shd w:val="clear" w:color="auto" w:fill="D9D9D9" w:themeFill="background1" w:themeFillShade="D9"/>
            <w:vAlign w:val="center"/>
          </w:tcPr>
          <w:p w14:paraId="1FF7EE72" w14:textId="77777777" w:rsidR="001A217F" w:rsidRPr="001A217F" w:rsidRDefault="001A217F" w:rsidP="001A217F">
            <w:pPr>
              <w:rPr>
                <w:rFonts w:ascii="FS Jack" w:hAnsi="FS Jack"/>
                <w:sz w:val="22"/>
                <w:szCs w:val="22"/>
              </w:rPr>
            </w:pPr>
            <w:r w:rsidRPr="001A217F">
              <w:rPr>
                <w:rFonts w:ascii="FS Jack" w:hAnsi="FS Jack"/>
                <w:b/>
                <w:sz w:val="22"/>
                <w:szCs w:val="22"/>
              </w:rPr>
              <w:t xml:space="preserve">Signed by job holder (on appointment): </w:t>
            </w:r>
          </w:p>
        </w:tc>
        <w:tc>
          <w:tcPr>
            <w:tcW w:w="5516" w:type="dxa"/>
            <w:vAlign w:val="center"/>
          </w:tcPr>
          <w:p w14:paraId="05833D18" w14:textId="43B0F4EB" w:rsidR="001A217F" w:rsidRPr="001A217F" w:rsidRDefault="001A217F" w:rsidP="001A217F">
            <w:pPr>
              <w:rPr>
                <w:rFonts w:ascii="FS Jack" w:hAnsi="FS Jack"/>
                <w:sz w:val="22"/>
                <w:szCs w:val="22"/>
              </w:rPr>
            </w:pPr>
          </w:p>
        </w:tc>
      </w:tr>
      <w:tr w:rsidR="001A217F" w:rsidRPr="001A217F" w14:paraId="7E3431FB" w14:textId="77777777" w:rsidTr="0035135D">
        <w:trPr>
          <w:trHeight w:val="410"/>
        </w:trPr>
        <w:tc>
          <w:tcPr>
            <w:tcW w:w="5111" w:type="dxa"/>
            <w:shd w:val="clear" w:color="auto" w:fill="D9D9D9" w:themeFill="background1" w:themeFillShade="D9"/>
            <w:vAlign w:val="center"/>
          </w:tcPr>
          <w:p w14:paraId="18D15484" w14:textId="77777777" w:rsidR="001A217F" w:rsidRPr="001A217F" w:rsidRDefault="001A217F" w:rsidP="001A217F">
            <w:pPr>
              <w:rPr>
                <w:rFonts w:ascii="FS Jack" w:hAnsi="FS Jack"/>
                <w:b/>
                <w:sz w:val="22"/>
                <w:szCs w:val="22"/>
              </w:rPr>
            </w:pPr>
            <w:r w:rsidRPr="001A217F">
              <w:rPr>
                <w:rFonts w:ascii="FS Jack" w:hAnsi="FS Jack"/>
                <w:b/>
                <w:sz w:val="22"/>
                <w:szCs w:val="22"/>
              </w:rPr>
              <w:t>Date signed:</w:t>
            </w:r>
          </w:p>
        </w:tc>
        <w:tc>
          <w:tcPr>
            <w:tcW w:w="5516" w:type="dxa"/>
            <w:vAlign w:val="center"/>
          </w:tcPr>
          <w:p w14:paraId="31A41130" w14:textId="77777777" w:rsidR="001A217F" w:rsidRPr="001A217F" w:rsidRDefault="001A217F" w:rsidP="001A217F">
            <w:pPr>
              <w:rPr>
                <w:rFonts w:ascii="FS Jack" w:hAnsi="FS Jack"/>
                <w:sz w:val="22"/>
                <w:szCs w:val="22"/>
              </w:rPr>
            </w:pPr>
          </w:p>
        </w:tc>
      </w:tr>
    </w:tbl>
    <w:p w14:paraId="336E5854" w14:textId="77777777" w:rsidR="001A217F" w:rsidRPr="001A217F" w:rsidRDefault="001A217F" w:rsidP="001A217F">
      <w:pPr>
        <w:spacing w:line="276" w:lineRule="auto"/>
        <w:rPr>
          <w:rFonts w:ascii="FS Jack" w:hAnsi="FS Jack"/>
          <w:sz w:val="22"/>
          <w:szCs w:val="22"/>
        </w:rPr>
      </w:pPr>
    </w:p>
    <w:p w14:paraId="2B3F68F5" w14:textId="77777777" w:rsidR="001A217F" w:rsidRPr="001A217F" w:rsidRDefault="001A217F" w:rsidP="001A217F">
      <w:pPr>
        <w:spacing w:line="276" w:lineRule="auto"/>
        <w:rPr>
          <w:rFonts w:ascii="FS Jack" w:hAnsi="FS Jack"/>
          <w:sz w:val="22"/>
          <w:szCs w:val="22"/>
        </w:rPr>
      </w:pPr>
      <w:r w:rsidRPr="001A217F">
        <w:rPr>
          <w:rFonts w:ascii="FS Jack" w:hAnsi="FS Jack"/>
          <w:sz w:val="22"/>
          <w:szCs w:val="22"/>
        </w:rPr>
        <w:t>One copy to be retained by the job holder, one signed copy to be stored confidentially by the employer.</w:t>
      </w:r>
    </w:p>
    <w:p w14:paraId="3AAA3BB2" w14:textId="77777777" w:rsidR="001A217F" w:rsidRPr="001A217F" w:rsidRDefault="001A217F" w:rsidP="001A217F">
      <w:pPr>
        <w:spacing w:after="200" w:line="276" w:lineRule="auto"/>
        <w:rPr>
          <w:rFonts w:asciiTheme="minorHAnsi" w:eastAsiaTheme="minorHAnsi" w:hAnsiTheme="minorHAnsi" w:cstheme="minorBidi"/>
          <w:sz w:val="22"/>
          <w:szCs w:val="22"/>
        </w:rPr>
      </w:pPr>
    </w:p>
    <w:p w14:paraId="7878475B" w14:textId="1A0D9C48" w:rsidR="00320803" w:rsidRPr="00D65BA1" w:rsidRDefault="00320803" w:rsidP="001A217F">
      <w:pPr>
        <w:spacing w:line="276" w:lineRule="auto"/>
        <w:rPr>
          <w:rFonts w:ascii="FS Jack" w:hAnsi="FS Jack"/>
          <w:sz w:val="22"/>
          <w:szCs w:val="22"/>
        </w:rPr>
      </w:pPr>
    </w:p>
    <w:sectPr w:rsidR="00320803" w:rsidRPr="00D65BA1" w:rsidSect="00280DF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1C3A" w14:textId="77777777" w:rsidR="003B5423" w:rsidRDefault="003B5423" w:rsidP="0091216F">
      <w:r>
        <w:separator/>
      </w:r>
    </w:p>
  </w:endnote>
  <w:endnote w:type="continuationSeparator" w:id="0">
    <w:p w14:paraId="0B6F21C4" w14:textId="77777777" w:rsidR="003B5423" w:rsidRDefault="003B5423" w:rsidP="0091216F">
      <w:r>
        <w:continuationSeparator/>
      </w:r>
    </w:p>
  </w:endnote>
  <w:endnote w:type="continuationNotice" w:id="1">
    <w:p w14:paraId="5B4C484E" w14:textId="77777777" w:rsidR="003B5423" w:rsidRDefault="003B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58A3" w14:textId="77777777" w:rsidR="003B5423" w:rsidRDefault="003B5423" w:rsidP="0091216F">
      <w:r>
        <w:separator/>
      </w:r>
    </w:p>
  </w:footnote>
  <w:footnote w:type="continuationSeparator" w:id="0">
    <w:p w14:paraId="372725ED" w14:textId="77777777" w:rsidR="003B5423" w:rsidRDefault="003B5423" w:rsidP="0091216F">
      <w:r>
        <w:continuationSeparator/>
      </w:r>
    </w:p>
  </w:footnote>
  <w:footnote w:type="continuationNotice" w:id="1">
    <w:p w14:paraId="780DE553" w14:textId="77777777" w:rsidR="003B5423" w:rsidRDefault="003B5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24" w14:textId="77777777" w:rsidR="00317DB4" w:rsidRDefault="00317DB4" w:rsidP="00317DB4">
    <w:pPr>
      <w:pStyle w:val="Header"/>
      <w:jc w:val="center"/>
      <w:rPr>
        <w:rFonts w:asciiTheme="minorHAnsi" w:hAnsiTheme="minorHAnsi" w:cs="Arial"/>
        <w:b/>
        <w:sz w:val="28"/>
      </w:rPr>
    </w:pPr>
  </w:p>
  <w:p w14:paraId="595C8261" w14:textId="27F53AAF" w:rsidR="006026DC" w:rsidRDefault="00317DB4" w:rsidP="00DA48D2">
    <w:pPr>
      <w:pStyle w:val="Header"/>
      <w:ind w:left="720"/>
      <w:jc w:val="center"/>
    </w:pPr>
    <w:r>
      <w:rPr>
        <w:noProof/>
      </w:rPr>
      <w:drawing>
        <wp:inline distT="0" distB="0" distL="0" distR="0" wp14:anchorId="4A8A9E35" wp14:editId="588D277D">
          <wp:extent cx="1736771" cy="707366"/>
          <wp:effectExtent l="0" t="0" r="0" b="0"/>
          <wp:docPr id="991599703"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rsidR="54166C9C">
      <w:t xml:space="preserve"> </w:t>
    </w:r>
    <w:r w:rsidR="00D75193">
      <w:t xml:space="preserve"> </w:t>
    </w:r>
    <w:r w:rsidR="00065573">
      <w:rPr>
        <w:noProof/>
      </w:rPr>
      <w:drawing>
        <wp:inline distT="0" distB="0" distL="0" distR="0" wp14:anchorId="05D90858" wp14:editId="7221D75B">
          <wp:extent cx="723900" cy="695571"/>
          <wp:effectExtent l="0" t="0" r="0" b="9525"/>
          <wp:docPr id="5" name="Picture 1">
            <a:extLst xmlns:a="http://schemas.openxmlformats.org/drawingml/2006/main">
              <a:ext uri="{FF2B5EF4-FFF2-40B4-BE49-F238E27FC236}">
                <a16:creationId xmlns:a16="http://schemas.microsoft.com/office/drawing/2014/main" id="{C87D49C2-6821-45FB-9F4B-761C9E2B4B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87D49C2-6821-45FB-9F4B-761C9E2B4B3B}"/>
                      </a:ext>
                    </a:extLst>
                  </pic:cNvPr>
                  <pic:cNvPicPr>
                    <a:picLocks noChangeAspect="1"/>
                  </pic:cNvPicPr>
                </pic:nvPicPr>
                <pic:blipFill>
                  <a:blip r:embed="rId3"/>
                  <a:stretch>
                    <a:fillRect/>
                  </a:stretch>
                </pic:blipFill>
                <pic:spPr>
                  <a:xfrm>
                    <a:off x="0" y="0"/>
                    <a:ext cx="732373" cy="703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66B83"/>
    <w:multiLevelType w:val="hybridMultilevel"/>
    <w:tmpl w:val="A4E43654"/>
    <w:lvl w:ilvl="0" w:tplc="869ED88C">
      <w:start w:val="1"/>
      <w:numFmt w:val="bullet"/>
      <w:lvlText w:val="•"/>
      <w:lvlJc w:val="left"/>
      <w:pPr>
        <w:tabs>
          <w:tab w:val="num" w:pos="360"/>
        </w:tabs>
        <w:ind w:left="360" w:hanging="360"/>
      </w:pPr>
      <w:rPr>
        <w:rFonts w:ascii="Arial" w:hAnsi="Arial" w:hint="default"/>
      </w:rPr>
    </w:lvl>
    <w:lvl w:ilvl="1" w:tplc="EFB6DAD2">
      <w:start w:val="1"/>
      <w:numFmt w:val="bullet"/>
      <w:lvlText w:val="•"/>
      <w:lvlJc w:val="left"/>
      <w:pPr>
        <w:tabs>
          <w:tab w:val="num" w:pos="1080"/>
        </w:tabs>
        <w:ind w:left="1080" w:hanging="360"/>
      </w:pPr>
      <w:rPr>
        <w:rFonts w:ascii="Arial" w:hAnsi="Arial" w:hint="default"/>
      </w:rPr>
    </w:lvl>
    <w:lvl w:ilvl="2" w:tplc="524469A8" w:tentative="1">
      <w:start w:val="1"/>
      <w:numFmt w:val="bullet"/>
      <w:lvlText w:val="•"/>
      <w:lvlJc w:val="left"/>
      <w:pPr>
        <w:tabs>
          <w:tab w:val="num" w:pos="1800"/>
        </w:tabs>
        <w:ind w:left="1800" w:hanging="360"/>
      </w:pPr>
      <w:rPr>
        <w:rFonts w:ascii="Arial" w:hAnsi="Arial" w:hint="default"/>
      </w:rPr>
    </w:lvl>
    <w:lvl w:ilvl="3" w:tplc="E6386FAA" w:tentative="1">
      <w:start w:val="1"/>
      <w:numFmt w:val="bullet"/>
      <w:lvlText w:val="•"/>
      <w:lvlJc w:val="left"/>
      <w:pPr>
        <w:tabs>
          <w:tab w:val="num" w:pos="2520"/>
        </w:tabs>
        <w:ind w:left="2520" w:hanging="360"/>
      </w:pPr>
      <w:rPr>
        <w:rFonts w:ascii="Arial" w:hAnsi="Arial" w:hint="default"/>
      </w:rPr>
    </w:lvl>
    <w:lvl w:ilvl="4" w:tplc="4D96F6FA" w:tentative="1">
      <w:start w:val="1"/>
      <w:numFmt w:val="bullet"/>
      <w:lvlText w:val="•"/>
      <w:lvlJc w:val="left"/>
      <w:pPr>
        <w:tabs>
          <w:tab w:val="num" w:pos="3240"/>
        </w:tabs>
        <w:ind w:left="3240" w:hanging="360"/>
      </w:pPr>
      <w:rPr>
        <w:rFonts w:ascii="Arial" w:hAnsi="Arial" w:hint="default"/>
      </w:rPr>
    </w:lvl>
    <w:lvl w:ilvl="5" w:tplc="7C36C964" w:tentative="1">
      <w:start w:val="1"/>
      <w:numFmt w:val="bullet"/>
      <w:lvlText w:val="•"/>
      <w:lvlJc w:val="left"/>
      <w:pPr>
        <w:tabs>
          <w:tab w:val="num" w:pos="3960"/>
        </w:tabs>
        <w:ind w:left="3960" w:hanging="360"/>
      </w:pPr>
      <w:rPr>
        <w:rFonts w:ascii="Arial" w:hAnsi="Arial" w:hint="default"/>
      </w:rPr>
    </w:lvl>
    <w:lvl w:ilvl="6" w:tplc="7FC4E6FC" w:tentative="1">
      <w:start w:val="1"/>
      <w:numFmt w:val="bullet"/>
      <w:lvlText w:val="•"/>
      <w:lvlJc w:val="left"/>
      <w:pPr>
        <w:tabs>
          <w:tab w:val="num" w:pos="4680"/>
        </w:tabs>
        <w:ind w:left="4680" w:hanging="360"/>
      </w:pPr>
      <w:rPr>
        <w:rFonts w:ascii="Arial" w:hAnsi="Arial" w:hint="default"/>
      </w:rPr>
    </w:lvl>
    <w:lvl w:ilvl="7" w:tplc="E37A6694" w:tentative="1">
      <w:start w:val="1"/>
      <w:numFmt w:val="bullet"/>
      <w:lvlText w:val="•"/>
      <w:lvlJc w:val="left"/>
      <w:pPr>
        <w:tabs>
          <w:tab w:val="num" w:pos="5400"/>
        </w:tabs>
        <w:ind w:left="5400" w:hanging="360"/>
      </w:pPr>
      <w:rPr>
        <w:rFonts w:ascii="Arial" w:hAnsi="Arial" w:hint="default"/>
      </w:rPr>
    </w:lvl>
    <w:lvl w:ilvl="8" w:tplc="C5BE85F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493F34BF"/>
    <w:multiLevelType w:val="hybridMultilevel"/>
    <w:tmpl w:val="897A78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004136">
    <w:abstractNumId w:val="1"/>
  </w:num>
  <w:num w:numId="2" w16cid:durableId="18744183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0659"/>
    <w:rsid w:val="00013C77"/>
    <w:rsid w:val="000220B9"/>
    <w:rsid w:val="00024105"/>
    <w:rsid w:val="000244DA"/>
    <w:rsid w:val="00030D13"/>
    <w:rsid w:val="00032DE1"/>
    <w:rsid w:val="000474E4"/>
    <w:rsid w:val="00051E85"/>
    <w:rsid w:val="00051F39"/>
    <w:rsid w:val="000619F9"/>
    <w:rsid w:val="00061C91"/>
    <w:rsid w:val="00065573"/>
    <w:rsid w:val="00071106"/>
    <w:rsid w:val="00071EA1"/>
    <w:rsid w:val="00072BB9"/>
    <w:rsid w:val="0007380C"/>
    <w:rsid w:val="00074C4C"/>
    <w:rsid w:val="00082963"/>
    <w:rsid w:val="0008765B"/>
    <w:rsid w:val="0009634C"/>
    <w:rsid w:val="00096BC0"/>
    <w:rsid w:val="000A0A75"/>
    <w:rsid w:val="000A14C6"/>
    <w:rsid w:val="000A2CA4"/>
    <w:rsid w:val="000A3FA7"/>
    <w:rsid w:val="000B1518"/>
    <w:rsid w:val="000B2A3F"/>
    <w:rsid w:val="000C5DEC"/>
    <w:rsid w:val="000C5F74"/>
    <w:rsid w:val="000D1951"/>
    <w:rsid w:val="000E07D1"/>
    <w:rsid w:val="000E1FB8"/>
    <w:rsid w:val="000E57C0"/>
    <w:rsid w:val="000E70F3"/>
    <w:rsid w:val="000F0C33"/>
    <w:rsid w:val="000F59FC"/>
    <w:rsid w:val="001111DA"/>
    <w:rsid w:val="0012001C"/>
    <w:rsid w:val="00124EDF"/>
    <w:rsid w:val="00127A61"/>
    <w:rsid w:val="00130968"/>
    <w:rsid w:val="00133EE6"/>
    <w:rsid w:val="001379C2"/>
    <w:rsid w:val="00153F4D"/>
    <w:rsid w:val="00162086"/>
    <w:rsid w:val="00166AB3"/>
    <w:rsid w:val="001704C0"/>
    <w:rsid w:val="001726C0"/>
    <w:rsid w:val="00172A4C"/>
    <w:rsid w:val="001756E6"/>
    <w:rsid w:val="00176EA5"/>
    <w:rsid w:val="001A217F"/>
    <w:rsid w:val="001B1415"/>
    <w:rsid w:val="001B57E6"/>
    <w:rsid w:val="001B6D41"/>
    <w:rsid w:val="001C55EC"/>
    <w:rsid w:val="001D0D6F"/>
    <w:rsid w:val="001D6EBD"/>
    <w:rsid w:val="001E0258"/>
    <w:rsid w:val="001F6EA4"/>
    <w:rsid w:val="00211243"/>
    <w:rsid w:val="0021189D"/>
    <w:rsid w:val="00213B22"/>
    <w:rsid w:val="002226B7"/>
    <w:rsid w:val="002228E8"/>
    <w:rsid w:val="00230147"/>
    <w:rsid w:val="00234FB1"/>
    <w:rsid w:val="002635FD"/>
    <w:rsid w:val="00280DFE"/>
    <w:rsid w:val="00281C86"/>
    <w:rsid w:val="00286817"/>
    <w:rsid w:val="00287C71"/>
    <w:rsid w:val="0029382F"/>
    <w:rsid w:val="002961E7"/>
    <w:rsid w:val="002A1AD2"/>
    <w:rsid w:val="002A7C1C"/>
    <w:rsid w:val="002B573A"/>
    <w:rsid w:val="002C203C"/>
    <w:rsid w:val="002C2522"/>
    <w:rsid w:val="002D0B00"/>
    <w:rsid w:val="002D2DE7"/>
    <w:rsid w:val="002F705B"/>
    <w:rsid w:val="0030243A"/>
    <w:rsid w:val="00304685"/>
    <w:rsid w:val="00314323"/>
    <w:rsid w:val="00315F6F"/>
    <w:rsid w:val="003175BC"/>
    <w:rsid w:val="00317DB4"/>
    <w:rsid w:val="0032068D"/>
    <w:rsid w:val="00320803"/>
    <w:rsid w:val="00324801"/>
    <w:rsid w:val="003261C9"/>
    <w:rsid w:val="00334B8E"/>
    <w:rsid w:val="00347554"/>
    <w:rsid w:val="0035135D"/>
    <w:rsid w:val="00352752"/>
    <w:rsid w:val="00372575"/>
    <w:rsid w:val="0038596B"/>
    <w:rsid w:val="003A0AC8"/>
    <w:rsid w:val="003B434B"/>
    <w:rsid w:val="003B5423"/>
    <w:rsid w:val="003C1A01"/>
    <w:rsid w:val="003C755C"/>
    <w:rsid w:val="003C78F1"/>
    <w:rsid w:val="003D4F54"/>
    <w:rsid w:val="003E72B5"/>
    <w:rsid w:val="003E7828"/>
    <w:rsid w:val="003F2E4D"/>
    <w:rsid w:val="00440C9C"/>
    <w:rsid w:val="00460F93"/>
    <w:rsid w:val="00477BC4"/>
    <w:rsid w:val="00482C32"/>
    <w:rsid w:val="004921FA"/>
    <w:rsid w:val="00493EDA"/>
    <w:rsid w:val="0049470C"/>
    <w:rsid w:val="004A04D0"/>
    <w:rsid w:val="004A4A31"/>
    <w:rsid w:val="004A7DEE"/>
    <w:rsid w:val="004B1083"/>
    <w:rsid w:val="004B7ED7"/>
    <w:rsid w:val="004F6044"/>
    <w:rsid w:val="00522AA2"/>
    <w:rsid w:val="0052335C"/>
    <w:rsid w:val="00524D5D"/>
    <w:rsid w:val="005307E3"/>
    <w:rsid w:val="0054196A"/>
    <w:rsid w:val="00544AEE"/>
    <w:rsid w:val="00551B26"/>
    <w:rsid w:val="005559FC"/>
    <w:rsid w:val="0056025E"/>
    <w:rsid w:val="00566487"/>
    <w:rsid w:val="00570778"/>
    <w:rsid w:val="00572505"/>
    <w:rsid w:val="00574402"/>
    <w:rsid w:val="00574411"/>
    <w:rsid w:val="0058492A"/>
    <w:rsid w:val="00590D91"/>
    <w:rsid w:val="005934A8"/>
    <w:rsid w:val="005940E7"/>
    <w:rsid w:val="0059505B"/>
    <w:rsid w:val="005B357A"/>
    <w:rsid w:val="005B59EF"/>
    <w:rsid w:val="005C0D08"/>
    <w:rsid w:val="005E3F65"/>
    <w:rsid w:val="005F0BDF"/>
    <w:rsid w:val="005F2373"/>
    <w:rsid w:val="006026DC"/>
    <w:rsid w:val="006040D9"/>
    <w:rsid w:val="00606108"/>
    <w:rsid w:val="00610C62"/>
    <w:rsid w:val="00613574"/>
    <w:rsid w:val="0062188B"/>
    <w:rsid w:val="00635FC5"/>
    <w:rsid w:val="0064286C"/>
    <w:rsid w:val="0064306D"/>
    <w:rsid w:val="006513AE"/>
    <w:rsid w:val="00663A8B"/>
    <w:rsid w:val="00673932"/>
    <w:rsid w:val="00673BBA"/>
    <w:rsid w:val="00682255"/>
    <w:rsid w:val="00682611"/>
    <w:rsid w:val="006829B6"/>
    <w:rsid w:val="00682DBB"/>
    <w:rsid w:val="00686FC6"/>
    <w:rsid w:val="006915FC"/>
    <w:rsid w:val="00695DE6"/>
    <w:rsid w:val="006A7C48"/>
    <w:rsid w:val="006B39C6"/>
    <w:rsid w:val="006C40B0"/>
    <w:rsid w:val="006D04C7"/>
    <w:rsid w:val="006D4464"/>
    <w:rsid w:val="006D5FF4"/>
    <w:rsid w:val="006E049C"/>
    <w:rsid w:val="006E3E01"/>
    <w:rsid w:val="006E48F8"/>
    <w:rsid w:val="006E7CFF"/>
    <w:rsid w:val="006F40D2"/>
    <w:rsid w:val="006F6472"/>
    <w:rsid w:val="00702357"/>
    <w:rsid w:val="007051E2"/>
    <w:rsid w:val="00711B82"/>
    <w:rsid w:val="0071603A"/>
    <w:rsid w:val="007212EB"/>
    <w:rsid w:val="00721ABA"/>
    <w:rsid w:val="007236D7"/>
    <w:rsid w:val="00725C71"/>
    <w:rsid w:val="00726473"/>
    <w:rsid w:val="00730979"/>
    <w:rsid w:val="00730E30"/>
    <w:rsid w:val="007422CF"/>
    <w:rsid w:val="00751EFA"/>
    <w:rsid w:val="00757172"/>
    <w:rsid w:val="007645EA"/>
    <w:rsid w:val="00764D31"/>
    <w:rsid w:val="00794B7F"/>
    <w:rsid w:val="00795FB5"/>
    <w:rsid w:val="007A258D"/>
    <w:rsid w:val="007A4607"/>
    <w:rsid w:val="007B41BA"/>
    <w:rsid w:val="007B6272"/>
    <w:rsid w:val="007C1D24"/>
    <w:rsid w:val="007C37B1"/>
    <w:rsid w:val="007C4361"/>
    <w:rsid w:val="007C62C1"/>
    <w:rsid w:val="007D6A72"/>
    <w:rsid w:val="007E0FF0"/>
    <w:rsid w:val="007E7CFF"/>
    <w:rsid w:val="007F3C74"/>
    <w:rsid w:val="007F581E"/>
    <w:rsid w:val="00814A50"/>
    <w:rsid w:val="0082196C"/>
    <w:rsid w:val="00821AF7"/>
    <w:rsid w:val="00837C12"/>
    <w:rsid w:val="008419C0"/>
    <w:rsid w:val="0085750D"/>
    <w:rsid w:val="0086029E"/>
    <w:rsid w:val="00871FDE"/>
    <w:rsid w:val="008764E2"/>
    <w:rsid w:val="008809B4"/>
    <w:rsid w:val="00880D59"/>
    <w:rsid w:val="00895594"/>
    <w:rsid w:val="00897305"/>
    <w:rsid w:val="008A560F"/>
    <w:rsid w:val="008A7914"/>
    <w:rsid w:val="008B2F2F"/>
    <w:rsid w:val="008B4032"/>
    <w:rsid w:val="008B4091"/>
    <w:rsid w:val="008C7E0E"/>
    <w:rsid w:val="008D4BDB"/>
    <w:rsid w:val="008F0579"/>
    <w:rsid w:val="008F163B"/>
    <w:rsid w:val="008F641A"/>
    <w:rsid w:val="0090126D"/>
    <w:rsid w:val="0090644D"/>
    <w:rsid w:val="0091216F"/>
    <w:rsid w:val="00915AB6"/>
    <w:rsid w:val="009221B8"/>
    <w:rsid w:val="00923F17"/>
    <w:rsid w:val="00933C49"/>
    <w:rsid w:val="0094481B"/>
    <w:rsid w:val="0094653A"/>
    <w:rsid w:val="00947303"/>
    <w:rsid w:val="00964F6A"/>
    <w:rsid w:val="00967475"/>
    <w:rsid w:val="009749D0"/>
    <w:rsid w:val="00984542"/>
    <w:rsid w:val="00990595"/>
    <w:rsid w:val="009922EF"/>
    <w:rsid w:val="009A6F52"/>
    <w:rsid w:val="009C6371"/>
    <w:rsid w:val="009D162A"/>
    <w:rsid w:val="009D3119"/>
    <w:rsid w:val="009D3E99"/>
    <w:rsid w:val="009D6AD1"/>
    <w:rsid w:val="009E0073"/>
    <w:rsid w:val="009F1FF0"/>
    <w:rsid w:val="009F3CA9"/>
    <w:rsid w:val="009F55A0"/>
    <w:rsid w:val="00A0197C"/>
    <w:rsid w:val="00A04552"/>
    <w:rsid w:val="00A078E3"/>
    <w:rsid w:val="00A11CA3"/>
    <w:rsid w:val="00A12192"/>
    <w:rsid w:val="00A14181"/>
    <w:rsid w:val="00A15776"/>
    <w:rsid w:val="00A200C7"/>
    <w:rsid w:val="00A21DB1"/>
    <w:rsid w:val="00A32702"/>
    <w:rsid w:val="00A46C74"/>
    <w:rsid w:val="00A66714"/>
    <w:rsid w:val="00A70045"/>
    <w:rsid w:val="00A72ADD"/>
    <w:rsid w:val="00A74FD7"/>
    <w:rsid w:val="00A75266"/>
    <w:rsid w:val="00A77E19"/>
    <w:rsid w:val="00A80472"/>
    <w:rsid w:val="00A824AA"/>
    <w:rsid w:val="00A83F8F"/>
    <w:rsid w:val="00A85BA4"/>
    <w:rsid w:val="00A8755A"/>
    <w:rsid w:val="00A87AA9"/>
    <w:rsid w:val="00A90F96"/>
    <w:rsid w:val="00A9116B"/>
    <w:rsid w:val="00A95BB2"/>
    <w:rsid w:val="00A9678E"/>
    <w:rsid w:val="00AA0A7E"/>
    <w:rsid w:val="00AC1877"/>
    <w:rsid w:val="00AC62EB"/>
    <w:rsid w:val="00AD7754"/>
    <w:rsid w:val="00AE6CD8"/>
    <w:rsid w:val="00AF05B9"/>
    <w:rsid w:val="00AF40EA"/>
    <w:rsid w:val="00B04234"/>
    <w:rsid w:val="00B153D7"/>
    <w:rsid w:val="00B23633"/>
    <w:rsid w:val="00B24555"/>
    <w:rsid w:val="00B31BA0"/>
    <w:rsid w:val="00B3698E"/>
    <w:rsid w:val="00B46C92"/>
    <w:rsid w:val="00B517F2"/>
    <w:rsid w:val="00B57727"/>
    <w:rsid w:val="00B7008E"/>
    <w:rsid w:val="00B70FAA"/>
    <w:rsid w:val="00B72C52"/>
    <w:rsid w:val="00B75079"/>
    <w:rsid w:val="00B86A56"/>
    <w:rsid w:val="00BA3271"/>
    <w:rsid w:val="00BA5312"/>
    <w:rsid w:val="00BB359E"/>
    <w:rsid w:val="00BB536A"/>
    <w:rsid w:val="00BB78A3"/>
    <w:rsid w:val="00BD44AF"/>
    <w:rsid w:val="00BD736A"/>
    <w:rsid w:val="00C0129E"/>
    <w:rsid w:val="00C07226"/>
    <w:rsid w:val="00C102B6"/>
    <w:rsid w:val="00C142F5"/>
    <w:rsid w:val="00C2545F"/>
    <w:rsid w:val="00C31F7A"/>
    <w:rsid w:val="00C4181F"/>
    <w:rsid w:val="00C538A9"/>
    <w:rsid w:val="00C62371"/>
    <w:rsid w:val="00C66EB7"/>
    <w:rsid w:val="00C7210D"/>
    <w:rsid w:val="00C72138"/>
    <w:rsid w:val="00C76B7B"/>
    <w:rsid w:val="00C82BAB"/>
    <w:rsid w:val="00C84344"/>
    <w:rsid w:val="00C9637F"/>
    <w:rsid w:val="00CA0AC6"/>
    <w:rsid w:val="00CA4A10"/>
    <w:rsid w:val="00CA54F4"/>
    <w:rsid w:val="00CB5AA1"/>
    <w:rsid w:val="00CC1329"/>
    <w:rsid w:val="00CC473C"/>
    <w:rsid w:val="00CD5240"/>
    <w:rsid w:val="00CD675D"/>
    <w:rsid w:val="00D04A39"/>
    <w:rsid w:val="00D12375"/>
    <w:rsid w:val="00D24FC0"/>
    <w:rsid w:val="00D26D1E"/>
    <w:rsid w:val="00D308DD"/>
    <w:rsid w:val="00D377F3"/>
    <w:rsid w:val="00D40A57"/>
    <w:rsid w:val="00D45CBC"/>
    <w:rsid w:val="00D55A6B"/>
    <w:rsid w:val="00D64000"/>
    <w:rsid w:val="00D6561B"/>
    <w:rsid w:val="00D65BA1"/>
    <w:rsid w:val="00D75193"/>
    <w:rsid w:val="00D85D39"/>
    <w:rsid w:val="00D86052"/>
    <w:rsid w:val="00D970D9"/>
    <w:rsid w:val="00DA2590"/>
    <w:rsid w:val="00DA48D2"/>
    <w:rsid w:val="00DB3276"/>
    <w:rsid w:val="00DB704B"/>
    <w:rsid w:val="00DB7098"/>
    <w:rsid w:val="00DC03DD"/>
    <w:rsid w:val="00DD1E3F"/>
    <w:rsid w:val="00DD3155"/>
    <w:rsid w:val="00DE0C58"/>
    <w:rsid w:val="00E12714"/>
    <w:rsid w:val="00E22CB0"/>
    <w:rsid w:val="00E2344C"/>
    <w:rsid w:val="00E24DAD"/>
    <w:rsid w:val="00E25856"/>
    <w:rsid w:val="00E33C15"/>
    <w:rsid w:val="00E34711"/>
    <w:rsid w:val="00E362C9"/>
    <w:rsid w:val="00E37A77"/>
    <w:rsid w:val="00E4533F"/>
    <w:rsid w:val="00E50635"/>
    <w:rsid w:val="00E510E5"/>
    <w:rsid w:val="00E557DA"/>
    <w:rsid w:val="00E60AF9"/>
    <w:rsid w:val="00E615C8"/>
    <w:rsid w:val="00E722E8"/>
    <w:rsid w:val="00E728F2"/>
    <w:rsid w:val="00E75B42"/>
    <w:rsid w:val="00E863E0"/>
    <w:rsid w:val="00E903BA"/>
    <w:rsid w:val="00E9605D"/>
    <w:rsid w:val="00E96F46"/>
    <w:rsid w:val="00EA093C"/>
    <w:rsid w:val="00EB039A"/>
    <w:rsid w:val="00EB48EC"/>
    <w:rsid w:val="00ED347C"/>
    <w:rsid w:val="00ED5DB2"/>
    <w:rsid w:val="00F00218"/>
    <w:rsid w:val="00F03C1B"/>
    <w:rsid w:val="00F06985"/>
    <w:rsid w:val="00F11653"/>
    <w:rsid w:val="00F12930"/>
    <w:rsid w:val="00F1416B"/>
    <w:rsid w:val="00F17F28"/>
    <w:rsid w:val="00F21190"/>
    <w:rsid w:val="00F410A3"/>
    <w:rsid w:val="00F452A9"/>
    <w:rsid w:val="00F46EF0"/>
    <w:rsid w:val="00F5490D"/>
    <w:rsid w:val="00F60D05"/>
    <w:rsid w:val="00F63217"/>
    <w:rsid w:val="00F661C8"/>
    <w:rsid w:val="00F74A5A"/>
    <w:rsid w:val="00F90F14"/>
    <w:rsid w:val="00FC4FD6"/>
    <w:rsid w:val="00FD0795"/>
    <w:rsid w:val="00FD15D4"/>
    <w:rsid w:val="00FD44BA"/>
    <w:rsid w:val="00FD5595"/>
    <w:rsid w:val="00FD6986"/>
    <w:rsid w:val="00FE3995"/>
    <w:rsid w:val="00FE5C17"/>
    <w:rsid w:val="00FF2FF0"/>
    <w:rsid w:val="048D5D61"/>
    <w:rsid w:val="0B507D52"/>
    <w:rsid w:val="1AC007E7"/>
    <w:rsid w:val="2DF9AFD1"/>
    <w:rsid w:val="328C19A4"/>
    <w:rsid w:val="3DEBCA3D"/>
    <w:rsid w:val="3E2795BB"/>
    <w:rsid w:val="54166C9C"/>
    <w:rsid w:val="62A7DC84"/>
    <w:rsid w:val="63C020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FE101"/>
  <w15:docId w15:val="{8EA9B136-10F1-4243-8131-4A62A01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7F581E"/>
    <w:pPr>
      <w:spacing w:before="100" w:beforeAutospacing="1" w:after="100" w:afterAutospacing="1"/>
    </w:pPr>
    <w:rPr>
      <w:szCs w:val="24"/>
      <w:lang w:eastAsia="en-GB"/>
    </w:rPr>
  </w:style>
  <w:style w:type="character" w:customStyle="1" w:styleId="normaltextrun">
    <w:name w:val="normaltextrun"/>
    <w:basedOn w:val="DefaultParagraphFont"/>
    <w:rsid w:val="007F581E"/>
  </w:style>
  <w:style w:type="character" w:customStyle="1" w:styleId="eop">
    <w:name w:val="eop"/>
    <w:basedOn w:val="DefaultParagraphFont"/>
    <w:rsid w:val="007F581E"/>
  </w:style>
  <w:style w:type="paragraph" w:styleId="BodyText">
    <w:name w:val="Body Text"/>
    <w:basedOn w:val="Normal"/>
    <w:link w:val="BodyTextChar"/>
    <w:uiPriority w:val="1"/>
    <w:qFormat/>
    <w:rsid w:val="00B7008E"/>
    <w:pPr>
      <w:widowControl w:val="0"/>
      <w:autoSpaceDE w:val="0"/>
      <w:autoSpaceDN w:val="0"/>
      <w:spacing w:before="59"/>
      <w:ind w:left="453" w:hanging="228"/>
    </w:pPr>
    <w:rPr>
      <w:rFonts w:ascii="FSJack-Light" w:eastAsia="FSJack-Light" w:hAnsi="FSJack-Light" w:cs="FSJack-Light"/>
      <w:szCs w:val="24"/>
      <w:lang w:val="en-US"/>
    </w:rPr>
  </w:style>
  <w:style w:type="character" w:customStyle="1" w:styleId="BodyTextChar">
    <w:name w:val="Body Text Char"/>
    <w:basedOn w:val="DefaultParagraphFont"/>
    <w:link w:val="BodyText"/>
    <w:uiPriority w:val="1"/>
    <w:rsid w:val="00B7008E"/>
    <w:rPr>
      <w:rFonts w:ascii="FSJack-Light" w:eastAsia="FSJack-Light" w:hAnsi="FSJack-Light" w:cs="FSJack-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2751">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707863">
      <w:bodyDiv w:val="1"/>
      <w:marLeft w:val="0"/>
      <w:marRight w:val="0"/>
      <w:marTop w:val="0"/>
      <w:marBottom w:val="0"/>
      <w:divBdr>
        <w:top w:val="none" w:sz="0" w:space="0" w:color="auto"/>
        <w:left w:val="none" w:sz="0" w:space="0" w:color="auto"/>
        <w:bottom w:val="none" w:sz="0" w:space="0" w:color="auto"/>
        <w:right w:val="none" w:sz="0" w:space="0" w:color="auto"/>
      </w:divBdr>
    </w:div>
    <w:div w:id="672030532">
      <w:bodyDiv w:val="1"/>
      <w:marLeft w:val="0"/>
      <w:marRight w:val="0"/>
      <w:marTop w:val="0"/>
      <w:marBottom w:val="0"/>
      <w:divBdr>
        <w:top w:val="none" w:sz="0" w:space="0" w:color="auto"/>
        <w:left w:val="none" w:sz="0" w:space="0" w:color="auto"/>
        <w:bottom w:val="none" w:sz="0" w:space="0" w:color="auto"/>
        <w:right w:val="none" w:sz="0" w:space="0" w:color="auto"/>
      </w:divBdr>
    </w:div>
    <w:div w:id="933321298">
      <w:bodyDiv w:val="1"/>
      <w:marLeft w:val="0"/>
      <w:marRight w:val="0"/>
      <w:marTop w:val="0"/>
      <w:marBottom w:val="0"/>
      <w:divBdr>
        <w:top w:val="none" w:sz="0" w:space="0" w:color="auto"/>
        <w:left w:val="none" w:sz="0" w:space="0" w:color="auto"/>
        <w:bottom w:val="none" w:sz="0" w:space="0" w:color="auto"/>
        <w:right w:val="none" w:sz="0" w:space="0" w:color="auto"/>
      </w:divBdr>
    </w:div>
    <w:div w:id="1129780405">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10503337">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80113850">
      <w:bodyDiv w:val="1"/>
      <w:marLeft w:val="0"/>
      <w:marRight w:val="0"/>
      <w:marTop w:val="0"/>
      <w:marBottom w:val="0"/>
      <w:divBdr>
        <w:top w:val="none" w:sz="0" w:space="0" w:color="auto"/>
        <w:left w:val="none" w:sz="0" w:space="0" w:color="auto"/>
        <w:bottom w:val="none" w:sz="0" w:space="0" w:color="auto"/>
        <w:right w:val="none" w:sz="0" w:space="0" w:color="auto"/>
      </w:divBdr>
    </w:div>
    <w:div w:id="20590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12957e-9720-445d-b04b-3868fdc1665b">
      <UserInfo>
        <DisplayName>Joe Mathias</DisplayName>
        <AccountId>18</AccountId>
        <AccountType/>
      </UserInfo>
    </SharedWithUsers>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a98c48889685e3dc280047e89fde692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84f13c86d6fbcadd5742787d742a69b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00cb98-25e6-41e9-813c-151814f7648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B315D472-FD18-4ACF-9254-0E0CD7C7BDF7}">
  <ds:schemaRefs>
    <ds:schemaRef ds:uri="http://schemas.microsoft.com/office/infopath/2007/PartnerControls"/>
    <ds:schemaRef ds:uri="http://schemas.openxmlformats.org/package/2006/metadata/core-properties"/>
    <ds:schemaRef ds:uri="http://schemas.microsoft.com/office/2006/documentManagement/types"/>
    <ds:schemaRef ds:uri="ec13f2ff-d3f6-4e4a-981e-28de5316bdc4"/>
    <ds:schemaRef ds:uri="http://schemas.microsoft.com/office/2006/metadata/properties"/>
    <ds:schemaRef ds:uri="http://purl.org/dc/elements/1.1/"/>
    <ds:schemaRef ds:uri="http://www.w3.org/XML/1998/namespace"/>
    <ds:schemaRef ds:uri="http://purl.org/dc/dcmitype/"/>
    <ds:schemaRef ds:uri="http://purl.org/dc/terms/"/>
    <ds:schemaRef ds:uri="f412957e-9720-445d-b04b-3868fdc1665b"/>
  </ds:schemaRefs>
</ds:datastoreItem>
</file>

<file path=customXml/itemProps3.xml><?xml version="1.0" encoding="utf-8"?>
<ds:datastoreItem xmlns:ds="http://schemas.openxmlformats.org/officeDocument/2006/customXml" ds:itemID="{06373020-1468-4B56-A9D9-1FDBDD71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Alan Darfi</cp:lastModifiedBy>
  <cp:revision>2</cp:revision>
  <cp:lastPrinted>2013-10-25T05:02:00Z</cp:lastPrinted>
  <dcterms:created xsi:type="dcterms:W3CDTF">2023-06-12T11:11:00Z</dcterms:created>
  <dcterms:modified xsi:type="dcterms:W3CDTF">2023-06-12T11:11:00Z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280600</vt:r8>
  </property>
  <property fmtid="{D5CDD505-2E9C-101B-9397-08002B2CF9AE}" pid="4" name="MediaServiceImageTags">
    <vt:lpwstr/>
  </property>
</Properties>
</file>