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CD" w:rsidRDefault="00D90ECD" w:rsidP="00D90ECD">
      <w:pPr>
        <w:pStyle w:val="ListParagraph"/>
        <w:numPr>
          <w:ilvl w:val="0"/>
          <w:numId w:val="1"/>
        </w:numPr>
      </w:pPr>
      <w:bookmarkStart w:id="0" w:name="_GoBack"/>
      <w:bookmarkEnd w:id="0"/>
      <w:r>
        <w:t xml:space="preserve">Log in (Using FAN or email &amp; password) to </w:t>
      </w:r>
      <w:hyperlink r:id="rId6" w:history="1">
        <w:r w:rsidRPr="00594559">
          <w:rPr>
            <w:rStyle w:val="Hyperlink"/>
          </w:rPr>
          <w:t>https://learning.thefa.com/index.php</w:t>
        </w:r>
      </w:hyperlink>
    </w:p>
    <w:p w:rsidR="00D90ECD" w:rsidRDefault="00D90ECD" w:rsidP="00D90ECD">
      <w:r>
        <w:rPr>
          <w:noProof/>
          <w:lang w:eastAsia="en-GB"/>
        </w:rPr>
        <w:drawing>
          <wp:inline distT="0" distB="0" distL="0" distR="0" wp14:anchorId="5420E65A" wp14:editId="4D8F33A6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CD" w:rsidRDefault="00D90ECD" w:rsidP="00D90ECD">
      <w:pPr>
        <w:pStyle w:val="ListParagraph"/>
        <w:numPr>
          <w:ilvl w:val="0"/>
          <w:numId w:val="1"/>
        </w:numPr>
      </w:pPr>
      <w:r>
        <w:t>Hover over active learning then click required learning</w:t>
      </w:r>
    </w:p>
    <w:p w:rsidR="00D90ECD" w:rsidRDefault="00D90ECD" w:rsidP="00D90ECD">
      <w:r>
        <w:rPr>
          <w:noProof/>
          <w:lang w:eastAsia="en-GB"/>
        </w:rPr>
        <w:drawing>
          <wp:inline distT="0" distB="0" distL="0" distR="0" wp14:anchorId="1BFAF802" wp14:editId="2770A35D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CD" w:rsidRDefault="00D90ECD" w:rsidP="00D90ECD">
      <w:pPr>
        <w:pStyle w:val="ListParagraph"/>
        <w:numPr>
          <w:ilvl w:val="0"/>
          <w:numId w:val="1"/>
        </w:numPr>
      </w:pPr>
      <w:r>
        <w:t xml:space="preserve">Click Level 1 in Coaching Football </w:t>
      </w:r>
    </w:p>
    <w:p w:rsidR="00D90ECD" w:rsidRDefault="00D90ECD" w:rsidP="00D90ECD">
      <w:r>
        <w:rPr>
          <w:noProof/>
          <w:lang w:eastAsia="en-GB"/>
        </w:rPr>
        <w:lastRenderedPageBreak/>
        <w:drawing>
          <wp:inline distT="0" distB="0" distL="0" distR="0" wp14:anchorId="1046AA9C" wp14:editId="1D4568E8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CD" w:rsidRDefault="00D90ECD" w:rsidP="00D90ECD">
      <w:pPr>
        <w:pStyle w:val="ListParagraph"/>
        <w:numPr>
          <w:ilvl w:val="0"/>
          <w:numId w:val="1"/>
        </w:numPr>
      </w:pPr>
      <w:r>
        <w:t xml:space="preserve">You are now through to your online module home page </w:t>
      </w:r>
    </w:p>
    <w:p w:rsidR="00D90ECD" w:rsidRDefault="00D90ECD" w:rsidP="00D90ECD">
      <w:r>
        <w:rPr>
          <w:noProof/>
          <w:lang w:eastAsia="en-GB"/>
        </w:rPr>
        <w:drawing>
          <wp:inline distT="0" distB="0" distL="0" distR="0" wp14:anchorId="19EEA10D" wp14:editId="447ACABE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CD" w:rsidRDefault="00D90ECD" w:rsidP="00D90ECD">
      <w:pPr>
        <w:pStyle w:val="ListParagraph"/>
        <w:numPr>
          <w:ilvl w:val="0"/>
          <w:numId w:val="1"/>
        </w:numPr>
      </w:pPr>
      <w:r>
        <w:t xml:space="preserve">Click Launch course on the respective modules listed in the email and complete them through to the end. </w:t>
      </w:r>
    </w:p>
    <w:p w:rsidR="00D90ECD" w:rsidRDefault="00D90ECD" w:rsidP="00D90ECD">
      <w:pPr>
        <w:pStyle w:val="ListParagraph"/>
        <w:numPr>
          <w:ilvl w:val="0"/>
          <w:numId w:val="1"/>
        </w:numPr>
      </w:pPr>
      <w:r>
        <w:t>To access the Safeguarding Children – How We Support either click safeguarding children at the top of the page or scroll down to see it. (</w:t>
      </w:r>
      <w:r>
        <w:rPr>
          <w:b/>
        </w:rPr>
        <w:t xml:space="preserve">Please note: </w:t>
      </w:r>
      <w:r>
        <w:t>You have completed Safeguarding Children How We Support, Not Safeguarding Children Workshop. They are the same course but you complete an hour online module)</w:t>
      </w:r>
    </w:p>
    <w:sectPr w:rsidR="00D90E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5723E"/>
    <w:multiLevelType w:val="hybridMultilevel"/>
    <w:tmpl w:val="F7A289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CD"/>
    <w:rsid w:val="001B4273"/>
    <w:rsid w:val="00475C8A"/>
    <w:rsid w:val="00D9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E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0E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E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0E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.thefa.com/index.php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Arran Williams</dc:creator>
  <cp:lastModifiedBy>Arran Williams</cp:lastModifiedBy>
  <cp:revision>2</cp:revision>
  <dcterms:created xsi:type="dcterms:W3CDTF">2018-05-08T11:03:00Z</dcterms:created>
  <dcterms:modified xsi:type="dcterms:W3CDTF">2018-05-08T11:03:00Z</dcterms:modified>
</cp:coreProperties>
</file>