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7DB4" w:rsidRPr="000549FD" w:rsidRDefault="00317DB4" w:rsidP="00317DB4">
      <w:pPr>
        <w:jc w:val="center"/>
        <w:rPr>
          <w:rFonts w:asciiTheme="minorHAnsi" w:hAnsiTheme="minorHAnsi" w:cstheme="minorHAnsi"/>
          <w:b/>
          <w:sz w:val="36"/>
          <w:szCs w:val="36"/>
        </w:rPr>
      </w:pPr>
      <w:r w:rsidRPr="000549FD">
        <w:rPr>
          <w:rFonts w:asciiTheme="minorHAnsi" w:hAnsiTheme="minorHAnsi" w:cstheme="minorHAnsi"/>
          <w:b/>
          <w:sz w:val="36"/>
          <w:szCs w:val="36"/>
        </w:rPr>
        <w:t>Role Profile</w:t>
      </w:r>
    </w:p>
    <w:tbl>
      <w:tblPr>
        <w:tblpPr w:leftFromText="180" w:rightFromText="180" w:vertAnchor="text" w:horzAnchor="margin" w:tblpXSpec="center" w:tblpY="402"/>
        <w:tblW w:w="10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2551"/>
        <w:gridCol w:w="1276"/>
        <w:gridCol w:w="3827"/>
        <w:gridCol w:w="992"/>
        <w:gridCol w:w="888"/>
      </w:tblGrid>
      <w:tr w:rsidR="00317DB4" w:rsidRPr="00EB515F" w:rsidTr="008C0623">
        <w:trPr>
          <w:trHeight w:val="345"/>
        </w:trPr>
        <w:tc>
          <w:tcPr>
            <w:tcW w:w="1101" w:type="dxa"/>
            <w:shd w:val="clear" w:color="auto" w:fill="E0E0E0"/>
          </w:tcPr>
          <w:p w:rsidR="00317DB4" w:rsidRPr="00EB515F" w:rsidRDefault="00317DB4" w:rsidP="008C0623">
            <w:pPr>
              <w:rPr>
                <w:rFonts w:asciiTheme="minorHAnsi" w:hAnsiTheme="minorHAnsi" w:cstheme="minorHAnsi"/>
                <w:b/>
                <w:sz w:val="22"/>
                <w:szCs w:val="22"/>
              </w:rPr>
            </w:pPr>
            <w:r w:rsidRPr="00EB515F">
              <w:rPr>
                <w:rFonts w:asciiTheme="minorHAnsi" w:hAnsiTheme="minorHAnsi" w:cstheme="minorHAnsi"/>
                <w:b/>
                <w:sz w:val="22"/>
                <w:szCs w:val="22"/>
              </w:rPr>
              <w:t>Job Title:</w:t>
            </w:r>
          </w:p>
        </w:tc>
        <w:tc>
          <w:tcPr>
            <w:tcW w:w="2551" w:type="dxa"/>
            <w:shd w:val="clear" w:color="auto" w:fill="auto"/>
          </w:tcPr>
          <w:p w:rsidR="00317DB4" w:rsidRPr="00EB515F" w:rsidRDefault="00933DCB" w:rsidP="008C0623">
            <w:pPr>
              <w:rPr>
                <w:rFonts w:asciiTheme="minorHAnsi" w:hAnsiTheme="minorHAnsi" w:cstheme="minorHAnsi"/>
                <w:sz w:val="22"/>
                <w:szCs w:val="22"/>
              </w:rPr>
            </w:pPr>
            <w:r>
              <w:rPr>
                <w:rFonts w:asciiTheme="minorHAnsi" w:hAnsiTheme="minorHAnsi" w:cstheme="minorHAnsi"/>
                <w:sz w:val="22"/>
                <w:szCs w:val="22"/>
              </w:rPr>
              <w:t>Football Development Officer</w:t>
            </w:r>
          </w:p>
        </w:tc>
        <w:tc>
          <w:tcPr>
            <w:tcW w:w="1276" w:type="dxa"/>
            <w:shd w:val="clear" w:color="auto" w:fill="E0E0E0"/>
          </w:tcPr>
          <w:p w:rsidR="00317DB4" w:rsidRPr="00EB515F" w:rsidRDefault="00317DB4" w:rsidP="008C0623">
            <w:pPr>
              <w:rPr>
                <w:rFonts w:asciiTheme="minorHAnsi" w:hAnsiTheme="minorHAnsi" w:cstheme="minorHAnsi"/>
                <w:b/>
                <w:sz w:val="22"/>
                <w:szCs w:val="22"/>
              </w:rPr>
            </w:pPr>
            <w:r w:rsidRPr="00EB515F">
              <w:rPr>
                <w:rFonts w:asciiTheme="minorHAnsi" w:hAnsiTheme="minorHAnsi" w:cstheme="minorHAnsi"/>
                <w:b/>
                <w:sz w:val="22"/>
                <w:szCs w:val="22"/>
              </w:rPr>
              <w:t>Reports To:</w:t>
            </w:r>
          </w:p>
        </w:tc>
        <w:tc>
          <w:tcPr>
            <w:tcW w:w="3827" w:type="dxa"/>
            <w:shd w:val="clear" w:color="auto" w:fill="auto"/>
          </w:tcPr>
          <w:p w:rsidR="00317DB4" w:rsidRPr="00F96E85" w:rsidRDefault="00933DCB" w:rsidP="005C20AB">
            <w:pPr>
              <w:rPr>
                <w:rFonts w:asciiTheme="minorHAnsi" w:hAnsiTheme="minorHAnsi" w:cstheme="minorHAnsi"/>
                <w:sz w:val="22"/>
                <w:szCs w:val="22"/>
              </w:rPr>
            </w:pPr>
            <w:r>
              <w:rPr>
                <w:rFonts w:asciiTheme="minorHAnsi" w:hAnsiTheme="minorHAnsi" w:cstheme="minorHAnsi"/>
                <w:sz w:val="22"/>
                <w:szCs w:val="22"/>
              </w:rPr>
              <w:t>County Development Manager</w:t>
            </w:r>
            <w:r w:rsidR="009F2220">
              <w:rPr>
                <w:rFonts w:asciiTheme="minorHAnsi" w:hAnsiTheme="minorHAnsi" w:cstheme="minorHAnsi"/>
                <w:sz w:val="22"/>
                <w:szCs w:val="22"/>
              </w:rPr>
              <w:t xml:space="preserve"> &amp; Senior Football Development Officer</w:t>
            </w:r>
          </w:p>
        </w:tc>
        <w:tc>
          <w:tcPr>
            <w:tcW w:w="992" w:type="dxa"/>
            <w:shd w:val="clear" w:color="auto" w:fill="E0E0E0"/>
          </w:tcPr>
          <w:p w:rsidR="00317DB4" w:rsidRPr="00EB515F" w:rsidRDefault="00317DB4" w:rsidP="008C0623">
            <w:pPr>
              <w:rPr>
                <w:rFonts w:asciiTheme="minorHAnsi" w:hAnsiTheme="minorHAnsi" w:cstheme="minorHAnsi"/>
                <w:b/>
                <w:sz w:val="22"/>
                <w:szCs w:val="22"/>
              </w:rPr>
            </w:pPr>
            <w:r w:rsidRPr="00EB515F">
              <w:rPr>
                <w:rFonts w:asciiTheme="minorHAnsi" w:hAnsiTheme="minorHAnsi" w:cstheme="minorHAnsi"/>
                <w:b/>
                <w:sz w:val="22"/>
                <w:szCs w:val="22"/>
              </w:rPr>
              <w:t>Grade:</w:t>
            </w:r>
          </w:p>
        </w:tc>
        <w:tc>
          <w:tcPr>
            <w:tcW w:w="888" w:type="dxa"/>
            <w:shd w:val="clear" w:color="auto" w:fill="auto"/>
          </w:tcPr>
          <w:p w:rsidR="00317DB4" w:rsidRPr="00EB515F" w:rsidRDefault="000549FD" w:rsidP="008C0623">
            <w:pPr>
              <w:shd w:val="clear" w:color="auto" w:fill="D9D9D9" w:themeFill="background1" w:themeFillShade="D9"/>
              <w:rPr>
                <w:rFonts w:asciiTheme="minorHAnsi" w:hAnsiTheme="minorHAnsi" w:cstheme="minorHAnsi"/>
                <w:b/>
                <w:sz w:val="22"/>
                <w:szCs w:val="22"/>
              </w:rPr>
            </w:pPr>
            <w:r>
              <w:rPr>
                <w:rFonts w:asciiTheme="minorHAnsi" w:hAnsiTheme="minorHAnsi" w:cstheme="minorHAnsi"/>
                <w:b/>
                <w:sz w:val="22"/>
                <w:szCs w:val="22"/>
              </w:rPr>
              <w:t>N/A</w:t>
            </w:r>
          </w:p>
        </w:tc>
      </w:tr>
    </w:tbl>
    <w:p w:rsidR="006A7C48" w:rsidRPr="00EB515F" w:rsidRDefault="006A7C48">
      <w:pPr>
        <w:rPr>
          <w:rFonts w:asciiTheme="minorHAnsi" w:hAnsiTheme="minorHAnsi" w:cstheme="minorHAnsi"/>
          <w:sz w:val="22"/>
          <w:szCs w:val="22"/>
        </w:rPr>
      </w:pPr>
    </w:p>
    <w:p w:rsidR="00317DB4" w:rsidRPr="00EB515F" w:rsidRDefault="00317DB4">
      <w:pPr>
        <w:rPr>
          <w:rFonts w:asciiTheme="minorHAnsi" w:hAnsiTheme="minorHAnsi" w:cstheme="minorHAnsi"/>
          <w:sz w:val="22"/>
          <w:szCs w:val="22"/>
        </w:rPr>
      </w:pP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8969"/>
      </w:tblGrid>
      <w:tr w:rsidR="00D26D1E" w:rsidRPr="00EB515F" w:rsidTr="006A7C48">
        <w:tc>
          <w:tcPr>
            <w:tcW w:w="10637" w:type="dxa"/>
            <w:gridSpan w:val="2"/>
            <w:shd w:val="clear" w:color="auto" w:fill="E0E0E0"/>
          </w:tcPr>
          <w:p w:rsidR="00D26D1E" w:rsidRPr="00EB515F" w:rsidRDefault="00AF40EA" w:rsidP="006A7C48">
            <w:pPr>
              <w:rPr>
                <w:rFonts w:asciiTheme="minorHAnsi" w:hAnsiTheme="minorHAnsi" w:cstheme="minorHAnsi"/>
                <w:bCs/>
                <w:sz w:val="22"/>
                <w:szCs w:val="22"/>
              </w:rPr>
            </w:pPr>
            <w:r w:rsidRPr="00EB515F">
              <w:rPr>
                <w:rFonts w:asciiTheme="minorHAnsi" w:hAnsiTheme="minorHAnsi" w:cstheme="minorHAnsi"/>
                <w:b/>
                <w:sz w:val="22"/>
                <w:szCs w:val="22"/>
              </w:rPr>
              <w:t>Role Purpose</w:t>
            </w:r>
            <w:r w:rsidR="00D26D1E" w:rsidRPr="00EB515F">
              <w:rPr>
                <w:rFonts w:asciiTheme="minorHAnsi" w:hAnsiTheme="minorHAnsi" w:cstheme="minorHAnsi"/>
                <w:b/>
                <w:sz w:val="22"/>
                <w:szCs w:val="22"/>
              </w:rPr>
              <w:t xml:space="preserve">:  </w:t>
            </w:r>
          </w:p>
        </w:tc>
      </w:tr>
      <w:tr w:rsidR="00D26D1E" w:rsidRPr="00EB515F" w:rsidTr="006A7C48">
        <w:tc>
          <w:tcPr>
            <w:tcW w:w="10637" w:type="dxa"/>
            <w:gridSpan w:val="2"/>
          </w:tcPr>
          <w:p w:rsidR="009F2220" w:rsidRPr="009F2220" w:rsidRDefault="009F2220" w:rsidP="009F2220">
            <w:pPr>
              <w:rPr>
                <w:rFonts w:asciiTheme="minorHAnsi" w:hAnsiTheme="minorHAnsi" w:cstheme="minorHAnsi"/>
                <w:bCs/>
                <w:sz w:val="22"/>
                <w:szCs w:val="22"/>
              </w:rPr>
            </w:pPr>
          </w:p>
          <w:p w:rsidR="009F2220" w:rsidRPr="009F2220" w:rsidRDefault="009F2220" w:rsidP="009F2220">
            <w:pPr>
              <w:rPr>
                <w:rFonts w:asciiTheme="minorHAnsi" w:hAnsiTheme="minorHAnsi" w:cstheme="minorHAnsi"/>
                <w:bCs/>
                <w:sz w:val="22"/>
                <w:szCs w:val="22"/>
              </w:rPr>
            </w:pPr>
            <w:r w:rsidRPr="009F2220">
              <w:rPr>
                <w:rFonts w:asciiTheme="minorHAnsi" w:hAnsiTheme="minorHAnsi" w:cstheme="minorHAnsi"/>
                <w:bCs/>
                <w:sz w:val="22"/>
                <w:szCs w:val="22"/>
              </w:rPr>
              <w:t xml:space="preserve">Support Delivery of the ECFA Moving Forward Strategy 2018-2021 and deliver the </w:t>
            </w:r>
            <w:r w:rsidRPr="009F2220">
              <w:rPr>
                <w:rFonts w:asciiTheme="minorHAnsi" w:hAnsiTheme="minorHAnsi" w:cstheme="minorHAnsi"/>
                <w:sz w:val="22"/>
                <w:szCs w:val="22"/>
              </w:rPr>
              <w:t>FA National Game Strategy in partnership with key stakeholders and enhance the CFAs major priorities</w:t>
            </w:r>
            <w:r w:rsidRPr="009F2220">
              <w:rPr>
                <w:rFonts w:asciiTheme="minorHAnsi" w:hAnsiTheme="minorHAnsi" w:cstheme="minorHAnsi"/>
                <w:i/>
                <w:sz w:val="22"/>
                <w:szCs w:val="22"/>
              </w:rPr>
              <w:t xml:space="preserve">  </w:t>
            </w:r>
          </w:p>
          <w:p w:rsidR="00933DCB" w:rsidRPr="009F2220" w:rsidRDefault="009F2220" w:rsidP="009F2220">
            <w:pPr>
              <w:rPr>
                <w:rFonts w:asciiTheme="minorHAnsi" w:hAnsiTheme="minorHAnsi" w:cstheme="minorHAnsi"/>
                <w:sz w:val="22"/>
                <w:szCs w:val="22"/>
              </w:rPr>
            </w:pPr>
            <w:r w:rsidRPr="009F2220">
              <w:rPr>
                <w:rFonts w:asciiTheme="minorHAnsi" w:hAnsiTheme="minorHAnsi" w:cstheme="minorHAnsi"/>
                <w:sz w:val="22"/>
                <w:szCs w:val="22"/>
              </w:rPr>
              <w:t>To develop and support clubs that are safe, fun and inclusive FOR ALL by providing modern, fit for purpose club structures and services, which will grow  and retain participants, support the workforce and raise standards across the game</w:t>
            </w:r>
          </w:p>
          <w:p w:rsidR="009F2220" w:rsidRPr="00933DCB" w:rsidRDefault="009F2220" w:rsidP="009F2220">
            <w:pPr>
              <w:rPr>
                <w:rFonts w:ascii="FS Jack" w:hAnsi="FS Jack"/>
                <w:bCs/>
                <w:sz w:val="20"/>
              </w:rPr>
            </w:pPr>
          </w:p>
        </w:tc>
      </w:tr>
      <w:tr w:rsidR="00D26D1E" w:rsidRPr="00EB515F" w:rsidTr="006A7C48">
        <w:trPr>
          <w:trHeight w:val="269"/>
        </w:trPr>
        <w:tc>
          <w:tcPr>
            <w:tcW w:w="1668" w:type="dxa"/>
            <w:shd w:val="clear" w:color="auto" w:fill="E0E0E0"/>
            <w:vAlign w:val="center"/>
          </w:tcPr>
          <w:p w:rsidR="00D26D1E" w:rsidRPr="00EB515F" w:rsidRDefault="00AF40EA" w:rsidP="006A7C48">
            <w:pPr>
              <w:rPr>
                <w:rFonts w:asciiTheme="minorHAnsi" w:hAnsiTheme="minorHAnsi" w:cstheme="minorHAnsi"/>
                <w:bCs/>
                <w:sz w:val="22"/>
                <w:szCs w:val="22"/>
              </w:rPr>
            </w:pPr>
            <w:r w:rsidRPr="00EB515F">
              <w:rPr>
                <w:rFonts w:asciiTheme="minorHAnsi" w:hAnsiTheme="minorHAnsi" w:cstheme="minorHAnsi"/>
                <w:b/>
                <w:sz w:val="22"/>
                <w:szCs w:val="22"/>
              </w:rPr>
              <w:t>Direct Reports:</w:t>
            </w:r>
          </w:p>
        </w:tc>
        <w:tc>
          <w:tcPr>
            <w:tcW w:w="8969" w:type="dxa"/>
            <w:vAlign w:val="center"/>
          </w:tcPr>
          <w:p w:rsidR="007A508D" w:rsidRDefault="007A508D" w:rsidP="00EB515F">
            <w:pPr>
              <w:rPr>
                <w:rFonts w:asciiTheme="minorHAnsi" w:hAnsiTheme="minorHAnsi" w:cstheme="minorHAnsi"/>
                <w:bCs/>
                <w:i/>
                <w:sz w:val="22"/>
                <w:szCs w:val="22"/>
              </w:rPr>
            </w:pPr>
          </w:p>
          <w:p w:rsidR="009F2220" w:rsidRDefault="009F2220" w:rsidP="00EB515F">
            <w:pPr>
              <w:rPr>
                <w:rFonts w:asciiTheme="minorHAnsi" w:hAnsiTheme="minorHAnsi" w:cstheme="minorHAnsi"/>
                <w:bCs/>
                <w:i/>
                <w:sz w:val="22"/>
                <w:szCs w:val="22"/>
              </w:rPr>
            </w:pPr>
            <w:r>
              <w:rPr>
                <w:rFonts w:asciiTheme="minorHAnsi" w:hAnsiTheme="minorHAnsi" w:cstheme="minorHAnsi"/>
                <w:bCs/>
                <w:i/>
                <w:sz w:val="22"/>
                <w:szCs w:val="22"/>
              </w:rPr>
              <w:t>N/A</w:t>
            </w:r>
          </w:p>
          <w:p w:rsidR="00933DCB" w:rsidRPr="00EB515F" w:rsidRDefault="00933DCB" w:rsidP="009F2220">
            <w:pPr>
              <w:rPr>
                <w:rFonts w:asciiTheme="minorHAnsi" w:hAnsiTheme="minorHAnsi" w:cstheme="minorHAnsi"/>
                <w:bCs/>
                <w:i/>
                <w:sz w:val="22"/>
                <w:szCs w:val="22"/>
              </w:rPr>
            </w:pPr>
          </w:p>
        </w:tc>
      </w:tr>
    </w:tbl>
    <w:p w:rsidR="00280DFE" w:rsidRPr="00EB515F" w:rsidRDefault="00280DFE">
      <w:pPr>
        <w:rPr>
          <w:rFonts w:asciiTheme="minorHAnsi" w:hAnsiTheme="minorHAnsi" w:cstheme="minorHAnsi"/>
          <w:sz w:val="22"/>
          <w:szCs w:val="22"/>
        </w:rPr>
      </w:pP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7"/>
      </w:tblGrid>
      <w:tr w:rsidR="00E615C8" w:rsidRPr="00EB515F" w:rsidTr="008C0623">
        <w:tc>
          <w:tcPr>
            <w:tcW w:w="10637" w:type="dxa"/>
            <w:shd w:val="clear" w:color="auto" w:fill="E0E0E0"/>
          </w:tcPr>
          <w:p w:rsidR="00E615C8" w:rsidRPr="00EB515F" w:rsidRDefault="00E615C8" w:rsidP="00492D27">
            <w:pPr>
              <w:rPr>
                <w:rFonts w:asciiTheme="minorHAnsi" w:hAnsiTheme="minorHAnsi" w:cstheme="minorHAnsi"/>
                <w:b/>
                <w:sz w:val="22"/>
                <w:szCs w:val="22"/>
              </w:rPr>
            </w:pPr>
            <w:r w:rsidRPr="00EB515F">
              <w:rPr>
                <w:rFonts w:asciiTheme="minorHAnsi" w:hAnsiTheme="minorHAnsi" w:cstheme="minorHAnsi"/>
                <w:b/>
                <w:sz w:val="22"/>
                <w:szCs w:val="22"/>
              </w:rPr>
              <w:t xml:space="preserve">Key Accountabilities: </w:t>
            </w:r>
          </w:p>
        </w:tc>
      </w:tr>
      <w:tr w:rsidR="00DD1E3F" w:rsidRPr="00EB515F" w:rsidTr="008C0623">
        <w:tc>
          <w:tcPr>
            <w:tcW w:w="10637" w:type="dxa"/>
          </w:tcPr>
          <w:p w:rsidR="00933DCB" w:rsidRDefault="00933DCB" w:rsidP="00933DCB">
            <w:pPr>
              <w:pStyle w:val="ListParagraph"/>
              <w:ind w:left="360"/>
              <w:rPr>
                <w:rFonts w:ascii="FS Jack" w:hAnsi="FS Jack"/>
                <w:sz w:val="20"/>
              </w:rPr>
            </w:pPr>
          </w:p>
          <w:p w:rsidR="009F2220" w:rsidRPr="009F2220" w:rsidRDefault="009F2220" w:rsidP="009F2220">
            <w:pPr>
              <w:pStyle w:val="ListParagraph"/>
              <w:numPr>
                <w:ilvl w:val="0"/>
                <w:numId w:val="11"/>
              </w:numPr>
              <w:rPr>
                <w:rFonts w:asciiTheme="minorHAnsi" w:hAnsiTheme="minorHAnsi" w:cstheme="minorHAnsi"/>
                <w:sz w:val="22"/>
                <w:szCs w:val="22"/>
              </w:rPr>
            </w:pPr>
            <w:r w:rsidRPr="009F2220">
              <w:rPr>
                <w:rFonts w:asciiTheme="minorHAnsi" w:hAnsiTheme="minorHAnsi" w:cstheme="minorHAnsi"/>
                <w:sz w:val="22"/>
                <w:szCs w:val="22"/>
              </w:rPr>
              <w:t xml:space="preserve">To be the key football development contact in a geographical area and technical lead officer for one format of football. </w:t>
            </w:r>
          </w:p>
          <w:p w:rsidR="009F2220" w:rsidRPr="009F2220" w:rsidRDefault="009F2220" w:rsidP="009F2220">
            <w:pPr>
              <w:numPr>
                <w:ilvl w:val="0"/>
                <w:numId w:val="11"/>
              </w:numPr>
              <w:rPr>
                <w:rFonts w:asciiTheme="minorHAnsi" w:hAnsiTheme="minorHAnsi" w:cstheme="minorHAnsi"/>
                <w:sz w:val="22"/>
                <w:szCs w:val="22"/>
              </w:rPr>
            </w:pPr>
            <w:r w:rsidRPr="009F2220">
              <w:rPr>
                <w:rFonts w:asciiTheme="minorHAnsi" w:hAnsiTheme="minorHAnsi" w:cstheme="minorHAnsi"/>
                <w:sz w:val="22"/>
                <w:szCs w:val="22"/>
              </w:rPr>
              <w:t>To develop and support a sustainable plan for growth and quality of club and league structures aligned to the FA National Game Strategy</w:t>
            </w:r>
          </w:p>
          <w:p w:rsidR="009F2220" w:rsidRPr="009F2220" w:rsidRDefault="009F2220" w:rsidP="009F2220">
            <w:pPr>
              <w:numPr>
                <w:ilvl w:val="0"/>
                <w:numId w:val="11"/>
              </w:numPr>
              <w:rPr>
                <w:rFonts w:asciiTheme="minorHAnsi" w:hAnsiTheme="minorHAnsi" w:cstheme="minorHAnsi"/>
                <w:sz w:val="22"/>
                <w:szCs w:val="22"/>
              </w:rPr>
            </w:pPr>
            <w:r w:rsidRPr="009F2220">
              <w:rPr>
                <w:rFonts w:asciiTheme="minorHAnsi" w:hAnsiTheme="minorHAnsi" w:cstheme="minorHAnsi"/>
                <w:sz w:val="22"/>
                <w:szCs w:val="22"/>
              </w:rPr>
              <w:t>Work with the FA and partners to maximise insight and research knowledge to deliver programmes and services to customers that meet their expectations</w:t>
            </w:r>
          </w:p>
          <w:p w:rsidR="009F2220" w:rsidRPr="009F2220" w:rsidRDefault="009F2220" w:rsidP="009F2220">
            <w:pPr>
              <w:numPr>
                <w:ilvl w:val="0"/>
                <w:numId w:val="11"/>
              </w:numPr>
              <w:rPr>
                <w:rFonts w:asciiTheme="minorHAnsi" w:hAnsiTheme="minorHAnsi" w:cstheme="minorHAnsi"/>
                <w:sz w:val="22"/>
                <w:szCs w:val="22"/>
              </w:rPr>
            </w:pPr>
            <w:r w:rsidRPr="009F2220">
              <w:rPr>
                <w:rFonts w:asciiTheme="minorHAnsi" w:hAnsiTheme="minorHAnsi" w:cstheme="minorHAnsi"/>
                <w:sz w:val="22"/>
                <w:szCs w:val="22"/>
              </w:rPr>
              <w:t>Promote and support clubs, leagues and partners to gain and maintain quality accreditations which include FA Charter Standard, Respect and safeguarding to create a better match day environment.</w:t>
            </w:r>
          </w:p>
          <w:p w:rsidR="009F2220" w:rsidRPr="009F2220" w:rsidRDefault="009F2220" w:rsidP="009F2220">
            <w:pPr>
              <w:numPr>
                <w:ilvl w:val="0"/>
                <w:numId w:val="11"/>
              </w:numPr>
              <w:rPr>
                <w:rFonts w:asciiTheme="minorHAnsi" w:hAnsiTheme="minorHAnsi" w:cstheme="minorHAnsi"/>
                <w:sz w:val="22"/>
                <w:szCs w:val="22"/>
              </w:rPr>
            </w:pPr>
            <w:r w:rsidRPr="009F2220">
              <w:rPr>
                <w:rFonts w:asciiTheme="minorHAnsi" w:hAnsiTheme="minorHAnsi" w:cstheme="minorHAnsi"/>
                <w:sz w:val="22"/>
                <w:szCs w:val="22"/>
              </w:rPr>
              <w:t>Develop relationships with clubs, leagues  and partners to develop full male and female player pathways which includes disability and recreational provision within clubs, representing their community and capacity of their facility</w:t>
            </w:r>
          </w:p>
          <w:p w:rsidR="009F2220" w:rsidRPr="009F2220" w:rsidRDefault="009F2220" w:rsidP="009F2220">
            <w:pPr>
              <w:numPr>
                <w:ilvl w:val="0"/>
                <w:numId w:val="11"/>
              </w:numPr>
              <w:rPr>
                <w:rFonts w:asciiTheme="minorHAnsi" w:hAnsiTheme="minorHAnsi" w:cstheme="minorHAnsi"/>
                <w:sz w:val="22"/>
                <w:szCs w:val="22"/>
              </w:rPr>
            </w:pPr>
            <w:r w:rsidRPr="009F2220">
              <w:rPr>
                <w:rFonts w:asciiTheme="minorHAnsi" w:hAnsiTheme="minorHAnsi" w:cstheme="minorHAnsi"/>
                <w:sz w:val="22"/>
                <w:szCs w:val="22"/>
              </w:rPr>
              <w:t>Support the volunteer workforce by identifying and analysing the needs and areas of training and development</w:t>
            </w:r>
          </w:p>
          <w:p w:rsidR="009F2220" w:rsidRPr="009F2220" w:rsidRDefault="009F2220" w:rsidP="009F2220">
            <w:pPr>
              <w:numPr>
                <w:ilvl w:val="0"/>
                <w:numId w:val="11"/>
              </w:numPr>
              <w:rPr>
                <w:rFonts w:asciiTheme="minorHAnsi" w:hAnsiTheme="minorHAnsi" w:cstheme="minorHAnsi"/>
                <w:sz w:val="22"/>
                <w:szCs w:val="22"/>
              </w:rPr>
            </w:pPr>
            <w:r w:rsidRPr="009F2220">
              <w:rPr>
                <w:rFonts w:asciiTheme="minorHAnsi" w:hAnsiTheme="minorHAnsi" w:cstheme="minorHAnsi"/>
                <w:sz w:val="22"/>
                <w:szCs w:val="22"/>
              </w:rPr>
              <w:t>Understand and promote FA technology systems to help simplify administration of the game and support our football workforce</w:t>
            </w:r>
          </w:p>
          <w:p w:rsidR="009F2220" w:rsidRPr="009F2220" w:rsidRDefault="009F2220" w:rsidP="009F2220">
            <w:pPr>
              <w:numPr>
                <w:ilvl w:val="0"/>
                <w:numId w:val="11"/>
              </w:numPr>
              <w:rPr>
                <w:rFonts w:asciiTheme="minorHAnsi" w:hAnsiTheme="minorHAnsi" w:cstheme="minorHAnsi"/>
                <w:sz w:val="22"/>
                <w:szCs w:val="22"/>
              </w:rPr>
            </w:pPr>
            <w:r w:rsidRPr="009F2220">
              <w:rPr>
                <w:rFonts w:asciiTheme="minorHAnsi" w:hAnsiTheme="minorHAnsi" w:cstheme="minorHAnsi"/>
                <w:sz w:val="22"/>
                <w:szCs w:val="22"/>
              </w:rPr>
              <w:t>Have a greater understanding of and ability to strategically develop clubs, leagues and partners through On Pitch and Off Pitch opportunities (e.g. FA Charter Standard Accreditation, FA Technology Systems,, WGS, Communications and mapping of provision/activity, pathways, growth, retention, Coach Education, Volunteer Recruitment &amp; role profiles, Respect, etc.)</w:t>
            </w:r>
          </w:p>
          <w:p w:rsidR="009F2220" w:rsidRPr="009F2220" w:rsidRDefault="009F2220" w:rsidP="009F2220">
            <w:pPr>
              <w:pStyle w:val="ListParagraph"/>
              <w:numPr>
                <w:ilvl w:val="0"/>
                <w:numId w:val="11"/>
              </w:numPr>
              <w:spacing w:before="100" w:beforeAutospacing="1" w:after="100" w:afterAutospacing="1"/>
              <w:rPr>
                <w:rFonts w:asciiTheme="minorHAnsi" w:hAnsiTheme="minorHAnsi" w:cstheme="minorHAnsi"/>
                <w:sz w:val="22"/>
                <w:szCs w:val="22"/>
                <w:lang w:eastAsia="en-GB"/>
              </w:rPr>
            </w:pPr>
            <w:r w:rsidRPr="009F2220">
              <w:rPr>
                <w:rFonts w:asciiTheme="minorHAnsi" w:hAnsiTheme="minorHAnsi" w:cstheme="minorHAnsi"/>
                <w:color w:val="000000"/>
                <w:sz w:val="22"/>
                <w:szCs w:val="22"/>
                <w:lang w:eastAsia="en-GB"/>
              </w:rPr>
              <w:t xml:space="preserve">Lead, plan and prioritise activities and issues arising, and implement actions according to CFA  business strategy </w:t>
            </w:r>
          </w:p>
          <w:p w:rsidR="009F2220" w:rsidRPr="009F2220" w:rsidRDefault="009F2220" w:rsidP="009F2220">
            <w:pPr>
              <w:pStyle w:val="ListParagraph"/>
              <w:numPr>
                <w:ilvl w:val="0"/>
                <w:numId w:val="11"/>
              </w:numPr>
              <w:spacing w:before="100" w:beforeAutospacing="1" w:after="100" w:afterAutospacing="1"/>
              <w:rPr>
                <w:rFonts w:asciiTheme="minorHAnsi" w:hAnsiTheme="minorHAnsi" w:cstheme="minorHAnsi"/>
                <w:sz w:val="22"/>
                <w:szCs w:val="22"/>
                <w:lang w:eastAsia="en-GB"/>
              </w:rPr>
            </w:pPr>
            <w:r w:rsidRPr="009F2220">
              <w:rPr>
                <w:rFonts w:asciiTheme="minorHAnsi" w:hAnsiTheme="minorHAnsi" w:cstheme="minorHAnsi"/>
                <w:color w:val="000000"/>
                <w:sz w:val="22"/>
                <w:szCs w:val="22"/>
                <w:lang w:eastAsia="en-GB"/>
              </w:rPr>
              <w:t>Project plan the research and reporting on future changes in policy/laws, and ensure such knowledge is factored into the department's own strategy, resources and procedures</w:t>
            </w:r>
          </w:p>
          <w:p w:rsidR="009F2220" w:rsidRPr="009F2220" w:rsidRDefault="009F2220" w:rsidP="009F2220">
            <w:pPr>
              <w:pStyle w:val="ListParagraph"/>
              <w:numPr>
                <w:ilvl w:val="0"/>
                <w:numId w:val="11"/>
              </w:numPr>
              <w:spacing w:before="100" w:beforeAutospacing="1" w:after="100" w:afterAutospacing="1"/>
              <w:rPr>
                <w:rFonts w:asciiTheme="minorHAnsi" w:hAnsiTheme="minorHAnsi" w:cstheme="minorHAnsi"/>
                <w:sz w:val="22"/>
                <w:szCs w:val="22"/>
                <w:lang w:eastAsia="en-GB"/>
              </w:rPr>
            </w:pPr>
            <w:r w:rsidRPr="009F2220">
              <w:rPr>
                <w:rFonts w:asciiTheme="minorHAnsi" w:hAnsiTheme="minorHAnsi" w:cstheme="minorHAnsi"/>
                <w:color w:val="000000"/>
                <w:sz w:val="22"/>
                <w:szCs w:val="22"/>
                <w:lang w:eastAsia="en-GB"/>
              </w:rPr>
              <w:t xml:space="preserve">Manage and support staff to effectively enhance their capabilities and expertise to provide the quality of service required by the CFA and in accordance with best practice </w:t>
            </w:r>
          </w:p>
          <w:p w:rsidR="009F2220" w:rsidRPr="009F2220" w:rsidRDefault="009F2220" w:rsidP="009F2220">
            <w:pPr>
              <w:pStyle w:val="ListParagraph"/>
              <w:numPr>
                <w:ilvl w:val="0"/>
                <w:numId w:val="11"/>
              </w:numPr>
              <w:spacing w:before="100" w:beforeAutospacing="1" w:after="100" w:afterAutospacing="1"/>
              <w:rPr>
                <w:rFonts w:asciiTheme="minorHAnsi" w:hAnsiTheme="minorHAnsi" w:cstheme="minorHAnsi"/>
                <w:i/>
                <w:sz w:val="22"/>
                <w:szCs w:val="22"/>
                <w:lang w:eastAsia="en-GB"/>
              </w:rPr>
            </w:pPr>
            <w:r w:rsidRPr="009F2220">
              <w:rPr>
                <w:rFonts w:asciiTheme="minorHAnsi" w:hAnsiTheme="minorHAnsi" w:cstheme="minorHAnsi"/>
                <w:color w:val="000000"/>
                <w:sz w:val="22"/>
                <w:szCs w:val="22"/>
                <w:lang w:eastAsia="en-GB"/>
              </w:rPr>
              <w:t>Communicate and provide information by relevant methods internally and externally to assist and enable effective service to staff and key stakeholders</w:t>
            </w:r>
          </w:p>
          <w:p w:rsidR="009F2220" w:rsidRPr="009F2220" w:rsidRDefault="009F2220" w:rsidP="009F2220">
            <w:pPr>
              <w:numPr>
                <w:ilvl w:val="0"/>
                <w:numId w:val="11"/>
              </w:numPr>
              <w:rPr>
                <w:rFonts w:asciiTheme="minorHAnsi" w:hAnsiTheme="minorHAnsi" w:cstheme="minorHAnsi"/>
                <w:bCs/>
                <w:sz w:val="22"/>
                <w:szCs w:val="22"/>
              </w:rPr>
            </w:pPr>
            <w:r w:rsidRPr="009F2220">
              <w:rPr>
                <w:rFonts w:asciiTheme="minorHAnsi" w:hAnsiTheme="minorHAnsi" w:cstheme="minorHAnsi"/>
                <w:bCs/>
                <w:sz w:val="22"/>
                <w:szCs w:val="22"/>
              </w:rPr>
              <w:t>Executes additional tasks as required in order to meet CFA’s changing priorities</w:t>
            </w:r>
          </w:p>
          <w:p w:rsidR="009F2220" w:rsidRPr="009F2220" w:rsidRDefault="009F2220" w:rsidP="009F2220">
            <w:pPr>
              <w:numPr>
                <w:ilvl w:val="0"/>
                <w:numId w:val="11"/>
              </w:numPr>
              <w:rPr>
                <w:rFonts w:asciiTheme="minorHAnsi" w:hAnsiTheme="minorHAnsi" w:cstheme="minorHAnsi"/>
                <w:bCs/>
                <w:sz w:val="22"/>
                <w:szCs w:val="22"/>
              </w:rPr>
            </w:pPr>
            <w:r w:rsidRPr="009F2220">
              <w:rPr>
                <w:rFonts w:asciiTheme="minorHAnsi" w:hAnsiTheme="minorHAnsi" w:cstheme="minorHAnsi"/>
                <w:bCs/>
                <w:sz w:val="22"/>
                <w:szCs w:val="22"/>
              </w:rPr>
              <w:t>Ensure compliance with CFA’s health and safety policies</w:t>
            </w:r>
          </w:p>
          <w:p w:rsidR="009F2220" w:rsidRPr="009F2220" w:rsidRDefault="009F2220" w:rsidP="009F2220">
            <w:pPr>
              <w:numPr>
                <w:ilvl w:val="0"/>
                <w:numId w:val="11"/>
              </w:numPr>
              <w:rPr>
                <w:rFonts w:asciiTheme="minorHAnsi" w:hAnsiTheme="minorHAnsi" w:cstheme="minorHAnsi"/>
                <w:bCs/>
                <w:sz w:val="22"/>
                <w:szCs w:val="22"/>
              </w:rPr>
            </w:pPr>
            <w:r w:rsidRPr="009F2220">
              <w:rPr>
                <w:rFonts w:asciiTheme="minorHAnsi" w:hAnsiTheme="minorHAnsi" w:cstheme="minorHAnsi"/>
                <w:bCs/>
                <w:sz w:val="22"/>
                <w:szCs w:val="22"/>
              </w:rPr>
              <w:t>Ensure that the CFA effectively implement and maintain the FA’s Safeguarding Operating Standard within Football.</w:t>
            </w:r>
          </w:p>
          <w:p w:rsidR="007A508D" w:rsidRPr="00EB515F" w:rsidRDefault="009F2220" w:rsidP="00FD4D97">
            <w:pPr>
              <w:numPr>
                <w:ilvl w:val="0"/>
                <w:numId w:val="11"/>
              </w:numPr>
              <w:rPr>
                <w:rFonts w:asciiTheme="minorHAnsi" w:hAnsiTheme="minorHAnsi" w:cstheme="minorHAnsi"/>
                <w:sz w:val="22"/>
                <w:szCs w:val="22"/>
              </w:rPr>
            </w:pPr>
            <w:r w:rsidRPr="009F2220">
              <w:rPr>
                <w:rFonts w:asciiTheme="minorHAnsi" w:hAnsiTheme="minorHAnsi" w:cstheme="minorHAnsi"/>
                <w:bCs/>
                <w:sz w:val="22"/>
                <w:szCs w:val="22"/>
              </w:rPr>
              <w:t xml:space="preserve">An understanding and awareness of generic Equality </w:t>
            </w:r>
            <w:r w:rsidR="00164751" w:rsidRPr="009F2220">
              <w:rPr>
                <w:rFonts w:asciiTheme="minorHAnsi" w:hAnsiTheme="minorHAnsi" w:cstheme="minorHAnsi"/>
                <w:bCs/>
                <w:sz w:val="22"/>
                <w:szCs w:val="22"/>
              </w:rPr>
              <w:t>law and</w:t>
            </w:r>
            <w:r w:rsidRPr="009F2220">
              <w:rPr>
                <w:rFonts w:asciiTheme="minorHAnsi" w:hAnsiTheme="minorHAnsi" w:cstheme="minorHAnsi"/>
                <w:bCs/>
                <w:sz w:val="22"/>
                <w:szCs w:val="22"/>
              </w:rPr>
              <w:t xml:space="preserve"> of good practice within sports equality</w:t>
            </w:r>
            <w:r w:rsidR="00FD4D97">
              <w:rPr>
                <w:rFonts w:asciiTheme="minorHAnsi" w:hAnsiTheme="minorHAnsi" w:cstheme="minorHAnsi"/>
                <w:bCs/>
                <w:sz w:val="22"/>
                <w:szCs w:val="22"/>
              </w:rPr>
              <w:t>.</w:t>
            </w:r>
          </w:p>
        </w:tc>
      </w:tr>
    </w:tbl>
    <w:p w:rsidR="00280DFE" w:rsidRPr="00EB515F" w:rsidRDefault="00DE0C58" w:rsidP="005E3F65">
      <w:pPr>
        <w:rPr>
          <w:rFonts w:asciiTheme="minorHAnsi" w:hAnsiTheme="minorHAnsi" w:cstheme="minorHAnsi"/>
          <w:b/>
          <w:sz w:val="22"/>
          <w:szCs w:val="22"/>
        </w:rPr>
      </w:pPr>
      <w:r w:rsidRPr="00EB515F">
        <w:rPr>
          <w:rFonts w:asciiTheme="minorHAnsi" w:hAnsiTheme="minorHAnsi" w:cstheme="minorHAnsi"/>
          <w:b/>
          <w:sz w:val="22"/>
          <w:szCs w:val="22"/>
        </w:rPr>
        <w:lastRenderedPageBreak/>
        <w:t>C</w:t>
      </w:r>
      <w:r w:rsidR="00124EDF" w:rsidRPr="00EB515F">
        <w:rPr>
          <w:rFonts w:asciiTheme="minorHAnsi" w:hAnsiTheme="minorHAnsi" w:cstheme="minorHAnsi"/>
          <w:b/>
          <w:sz w:val="22"/>
          <w:szCs w:val="22"/>
        </w:rPr>
        <w:t xml:space="preserve">FA </w:t>
      </w:r>
      <w:r w:rsidR="00213B22" w:rsidRPr="00EB515F">
        <w:rPr>
          <w:rFonts w:asciiTheme="minorHAnsi" w:hAnsiTheme="minorHAnsi" w:cstheme="minorHAnsi"/>
          <w:b/>
          <w:sz w:val="22"/>
          <w:szCs w:val="22"/>
        </w:rPr>
        <w:t xml:space="preserve">Values </w:t>
      </w:r>
      <w:r w:rsidR="0021189D" w:rsidRPr="00EB515F">
        <w:rPr>
          <w:rFonts w:asciiTheme="minorHAnsi" w:hAnsiTheme="minorHAnsi" w:cstheme="minorHAnsi"/>
          <w:b/>
          <w:sz w:val="22"/>
          <w:szCs w:val="22"/>
        </w:rPr>
        <w:t xml:space="preserve">and </w:t>
      </w:r>
      <w:r w:rsidR="00213B22" w:rsidRPr="00EB515F">
        <w:rPr>
          <w:rFonts w:asciiTheme="minorHAnsi" w:hAnsiTheme="minorHAnsi" w:cstheme="minorHAnsi"/>
          <w:b/>
          <w:sz w:val="22"/>
          <w:szCs w:val="22"/>
        </w:rPr>
        <w:t>Behaviours</w:t>
      </w:r>
    </w:p>
    <w:p w:rsidR="00F00218" w:rsidRPr="00EB515F" w:rsidRDefault="00F00218">
      <w:pPr>
        <w:rPr>
          <w:rFonts w:asciiTheme="minorHAnsi" w:hAnsiTheme="minorHAnsi" w:cstheme="minorHAnsi"/>
          <w:b/>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0C5DEC" w:rsidRPr="00EB515F" w:rsidTr="000C5DEC">
        <w:tc>
          <w:tcPr>
            <w:tcW w:w="10598" w:type="dxa"/>
            <w:shd w:val="clear" w:color="auto" w:fill="E0E0E0"/>
          </w:tcPr>
          <w:p w:rsidR="000C5DEC" w:rsidRPr="00EB515F" w:rsidRDefault="00906A58" w:rsidP="000549FD">
            <w:pPr>
              <w:rPr>
                <w:rFonts w:asciiTheme="minorHAnsi" w:hAnsiTheme="minorHAnsi" w:cstheme="minorHAnsi"/>
                <w:sz w:val="22"/>
                <w:szCs w:val="22"/>
              </w:rPr>
            </w:pPr>
            <w:r>
              <w:rPr>
                <w:rFonts w:asciiTheme="minorHAnsi" w:hAnsiTheme="minorHAnsi" w:cstheme="minorHAnsi"/>
                <w:b/>
                <w:sz w:val="22"/>
                <w:szCs w:val="22"/>
              </w:rPr>
              <w:t>Values:</w:t>
            </w:r>
            <w:r w:rsidR="000C5DEC" w:rsidRPr="00EB515F">
              <w:rPr>
                <w:rFonts w:asciiTheme="minorHAnsi" w:hAnsiTheme="minorHAnsi" w:cstheme="minorHAnsi"/>
                <w:b/>
                <w:sz w:val="22"/>
                <w:szCs w:val="22"/>
              </w:rPr>
              <w:t xml:space="preserve"> </w:t>
            </w:r>
            <w:r w:rsidR="00DE0C58" w:rsidRPr="00EB515F">
              <w:rPr>
                <w:rFonts w:asciiTheme="minorHAnsi" w:hAnsiTheme="minorHAnsi" w:cstheme="minorHAnsi"/>
                <w:b/>
                <w:sz w:val="22"/>
                <w:szCs w:val="22"/>
              </w:rPr>
              <w:t xml:space="preserve"> </w:t>
            </w:r>
          </w:p>
        </w:tc>
      </w:tr>
      <w:tr w:rsidR="000C5DEC" w:rsidRPr="00EB515F" w:rsidTr="000C5DEC">
        <w:tc>
          <w:tcPr>
            <w:tcW w:w="10598" w:type="dxa"/>
          </w:tcPr>
          <w:p w:rsidR="007A508D" w:rsidRPr="007A508D" w:rsidRDefault="007A508D" w:rsidP="007A508D">
            <w:pPr>
              <w:pStyle w:val="Default"/>
              <w:ind w:left="360"/>
              <w:rPr>
                <w:rFonts w:asciiTheme="minorHAnsi" w:hAnsiTheme="minorHAnsi" w:cstheme="minorHAnsi"/>
                <w:sz w:val="22"/>
                <w:szCs w:val="22"/>
              </w:rPr>
            </w:pPr>
          </w:p>
          <w:p w:rsidR="002B63DC" w:rsidRPr="00EB515F" w:rsidRDefault="002B63DC" w:rsidP="002B63DC">
            <w:pPr>
              <w:pStyle w:val="Default"/>
              <w:numPr>
                <w:ilvl w:val="0"/>
                <w:numId w:val="11"/>
              </w:numPr>
              <w:rPr>
                <w:rFonts w:asciiTheme="minorHAnsi" w:hAnsiTheme="minorHAnsi" w:cstheme="minorHAnsi"/>
                <w:sz w:val="22"/>
                <w:szCs w:val="22"/>
              </w:rPr>
            </w:pPr>
            <w:r w:rsidRPr="00EB515F">
              <w:rPr>
                <w:rFonts w:asciiTheme="minorHAnsi" w:hAnsiTheme="minorHAnsi" w:cstheme="minorHAnsi"/>
                <w:b/>
                <w:sz w:val="22"/>
                <w:szCs w:val="22"/>
              </w:rPr>
              <w:t>Understanding</w:t>
            </w:r>
            <w:r w:rsidRPr="00EB515F">
              <w:rPr>
                <w:rFonts w:asciiTheme="minorHAnsi" w:hAnsiTheme="minorHAnsi" w:cstheme="minorHAnsi"/>
                <w:sz w:val="22"/>
                <w:szCs w:val="22"/>
              </w:rPr>
              <w:t xml:space="preserve"> - We are supportive, empathetic and knowledgeable using insight and data to drive decision making </w:t>
            </w:r>
          </w:p>
          <w:p w:rsidR="002B63DC" w:rsidRPr="00EB515F" w:rsidRDefault="002B63DC" w:rsidP="002B63DC">
            <w:pPr>
              <w:pStyle w:val="Default"/>
              <w:numPr>
                <w:ilvl w:val="0"/>
                <w:numId w:val="11"/>
              </w:numPr>
              <w:rPr>
                <w:rFonts w:asciiTheme="minorHAnsi" w:hAnsiTheme="minorHAnsi" w:cstheme="minorHAnsi"/>
                <w:sz w:val="22"/>
                <w:szCs w:val="22"/>
              </w:rPr>
            </w:pPr>
            <w:r w:rsidRPr="00EB515F">
              <w:rPr>
                <w:rFonts w:asciiTheme="minorHAnsi" w:hAnsiTheme="minorHAnsi" w:cstheme="minorHAnsi"/>
                <w:b/>
                <w:sz w:val="22"/>
                <w:szCs w:val="22"/>
              </w:rPr>
              <w:t xml:space="preserve">New Innovations - </w:t>
            </w:r>
            <w:r w:rsidRPr="00EB515F">
              <w:rPr>
                <w:rFonts w:asciiTheme="minorHAnsi" w:hAnsiTheme="minorHAnsi" w:cstheme="minorHAnsi"/>
                <w:sz w:val="22"/>
                <w:szCs w:val="22"/>
              </w:rPr>
              <w:t xml:space="preserve">We are proactive and creative to improve existing formats of football and explore new ways of delivering the game  </w:t>
            </w:r>
          </w:p>
          <w:p w:rsidR="002B63DC" w:rsidRPr="00EB515F" w:rsidRDefault="002B63DC" w:rsidP="002B63DC">
            <w:pPr>
              <w:pStyle w:val="Default"/>
              <w:numPr>
                <w:ilvl w:val="0"/>
                <w:numId w:val="11"/>
              </w:numPr>
              <w:rPr>
                <w:rFonts w:asciiTheme="minorHAnsi" w:hAnsiTheme="minorHAnsi" w:cstheme="minorHAnsi"/>
                <w:sz w:val="22"/>
                <w:szCs w:val="22"/>
              </w:rPr>
            </w:pPr>
            <w:r w:rsidRPr="00EB515F">
              <w:rPr>
                <w:rFonts w:asciiTheme="minorHAnsi" w:hAnsiTheme="minorHAnsi" w:cstheme="minorHAnsi"/>
                <w:b/>
                <w:sz w:val="22"/>
                <w:szCs w:val="22"/>
              </w:rPr>
              <w:t xml:space="preserve">Integrity </w:t>
            </w:r>
            <w:r w:rsidRPr="00EB515F">
              <w:rPr>
                <w:rFonts w:asciiTheme="minorHAnsi" w:hAnsiTheme="minorHAnsi" w:cstheme="minorHAnsi"/>
                <w:sz w:val="22"/>
                <w:szCs w:val="22"/>
              </w:rPr>
              <w:t xml:space="preserve"> - We are fair, honest, reliable and accountable and commit to doing ” what we said we would do”, ensuring equality and diversity to develop football for all and making sure all those who wish to be involved are supported and encouraged</w:t>
            </w:r>
          </w:p>
          <w:p w:rsidR="002B63DC" w:rsidRPr="00EB515F" w:rsidRDefault="002B63DC" w:rsidP="002B63DC">
            <w:pPr>
              <w:pStyle w:val="Default"/>
              <w:numPr>
                <w:ilvl w:val="0"/>
                <w:numId w:val="11"/>
              </w:numPr>
              <w:rPr>
                <w:rFonts w:asciiTheme="minorHAnsi" w:hAnsiTheme="minorHAnsi" w:cstheme="minorHAnsi"/>
                <w:i/>
                <w:sz w:val="22"/>
                <w:szCs w:val="22"/>
              </w:rPr>
            </w:pPr>
            <w:r w:rsidRPr="00EB515F">
              <w:rPr>
                <w:rFonts w:asciiTheme="minorHAnsi" w:hAnsiTheme="minorHAnsi" w:cstheme="minorHAnsi"/>
                <w:b/>
                <w:sz w:val="22"/>
                <w:szCs w:val="22"/>
              </w:rPr>
              <w:t xml:space="preserve">Teamwork </w:t>
            </w:r>
            <w:r w:rsidRPr="00EB515F">
              <w:rPr>
                <w:rFonts w:asciiTheme="minorHAnsi" w:hAnsiTheme="minorHAnsi" w:cstheme="minorHAnsi"/>
                <w:sz w:val="22"/>
                <w:szCs w:val="22"/>
              </w:rPr>
              <w:t xml:space="preserve">- We work collaboratively and inclusively with each other across all areas of the business, and with our partners across the game, to optimise all our opportunities. </w:t>
            </w:r>
          </w:p>
          <w:p w:rsidR="000C5DEC" w:rsidRDefault="002B63DC" w:rsidP="00906A58">
            <w:pPr>
              <w:pStyle w:val="Default"/>
              <w:numPr>
                <w:ilvl w:val="0"/>
                <w:numId w:val="11"/>
              </w:numPr>
              <w:rPr>
                <w:rFonts w:asciiTheme="minorHAnsi" w:hAnsiTheme="minorHAnsi" w:cstheme="minorHAnsi"/>
                <w:sz w:val="22"/>
                <w:szCs w:val="22"/>
              </w:rPr>
            </w:pPr>
            <w:r w:rsidRPr="00EB515F">
              <w:rPr>
                <w:rFonts w:asciiTheme="minorHAnsi" w:hAnsiTheme="minorHAnsi" w:cstheme="minorHAnsi"/>
                <w:b/>
                <w:sz w:val="22"/>
                <w:szCs w:val="22"/>
              </w:rPr>
              <w:t xml:space="preserve">Excellence </w:t>
            </w:r>
            <w:r w:rsidRPr="00EB515F">
              <w:rPr>
                <w:rFonts w:asciiTheme="minorHAnsi" w:hAnsiTheme="minorHAnsi" w:cstheme="minorHAnsi"/>
                <w:i/>
                <w:sz w:val="22"/>
                <w:szCs w:val="22"/>
              </w:rPr>
              <w:t xml:space="preserve">– </w:t>
            </w:r>
            <w:r w:rsidRPr="00EB515F">
              <w:rPr>
                <w:rFonts w:asciiTheme="minorHAnsi" w:hAnsiTheme="minorHAnsi" w:cstheme="minorHAnsi"/>
                <w:sz w:val="22"/>
                <w:szCs w:val="22"/>
              </w:rPr>
              <w:t xml:space="preserve">We aim to deliver high quality football services, seeking feedback and constantly reviewing our work, to develop our services based on the needs of our community and individual customers </w:t>
            </w:r>
          </w:p>
          <w:p w:rsidR="007A508D" w:rsidRPr="00EB515F" w:rsidRDefault="007A508D" w:rsidP="007A508D">
            <w:pPr>
              <w:pStyle w:val="Default"/>
              <w:ind w:left="360"/>
              <w:rPr>
                <w:rFonts w:asciiTheme="minorHAnsi" w:hAnsiTheme="minorHAnsi" w:cstheme="minorHAnsi"/>
                <w:sz w:val="22"/>
                <w:szCs w:val="22"/>
              </w:rPr>
            </w:pPr>
          </w:p>
        </w:tc>
      </w:tr>
      <w:tr w:rsidR="00906A58" w:rsidRPr="00EB515F" w:rsidTr="00906A58">
        <w:tc>
          <w:tcPr>
            <w:tcW w:w="10598" w:type="dxa"/>
            <w:shd w:val="clear" w:color="auto" w:fill="D9D9D9" w:themeFill="background1" w:themeFillShade="D9"/>
          </w:tcPr>
          <w:p w:rsidR="00906A58" w:rsidRPr="00EB515F" w:rsidRDefault="00906A58" w:rsidP="00906A58">
            <w:pPr>
              <w:pStyle w:val="Default"/>
              <w:rPr>
                <w:rFonts w:asciiTheme="minorHAnsi" w:hAnsiTheme="minorHAnsi" w:cstheme="minorHAnsi"/>
                <w:b/>
                <w:sz w:val="22"/>
                <w:szCs w:val="22"/>
              </w:rPr>
            </w:pPr>
            <w:r>
              <w:rPr>
                <w:rFonts w:asciiTheme="minorHAnsi" w:hAnsiTheme="minorHAnsi" w:cstheme="minorHAnsi"/>
                <w:b/>
                <w:sz w:val="22"/>
                <w:szCs w:val="22"/>
              </w:rPr>
              <w:t>Behaviours:</w:t>
            </w:r>
          </w:p>
        </w:tc>
      </w:tr>
      <w:tr w:rsidR="00906A58" w:rsidRPr="00EB515F" w:rsidTr="000C5DEC">
        <w:tc>
          <w:tcPr>
            <w:tcW w:w="10598" w:type="dxa"/>
          </w:tcPr>
          <w:p w:rsidR="007A508D" w:rsidRDefault="007A508D" w:rsidP="007A508D">
            <w:pPr>
              <w:pStyle w:val="ListParagraph"/>
              <w:ind w:left="360"/>
              <w:rPr>
                <w:rFonts w:asciiTheme="minorHAnsi" w:hAnsiTheme="minorHAnsi" w:cstheme="minorHAnsi"/>
                <w:bCs/>
                <w:sz w:val="22"/>
                <w:szCs w:val="22"/>
              </w:rPr>
            </w:pPr>
          </w:p>
          <w:p w:rsidR="00906A58" w:rsidRPr="00EB515F" w:rsidRDefault="00906A58" w:rsidP="00906A58">
            <w:pPr>
              <w:pStyle w:val="ListParagraph"/>
              <w:numPr>
                <w:ilvl w:val="0"/>
                <w:numId w:val="11"/>
              </w:numPr>
              <w:rPr>
                <w:rFonts w:asciiTheme="minorHAnsi" w:hAnsiTheme="minorHAnsi" w:cstheme="minorHAnsi"/>
                <w:bCs/>
                <w:sz w:val="22"/>
                <w:szCs w:val="22"/>
              </w:rPr>
            </w:pPr>
            <w:r w:rsidRPr="00EB515F">
              <w:rPr>
                <w:rFonts w:asciiTheme="minorHAnsi" w:hAnsiTheme="minorHAnsi" w:cstheme="minorHAnsi"/>
                <w:bCs/>
                <w:sz w:val="22"/>
                <w:szCs w:val="22"/>
              </w:rPr>
              <w:t>Problem Solving</w:t>
            </w:r>
          </w:p>
          <w:p w:rsidR="00906A58" w:rsidRPr="00EB515F" w:rsidRDefault="00906A58" w:rsidP="00906A58">
            <w:pPr>
              <w:pStyle w:val="ListParagraph"/>
              <w:numPr>
                <w:ilvl w:val="0"/>
                <w:numId w:val="11"/>
              </w:numPr>
              <w:rPr>
                <w:rFonts w:asciiTheme="minorHAnsi" w:hAnsiTheme="minorHAnsi" w:cstheme="minorHAnsi"/>
                <w:bCs/>
                <w:sz w:val="22"/>
                <w:szCs w:val="22"/>
              </w:rPr>
            </w:pPr>
            <w:r w:rsidRPr="00EB515F">
              <w:rPr>
                <w:rFonts w:asciiTheme="minorHAnsi" w:hAnsiTheme="minorHAnsi" w:cstheme="minorHAnsi"/>
                <w:bCs/>
                <w:sz w:val="22"/>
                <w:szCs w:val="22"/>
              </w:rPr>
              <w:t>Teamwork</w:t>
            </w:r>
          </w:p>
          <w:p w:rsidR="00906A58" w:rsidRPr="00EB515F" w:rsidRDefault="00906A58" w:rsidP="00906A58">
            <w:pPr>
              <w:pStyle w:val="ListParagraph"/>
              <w:numPr>
                <w:ilvl w:val="0"/>
                <w:numId w:val="11"/>
              </w:numPr>
              <w:rPr>
                <w:rFonts w:asciiTheme="minorHAnsi" w:hAnsiTheme="minorHAnsi" w:cstheme="minorHAnsi"/>
                <w:bCs/>
                <w:sz w:val="22"/>
                <w:szCs w:val="22"/>
              </w:rPr>
            </w:pPr>
            <w:r w:rsidRPr="00EB515F">
              <w:rPr>
                <w:rFonts w:asciiTheme="minorHAnsi" w:hAnsiTheme="minorHAnsi" w:cstheme="minorHAnsi"/>
                <w:bCs/>
                <w:sz w:val="22"/>
                <w:szCs w:val="22"/>
              </w:rPr>
              <w:t>Communicating</w:t>
            </w:r>
          </w:p>
          <w:p w:rsidR="00906A58" w:rsidRPr="00EB515F" w:rsidRDefault="00906A58" w:rsidP="00906A58">
            <w:pPr>
              <w:pStyle w:val="ListParagraph"/>
              <w:numPr>
                <w:ilvl w:val="0"/>
                <w:numId w:val="11"/>
              </w:numPr>
              <w:rPr>
                <w:rFonts w:asciiTheme="minorHAnsi" w:hAnsiTheme="minorHAnsi" w:cstheme="minorHAnsi"/>
                <w:bCs/>
                <w:sz w:val="22"/>
                <w:szCs w:val="22"/>
              </w:rPr>
            </w:pPr>
            <w:r w:rsidRPr="00EB515F">
              <w:rPr>
                <w:rFonts w:asciiTheme="minorHAnsi" w:hAnsiTheme="minorHAnsi" w:cstheme="minorHAnsi"/>
                <w:bCs/>
                <w:sz w:val="22"/>
                <w:szCs w:val="22"/>
              </w:rPr>
              <w:t>Delivery</w:t>
            </w:r>
          </w:p>
          <w:p w:rsidR="00906A58" w:rsidRPr="00EB515F" w:rsidRDefault="00906A58" w:rsidP="00906A58">
            <w:pPr>
              <w:pStyle w:val="ListParagraph"/>
              <w:numPr>
                <w:ilvl w:val="0"/>
                <w:numId w:val="11"/>
              </w:numPr>
              <w:rPr>
                <w:rFonts w:asciiTheme="minorHAnsi" w:hAnsiTheme="minorHAnsi" w:cstheme="minorHAnsi"/>
                <w:bCs/>
                <w:sz w:val="22"/>
                <w:szCs w:val="22"/>
              </w:rPr>
            </w:pPr>
            <w:r w:rsidRPr="00EB515F">
              <w:rPr>
                <w:rFonts w:asciiTheme="minorHAnsi" w:hAnsiTheme="minorHAnsi" w:cstheme="minorHAnsi"/>
                <w:bCs/>
                <w:sz w:val="22"/>
                <w:szCs w:val="22"/>
              </w:rPr>
              <w:t>Customer Excellence</w:t>
            </w:r>
          </w:p>
          <w:p w:rsidR="00906A58" w:rsidRPr="00EB515F" w:rsidRDefault="00906A58" w:rsidP="00906A58">
            <w:pPr>
              <w:pStyle w:val="ListParagraph"/>
              <w:numPr>
                <w:ilvl w:val="0"/>
                <w:numId w:val="11"/>
              </w:numPr>
              <w:rPr>
                <w:rFonts w:asciiTheme="minorHAnsi" w:hAnsiTheme="minorHAnsi" w:cstheme="minorHAnsi"/>
                <w:bCs/>
                <w:sz w:val="22"/>
                <w:szCs w:val="22"/>
              </w:rPr>
            </w:pPr>
            <w:r w:rsidRPr="00EB515F">
              <w:rPr>
                <w:rFonts w:asciiTheme="minorHAnsi" w:hAnsiTheme="minorHAnsi" w:cstheme="minorHAnsi"/>
                <w:bCs/>
                <w:sz w:val="22"/>
                <w:szCs w:val="22"/>
              </w:rPr>
              <w:t>Developing Self and Others</w:t>
            </w:r>
          </w:p>
          <w:p w:rsidR="00906A58" w:rsidRPr="00EB515F" w:rsidRDefault="00906A58" w:rsidP="00906A58">
            <w:pPr>
              <w:pStyle w:val="ListParagraph"/>
              <w:numPr>
                <w:ilvl w:val="0"/>
                <w:numId w:val="11"/>
              </w:numPr>
              <w:rPr>
                <w:rFonts w:asciiTheme="minorHAnsi" w:hAnsiTheme="minorHAnsi" w:cstheme="minorHAnsi"/>
                <w:bCs/>
                <w:sz w:val="22"/>
                <w:szCs w:val="22"/>
              </w:rPr>
            </w:pPr>
            <w:r w:rsidRPr="00EB515F">
              <w:rPr>
                <w:rFonts w:asciiTheme="minorHAnsi" w:hAnsiTheme="minorHAnsi" w:cstheme="minorHAnsi"/>
                <w:bCs/>
                <w:sz w:val="22"/>
                <w:szCs w:val="22"/>
              </w:rPr>
              <w:t>Integrity</w:t>
            </w:r>
          </w:p>
          <w:p w:rsidR="00906A58" w:rsidRPr="00EB515F" w:rsidRDefault="00906A58" w:rsidP="00906A58">
            <w:pPr>
              <w:pStyle w:val="ListParagraph"/>
              <w:numPr>
                <w:ilvl w:val="0"/>
                <w:numId w:val="11"/>
              </w:numPr>
              <w:rPr>
                <w:rFonts w:asciiTheme="minorHAnsi" w:hAnsiTheme="minorHAnsi" w:cstheme="minorHAnsi"/>
                <w:bCs/>
                <w:sz w:val="22"/>
                <w:szCs w:val="22"/>
              </w:rPr>
            </w:pPr>
            <w:r w:rsidRPr="00EB515F">
              <w:rPr>
                <w:rFonts w:asciiTheme="minorHAnsi" w:hAnsiTheme="minorHAnsi" w:cstheme="minorHAnsi"/>
                <w:bCs/>
                <w:sz w:val="22"/>
                <w:szCs w:val="22"/>
              </w:rPr>
              <w:t>Conflict Management</w:t>
            </w:r>
          </w:p>
          <w:p w:rsidR="00906A58" w:rsidRDefault="00906A58" w:rsidP="00906A58">
            <w:pPr>
              <w:pStyle w:val="ListParagraph"/>
              <w:numPr>
                <w:ilvl w:val="0"/>
                <w:numId w:val="11"/>
              </w:numPr>
              <w:rPr>
                <w:rFonts w:asciiTheme="minorHAnsi" w:hAnsiTheme="minorHAnsi" w:cstheme="minorHAnsi"/>
                <w:bCs/>
                <w:sz w:val="22"/>
                <w:szCs w:val="22"/>
              </w:rPr>
            </w:pPr>
            <w:r w:rsidRPr="00EB515F">
              <w:rPr>
                <w:rFonts w:asciiTheme="minorHAnsi" w:hAnsiTheme="minorHAnsi" w:cstheme="minorHAnsi"/>
                <w:bCs/>
                <w:sz w:val="22"/>
                <w:szCs w:val="22"/>
              </w:rPr>
              <w:t>Leadership</w:t>
            </w:r>
          </w:p>
          <w:p w:rsidR="007A508D" w:rsidRPr="00906A58" w:rsidRDefault="007A508D" w:rsidP="007A508D">
            <w:pPr>
              <w:pStyle w:val="ListParagraph"/>
              <w:ind w:left="360"/>
              <w:rPr>
                <w:rFonts w:asciiTheme="minorHAnsi" w:hAnsiTheme="minorHAnsi" w:cstheme="minorHAnsi"/>
                <w:bCs/>
                <w:sz w:val="22"/>
                <w:szCs w:val="22"/>
              </w:rPr>
            </w:pPr>
          </w:p>
        </w:tc>
      </w:tr>
    </w:tbl>
    <w:p w:rsidR="00492D27" w:rsidRPr="00EB515F" w:rsidRDefault="00492D27">
      <w:pPr>
        <w:rPr>
          <w:rFonts w:asciiTheme="minorHAnsi" w:hAnsiTheme="minorHAnsi" w:cstheme="minorHAnsi"/>
          <w:sz w:val="22"/>
          <w:szCs w:val="22"/>
        </w:rPr>
      </w:pP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5426"/>
      </w:tblGrid>
      <w:tr w:rsidR="00280DFE" w:rsidRPr="00EB515F" w:rsidTr="00A9678E">
        <w:trPr>
          <w:trHeight w:val="259"/>
        </w:trPr>
        <w:tc>
          <w:tcPr>
            <w:tcW w:w="5211" w:type="dxa"/>
            <w:shd w:val="clear" w:color="auto" w:fill="E0E0E0"/>
          </w:tcPr>
          <w:p w:rsidR="00280DFE" w:rsidRPr="00EB515F" w:rsidRDefault="004A04D0" w:rsidP="00F00218">
            <w:pPr>
              <w:rPr>
                <w:rFonts w:asciiTheme="minorHAnsi" w:hAnsiTheme="minorHAnsi" w:cstheme="minorHAnsi"/>
                <w:sz w:val="22"/>
                <w:szCs w:val="22"/>
              </w:rPr>
            </w:pPr>
            <w:r w:rsidRPr="00EB515F">
              <w:rPr>
                <w:rFonts w:asciiTheme="minorHAnsi" w:hAnsiTheme="minorHAnsi" w:cstheme="minorHAnsi"/>
                <w:b/>
                <w:sz w:val="22"/>
                <w:szCs w:val="22"/>
              </w:rPr>
              <w:t>Essential Skills</w:t>
            </w:r>
            <w:r w:rsidR="00280DFE" w:rsidRPr="00EB515F">
              <w:rPr>
                <w:rFonts w:asciiTheme="minorHAnsi" w:hAnsiTheme="minorHAnsi" w:cstheme="minorHAnsi"/>
                <w:b/>
                <w:sz w:val="22"/>
                <w:szCs w:val="22"/>
              </w:rPr>
              <w:t>:</w:t>
            </w:r>
          </w:p>
        </w:tc>
        <w:tc>
          <w:tcPr>
            <w:tcW w:w="5426" w:type="dxa"/>
            <w:shd w:val="clear" w:color="auto" w:fill="E0E0E0"/>
          </w:tcPr>
          <w:p w:rsidR="00280DFE" w:rsidRPr="00EB515F" w:rsidRDefault="00906A58" w:rsidP="00F00218">
            <w:pPr>
              <w:rPr>
                <w:rFonts w:asciiTheme="minorHAnsi" w:hAnsiTheme="minorHAnsi" w:cstheme="minorHAnsi"/>
                <w:sz w:val="22"/>
                <w:szCs w:val="22"/>
              </w:rPr>
            </w:pPr>
            <w:r>
              <w:rPr>
                <w:rFonts w:asciiTheme="minorHAnsi" w:hAnsiTheme="minorHAnsi" w:cstheme="minorHAnsi"/>
                <w:b/>
                <w:sz w:val="22"/>
                <w:szCs w:val="22"/>
              </w:rPr>
              <w:t>Desirable Skills:</w:t>
            </w:r>
          </w:p>
        </w:tc>
      </w:tr>
      <w:tr w:rsidR="00280DFE" w:rsidRPr="00EB515F" w:rsidTr="007A508D">
        <w:trPr>
          <w:trHeight w:val="472"/>
        </w:trPr>
        <w:tc>
          <w:tcPr>
            <w:tcW w:w="5211" w:type="dxa"/>
            <w:tcBorders>
              <w:bottom w:val="single" w:sz="4" w:space="0" w:color="auto"/>
            </w:tcBorders>
          </w:tcPr>
          <w:p w:rsidR="007A508D" w:rsidRPr="00933DCB" w:rsidRDefault="007A508D" w:rsidP="007A508D">
            <w:pPr>
              <w:pStyle w:val="ListParagraph"/>
              <w:ind w:left="360"/>
              <w:rPr>
                <w:rFonts w:asciiTheme="minorHAnsi" w:hAnsiTheme="minorHAnsi" w:cstheme="minorHAnsi"/>
                <w:bCs/>
                <w:sz w:val="22"/>
                <w:szCs w:val="22"/>
              </w:rPr>
            </w:pPr>
          </w:p>
          <w:p w:rsidR="009F2220" w:rsidRPr="00FD4D97" w:rsidRDefault="009F2220" w:rsidP="009F2220">
            <w:pPr>
              <w:rPr>
                <w:rFonts w:asciiTheme="minorHAnsi" w:hAnsiTheme="minorHAnsi" w:cstheme="minorHAnsi"/>
                <w:b/>
                <w:bCs/>
                <w:sz w:val="22"/>
                <w:szCs w:val="22"/>
              </w:rPr>
            </w:pPr>
            <w:r w:rsidRPr="00FD4D97">
              <w:rPr>
                <w:rFonts w:asciiTheme="minorHAnsi" w:hAnsiTheme="minorHAnsi" w:cstheme="minorHAnsi"/>
                <w:b/>
                <w:bCs/>
                <w:sz w:val="22"/>
                <w:szCs w:val="22"/>
              </w:rPr>
              <w:t>Knowledge</w:t>
            </w:r>
          </w:p>
          <w:p w:rsidR="009F2220" w:rsidRPr="00FD4D97" w:rsidRDefault="009F2220" w:rsidP="009F2220">
            <w:pPr>
              <w:rPr>
                <w:rFonts w:asciiTheme="minorHAnsi" w:hAnsiTheme="minorHAnsi" w:cstheme="minorHAnsi"/>
                <w:b/>
                <w:bCs/>
                <w:sz w:val="22"/>
                <w:szCs w:val="22"/>
              </w:rPr>
            </w:pPr>
          </w:p>
          <w:p w:rsidR="009F2220" w:rsidRPr="00FD4D97" w:rsidRDefault="009F2220" w:rsidP="009F2220">
            <w:pPr>
              <w:numPr>
                <w:ilvl w:val="0"/>
                <w:numId w:val="3"/>
              </w:numPr>
              <w:rPr>
                <w:rFonts w:asciiTheme="minorHAnsi" w:hAnsiTheme="minorHAnsi" w:cstheme="minorHAnsi"/>
                <w:bCs/>
                <w:sz w:val="22"/>
                <w:szCs w:val="22"/>
              </w:rPr>
            </w:pPr>
            <w:r w:rsidRPr="00FD4D97">
              <w:rPr>
                <w:rFonts w:asciiTheme="minorHAnsi" w:hAnsiTheme="minorHAnsi" w:cstheme="minorHAnsi"/>
                <w:bCs/>
                <w:sz w:val="22"/>
                <w:szCs w:val="22"/>
              </w:rPr>
              <w:t>Graduate Calibre</w:t>
            </w:r>
            <w:r w:rsidR="00164751">
              <w:rPr>
                <w:rFonts w:asciiTheme="minorHAnsi" w:hAnsiTheme="minorHAnsi" w:cstheme="minorHAnsi"/>
                <w:bCs/>
                <w:sz w:val="22"/>
                <w:szCs w:val="22"/>
              </w:rPr>
              <w:t>, or equivalent relevant experience</w:t>
            </w:r>
          </w:p>
          <w:p w:rsidR="009F2220" w:rsidRPr="00FD4D97" w:rsidRDefault="009F2220" w:rsidP="009F2220">
            <w:pPr>
              <w:numPr>
                <w:ilvl w:val="0"/>
                <w:numId w:val="3"/>
              </w:numPr>
              <w:rPr>
                <w:rFonts w:asciiTheme="minorHAnsi" w:hAnsiTheme="minorHAnsi" w:cstheme="minorHAnsi"/>
                <w:bCs/>
                <w:sz w:val="22"/>
                <w:szCs w:val="22"/>
              </w:rPr>
            </w:pPr>
            <w:r w:rsidRPr="00FD4D97">
              <w:rPr>
                <w:rFonts w:asciiTheme="minorHAnsi" w:hAnsiTheme="minorHAnsi" w:cstheme="minorHAnsi"/>
                <w:bCs/>
                <w:sz w:val="22"/>
                <w:szCs w:val="22"/>
              </w:rPr>
              <w:t xml:space="preserve">Knowledge of structure and organisations within grassroots football </w:t>
            </w:r>
          </w:p>
          <w:p w:rsidR="009F2220" w:rsidRPr="00FD4D97" w:rsidRDefault="009F2220" w:rsidP="009F2220">
            <w:pPr>
              <w:numPr>
                <w:ilvl w:val="0"/>
                <w:numId w:val="3"/>
              </w:numPr>
              <w:rPr>
                <w:rFonts w:asciiTheme="minorHAnsi" w:hAnsiTheme="minorHAnsi" w:cstheme="minorHAnsi"/>
                <w:b/>
                <w:bCs/>
                <w:sz w:val="22"/>
                <w:szCs w:val="22"/>
              </w:rPr>
            </w:pPr>
            <w:r w:rsidRPr="00FD4D97">
              <w:rPr>
                <w:rFonts w:asciiTheme="minorHAnsi" w:hAnsiTheme="minorHAnsi" w:cstheme="minorHAnsi"/>
                <w:bCs/>
                <w:sz w:val="22"/>
                <w:szCs w:val="22"/>
              </w:rPr>
              <w:t xml:space="preserve">Knowledge of principles of Inclusion, development, equality and safeguarding </w:t>
            </w:r>
          </w:p>
          <w:p w:rsidR="009F2220" w:rsidRPr="00FD4D97" w:rsidRDefault="009F2220" w:rsidP="009F2220">
            <w:pPr>
              <w:ind w:left="360"/>
              <w:rPr>
                <w:rFonts w:asciiTheme="minorHAnsi" w:hAnsiTheme="minorHAnsi" w:cstheme="minorHAnsi"/>
                <w:bCs/>
                <w:sz w:val="22"/>
                <w:szCs w:val="22"/>
              </w:rPr>
            </w:pPr>
          </w:p>
          <w:p w:rsidR="009F2220" w:rsidRPr="00FD4D97" w:rsidRDefault="009F2220" w:rsidP="009F2220">
            <w:pPr>
              <w:rPr>
                <w:rFonts w:asciiTheme="minorHAnsi" w:hAnsiTheme="minorHAnsi" w:cstheme="minorHAnsi"/>
                <w:b/>
                <w:bCs/>
                <w:sz w:val="22"/>
                <w:szCs w:val="22"/>
              </w:rPr>
            </w:pPr>
            <w:r w:rsidRPr="00FD4D97">
              <w:rPr>
                <w:rFonts w:asciiTheme="minorHAnsi" w:hAnsiTheme="minorHAnsi" w:cstheme="minorHAnsi"/>
                <w:b/>
                <w:bCs/>
                <w:sz w:val="22"/>
                <w:szCs w:val="22"/>
              </w:rPr>
              <w:t>Experience</w:t>
            </w:r>
          </w:p>
          <w:p w:rsidR="009F2220" w:rsidRPr="00FD4D97" w:rsidRDefault="009F2220" w:rsidP="009F2220">
            <w:pPr>
              <w:rPr>
                <w:rFonts w:asciiTheme="minorHAnsi" w:hAnsiTheme="minorHAnsi" w:cstheme="minorHAnsi"/>
                <w:b/>
                <w:bCs/>
                <w:sz w:val="22"/>
                <w:szCs w:val="22"/>
              </w:rPr>
            </w:pPr>
          </w:p>
          <w:p w:rsidR="009F2220" w:rsidRPr="00FD4D97" w:rsidRDefault="009F2220" w:rsidP="009F2220">
            <w:pPr>
              <w:pStyle w:val="ListParagraph"/>
              <w:numPr>
                <w:ilvl w:val="0"/>
                <w:numId w:val="3"/>
              </w:numPr>
              <w:rPr>
                <w:rFonts w:asciiTheme="minorHAnsi" w:hAnsiTheme="minorHAnsi" w:cstheme="minorHAnsi"/>
                <w:bCs/>
                <w:sz w:val="22"/>
                <w:szCs w:val="22"/>
              </w:rPr>
            </w:pPr>
            <w:r w:rsidRPr="00FD4D97">
              <w:rPr>
                <w:rFonts w:asciiTheme="minorHAnsi" w:hAnsiTheme="minorHAnsi" w:cstheme="minorHAnsi"/>
                <w:bCs/>
                <w:sz w:val="22"/>
                <w:szCs w:val="22"/>
              </w:rPr>
              <w:t>Experience of strategic Sports Development</w:t>
            </w:r>
          </w:p>
          <w:p w:rsidR="009F2220" w:rsidRPr="00FD4D97" w:rsidRDefault="009F2220" w:rsidP="009F2220">
            <w:pPr>
              <w:pStyle w:val="ListParagraph"/>
              <w:numPr>
                <w:ilvl w:val="0"/>
                <w:numId w:val="3"/>
              </w:numPr>
              <w:rPr>
                <w:rFonts w:asciiTheme="minorHAnsi" w:hAnsiTheme="minorHAnsi" w:cstheme="minorHAnsi"/>
                <w:bCs/>
                <w:sz w:val="22"/>
                <w:szCs w:val="22"/>
              </w:rPr>
            </w:pPr>
            <w:r w:rsidRPr="00FD4D97">
              <w:rPr>
                <w:rFonts w:asciiTheme="minorHAnsi" w:hAnsiTheme="minorHAnsi" w:cstheme="minorHAnsi"/>
                <w:bCs/>
                <w:sz w:val="22"/>
                <w:szCs w:val="22"/>
              </w:rPr>
              <w:t>Experience of  working with partner organisations to deliver strategic plans that have resulted in sustainable outcomes</w:t>
            </w:r>
          </w:p>
          <w:p w:rsidR="009F2220" w:rsidRPr="00FD4D97" w:rsidRDefault="009F2220" w:rsidP="009F2220">
            <w:pPr>
              <w:pStyle w:val="ListParagraph"/>
              <w:numPr>
                <w:ilvl w:val="0"/>
                <w:numId w:val="3"/>
              </w:numPr>
              <w:rPr>
                <w:rFonts w:asciiTheme="minorHAnsi" w:hAnsiTheme="minorHAnsi" w:cstheme="minorHAnsi"/>
                <w:bCs/>
                <w:sz w:val="22"/>
                <w:szCs w:val="22"/>
              </w:rPr>
            </w:pPr>
            <w:r w:rsidRPr="00FD4D97">
              <w:rPr>
                <w:rFonts w:asciiTheme="minorHAnsi" w:hAnsiTheme="minorHAnsi" w:cstheme="minorHAnsi"/>
                <w:bCs/>
                <w:sz w:val="22"/>
                <w:szCs w:val="22"/>
              </w:rPr>
              <w:t>Ability to monitor and evaluate programme delivery across a diverse range of subjects</w:t>
            </w:r>
          </w:p>
          <w:p w:rsidR="009F2220" w:rsidRPr="00FD4D97" w:rsidRDefault="009F2220" w:rsidP="009F2220">
            <w:pPr>
              <w:pStyle w:val="ListParagraph"/>
              <w:numPr>
                <w:ilvl w:val="0"/>
                <w:numId w:val="3"/>
              </w:numPr>
              <w:rPr>
                <w:rFonts w:asciiTheme="minorHAnsi" w:hAnsiTheme="minorHAnsi" w:cstheme="minorHAnsi"/>
                <w:bCs/>
                <w:sz w:val="22"/>
                <w:szCs w:val="22"/>
              </w:rPr>
            </w:pPr>
            <w:r w:rsidRPr="00FD4D97">
              <w:rPr>
                <w:rFonts w:asciiTheme="minorHAnsi" w:hAnsiTheme="minorHAnsi" w:cstheme="minorHAnsi"/>
                <w:bCs/>
                <w:sz w:val="22"/>
                <w:szCs w:val="22"/>
              </w:rPr>
              <w:t>Able to multi-task, meet agreed timescales  within budget</w:t>
            </w:r>
          </w:p>
          <w:p w:rsidR="009F2220" w:rsidRPr="00FD4D97" w:rsidRDefault="009F2220" w:rsidP="009F2220">
            <w:pPr>
              <w:rPr>
                <w:rFonts w:asciiTheme="minorHAnsi" w:hAnsiTheme="minorHAnsi" w:cstheme="minorHAnsi"/>
                <w:bCs/>
                <w:sz w:val="22"/>
                <w:szCs w:val="22"/>
              </w:rPr>
            </w:pPr>
          </w:p>
          <w:p w:rsidR="009F2220" w:rsidRPr="00FD4D97" w:rsidRDefault="009F2220" w:rsidP="009F2220">
            <w:pPr>
              <w:rPr>
                <w:rFonts w:asciiTheme="minorHAnsi" w:hAnsiTheme="minorHAnsi" w:cstheme="minorHAnsi"/>
                <w:bCs/>
                <w:sz w:val="22"/>
                <w:szCs w:val="22"/>
              </w:rPr>
            </w:pPr>
          </w:p>
          <w:p w:rsidR="009F2220" w:rsidRPr="00FD4D97" w:rsidRDefault="009F2220" w:rsidP="009F2220">
            <w:pPr>
              <w:rPr>
                <w:rFonts w:asciiTheme="minorHAnsi" w:hAnsiTheme="minorHAnsi" w:cstheme="minorHAnsi"/>
                <w:bCs/>
                <w:sz w:val="22"/>
                <w:szCs w:val="22"/>
              </w:rPr>
            </w:pPr>
            <w:r w:rsidRPr="00FD4D97">
              <w:rPr>
                <w:rFonts w:asciiTheme="minorHAnsi" w:hAnsiTheme="minorHAnsi" w:cstheme="minorHAnsi"/>
                <w:b/>
                <w:bCs/>
                <w:sz w:val="22"/>
                <w:szCs w:val="22"/>
              </w:rPr>
              <w:t>Technical Skills</w:t>
            </w:r>
          </w:p>
          <w:p w:rsidR="009F2220" w:rsidRPr="00FD4D97" w:rsidRDefault="009F2220" w:rsidP="009F2220">
            <w:pPr>
              <w:pStyle w:val="ListParagraph"/>
              <w:numPr>
                <w:ilvl w:val="0"/>
                <w:numId w:val="3"/>
              </w:numPr>
              <w:rPr>
                <w:rFonts w:asciiTheme="minorHAnsi" w:hAnsiTheme="minorHAnsi" w:cstheme="minorHAnsi"/>
                <w:bCs/>
                <w:sz w:val="22"/>
                <w:szCs w:val="22"/>
              </w:rPr>
            </w:pPr>
            <w:r w:rsidRPr="00FD4D97">
              <w:rPr>
                <w:rFonts w:asciiTheme="minorHAnsi" w:hAnsiTheme="minorHAnsi" w:cstheme="minorHAnsi"/>
                <w:bCs/>
                <w:sz w:val="22"/>
                <w:szCs w:val="22"/>
              </w:rPr>
              <w:t xml:space="preserve">Experience of Excel </w:t>
            </w:r>
          </w:p>
          <w:p w:rsidR="009F2220" w:rsidRPr="00FD4D97" w:rsidRDefault="009F2220" w:rsidP="009F2220">
            <w:pPr>
              <w:pStyle w:val="ListParagraph"/>
              <w:numPr>
                <w:ilvl w:val="0"/>
                <w:numId w:val="3"/>
              </w:numPr>
              <w:rPr>
                <w:rFonts w:asciiTheme="minorHAnsi" w:hAnsiTheme="minorHAnsi" w:cstheme="minorHAnsi"/>
                <w:bCs/>
                <w:sz w:val="22"/>
                <w:szCs w:val="22"/>
              </w:rPr>
            </w:pPr>
            <w:r w:rsidRPr="00FD4D97">
              <w:rPr>
                <w:rFonts w:asciiTheme="minorHAnsi" w:hAnsiTheme="minorHAnsi" w:cstheme="minorHAnsi"/>
                <w:bCs/>
                <w:sz w:val="22"/>
                <w:szCs w:val="22"/>
              </w:rPr>
              <w:t xml:space="preserve">High level of numeracy </w:t>
            </w:r>
          </w:p>
          <w:p w:rsidR="009F2220" w:rsidRPr="00FD4D97" w:rsidRDefault="009F2220" w:rsidP="009F2220">
            <w:pPr>
              <w:numPr>
                <w:ilvl w:val="0"/>
                <w:numId w:val="3"/>
              </w:numPr>
              <w:rPr>
                <w:rFonts w:asciiTheme="minorHAnsi" w:hAnsiTheme="minorHAnsi" w:cstheme="minorHAnsi"/>
                <w:bCs/>
                <w:sz w:val="22"/>
                <w:szCs w:val="22"/>
              </w:rPr>
            </w:pPr>
            <w:r w:rsidRPr="00FD4D97">
              <w:rPr>
                <w:rFonts w:asciiTheme="minorHAnsi" w:hAnsiTheme="minorHAnsi" w:cstheme="minorHAnsi"/>
                <w:bCs/>
                <w:sz w:val="22"/>
                <w:szCs w:val="22"/>
              </w:rPr>
              <w:t xml:space="preserve">Project Management </w:t>
            </w:r>
          </w:p>
          <w:p w:rsidR="009F2220" w:rsidRPr="00FD4D97" w:rsidRDefault="009F2220" w:rsidP="009F2220">
            <w:pPr>
              <w:numPr>
                <w:ilvl w:val="0"/>
                <w:numId w:val="3"/>
              </w:numPr>
              <w:rPr>
                <w:rFonts w:asciiTheme="minorHAnsi" w:hAnsiTheme="minorHAnsi" w:cstheme="minorHAnsi"/>
                <w:bCs/>
                <w:sz w:val="22"/>
                <w:szCs w:val="22"/>
              </w:rPr>
            </w:pPr>
            <w:r w:rsidRPr="00FD4D97">
              <w:rPr>
                <w:rFonts w:asciiTheme="minorHAnsi" w:hAnsiTheme="minorHAnsi" w:cstheme="minorHAnsi"/>
                <w:bCs/>
                <w:sz w:val="22"/>
                <w:szCs w:val="22"/>
              </w:rPr>
              <w:t>Advanced Report Writing skills</w:t>
            </w:r>
          </w:p>
          <w:p w:rsidR="009F2220" w:rsidRPr="00FD4D97" w:rsidRDefault="009F2220" w:rsidP="009F2220">
            <w:pPr>
              <w:numPr>
                <w:ilvl w:val="0"/>
                <w:numId w:val="3"/>
              </w:numPr>
              <w:rPr>
                <w:rFonts w:asciiTheme="minorHAnsi" w:hAnsiTheme="minorHAnsi" w:cstheme="minorHAnsi"/>
                <w:bCs/>
                <w:sz w:val="22"/>
                <w:szCs w:val="22"/>
              </w:rPr>
            </w:pPr>
            <w:r w:rsidRPr="00FD4D97">
              <w:rPr>
                <w:rFonts w:asciiTheme="minorHAnsi" w:hAnsiTheme="minorHAnsi" w:cstheme="minorHAnsi"/>
                <w:bCs/>
                <w:sz w:val="22"/>
                <w:szCs w:val="22"/>
              </w:rPr>
              <w:t>Advanced Microsoft Office</w:t>
            </w:r>
          </w:p>
          <w:p w:rsidR="009F2220" w:rsidRPr="00FD4D97" w:rsidRDefault="009F2220" w:rsidP="009F2220">
            <w:pPr>
              <w:numPr>
                <w:ilvl w:val="0"/>
                <w:numId w:val="3"/>
              </w:numPr>
              <w:rPr>
                <w:rFonts w:asciiTheme="minorHAnsi" w:hAnsiTheme="minorHAnsi" w:cstheme="minorHAnsi"/>
                <w:bCs/>
                <w:sz w:val="22"/>
                <w:szCs w:val="22"/>
              </w:rPr>
            </w:pPr>
            <w:r w:rsidRPr="00FD4D97">
              <w:rPr>
                <w:rFonts w:asciiTheme="minorHAnsi" w:hAnsiTheme="minorHAnsi" w:cstheme="minorHAnsi"/>
                <w:bCs/>
                <w:sz w:val="22"/>
                <w:szCs w:val="22"/>
              </w:rPr>
              <w:t>Ability to create presentations and present to a wide range of key stakeholders</w:t>
            </w:r>
          </w:p>
          <w:p w:rsidR="008C0623" w:rsidRPr="00EB515F" w:rsidRDefault="008C0623" w:rsidP="009F2220">
            <w:pPr>
              <w:ind w:left="360"/>
              <w:rPr>
                <w:rFonts w:asciiTheme="minorHAnsi" w:hAnsiTheme="minorHAnsi" w:cstheme="minorHAnsi"/>
                <w:bCs/>
                <w:sz w:val="22"/>
                <w:szCs w:val="22"/>
              </w:rPr>
            </w:pPr>
          </w:p>
        </w:tc>
        <w:tc>
          <w:tcPr>
            <w:tcW w:w="5426" w:type="dxa"/>
          </w:tcPr>
          <w:p w:rsidR="0071603A" w:rsidRPr="00EB515F" w:rsidRDefault="0071603A" w:rsidP="009F0BA3">
            <w:pPr>
              <w:rPr>
                <w:rFonts w:asciiTheme="minorHAnsi" w:hAnsiTheme="minorHAnsi" w:cstheme="minorHAnsi"/>
                <w:bCs/>
                <w:sz w:val="22"/>
                <w:szCs w:val="22"/>
              </w:rPr>
            </w:pPr>
          </w:p>
        </w:tc>
      </w:tr>
    </w:tbl>
    <w:p w:rsidR="00906A58" w:rsidRDefault="00906A58">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5235"/>
        <w:gridCol w:w="5221"/>
      </w:tblGrid>
      <w:tr w:rsidR="00906A58" w:rsidTr="00906A58">
        <w:tc>
          <w:tcPr>
            <w:tcW w:w="10682" w:type="dxa"/>
            <w:gridSpan w:val="2"/>
            <w:shd w:val="clear" w:color="auto" w:fill="D9D9D9" w:themeFill="background1" w:themeFillShade="D9"/>
          </w:tcPr>
          <w:p w:rsidR="00906A58" w:rsidRPr="00906A58" w:rsidRDefault="00906A58">
            <w:pPr>
              <w:rPr>
                <w:rFonts w:asciiTheme="minorHAnsi" w:hAnsiTheme="minorHAnsi" w:cstheme="minorHAnsi"/>
                <w:b/>
                <w:sz w:val="22"/>
                <w:szCs w:val="22"/>
              </w:rPr>
            </w:pPr>
            <w:r w:rsidRPr="00906A58">
              <w:rPr>
                <w:rFonts w:asciiTheme="minorHAnsi" w:hAnsiTheme="minorHAnsi" w:cstheme="minorHAnsi"/>
                <w:b/>
                <w:sz w:val="22"/>
                <w:szCs w:val="22"/>
              </w:rPr>
              <w:t>Further Information:</w:t>
            </w:r>
          </w:p>
        </w:tc>
      </w:tr>
      <w:tr w:rsidR="00906A58" w:rsidTr="00906A58">
        <w:tc>
          <w:tcPr>
            <w:tcW w:w="10682" w:type="dxa"/>
            <w:gridSpan w:val="2"/>
          </w:tcPr>
          <w:p w:rsidR="007A508D" w:rsidRDefault="007A508D" w:rsidP="00906A58">
            <w:pPr>
              <w:rPr>
                <w:rFonts w:asciiTheme="minorHAnsi" w:hAnsiTheme="minorHAnsi" w:cstheme="minorHAnsi"/>
                <w:bCs/>
                <w:sz w:val="22"/>
                <w:szCs w:val="22"/>
              </w:rPr>
            </w:pPr>
          </w:p>
          <w:p w:rsidR="00906A58" w:rsidRPr="00906A58" w:rsidRDefault="00906A58" w:rsidP="00906A58">
            <w:pPr>
              <w:rPr>
                <w:rFonts w:asciiTheme="minorHAnsi" w:hAnsiTheme="minorHAnsi" w:cstheme="minorHAnsi"/>
                <w:bCs/>
                <w:sz w:val="22"/>
                <w:szCs w:val="22"/>
              </w:rPr>
            </w:pPr>
            <w:r w:rsidRPr="00906A58">
              <w:rPr>
                <w:rFonts w:asciiTheme="minorHAnsi" w:hAnsiTheme="minorHAnsi" w:cstheme="minorHAnsi"/>
                <w:bCs/>
                <w:sz w:val="22"/>
                <w:szCs w:val="22"/>
              </w:rPr>
              <w:t xml:space="preserve">Will the job-holder have direct access to young persons under the age of 18, within the context of the job or any subsequent related activities or responsibilities?                                                 </w:t>
            </w:r>
          </w:p>
          <w:p w:rsidR="00906A58" w:rsidRPr="00906A58" w:rsidRDefault="00933DCB" w:rsidP="00906A58">
            <w:pPr>
              <w:rPr>
                <w:rFonts w:asciiTheme="minorHAnsi" w:hAnsiTheme="minorHAnsi" w:cstheme="minorHAnsi"/>
                <w:bCs/>
                <w:sz w:val="22"/>
                <w:szCs w:val="22"/>
              </w:rPr>
            </w:pPr>
            <w:r w:rsidRPr="00FD4D97">
              <w:rPr>
                <w:rFonts w:asciiTheme="minorHAnsi" w:hAnsiTheme="minorHAnsi" w:cstheme="minorHAnsi"/>
                <w:b/>
                <w:bCs/>
                <w:sz w:val="22"/>
                <w:szCs w:val="22"/>
              </w:rPr>
              <w:t>YES</w:t>
            </w:r>
            <w:r w:rsidR="00906A58" w:rsidRPr="00906A58">
              <w:rPr>
                <w:rFonts w:asciiTheme="minorHAnsi" w:hAnsiTheme="minorHAnsi" w:cstheme="minorHAnsi"/>
                <w:bCs/>
                <w:sz w:val="22"/>
                <w:szCs w:val="22"/>
              </w:rPr>
              <w:t xml:space="preserve"> </w:t>
            </w:r>
          </w:p>
          <w:p w:rsidR="00906A58" w:rsidRPr="00EB515F" w:rsidRDefault="00906A58" w:rsidP="00B044E8">
            <w:pPr>
              <w:rPr>
                <w:rFonts w:asciiTheme="minorHAnsi" w:hAnsiTheme="minorHAnsi" w:cstheme="minorHAnsi"/>
                <w:bCs/>
                <w:sz w:val="22"/>
                <w:szCs w:val="22"/>
              </w:rPr>
            </w:pPr>
          </w:p>
          <w:p w:rsidR="00906A58" w:rsidRPr="00EB515F" w:rsidRDefault="00906A58" w:rsidP="00B044E8">
            <w:pPr>
              <w:rPr>
                <w:rFonts w:asciiTheme="minorHAnsi" w:hAnsiTheme="minorHAnsi" w:cstheme="minorHAnsi"/>
                <w:bCs/>
                <w:sz w:val="22"/>
                <w:szCs w:val="22"/>
              </w:rPr>
            </w:pPr>
            <w:r w:rsidRPr="00EB515F">
              <w:rPr>
                <w:rFonts w:asciiTheme="minorHAnsi" w:hAnsiTheme="minorHAnsi" w:cstheme="minorHAnsi"/>
                <w:bCs/>
                <w:sz w:val="22"/>
                <w:szCs w:val="22"/>
              </w:rPr>
              <w:t>Where the answer to the above question is YES the following wording will be included in any advertisement</w:t>
            </w:r>
          </w:p>
          <w:p w:rsidR="00906A58" w:rsidRDefault="00906A58" w:rsidP="00B044E8">
            <w:pPr>
              <w:rPr>
                <w:rFonts w:asciiTheme="minorHAnsi" w:hAnsiTheme="minorHAnsi" w:cstheme="minorHAnsi"/>
                <w:bCs/>
                <w:sz w:val="22"/>
                <w:szCs w:val="22"/>
              </w:rPr>
            </w:pPr>
            <w:r w:rsidRPr="00EB515F">
              <w:rPr>
                <w:rFonts w:asciiTheme="minorHAnsi" w:hAnsiTheme="minorHAnsi" w:cstheme="minorHAnsi"/>
                <w:bCs/>
                <w:sz w:val="22"/>
                <w:szCs w:val="22"/>
              </w:rPr>
              <w:t>“As this role involves direct access to young persons under the age of eighteen, within the context of the job or any subsequently related activities or responsibilities, the successful candidate will undergo a thorough screening process, which will include a Criminal Records Check to ensure their suitability for the role. Any candidates invited to interview will be sent a CFA Personal Disclosure Form, Guidance  Notes and Privacy Statement to return at their interview in a sealed envelope”</w:t>
            </w:r>
          </w:p>
          <w:p w:rsidR="007A508D" w:rsidRPr="00EB515F" w:rsidRDefault="007A508D" w:rsidP="00B044E8">
            <w:pPr>
              <w:rPr>
                <w:rFonts w:asciiTheme="minorHAnsi" w:hAnsiTheme="minorHAnsi" w:cstheme="minorHAnsi"/>
                <w:bCs/>
                <w:sz w:val="22"/>
                <w:szCs w:val="22"/>
              </w:rPr>
            </w:pPr>
          </w:p>
        </w:tc>
      </w:tr>
      <w:tr w:rsidR="00906A58" w:rsidTr="00906A58">
        <w:tc>
          <w:tcPr>
            <w:tcW w:w="5341" w:type="dxa"/>
            <w:shd w:val="clear" w:color="auto" w:fill="D9D9D9" w:themeFill="background1" w:themeFillShade="D9"/>
            <w:vAlign w:val="center"/>
          </w:tcPr>
          <w:p w:rsidR="00906A58" w:rsidRPr="00906A58" w:rsidRDefault="00906A58" w:rsidP="00B044E8">
            <w:pPr>
              <w:rPr>
                <w:rFonts w:asciiTheme="minorHAnsi" w:hAnsiTheme="minorHAnsi" w:cstheme="minorHAnsi"/>
                <w:b/>
                <w:sz w:val="16"/>
                <w:szCs w:val="16"/>
              </w:rPr>
            </w:pPr>
          </w:p>
          <w:p w:rsidR="00906A58" w:rsidRDefault="00906A58" w:rsidP="00B044E8">
            <w:pPr>
              <w:rPr>
                <w:rFonts w:asciiTheme="minorHAnsi" w:hAnsiTheme="minorHAnsi" w:cstheme="minorHAnsi"/>
                <w:b/>
                <w:sz w:val="22"/>
                <w:szCs w:val="22"/>
              </w:rPr>
            </w:pPr>
            <w:r w:rsidRPr="00EB515F">
              <w:rPr>
                <w:rFonts w:asciiTheme="minorHAnsi" w:hAnsiTheme="minorHAnsi" w:cstheme="minorHAnsi"/>
                <w:b/>
                <w:sz w:val="22"/>
                <w:szCs w:val="22"/>
              </w:rPr>
              <w:t>Enhanced CRC Check Required:</w:t>
            </w:r>
          </w:p>
          <w:p w:rsidR="00906A58" w:rsidRPr="00906A58" w:rsidRDefault="00906A58" w:rsidP="00B044E8">
            <w:pPr>
              <w:rPr>
                <w:rFonts w:asciiTheme="minorHAnsi" w:hAnsiTheme="minorHAnsi" w:cstheme="minorHAnsi"/>
                <w:b/>
                <w:bCs/>
                <w:sz w:val="16"/>
                <w:szCs w:val="16"/>
              </w:rPr>
            </w:pPr>
          </w:p>
        </w:tc>
        <w:tc>
          <w:tcPr>
            <w:tcW w:w="5341" w:type="dxa"/>
            <w:vAlign w:val="center"/>
          </w:tcPr>
          <w:p w:rsidR="00906A58" w:rsidRPr="00FD4D97" w:rsidRDefault="00FD4D97" w:rsidP="00FD4D97">
            <w:pPr>
              <w:rPr>
                <w:rFonts w:asciiTheme="minorHAnsi" w:hAnsiTheme="minorHAnsi" w:cstheme="minorHAnsi"/>
                <w:b/>
                <w:bCs/>
                <w:sz w:val="22"/>
                <w:szCs w:val="22"/>
              </w:rPr>
            </w:pPr>
            <w:r w:rsidRPr="00FD4D97">
              <w:rPr>
                <w:rFonts w:asciiTheme="minorHAnsi" w:hAnsiTheme="minorHAnsi" w:cstheme="minorHAnsi"/>
                <w:b/>
                <w:bCs/>
                <w:sz w:val="22"/>
                <w:szCs w:val="22"/>
              </w:rPr>
              <w:t>YES</w:t>
            </w:r>
          </w:p>
        </w:tc>
      </w:tr>
      <w:tr w:rsidR="00906A58" w:rsidTr="00906A58">
        <w:tc>
          <w:tcPr>
            <w:tcW w:w="5341" w:type="dxa"/>
            <w:shd w:val="clear" w:color="auto" w:fill="D9D9D9" w:themeFill="background1" w:themeFillShade="D9"/>
            <w:vAlign w:val="center"/>
          </w:tcPr>
          <w:p w:rsidR="00906A58" w:rsidRPr="00906A58" w:rsidRDefault="00906A58" w:rsidP="00B044E8">
            <w:pPr>
              <w:rPr>
                <w:rFonts w:asciiTheme="minorHAnsi" w:hAnsiTheme="minorHAnsi" w:cstheme="minorHAnsi"/>
                <w:b/>
                <w:sz w:val="16"/>
                <w:szCs w:val="16"/>
              </w:rPr>
            </w:pPr>
          </w:p>
          <w:p w:rsidR="00906A58" w:rsidRDefault="00906A58" w:rsidP="00B044E8">
            <w:pPr>
              <w:rPr>
                <w:rFonts w:asciiTheme="minorHAnsi" w:hAnsiTheme="minorHAnsi" w:cstheme="minorHAnsi"/>
                <w:b/>
                <w:sz w:val="22"/>
                <w:szCs w:val="22"/>
              </w:rPr>
            </w:pPr>
            <w:r w:rsidRPr="00EB515F">
              <w:rPr>
                <w:rFonts w:asciiTheme="minorHAnsi" w:hAnsiTheme="minorHAnsi" w:cstheme="minorHAnsi"/>
                <w:b/>
                <w:sz w:val="22"/>
                <w:szCs w:val="22"/>
              </w:rPr>
              <w:t>Clean Full Driving Licence:</w:t>
            </w:r>
          </w:p>
          <w:p w:rsidR="00906A58" w:rsidRPr="00906A58" w:rsidRDefault="00906A58" w:rsidP="00B044E8">
            <w:pPr>
              <w:rPr>
                <w:rFonts w:asciiTheme="minorHAnsi" w:hAnsiTheme="minorHAnsi" w:cstheme="minorHAnsi"/>
                <w:b/>
                <w:sz w:val="16"/>
                <w:szCs w:val="16"/>
              </w:rPr>
            </w:pPr>
          </w:p>
        </w:tc>
        <w:tc>
          <w:tcPr>
            <w:tcW w:w="5341" w:type="dxa"/>
            <w:vAlign w:val="center"/>
          </w:tcPr>
          <w:p w:rsidR="00906A58" w:rsidRPr="00164751" w:rsidRDefault="00906A58" w:rsidP="00B044E8">
            <w:pPr>
              <w:rPr>
                <w:rFonts w:asciiTheme="minorHAnsi" w:hAnsiTheme="minorHAnsi" w:cstheme="minorHAnsi"/>
                <w:b/>
                <w:bCs/>
                <w:sz w:val="22"/>
                <w:szCs w:val="22"/>
              </w:rPr>
            </w:pPr>
            <w:bookmarkStart w:id="0" w:name="_GoBack"/>
            <w:r w:rsidRPr="00164751">
              <w:rPr>
                <w:rFonts w:asciiTheme="minorHAnsi" w:hAnsiTheme="minorHAnsi" w:cstheme="minorHAnsi"/>
                <w:b/>
                <w:bCs/>
                <w:sz w:val="22"/>
                <w:szCs w:val="22"/>
              </w:rPr>
              <w:t>YES</w:t>
            </w:r>
            <w:bookmarkEnd w:id="0"/>
          </w:p>
        </w:tc>
      </w:tr>
    </w:tbl>
    <w:p w:rsidR="00906A58" w:rsidRDefault="00906A58">
      <w:pPr>
        <w:rPr>
          <w:rFonts w:asciiTheme="minorHAnsi" w:hAnsiTheme="minorHAnsi" w:cstheme="minorHAnsi"/>
          <w:sz w:val="22"/>
          <w:szCs w:val="22"/>
        </w:rPr>
      </w:pPr>
    </w:p>
    <w:p w:rsidR="00906A58" w:rsidRPr="00EB515F" w:rsidRDefault="00906A58">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5101"/>
        <w:gridCol w:w="5355"/>
      </w:tblGrid>
      <w:tr w:rsidR="00F5490D" w:rsidRPr="00EB515F" w:rsidTr="00730979">
        <w:trPr>
          <w:trHeight w:val="426"/>
        </w:trPr>
        <w:tc>
          <w:tcPr>
            <w:tcW w:w="5211" w:type="dxa"/>
            <w:shd w:val="clear" w:color="auto" w:fill="D9D9D9" w:themeFill="background1" w:themeFillShade="D9"/>
            <w:vAlign w:val="center"/>
          </w:tcPr>
          <w:p w:rsidR="00F5490D" w:rsidRPr="00EB515F" w:rsidRDefault="00F5490D" w:rsidP="00F5490D">
            <w:pPr>
              <w:rPr>
                <w:rFonts w:asciiTheme="minorHAnsi" w:hAnsiTheme="minorHAnsi" w:cstheme="minorHAnsi"/>
                <w:b/>
                <w:sz w:val="22"/>
                <w:szCs w:val="22"/>
              </w:rPr>
            </w:pPr>
            <w:r w:rsidRPr="00EB515F">
              <w:rPr>
                <w:rFonts w:asciiTheme="minorHAnsi" w:hAnsiTheme="minorHAnsi" w:cstheme="minorHAnsi"/>
                <w:b/>
                <w:sz w:val="22"/>
                <w:szCs w:val="22"/>
              </w:rPr>
              <w:t>Created by:</w:t>
            </w:r>
          </w:p>
        </w:tc>
        <w:tc>
          <w:tcPr>
            <w:tcW w:w="5471" w:type="dxa"/>
            <w:vAlign w:val="center"/>
          </w:tcPr>
          <w:p w:rsidR="00F5490D" w:rsidRPr="00EB515F" w:rsidRDefault="00FD4D97" w:rsidP="00FD4D97">
            <w:pPr>
              <w:rPr>
                <w:rFonts w:asciiTheme="minorHAnsi" w:hAnsiTheme="minorHAnsi" w:cstheme="minorHAnsi"/>
                <w:i/>
                <w:sz w:val="22"/>
                <w:szCs w:val="22"/>
              </w:rPr>
            </w:pPr>
            <w:r>
              <w:rPr>
                <w:rFonts w:asciiTheme="minorHAnsi" w:hAnsiTheme="minorHAnsi" w:cstheme="minorHAnsi"/>
                <w:i/>
                <w:sz w:val="22"/>
                <w:szCs w:val="22"/>
              </w:rPr>
              <w:t xml:space="preserve">B </w:t>
            </w:r>
            <w:r w:rsidR="000E0BB0" w:rsidRPr="00EB515F">
              <w:rPr>
                <w:rFonts w:asciiTheme="minorHAnsi" w:hAnsiTheme="minorHAnsi" w:cstheme="minorHAnsi"/>
                <w:i/>
                <w:sz w:val="22"/>
                <w:szCs w:val="22"/>
              </w:rPr>
              <w:t xml:space="preserve">Walshe </w:t>
            </w:r>
          </w:p>
        </w:tc>
      </w:tr>
      <w:tr w:rsidR="00F5490D" w:rsidRPr="00EB515F" w:rsidTr="00730979">
        <w:trPr>
          <w:trHeight w:val="418"/>
        </w:trPr>
        <w:tc>
          <w:tcPr>
            <w:tcW w:w="5211" w:type="dxa"/>
            <w:shd w:val="clear" w:color="auto" w:fill="D9D9D9" w:themeFill="background1" w:themeFillShade="D9"/>
            <w:vAlign w:val="center"/>
          </w:tcPr>
          <w:p w:rsidR="00F5490D" w:rsidRPr="00EB515F" w:rsidRDefault="00F5490D" w:rsidP="00F5490D">
            <w:pPr>
              <w:rPr>
                <w:rFonts w:asciiTheme="minorHAnsi" w:hAnsiTheme="minorHAnsi" w:cstheme="minorHAnsi"/>
                <w:sz w:val="22"/>
                <w:szCs w:val="22"/>
              </w:rPr>
            </w:pPr>
            <w:r w:rsidRPr="00EB515F">
              <w:rPr>
                <w:rFonts w:asciiTheme="minorHAnsi" w:hAnsiTheme="minorHAnsi" w:cstheme="minorHAnsi"/>
                <w:b/>
                <w:sz w:val="22"/>
                <w:szCs w:val="22"/>
              </w:rPr>
              <w:t>Date Role Profile Created:</w:t>
            </w:r>
          </w:p>
        </w:tc>
        <w:tc>
          <w:tcPr>
            <w:tcW w:w="5471" w:type="dxa"/>
            <w:vAlign w:val="center"/>
          </w:tcPr>
          <w:p w:rsidR="00F5490D" w:rsidRPr="00EB515F" w:rsidRDefault="000E0BB0" w:rsidP="00F5490D">
            <w:pPr>
              <w:rPr>
                <w:rFonts w:asciiTheme="minorHAnsi" w:hAnsiTheme="minorHAnsi" w:cstheme="minorHAnsi"/>
                <w:sz w:val="22"/>
                <w:szCs w:val="22"/>
              </w:rPr>
            </w:pPr>
            <w:r w:rsidRPr="00EB515F">
              <w:rPr>
                <w:rFonts w:asciiTheme="minorHAnsi" w:hAnsiTheme="minorHAnsi" w:cstheme="minorHAnsi"/>
                <w:sz w:val="22"/>
                <w:szCs w:val="22"/>
              </w:rPr>
              <w:t>29.01.19</w:t>
            </w:r>
          </w:p>
        </w:tc>
      </w:tr>
      <w:tr w:rsidR="00F5490D" w:rsidRPr="00EB515F" w:rsidTr="00730979">
        <w:trPr>
          <w:trHeight w:val="410"/>
        </w:trPr>
        <w:tc>
          <w:tcPr>
            <w:tcW w:w="5211" w:type="dxa"/>
            <w:shd w:val="clear" w:color="auto" w:fill="D9D9D9" w:themeFill="background1" w:themeFillShade="D9"/>
            <w:vAlign w:val="center"/>
          </w:tcPr>
          <w:p w:rsidR="00F5490D" w:rsidRPr="00EB515F" w:rsidRDefault="00F5490D" w:rsidP="00F5490D">
            <w:pPr>
              <w:rPr>
                <w:rFonts w:asciiTheme="minorHAnsi" w:hAnsiTheme="minorHAnsi" w:cstheme="minorHAnsi"/>
                <w:sz w:val="22"/>
                <w:szCs w:val="22"/>
              </w:rPr>
            </w:pPr>
            <w:r w:rsidRPr="00EB515F">
              <w:rPr>
                <w:rFonts w:asciiTheme="minorHAnsi" w:hAnsiTheme="minorHAnsi" w:cstheme="minorHAnsi"/>
                <w:b/>
                <w:sz w:val="22"/>
                <w:szCs w:val="22"/>
              </w:rPr>
              <w:t xml:space="preserve">Signed by Role Holder: </w:t>
            </w:r>
          </w:p>
        </w:tc>
        <w:tc>
          <w:tcPr>
            <w:tcW w:w="5471" w:type="dxa"/>
            <w:vAlign w:val="center"/>
          </w:tcPr>
          <w:p w:rsidR="00F5490D" w:rsidRPr="00EB515F" w:rsidRDefault="00F5490D" w:rsidP="00F5490D">
            <w:pPr>
              <w:rPr>
                <w:rFonts w:asciiTheme="minorHAnsi" w:hAnsiTheme="minorHAnsi" w:cstheme="minorHAnsi"/>
                <w:sz w:val="22"/>
                <w:szCs w:val="22"/>
              </w:rPr>
            </w:pPr>
          </w:p>
        </w:tc>
      </w:tr>
    </w:tbl>
    <w:p w:rsidR="00320803" w:rsidRPr="00EB515F" w:rsidRDefault="00320803" w:rsidP="000549FD">
      <w:pPr>
        <w:rPr>
          <w:rFonts w:asciiTheme="minorHAnsi" w:hAnsiTheme="minorHAnsi" w:cstheme="minorHAnsi"/>
          <w:sz w:val="22"/>
          <w:szCs w:val="22"/>
        </w:rPr>
      </w:pPr>
    </w:p>
    <w:sectPr w:rsidR="00320803" w:rsidRPr="00EB515F" w:rsidSect="00280DFE">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5F64" w:rsidRDefault="009E5F64" w:rsidP="0091216F">
      <w:r>
        <w:separator/>
      </w:r>
    </w:p>
  </w:endnote>
  <w:endnote w:type="continuationSeparator" w:id="0">
    <w:p w:rsidR="009E5F64" w:rsidRDefault="009E5F64" w:rsidP="00912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FS Jack">
    <w:panose1 w:val="02000503000000020004"/>
    <w:charset w:val="00"/>
    <w:family w:val="modern"/>
    <w:notTrueType/>
    <w:pitch w:val="variable"/>
    <w:sig w:usb0="A00000AF" w:usb1="4000205A" w:usb2="00000000" w:usb3="00000000" w:csb0="0000009B"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5F64" w:rsidRDefault="009E5F64" w:rsidP="0091216F">
      <w:r>
        <w:separator/>
      </w:r>
    </w:p>
  </w:footnote>
  <w:footnote w:type="continuationSeparator" w:id="0">
    <w:p w:rsidR="009E5F64" w:rsidRDefault="009E5F64" w:rsidP="009121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6A58" w:rsidRDefault="00906A58" w:rsidP="00906A58">
    <w:pPr>
      <w:pStyle w:val="Header"/>
      <w:tabs>
        <w:tab w:val="left" w:pos="820"/>
        <w:tab w:val="right" w:pos="10466"/>
      </w:tabs>
    </w:pPr>
    <w:r w:rsidRPr="00E538CE">
      <w:rPr>
        <w:rFonts w:cs="Arial"/>
        <w:noProof/>
        <w:lang w:eastAsia="en-GB"/>
      </w:rPr>
      <w:drawing>
        <wp:anchor distT="0" distB="0" distL="114300" distR="114300" simplePos="0" relativeHeight="251659264" behindDoc="0" locked="0" layoutInCell="1" allowOverlap="1" wp14:anchorId="7E5CDED5" wp14:editId="4BDD90D5">
          <wp:simplePos x="0" y="0"/>
          <wp:positionH relativeFrom="column">
            <wp:posOffset>5848350</wp:posOffset>
          </wp:positionH>
          <wp:positionV relativeFrom="paragraph">
            <wp:posOffset>-129540</wp:posOffset>
          </wp:positionV>
          <wp:extent cx="673735" cy="8083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3735" cy="80835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rsidRPr="00900C60">
      <w:rPr>
        <w:rFonts w:ascii="FS Jack" w:hAnsi="FS Jack" w:cs="Arial"/>
        <w:noProof/>
        <w:color w:val="013E7A"/>
        <w:lang w:eastAsia="en-GB"/>
      </w:rPr>
      <w:drawing>
        <wp:inline distT="0" distB="0" distL="0" distR="0" wp14:anchorId="315CA53E" wp14:editId="4A3C1776">
          <wp:extent cx="1511667" cy="615684"/>
          <wp:effectExtent l="0" t="0" r="0" b="0"/>
          <wp:docPr id="3" name="Picture 3" descr=" ">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10946" cy="615390"/>
                  </a:xfrm>
                  <a:prstGeom prst="rect">
                    <a:avLst/>
                  </a:prstGeom>
                  <a:noFill/>
                  <a:ln>
                    <a:noFill/>
                  </a:ln>
                </pic:spPr>
              </pic:pic>
            </a:graphicData>
          </a:graphic>
        </wp:inline>
      </w:drawing>
    </w:r>
    <w:r>
      <w:tab/>
    </w:r>
  </w:p>
  <w:p w:rsidR="00906A58" w:rsidRDefault="00906A58" w:rsidP="00EB515F">
    <w:pPr>
      <w:pStyle w:val="Header"/>
      <w:jc w:val="right"/>
    </w:pPr>
  </w:p>
  <w:p w:rsidR="008C0623" w:rsidRDefault="00EB515F" w:rsidP="00EB515F">
    <w:pPr>
      <w:pStyle w:val="Header"/>
      <w:jc w:val="righ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969B2"/>
    <w:multiLevelType w:val="hybridMultilevel"/>
    <w:tmpl w:val="D80AB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757D3B"/>
    <w:multiLevelType w:val="hybridMultilevel"/>
    <w:tmpl w:val="1A187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E3FC2"/>
    <w:multiLevelType w:val="hybridMultilevel"/>
    <w:tmpl w:val="7BCA8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B76152"/>
    <w:multiLevelType w:val="hybridMultilevel"/>
    <w:tmpl w:val="2A02D86A"/>
    <w:lvl w:ilvl="0" w:tplc="AEAED3EE">
      <w:numFmt w:val="bullet"/>
      <w:lvlText w:val=""/>
      <w:lvlJc w:val="left"/>
      <w:pPr>
        <w:tabs>
          <w:tab w:val="num" w:pos="360"/>
        </w:tabs>
        <w:ind w:left="360" w:hanging="360"/>
      </w:pPr>
      <w:rPr>
        <w:rFonts w:ascii="Symbol" w:eastAsia="Times New Roman" w:hAnsi="Symbol"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C9B1325"/>
    <w:multiLevelType w:val="hybridMultilevel"/>
    <w:tmpl w:val="5EB84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7244F72"/>
    <w:multiLevelType w:val="multilevel"/>
    <w:tmpl w:val="1958C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CB256C"/>
    <w:multiLevelType w:val="hybridMultilevel"/>
    <w:tmpl w:val="AF5845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4497FF8"/>
    <w:multiLevelType w:val="multilevel"/>
    <w:tmpl w:val="4C5E1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CB1C7C"/>
    <w:multiLevelType w:val="hybridMultilevel"/>
    <w:tmpl w:val="E4785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8C1221"/>
    <w:multiLevelType w:val="hybridMultilevel"/>
    <w:tmpl w:val="1DF4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058373E"/>
    <w:multiLevelType w:val="hybridMultilevel"/>
    <w:tmpl w:val="ECE260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22D030B"/>
    <w:multiLevelType w:val="hybridMultilevel"/>
    <w:tmpl w:val="F60A9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8A22C6"/>
    <w:multiLevelType w:val="hybridMultilevel"/>
    <w:tmpl w:val="7E68F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53131F"/>
    <w:multiLevelType w:val="hybridMultilevel"/>
    <w:tmpl w:val="C368F6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1737EE6"/>
    <w:multiLevelType w:val="hybridMultilevel"/>
    <w:tmpl w:val="A86474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1E46006"/>
    <w:multiLevelType w:val="hybridMultilevel"/>
    <w:tmpl w:val="2514B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9F0E4D"/>
    <w:multiLevelType w:val="hybridMultilevel"/>
    <w:tmpl w:val="2910B1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E7629AC"/>
    <w:multiLevelType w:val="hybridMultilevel"/>
    <w:tmpl w:val="E864FC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188767D"/>
    <w:multiLevelType w:val="hybridMultilevel"/>
    <w:tmpl w:val="E870D05E"/>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140196"/>
    <w:multiLevelType w:val="hybridMultilevel"/>
    <w:tmpl w:val="0AEC4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4763F7"/>
    <w:multiLevelType w:val="hybridMultilevel"/>
    <w:tmpl w:val="8522E308"/>
    <w:lvl w:ilvl="0" w:tplc="4438917E">
      <w:start w:val="1"/>
      <w:numFmt w:val="bullet"/>
      <w:lvlText w:val="•"/>
      <w:lvlJc w:val="left"/>
      <w:pPr>
        <w:tabs>
          <w:tab w:val="num" w:pos="720"/>
        </w:tabs>
        <w:ind w:left="720" w:hanging="360"/>
      </w:pPr>
      <w:rPr>
        <w:rFonts w:ascii="Arial" w:hAnsi="Arial" w:hint="default"/>
      </w:rPr>
    </w:lvl>
    <w:lvl w:ilvl="1" w:tplc="25C201D0" w:tentative="1">
      <w:start w:val="1"/>
      <w:numFmt w:val="bullet"/>
      <w:lvlText w:val="•"/>
      <w:lvlJc w:val="left"/>
      <w:pPr>
        <w:tabs>
          <w:tab w:val="num" w:pos="1440"/>
        </w:tabs>
        <w:ind w:left="1440" w:hanging="360"/>
      </w:pPr>
      <w:rPr>
        <w:rFonts w:ascii="Arial" w:hAnsi="Arial" w:hint="default"/>
      </w:rPr>
    </w:lvl>
    <w:lvl w:ilvl="2" w:tplc="E876BC68" w:tentative="1">
      <w:start w:val="1"/>
      <w:numFmt w:val="bullet"/>
      <w:lvlText w:val="•"/>
      <w:lvlJc w:val="left"/>
      <w:pPr>
        <w:tabs>
          <w:tab w:val="num" w:pos="2160"/>
        </w:tabs>
        <w:ind w:left="2160" w:hanging="360"/>
      </w:pPr>
      <w:rPr>
        <w:rFonts w:ascii="Arial" w:hAnsi="Arial" w:hint="default"/>
      </w:rPr>
    </w:lvl>
    <w:lvl w:ilvl="3" w:tplc="993C139A" w:tentative="1">
      <w:start w:val="1"/>
      <w:numFmt w:val="bullet"/>
      <w:lvlText w:val="•"/>
      <w:lvlJc w:val="left"/>
      <w:pPr>
        <w:tabs>
          <w:tab w:val="num" w:pos="2880"/>
        </w:tabs>
        <w:ind w:left="2880" w:hanging="360"/>
      </w:pPr>
      <w:rPr>
        <w:rFonts w:ascii="Arial" w:hAnsi="Arial" w:hint="default"/>
      </w:rPr>
    </w:lvl>
    <w:lvl w:ilvl="4" w:tplc="6136E5C8" w:tentative="1">
      <w:start w:val="1"/>
      <w:numFmt w:val="bullet"/>
      <w:lvlText w:val="•"/>
      <w:lvlJc w:val="left"/>
      <w:pPr>
        <w:tabs>
          <w:tab w:val="num" w:pos="3600"/>
        </w:tabs>
        <w:ind w:left="3600" w:hanging="360"/>
      </w:pPr>
      <w:rPr>
        <w:rFonts w:ascii="Arial" w:hAnsi="Arial" w:hint="default"/>
      </w:rPr>
    </w:lvl>
    <w:lvl w:ilvl="5" w:tplc="D6E80D3C" w:tentative="1">
      <w:start w:val="1"/>
      <w:numFmt w:val="bullet"/>
      <w:lvlText w:val="•"/>
      <w:lvlJc w:val="left"/>
      <w:pPr>
        <w:tabs>
          <w:tab w:val="num" w:pos="4320"/>
        </w:tabs>
        <w:ind w:left="4320" w:hanging="360"/>
      </w:pPr>
      <w:rPr>
        <w:rFonts w:ascii="Arial" w:hAnsi="Arial" w:hint="default"/>
      </w:rPr>
    </w:lvl>
    <w:lvl w:ilvl="6" w:tplc="3D6E15DC" w:tentative="1">
      <w:start w:val="1"/>
      <w:numFmt w:val="bullet"/>
      <w:lvlText w:val="•"/>
      <w:lvlJc w:val="left"/>
      <w:pPr>
        <w:tabs>
          <w:tab w:val="num" w:pos="5040"/>
        </w:tabs>
        <w:ind w:left="5040" w:hanging="360"/>
      </w:pPr>
      <w:rPr>
        <w:rFonts w:ascii="Arial" w:hAnsi="Arial" w:hint="default"/>
      </w:rPr>
    </w:lvl>
    <w:lvl w:ilvl="7" w:tplc="E0B2B5CC" w:tentative="1">
      <w:start w:val="1"/>
      <w:numFmt w:val="bullet"/>
      <w:lvlText w:val="•"/>
      <w:lvlJc w:val="left"/>
      <w:pPr>
        <w:tabs>
          <w:tab w:val="num" w:pos="5760"/>
        </w:tabs>
        <w:ind w:left="5760" w:hanging="360"/>
      </w:pPr>
      <w:rPr>
        <w:rFonts w:ascii="Arial" w:hAnsi="Arial" w:hint="default"/>
      </w:rPr>
    </w:lvl>
    <w:lvl w:ilvl="8" w:tplc="DB9445B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C000B1A"/>
    <w:multiLevelType w:val="hybridMultilevel"/>
    <w:tmpl w:val="314A6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716A1F"/>
    <w:multiLevelType w:val="hybridMultilevel"/>
    <w:tmpl w:val="B4ACB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14724C"/>
    <w:multiLevelType w:val="hybridMultilevel"/>
    <w:tmpl w:val="5742E62C"/>
    <w:lvl w:ilvl="0" w:tplc="4C7A3840">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41B0EF5"/>
    <w:multiLevelType w:val="multilevel"/>
    <w:tmpl w:val="E20A2A84"/>
    <w:lvl w:ilvl="0">
      <w:start w:val="1"/>
      <w:numFmt w:val="decimal"/>
      <w:lvlText w:val="%1."/>
      <w:lvlJc w:val="left"/>
      <w:pPr>
        <w:tabs>
          <w:tab w:val="num" w:pos="268"/>
        </w:tabs>
        <w:ind w:left="268" w:hanging="360"/>
      </w:pPr>
    </w:lvl>
    <w:lvl w:ilvl="1" w:tentative="1">
      <w:start w:val="1"/>
      <w:numFmt w:val="decimal"/>
      <w:lvlText w:val="%2."/>
      <w:lvlJc w:val="left"/>
      <w:pPr>
        <w:tabs>
          <w:tab w:val="num" w:pos="988"/>
        </w:tabs>
        <w:ind w:left="988" w:hanging="360"/>
      </w:pPr>
    </w:lvl>
    <w:lvl w:ilvl="2" w:tentative="1">
      <w:start w:val="1"/>
      <w:numFmt w:val="decimal"/>
      <w:lvlText w:val="%3."/>
      <w:lvlJc w:val="left"/>
      <w:pPr>
        <w:tabs>
          <w:tab w:val="num" w:pos="1708"/>
        </w:tabs>
        <w:ind w:left="1708" w:hanging="360"/>
      </w:pPr>
    </w:lvl>
    <w:lvl w:ilvl="3" w:tentative="1">
      <w:start w:val="1"/>
      <w:numFmt w:val="decimal"/>
      <w:lvlText w:val="%4."/>
      <w:lvlJc w:val="left"/>
      <w:pPr>
        <w:tabs>
          <w:tab w:val="num" w:pos="2428"/>
        </w:tabs>
        <w:ind w:left="2428" w:hanging="360"/>
      </w:pPr>
    </w:lvl>
    <w:lvl w:ilvl="4" w:tentative="1">
      <w:start w:val="1"/>
      <w:numFmt w:val="decimal"/>
      <w:lvlText w:val="%5."/>
      <w:lvlJc w:val="left"/>
      <w:pPr>
        <w:tabs>
          <w:tab w:val="num" w:pos="3148"/>
        </w:tabs>
        <w:ind w:left="3148" w:hanging="360"/>
      </w:pPr>
    </w:lvl>
    <w:lvl w:ilvl="5" w:tentative="1">
      <w:start w:val="1"/>
      <w:numFmt w:val="decimal"/>
      <w:lvlText w:val="%6."/>
      <w:lvlJc w:val="left"/>
      <w:pPr>
        <w:tabs>
          <w:tab w:val="num" w:pos="3868"/>
        </w:tabs>
        <w:ind w:left="3868" w:hanging="360"/>
      </w:pPr>
    </w:lvl>
    <w:lvl w:ilvl="6" w:tentative="1">
      <w:start w:val="1"/>
      <w:numFmt w:val="decimal"/>
      <w:lvlText w:val="%7."/>
      <w:lvlJc w:val="left"/>
      <w:pPr>
        <w:tabs>
          <w:tab w:val="num" w:pos="4588"/>
        </w:tabs>
        <w:ind w:left="4588" w:hanging="360"/>
      </w:pPr>
    </w:lvl>
    <w:lvl w:ilvl="7" w:tentative="1">
      <w:start w:val="1"/>
      <w:numFmt w:val="decimal"/>
      <w:lvlText w:val="%8."/>
      <w:lvlJc w:val="left"/>
      <w:pPr>
        <w:tabs>
          <w:tab w:val="num" w:pos="5308"/>
        </w:tabs>
        <w:ind w:left="5308" w:hanging="360"/>
      </w:pPr>
    </w:lvl>
    <w:lvl w:ilvl="8" w:tentative="1">
      <w:start w:val="1"/>
      <w:numFmt w:val="decimal"/>
      <w:lvlText w:val="%9."/>
      <w:lvlJc w:val="left"/>
      <w:pPr>
        <w:tabs>
          <w:tab w:val="num" w:pos="6028"/>
        </w:tabs>
        <w:ind w:left="6028" w:hanging="360"/>
      </w:pPr>
    </w:lvl>
  </w:abstractNum>
  <w:abstractNum w:abstractNumId="25" w15:restartNumberingAfterBreak="0">
    <w:nsid w:val="758661DE"/>
    <w:multiLevelType w:val="hybridMultilevel"/>
    <w:tmpl w:val="BB2AD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D36B18"/>
    <w:multiLevelType w:val="hybridMultilevel"/>
    <w:tmpl w:val="C270B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A30A41"/>
    <w:multiLevelType w:val="multilevel"/>
    <w:tmpl w:val="159C6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DB15608"/>
    <w:multiLevelType w:val="hybridMultilevel"/>
    <w:tmpl w:val="52167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DF0749"/>
    <w:multiLevelType w:val="hybridMultilevel"/>
    <w:tmpl w:val="4482A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13"/>
  </w:num>
  <w:num w:numId="4">
    <w:abstractNumId w:val="10"/>
  </w:num>
  <w:num w:numId="5">
    <w:abstractNumId w:val="16"/>
  </w:num>
  <w:num w:numId="6">
    <w:abstractNumId w:val="24"/>
  </w:num>
  <w:num w:numId="7">
    <w:abstractNumId w:val="7"/>
  </w:num>
  <w:num w:numId="8">
    <w:abstractNumId w:val="0"/>
  </w:num>
  <w:num w:numId="9">
    <w:abstractNumId w:val="27"/>
  </w:num>
  <w:num w:numId="10">
    <w:abstractNumId w:val="5"/>
  </w:num>
  <w:num w:numId="11">
    <w:abstractNumId w:val="9"/>
  </w:num>
  <w:num w:numId="12">
    <w:abstractNumId w:val="19"/>
  </w:num>
  <w:num w:numId="13">
    <w:abstractNumId w:val="2"/>
  </w:num>
  <w:num w:numId="14">
    <w:abstractNumId w:val="25"/>
  </w:num>
  <w:num w:numId="15">
    <w:abstractNumId w:val="12"/>
  </w:num>
  <w:num w:numId="16">
    <w:abstractNumId w:val="21"/>
  </w:num>
  <w:num w:numId="17">
    <w:abstractNumId w:val="23"/>
  </w:num>
  <w:num w:numId="18">
    <w:abstractNumId w:val="18"/>
  </w:num>
  <w:num w:numId="19">
    <w:abstractNumId w:val="26"/>
  </w:num>
  <w:num w:numId="20">
    <w:abstractNumId w:val="20"/>
  </w:num>
  <w:num w:numId="21">
    <w:abstractNumId w:val="11"/>
  </w:num>
  <w:num w:numId="22">
    <w:abstractNumId w:val="28"/>
  </w:num>
  <w:num w:numId="23">
    <w:abstractNumId w:val="1"/>
  </w:num>
  <w:num w:numId="24">
    <w:abstractNumId w:val="15"/>
  </w:num>
  <w:num w:numId="25">
    <w:abstractNumId w:val="22"/>
  </w:num>
  <w:num w:numId="26">
    <w:abstractNumId w:val="8"/>
  </w:num>
  <w:num w:numId="27">
    <w:abstractNumId w:val="6"/>
  </w:num>
  <w:num w:numId="28">
    <w:abstractNumId w:val="29"/>
  </w:num>
  <w:num w:numId="29">
    <w:abstractNumId w:val="4"/>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16F"/>
    <w:rsid w:val="000220B9"/>
    <w:rsid w:val="000244DA"/>
    <w:rsid w:val="000549FD"/>
    <w:rsid w:val="00061C91"/>
    <w:rsid w:val="00070857"/>
    <w:rsid w:val="00071EA1"/>
    <w:rsid w:val="0007380C"/>
    <w:rsid w:val="0008070C"/>
    <w:rsid w:val="0008765B"/>
    <w:rsid w:val="00096EB5"/>
    <w:rsid w:val="000A0A75"/>
    <w:rsid w:val="000C5DEC"/>
    <w:rsid w:val="000C5F74"/>
    <w:rsid w:val="000E0BB0"/>
    <w:rsid w:val="000E1FB8"/>
    <w:rsid w:val="000E70F3"/>
    <w:rsid w:val="00117E5D"/>
    <w:rsid w:val="00124EDF"/>
    <w:rsid w:val="00133EE6"/>
    <w:rsid w:val="00152493"/>
    <w:rsid w:val="001632E2"/>
    <w:rsid w:val="00164751"/>
    <w:rsid w:val="00166AB3"/>
    <w:rsid w:val="001704C0"/>
    <w:rsid w:val="001E0258"/>
    <w:rsid w:val="00206E9A"/>
    <w:rsid w:val="00211243"/>
    <w:rsid w:val="0021189D"/>
    <w:rsid w:val="00213B22"/>
    <w:rsid w:val="002228E8"/>
    <w:rsid w:val="00234FB1"/>
    <w:rsid w:val="00272003"/>
    <w:rsid w:val="00280DFE"/>
    <w:rsid w:val="00281C86"/>
    <w:rsid w:val="00286817"/>
    <w:rsid w:val="002961E7"/>
    <w:rsid w:val="002A1AD2"/>
    <w:rsid w:val="002A7C1C"/>
    <w:rsid w:val="002B63DC"/>
    <w:rsid w:val="002C203C"/>
    <w:rsid w:val="002C2522"/>
    <w:rsid w:val="00314323"/>
    <w:rsid w:val="003175BC"/>
    <w:rsid w:val="00317DB4"/>
    <w:rsid w:val="0032068D"/>
    <w:rsid w:val="00320803"/>
    <w:rsid w:val="00324801"/>
    <w:rsid w:val="00346CAF"/>
    <w:rsid w:val="00347B5A"/>
    <w:rsid w:val="00352752"/>
    <w:rsid w:val="003C755C"/>
    <w:rsid w:val="003D4ABB"/>
    <w:rsid w:val="003D785C"/>
    <w:rsid w:val="003E7828"/>
    <w:rsid w:val="004512E4"/>
    <w:rsid w:val="00460F93"/>
    <w:rsid w:val="00482C32"/>
    <w:rsid w:val="00492D27"/>
    <w:rsid w:val="004A04D0"/>
    <w:rsid w:val="004A202E"/>
    <w:rsid w:val="004A228B"/>
    <w:rsid w:val="004C6D2A"/>
    <w:rsid w:val="004F6044"/>
    <w:rsid w:val="004F6A0F"/>
    <w:rsid w:val="005140EB"/>
    <w:rsid w:val="00522AA2"/>
    <w:rsid w:val="00524D5D"/>
    <w:rsid w:val="00544AEE"/>
    <w:rsid w:val="00560F45"/>
    <w:rsid w:val="00570778"/>
    <w:rsid w:val="00572505"/>
    <w:rsid w:val="00590D91"/>
    <w:rsid w:val="005940E7"/>
    <w:rsid w:val="0059505B"/>
    <w:rsid w:val="005B357A"/>
    <w:rsid w:val="005C20AB"/>
    <w:rsid w:val="005E3F65"/>
    <w:rsid w:val="006026DC"/>
    <w:rsid w:val="006040D9"/>
    <w:rsid w:val="0062188B"/>
    <w:rsid w:val="00636927"/>
    <w:rsid w:val="00673BBA"/>
    <w:rsid w:val="006A7C48"/>
    <w:rsid w:val="006D2A82"/>
    <w:rsid w:val="006D5FF4"/>
    <w:rsid w:val="006E049C"/>
    <w:rsid w:val="006E3E01"/>
    <w:rsid w:val="007051E2"/>
    <w:rsid w:val="0071494A"/>
    <w:rsid w:val="0071603A"/>
    <w:rsid w:val="00726473"/>
    <w:rsid w:val="00730979"/>
    <w:rsid w:val="00730E30"/>
    <w:rsid w:val="00751C96"/>
    <w:rsid w:val="00757172"/>
    <w:rsid w:val="007635E6"/>
    <w:rsid w:val="007847B0"/>
    <w:rsid w:val="00795FB5"/>
    <w:rsid w:val="007A508D"/>
    <w:rsid w:val="007C1D24"/>
    <w:rsid w:val="007C37B1"/>
    <w:rsid w:val="007C62C1"/>
    <w:rsid w:val="007E72E0"/>
    <w:rsid w:val="007F3C74"/>
    <w:rsid w:val="00814A50"/>
    <w:rsid w:val="0082196C"/>
    <w:rsid w:val="00821AF7"/>
    <w:rsid w:val="008312EB"/>
    <w:rsid w:val="00837C12"/>
    <w:rsid w:val="00847056"/>
    <w:rsid w:val="0085750D"/>
    <w:rsid w:val="00871FDE"/>
    <w:rsid w:val="00882D13"/>
    <w:rsid w:val="00895594"/>
    <w:rsid w:val="008B7FBD"/>
    <w:rsid w:val="008C0623"/>
    <w:rsid w:val="008C7E0E"/>
    <w:rsid w:val="008D6376"/>
    <w:rsid w:val="00906A58"/>
    <w:rsid w:val="0091216F"/>
    <w:rsid w:val="00932CCA"/>
    <w:rsid w:val="00933DCB"/>
    <w:rsid w:val="0094481B"/>
    <w:rsid w:val="00946380"/>
    <w:rsid w:val="00950FB3"/>
    <w:rsid w:val="009922EF"/>
    <w:rsid w:val="009A6F52"/>
    <w:rsid w:val="009D3E99"/>
    <w:rsid w:val="009E5F64"/>
    <w:rsid w:val="009F0BA3"/>
    <w:rsid w:val="009F2220"/>
    <w:rsid w:val="00A078E3"/>
    <w:rsid w:val="00A11CA3"/>
    <w:rsid w:val="00A200C7"/>
    <w:rsid w:val="00A25254"/>
    <w:rsid w:val="00A32702"/>
    <w:rsid w:val="00A46C74"/>
    <w:rsid w:val="00A47BA1"/>
    <w:rsid w:val="00A70045"/>
    <w:rsid w:val="00A72ADD"/>
    <w:rsid w:val="00A824AA"/>
    <w:rsid w:val="00A83F8F"/>
    <w:rsid w:val="00A90F96"/>
    <w:rsid w:val="00A9116B"/>
    <w:rsid w:val="00A9678E"/>
    <w:rsid w:val="00A96869"/>
    <w:rsid w:val="00AF05B9"/>
    <w:rsid w:val="00AF40EA"/>
    <w:rsid w:val="00B153D7"/>
    <w:rsid w:val="00B23633"/>
    <w:rsid w:val="00B3698E"/>
    <w:rsid w:val="00B44BA5"/>
    <w:rsid w:val="00B517F2"/>
    <w:rsid w:val="00B57727"/>
    <w:rsid w:val="00B67AC7"/>
    <w:rsid w:val="00B70FAA"/>
    <w:rsid w:val="00B72C52"/>
    <w:rsid w:val="00B75079"/>
    <w:rsid w:val="00B86A56"/>
    <w:rsid w:val="00BA3271"/>
    <w:rsid w:val="00BA5312"/>
    <w:rsid w:val="00C62371"/>
    <w:rsid w:val="00C7210D"/>
    <w:rsid w:val="00C9736D"/>
    <w:rsid w:val="00CA4A10"/>
    <w:rsid w:val="00CC1329"/>
    <w:rsid w:val="00CE2661"/>
    <w:rsid w:val="00D12375"/>
    <w:rsid w:val="00D26D1E"/>
    <w:rsid w:val="00D4355D"/>
    <w:rsid w:val="00D970D9"/>
    <w:rsid w:val="00DA1F99"/>
    <w:rsid w:val="00DA48D2"/>
    <w:rsid w:val="00DD1E3F"/>
    <w:rsid w:val="00DD6210"/>
    <w:rsid w:val="00DE0C58"/>
    <w:rsid w:val="00E25856"/>
    <w:rsid w:val="00E260F2"/>
    <w:rsid w:val="00E463EE"/>
    <w:rsid w:val="00E615C8"/>
    <w:rsid w:val="00E728F2"/>
    <w:rsid w:val="00E85E20"/>
    <w:rsid w:val="00E9605D"/>
    <w:rsid w:val="00E96F46"/>
    <w:rsid w:val="00EB515F"/>
    <w:rsid w:val="00F00218"/>
    <w:rsid w:val="00F0422B"/>
    <w:rsid w:val="00F07DB6"/>
    <w:rsid w:val="00F10109"/>
    <w:rsid w:val="00F145E8"/>
    <w:rsid w:val="00F21190"/>
    <w:rsid w:val="00F256A6"/>
    <w:rsid w:val="00F452A9"/>
    <w:rsid w:val="00F46EF0"/>
    <w:rsid w:val="00F5490D"/>
    <w:rsid w:val="00F60D05"/>
    <w:rsid w:val="00F661C8"/>
    <w:rsid w:val="00F94647"/>
    <w:rsid w:val="00F96E85"/>
    <w:rsid w:val="00FC4FD6"/>
    <w:rsid w:val="00FD15D4"/>
    <w:rsid w:val="00FD44BA"/>
    <w:rsid w:val="00FD4D97"/>
    <w:rsid w:val="00FD6986"/>
    <w:rsid w:val="00FE3995"/>
    <w:rsid w:val="00FE44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5CE55DE"/>
  <w15:docId w15:val="{1DAE5A59-CEF3-4F53-9EA8-FA92860A9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16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216F"/>
    <w:pPr>
      <w:tabs>
        <w:tab w:val="center" w:pos="4513"/>
        <w:tab w:val="right" w:pos="9026"/>
      </w:tabs>
    </w:pPr>
  </w:style>
  <w:style w:type="character" w:customStyle="1" w:styleId="HeaderChar">
    <w:name w:val="Header Char"/>
    <w:basedOn w:val="DefaultParagraphFont"/>
    <w:link w:val="Header"/>
    <w:uiPriority w:val="99"/>
    <w:rsid w:val="0091216F"/>
  </w:style>
  <w:style w:type="paragraph" w:styleId="Footer">
    <w:name w:val="footer"/>
    <w:basedOn w:val="Normal"/>
    <w:link w:val="FooterChar"/>
    <w:uiPriority w:val="99"/>
    <w:unhideWhenUsed/>
    <w:rsid w:val="0091216F"/>
    <w:pPr>
      <w:tabs>
        <w:tab w:val="center" w:pos="4513"/>
        <w:tab w:val="right" w:pos="9026"/>
      </w:tabs>
    </w:pPr>
  </w:style>
  <w:style w:type="character" w:customStyle="1" w:styleId="FooterChar">
    <w:name w:val="Footer Char"/>
    <w:basedOn w:val="DefaultParagraphFont"/>
    <w:link w:val="Footer"/>
    <w:uiPriority w:val="99"/>
    <w:rsid w:val="0091216F"/>
  </w:style>
  <w:style w:type="paragraph" w:styleId="BalloonText">
    <w:name w:val="Balloon Text"/>
    <w:basedOn w:val="Normal"/>
    <w:link w:val="BalloonTextChar"/>
    <w:uiPriority w:val="99"/>
    <w:semiHidden/>
    <w:unhideWhenUsed/>
    <w:rsid w:val="0091216F"/>
    <w:rPr>
      <w:rFonts w:ascii="Tahoma" w:hAnsi="Tahoma" w:cs="Tahoma"/>
      <w:sz w:val="16"/>
      <w:szCs w:val="16"/>
    </w:rPr>
  </w:style>
  <w:style w:type="character" w:customStyle="1" w:styleId="BalloonTextChar">
    <w:name w:val="Balloon Text Char"/>
    <w:basedOn w:val="DefaultParagraphFont"/>
    <w:link w:val="BalloonText"/>
    <w:uiPriority w:val="99"/>
    <w:semiHidden/>
    <w:rsid w:val="0091216F"/>
    <w:rPr>
      <w:rFonts w:ascii="Tahoma" w:hAnsi="Tahoma" w:cs="Tahoma"/>
      <w:sz w:val="16"/>
      <w:szCs w:val="16"/>
    </w:rPr>
  </w:style>
  <w:style w:type="character" w:styleId="PlaceholderText">
    <w:name w:val="Placeholder Text"/>
    <w:basedOn w:val="DefaultParagraphFont"/>
    <w:uiPriority w:val="99"/>
    <w:semiHidden/>
    <w:rsid w:val="0091216F"/>
    <w:rPr>
      <w:color w:val="808080"/>
    </w:rPr>
  </w:style>
  <w:style w:type="paragraph" w:styleId="ListParagraph">
    <w:name w:val="List Paragraph"/>
    <w:basedOn w:val="Normal"/>
    <w:uiPriority w:val="34"/>
    <w:qFormat/>
    <w:rsid w:val="00726473"/>
    <w:pPr>
      <w:ind w:left="720"/>
      <w:contextualSpacing/>
    </w:pPr>
  </w:style>
  <w:style w:type="character" w:styleId="CommentReference">
    <w:name w:val="annotation reference"/>
    <w:basedOn w:val="DefaultParagraphFont"/>
    <w:uiPriority w:val="99"/>
    <w:semiHidden/>
    <w:unhideWhenUsed/>
    <w:rsid w:val="00F00218"/>
    <w:rPr>
      <w:sz w:val="16"/>
      <w:szCs w:val="16"/>
    </w:rPr>
  </w:style>
  <w:style w:type="paragraph" w:styleId="CommentText">
    <w:name w:val="annotation text"/>
    <w:basedOn w:val="Normal"/>
    <w:link w:val="CommentTextChar"/>
    <w:uiPriority w:val="99"/>
    <w:semiHidden/>
    <w:unhideWhenUsed/>
    <w:rsid w:val="00F00218"/>
    <w:rPr>
      <w:sz w:val="20"/>
    </w:rPr>
  </w:style>
  <w:style w:type="character" w:customStyle="1" w:styleId="CommentTextChar">
    <w:name w:val="Comment Text Char"/>
    <w:basedOn w:val="DefaultParagraphFont"/>
    <w:link w:val="CommentText"/>
    <w:uiPriority w:val="99"/>
    <w:semiHidden/>
    <w:rsid w:val="00F0021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F00218"/>
    <w:rPr>
      <w:b/>
      <w:bCs/>
    </w:rPr>
  </w:style>
  <w:style w:type="character" w:customStyle="1" w:styleId="CommentSubjectChar">
    <w:name w:val="Comment Subject Char"/>
    <w:basedOn w:val="CommentTextChar"/>
    <w:link w:val="CommentSubject"/>
    <w:uiPriority w:val="99"/>
    <w:rsid w:val="00F00218"/>
    <w:rPr>
      <w:rFonts w:ascii="Times New Roman" w:eastAsia="Times New Roman" w:hAnsi="Times New Roman" w:cs="Times New Roman"/>
      <w:b/>
      <w:bCs/>
      <w:sz w:val="20"/>
      <w:szCs w:val="20"/>
    </w:rPr>
  </w:style>
  <w:style w:type="table" w:styleId="TableGrid">
    <w:name w:val="Table Grid"/>
    <w:basedOn w:val="TableNormal"/>
    <w:uiPriority w:val="59"/>
    <w:rsid w:val="00F549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5DEC"/>
    <w:pPr>
      <w:spacing w:before="100" w:beforeAutospacing="1" w:after="100" w:afterAutospacing="1"/>
    </w:pPr>
    <w:rPr>
      <w:rFonts w:eastAsiaTheme="minorEastAsia"/>
      <w:szCs w:val="24"/>
      <w:lang w:eastAsia="en-GB"/>
    </w:rPr>
  </w:style>
  <w:style w:type="paragraph" w:customStyle="1" w:styleId="Default">
    <w:name w:val="Default"/>
    <w:rsid w:val="000C5DEC"/>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TOC1">
    <w:name w:val="toc 1"/>
    <w:basedOn w:val="Normal"/>
    <w:next w:val="Normal"/>
    <w:autoRedefine/>
    <w:uiPriority w:val="99"/>
    <w:rsid w:val="000C5DEC"/>
    <w:pPr>
      <w:tabs>
        <w:tab w:val="right" w:pos="8280"/>
      </w:tabs>
      <w:ind w:left="1080"/>
    </w:pPr>
    <w:rPr>
      <w:rFonts w:ascii="Gill Sans MT" w:hAnsi="Gill Sans MT"/>
      <w:b/>
      <w:color w:val="003366"/>
      <w:sz w:val="36"/>
      <w:szCs w:val="24"/>
    </w:rPr>
  </w:style>
  <w:style w:type="paragraph" w:styleId="Revision">
    <w:name w:val="Revision"/>
    <w:hidden/>
    <w:uiPriority w:val="99"/>
    <w:semiHidden/>
    <w:rsid w:val="00DE0C58"/>
    <w:pPr>
      <w:spacing w:after="0" w:line="240" w:lineRule="auto"/>
    </w:pPr>
    <w:rPr>
      <w:rFonts w:ascii="Times New Roman" w:eastAsia="Times New Roman" w:hAnsi="Times New Roman" w:cs="Times New Roman"/>
      <w:sz w:val="24"/>
      <w:szCs w:val="20"/>
    </w:rPr>
  </w:style>
  <w:style w:type="paragraph" w:styleId="NoSpacing">
    <w:name w:val="No Spacing"/>
    <w:uiPriority w:val="1"/>
    <w:qFormat/>
    <w:rsid w:val="00F0422B"/>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572980">
      <w:bodyDiv w:val="1"/>
      <w:marLeft w:val="0"/>
      <w:marRight w:val="0"/>
      <w:marTop w:val="0"/>
      <w:marBottom w:val="0"/>
      <w:divBdr>
        <w:top w:val="none" w:sz="0" w:space="0" w:color="auto"/>
        <w:left w:val="none" w:sz="0" w:space="0" w:color="auto"/>
        <w:bottom w:val="none" w:sz="0" w:space="0" w:color="auto"/>
        <w:right w:val="none" w:sz="0" w:space="0" w:color="auto"/>
      </w:divBdr>
    </w:div>
    <w:div w:id="407118393">
      <w:bodyDiv w:val="1"/>
      <w:marLeft w:val="0"/>
      <w:marRight w:val="0"/>
      <w:marTop w:val="0"/>
      <w:marBottom w:val="0"/>
      <w:divBdr>
        <w:top w:val="none" w:sz="0" w:space="0" w:color="auto"/>
        <w:left w:val="none" w:sz="0" w:space="0" w:color="auto"/>
        <w:bottom w:val="none" w:sz="0" w:space="0" w:color="auto"/>
        <w:right w:val="none" w:sz="0" w:space="0" w:color="auto"/>
      </w:divBdr>
    </w:div>
    <w:div w:id="547305250">
      <w:bodyDiv w:val="1"/>
      <w:marLeft w:val="0"/>
      <w:marRight w:val="0"/>
      <w:marTop w:val="0"/>
      <w:marBottom w:val="0"/>
      <w:divBdr>
        <w:top w:val="none" w:sz="0" w:space="0" w:color="auto"/>
        <w:left w:val="none" w:sz="0" w:space="0" w:color="auto"/>
        <w:bottom w:val="none" w:sz="0" w:space="0" w:color="auto"/>
        <w:right w:val="none" w:sz="0" w:space="0" w:color="auto"/>
      </w:divBdr>
    </w:div>
    <w:div w:id="1229069873">
      <w:bodyDiv w:val="1"/>
      <w:marLeft w:val="0"/>
      <w:marRight w:val="0"/>
      <w:marTop w:val="0"/>
      <w:marBottom w:val="0"/>
      <w:divBdr>
        <w:top w:val="none" w:sz="0" w:space="0" w:color="auto"/>
        <w:left w:val="none" w:sz="0" w:space="0" w:color="auto"/>
        <w:bottom w:val="none" w:sz="0" w:space="0" w:color="auto"/>
        <w:right w:val="none" w:sz="0" w:space="0" w:color="auto"/>
      </w:divBdr>
      <w:divsChild>
        <w:div w:id="1539734445">
          <w:marLeft w:val="0"/>
          <w:marRight w:val="0"/>
          <w:marTop w:val="0"/>
          <w:marBottom w:val="0"/>
          <w:divBdr>
            <w:top w:val="none" w:sz="0" w:space="0" w:color="auto"/>
            <w:left w:val="none" w:sz="0" w:space="0" w:color="auto"/>
            <w:bottom w:val="none" w:sz="0" w:space="0" w:color="auto"/>
            <w:right w:val="none" w:sz="0" w:space="0" w:color="auto"/>
          </w:divBdr>
          <w:divsChild>
            <w:div w:id="471679747">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651327316">
      <w:bodyDiv w:val="1"/>
      <w:marLeft w:val="0"/>
      <w:marRight w:val="0"/>
      <w:marTop w:val="0"/>
      <w:marBottom w:val="0"/>
      <w:divBdr>
        <w:top w:val="none" w:sz="0" w:space="0" w:color="auto"/>
        <w:left w:val="none" w:sz="0" w:space="0" w:color="auto"/>
        <w:bottom w:val="none" w:sz="0" w:space="0" w:color="auto"/>
        <w:right w:val="none" w:sz="0" w:space="0" w:color="auto"/>
      </w:divBdr>
    </w:div>
    <w:div w:id="1712415069">
      <w:bodyDiv w:val="1"/>
      <w:marLeft w:val="0"/>
      <w:marRight w:val="0"/>
      <w:marTop w:val="0"/>
      <w:marBottom w:val="0"/>
      <w:divBdr>
        <w:top w:val="none" w:sz="0" w:space="0" w:color="auto"/>
        <w:left w:val="none" w:sz="0" w:space="0" w:color="auto"/>
        <w:bottom w:val="none" w:sz="0" w:space="0" w:color="auto"/>
        <w:right w:val="none" w:sz="0" w:space="0" w:color="auto"/>
      </w:divBdr>
      <w:divsChild>
        <w:div w:id="47534125">
          <w:marLeft w:val="0"/>
          <w:marRight w:val="0"/>
          <w:marTop w:val="0"/>
          <w:marBottom w:val="0"/>
          <w:divBdr>
            <w:top w:val="none" w:sz="0" w:space="0" w:color="auto"/>
            <w:left w:val="none" w:sz="0" w:space="0" w:color="auto"/>
            <w:bottom w:val="none" w:sz="0" w:space="0" w:color="auto"/>
            <w:right w:val="none" w:sz="0" w:space="0" w:color="auto"/>
          </w:divBdr>
          <w:divsChild>
            <w:div w:id="1284727211">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806727996">
      <w:bodyDiv w:val="1"/>
      <w:marLeft w:val="0"/>
      <w:marRight w:val="0"/>
      <w:marTop w:val="0"/>
      <w:marBottom w:val="0"/>
      <w:divBdr>
        <w:top w:val="none" w:sz="0" w:space="0" w:color="auto"/>
        <w:left w:val="none" w:sz="0" w:space="0" w:color="auto"/>
        <w:bottom w:val="none" w:sz="0" w:space="0" w:color="auto"/>
        <w:right w:val="none" w:sz="0" w:space="0" w:color="auto"/>
      </w:divBdr>
    </w:div>
    <w:div w:id="1872766534">
      <w:bodyDiv w:val="1"/>
      <w:marLeft w:val="0"/>
      <w:marRight w:val="0"/>
      <w:marTop w:val="0"/>
      <w:marBottom w:val="0"/>
      <w:divBdr>
        <w:top w:val="none" w:sz="0" w:space="0" w:color="auto"/>
        <w:left w:val="none" w:sz="0" w:space="0" w:color="auto"/>
        <w:bottom w:val="none" w:sz="0" w:space="0" w:color="auto"/>
        <w:right w:val="none" w:sz="0" w:space="0" w:color="auto"/>
      </w:divBdr>
      <w:divsChild>
        <w:div w:id="1972788790">
          <w:marLeft w:val="0"/>
          <w:marRight w:val="0"/>
          <w:marTop w:val="0"/>
          <w:marBottom w:val="0"/>
          <w:divBdr>
            <w:top w:val="none" w:sz="0" w:space="0" w:color="auto"/>
            <w:left w:val="none" w:sz="0" w:space="0" w:color="auto"/>
            <w:bottom w:val="none" w:sz="0" w:space="0" w:color="auto"/>
            <w:right w:val="none" w:sz="0" w:space="0" w:color="auto"/>
          </w:divBdr>
          <w:divsChild>
            <w:div w:id="903292306">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958290768">
      <w:bodyDiv w:val="1"/>
      <w:marLeft w:val="0"/>
      <w:marRight w:val="0"/>
      <w:marTop w:val="0"/>
      <w:marBottom w:val="0"/>
      <w:divBdr>
        <w:top w:val="none" w:sz="0" w:space="0" w:color="auto"/>
        <w:left w:val="none" w:sz="0" w:space="0" w:color="auto"/>
        <w:bottom w:val="none" w:sz="0" w:space="0" w:color="auto"/>
        <w:right w:val="none" w:sz="0" w:space="0" w:color="auto"/>
      </w:divBdr>
      <w:divsChild>
        <w:div w:id="1639414856">
          <w:marLeft w:val="0"/>
          <w:marRight w:val="0"/>
          <w:marTop w:val="0"/>
          <w:marBottom w:val="0"/>
          <w:divBdr>
            <w:top w:val="none" w:sz="0" w:space="0" w:color="auto"/>
            <w:left w:val="none" w:sz="0" w:space="0" w:color="auto"/>
            <w:bottom w:val="none" w:sz="0" w:space="0" w:color="auto"/>
            <w:right w:val="none" w:sz="0" w:space="0" w:color="auto"/>
          </w:divBdr>
          <w:divsChild>
            <w:div w:id="1931042061">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teamtalk/staff_news_updates/b/weblog/archive/2016/08/12/fa-for-all-branding-update"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23959-133F-4C40-B73C-5BAEB5F2A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878</Words>
  <Characters>5010</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Woods</dc:creator>
  <cp:lastModifiedBy>Jennifer King</cp:lastModifiedBy>
  <cp:revision>2</cp:revision>
  <cp:lastPrinted>2013-10-25T13:02:00Z</cp:lastPrinted>
  <dcterms:created xsi:type="dcterms:W3CDTF">2019-10-01T11:08:00Z</dcterms:created>
  <dcterms:modified xsi:type="dcterms:W3CDTF">2019-10-01T11:08:00Z</dcterms:modified>
</cp:coreProperties>
</file>