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41F" w:rsidRDefault="00955E8E" w:rsidP="000B541F">
      <w:pPr>
        <w:rPr>
          <w:b/>
          <w:sz w:val="56"/>
          <w:szCs w:val="56"/>
        </w:rPr>
      </w:pPr>
      <w:bookmarkStart w:id="0" w:name="_GoBack"/>
      <w:bookmarkEnd w:id="0"/>
      <w:r w:rsidRPr="00D97694">
        <w:rPr>
          <w:noProof/>
          <w:lang w:eastAsia="en-GB"/>
        </w:rPr>
        <w:drawing>
          <wp:inline distT="0" distB="0" distL="0" distR="0" wp14:anchorId="2BBE2438" wp14:editId="3880504F">
            <wp:extent cx="5727700" cy="814905"/>
            <wp:effectExtent l="0" t="0" r="0" b="0"/>
            <wp:docPr id="1" name="Picture 1" descr="C:\Documents and Settings\tedwards\Local Settings\Temporary Internet Files\Content.Outlook\N9JQSOJT\Email 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tedwards\Local Settings\Temporary Internet Files\Content.Outlook\N9JQSOJT\Email Foot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814905"/>
                    </a:xfrm>
                    <a:prstGeom prst="rect">
                      <a:avLst/>
                    </a:prstGeom>
                    <a:noFill/>
                    <a:ln>
                      <a:noFill/>
                    </a:ln>
                  </pic:spPr>
                </pic:pic>
              </a:graphicData>
            </a:graphic>
          </wp:inline>
        </w:drawing>
      </w:r>
      <w:r w:rsidR="000B541F">
        <w:rPr>
          <w:b/>
          <w:sz w:val="56"/>
          <w:szCs w:val="56"/>
        </w:rPr>
        <w:t xml:space="preserve">            </w:t>
      </w:r>
    </w:p>
    <w:p w:rsidR="000B541F" w:rsidRDefault="000B541F" w:rsidP="000B541F">
      <w:pPr>
        <w:rPr>
          <w:b/>
          <w:sz w:val="56"/>
          <w:szCs w:val="56"/>
        </w:rPr>
      </w:pPr>
    </w:p>
    <w:p w:rsidR="000B541F" w:rsidRDefault="000B541F" w:rsidP="000B541F">
      <w:pPr>
        <w:rPr>
          <w:b/>
          <w:sz w:val="56"/>
          <w:szCs w:val="56"/>
        </w:rPr>
      </w:pPr>
    </w:p>
    <w:p w:rsidR="000B541F" w:rsidRPr="00BE4925" w:rsidRDefault="003E0C64" w:rsidP="007C4501">
      <w:pPr>
        <w:jc w:val="center"/>
        <w:rPr>
          <w:rFonts w:cstheme="minorHAnsi"/>
          <w:b/>
          <w:sz w:val="56"/>
          <w:szCs w:val="56"/>
          <w:u w:val="single"/>
        </w:rPr>
      </w:pPr>
      <w:r w:rsidRPr="00BE4925">
        <w:rPr>
          <w:rFonts w:cstheme="minorHAnsi"/>
          <w:b/>
          <w:sz w:val="56"/>
          <w:szCs w:val="56"/>
          <w:u w:val="single"/>
        </w:rPr>
        <w:t>ERCFA CUP FINALS</w:t>
      </w:r>
      <w:r w:rsidRPr="00BE4925">
        <w:rPr>
          <w:rFonts w:cstheme="minorHAnsi"/>
          <w:b/>
          <w:sz w:val="56"/>
          <w:szCs w:val="56"/>
          <w:u w:val="single"/>
        </w:rPr>
        <w:br/>
        <w:t>MATCH OFFICIALS</w:t>
      </w:r>
      <w:r w:rsidR="007C4501" w:rsidRPr="00BE4925">
        <w:rPr>
          <w:rFonts w:cstheme="minorHAnsi"/>
          <w:b/>
          <w:sz w:val="56"/>
          <w:szCs w:val="56"/>
          <w:u w:val="single"/>
        </w:rPr>
        <w:t xml:space="preserve"> SEMINAR</w:t>
      </w:r>
    </w:p>
    <w:p w:rsidR="007C4501" w:rsidRPr="00BE4925" w:rsidRDefault="007C4501" w:rsidP="007C4501">
      <w:pPr>
        <w:jc w:val="center"/>
        <w:rPr>
          <w:rFonts w:cstheme="minorHAnsi"/>
          <w:b/>
          <w:sz w:val="56"/>
          <w:szCs w:val="56"/>
        </w:rPr>
      </w:pPr>
    </w:p>
    <w:p w:rsidR="007C4501" w:rsidRPr="00BE4925" w:rsidRDefault="006433E6" w:rsidP="007C4501">
      <w:pPr>
        <w:jc w:val="center"/>
        <w:rPr>
          <w:rFonts w:cstheme="minorHAnsi"/>
          <w:b/>
          <w:sz w:val="56"/>
          <w:szCs w:val="56"/>
        </w:rPr>
      </w:pPr>
      <w:r>
        <w:rPr>
          <w:rFonts w:cstheme="minorHAnsi"/>
          <w:b/>
          <w:sz w:val="56"/>
          <w:szCs w:val="56"/>
        </w:rPr>
        <w:t>Tuesday</w:t>
      </w:r>
      <w:r w:rsidR="00430E59">
        <w:rPr>
          <w:rFonts w:cstheme="minorHAnsi"/>
          <w:b/>
          <w:sz w:val="56"/>
          <w:szCs w:val="56"/>
        </w:rPr>
        <w:t xml:space="preserve"> 2</w:t>
      </w:r>
      <w:r>
        <w:rPr>
          <w:rFonts w:cstheme="minorHAnsi"/>
          <w:b/>
          <w:sz w:val="56"/>
          <w:szCs w:val="56"/>
        </w:rPr>
        <w:t>5</w:t>
      </w:r>
      <w:r w:rsidR="00430E59" w:rsidRPr="00430E59">
        <w:rPr>
          <w:rFonts w:cstheme="minorHAnsi"/>
          <w:b/>
          <w:sz w:val="56"/>
          <w:szCs w:val="56"/>
          <w:vertAlign w:val="superscript"/>
        </w:rPr>
        <w:t>th</w:t>
      </w:r>
      <w:r w:rsidR="007C4501" w:rsidRPr="00BE4925">
        <w:rPr>
          <w:rFonts w:cstheme="minorHAnsi"/>
          <w:b/>
          <w:sz w:val="56"/>
          <w:szCs w:val="56"/>
        </w:rPr>
        <w:t xml:space="preserve"> February 20</w:t>
      </w:r>
      <w:r>
        <w:rPr>
          <w:rFonts w:cstheme="minorHAnsi"/>
          <w:b/>
          <w:sz w:val="56"/>
          <w:szCs w:val="56"/>
        </w:rPr>
        <w:t>20</w:t>
      </w:r>
    </w:p>
    <w:p w:rsidR="007C4501" w:rsidRPr="00BE4925" w:rsidRDefault="00BE5BCE" w:rsidP="007C4501">
      <w:pPr>
        <w:jc w:val="center"/>
        <w:rPr>
          <w:rFonts w:cstheme="minorHAnsi"/>
          <w:b/>
          <w:sz w:val="56"/>
          <w:szCs w:val="56"/>
        </w:rPr>
      </w:pPr>
      <w:r w:rsidRPr="00BE4925">
        <w:rPr>
          <w:rFonts w:cstheme="minorHAnsi"/>
          <w:b/>
          <w:sz w:val="56"/>
          <w:szCs w:val="56"/>
        </w:rPr>
        <w:t>The Pavi</w:t>
      </w:r>
      <w:r w:rsidR="007C4501" w:rsidRPr="00BE4925">
        <w:rPr>
          <w:rFonts w:cstheme="minorHAnsi"/>
          <w:b/>
          <w:sz w:val="56"/>
          <w:szCs w:val="56"/>
        </w:rPr>
        <w:t>lion,</w:t>
      </w:r>
    </w:p>
    <w:p w:rsidR="007C4501" w:rsidRPr="00BE4925" w:rsidRDefault="007C4501" w:rsidP="007C4501">
      <w:pPr>
        <w:jc w:val="center"/>
        <w:rPr>
          <w:rFonts w:cstheme="minorHAnsi"/>
          <w:b/>
          <w:sz w:val="56"/>
          <w:szCs w:val="56"/>
        </w:rPr>
      </w:pPr>
      <w:r w:rsidRPr="00BE4925">
        <w:rPr>
          <w:rFonts w:cstheme="minorHAnsi"/>
          <w:b/>
          <w:sz w:val="56"/>
          <w:szCs w:val="56"/>
        </w:rPr>
        <w:t>Hull University</w:t>
      </w:r>
    </w:p>
    <w:p w:rsidR="007C4501" w:rsidRPr="00BE4925" w:rsidRDefault="007C4501" w:rsidP="000B541F">
      <w:pPr>
        <w:rPr>
          <w:rFonts w:cstheme="minorHAnsi"/>
          <w:b/>
          <w:sz w:val="56"/>
          <w:szCs w:val="56"/>
        </w:rPr>
      </w:pPr>
    </w:p>
    <w:p w:rsidR="000B541F" w:rsidRPr="00BE4925" w:rsidRDefault="000B541F" w:rsidP="000B541F">
      <w:pPr>
        <w:rPr>
          <w:rFonts w:cstheme="minorHAnsi"/>
          <w:b/>
          <w:sz w:val="56"/>
          <w:szCs w:val="56"/>
        </w:rPr>
      </w:pPr>
    </w:p>
    <w:p w:rsidR="000B541F" w:rsidRPr="00BE4925" w:rsidRDefault="000B541F" w:rsidP="000B541F">
      <w:pPr>
        <w:rPr>
          <w:rFonts w:cstheme="minorHAnsi"/>
          <w:b/>
          <w:sz w:val="56"/>
          <w:szCs w:val="56"/>
        </w:rPr>
      </w:pPr>
    </w:p>
    <w:p w:rsidR="000B541F" w:rsidRPr="00BE4925" w:rsidRDefault="000B541F" w:rsidP="000B541F">
      <w:pPr>
        <w:rPr>
          <w:rFonts w:cstheme="minorHAnsi"/>
          <w:b/>
          <w:sz w:val="56"/>
          <w:szCs w:val="56"/>
        </w:rPr>
      </w:pPr>
    </w:p>
    <w:p w:rsidR="000B541F" w:rsidRPr="00BE4925" w:rsidRDefault="000B541F" w:rsidP="000B541F">
      <w:pPr>
        <w:rPr>
          <w:rFonts w:cstheme="minorHAnsi"/>
          <w:b/>
          <w:sz w:val="56"/>
          <w:szCs w:val="56"/>
        </w:rPr>
      </w:pPr>
    </w:p>
    <w:p w:rsidR="000B541F" w:rsidRPr="00BE4925" w:rsidRDefault="000B541F" w:rsidP="000B541F">
      <w:pPr>
        <w:rPr>
          <w:rFonts w:cstheme="minorHAnsi"/>
          <w:b/>
          <w:sz w:val="56"/>
          <w:szCs w:val="56"/>
        </w:rPr>
      </w:pPr>
    </w:p>
    <w:p w:rsidR="000B541F" w:rsidRPr="00BE4925" w:rsidRDefault="007C4501" w:rsidP="000B541F">
      <w:pPr>
        <w:rPr>
          <w:rFonts w:cstheme="minorHAnsi"/>
          <w:b/>
          <w:sz w:val="24"/>
          <w:szCs w:val="56"/>
        </w:rPr>
      </w:pPr>
      <w:r w:rsidRPr="00BE4925">
        <w:rPr>
          <w:rFonts w:cstheme="minorHAnsi"/>
          <w:b/>
          <w:sz w:val="24"/>
          <w:szCs w:val="56"/>
        </w:rPr>
        <w:lastRenderedPageBreak/>
        <w:t>Introduction &amp; Welcome</w:t>
      </w:r>
    </w:p>
    <w:p w:rsidR="007C4501" w:rsidRPr="00BE4925" w:rsidRDefault="007C4501" w:rsidP="000B541F">
      <w:pPr>
        <w:rPr>
          <w:rFonts w:cstheme="minorHAnsi"/>
          <w:sz w:val="24"/>
          <w:szCs w:val="56"/>
        </w:rPr>
      </w:pPr>
      <w:r w:rsidRPr="00BE4925">
        <w:rPr>
          <w:rFonts w:cstheme="minorHAnsi"/>
          <w:sz w:val="24"/>
          <w:szCs w:val="56"/>
        </w:rPr>
        <w:t xml:space="preserve">As </w:t>
      </w:r>
      <w:r w:rsidR="00430E59">
        <w:rPr>
          <w:rFonts w:cstheme="minorHAnsi"/>
          <w:sz w:val="24"/>
          <w:szCs w:val="56"/>
        </w:rPr>
        <w:t>Leader of the</w:t>
      </w:r>
      <w:r w:rsidRPr="00BE4925">
        <w:rPr>
          <w:rFonts w:cstheme="minorHAnsi"/>
          <w:sz w:val="24"/>
          <w:szCs w:val="56"/>
        </w:rPr>
        <w:t xml:space="preserve"> ERCFA Referees </w:t>
      </w:r>
      <w:r w:rsidR="00430E59">
        <w:rPr>
          <w:rFonts w:cstheme="minorHAnsi"/>
          <w:sz w:val="24"/>
          <w:szCs w:val="56"/>
        </w:rPr>
        <w:t>Development Group</w:t>
      </w:r>
      <w:r w:rsidRPr="00BE4925">
        <w:rPr>
          <w:rFonts w:cstheme="minorHAnsi"/>
          <w:sz w:val="24"/>
          <w:szCs w:val="56"/>
        </w:rPr>
        <w:t xml:space="preserve">, </w:t>
      </w:r>
      <w:r w:rsidR="006433E6" w:rsidRPr="00BE4925">
        <w:rPr>
          <w:rFonts w:cstheme="minorHAnsi"/>
          <w:sz w:val="24"/>
          <w:szCs w:val="56"/>
        </w:rPr>
        <w:t>it</w:t>
      </w:r>
      <w:r w:rsidRPr="00BE4925">
        <w:rPr>
          <w:rFonts w:cstheme="minorHAnsi"/>
          <w:sz w:val="24"/>
          <w:szCs w:val="56"/>
        </w:rPr>
        <w:t xml:space="preserve"> gives me great pleasure to </w:t>
      </w:r>
      <w:r w:rsidR="006433E6">
        <w:rPr>
          <w:rFonts w:cstheme="minorHAnsi"/>
          <w:sz w:val="24"/>
          <w:szCs w:val="56"/>
        </w:rPr>
        <w:t xml:space="preserve">welcome </w:t>
      </w:r>
      <w:r w:rsidRPr="00BE4925">
        <w:rPr>
          <w:rFonts w:cstheme="minorHAnsi"/>
          <w:sz w:val="24"/>
          <w:szCs w:val="56"/>
        </w:rPr>
        <w:t xml:space="preserve">you to this important seminar as part of the Education and Training Programme provided to you on behalf of the ERCFA. </w:t>
      </w:r>
    </w:p>
    <w:p w:rsidR="007C4501" w:rsidRPr="00BE4925" w:rsidRDefault="007C4501" w:rsidP="000B541F">
      <w:pPr>
        <w:rPr>
          <w:rFonts w:cstheme="minorHAnsi"/>
          <w:sz w:val="24"/>
          <w:szCs w:val="56"/>
        </w:rPr>
      </w:pPr>
      <w:r w:rsidRPr="00BE4925">
        <w:rPr>
          <w:rFonts w:cstheme="minorHAnsi"/>
          <w:sz w:val="24"/>
          <w:szCs w:val="56"/>
        </w:rPr>
        <w:t>I always feel very excited at this time of the season. There are really important League and Cup Games coming up and there is nothing like being involved in such important games. Whether it’s a semi-final or final the stakes are high, the expectations are enormous. Teams have fought hard to get to this stage of a competition and as match officials we owe it to every single player, manager and supporter to be mentally and physically ready.</w:t>
      </w:r>
    </w:p>
    <w:p w:rsidR="007C4501" w:rsidRPr="00BE4925" w:rsidRDefault="007C4501" w:rsidP="000B541F">
      <w:pPr>
        <w:rPr>
          <w:rFonts w:cstheme="minorHAnsi"/>
          <w:sz w:val="24"/>
          <w:szCs w:val="56"/>
        </w:rPr>
      </w:pPr>
      <w:r w:rsidRPr="00BE4925">
        <w:rPr>
          <w:rFonts w:cstheme="minorHAnsi"/>
          <w:sz w:val="24"/>
          <w:szCs w:val="56"/>
        </w:rPr>
        <w:t xml:space="preserve">This seminar offers you an opportunity to </w:t>
      </w:r>
      <w:r w:rsidR="006433E6">
        <w:rPr>
          <w:rFonts w:cstheme="minorHAnsi"/>
          <w:sz w:val="24"/>
          <w:szCs w:val="56"/>
        </w:rPr>
        <w:t xml:space="preserve">start your preparations for such important games. Don’t leave it too late as games are coming think and fast.  </w:t>
      </w:r>
    </w:p>
    <w:p w:rsidR="007C4501" w:rsidRPr="00BE4925" w:rsidRDefault="007C4501" w:rsidP="000B541F">
      <w:pPr>
        <w:rPr>
          <w:rFonts w:cstheme="minorHAnsi"/>
          <w:sz w:val="24"/>
          <w:szCs w:val="56"/>
        </w:rPr>
      </w:pPr>
      <w:r w:rsidRPr="00430E59">
        <w:rPr>
          <w:rFonts w:cstheme="minorHAnsi"/>
          <w:color w:val="FF0000"/>
          <w:sz w:val="24"/>
          <w:szCs w:val="56"/>
        </w:rPr>
        <w:t xml:space="preserve">Looking at the programme you will cover important subjects such as the role of Assistant Referees, teamwork, decision making and </w:t>
      </w:r>
      <w:r w:rsidR="00680874" w:rsidRPr="00430E59">
        <w:rPr>
          <w:rFonts w:cstheme="minorHAnsi"/>
          <w:color w:val="FF0000"/>
          <w:sz w:val="24"/>
          <w:szCs w:val="56"/>
        </w:rPr>
        <w:t>pre-match instructions</w:t>
      </w:r>
      <w:r w:rsidR="00680874" w:rsidRPr="00BE4925">
        <w:rPr>
          <w:rFonts w:cstheme="minorHAnsi"/>
          <w:sz w:val="24"/>
          <w:szCs w:val="56"/>
        </w:rPr>
        <w:t xml:space="preserve">. </w:t>
      </w:r>
    </w:p>
    <w:p w:rsidR="00680874" w:rsidRPr="00BE4925" w:rsidRDefault="00680874" w:rsidP="000B541F">
      <w:pPr>
        <w:rPr>
          <w:rFonts w:cstheme="minorHAnsi"/>
          <w:sz w:val="24"/>
          <w:szCs w:val="56"/>
        </w:rPr>
      </w:pPr>
      <w:r w:rsidRPr="00BE4925">
        <w:rPr>
          <w:rFonts w:cstheme="minorHAnsi"/>
          <w:sz w:val="24"/>
          <w:szCs w:val="56"/>
        </w:rPr>
        <w:t xml:space="preserve">At the moment you might not know what role or match{s} you have been appointed to, however you soon will. Whatever role you have been asked to perform please remain professional at all times, assist and help your team mates and above all else </w:t>
      </w:r>
      <w:r w:rsidRPr="006433E6">
        <w:rPr>
          <w:rFonts w:cstheme="minorHAnsi"/>
          <w:b/>
          <w:sz w:val="24"/>
          <w:szCs w:val="56"/>
        </w:rPr>
        <w:t>ENJOY</w:t>
      </w:r>
      <w:r w:rsidRPr="00BE4925">
        <w:rPr>
          <w:rFonts w:cstheme="minorHAnsi"/>
          <w:sz w:val="24"/>
          <w:szCs w:val="56"/>
        </w:rPr>
        <w:t xml:space="preserve"> these very special moments.</w:t>
      </w:r>
    </w:p>
    <w:p w:rsidR="00680874" w:rsidRPr="00BE4925" w:rsidRDefault="00680874" w:rsidP="000B541F">
      <w:pPr>
        <w:rPr>
          <w:rFonts w:cstheme="minorHAnsi"/>
          <w:sz w:val="24"/>
          <w:szCs w:val="56"/>
        </w:rPr>
      </w:pPr>
      <w:r w:rsidRPr="00BE4925">
        <w:rPr>
          <w:rFonts w:cstheme="minorHAnsi"/>
          <w:sz w:val="24"/>
          <w:szCs w:val="56"/>
        </w:rPr>
        <w:t>Good Luck to you all.</w:t>
      </w:r>
    </w:p>
    <w:p w:rsidR="00680874" w:rsidRPr="00BE4925" w:rsidRDefault="00680874" w:rsidP="000B541F">
      <w:pPr>
        <w:rPr>
          <w:rFonts w:cstheme="minorHAnsi"/>
          <w:sz w:val="24"/>
          <w:szCs w:val="56"/>
        </w:rPr>
      </w:pPr>
    </w:p>
    <w:p w:rsidR="000B06B3" w:rsidRPr="00BE4925" w:rsidRDefault="000B06B3" w:rsidP="000B541F">
      <w:pPr>
        <w:rPr>
          <w:rFonts w:cstheme="minorHAnsi"/>
          <w:sz w:val="24"/>
          <w:szCs w:val="56"/>
        </w:rPr>
      </w:pPr>
    </w:p>
    <w:p w:rsidR="00430E59" w:rsidRDefault="00430E59" w:rsidP="000B541F">
      <w:pPr>
        <w:rPr>
          <w:rFonts w:cstheme="minorHAnsi"/>
          <w:sz w:val="24"/>
          <w:szCs w:val="56"/>
        </w:rPr>
      </w:pPr>
      <w:r>
        <w:rPr>
          <w:rFonts w:cstheme="minorHAnsi"/>
          <w:sz w:val="24"/>
          <w:szCs w:val="56"/>
        </w:rPr>
        <w:t>Ian Blanchard</w:t>
      </w:r>
    </w:p>
    <w:p w:rsidR="00680874" w:rsidRPr="00BE4925" w:rsidRDefault="00430E59" w:rsidP="000B541F">
      <w:pPr>
        <w:rPr>
          <w:rFonts w:cstheme="minorHAnsi"/>
          <w:sz w:val="24"/>
          <w:szCs w:val="56"/>
        </w:rPr>
      </w:pPr>
      <w:r>
        <w:rPr>
          <w:rFonts w:cstheme="minorHAnsi"/>
          <w:sz w:val="24"/>
          <w:szCs w:val="56"/>
        </w:rPr>
        <w:t>Leader of the</w:t>
      </w:r>
      <w:r w:rsidR="00680874" w:rsidRPr="00BE4925">
        <w:rPr>
          <w:rFonts w:cstheme="minorHAnsi"/>
          <w:sz w:val="24"/>
          <w:szCs w:val="56"/>
        </w:rPr>
        <w:t xml:space="preserve"> ERCFA Referees </w:t>
      </w:r>
      <w:r>
        <w:rPr>
          <w:rFonts w:cstheme="minorHAnsi"/>
          <w:sz w:val="24"/>
          <w:szCs w:val="56"/>
        </w:rPr>
        <w:t>Development Group</w:t>
      </w:r>
    </w:p>
    <w:p w:rsidR="00680874" w:rsidRPr="00BE4925" w:rsidRDefault="00680874" w:rsidP="000B541F">
      <w:pPr>
        <w:rPr>
          <w:rFonts w:cstheme="minorHAnsi"/>
          <w:sz w:val="24"/>
          <w:szCs w:val="56"/>
        </w:rPr>
      </w:pPr>
    </w:p>
    <w:p w:rsidR="00680874" w:rsidRPr="00BE4925" w:rsidRDefault="00680874" w:rsidP="000B541F">
      <w:pPr>
        <w:rPr>
          <w:rFonts w:cstheme="minorHAnsi"/>
          <w:sz w:val="24"/>
          <w:szCs w:val="56"/>
        </w:rPr>
      </w:pPr>
    </w:p>
    <w:p w:rsidR="007C4501" w:rsidRPr="00BE4925" w:rsidRDefault="007C4501" w:rsidP="000B541F">
      <w:pPr>
        <w:rPr>
          <w:rFonts w:cstheme="minorHAnsi"/>
          <w:b/>
          <w:sz w:val="24"/>
          <w:szCs w:val="56"/>
        </w:rPr>
      </w:pPr>
    </w:p>
    <w:p w:rsidR="007C4501" w:rsidRPr="00BE4925" w:rsidRDefault="007C4501" w:rsidP="000B541F">
      <w:pPr>
        <w:rPr>
          <w:rFonts w:cstheme="minorHAnsi"/>
          <w:sz w:val="24"/>
          <w:szCs w:val="56"/>
        </w:rPr>
      </w:pPr>
    </w:p>
    <w:p w:rsidR="000C5850" w:rsidRPr="00BE4925" w:rsidRDefault="000C5850" w:rsidP="000B541F">
      <w:pPr>
        <w:rPr>
          <w:rFonts w:cstheme="minorHAnsi"/>
          <w:b/>
          <w:sz w:val="56"/>
          <w:szCs w:val="56"/>
        </w:rPr>
      </w:pPr>
    </w:p>
    <w:p w:rsidR="000B541F" w:rsidRPr="00BE4925" w:rsidRDefault="000B541F" w:rsidP="000B541F">
      <w:pPr>
        <w:rPr>
          <w:rFonts w:cstheme="minorHAnsi"/>
          <w:b/>
          <w:sz w:val="56"/>
          <w:szCs w:val="56"/>
        </w:rPr>
      </w:pPr>
      <w:r w:rsidRPr="00BE4925">
        <w:rPr>
          <w:rFonts w:cstheme="minorHAnsi"/>
          <w:b/>
          <w:sz w:val="56"/>
          <w:szCs w:val="56"/>
        </w:rPr>
        <w:t xml:space="preserve">           </w:t>
      </w:r>
    </w:p>
    <w:p w:rsidR="000C5850" w:rsidRPr="00BE4925" w:rsidRDefault="000C5850" w:rsidP="000B541F">
      <w:pPr>
        <w:rPr>
          <w:rFonts w:cstheme="minorHAnsi"/>
          <w:color w:val="0070C0"/>
          <w:sz w:val="48"/>
          <w:szCs w:val="48"/>
        </w:rPr>
      </w:pPr>
    </w:p>
    <w:p w:rsidR="000C5850" w:rsidRPr="00BE4925" w:rsidRDefault="000C5850" w:rsidP="000B541F">
      <w:pPr>
        <w:rPr>
          <w:rFonts w:cstheme="minorHAnsi"/>
          <w:color w:val="0070C0"/>
          <w:sz w:val="48"/>
          <w:szCs w:val="48"/>
        </w:rPr>
      </w:pPr>
    </w:p>
    <w:p w:rsidR="000C5850" w:rsidRPr="00BE4925" w:rsidRDefault="000C5850" w:rsidP="000B541F">
      <w:pPr>
        <w:rPr>
          <w:rFonts w:cstheme="minorHAnsi"/>
          <w:color w:val="0070C0"/>
          <w:sz w:val="24"/>
          <w:szCs w:val="24"/>
        </w:rPr>
      </w:pPr>
    </w:p>
    <w:p w:rsidR="000C5850" w:rsidRPr="00BE4925" w:rsidRDefault="00680874" w:rsidP="000B541F">
      <w:pPr>
        <w:rPr>
          <w:rFonts w:cstheme="minorHAnsi"/>
          <w:b/>
          <w:color w:val="000000" w:themeColor="text1"/>
          <w:sz w:val="24"/>
          <w:szCs w:val="24"/>
          <w:u w:val="single"/>
        </w:rPr>
      </w:pPr>
      <w:r w:rsidRPr="00BE4925">
        <w:rPr>
          <w:rFonts w:cstheme="minorHAnsi"/>
          <w:b/>
          <w:color w:val="000000" w:themeColor="text1"/>
          <w:sz w:val="24"/>
          <w:szCs w:val="24"/>
          <w:u w:val="single"/>
        </w:rPr>
        <w:t>Programme</w:t>
      </w:r>
    </w:p>
    <w:p w:rsidR="00680874" w:rsidRPr="00BE4925" w:rsidRDefault="00680874" w:rsidP="000B541F">
      <w:pPr>
        <w:rPr>
          <w:rFonts w:cstheme="minorHAnsi"/>
          <w:color w:val="0070C0"/>
          <w:sz w:val="24"/>
          <w:szCs w:val="24"/>
        </w:rPr>
      </w:pPr>
    </w:p>
    <w:p w:rsidR="00F221CB" w:rsidRPr="00BE4925" w:rsidRDefault="006433E6" w:rsidP="00F221CB">
      <w:pPr>
        <w:rPr>
          <w:rFonts w:cstheme="minorHAnsi"/>
          <w:sz w:val="28"/>
          <w:lang w:val="en-US"/>
        </w:rPr>
      </w:pPr>
      <w:r>
        <w:rPr>
          <w:rFonts w:cstheme="minorHAnsi"/>
          <w:sz w:val="28"/>
          <w:lang w:val="en-US"/>
        </w:rPr>
        <w:t>6.30</w:t>
      </w:r>
      <w:r w:rsidR="00F221CB" w:rsidRPr="00BE4925">
        <w:rPr>
          <w:rFonts w:cstheme="minorHAnsi"/>
          <w:sz w:val="28"/>
          <w:lang w:val="en-US"/>
        </w:rPr>
        <w:t>pm</w:t>
      </w:r>
      <w:r w:rsidR="00F221CB" w:rsidRPr="00BE4925">
        <w:rPr>
          <w:rFonts w:cstheme="minorHAnsi"/>
          <w:sz w:val="28"/>
          <w:lang w:val="en-US"/>
        </w:rPr>
        <w:tab/>
        <w:t>Welcome and Opening</w:t>
      </w:r>
      <w:r w:rsidR="00F221CB" w:rsidRPr="00BE4925">
        <w:rPr>
          <w:rFonts w:cstheme="minorHAnsi"/>
          <w:sz w:val="28"/>
          <w:lang w:val="en-US"/>
        </w:rPr>
        <w:tab/>
      </w:r>
      <w:r w:rsidR="00F221CB" w:rsidRPr="00BE4925">
        <w:rPr>
          <w:rFonts w:cstheme="minorHAnsi"/>
          <w:sz w:val="28"/>
          <w:lang w:val="en-US"/>
        </w:rPr>
        <w:tab/>
        <w:t>Ian Blanchard</w:t>
      </w:r>
    </w:p>
    <w:p w:rsidR="00F221CB" w:rsidRPr="00BE4925" w:rsidRDefault="00F221CB" w:rsidP="00F221CB">
      <w:pPr>
        <w:rPr>
          <w:rFonts w:cstheme="minorHAnsi"/>
          <w:sz w:val="28"/>
          <w:lang w:val="en-US"/>
        </w:rPr>
      </w:pPr>
    </w:p>
    <w:p w:rsidR="00F221CB" w:rsidRPr="00BE4925" w:rsidRDefault="006433E6" w:rsidP="00F221CB">
      <w:pPr>
        <w:rPr>
          <w:rFonts w:cstheme="minorHAnsi"/>
          <w:sz w:val="28"/>
          <w:lang w:val="en-US"/>
        </w:rPr>
      </w:pPr>
      <w:r>
        <w:rPr>
          <w:rFonts w:cstheme="minorHAnsi"/>
          <w:sz w:val="28"/>
          <w:lang w:val="en-US"/>
        </w:rPr>
        <w:t>6.35</w:t>
      </w:r>
      <w:r w:rsidR="00F221CB" w:rsidRPr="00BE4925">
        <w:rPr>
          <w:rFonts w:cstheme="minorHAnsi"/>
          <w:sz w:val="28"/>
          <w:lang w:val="en-US"/>
        </w:rPr>
        <w:t>pm</w:t>
      </w:r>
      <w:r w:rsidR="00F221CB" w:rsidRPr="00BE4925">
        <w:rPr>
          <w:rFonts w:cstheme="minorHAnsi"/>
          <w:sz w:val="28"/>
          <w:lang w:val="en-US"/>
        </w:rPr>
        <w:tab/>
        <w:t>Overview of Programme</w:t>
      </w:r>
      <w:r w:rsidR="00F221CB" w:rsidRPr="00BE4925">
        <w:rPr>
          <w:rFonts w:cstheme="minorHAnsi"/>
          <w:sz w:val="28"/>
          <w:lang w:val="en-US"/>
        </w:rPr>
        <w:tab/>
      </w:r>
      <w:r w:rsidR="00F221CB" w:rsidRPr="00BE4925">
        <w:rPr>
          <w:rFonts w:cstheme="minorHAnsi"/>
          <w:sz w:val="28"/>
          <w:lang w:val="en-US"/>
        </w:rPr>
        <w:tab/>
        <w:t xml:space="preserve">Ian Blanchard </w:t>
      </w:r>
    </w:p>
    <w:p w:rsidR="00F221CB" w:rsidRPr="00BE4925" w:rsidRDefault="00F221CB" w:rsidP="00F221CB">
      <w:pPr>
        <w:rPr>
          <w:rFonts w:cstheme="minorHAnsi"/>
          <w:sz w:val="28"/>
          <w:lang w:val="en-US"/>
        </w:rPr>
      </w:pPr>
    </w:p>
    <w:p w:rsidR="006433E6" w:rsidRDefault="006433E6" w:rsidP="00F221CB">
      <w:pPr>
        <w:rPr>
          <w:rFonts w:cstheme="minorHAnsi"/>
          <w:sz w:val="28"/>
          <w:lang w:val="en-US"/>
        </w:rPr>
      </w:pPr>
      <w:r>
        <w:rPr>
          <w:rFonts w:cstheme="minorHAnsi"/>
          <w:sz w:val="28"/>
          <w:lang w:val="en-US"/>
        </w:rPr>
        <w:t>6.40pm</w:t>
      </w:r>
      <w:r>
        <w:rPr>
          <w:rFonts w:cstheme="minorHAnsi"/>
          <w:sz w:val="28"/>
          <w:lang w:val="en-US"/>
        </w:rPr>
        <w:tab/>
        <w:t>Guest Speaker</w:t>
      </w:r>
      <w:r>
        <w:rPr>
          <w:rFonts w:cstheme="minorHAnsi"/>
          <w:sz w:val="28"/>
          <w:lang w:val="en-US"/>
        </w:rPr>
        <w:tab/>
      </w:r>
      <w:r>
        <w:rPr>
          <w:rFonts w:cstheme="minorHAnsi"/>
          <w:sz w:val="28"/>
          <w:lang w:val="en-US"/>
        </w:rPr>
        <w:tab/>
      </w:r>
      <w:r>
        <w:rPr>
          <w:rFonts w:cstheme="minorHAnsi"/>
          <w:sz w:val="28"/>
          <w:lang w:val="en-US"/>
        </w:rPr>
        <w:tab/>
      </w:r>
    </w:p>
    <w:p w:rsidR="00F221CB" w:rsidRPr="00BE4925" w:rsidRDefault="006433E6" w:rsidP="006433E6">
      <w:pPr>
        <w:rPr>
          <w:rFonts w:cstheme="minorHAnsi"/>
          <w:sz w:val="28"/>
          <w:lang w:val="en-US"/>
        </w:rPr>
      </w:pPr>
      <w:r>
        <w:rPr>
          <w:rFonts w:cstheme="minorHAnsi"/>
          <w:sz w:val="28"/>
          <w:lang w:val="en-US"/>
        </w:rPr>
        <w:tab/>
      </w:r>
      <w:r>
        <w:rPr>
          <w:rFonts w:cstheme="minorHAnsi"/>
          <w:sz w:val="28"/>
          <w:lang w:val="en-US"/>
        </w:rPr>
        <w:tab/>
        <w:t>“Managing the BIG Occasion”</w:t>
      </w:r>
      <w:r>
        <w:rPr>
          <w:rFonts w:cstheme="minorHAnsi"/>
          <w:sz w:val="28"/>
          <w:lang w:val="en-US"/>
        </w:rPr>
        <w:tab/>
      </w:r>
      <w:r w:rsidR="00F221CB" w:rsidRPr="00BE4925">
        <w:rPr>
          <w:rFonts w:cstheme="minorHAnsi"/>
          <w:sz w:val="28"/>
          <w:lang w:val="en-US"/>
        </w:rPr>
        <w:tab/>
      </w:r>
    </w:p>
    <w:p w:rsidR="00F221CB" w:rsidRPr="00BE4925" w:rsidRDefault="00F221CB" w:rsidP="00F221CB">
      <w:pPr>
        <w:rPr>
          <w:rFonts w:cstheme="minorHAnsi"/>
          <w:sz w:val="28"/>
          <w:lang w:val="en-US"/>
        </w:rPr>
      </w:pPr>
    </w:p>
    <w:p w:rsidR="00F221CB" w:rsidRDefault="006433E6" w:rsidP="00F221CB">
      <w:pPr>
        <w:rPr>
          <w:rFonts w:cstheme="minorHAnsi"/>
          <w:sz w:val="28"/>
          <w:lang w:val="en-US"/>
        </w:rPr>
      </w:pPr>
      <w:r>
        <w:rPr>
          <w:rFonts w:cstheme="minorHAnsi"/>
          <w:sz w:val="28"/>
          <w:lang w:val="en-US"/>
        </w:rPr>
        <w:t>7.15pm</w:t>
      </w:r>
      <w:r w:rsidR="00F221CB" w:rsidRPr="00BE4925">
        <w:rPr>
          <w:rFonts w:cstheme="minorHAnsi"/>
          <w:sz w:val="28"/>
          <w:lang w:val="en-US"/>
        </w:rPr>
        <w:tab/>
      </w:r>
      <w:r>
        <w:rPr>
          <w:rFonts w:cstheme="minorHAnsi"/>
          <w:sz w:val="28"/>
          <w:lang w:val="en-US"/>
        </w:rPr>
        <w:t>Workshops 2 x 20 mins</w:t>
      </w:r>
    </w:p>
    <w:p w:rsidR="006433E6" w:rsidRDefault="006433E6" w:rsidP="00F221CB">
      <w:pPr>
        <w:rPr>
          <w:rFonts w:cstheme="minorHAnsi"/>
          <w:sz w:val="28"/>
          <w:lang w:val="en-US"/>
        </w:rPr>
      </w:pPr>
      <w:r>
        <w:rPr>
          <w:rFonts w:cstheme="minorHAnsi"/>
          <w:sz w:val="28"/>
          <w:lang w:val="en-US"/>
        </w:rPr>
        <w:tab/>
      </w:r>
      <w:r>
        <w:rPr>
          <w:rFonts w:cstheme="minorHAnsi"/>
          <w:sz w:val="28"/>
          <w:lang w:val="en-US"/>
        </w:rPr>
        <w:tab/>
        <w:t>a) Role of Fourth Official</w:t>
      </w:r>
      <w:r>
        <w:rPr>
          <w:rFonts w:cstheme="minorHAnsi"/>
          <w:sz w:val="28"/>
          <w:lang w:val="en-US"/>
        </w:rPr>
        <w:tab/>
      </w:r>
      <w:r>
        <w:rPr>
          <w:rFonts w:cstheme="minorHAnsi"/>
          <w:sz w:val="28"/>
          <w:lang w:val="en-US"/>
        </w:rPr>
        <w:tab/>
        <w:t>Gary</w:t>
      </w:r>
    </w:p>
    <w:p w:rsidR="006433E6" w:rsidRPr="00BE4925" w:rsidRDefault="006433E6" w:rsidP="00F221CB">
      <w:pPr>
        <w:rPr>
          <w:rFonts w:cstheme="minorHAnsi"/>
          <w:sz w:val="28"/>
          <w:lang w:val="en-US"/>
        </w:rPr>
      </w:pPr>
      <w:r>
        <w:rPr>
          <w:rFonts w:cstheme="minorHAnsi"/>
          <w:sz w:val="28"/>
          <w:lang w:val="en-US"/>
        </w:rPr>
        <w:tab/>
      </w:r>
      <w:r>
        <w:rPr>
          <w:rFonts w:cstheme="minorHAnsi"/>
          <w:sz w:val="28"/>
          <w:lang w:val="en-US"/>
        </w:rPr>
        <w:tab/>
        <w:t>b) Pre – match Instructions</w:t>
      </w:r>
      <w:r>
        <w:rPr>
          <w:rFonts w:cstheme="minorHAnsi"/>
          <w:sz w:val="28"/>
          <w:lang w:val="en-US"/>
        </w:rPr>
        <w:tab/>
        <w:t>Phil Cartlich</w:t>
      </w:r>
    </w:p>
    <w:p w:rsidR="00F221CB" w:rsidRPr="00BE4925" w:rsidRDefault="00F221CB" w:rsidP="00F221CB">
      <w:pPr>
        <w:rPr>
          <w:rFonts w:cstheme="minorHAnsi"/>
          <w:sz w:val="28"/>
          <w:lang w:val="en-US"/>
        </w:rPr>
      </w:pPr>
    </w:p>
    <w:p w:rsidR="006433E6" w:rsidRDefault="00F221CB" w:rsidP="00F221CB">
      <w:pPr>
        <w:rPr>
          <w:rFonts w:cstheme="minorHAnsi"/>
          <w:sz w:val="28"/>
          <w:lang w:val="en-US"/>
        </w:rPr>
      </w:pPr>
      <w:r w:rsidRPr="00BE4925">
        <w:rPr>
          <w:rFonts w:cstheme="minorHAnsi"/>
          <w:sz w:val="28"/>
          <w:lang w:val="en-US"/>
        </w:rPr>
        <w:t>8.</w:t>
      </w:r>
      <w:r w:rsidR="006433E6">
        <w:rPr>
          <w:rFonts w:cstheme="minorHAnsi"/>
          <w:sz w:val="28"/>
          <w:lang w:val="en-US"/>
        </w:rPr>
        <w:t>00pm</w:t>
      </w:r>
      <w:r w:rsidR="006433E6">
        <w:rPr>
          <w:rFonts w:cstheme="minorHAnsi"/>
          <w:sz w:val="28"/>
          <w:lang w:val="en-US"/>
        </w:rPr>
        <w:tab/>
        <w:t>Outside Technical Sessions</w:t>
      </w:r>
    </w:p>
    <w:p w:rsidR="006433E6" w:rsidRDefault="006433E6" w:rsidP="00F221CB">
      <w:pPr>
        <w:rPr>
          <w:rFonts w:cstheme="minorHAnsi"/>
          <w:sz w:val="28"/>
          <w:lang w:val="en-US"/>
        </w:rPr>
      </w:pPr>
      <w:r>
        <w:rPr>
          <w:rFonts w:cstheme="minorHAnsi"/>
          <w:sz w:val="28"/>
          <w:lang w:val="en-US"/>
        </w:rPr>
        <w:tab/>
      </w:r>
      <w:r>
        <w:rPr>
          <w:rFonts w:cstheme="minorHAnsi"/>
          <w:sz w:val="28"/>
          <w:lang w:val="en-US"/>
        </w:rPr>
        <w:tab/>
        <w:t>Group split into 2 groups.</w:t>
      </w:r>
    </w:p>
    <w:p w:rsidR="006433E6" w:rsidRDefault="006433E6" w:rsidP="00F221CB">
      <w:pPr>
        <w:rPr>
          <w:rFonts w:cstheme="minorHAnsi"/>
          <w:sz w:val="28"/>
          <w:lang w:val="en-US"/>
        </w:rPr>
      </w:pPr>
      <w:r>
        <w:rPr>
          <w:rFonts w:cstheme="minorHAnsi"/>
          <w:sz w:val="28"/>
          <w:lang w:val="en-US"/>
        </w:rPr>
        <w:tab/>
      </w:r>
      <w:r>
        <w:rPr>
          <w:rFonts w:cstheme="minorHAnsi"/>
          <w:sz w:val="28"/>
          <w:lang w:val="en-US"/>
        </w:rPr>
        <w:tab/>
        <w:t>AR techniques</w:t>
      </w:r>
      <w:r>
        <w:rPr>
          <w:rFonts w:cstheme="minorHAnsi"/>
          <w:sz w:val="28"/>
          <w:lang w:val="en-US"/>
        </w:rPr>
        <w:tab/>
      </w:r>
      <w:r>
        <w:rPr>
          <w:rFonts w:cstheme="minorHAnsi"/>
          <w:sz w:val="28"/>
          <w:lang w:val="en-US"/>
        </w:rPr>
        <w:tab/>
      </w:r>
      <w:r>
        <w:rPr>
          <w:rFonts w:cstheme="minorHAnsi"/>
          <w:sz w:val="28"/>
          <w:lang w:val="en-US"/>
        </w:rPr>
        <w:tab/>
        <w:t>Wayne Grunill &amp; Matty Wright</w:t>
      </w:r>
      <w:r>
        <w:rPr>
          <w:rFonts w:cstheme="minorHAnsi"/>
          <w:sz w:val="28"/>
          <w:lang w:val="en-US"/>
        </w:rPr>
        <w:tab/>
      </w:r>
    </w:p>
    <w:p w:rsidR="006433E6" w:rsidRDefault="006433E6" w:rsidP="00F221CB">
      <w:pPr>
        <w:rPr>
          <w:rFonts w:cstheme="minorHAnsi"/>
          <w:sz w:val="28"/>
          <w:lang w:val="en-US"/>
        </w:rPr>
      </w:pPr>
    </w:p>
    <w:p w:rsidR="006433E6" w:rsidRDefault="006433E6" w:rsidP="00F221CB">
      <w:pPr>
        <w:rPr>
          <w:rFonts w:cstheme="minorHAnsi"/>
          <w:sz w:val="28"/>
          <w:lang w:val="en-US"/>
        </w:rPr>
      </w:pPr>
      <w:r>
        <w:rPr>
          <w:rFonts w:cstheme="minorHAnsi"/>
          <w:sz w:val="28"/>
          <w:lang w:val="en-US"/>
        </w:rPr>
        <w:t>8.45pm</w:t>
      </w:r>
      <w:r>
        <w:rPr>
          <w:rFonts w:cstheme="minorHAnsi"/>
          <w:sz w:val="28"/>
          <w:lang w:val="en-US"/>
        </w:rPr>
        <w:tab/>
        <w:t>Announcement of Games</w:t>
      </w:r>
      <w:r>
        <w:rPr>
          <w:rFonts w:cstheme="minorHAnsi"/>
          <w:sz w:val="28"/>
          <w:lang w:val="en-US"/>
        </w:rPr>
        <w:tab/>
      </w:r>
    </w:p>
    <w:p w:rsidR="006433E6" w:rsidRDefault="006433E6" w:rsidP="00F221CB">
      <w:pPr>
        <w:rPr>
          <w:rFonts w:cstheme="minorHAnsi"/>
          <w:sz w:val="28"/>
          <w:lang w:val="en-US"/>
        </w:rPr>
      </w:pPr>
    </w:p>
    <w:p w:rsidR="006433E6" w:rsidRDefault="006433E6" w:rsidP="00F221CB">
      <w:pPr>
        <w:rPr>
          <w:rFonts w:cstheme="minorHAnsi"/>
          <w:sz w:val="28"/>
          <w:lang w:val="en-US"/>
        </w:rPr>
      </w:pPr>
      <w:r>
        <w:rPr>
          <w:rFonts w:cstheme="minorHAnsi"/>
          <w:sz w:val="28"/>
          <w:lang w:val="en-US"/>
        </w:rPr>
        <w:t>9.00pm</w:t>
      </w:r>
      <w:r>
        <w:rPr>
          <w:rFonts w:cstheme="minorHAnsi"/>
          <w:sz w:val="28"/>
          <w:lang w:val="en-US"/>
        </w:rPr>
        <w:tab/>
        <w:t>Questions &amp; Close</w:t>
      </w:r>
    </w:p>
    <w:p w:rsidR="00F221CB" w:rsidRPr="006433E6" w:rsidRDefault="006433E6" w:rsidP="006433E6">
      <w:pPr>
        <w:rPr>
          <w:rFonts w:cstheme="minorHAnsi"/>
          <w:sz w:val="28"/>
          <w:lang w:val="en-US"/>
        </w:rPr>
      </w:pPr>
      <w:r>
        <w:rPr>
          <w:rFonts w:cstheme="minorHAnsi"/>
          <w:sz w:val="28"/>
          <w:lang w:val="en-US"/>
        </w:rPr>
        <w:tab/>
      </w:r>
      <w:r>
        <w:rPr>
          <w:rFonts w:cstheme="minorHAnsi"/>
          <w:sz w:val="28"/>
          <w:lang w:val="en-US"/>
        </w:rPr>
        <w:tab/>
      </w:r>
      <w:r w:rsidR="00F221CB" w:rsidRPr="00BE4925">
        <w:rPr>
          <w:rFonts w:cstheme="minorHAnsi"/>
          <w:sz w:val="28"/>
          <w:lang w:val="en-US"/>
        </w:rPr>
        <w:tab/>
      </w:r>
    </w:p>
    <w:p w:rsidR="000C5850" w:rsidRPr="00BE4925" w:rsidRDefault="000C5850" w:rsidP="000B541F">
      <w:pPr>
        <w:rPr>
          <w:rFonts w:cstheme="minorHAnsi"/>
          <w:color w:val="0070C0"/>
          <w:sz w:val="24"/>
          <w:szCs w:val="24"/>
        </w:rPr>
      </w:pPr>
    </w:p>
    <w:p w:rsidR="00BE4925" w:rsidRPr="00BE4925" w:rsidRDefault="00D5574B">
      <w:pPr>
        <w:spacing w:after="0" w:line="240" w:lineRule="auto"/>
        <w:rPr>
          <w:rFonts w:cstheme="minorHAnsi"/>
          <w:b/>
          <w:u w:val="single"/>
        </w:rPr>
      </w:pPr>
      <w:r w:rsidRPr="00BE4925">
        <w:rPr>
          <w:rFonts w:cstheme="minorHAnsi"/>
        </w:rPr>
        <w:br w:type="page"/>
      </w:r>
      <w:r w:rsidR="00BE4925" w:rsidRPr="00BE4925">
        <w:rPr>
          <w:rFonts w:cstheme="minorHAnsi"/>
          <w:b/>
          <w:sz w:val="24"/>
          <w:u w:val="single"/>
        </w:rPr>
        <w:lastRenderedPageBreak/>
        <w:t>The Assistant Referees</w:t>
      </w:r>
    </w:p>
    <w:p w:rsidR="00BE4925" w:rsidRDefault="00BE4925">
      <w:pPr>
        <w:spacing w:after="0" w:line="240" w:lineRule="auto"/>
        <w:rPr>
          <w:rFonts w:cstheme="minorHAnsi"/>
        </w:rPr>
      </w:pPr>
    </w:p>
    <w:p w:rsidR="00BE4925" w:rsidRPr="00BE4925" w:rsidRDefault="00BE4925">
      <w:pPr>
        <w:spacing w:after="0" w:line="240" w:lineRule="auto"/>
        <w:rPr>
          <w:rFonts w:cstheme="minorHAnsi"/>
          <w:sz w:val="24"/>
        </w:rPr>
      </w:pPr>
      <w:r w:rsidRPr="00BE4925">
        <w:rPr>
          <w:rFonts w:cstheme="minorHAnsi"/>
          <w:sz w:val="24"/>
        </w:rPr>
        <w:t>It’s worth reminding ourselves about the important roles AR’s (Assistant Referees) have. Any referee will tell you that quality AR’s, who understand the game, give themselves thinking time and help and support the referee are invaluable.</w:t>
      </w:r>
    </w:p>
    <w:p w:rsidR="00BE4925" w:rsidRPr="00BE4925" w:rsidRDefault="00BE4925">
      <w:pPr>
        <w:spacing w:after="0" w:line="240" w:lineRule="auto"/>
        <w:rPr>
          <w:rFonts w:cstheme="minorHAnsi"/>
          <w:sz w:val="24"/>
        </w:rPr>
      </w:pPr>
    </w:p>
    <w:p w:rsidR="00BE4925" w:rsidRPr="00BE4925" w:rsidRDefault="00BE4925">
      <w:pPr>
        <w:spacing w:after="0" w:line="240" w:lineRule="auto"/>
        <w:rPr>
          <w:rFonts w:cstheme="minorHAnsi"/>
          <w:sz w:val="24"/>
        </w:rPr>
      </w:pPr>
      <w:r w:rsidRPr="00BE4925">
        <w:rPr>
          <w:rFonts w:cstheme="minorHAnsi"/>
          <w:sz w:val="24"/>
        </w:rPr>
        <w:t>This brief section is designed to reinforce key aspects of Law 6. Don’t forget there is a lot more advice for AR’s on positioning, movement, communication etc. contained in the Practical Guidelines section of the Laws of the Game.</w:t>
      </w:r>
    </w:p>
    <w:p w:rsidR="00BE4925" w:rsidRPr="00BE4925" w:rsidRDefault="00BE4925">
      <w:pPr>
        <w:spacing w:after="0" w:line="240" w:lineRule="auto"/>
        <w:rPr>
          <w:rFonts w:cstheme="minorHAnsi"/>
          <w:sz w:val="24"/>
        </w:rPr>
      </w:pPr>
    </w:p>
    <w:p w:rsidR="00BE4925" w:rsidRPr="00BE4925" w:rsidRDefault="00BE4925">
      <w:pPr>
        <w:spacing w:after="0" w:line="240" w:lineRule="auto"/>
        <w:rPr>
          <w:rFonts w:cstheme="minorHAnsi"/>
          <w:sz w:val="24"/>
        </w:rPr>
      </w:pPr>
    </w:p>
    <w:p w:rsidR="00BE4925" w:rsidRPr="00BE4925" w:rsidRDefault="00BE4925">
      <w:pPr>
        <w:spacing w:after="0" w:line="240" w:lineRule="auto"/>
        <w:rPr>
          <w:rFonts w:cstheme="minorHAnsi"/>
          <w:sz w:val="24"/>
        </w:rPr>
      </w:pPr>
      <w:r w:rsidRPr="00BE4925">
        <w:rPr>
          <w:rFonts w:cstheme="minorHAnsi"/>
          <w:sz w:val="24"/>
        </w:rPr>
        <w:t>Assistant Referees indicate when:</w:t>
      </w:r>
    </w:p>
    <w:p w:rsidR="00BE4925" w:rsidRPr="00BE4925" w:rsidRDefault="00BE4925">
      <w:pPr>
        <w:spacing w:after="0" w:line="240" w:lineRule="auto"/>
        <w:rPr>
          <w:rFonts w:cstheme="minorHAnsi"/>
          <w:sz w:val="24"/>
        </w:rPr>
      </w:pPr>
    </w:p>
    <w:p w:rsidR="00BE4925" w:rsidRPr="00BE4925" w:rsidRDefault="00BE4925" w:rsidP="00BE4925">
      <w:pPr>
        <w:pStyle w:val="ListParagraph"/>
        <w:numPr>
          <w:ilvl w:val="0"/>
          <w:numId w:val="6"/>
        </w:numPr>
        <w:spacing w:after="0" w:line="240" w:lineRule="auto"/>
        <w:rPr>
          <w:rFonts w:cstheme="minorHAnsi"/>
          <w:sz w:val="24"/>
        </w:rPr>
      </w:pPr>
      <w:r w:rsidRPr="00BE4925">
        <w:rPr>
          <w:rFonts w:cstheme="minorHAnsi"/>
          <w:sz w:val="24"/>
        </w:rPr>
        <w:t>The whole of the ball leaves the field of play and which team is entitled to a corner kick, goal kick or throw in.</w:t>
      </w:r>
    </w:p>
    <w:p w:rsidR="00BE4925" w:rsidRDefault="00BE4925" w:rsidP="00BE4925">
      <w:pPr>
        <w:pStyle w:val="ListParagraph"/>
        <w:numPr>
          <w:ilvl w:val="0"/>
          <w:numId w:val="6"/>
        </w:numPr>
        <w:spacing w:after="0" w:line="240" w:lineRule="auto"/>
        <w:rPr>
          <w:rFonts w:cstheme="minorHAnsi"/>
          <w:sz w:val="24"/>
        </w:rPr>
      </w:pPr>
      <w:r>
        <w:rPr>
          <w:rFonts w:cstheme="minorHAnsi"/>
          <w:sz w:val="24"/>
        </w:rPr>
        <w:t>A player in an offside position may be penalized</w:t>
      </w:r>
    </w:p>
    <w:p w:rsidR="00BE4925" w:rsidRDefault="00BE4925" w:rsidP="00BE4925">
      <w:pPr>
        <w:pStyle w:val="ListParagraph"/>
        <w:numPr>
          <w:ilvl w:val="0"/>
          <w:numId w:val="6"/>
        </w:numPr>
        <w:spacing w:after="0" w:line="240" w:lineRule="auto"/>
        <w:rPr>
          <w:rFonts w:cstheme="minorHAnsi"/>
          <w:sz w:val="24"/>
        </w:rPr>
      </w:pPr>
      <w:r>
        <w:rPr>
          <w:rFonts w:cstheme="minorHAnsi"/>
          <w:sz w:val="24"/>
        </w:rPr>
        <w:t>A substitute is requested</w:t>
      </w:r>
    </w:p>
    <w:p w:rsidR="00BE4925" w:rsidRDefault="005169DD" w:rsidP="00BE4925">
      <w:pPr>
        <w:pStyle w:val="ListParagraph"/>
        <w:numPr>
          <w:ilvl w:val="0"/>
          <w:numId w:val="6"/>
        </w:numPr>
        <w:spacing w:after="0" w:line="240" w:lineRule="auto"/>
        <w:rPr>
          <w:rFonts w:cstheme="minorHAnsi"/>
          <w:sz w:val="24"/>
        </w:rPr>
      </w:pPr>
      <w:r>
        <w:rPr>
          <w:rFonts w:cstheme="minorHAnsi"/>
          <w:sz w:val="24"/>
        </w:rPr>
        <w:t>At penalty kicks, the goalkeeper moves off the goal line before the ball is kicked and if the ball crosses the line</w:t>
      </w:r>
    </w:p>
    <w:p w:rsidR="005169DD" w:rsidRDefault="005169DD" w:rsidP="005169DD">
      <w:pPr>
        <w:spacing w:after="0" w:line="240" w:lineRule="auto"/>
        <w:rPr>
          <w:rFonts w:cstheme="minorHAnsi"/>
          <w:sz w:val="24"/>
        </w:rPr>
      </w:pPr>
    </w:p>
    <w:p w:rsidR="005169DD" w:rsidRDefault="005169DD" w:rsidP="005169DD">
      <w:pPr>
        <w:spacing w:after="0" w:line="240" w:lineRule="auto"/>
        <w:rPr>
          <w:rFonts w:cstheme="minorHAnsi"/>
          <w:sz w:val="24"/>
        </w:rPr>
      </w:pPr>
      <w:r>
        <w:rPr>
          <w:rFonts w:cstheme="minorHAnsi"/>
          <w:sz w:val="24"/>
        </w:rPr>
        <w:t>The AR’s assistance also includes monitoring the substitution procedure</w:t>
      </w:r>
    </w:p>
    <w:p w:rsidR="005169DD" w:rsidRDefault="005169DD" w:rsidP="005169DD">
      <w:pPr>
        <w:spacing w:after="0" w:line="240" w:lineRule="auto"/>
        <w:rPr>
          <w:rFonts w:cstheme="minorHAnsi"/>
          <w:sz w:val="24"/>
        </w:rPr>
      </w:pPr>
    </w:p>
    <w:p w:rsidR="005169DD" w:rsidRPr="005169DD" w:rsidRDefault="005169DD" w:rsidP="005169DD">
      <w:pPr>
        <w:spacing w:after="0" w:line="240" w:lineRule="auto"/>
        <w:rPr>
          <w:rFonts w:cstheme="minorHAnsi"/>
          <w:sz w:val="24"/>
        </w:rPr>
      </w:pPr>
      <w:r>
        <w:rPr>
          <w:rFonts w:cstheme="minorHAnsi"/>
          <w:sz w:val="24"/>
        </w:rPr>
        <w:t>The AR may enter the field of play to help control the 9.15m distance.</w:t>
      </w:r>
    </w:p>
    <w:p w:rsidR="00BE4925" w:rsidRPr="00BE4925" w:rsidRDefault="00BE4925">
      <w:pPr>
        <w:spacing w:after="0" w:line="240" w:lineRule="auto"/>
        <w:rPr>
          <w:rFonts w:cstheme="minorHAnsi"/>
          <w:sz w:val="24"/>
        </w:rPr>
      </w:pPr>
    </w:p>
    <w:p w:rsidR="00BE4925" w:rsidRDefault="00BE4925">
      <w:pPr>
        <w:spacing w:after="0" w:line="240" w:lineRule="auto"/>
        <w:rPr>
          <w:rFonts w:cstheme="minorHAnsi"/>
        </w:rPr>
      </w:pPr>
    </w:p>
    <w:p w:rsidR="00BE4925" w:rsidRDefault="00BE4925">
      <w:pPr>
        <w:spacing w:after="0" w:line="240" w:lineRule="auto"/>
        <w:rPr>
          <w:rFonts w:cstheme="minorHAnsi"/>
        </w:rPr>
      </w:pPr>
    </w:p>
    <w:p w:rsidR="00BE4925" w:rsidRDefault="00386B99">
      <w:pPr>
        <w:spacing w:after="0" w:line="240" w:lineRule="auto"/>
        <w:rPr>
          <w:rFonts w:cstheme="minorHAnsi"/>
        </w:rPr>
      </w:pPr>
      <w:r>
        <w:rPr>
          <w:rFonts w:cstheme="minorHAnsi"/>
          <w:noProof/>
        </w:rPr>
        <w:drawing>
          <wp:inline distT="0" distB="0" distL="0" distR="0" wp14:anchorId="011E82D0" wp14:editId="0A8D27E1">
            <wp:extent cx="2711669" cy="3751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ard+West+Arsenal+v+Chelsea+Premier+League+BSpe0VIbpral.jpg"/>
                    <pic:cNvPicPr/>
                  </pic:nvPicPr>
                  <pic:blipFill>
                    <a:blip r:embed="rId6">
                      <a:extLst>
                        <a:ext uri="{28A0092B-C50C-407E-A947-70E740481C1C}">
                          <a14:useLocalDpi xmlns:a14="http://schemas.microsoft.com/office/drawing/2010/main" val="0"/>
                        </a:ext>
                      </a:extLst>
                    </a:blip>
                    <a:stretch>
                      <a:fillRect/>
                    </a:stretch>
                  </pic:blipFill>
                  <pic:spPr>
                    <a:xfrm>
                      <a:off x="0" y="0"/>
                      <a:ext cx="2757846" cy="3815013"/>
                    </a:xfrm>
                    <a:prstGeom prst="rect">
                      <a:avLst/>
                    </a:prstGeom>
                  </pic:spPr>
                </pic:pic>
              </a:graphicData>
            </a:graphic>
          </wp:inline>
        </w:drawing>
      </w:r>
    </w:p>
    <w:p w:rsidR="00386B99" w:rsidRDefault="00386B99">
      <w:pPr>
        <w:spacing w:after="0" w:line="240" w:lineRule="auto"/>
        <w:rPr>
          <w:rFonts w:cstheme="minorHAnsi"/>
        </w:rPr>
      </w:pPr>
      <w:r>
        <w:rPr>
          <w:rFonts w:cstheme="minorHAnsi"/>
        </w:rPr>
        <w:br w:type="page"/>
      </w:r>
    </w:p>
    <w:p w:rsidR="00BE4925" w:rsidRPr="00386B99" w:rsidRDefault="00386B99">
      <w:pPr>
        <w:spacing w:after="0" w:line="240" w:lineRule="auto"/>
        <w:rPr>
          <w:rFonts w:cstheme="minorHAnsi"/>
          <w:b/>
          <w:sz w:val="24"/>
          <w:u w:val="single"/>
        </w:rPr>
      </w:pPr>
      <w:r w:rsidRPr="00386B99">
        <w:rPr>
          <w:rFonts w:cstheme="minorHAnsi"/>
          <w:b/>
          <w:sz w:val="24"/>
          <w:u w:val="single"/>
        </w:rPr>
        <w:lastRenderedPageBreak/>
        <w:t>Decision Making</w:t>
      </w:r>
    </w:p>
    <w:p w:rsidR="00386B99" w:rsidRDefault="00386B99">
      <w:pPr>
        <w:spacing w:after="0" w:line="240" w:lineRule="auto"/>
        <w:rPr>
          <w:rFonts w:cstheme="minorHAnsi"/>
        </w:rPr>
      </w:pPr>
    </w:p>
    <w:p w:rsidR="00386B99" w:rsidRDefault="000C69EF">
      <w:pPr>
        <w:spacing w:after="0" w:line="240" w:lineRule="auto"/>
        <w:rPr>
          <w:rFonts w:cstheme="minorHAnsi"/>
        </w:rPr>
      </w:pPr>
      <w:r>
        <w:rPr>
          <w:rFonts w:cstheme="minorHAnsi"/>
        </w:rPr>
        <w:t>Refereeing is a process driven sport. Yes we need to be physically fit but equally important is the ability to think straight, weigh up what has happened and then make clear, informed and correct decisions. In refereeing we use a number of different PROCESSES in order to come to and make the right decision. This is just one example.</w:t>
      </w: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0C69EF">
      <w:pPr>
        <w:spacing w:after="0" w:line="240" w:lineRule="auto"/>
        <w:rPr>
          <w:rFonts w:cstheme="minorHAnsi"/>
        </w:rPr>
      </w:pPr>
      <w:r>
        <w:rPr>
          <w:rFonts w:cstheme="minorHAnsi"/>
          <w:noProof/>
        </w:rPr>
        <w:drawing>
          <wp:inline distT="0" distB="0" distL="0" distR="0" wp14:anchorId="5B4DA6D8" wp14:editId="4D068B96">
            <wp:extent cx="5675586" cy="5281448"/>
            <wp:effectExtent l="25400" t="12700" r="14605" b="273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pPr>
        <w:spacing w:after="0" w:line="240" w:lineRule="auto"/>
        <w:rPr>
          <w:rFonts w:cstheme="minorHAnsi"/>
        </w:rPr>
      </w:pPr>
    </w:p>
    <w:p w:rsidR="00386B99" w:rsidRDefault="00386B99" w:rsidP="00D5574B">
      <w:pPr>
        <w:rPr>
          <w:rFonts w:cstheme="minorHAnsi"/>
        </w:rPr>
      </w:pPr>
    </w:p>
    <w:p w:rsidR="00D5574B" w:rsidRPr="00BE4925" w:rsidRDefault="00D5574B" w:rsidP="00D5574B">
      <w:pPr>
        <w:rPr>
          <w:rFonts w:cstheme="minorHAnsi"/>
          <w:b/>
          <w:sz w:val="24"/>
          <w:u w:val="single"/>
        </w:rPr>
      </w:pPr>
      <w:r w:rsidRPr="00BE4925">
        <w:rPr>
          <w:rFonts w:cstheme="minorHAnsi"/>
          <w:b/>
          <w:sz w:val="24"/>
          <w:u w:val="single"/>
        </w:rPr>
        <w:lastRenderedPageBreak/>
        <w:t>T</w:t>
      </w:r>
      <w:r w:rsidR="00DB1380" w:rsidRPr="00BE4925">
        <w:rPr>
          <w:rFonts w:cstheme="minorHAnsi"/>
          <w:b/>
          <w:sz w:val="24"/>
          <w:u w:val="single"/>
        </w:rPr>
        <w:t>eamwork</w:t>
      </w:r>
    </w:p>
    <w:p w:rsidR="00DB1380" w:rsidRPr="00BE4925" w:rsidRDefault="00DB1380" w:rsidP="00D5574B">
      <w:pPr>
        <w:rPr>
          <w:rFonts w:cstheme="minorHAnsi"/>
          <w:sz w:val="24"/>
        </w:rPr>
      </w:pPr>
    </w:p>
    <w:p w:rsidR="00D5574B" w:rsidRPr="00BE4925" w:rsidRDefault="00D5574B" w:rsidP="00D5574B">
      <w:pPr>
        <w:pStyle w:val="ListParagraph"/>
        <w:numPr>
          <w:ilvl w:val="0"/>
          <w:numId w:val="1"/>
        </w:numPr>
        <w:spacing w:after="0" w:line="240" w:lineRule="auto"/>
        <w:rPr>
          <w:rFonts w:cstheme="minorHAnsi"/>
          <w:sz w:val="24"/>
        </w:rPr>
      </w:pPr>
      <w:r w:rsidRPr="00BE4925">
        <w:rPr>
          <w:rFonts w:cstheme="minorHAnsi"/>
          <w:sz w:val="24"/>
        </w:rPr>
        <w:t xml:space="preserve">Expectations - The pre- match instructions provided will be your expectations; this will show how the referee expects you to do your job. If you have any queries or questions just ask the referee. The referee will expect you to support him/her though everything you do during the day. </w:t>
      </w:r>
    </w:p>
    <w:p w:rsidR="00AD6E0C" w:rsidRPr="00BE4925" w:rsidRDefault="00AD6E0C" w:rsidP="00AD6E0C">
      <w:pPr>
        <w:pStyle w:val="ListParagraph"/>
        <w:numPr>
          <w:ilvl w:val="0"/>
          <w:numId w:val="1"/>
        </w:numPr>
        <w:spacing w:after="0" w:line="240" w:lineRule="auto"/>
        <w:rPr>
          <w:rFonts w:cstheme="minorHAnsi"/>
          <w:sz w:val="24"/>
        </w:rPr>
      </w:pPr>
      <w:r w:rsidRPr="00BE4925">
        <w:rPr>
          <w:rFonts w:cstheme="minorHAnsi"/>
          <w:sz w:val="24"/>
        </w:rPr>
        <w:t>Arrive and Leave as a Team - You are a team from beginning to end, don’t forget that, arrive and leave together. You will really look like a team if you all are always together. This is also important if there are any disciplinary issues (it happens even after the game!)</w:t>
      </w:r>
    </w:p>
    <w:p w:rsidR="00AD6E0C" w:rsidRPr="00BE4925" w:rsidRDefault="00AD6E0C" w:rsidP="00AD6E0C">
      <w:pPr>
        <w:pStyle w:val="ListParagraph"/>
        <w:numPr>
          <w:ilvl w:val="0"/>
          <w:numId w:val="1"/>
        </w:numPr>
        <w:spacing w:after="0" w:line="240" w:lineRule="auto"/>
        <w:rPr>
          <w:rFonts w:cstheme="minorHAnsi"/>
          <w:sz w:val="24"/>
        </w:rPr>
      </w:pPr>
      <w:r w:rsidRPr="00BE4925">
        <w:rPr>
          <w:rFonts w:cstheme="minorHAnsi"/>
          <w:sz w:val="24"/>
        </w:rPr>
        <w:t>Know your role:</w:t>
      </w:r>
    </w:p>
    <w:p w:rsidR="00AD6E0C" w:rsidRPr="00BE4925" w:rsidRDefault="00AD6E0C" w:rsidP="00AD6E0C">
      <w:pPr>
        <w:pStyle w:val="ListParagraph"/>
        <w:numPr>
          <w:ilvl w:val="1"/>
          <w:numId w:val="1"/>
        </w:numPr>
        <w:spacing w:after="0" w:line="240" w:lineRule="auto"/>
        <w:rPr>
          <w:rFonts w:cstheme="minorHAnsi"/>
          <w:sz w:val="24"/>
        </w:rPr>
      </w:pPr>
      <w:r w:rsidRPr="00BE4925">
        <w:rPr>
          <w:rFonts w:cstheme="minorHAnsi"/>
          <w:sz w:val="24"/>
        </w:rPr>
        <w:t>Referee – You are in charge</w:t>
      </w:r>
    </w:p>
    <w:p w:rsidR="00AD6E0C" w:rsidRPr="00BE4925" w:rsidRDefault="00AD6E0C" w:rsidP="00AD6E0C">
      <w:pPr>
        <w:pStyle w:val="ListParagraph"/>
        <w:numPr>
          <w:ilvl w:val="1"/>
          <w:numId w:val="1"/>
        </w:numPr>
        <w:spacing w:after="0" w:line="240" w:lineRule="auto"/>
        <w:rPr>
          <w:rFonts w:cstheme="minorHAnsi"/>
          <w:sz w:val="24"/>
        </w:rPr>
      </w:pPr>
      <w:r w:rsidRPr="00BE4925">
        <w:rPr>
          <w:rFonts w:cstheme="minorHAnsi"/>
          <w:sz w:val="24"/>
        </w:rPr>
        <w:t>Assistant Referee – You are there to assist no insist</w:t>
      </w:r>
    </w:p>
    <w:p w:rsidR="00AD6E0C" w:rsidRPr="00BE4925" w:rsidRDefault="00AD6E0C" w:rsidP="00AD6E0C">
      <w:pPr>
        <w:pStyle w:val="ListParagraph"/>
        <w:numPr>
          <w:ilvl w:val="1"/>
          <w:numId w:val="1"/>
        </w:numPr>
        <w:spacing w:after="0" w:line="240" w:lineRule="auto"/>
        <w:rPr>
          <w:rFonts w:cstheme="minorHAnsi"/>
          <w:sz w:val="24"/>
        </w:rPr>
      </w:pPr>
      <w:r w:rsidRPr="00BE4925">
        <w:rPr>
          <w:rFonts w:cstheme="minorHAnsi"/>
          <w:sz w:val="24"/>
        </w:rPr>
        <w:t>Fourth official – You are there to support</w:t>
      </w:r>
    </w:p>
    <w:p w:rsidR="00F221CB" w:rsidRPr="00BE4925" w:rsidRDefault="00F221CB" w:rsidP="00F221CB">
      <w:pPr>
        <w:rPr>
          <w:rFonts w:cstheme="minorHAnsi"/>
          <w:sz w:val="24"/>
        </w:rPr>
      </w:pPr>
    </w:p>
    <w:p w:rsidR="00AD6E0C" w:rsidRPr="00BE4925" w:rsidRDefault="00AD6E0C" w:rsidP="00F221CB">
      <w:pPr>
        <w:ind w:left="350"/>
        <w:rPr>
          <w:rFonts w:cstheme="minorHAnsi"/>
          <w:sz w:val="24"/>
        </w:rPr>
      </w:pPr>
      <w:r w:rsidRPr="00BE4925">
        <w:rPr>
          <w:rFonts w:cstheme="minorHAnsi"/>
          <w:sz w:val="24"/>
        </w:rPr>
        <w:t>You have all been appointed to these games on merit, you deserve to be here. You are also capable of undertaking the position in the team of which you have been appointed.</w:t>
      </w:r>
    </w:p>
    <w:p w:rsidR="00AD6E0C" w:rsidRPr="00BE4925" w:rsidRDefault="00AD6E0C" w:rsidP="00AD6E0C">
      <w:pPr>
        <w:ind w:left="350"/>
        <w:rPr>
          <w:rFonts w:cstheme="minorHAnsi"/>
          <w:sz w:val="24"/>
        </w:rPr>
      </w:pPr>
      <w:r w:rsidRPr="00BE4925">
        <w:rPr>
          <w:rFonts w:cstheme="minorHAnsi"/>
          <w:sz w:val="24"/>
        </w:rPr>
        <w:t>If you are the referee lead the team, make it clear to everyone you are the leader, shake hands with managers first, tell the assistants and fourth official what you want of them or what you are doing next. E.g. pitch inspection, getting a drink, going for a warm up. Your team members will be following your instructions and you on the day.</w:t>
      </w:r>
    </w:p>
    <w:p w:rsidR="00AD6E0C" w:rsidRPr="00BE4925" w:rsidRDefault="00AD6E0C" w:rsidP="00AD6E0C">
      <w:pPr>
        <w:pStyle w:val="ListParagraph"/>
        <w:rPr>
          <w:rFonts w:cstheme="minorHAnsi"/>
          <w:sz w:val="24"/>
        </w:rPr>
      </w:pPr>
    </w:p>
    <w:p w:rsidR="00AD6E0C" w:rsidRPr="00BE4925" w:rsidRDefault="00AD6E0C" w:rsidP="00AD6E0C">
      <w:pPr>
        <w:pStyle w:val="ListParagraph"/>
        <w:numPr>
          <w:ilvl w:val="0"/>
          <w:numId w:val="1"/>
        </w:numPr>
        <w:spacing w:after="0" w:line="240" w:lineRule="auto"/>
        <w:rPr>
          <w:rFonts w:cstheme="minorHAnsi"/>
          <w:sz w:val="24"/>
        </w:rPr>
      </w:pPr>
      <w:r w:rsidRPr="00BE4925">
        <w:rPr>
          <w:rFonts w:cstheme="minorHAnsi"/>
          <w:sz w:val="24"/>
        </w:rPr>
        <w:t>If you are an assistant referee / 4</w:t>
      </w:r>
      <w:r w:rsidRPr="00BE4925">
        <w:rPr>
          <w:rFonts w:cstheme="minorHAnsi"/>
          <w:sz w:val="24"/>
          <w:vertAlign w:val="superscript"/>
        </w:rPr>
        <w:t>th</w:t>
      </w:r>
      <w:r w:rsidRPr="00BE4925">
        <w:rPr>
          <w:rFonts w:cstheme="minorHAnsi"/>
          <w:sz w:val="24"/>
        </w:rPr>
        <w:t xml:space="preserve"> official liste</w:t>
      </w:r>
      <w:r w:rsidR="00F221CB" w:rsidRPr="00BE4925">
        <w:rPr>
          <w:rFonts w:cstheme="minorHAnsi"/>
          <w:sz w:val="24"/>
        </w:rPr>
        <w:t>n very carefully to the referee.</w:t>
      </w:r>
      <w:r w:rsidRPr="00BE4925">
        <w:rPr>
          <w:rFonts w:cstheme="minorHAnsi"/>
          <w:sz w:val="24"/>
        </w:rPr>
        <w:t xml:space="preserve"> instructions, let them lead, you may be older, more experienced and have done this before however they are in charge today.  Assist don’t insist you are there to support the referee so do so, don’t throw him/her under the bus, help as much as you can and support each other you will get this in return.</w:t>
      </w:r>
    </w:p>
    <w:p w:rsidR="00D5574B" w:rsidRPr="00BE4925" w:rsidRDefault="00D5574B" w:rsidP="00D5574B">
      <w:pPr>
        <w:pStyle w:val="ListParagraph"/>
        <w:numPr>
          <w:ilvl w:val="0"/>
          <w:numId w:val="1"/>
        </w:numPr>
        <w:spacing w:after="0" w:line="240" w:lineRule="auto"/>
        <w:rPr>
          <w:rFonts w:cstheme="minorHAnsi"/>
          <w:sz w:val="24"/>
        </w:rPr>
      </w:pPr>
      <w:r w:rsidRPr="00BE4925">
        <w:rPr>
          <w:rFonts w:cstheme="minorHAnsi"/>
          <w:sz w:val="24"/>
        </w:rPr>
        <w:t>Support - You need to support the referee as best you can, while maintaining credibility, you should not be giving penalties from the half way line, the referee will be in a much better position to do so. However, when justified offer you opinion and help the referee, they will go through this in their pre-match instructions to you. Assist don’t insist. Don’t defend the indefensible, but say something like I have the same angle that you have but the referee is in a better position.</w:t>
      </w:r>
    </w:p>
    <w:p w:rsidR="00D5574B" w:rsidRPr="00BE4925" w:rsidRDefault="00D5574B" w:rsidP="00D5574B">
      <w:pPr>
        <w:pStyle w:val="ListParagraph"/>
        <w:numPr>
          <w:ilvl w:val="0"/>
          <w:numId w:val="1"/>
        </w:numPr>
        <w:spacing w:after="0" w:line="240" w:lineRule="auto"/>
        <w:rPr>
          <w:rFonts w:cstheme="minorHAnsi"/>
          <w:sz w:val="24"/>
        </w:rPr>
      </w:pPr>
      <w:r w:rsidRPr="00BE4925">
        <w:rPr>
          <w:rFonts w:cstheme="minorHAnsi"/>
          <w:sz w:val="24"/>
        </w:rPr>
        <w:t>Eye to Eye Contact - When possible look at the referee / assistant referee plenty of eye to eye contact especially when the ball in in their vicinity and you need their help. This will stop cross flags and will allow you to look like a team. You will get through every game successfully if you work effectively as a team.</w:t>
      </w:r>
    </w:p>
    <w:p w:rsidR="00D5574B" w:rsidRPr="00BE4925" w:rsidRDefault="00D5574B" w:rsidP="00D5574B">
      <w:pPr>
        <w:pStyle w:val="ListParagraph"/>
        <w:numPr>
          <w:ilvl w:val="0"/>
          <w:numId w:val="1"/>
        </w:numPr>
        <w:spacing w:after="0" w:line="240" w:lineRule="auto"/>
        <w:rPr>
          <w:rFonts w:cstheme="minorHAnsi"/>
          <w:sz w:val="24"/>
        </w:rPr>
      </w:pPr>
      <w:r w:rsidRPr="00BE4925">
        <w:rPr>
          <w:rFonts w:cstheme="minorHAnsi"/>
          <w:sz w:val="24"/>
        </w:rPr>
        <w:t>Communication - Communicate clearly with you team members and ask questions if you do not understand. When on the pitch give concise information, for example number 10 red, punched number 3 blue in the face, violent conduct red card. This gives the information that the referee wants not describing everything that has happened the referee wants to know the details of what action he/she needs to take and a reason.</w:t>
      </w:r>
    </w:p>
    <w:p w:rsidR="00D5574B" w:rsidRPr="00BE4925" w:rsidRDefault="00D5574B" w:rsidP="00D5574B">
      <w:pPr>
        <w:pStyle w:val="ListParagraph"/>
        <w:numPr>
          <w:ilvl w:val="0"/>
          <w:numId w:val="1"/>
        </w:numPr>
        <w:spacing w:after="0" w:line="240" w:lineRule="auto"/>
        <w:rPr>
          <w:rFonts w:cstheme="minorHAnsi"/>
          <w:sz w:val="24"/>
        </w:rPr>
      </w:pPr>
      <w:r w:rsidRPr="00BE4925">
        <w:rPr>
          <w:rFonts w:cstheme="minorHAnsi"/>
          <w:sz w:val="24"/>
        </w:rPr>
        <w:lastRenderedPageBreak/>
        <w:t>Use all information you have - If you need to go across and discuss something with your assistant do so. You both may have half of the information to put a full picture together, don’t just assume that one is right and one is wrong. Look at the recent Jon Moss Incident, they both had different parts of the jigsaw you need to put them together to get the right outcome.</w:t>
      </w:r>
    </w:p>
    <w:p w:rsidR="00D5574B" w:rsidRPr="00BE4925" w:rsidRDefault="00D5574B" w:rsidP="00D5574B">
      <w:pPr>
        <w:pStyle w:val="ListParagraph"/>
        <w:numPr>
          <w:ilvl w:val="0"/>
          <w:numId w:val="1"/>
        </w:numPr>
        <w:spacing w:after="0" w:line="240" w:lineRule="auto"/>
        <w:rPr>
          <w:rFonts w:cstheme="minorHAnsi"/>
          <w:sz w:val="24"/>
        </w:rPr>
      </w:pPr>
      <w:r w:rsidRPr="00BE4925">
        <w:rPr>
          <w:rFonts w:cstheme="minorHAnsi"/>
          <w:sz w:val="24"/>
        </w:rPr>
        <w:t>Back your colleagues - Support your colleagues in each decision they make, you are a team their decision is your decision. You can disagree; just don’t throw your colleagues under the bus. Give a diplomatic answer.</w:t>
      </w:r>
    </w:p>
    <w:p w:rsidR="00D5574B" w:rsidRPr="00BE4925" w:rsidRDefault="00D5574B" w:rsidP="00D5574B">
      <w:pPr>
        <w:pStyle w:val="ListParagraph"/>
        <w:numPr>
          <w:ilvl w:val="0"/>
          <w:numId w:val="1"/>
        </w:numPr>
        <w:spacing w:after="0" w:line="240" w:lineRule="auto"/>
        <w:rPr>
          <w:rFonts w:cstheme="minorHAnsi"/>
          <w:b/>
          <w:sz w:val="24"/>
        </w:rPr>
      </w:pPr>
      <w:r w:rsidRPr="00BE4925">
        <w:rPr>
          <w:rFonts w:cstheme="minorHAnsi"/>
          <w:b/>
          <w:sz w:val="24"/>
        </w:rPr>
        <w:t>Enjoy it! - It’s a privilege to the officiating in one of these games so enjoy it!</w:t>
      </w:r>
    </w:p>
    <w:p w:rsidR="00DB1380" w:rsidRPr="00BE4925" w:rsidRDefault="00DB1380" w:rsidP="00DB1380">
      <w:pPr>
        <w:pStyle w:val="ListParagraph"/>
        <w:spacing w:after="0" w:line="240" w:lineRule="auto"/>
        <w:ind w:left="360"/>
        <w:rPr>
          <w:rFonts w:cstheme="minorHAnsi"/>
          <w:b/>
          <w:sz w:val="24"/>
        </w:rPr>
      </w:pPr>
    </w:p>
    <w:p w:rsidR="00DB1380" w:rsidRPr="00BE4925" w:rsidRDefault="00DB1380" w:rsidP="00DB1380">
      <w:pPr>
        <w:pStyle w:val="ListParagraph"/>
        <w:spacing w:after="0" w:line="240" w:lineRule="auto"/>
        <w:ind w:left="360"/>
        <w:rPr>
          <w:rFonts w:cstheme="minorHAnsi"/>
          <w:b/>
          <w:sz w:val="24"/>
        </w:rPr>
      </w:pPr>
    </w:p>
    <w:p w:rsidR="00DB1380" w:rsidRPr="00BE4925" w:rsidRDefault="00DB1380"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BE5BCE" w:rsidRPr="00BE4925" w:rsidRDefault="00BE5BCE" w:rsidP="00DB1380">
      <w:pPr>
        <w:pStyle w:val="ListParagraph"/>
        <w:spacing w:after="0" w:line="240" w:lineRule="auto"/>
        <w:ind w:left="360"/>
        <w:rPr>
          <w:rFonts w:cstheme="minorHAnsi"/>
          <w:b/>
          <w:sz w:val="24"/>
        </w:rPr>
      </w:pPr>
    </w:p>
    <w:p w:rsidR="00BE5BCE" w:rsidRPr="00BE4925" w:rsidRDefault="00BE5BCE"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F221CB" w:rsidRPr="00BE4925" w:rsidRDefault="00F221CB" w:rsidP="00DB1380">
      <w:pPr>
        <w:pStyle w:val="ListParagraph"/>
        <w:spacing w:after="0" w:line="240" w:lineRule="auto"/>
        <w:ind w:left="360"/>
        <w:rPr>
          <w:rFonts w:cstheme="minorHAnsi"/>
          <w:b/>
          <w:sz w:val="24"/>
        </w:rPr>
      </w:pPr>
    </w:p>
    <w:p w:rsidR="00AD6E0C" w:rsidRPr="00BE4925" w:rsidRDefault="00AD6E0C" w:rsidP="00AD6E0C">
      <w:pPr>
        <w:spacing w:after="0" w:line="240" w:lineRule="auto"/>
        <w:rPr>
          <w:rFonts w:cstheme="minorHAnsi"/>
          <w:b/>
          <w:sz w:val="24"/>
          <w:u w:val="single"/>
        </w:rPr>
      </w:pPr>
      <w:r w:rsidRPr="00BE4925">
        <w:rPr>
          <w:rFonts w:cstheme="minorHAnsi"/>
          <w:b/>
          <w:sz w:val="24"/>
          <w:u w:val="single"/>
        </w:rPr>
        <w:lastRenderedPageBreak/>
        <w:t>Pre- Match Instructions</w:t>
      </w:r>
    </w:p>
    <w:p w:rsidR="00AD6E0C" w:rsidRPr="00BE4925" w:rsidRDefault="00AD6E0C" w:rsidP="00AD6E0C">
      <w:pPr>
        <w:spacing w:after="0" w:line="240" w:lineRule="auto"/>
        <w:rPr>
          <w:rFonts w:cstheme="minorHAnsi"/>
          <w:sz w:val="24"/>
        </w:rPr>
      </w:pPr>
    </w:p>
    <w:p w:rsidR="00AD6E0C" w:rsidRPr="00BE4925" w:rsidRDefault="00AD6E0C" w:rsidP="00AD6E0C">
      <w:pPr>
        <w:spacing w:after="0" w:line="240" w:lineRule="auto"/>
        <w:rPr>
          <w:rFonts w:cstheme="minorHAnsi"/>
          <w:sz w:val="24"/>
        </w:rPr>
      </w:pPr>
      <w:r w:rsidRPr="00BE4925">
        <w:rPr>
          <w:rFonts w:cstheme="minorHAnsi"/>
          <w:sz w:val="24"/>
        </w:rPr>
        <w:t xml:space="preserve">It is imperative that all referees offer their team an insight into what they require from each team member. Your pre-match instructions need to be delivered with just your team there, no one else earwigging or listening in. </w:t>
      </w:r>
    </w:p>
    <w:p w:rsidR="00AD6E0C" w:rsidRPr="00BE4925" w:rsidRDefault="00AD6E0C" w:rsidP="00AD6E0C">
      <w:pPr>
        <w:spacing w:after="0" w:line="240" w:lineRule="auto"/>
        <w:rPr>
          <w:rFonts w:cstheme="minorHAnsi"/>
          <w:sz w:val="24"/>
        </w:rPr>
      </w:pPr>
    </w:p>
    <w:p w:rsidR="00AD6E0C" w:rsidRPr="00BE4925" w:rsidRDefault="00AD6E0C" w:rsidP="00AD6E0C">
      <w:pPr>
        <w:spacing w:after="0" w:line="240" w:lineRule="auto"/>
        <w:rPr>
          <w:rFonts w:cstheme="minorHAnsi"/>
          <w:sz w:val="24"/>
        </w:rPr>
      </w:pPr>
      <w:r w:rsidRPr="00BE4925">
        <w:rPr>
          <w:rFonts w:cstheme="minorHAnsi"/>
          <w:sz w:val="24"/>
        </w:rPr>
        <w:t>Where and when is up to the Referee. But allow sufficient time to give your instructions and ask if there are any questions.</w:t>
      </w:r>
    </w:p>
    <w:p w:rsidR="00AD6E0C" w:rsidRPr="00BE4925" w:rsidRDefault="00AD6E0C" w:rsidP="00AD6E0C">
      <w:pPr>
        <w:spacing w:after="0" w:line="240" w:lineRule="auto"/>
        <w:rPr>
          <w:rFonts w:cstheme="minorHAnsi"/>
          <w:sz w:val="24"/>
        </w:rPr>
      </w:pPr>
    </w:p>
    <w:p w:rsidR="00AD6E0C" w:rsidRPr="00BE4925" w:rsidRDefault="00AD6E0C" w:rsidP="00AD6E0C">
      <w:pPr>
        <w:spacing w:after="0" w:line="240" w:lineRule="auto"/>
        <w:rPr>
          <w:rFonts w:cstheme="minorHAnsi"/>
          <w:sz w:val="24"/>
        </w:rPr>
      </w:pPr>
      <w:r w:rsidRPr="00BE4925">
        <w:rPr>
          <w:rFonts w:cstheme="minorHAnsi"/>
          <w:sz w:val="24"/>
        </w:rPr>
        <w:t>As a guide you will need to cover the following:</w:t>
      </w:r>
    </w:p>
    <w:p w:rsidR="00AD6E0C" w:rsidRPr="00BE4925" w:rsidRDefault="00AD6E0C" w:rsidP="00AD6E0C">
      <w:pPr>
        <w:spacing w:after="0" w:line="240" w:lineRule="auto"/>
        <w:rPr>
          <w:rFonts w:cstheme="minorHAnsi"/>
          <w:sz w:val="24"/>
        </w:rPr>
      </w:pPr>
    </w:p>
    <w:p w:rsidR="00AD6E0C" w:rsidRPr="00BE4925" w:rsidRDefault="00AD6E0C" w:rsidP="00AD6E0C">
      <w:pPr>
        <w:pStyle w:val="ListParagraph"/>
        <w:numPr>
          <w:ilvl w:val="0"/>
          <w:numId w:val="2"/>
        </w:numPr>
        <w:spacing w:after="0" w:line="240" w:lineRule="auto"/>
        <w:rPr>
          <w:rFonts w:cstheme="minorHAnsi"/>
          <w:sz w:val="24"/>
        </w:rPr>
      </w:pPr>
      <w:r w:rsidRPr="00BE4925">
        <w:rPr>
          <w:rFonts w:cstheme="minorHAnsi"/>
          <w:sz w:val="24"/>
        </w:rPr>
        <w:t>Senior AR</w:t>
      </w:r>
    </w:p>
    <w:p w:rsidR="00DB1380" w:rsidRPr="00BE4925" w:rsidRDefault="00DB1380" w:rsidP="00AD6E0C">
      <w:pPr>
        <w:pStyle w:val="ListParagraph"/>
        <w:numPr>
          <w:ilvl w:val="0"/>
          <w:numId w:val="2"/>
        </w:numPr>
        <w:spacing w:after="0" w:line="240" w:lineRule="auto"/>
        <w:rPr>
          <w:rFonts w:cstheme="minorHAnsi"/>
          <w:sz w:val="24"/>
        </w:rPr>
      </w:pPr>
      <w:r w:rsidRPr="00BE4925">
        <w:rPr>
          <w:rFonts w:cstheme="minorHAnsi"/>
          <w:sz w:val="24"/>
        </w:rPr>
        <w:t>Reinforce the need for cooperation, collaboration and solid teamwork</w:t>
      </w:r>
    </w:p>
    <w:p w:rsidR="00AD6E0C" w:rsidRPr="00BE4925" w:rsidRDefault="00681353" w:rsidP="00AD6E0C">
      <w:pPr>
        <w:pStyle w:val="ListParagraph"/>
        <w:numPr>
          <w:ilvl w:val="0"/>
          <w:numId w:val="2"/>
        </w:numPr>
        <w:spacing w:after="0" w:line="240" w:lineRule="auto"/>
        <w:rPr>
          <w:rFonts w:cstheme="minorHAnsi"/>
          <w:sz w:val="24"/>
        </w:rPr>
      </w:pPr>
      <w:r>
        <w:rPr>
          <w:rFonts w:cstheme="minorHAnsi"/>
          <w:sz w:val="24"/>
        </w:rPr>
        <w:t>Offsides’</w:t>
      </w:r>
      <w:r w:rsidR="000C69EF">
        <w:rPr>
          <w:rFonts w:cstheme="minorHAnsi"/>
          <w:sz w:val="24"/>
        </w:rPr>
        <w:t xml:space="preserve"> </w:t>
      </w:r>
      <w:r w:rsidR="00AD6E0C" w:rsidRPr="00BE4925">
        <w:rPr>
          <w:rFonts w:cstheme="minorHAnsi"/>
          <w:sz w:val="24"/>
        </w:rPr>
        <w:t xml:space="preserve">– remember referees </w:t>
      </w:r>
      <w:r w:rsidR="000C69EF">
        <w:rPr>
          <w:rFonts w:cstheme="minorHAnsi"/>
          <w:sz w:val="24"/>
        </w:rPr>
        <w:t xml:space="preserve">also </w:t>
      </w:r>
      <w:r w:rsidR="00AD6E0C" w:rsidRPr="00BE4925">
        <w:rPr>
          <w:rFonts w:cstheme="minorHAnsi"/>
          <w:sz w:val="24"/>
        </w:rPr>
        <w:t xml:space="preserve">have an important part to play, especially when identifying </w:t>
      </w:r>
      <w:r w:rsidR="000C69EF">
        <w:rPr>
          <w:rFonts w:cstheme="minorHAnsi"/>
          <w:sz w:val="24"/>
        </w:rPr>
        <w:t xml:space="preserve">tight offside situations to decide </w:t>
      </w:r>
      <w:r w:rsidR="00AD6E0C" w:rsidRPr="00BE4925">
        <w:rPr>
          <w:rFonts w:cstheme="minorHAnsi"/>
          <w:sz w:val="24"/>
        </w:rPr>
        <w:t>whether a player is interfering with an opponent or if a player has played the ball</w:t>
      </w:r>
    </w:p>
    <w:p w:rsidR="00AD6E0C" w:rsidRPr="00BE4925" w:rsidRDefault="00AD6E0C" w:rsidP="00AD6E0C">
      <w:pPr>
        <w:pStyle w:val="ListParagraph"/>
        <w:numPr>
          <w:ilvl w:val="0"/>
          <w:numId w:val="2"/>
        </w:numPr>
        <w:spacing w:after="0" w:line="240" w:lineRule="auto"/>
        <w:rPr>
          <w:rFonts w:cstheme="minorHAnsi"/>
          <w:sz w:val="24"/>
        </w:rPr>
      </w:pPr>
      <w:r w:rsidRPr="00BE4925">
        <w:rPr>
          <w:rFonts w:cstheme="minorHAnsi"/>
          <w:sz w:val="24"/>
        </w:rPr>
        <w:t>Corner Kicks, Throw Ins etc.</w:t>
      </w:r>
    </w:p>
    <w:p w:rsidR="00AD6E0C" w:rsidRPr="00BE4925" w:rsidRDefault="00AD6E0C" w:rsidP="00AD6E0C">
      <w:pPr>
        <w:pStyle w:val="ListParagraph"/>
        <w:numPr>
          <w:ilvl w:val="0"/>
          <w:numId w:val="2"/>
        </w:numPr>
        <w:spacing w:after="0" w:line="240" w:lineRule="auto"/>
        <w:rPr>
          <w:rFonts w:cstheme="minorHAnsi"/>
          <w:sz w:val="24"/>
        </w:rPr>
      </w:pPr>
      <w:r w:rsidRPr="00BE4925">
        <w:rPr>
          <w:rFonts w:cstheme="minorHAnsi"/>
          <w:sz w:val="24"/>
        </w:rPr>
        <w:t>Fouls – Distance from play, angle of view and appropriate signal</w:t>
      </w:r>
    </w:p>
    <w:p w:rsidR="00AD6E0C" w:rsidRPr="00BE4925" w:rsidRDefault="00DB1380" w:rsidP="00AD6E0C">
      <w:pPr>
        <w:pStyle w:val="ListParagraph"/>
        <w:numPr>
          <w:ilvl w:val="0"/>
          <w:numId w:val="2"/>
        </w:numPr>
        <w:spacing w:after="0" w:line="240" w:lineRule="auto"/>
        <w:rPr>
          <w:rFonts w:cstheme="minorHAnsi"/>
          <w:sz w:val="24"/>
        </w:rPr>
      </w:pPr>
      <w:r w:rsidRPr="00BE4925">
        <w:rPr>
          <w:rFonts w:cstheme="minorHAnsi"/>
          <w:sz w:val="24"/>
        </w:rPr>
        <w:t>Penalty Kicks</w:t>
      </w:r>
    </w:p>
    <w:p w:rsidR="00DB1380" w:rsidRPr="00BE4925" w:rsidRDefault="00DB1380" w:rsidP="00AD6E0C">
      <w:pPr>
        <w:pStyle w:val="ListParagraph"/>
        <w:numPr>
          <w:ilvl w:val="0"/>
          <w:numId w:val="2"/>
        </w:numPr>
        <w:spacing w:after="0" w:line="240" w:lineRule="auto"/>
        <w:rPr>
          <w:rFonts w:cstheme="minorHAnsi"/>
          <w:sz w:val="24"/>
        </w:rPr>
      </w:pPr>
      <w:r w:rsidRPr="00BE4925">
        <w:rPr>
          <w:rFonts w:cstheme="minorHAnsi"/>
          <w:sz w:val="24"/>
        </w:rPr>
        <w:t>Keeping a Record of the Game</w:t>
      </w:r>
    </w:p>
    <w:p w:rsidR="00DB1380" w:rsidRPr="00BE4925" w:rsidRDefault="00DB1380" w:rsidP="00AD6E0C">
      <w:pPr>
        <w:pStyle w:val="ListParagraph"/>
        <w:numPr>
          <w:ilvl w:val="0"/>
          <w:numId w:val="2"/>
        </w:numPr>
        <w:spacing w:after="0" w:line="240" w:lineRule="auto"/>
        <w:rPr>
          <w:rFonts w:cstheme="minorHAnsi"/>
          <w:sz w:val="24"/>
        </w:rPr>
      </w:pPr>
      <w:r w:rsidRPr="00BE4925">
        <w:rPr>
          <w:rFonts w:cstheme="minorHAnsi"/>
          <w:sz w:val="24"/>
        </w:rPr>
        <w:t>Extra Time roles</w:t>
      </w:r>
    </w:p>
    <w:p w:rsidR="00DB1380" w:rsidRPr="00BE4925" w:rsidRDefault="00DB1380" w:rsidP="00AD6E0C">
      <w:pPr>
        <w:pStyle w:val="ListParagraph"/>
        <w:numPr>
          <w:ilvl w:val="0"/>
          <w:numId w:val="2"/>
        </w:numPr>
        <w:spacing w:after="0" w:line="240" w:lineRule="auto"/>
        <w:rPr>
          <w:rFonts w:cstheme="minorHAnsi"/>
          <w:sz w:val="24"/>
        </w:rPr>
      </w:pPr>
      <w:r w:rsidRPr="00BE4925">
        <w:rPr>
          <w:rFonts w:cstheme="minorHAnsi"/>
          <w:sz w:val="24"/>
        </w:rPr>
        <w:t>Kicks from the Penalty Mark</w:t>
      </w:r>
    </w:p>
    <w:p w:rsidR="00AD6E0C" w:rsidRPr="00BE4925" w:rsidRDefault="00AD6E0C" w:rsidP="00AD6E0C">
      <w:pPr>
        <w:spacing w:after="0" w:line="240" w:lineRule="auto"/>
        <w:rPr>
          <w:rFonts w:cstheme="minorHAnsi"/>
          <w:sz w:val="24"/>
        </w:rPr>
      </w:pPr>
    </w:p>
    <w:p w:rsidR="00AD6E0C" w:rsidRPr="00BE4925" w:rsidRDefault="00AD6E0C" w:rsidP="00AD6E0C">
      <w:pPr>
        <w:spacing w:after="0" w:line="240" w:lineRule="auto"/>
        <w:rPr>
          <w:rFonts w:cstheme="minorHAnsi"/>
          <w:sz w:val="24"/>
        </w:rPr>
      </w:pPr>
    </w:p>
    <w:p w:rsidR="00AD6E0C" w:rsidRPr="00BE4925" w:rsidRDefault="00AD6E0C" w:rsidP="00AD6E0C">
      <w:pPr>
        <w:rPr>
          <w:rFonts w:cstheme="minorHAnsi"/>
          <w:sz w:val="24"/>
        </w:rPr>
      </w:pPr>
      <w:r w:rsidRPr="00BE4925">
        <w:rPr>
          <w:rFonts w:cstheme="minorHAnsi"/>
          <w:sz w:val="24"/>
        </w:rPr>
        <w:t xml:space="preserve">Listen to these very carefully, the referee wants you to follow these instructions they are asking you to do something in such a way for a reason. You may have heard 100 pre- matches however you need to listen to this one. You may not have worked with the referee before, he might want more or less help than usual, you need to tune into this. </w:t>
      </w:r>
    </w:p>
    <w:p w:rsidR="00D5574B" w:rsidRPr="00BE4925" w:rsidRDefault="00AD6E0C" w:rsidP="00AD6E0C">
      <w:pPr>
        <w:rPr>
          <w:rFonts w:cstheme="minorHAnsi"/>
          <w:sz w:val="24"/>
        </w:rPr>
      </w:pPr>
      <w:r w:rsidRPr="00BE4925">
        <w:rPr>
          <w:rFonts w:cstheme="minorHAnsi"/>
          <w:sz w:val="24"/>
        </w:rPr>
        <w:t>You must take note of any requirement for extra time and penalties, these are vital and obviously don’t happen often in other games but can be crucial in a cup game. Lots of issues occur around these areas. E.g. making a sub at the end of extra time, not evening up the number of players. Read the laws on this so you can answer any queries!</w:t>
      </w:r>
    </w:p>
    <w:p w:rsidR="00D5574B" w:rsidRPr="00BE4925" w:rsidRDefault="00D5574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F221CB" w:rsidRPr="00BE4925" w:rsidRDefault="00F221CB" w:rsidP="00D5574B">
      <w:pPr>
        <w:rPr>
          <w:rFonts w:cstheme="minorHAnsi"/>
        </w:rPr>
      </w:pPr>
    </w:p>
    <w:p w:rsidR="00DB1380" w:rsidRPr="00BE4925" w:rsidRDefault="00DB1380" w:rsidP="00DB1380">
      <w:pPr>
        <w:outlineLvl w:val="0"/>
        <w:rPr>
          <w:rFonts w:cstheme="minorHAnsi"/>
          <w:b/>
          <w:sz w:val="24"/>
          <w:szCs w:val="24"/>
          <w:u w:val="single"/>
        </w:rPr>
      </w:pPr>
      <w:r w:rsidRPr="00BE4925">
        <w:rPr>
          <w:rFonts w:cstheme="minorHAnsi"/>
          <w:b/>
          <w:sz w:val="24"/>
          <w:szCs w:val="24"/>
          <w:u w:val="single"/>
        </w:rPr>
        <w:lastRenderedPageBreak/>
        <w:t>Role of the 4</w:t>
      </w:r>
      <w:r w:rsidRPr="00BE4925">
        <w:rPr>
          <w:rFonts w:cstheme="minorHAnsi"/>
          <w:b/>
          <w:sz w:val="24"/>
          <w:szCs w:val="24"/>
          <w:u w:val="single"/>
          <w:vertAlign w:val="superscript"/>
        </w:rPr>
        <w:t>th</w:t>
      </w:r>
      <w:r w:rsidRPr="00BE4925">
        <w:rPr>
          <w:rFonts w:cstheme="minorHAnsi"/>
          <w:b/>
          <w:sz w:val="24"/>
          <w:szCs w:val="24"/>
          <w:u w:val="single"/>
        </w:rPr>
        <w:t xml:space="preserve"> official</w:t>
      </w:r>
    </w:p>
    <w:p w:rsidR="00DB1380" w:rsidRPr="00BE4925" w:rsidRDefault="00DB1380" w:rsidP="00DB1380">
      <w:pPr>
        <w:jc w:val="center"/>
        <w:outlineLvl w:val="0"/>
        <w:rPr>
          <w:rFonts w:cstheme="minorHAnsi"/>
          <w:b/>
          <w:sz w:val="24"/>
          <w:szCs w:val="24"/>
          <w:u w:val="single"/>
        </w:rPr>
      </w:pPr>
    </w:p>
    <w:p w:rsidR="00DB1380" w:rsidRPr="00BE4925" w:rsidRDefault="00DB1380" w:rsidP="00DB1380">
      <w:pPr>
        <w:outlineLvl w:val="0"/>
        <w:rPr>
          <w:rFonts w:cstheme="minorHAnsi"/>
          <w:sz w:val="24"/>
          <w:szCs w:val="24"/>
        </w:rPr>
      </w:pPr>
      <w:r w:rsidRPr="00BE4925">
        <w:rPr>
          <w:rFonts w:cstheme="minorHAnsi"/>
          <w:sz w:val="24"/>
          <w:szCs w:val="24"/>
        </w:rPr>
        <w:t>The 4</w:t>
      </w:r>
      <w:r w:rsidRPr="00BE4925">
        <w:rPr>
          <w:rFonts w:cstheme="minorHAnsi"/>
          <w:sz w:val="24"/>
          <w:szCs w:val="24"/>
          <w:vertAlign w:val="superscript"/>
        </w:rPr>
        <w:t>th</w:t>
      </w:r>
      <w:r w:rsidRPr="00BE4925">
        <w:rPr>
          <w:rFonts w:cstheme="minorHAnsi"/>
          <w:sz w:val="24"/>
          <w:szCs w:val="24"/>
        </w:rPr>
        <w:t xml:space="preserve"> Official has an active role to play in assisting and helping the referee and their team. It is not just an observational role, it requires elements of management, control, courage and relationship building.</w:t>
      </w:r>
    </w:p>
    <w:p w:rsidR="00DB1380" w:rsidRPr="00BE4925" w:rsidRDefault="00DB1380" w:rsidP="00DB1380">
      <w:pPr>
        <w:outlineLvl w:val="0"/>
        <w:rPr>
          <w:rFonts w:cstheme="minorHAnsi"/>
          <w:sz w:val="24"/>
          <w:szCs w:val="24"/>
        </w:rPr>
      </w:pPr>
      <w:r w:rsidRPr="00BE4925">
        <w:rPr>
          <w:rFonts w:cstheme="minorHAnsi"/>
          <w:sz w:val="24"/>
          <w:szCs w:val="24"/>
        </w:rPr>
        <w:t>There are some key responsibilities of the 4</w:t>
      </w:r>
      <w:r w:rsidRPr="00BE4925">
        <w:rPr>
          <w:rFonts w:cstheme="minorHAnsi"/>
          <w:sz w:val="24"/>
          <w:szCs w:val="24"/>
          <w:vertAlign w:val="superscript"/>
        </w:rPr>
        <w:t>th</w:t>
      </w:r>
      <w:r w:rsidRPr="00BE4925">
        <w:rPr>
          <w:rFonts w:cstheme="minorHAnsi"/>
          <w:sz w:val="24"/>
          <w:szCs w:val="24"/>
        </w:rPr>
        <w:t xml:space="preserve"> Official, they include:</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To assist the match officials throughout the game, if you require assistance, acquire the match referee’s attention at an appropriate time</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Follow your colleagues pre-match instructions in relation to your role</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Ensure the number in the technical area, corresponds to the team sheet and the guidelines are adhered to throughout the game. (These are on display in both changing rooms and referees room)</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 xml:space="preserve">Ensure substitutes warm up in the correct area </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Supervise the substitution procedure</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Checking a players/ substitutes equipment</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Assist the re-entry of the player following a signal/approval from the referee</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Supervise the replacement balls</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Indicate the minimum amount of additional time the referee intends to play at the end of each half (including extra time)</w:t>
      </w:r>
    </w:p>
    <w:p w:rsidR="00DB1380" w:rsidRPr="00BE4925" w:rsidRDefault="00DB1380" w:rsidP="00DB1380">
      <w:pPr>
        <w:pStyle w:val="ListParagraph"/>
        <w:numPr>
          <w:ilvl w:val="0"/>
          <w:numId w:val="3"/>
        </w:numPr>
        <w:outlineLvl w:val="0"/>
        <w:rPr>
          <w:rFonts w:cstheme="minorHAnsi"/>
          <w:sz w:val="24"/>
          <w:szCs w:val="24"/>
        </w:rPr>
      </w:pPr>
      <w:r w:rsidRPr="00BE4925">
        <w:rPr>
          <w:rFonts w:cstheme="minorHAnsi"/>
          <w:sz w:val="24"/>
          <w:szCs w:val="24"/>
        </w:rPr>
        <w:t xml:space="preserve">Inform the referee of irresponsible behaviour by any of the technical area occupants </w:t>
      </w:r>
    </w:p>
    <w:p w:rsidR="00DB1380" w:rsidRPr="00BE4925" w:rsidRDefault="00DB1380" w:rsidP="00DB1380">
      <w:pPr>
        <w:outlineLvl w:val="0"/>
        <w:rPr>
          <w:rFonts w:cstheme="minorHAnsi"/>
          <w:sz w:val="24"/>
          <w:szCs w:val="24"/>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F221CB" w:rsidRPr="00BE4925" w:rsidRDefault="00F221CB" w:rsidP="00DB1380">
      <w:pPr>
        <w:outlineLvl w:val="0"/>
        <w:rPr>
          <w:rFonts w:cstheme="minorHAnsi"/>
          <w:sz w:val="24"/>
          <w:szCs w:val="32"/>
        </w:rPr>
      </w:pPr>
    </w:p>
    <w:p w:rsidR="00DB1380" w:rsidRPr="00BE4925" w:rsidRDefault="00DB1380" w:rsidP="00DB1380">
      <w:pPr>
        <w:outlineLvl w:val="0"/>
        <w:rPr>
          <w:rFonts w:cstheme="minorHAnsi"/>
          <w:sz w:val="24"/>
          <w:szCs w:val="32"/>
        </w:rPr>
      </w:pPr>
    </w:p>
    <w:p w:rsidR="00BE5BCE" w:rsidRPr="00BE4925" w:rsidRDefault="00DB1380" w:rsidP="00DB1380">
      <w:pPr>
        <w:rPr>
          <w:rFonts w:cstheme="minorHAnsi"/>
          <w:b/>
          <w:sz w:val="24"/>
          <w:szCs w:val="24"/>
          <w:u w:val="single"/>
        </w:rPr>
      </w:pPr>
      <w:r w:rsidRPr="00BE4925">
        <w:rPr>
          <w:rFonts w:cstheme="minorHAnsi"/>
          <w:b/>
          <w:sz w:val="24"/>
          <w:szCs w:val="24"/>
          <w:u w:val="single"/>
        </w:rPr>
        <w:t xml:space="preserve">TECHNICAL AREA GUIDELINES </w:t>
      </w:r>
    </w:p>
    <w:p w:rsidR="00BE5BCE" w:rsidRPr="00BE4925" w:rsidRDefault="00BE5BCE" w:rsidP="00DB1380">
      <w:pPr>
        <w:rPr>
          <w:rFonts w:cstheme="minorHAnsi"/>
          <w:b/>
          <w:sz w:val="24"/>
          <w:szCs w:val="24"/>
          <w:u w:val="single"/>
        </w:rPr>
      </w:pPr>
    </w:p>
    <w:p w:rsidR="00BE5BCE" w:rsidRPr="00BE4925" w:rsidRDefault="00BE5BCE" w:rsidP="00DB1380">
      <w:pPr>
        <w:rPr>
          <w:rFonts w:cstheme="minorHAnsi"/>
          <w:sz w:val="24"/>
          <w:szCs w:val="24"/>
        </w:rPr>
      </w:pPr>
      <w:r w:rsidRPr="00BE4925">
        <w:rPr>
          <w:rFonts w:cstheme="minorHAnsi"/>
          <w:sz w:val="24"/>
          <w:szCs w:val="24"/>
        </w:rPr>
        <w:t>It is vitally important that Fourth Officials are aware of their responsibilities concerning the Technical Areas. Managers, coaches have been informed of this guidance and there is a clear mandate from everyone at the ERCFA, that all parties should act and behave in a responsible manner.</w:t>
      </w:r>
    </w:p>
    <w:p w:rsidR="00BE5BCE" w:rsidRPr="00BE4925" w:rsidRDefault="00BE5BCE" w:rsidP="00DB1380">
      <w:pPr>
        <w:rPr>
          <w:rFonts w:cstheme="minorHAnsi"/>
          <w:sz w:val="24"/>
          <w:szCs w:val="24"/>
        </w:rPr>
      </w:pPr>
      <w:r w:rsidRPr="00BE4925">
        <w:rPr>
          <w:rFonts w:cstheme="minorHAnsi"/>
          <w:sz w:val="24"/>
          <w:szCs w:val="24"/>
        </w:rPr>
        <w:t>The Fourth Official is asked to work with key personnel in the Technical Area and remain vigilant and act appropriately should anyone not adhere to the advice/guidance offered.</w:t>
      </w:r>
    </w:p>
    <w:p w:rsidR="00BE5BCE" w:rsidRPr="00BE4925" w:rsidRDefault="00BE5BCE" w:rsidP="00DB1380">
      <w:pPr>
        <w:rPr>
          <w:rFonts w:cstheme="minorHAnsi"/>
          <w:sz w:val="24"/>
          <w:szCs w:val="24"/>
        </w:rPr>
      </w:pPr>
    </w:p>
    <w:p w:rsidR="00DB1380" w:rsidRPr="00BE4925" w:rsidRDefault="00DB1380" w:rsidP="00BE5BCE">
      <w:pPr>
        <w:pStyle w:val="ListParagraph"/>
        <w:numPr>
          <w:ilvl w:val="0"/>
          <w:numId w:val="5"/>
        </w:numPr>
        <w:rPr>
          <w:rFonts w:cstheme="minorHAnsi"/>
          <w:sz w:val="24"/>
          <w:szCs w:val="24"/>
        </w:rPr>
      </w:pPr>
      <w:r w:rsidRPr="00BE4925">
        <w:rPr>
          <w:rFonts w:cstheme="minorHAnsi"/>
          <w:sz w:val="24"/>
          <w:szCs w:val="24"/>
        </w:rPr>
        <w:t>All occupants must behave in a responsible manner</w:t>
      </w:r>
    </w:p>
    <w:p w:rsidR="00DB1380" w:rsidRPr="00BE4925" w:rsidRDefault="00BE5BCE" w:rsidP="00BE5BCE">
      <w:pPr>
        <w:pStyle w:val="ListParagraph"/>
        <w:numPr>
          <w:ilvl w:val="0"/>
          <w:numId w:val="5"/>
        </w:numPr>
        <w:rPr>
          <w:rFonts w:cstheme="minorHAnsi"/>
          <w:color w:val="0070C0"/>
          <w:sz w:val="24"/>
          <w:szCs w:val="24"/>
        </w:rPr>
      </w:pPr>
      <w:r w:rsidRPr="00BE4925">
        <w:rPr>
          <w:rFonts w:cstheme="minorHAnsi"/>
          <w:color w:val="0070C0"/>
          <w:sz w:val="24"/>
          <w:szCs w:val="24"/>
        </w:rPr>
        <w:t>All Occupants m</w:t>
      </w:r>
      <w:r w:rsidR="00DB1380" w:rsidRPr="00BE4925">
        <w:rPr>
          <w:rFonts w:cstheme="minorHAnsi"/>
          <w:color w:val="0070C0"/>
          <w:sz w:val="24"/>
          <w:szCs w:val="24"/>
        </w:rPr>
        <w:t>ust remain seated at all times</w:t>
      </w:r>
    </w:p>
    <w:p w:rsidR="00DB1380" w:rsidRPr="00BE4925" w:rsidRDefault="00DB1380" w:rsidP="00BE5BCE">
      <w:pPr>
        <w:pStyle w:val="ListParagraph"/>
        <w:numPr>
          <w:ilvl w:val="0"/>
          <w:numId w:val="5"/>
        </w:numPr>
        <w:rPr>
          <w:rFonts w:cstheme="minorHAnsi"/>
          <w:sz w:val="24"/>
          <w:szCs w:val="24"/>
        </w:rPr>
      </w:pPr>
      <w:r w:rsidRPr="00BE4925">
        <w:rPr>
          <w:rFonts w:cstheme="minorHAnsi"/>
          <w:sz w:val="24"/>
          <w:szCs w:val="24"/>
        </w:rPr>
        <w:t xml:space="preserve">Maximum number </w:t>
      </w:r>
      <w:r w:rsidRPr="00BE4925">
        <w:rPr>
          <w:rFonts w:cstheme="minorHAnsi"/>
          <w:b/>
          <w:sz w:val="24"/>
          <w:szCs w:val="24"/>
          <w:u w:val="single"/>
        </w:rPr>
        <w:t>8</w:t>
      </w:r>
      <w:r w:rsidRPr="00BE4925">
        <w:rPr>
          <w:rFonts w:cstheme="minorHAnsi"/>
          <w:sz w:val="24"/>
          <w:szCs w:val="24"/>
        </w:rPr>
        <w:t xml:space="preserve"> occupants including substitutes, Manager, Coach, Physio and 5 subs</w:t>
      </w:r>
    </w:p>
    <w:p w:rsidR="00DB1380" w:rsidRPr="00BE4925" w:rsidRDefault="00DB1380" w:rsidP="00BE5BCE">
      <w:pPr>
        <w:pStyle w:val="ListParagraph"/>
        <w:numPr>
          <w:ilvl w:val="0"/>
          <w:numId w:val="5"/>
        </w:numPr>
        <w:rPr>
          <w:rFonts w:cstheme="minorHAnsi"/>
          <w:color w:val="0070C0"/>
          <w:sz w:val="24"/>
          <w:szCs w:val="24"/>
        </w:rPr>
      </w:pPr>
      <w:r w:rsidRPr="00BE4925">
        <w:rPr>
          <w:rFonts w:cstheme="minorHAnsi"/>
          <w:color w:val="0070C0"/>
          <w:sz w:val="24"/>
          <w:szCs w:val="24"/>
        </w:rPr>
        <w:t xml:space="preserve">Occupants </w:t>
      </w:r>
      <w:r w:rsidR="00BE5BCE" w:rsidRPr="00BE4925">
        <w:rPr>
          <w:rFonts w:cstheme="minorHAnsi"/>
          <w:color w:val="0070C0"/>
          <w:sz w:val="24"/>
          <w:szCs w:val="24"/>
        </w:rPr>
        <w:t xml:space="preserve">of the Technical Area </w:t>
      </w:r>
      <w:r w:rsidRPr="00BE4925">
        <w:rPr>
          <w:rFonts w:cstheme="minorHAnsi"/>
          <w:color w:val="0070C0"/>
          <w:sz w:val="24"/>
          <w:szCs w:val="24"/>
        </w:rPr>
        <w:t>identified prior to the start of the match</w:t>
      </w:r>
    </w:p>
    <w:p w:rsidR="00DB1380" w:rsidRPr="00BE4925" w:rsidRDefault="00DB1380" w:rsidP="00BE5BCE">
      <w:pPr>
        <w:pStyle w:val="ListParagraph"/>
        <w:numPr>
          <w:ilvl w:val="0"/>
          <w:numId w:val="5"/>
        </w:numPr>
        <w:rPr>
          <w:rFonts w:cstheme="minorHAnsi"/>
          <w:sz w:val="24"/>
          <w:szCs w:val="24"/>
        </w:rPr>
      </w:pPr>
      <w:r w:rsidRPr="00BE4925">
        <w:rPr>
          <w:rFonts w:cstheme="minorHAnsi"/>
          <w:sz w:val="24"/>
          <w:szCs w:val="24"/>
        </w:rPr>
        <w:t>Must remain within the technical area except in special circumstances</w:t>
      </w:r>
    </w:p>
    <w:p w:rsidR="00DB1380" w:rsidRPr="00BE4925" w:rsidRDefault="00DB1380" w:rsidP="00BE5BCE">
      <w:pPr>
        <w:pStyle w:val="ListParagraph"/>
        <w:numPr>
          <w:ilvl w:val="0"/>
          <w:numId w:val="5"/>
        </w:numPr>
        <w:rPr>
          <w:rFonts w:cstheme="minorHAnsi"/>
          <w:color w:val="0070C0"/>
          <w:sz w:val="24"/>
          <w:szCs w:val="24"/>
        </w:rPr>
      </w:pPr>
      <w:r w:rsidRPr="00BE4925">
        <w:rPr>
          <w:rFonts w:cstheme="minorHAnsi"/>
          <w:color w:val="0070C0"/>
          <w:sz w:val="24"/>
          <w:szCs w:val="24"/>
        </w:rPr>
        <w:t xml:space="preserve">Manager /coach allowed to </w:t>
      </w:r>
      <w:r w:rsidR="00BE5BCE" w:rsidRPr="00BE4925">
        <w:rPr>
          <w:rFonts w:cstheme="minorHAnsi"/>
          <w:color w:val="0070C0"/>
          <w:sz w:val="24"/>
          <w:szCs w:val="24"/>
        </w:rPr>
        <w:t xml:space="preserve">stand and </w:t>
      </w:r>
      <w:r w:rsidRPr="00BE4925">
        <w:rPr>
          <w:rFonts w:cstheme="minorHAnsi"/>
          <w:color w:val="0070C0"/>
          <w:sz w:val="24"/>
          <w:szCs w:val="24"/>
        </w:rPr>
        <w:t>convey tactics from within the technical area</w:t>
      </w:r>
    </w:p>
    <w:p w:rsidR="00DB1380" w:rsidRPr="00BE4925" w:rsidRDefault="00DB1380" w:rsidP="00DB1380">
      <w:pPr>
        <w:ind w:left="-567"/>
        <w:rPr>
          <w:rFonts w:cstheme="minorHAnsi"/>
          <w:color w:val="0070C0"/>
          <w:sz w:val="24"/>
          <w:szCs w:val="24"/>
        </w:rPr>
      </w:pPr>
    </w:p>
    <w:p w:rsidR="00DB1380" w:rsidRPr="00BE4925" w:rsidRDefault="00DB1380" w:rsidP="00DB1380">
      <w:pPr>
        <w:ind w:left="-567"/>
        <w:rPr>
          <w:rFonts w:cstheme="minorHAnsi"/>
          <w:sz w:val="24"/>
          <w:szCs w:val="24"/>
        </w:rPr>
      </w:pPr>
      <w:r w:rsidRPr="00BE4925">
        <w:rPr>
          <w:rFonts w:cstheme="minorHAnsi"/>
          <w:color w:val="000000" w:themeColor="text1"/>
          <w:sz w:val="24"/>
          <w:szCs w:val="24"/>
        </w:rPr>
        <w:t>NB. No persons other than those identified on the team sheets are allowed in the technical area</w:t>
      </w:r>
      <w:r w:rsidRPr="00BE4925">
        <w:rPr>
          <w:rFonts w:cstheme="minorHAnsi"/>
          <w:color w:val="0070C0"/>
          <w:sz w:val="24"/>
          <w:szCs w:val="24"/>
        </w:rPr>
        <w:t>.</w:t>
      </w:r>
    </w:p>
    <w:p w:rsidR="00DB1380" w:rsidRPr="00BE4925" w:rsidRDefault="00DB1380" w:rsidP="00DB1380">
      <w:pPr>
        <w:rPr>
          <w:rFonts w:cstheme="minorHAnsi"/>
          <w:color w:val="0070C0"/>
          <w:sz w:val="24"/>
          <w:szCs w:val="24"/>
        </w:rPr>
      </w:pPr>
    </w:p>
    <w:p w:rsidR="00DB1380" w:rsidRPr="00BE4925" w:rsidRDefault="00DB1380" w:rsidP="00DB1380">
      <w:pPr>
        <w:rPr>
          <w:rFonts w:cstheme="minorHAnsi"/>
          <w:color w:val="0070C0"/>
          <w:sz w:val="24"/>
          <w:szCs w:val="24"/>
        </w:rPr>
      </w:pPr>
    </w:p>
    <w:p w:rsidR="00DB1380" w:rsidRPr="00BE4925" w:rsidRDefault="00DB1380" w:rsidP="00DB1380">
      <w:pPr>
        <w:rPr>
          <w:rFonts w:cstheme="minorHAnsi"/>
          <w:color w:val="0070C0"/>
          <w:sz w:val="24"/>
          <w:szCs w:val="24"/>
        </w:rPr>
      </w:pPr>
    </w:p>
    <w:p w:rsidR="00DB1380" w:rsidRPr="00BE4925" w:rsidRDefault="00DB1380" w:rsidP="00D5574B">
      <w:pPr>
        <w:rPr>
          <w:rFonts w:cstheme="minorHAnsi"/>
          <w:sz w:val="18"/>
        </w:rPr>
      </w:pPr>
    </w:p>
    <w:sectPr w:rsidR="00DB1380" w:rsidRPr="00BE4925" w:rsidSect="00AA0D5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C233A"/>
    <w:multiLevelType w:val="hybridMultilevel"/>
    <w:tmpl w:val="2076B2A2"/>
    <w:lvl w:ilvl="0" w:tplc="91FE2444">
      <w:start w:val="1"/>
      <w:numFmt w:val="bullet"/>
      <w:lvlText w:val="•"/>
      <w:lvlJc w:val="left"/>
      <w:pPr>
        <w:tabs>
          <w:tab w:val="num" w:pos="720"/>
        </w:tabs>
        <w:ind w:left="720" w:hanging="360"/>
      </w:pPr>
      <w:rPr>
        <w:rFonts w:ascii="Times New Roman" w:hAnsi="Times New Roman" w:hint="default"/>
      </w:rPr>
    </w:lvl>
    <w:lvl w:ilvl="1" w:tplc="ACC204AA" w:tentative="1">
      <w:start w:val="1"/>
      <w:numFmt w:val="bullet"/>
      <w:lvlText w:val="•"/>
      <w:lvlJc w:val="left"/>
      <w:pPr>
        <w:tabs>
          <w:tab w:val="num" w:pos="1440"/>
        </w:tabs>
        <w:ind w:left="1440" w:hanging="360"/>
      </w:pPr>
      <w:rPr>
        <w:rFonts w:ascii="Times New Roman" w:hAnsi="Times New Roman" w:hint="default"/>
      </w:rPr>
    </w:lvl>
    <w:lvl w:ilvl="2" w:tplc="6972C396" w:tentative="1">
      <w:start w:val="1"/>
      <w:numFmt w:val="bullet"/>
      <w:lvlText w:val="•"/>
      <w:lvlJc w:val="left"/>
      <w:pPr>
        <w:tabs>
          <w:tab w:val="num" w:pos="2160"/>
        </w:tabs>
        <w:ind w:left="2160" w:hanging="360"/>
      </w:pPr>
      <w:rPr>
        <w:rFonts w:ascii="Times New Roman" w:hAnsi="Times New Roman" w:hint="default"/>
      </w:rPr>
    </w:lvl>
    <w:lvl w:ilvl="3" w:tplc="C542F298" w:tentative="1">
      <w:start w:val="1"/>
      <w:numFmt w:val="bullet"/>
      <w:lvlText w:val="•"/>
      <w:lvlJc w:val="left"/>
      <w:pPr>
        <w:tabs>
          <w:tab w:val="num" w:pos="2880"/>
        </w:tabs>
        <w:ind w:left="2880" w:hanging="360"/>
      </w:pPr>
      <w:rPr>
        <w:rFonts w:ascii="Times New Roman" w:hAnsi="Times New Roman" w:hint="default"/>
      </w:rPr>
    </w:lvl>
    <w:lvl w:ilvl="4" w:tplc="61E88B50" w:tentative="1">
      <w:start w:val="1"/>
      <w:numFmt w:val="bullet"/>
      <w:lvlText w:val="•"/>
      <w:lvlJc w:val="left"/>
      <w:pPr>
        <w:tabs>
          <w:tab w:val="num" w:pos="3600"/>
        </w:tabs>
        <w:ind w:left="3600" w:hanging="360"/>
      </w:pPr>
      <w:rPr>
        <w:rFonts w:ascii="Times New Roman" w:hAnsi="Times New Roman" w:hint="default"/>
      </w:rPr>
    </w:lvl>
    <w:lvl w:ilvl="5" w:tplc="EC4CC3FA" w:tentative="1">
      <w:start w:val="1"/>
      <w:numFmt w:val="bullet"/>
      <w:lvlText w:val="•"/>
      <w:lvlJc w:val="left"/>
      <w:pPr>
        <w:tabs>
          <w:tab w:val="num" w:pos="4320"/>
        </w:tabs>
        <w:ind w:left="4320" w:hanging="360"/>
      </w:pPr>
      <w:rPr>
        <w:rFonts w:ascii="Times New Roman" w:hAnsi="Times New Roman" w:hint="default"/>
      </w:rPr>
    </w:lvl>
    <w:lvl w:ilvl="6" w:tplc="DA50C2E4" w:tentative="1">
      <w:start w:val="1"/>
      <w:numFmt w:val="bullet"/>
      <w:lvlText w:val="•"/>
      <w:lvlJc w:val="left"/>
      <w:pPr>
        <w:tabs>
          <w:tab w:val="num" w:pos="5040"/>
        </w:tabs>
        <w:ind w:left="5040" w:hanging="360"/>
      </w:pPr>
      <w:rPr>
        <w:rFonts w:ascii="Times New Roman" w:hAnsi="Times New Roman" w:hint="default"/>
      </w:rPr>
    </w:lvl>
    <w:lvl w:ilvl="7" w:tplc="36D88B20" w:tentative="1">
      <w:start w:val="1"/>
      <w:numFmt w:val="bullet"/>
      <w:lvlText w:val="•"/>
      <w:lvlJc w:val="left"/>
      <w:pPr>
        <w:tabs>
          <w:tab w:val="num" w:pos="5760"/>
        </w:tabs>
        <w:ind w:left="5760" w:hanging="360"/>
      </w:pPr>
      <w:rPr>
        <w:rFonts w:ascii="Times New Roman" w:hAnsi="Times New Roman" w:hint="default"/>
      </w:rPr>
    </w:lvl>
    <w:lvl w:ilvl="8" w:tplc="BD0289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FA356F"/>
    <w:multiLevelType w:val="hybridMultilevel"/>
    <w:tmpl w:val="61E2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3336E"/>
    <w:multiLevelType w:val="hybridMultilevel"/>
    <w:tmpl w:val="A10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32A9F"/>
    <w:multiLevelType w:val="hybridMultilevel"/>
    <w:tmpl w:val="7F98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45EE0"/>
    <w:multiLevelType w:val="hybridMultilevel"/>
    <w:tmpl w:val="FEFA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43164"/>
    <w:multiLevelType w:val="hybridMultilevel"/>
    <w:tmpl w:val="210E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6685F"/>
    <w:multiLevelType w:val="hybridMultilevel"/>
    <w:tmpl w:val="D0E20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1F"/>
    <w:rsid w:val="000B06B3"/>
    <w:rsid w:val="000B541F"/>
    <w:rsid w:val="000C5850"/>
    <w:rsid w:val="000C69EF"/>
    <w:rsid w:val="000D3947"/>
    <w:rsid w:val="00386B99"/>
    <w:rsid w:val="003E0C64"/>
    <w:rsid w:val="00430E59"/>
    <w:rsid w:val="005169DD"/>
    <w:rsid w:val="006433E6"/>
    <w:rsid w:val="00680874"/>
    <w:rsid w:val="00681353"/>
    <w:rsid w:val="007C4501"/>
    <w:rsid w:val="00955E8E"/>
    <w:rsid w:val="00AA0D5D"/>
    <w:rsid w:val="00AD6E0C"/>
    <w:rsid w:val="00BE4925"/>
    <w:rsid w:val="00BE5BCE"/>
    <w:rsid w:val="00D5574B"/>
    <w:rsid w:val="00DB1380"/>
    <w:rsid w:val="00F221CB"/>
    <w:rsid w:val="00F6527C"/>
    <w:rsid w:val="00FD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1A91B37-8F0F-2446-9C19-C0ECC84C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54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4B"/>
    <w:pPr>
      <w:spacing w:after="200" w:line="276" w:lineRule="auto"/>
      <w:ind w:left="720"/>
      <w:contextualSpacing/>
    </w:pPr>
  </w:style>
  <w:style w:type="table" w:styleId="TableGrid">
    <w:name w:val="Table Grid"/>
    <w:basedOn w:val="TableNormal"/>
    <w:uiPriority w:val="59"/>
    <w:rsid w:val="00D557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90110">
      <w:bodyDiv w:val="1"/>
      <w:marLeft w:val="0"/>
      <w:marRight w:val="0"/>
      <w:marTop w:val="0"/>
      <w:marBottom w:val="0"/>
      <w:divBdr>
        <w:top w:val="none" w:sz="0" w:space="0" w:color="auto"/>
        <w:left w:val="none" w:sz="0" w:space="0" w:color="auto"/>
        <w:bottom w:val="none" w:sz="0" w:space="0" w:color="auto"/>
        <w:right w:val="none" w:sz="0" w:space="0" w:color="auto"/>
      </w:divBdr>
      <w:divsChild>
        <w:div w:id="722370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636D8A-5F9D-064A-98EF-EF3C048CEFDE}"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F31F7056-8AAD-EE48-987A-C4DAD75516DA}">
      <dgm:prSet phldrT="[Text]"/>
      <dgm:spPr/>
      <dgm:t>
        <a:bodyPr/>
        <a:lstStyle/>
        <a:p>
          <a:r>
            <a:rPr lang="en-US"/>
            <a:t>Observe</a:t>
          </a:r>
        </a:p>
      </dgm:t>
    </dgm:pt>
    <dgm:pt modelId="{E3FA2205-BD25-124D-85C1-ABA98DCE2566}" type="parTrans" cxnId="{94293431-F9BB-B841-830E-51CB909B1A0B}">
      <dgm:prSet/>
      <dgm:spPr/>
      <dgm:t>
        <a:bodyPr/>
        <a:lstStyle/>
        <a:p>
          <a:endParaRPr lang="en-US"/>
        </a:p>
      </dgm:t>
    </dgm:pt>
    <dgm:pt modelId="{BF487811-29B0-0F49-A7DB-DB5B223800A5}" type="sibTrans" cxnId="{94293431-F9BB-B841-830E-51CB909B1A0B}">
      <dgm:prSet/>
      <dgm:spPr/>
      <dgm:t>
        <a:bodyPr/>
        <a:lstStyle/>
        <a:p>
          <a:endParaRPr lang="en-US"/>
        </a:p>
      </dgm:t>
    </dgm:pt>
    <dgm:pt modelId="{5627D38B-A148-6C4E-BDAB-6DFAE291968C}">
      <dgm:prSet phldrT="[Text]"/>
      <dgm:spPr/>
      <dgm:t>
        <a:bodyPr/>
        <a:lstStyle/>
        <a:p>
          <a:r>
            <a:rPr lang="en-US"/>
            <a:t>See &amp; recognise something</a:t>
          </a:r>
        </a:p>
      </dgm:t>
    </dgm:pt>
    <dgm:pt modelId="{374F8E63-EDE2-6A42-81F8-0D5D1C37CA00}" type="parTrans" cxnId="{A7889DBD-0A87-C741-B68C-30B025825504}">
      <dgm:prSet/>
      <dgm:spPr/>
      <dgm:t>
        <a:bodyPr/>
        <a:lstStyle/>
        <a:p>
          <a:endParaRPr lang="en-US"/>
        </a:p>
      </dgm:t>
    </dgm:pt>
    <dgm:pt modelId="{DFDA6D2B-10C4-6046-856D-9B311F8003AD}" type="sibTrans" cxnId="{A7889DBD-0A87-C741-B68C-30B025825504}">
      <dgm:prSet/>
      <dgm:spPr/>
      <dgm:t>
        <a:bodyPr/>
        <a:lstStyle/>
        <a:p>
          <a:endParaRPr lang="en-US"/>
        </a:p>
      </dgm:t>
    </dgm:pt>
    <dgm:pt modelId="{2C8E26DE-948F-5E4A-91A4-AB92B7F598ED}">
      <dgm:prSet phldrT="[Text]"/>
      <dgm:spPr/>
      <dgm:t>
        <a:bodyPr/>
        <a:lstStyle/>
        <a:p>
          <a:r>
            <a:rPr lang="en-US"/>
            <a:t>Is it serious enough to stop play?</a:t>
          </a:r>
        </a:p>
      </dgm:t>
    </dgm:pt>
    <dgm:pt modelId="{191ECA79-0769-4541-B07B-C83C01BE4B4A}" type="parTrans" cxnId="{26363480-1DE0-9E4C-9B4A-E912BF49B390}">
      <dgm:prSet/>
      <dgm:spPr/>
      <dgm:t>
        <a:bodyPr/>
        <a:lstStyle/>
        <a:p>
          <a:endParaRPr lang="en-US"/>
        </a:p>
      </dgm:t>
    </dgm:pt>
    <dgm:pt modelId="{ABEADBA8-F52B-CF4D-9598-991341F43C3F}" type="sibTrans" cxnId="{26363480-1DE0-9E4C-9B4A-E912BF49B390}">
      <dgm:prSet/>
      <dgm:spPr/>
      <dgm:t>
        <a:bodyPr/>
        <a:lstStyle/>
        <a:p>
          <a:endParaRPr lang="en-US"/>
        </a:p>
      </dgm:t>
    </dgm:pt>
    <dgm:pt modelId="{B77E5889-4444-8B46-8D1C-ED595AC6A3FC}">
      <dgm:prSet phldrT="[Text]"/>
      <dgm:spPr/>
      <dgm:t>
        <a:bodyPr/>
        <a:lstStyle/>
        <a:p>
          <a:r>
            <a:rPr lang="en-US"/>
            <a:t>Analyse</a:t>
          </a:r>
        </a:p>
      </dgm:t>
    </dgm:pt>
    <dgm:pt modelId="{7302C52C-21D9-A742-BCC8-7D627A0EBA89}" type="parTrans" cxnId="{1CA19C1B-F138-024B-9559-0EDE368F903E}">
      <dgm:prSet/>
      <dgm:spPr/>
      <dgm:t>
        <a:bodyPr/>
        <a:lstStyle/>
        <a:p>
          <a:endParaRPr lang="en-US"/>
        </a:p>
      </dgm:t>
    </dgm:pt>
    <dgm:pt modelId="{CF3C1074-055F-7143-BD00-E34B01149816}" type="sibTrans" cxnId="{1CA19C1B-F138-024B-9559-0EDE368F903E}">
      <dgm:prSet/>
      <dgm:spPr/>
      <dgm:t>
        <a:bodyPr/>
        <a:lstStyle/>
        <a:p>
          <a:endParaRPr lang="en-US"/>
        </a:p>
      </dgm:t>
    </dgm:pt>
    <dgm:pt modelId="{E20AC052-C8CD-D943-B3A7-625580A55F36}">
      <dgm:prSet phldrT="[Text]"/>
      <dgm:spPr/>
      <dgm:t>
        <a:bodyPr/>
        <a:lstStyle/>
        <a:p>
          <a:r>
            <a:rPr lang="en-US"/>
            <a:t>What have you seen?</a:t>
          </a:r>
        </a:p>
      </dgm:t>
    </dgm:pt>
    <dgm:pt modelId="{3081DF66-4DB1-394A-BD51-E7658A812A86}" type="parTrans" cxnId="{1701E029-D715-D245-BD82-FC34BD49EC97}">
      <dgm:prSet/>
      <dgm:spPr/>
      <dgm:t>
        <a:bodyPr/>
        <a:lstStyle/>
        <a:p>
          <a:endParaRPr lang="en-US"/>
        </a:p>
      </dgm:t>
    </dgm:pt>
    <dgm:pt modelId="{725AB888-04FA-1F48-A5FB-E257EC36BBEB}" type="sibTrans" cxnId="{1701E029-D715-D245-BD82-FC34BD49EC97}">
      <dgm:prSet/>
      <dgm:spPr/>
      <dgm:t>
        <a:bodyPr/>
        <a:lstStyle/>
        <a:p>
          <a:endParaRPr lang="en-US"/>
        </a:p>
      </dgm:t>
    </dgm:pt>
    <dgm:pt modelId="{B491F474-353A-E74A-B00C-4E0C6F471090}">
      <dgm:prSet phldrT="[Text]"/>
      <dgm:spPr/>
      <dgm:t>
        <a:bodyPr/>
        <a:lstStyle/>
        <a:p>
          <a:r>
            <a:rPr lang="en-US"/>
            <a:t>Initial assessment</a:t>
          </a:r>
        </a:p>
      </dgm:t>
    </dgm:pt>
    <dgm:pt modelId="{9EA60485-1F3A-004C-8DF8-02E9E83C1F97}" type="parTrans" cxnId="{2B8E5A59-8F40-364F-B038-6777AF5E68A9}">
      <dgm:prSet/>
      <dgm:spPr/>
      <dgm:t>
        <a:bodyPr/>
        <a:lstStyle/>
        <a:p>
          <a:endParaRPr lang="en-US"/>
        </a:p>
      </dgm:t>
    </dgm:pt>
    <dgm:pt modelId="{974F124E-D951-CB40-A6E9-FF7F9E98B333}" type="sibTrans" cxnId="{2B8E5A59-8F40-364F-B038-6777AF5E68A9}">
      <dgm:prSet/>
      <dgm:spPr/>
      <dgm:t>
        <a:bodyPr/>
        <a:lstStyle/>
        <a:p>
          <a:endParaRPr lang="en-US"/>
        </a:p>
      </dgm:t>
    </dgm:pt>
    <dgm:pt modelId="{35A866A2-3E00-0C45-B811-A803D37E9879}">
      <dgm:prSet phldrT="[Text]"/>
      <dgm:spPr/>
      <dgm:t>
        <a:bodyPr/>
        <a:lstStyle/>
        <a:p>
          <a:r>
            <a:rPr lang="en-US"/>
            <a:t>Decide</a:t>
          </a:r>
        </a:p>
      </dgm:t>
    </dgm:pt>
    <dgm:pt modelId="{605AA41F-70DF-824B-9BE0-EFF51CD7410C}" type="parTrans" cxnId="{993DBE88-DCA7-AE43-B15B-E2C954BB6787}">
      <dgm:prSet/>
      <dgm:spPr/>
      <dgm:t>
        <a:bodyPr/>
        <a:lstStyle/>
        <a:p>
          <a:endParaRPr lang="en-US"/>
        </a:p>
      </dgm:t>
    </dgm:pt>
    <dgm:pt modelId="{C59F8FAA-3199-F944-9318-3DA266EDFA63}" type="sibTrans" cxnId="{993DBE88-DCA7-AE43-B15B-E2C954BB6787}">
      <dgm:prSet/>
      <dgm:spPr/>
      <dgm:t>
        <a:bodyPr/>
        <a:lstStyle/>
        <a:p>
          <a:endParaRPr lang="en-US"/>
        </a:p>
      </dgm:t>
    </dgm:pt>
    <dgm:pt modelId="{904057CF-F01C-DA42-BDB9-68127765B9CD}">
      <dgm:prSet phldrT="[Text]"/>
      <dgm:spPr/>
      <dgm:t>
        <a:bodyPr/>
        <a:lstStyle/>
        <a:p>
          <a:r>
            <a:rPr lang="en-US"/>
            <a:t>Choose the best action based on game needs, circumstances and your control</a:t>
          </a:r>
        </a:p>
      </dgm:t>
    </dgm:pt>
    <dgm:pt modelId="{050FE6C3-F010-D648-B9F0-1473D8F0878D}" type="parTrans" cxnId="{967EC473-162C-D74A-B04A-95EAA21C0AB5}">
      <dgm:prSet/>
      <dgm:spPr/>
      <dgm:t>
        <a:bodyPr/>
        <a:lstStyle/>
        <a:p>
          <a:endParaRPr lang="en-US"/>
        </a:p>
      </dgm:t>
    </dgm:pt>
    <dgm:pt modelId="{6286F23A-A67A-3847-8739-90D567BB00DA}" type="sibTrans" cxnId="{967EC473-162C-D74A-B04A-95EAA21C0AB5}">
      <dgm:prSet/>
      <dgm:spPr/>
      <dgm:t>
        <a:bodyPr/>
        <a:lstStyle/>
        <a:p>
          <a:endParaRPr lang="en-US"/>
        </a:p>
      </dgm:t>
    </dgm:pt>
    <dgm:pt modelId="{5E68C4BF-B436-C04C-B80D-BE7B1C5F2DA8}">
      <dgm:prSet phldrT="[Text]"/>
      <dgm:spPr/>
      <dgm:t>
        <a:bodyPr/>
        <a:lstStyle/>
        <a:p>
          <a:r>
            <a:rPr lang="en-US"/>
            <a:t>What options are there if any</a:t>
          </a:r>
        </a:p>
      </dgm:t>
    </dgm:pt>
    <dgm:pt modelId="{DFC32B45-45A3-794D-8CB5-BAE952C09B11}" type="parTrans" cxnId="{066FF11C-98D3-3A4B-8FF1-2ACF0A9DC908}">
      <dgm:prSet/>
      <dgm:spPr/>
      <dgm:t>
        <a:bodyPr/>
        <a:lstStyle/>
        <a:p>
          <a:endParaRPr lang="en-US"/>
        </a:p>
      </dgm:t>
    </dgm:pt>
    <dgm:pt modelId="{DF8E0872-8DC0-D645-AED5-93D6B0D934F8}" type="sibTrans" cxnId="{066FF11C-98D3-3A4B-8FF1-2ACF0A9DC908}">
      <dgm:prSet/>
      <dgm:spPr/>
      <dgm:t>
        <a:bodyPr/>
        <a:lstStyle/>
        <a:p>
          <a:endParaRPr lang="en-US"/>
        </a:p>
      </dgm:t>
    </dgm:pt>
    <dgm:pt modelId="{4ACD1364-67CB-3143-8134-BA54FDAE9D34}">
      <dgm:prSet phldrT="[Text]"/>
      <dgm:spPr/>
      <dgm:t>
        <a:bodyPr/>
        <a:lstStyle/>
        <a:p>
          <a:r>
            <a:rPr lang="en-US"/>
            <a:t>Act</a:t>
          </a:r>
        </a:p>
      </dgm:t>
    </dgm:pt>
    <dgm:pt modelId="{73F8F6AF-E48D-DD44-BCBF-0BA30D9433A2}" type="parTrans" cxnId="{43D88130-4B5E-2E47-A6E5-146912EBC08E}">
      <dgm:prSet/>
      <dgm:spPr/>
      <dgm:t>
        <a:bodyPr/>
        <a:lstStyle/>
        <a:p>
          <a:endParaRPr lang="en-US"/>
        </a:p>
      </dgm:t>
    </dgm:pt>
    <dgm:pt modelId="{884C82B2-2FF9-1F44-B450-B02EC4E0BB90}" type="sibTrans" cxnId="{43D88130-4B5E-2E47-A6E5-146912EBC08E}">
      <dgm:prSet/>
      <dgm:spPr/>
      <dgm:t>
        <a:bodyPr/>
        <a:lstStyle/>
        <a:p>
          <a:endParaRPr lang="en-US"/>
        </a:p>
      </dgm:t>
    </dgm:pt>
    <dgm:pt modelId="{8A74AF91-FBE9-2E42-B2F8-3ED4975443FD}">
      <dgm:prSet phldrT="[Text]"/>
      <dgm:spPr/>
      <dgm:t>
        <a:bodyPr/>
        <a:lstStyle/>
        <a:p>
          <a:r>
            <a:rPr lang="en-US"/>
            <a:t>Be confident</a:t>
          </a:r>
        </a:p>
      </dgm:t>
    </dgm:pt>
    <dgm:pt modelId="{505403C3-187C-CF48-9BED-738C13A51C47}" type="parTrans" cxnId="{14CD85D0-D739-2E48-BEBA-7AA9C72C8212}">
      <dgm:prSet/>
      <dgm:spPr/>
      <dgm:t>
        <a:bodyPr/>
        <a:lstStyle/>
        <a:p>
          <a:endParaRPr lang="en-US"/>
        </a:p>
      </dgm:t>
    </dgm:pt>
    <dgm:pt modelId="{4842DE81-F5D2-604E-B479-F0AEDEA8F9B4}" type="sibTrans" cxnId="{14CD85D0-D739-2E48-BEBA-7AA9C72C8212}">
      <dgm:prSet/>
      <dgm:spPr/>
      <dgm:t>
        <a:bodyPr/>
        <a:lstStyle/>
        <a:p>
          <a:endParaRPr lang="en-US"/>
        </a:p>
      </dgm:t>
    </dgm:pt>
    <dgm:pt modelId="{CF6F2BDD-0EF5-8448-97D6-A19545F0154F}">
      <dgm:prSet phldrT="[Text]"/>
      <dgm:spPr/>
      <dgm:t>
        <a:bodyPr/>
        <a:lstStyle/>
        <a:p>
          <a:r>
            <a:rPr lang="en-US"/>
            <a:t>Remain Calm and in self control</a:t>
          </a:r>
        </a:p>
      </dgm:t>
    </dgm:pt>
    <dgm:pt modelId="{E28CF943-D999-ED45-8EBD-10170E175A99}" type="parTrans" cxnId="{7AB31E95-0310-6F40-8AC8-671A5C7E26E3}">
      <dgm:prSet/>
      <dgm:spPr/>
      <dgm:t>
        <a:bodyPr/>
        <a:lstStyle/>
        <a:p>
          <a:endParaRPr lang="en-US"/>
        </a:p>
      </dgm:t>
    </dgm:pt>
    <dgm:pt modelId="{7E167DB1-052F-FE49-9205-58514768430E}" type="sibTrans" cxnId="{7AB31E95-0310-6F40-8AC8-671A5C7E26E3}">
      <dgm:prSet/>
      <dgm:spPr/>
      <dgm:t>
        <a:bodyPr/>
        <a:lstStyle/>
        <a:p>
          <a:endParaRPr lang="en-US"/>
        </a:p>
      </dgm:t>
    </dgm:pt>
    <dgm:pt modelId="{6DD6503E-F798-3943-BCD4-21F94885AEC7}" type="pres">
      <dgm:prSet presAssocID="{7D636D8A-5F9D-064A-98EF-EF3C048CEFDE}" presName="linearFlow" presStyleCnt="0">
        <dgm:presLayoutVars>
          <dgm:dir/>
          <dgm:animLvl val="lvl"/>
          <dgm:resizeHandles val="exact"/>
        </dgm:presLayoutVars>
      </dgm:prSet>
      <dgm:spPr/>
    </dgm:pt>
    <dgm:pt modelId="{639F7070-CD50-284E-B314-9E6B7F087AFC}" type="pres">
      <dgm:prSet presAssocID="{F31F7056-8AAD-EE48-987A-C4DAD75516DA}" presName="composite" presStyleCnt="0"/>
      <dgm:spPr/>
    </dgm:pt>
    <dgm:pt modelId="{5CE060D0-3A9C-7144-AD0E-026E40FEACFC}" type="pres">
      <dgm:prSet presAssocID="{F31F7056-8AAD-EE48-987A-C4DAD75516DA}" presName="parentText" presStyleLbl="alignNode1" presStyleIdx="0" presStyleCnt="4">
        <dgm:presLayoutVars>
          <dgm:chMax val="1"/>
          <dgm:bulletEnabled val="1"/>
        </dgm:presLayoutVars>
      </dgm:prSet>
      <dgm:spPr/>
    </dgm:pt>
    <dgm:pt modelId="{D16A576B-A38B-2A44-A35E-9934049DE4E1}" type="pres">
      <dgm:prSet presAssocID="{F31F7056-8AAD-EE48-987A-C4DAD75516DA}" presName="descendantText" presStyleLbl="alignAcc1" presStyleIdx="0" presStyleCnt="4">
        <dgm:presLayoutVars>
          <dgm:bulletEnabled val="1"/>
        </dgm:presLayoutVars>
      </dgm:prSet>
      <dgm:spPr/>
    </dgm:pt>
    <dgm:pt modelId="{DBED25FB-5DC0-D24B-8FF2-BCE52EE1320D}" type="pres">
      <dgm:prSet presAssocID="{BF487811-29B0-0F49-A7DB-DB5B223800A5}" presName="sp" presStyleCnt="0"/>
      <dgm:spPr/>
    </dgm:pt>
    <dgm:pt modelId="{932A6BA6-DB47-7746-A596-A42B340DF645}" type="pres">
      <dgm:prSet presAssocID="{B77E5889-4444-8B46-8D1C-ED595AC6A3FC}" presName="composite" presStyleCnt="0"/>
      <dgm:spPr/>
    </dgm:pt>
    <dgm:pt modelId="{63A7AEF5-8D7B-9841-8C6A-694DE7E46205}" type="pres">
      <dgm:prSet presAssocID="{B77E5889-4444-8B46-8D1C-ED595AC6A3FC}" presName="parentText" presStyleLbl="alignNode1" presStyleIdx="1" presStyleCnt="4">
        <dgm:presLayoutVars>
          <dgm:chMax val="1"/>
          <dgm:bulletEnabled val="1"/>
        </dgm:presLayoutVars>
      </dgm:prSet>
      <dgm:spPr/>
    </dgm:pt>
    <dgm:pt modelId="{092FC45D-7FD7-9645-9F1B-80CEB1D6964A}" type="pres">
      <dgm:prSet presAssocID="{B77E5889-4444-8B46-8D1C-ED595AC6A3FC}" presName="descendantText" presStyleLbl="alignAcc1" presStyleIdx="1" presStyleCnt="4">
        <dgm:presLayoutVars>
          <dgm:bulletEnabled val="1"/>
        </dgm:presLayoutVars>
      </dgm:prSet>
      <dgm:spPr/>
    </dgm:pt>
    <dgm:pt modelId="{34C44B94-7FBC-C045-AAB0-F31DD8A57210}" type="pres">
      <dgm:prSet presAssocID="{CF3C1074-055F-7143-BD00-E34B01149816}" presName="sp" presStyleCnt="0"/>
      <dgm:spPr/>
    </dgm:pt>
    <dgm:pt modelId="{34476EB2-7EE1-CA4F-9877-2E1EBEEB2D54}" type="pres">
      <dgm:prSet presAssocID="{35A866A2-3E00-0C45-B811-A803D37E9879}" presName="composite" presStyleCnt="0"/>
      <dgm:spPr/>
    </dgm:pt>
    <dgm:pt modelId="{4C4C8840-02AA-AE41-B416-DDE28AC98923}" type="pres">
      <dgm:prSet presAssocID="{35A866A2-3E00-0C45-B811-A803D37E9879}" presName="parentText" presStyleLbl="alignNode1" presStyleIdx="2" presStyleCnt="4">
        <dgm:presLayoutVars>
          <dgm:chMax val="1"/>
          <dgm:bulletEnabled val="1"/>
        </dgm:presLayoutVars>
      </dgm:prSet>
      <dgm:spPr/>
    </dgm:pt>
    <dgm:pt modelId="{7E5062B9-9A82-D94D-81F0-879E09E1057B}" type="pres">
      <dgm:prSet presAssocID="{35A866A2-3E00-0C45-B811-A803D37E9879}" presName="descendantText" presStyleLbl="alignAcc1" presStyleIdx="2" presStyleCnt="4">
        <dgm:presLayoutVars>
          <dgm:bulletEnabled val="1"/>
        </dgm:presLayoutVars>
      </dgm:prSet>
      <dgm:spPr/>
    </dgm:pt>
    <dgm:pt modelId="{59AE11F3-BDB8-2D42-ACC9-477E6C9B565E}" type="pres">
      <dgm:prSet presAssocID="{C59F8FAA-3199-F944-9318-3DA266EDFA63}" presName="sp" presStyleCnt="0"/>
      <dgm:spPr/>
    </dgm:pt>
    <dgm:pt modelId="{329995B9-4AB4-204C-B410-22E965977570}" type="pres">
      <dgm:prSet presAssocID="{4ACD1364-67CB-3143-8134-BA54FDAE9D34}" presName="composite" presStyleCnt="0"/>
      <dgm:spPr/>
    </dgm:pt>
    <dgm:pt modelId="{62798FC2-6CBC-8B42-8E09-923566A81665}" type="pres">
      <dgm:prSet presAssocID="{4ACD1364-67CB-3143-8134-BA54FDAE9D34}" presName="parentText" presStyleLbl="alignNode1" presStyleIdx="3" presStyleCnt="4">
        <dgm:presLayoutVars>
          <dgm:chMax val="1"/>
          <dgm:bulletEnabled val="1"/>
        </dgm:presLayoutVars>
      </dgm:prSet>
      <dgm:spPr/>
    </dgm:pt>
    <dgm:pt modelId="{32757FF2-F1FF-2B44-82B9-84F2281F5008}" type="pres">
      <dgm:prSet presAssocID="{4ACD1364-67CB-3143-8134-BA54FDAE9D34}" presName="descendantText" presStyleLbl="alignAcc1" presStyleIdx="3" presStyleCnt="4">
        <dgm:presLayoutVars>
          <dgm:bulletEnabled val="1"/>
        </dgm:presLayoutVars>
      </dgm:prSet>
      <dgm:spPr/>
    </dgm:pt>
  </dgm:ptLst>
  <dgm:cxnLst>
    <dgm:cxn modelId="{1CA19C1B-F138-024B-9559-0EDE368F903E}" srcId="{7D636D8A-5F9D-064A-98EF-EF3C048CEFDE}" destId="{B77E5889-4444-8B46-8D1C-ED595AC6A3FC}" srcOrd="1" destOrd="0" parTransId="{7302C52C-21D9-A742-BCC8-7D627A0EBA89}" sibTransId="{CF3C1074-055F-7143-BD00-E34B01149816}"/>
    <dgm:cxn modelId="{066FF11C-98D3-3A4B-8FF1-2ACF0A9DC908}" srcId="{B77E5889-4444-8B46-8D1C-ED595AC6A3FC}" destId="{5E68C4BF-B436-C04C-B80D-BE7B1C5F2DA8}" srcOrd="1" destOrd="0" parTransId="{DFC32B45-45A3-794D-8CB5-BAE952C09B11}" sibTransId="{DF8E0872-8DC0-D645-AED5-93D6B0D934F8}"/>
    <dgm:cxn modelId="{1701E029-D715-D245-BD82-FC34BD49EC97}" srcId="{B77E5889-4444-8B46-8D1C-ED595AC6A3FC}" destId="{E20AC052-C8CD-D943-B3A7-625580A55F36}" srcOrd="0" destOrd="0" parTransId="{3081DF66-4DB1-394A-BD51-E7658A812A86}" sibTransId="{725AB888-04FA-1F48-A5FB-E257EC36BBEB}"/>
    <dgm:cxn modelId="{8D28B92D-52DA-E14D-BD91-D407B870164D}" type="presOf" srcId="{8A74AF91-FBE9-2E42-B2F8-3ED4975443FD}" destId="{32757FF2-F1FF-2B44-82B9-84F2281F5008}" srcOrd="0" destOrd="0" presId="urn:microsoft.com/office/officeart/2005/8/layout/chevron2"/>
    <dgm:cxn modelId="{43D88130-4B5E-2E47-A6E5-146912EBC08E}" srcId="{7D636D8A-5F9D-064A-98EF-EF3C048CEFDE}" destId="{4ACD1364-67CB-3143-8134-BA54FDAE9D34}" srcOrd="3" destOrd="0" parTransId="{73F8F6AF-E48D-DD44-BCBF-0BA30D9433A2}" sibTransId="{884C82B2-2FF9-1F44-B450-B02EC4E0BB90}"/>
    <dgm:cxn modelId="{94293431-F9BB-B841-830E-51CB909B1A0B}" srcId="{7D636D8A-5F9D-064A-98EF-EF3C048CEFDE}" destId="{F31F7056-8AAD-EE48-987A-C4DAD75516DA}" srcOrd="0" destOrd="0" parTransId="{E3FA2205-BD25-124D-85C1-ABA98DCE2566}" sibTransId="{BF487811-29B0-0F49-A7DB-DB5B223800A5}"/>
    <dgm:cxn modelId="{F2E0BF31-8F96-A349-AE7D-4FD6AA1C8133}" type="presOf" srcId="{5E68C4BF-B436-C04C-B80D-BE7B1C5F2DA8}" destId="{092FC45D-7FD7-9645-9F1B-80CEB1D6964A}" srcOrd="0" destOrd="1" presId="urn:microsoft.com/office/officeart/2005/8/layout/chevron2"/>
    <dgm:cxn modelId="{63173A38-FA59-2747-8850-7A0DC6BB7C45}" type="presOf" srcId="{904057CF-F01C-DA42-BDB9-68127765B9CD}" destId="{7E5062B9-9A82-D94D-81F0-879E09E1057B}" srcOrd="0" destOrd="0" presId="urn:microsoft.com/office/officeart/2005/8/layout/chevron2"/>
    <dgm:cxn modelId="{7688BB5C-91EB-2E49-8F3C-792050F1954A}" type="presOf" srcId="{5627D38B-A148-6C4E-BDAB-6DFAE291968C}" destId="{D16A576B-A38B-2A44-A35E-9934049DE4E1}" srcOrd="0" destOrd="0" presId="urn:microsoft.com/office/officeart/2005/8/layout/chevron2"/>
    <dgm:cxn modelId="{5450B561-7160-0443-8297-981C92DD64E0}" type="presOf" srcId="{2C8E26DE-948F-5E4A-91A4-AB92B7F598ED}" destId="{D16A576B-A38B-2A44-A35E-9934049DE4E1}" srcOrd="0" destOrd="1" presId="urn:microsoft.com/office/officeart/2005/8/layout/chevron2"/>
    <dgm:cxn modelId="{967EC473-162C-D74A-B04A-95EAA21C0AB5}" srcId="{35A866A2-3E00-0C45-B811-A803D37E9879}" destId="{904057CF-F01C-DA42-BDB9-68127765B9CD}" srcOrd="0" destOrd="0" parTransId="{050FE6C3-F010-D648-B9F0-1473D8F0878D}" sibTransId="{6286F23A-A67A-3847-8739-90D567BB00DA}"/>
    <dgm:cxn modelId="{2B8E5A59-8F40-364F-B038-6777AF5E68A9}" srcId="{B77E5889-4444-8B46-8D1C-ED595AC6A3FC}" destId="{B491F474-353A-E74A-B00C-4E0C6F471090}" srcOrd="2" destOrd="0" parTransId="{9EA60485-1F3A-004C-8DF8-02E9E83C1F97}" sibTransId="{974F124E-D951-CB40-A6E9-FF7F9E98B333}"/>
    <dgm:cxn modelId="{9923577A-9BCB-554B-B79D-346F0087CEA2}" type="presOf" srcId="{B491F474-353A-E74A-B00C-4E0C6F471090}" destId="{092FC45D-7FD7-9645-9F1B-80CEB1D6964A}" srcOrd="0" destOrd="2" presId="urn:microsoft.com/office/officeart/2005/8/layout/chevron2"/>
    <dgm:cxn modelId="{26363480-1DE0-9E4C-9B4A-E912BF49B390}" srcId="{F31F7056-8AAD-EE48-987A-C4DAD75516DA}" destId="{2C8E26DE-948F-5E4A-91A4-AB92B7F598ED}" srcOrd="1" destOrd="0" parTransId="{191ECA79-0769-4541-B07B-C83C01BE4B4A}" sibTransId="{ABEADBA8-F52B-CF4D-9598-991341F43C3F}"/>
    <dgm:cxn modelId="{85200081-BEF7-3646-8421-D35FFE82F6CD}" type="presOf" srcId="{F31F7056-8AAD-EE48-987A-C4DAD75516DA}" destId="{5CE060D0-3A9C-7144-AD0E-026E40FEACFC}" srcOrd="0" destOrd="0" presId="urn:microsoft.com/office/officeart/2005/8/layout/chevron2"/>
    <dgm:cxn modelId="{993DBE88-DCA7-AE43-B15B-E2C954BB6787}" srcId="{7D636D8A-5F9D-064A-98EF-EF3C048CEFDE}" destId="{35A866A2-3E00-0C45-B811-A803D37E9879}" srcOrd="2" destOrd="0" parTransId="{605AA41F-70DF-824B-9BE0-EFF51CD7410C}" sibTransId="{C59F8FAA-3199-F944-9318-3DA266EDFA63}"/>
    <dgm:cxn modelId="{7AB31E95-0310-6F40-8AC8-671A5C7E26E3}" srcId="{4ACD1364-67CB-3143-8134-BA54FDAE9D34}" destId="{CF6F2BDD-0EF5-8448-97D6-A19545F0154F}" srcOrd="1" destOrd="0" parTransId="{E28CF943-D999-ED45-8EBD-10170E175A99}" sibTransId="{7E167DB1-052F-FE49-9205-58514768430E}"/>
    <dgm:cxn modelId="{4833FFA1-2C93-8E43-A636-1197C979DF4C}" type="presOf" srcId="{7D636D8A-5F9D-064A-98EF-EF3C048CEFDE}" destId="{6DD6503E-F798-3943-BCD4-21F94885AEC7}" srcOrd="0" destOrd="0" presId="urn:microsoft.com/office/officeart/2005/8/layout/chevron2"/>
    <dgm:cxn modelId="{D4DCEAAE-C4FF-9A47-B12D-1B933F8B007F}" type="presOf" srcId="{4ACD1364-67CB-3143-8134-BA54FDAE9D34}" destId="{62798FC2-6CBC-8B42-8E09-923566A81665}" srcOrd="0" destOrd="0" presId="urn:microsoft.com/office/officeart/2005/8/layout/chevron2"/>
    <dgm:cxn modelId="{A7889DBD-0A87-C741-B68C-30B025825504}" srcId="{F31F7056-8AAD-EE48-987A-C4DAD75516DA}" destId="{5627D38B-A148-6C4E-BDAB-6DFAE291968C}" srcOrd="0" destOrd="0" parTransId="{374F8E63-EDE2-6A42-81F8-0D5D1C37CA00}" sibTransId="{DFDA6D2B-10C4-6046-856D-9B311F8003AD}"/>
    <dgm:cxn modelId="{E31267C2-B4E0-2D49-AEE4-C3194502490C}" type="presOf" srcId="{35A866A2-3E00-0C45-B811-A803D37E9879}" destId="{4C4C8840-02AA-AE41-B416-DDE28AC98923}" srcOrd="0" destOrd="0" presId="urn:microsoft.com/office/officeart/2005/8/layout/chevron2"/>
    <dgm:cxn modelId="{A49CA2CA-0EC3-E849-BE43-485ED9A635B3}" type="presOf" srcId="{B77E5889-4444-8B46-8D1C-ED595AC6A3FC}" destId="{63A7AEF5-8D7B-9841-8C6A-694DE7E46205}" srcOrd="0" destOrd="0" presId="urn:microsoft.com/office/officeart/2005/8/layout/chevron2"/>
    <dgm:cxn modelId="{14CD85D0-D739-2E48-BEBA-7AA9C72C8212}" srcId="{4ACD1364-67CB-3143-8134-BA54FDAE9D34}" destId="{8A74AF91-FBE9-2E42-B2F8-3ED4975443FD}" srcOrd="0" destOrd="0" parTransId="{505403C3-187C-CF48-9BED-738C13A51C47}" sibTransId="{4842DE81-F5D2-604E-B479-F0AEDEA8F9B4}"/>
    <dgm:cxn modelId="{12DA62D3-1CC5-E14A-986F-57153EE4D1EB}" type="presOf" srcId="{E20AC052-C8CD-D943-B3A7-625580A55F36}" destId="{092FC45D-7FD7-9645-9F1B-80CEB1D6964A}" srcOrd="0" destOrd="0" presId="urn:microsoft.com/office/officeart/2005/8/layout/chevron2"/>
    <dgm:cxn modelId="{5632B1E5-6CB1-A745-B1B8-E385EF58EEF9}" type="presOf" srcId="{CF6F2BDD-0EF5-8448-97D6-A19545F0154F}" destId="{32757FF2-F1FF-2B44-82B9-84F2281F5008}" srcOrd="0" destOrd="1" presId="urn:microsoft.com/office/officeart/2005/8/layout/chevron2"/>
    <dgm:cxn modelId="{A54A997A-24A7-1E47-97B5-8AF2E4578E48}" type="presParOf" srcId="{6DD6503E-F798-3943-BCD4-21F94885AEC7}" destId="{639F7070-CD50-284E-B314-9E6B7F087AFC}" srcOrd="0" destOrd="0" presId="urn:microsoft.com/office/officeart/2005/8/layout/chevron2"/>
    <dgm:cxn modelId="{C01FCE44-E901-4C42-B9EC-04AE88D310B7}" type="presParOf" srcId="{639F7070-CD50-284E-B314-9E6B7F087AFC}" destId="{5CE060D0-3A9C-7144-AD0E-026E40FEACFC}" srcOrd="0" destOrd="0" presId="urn:microsoft.com/office/officeart/2005/8/layout/chevron2"/>
    <dgm:cxn modelId="{FC8F8F6D-B27F-3940-972A-3B987674660F}" type="presParOf" srcId="{639F7070-CD50-284E-B314-9E6B7F087AFC}" destId="{D16A576B-A38B-2A44-A35E-9934049DE4E1}" srcOrd="1" destOrd="0" presId="urn:microsoft.com/office/officeart/2005/8/layout/chevron2"/>
    <dgm:cxn modelId="{7A6E3C3F-ADB1-1144-8648-20A7BA0EB652}" type="presParOf" srcId="{6DD6503E-F798-3943-BCD4-21F94885AEC7}" destId="{DBED25FB-5DC0-D24B-8FF2-BCE52EE1320D}" srcOrd="1" destOrd="0" presId="urn:microsoft.com/office/officeart/2005/8/layout/chevron2"/>
    <dgm:cxn modelId="{6429994B-E0D2-294B-BDEC-988256926791}" type="presParOf" srcId="{6DD6503E-F798-3943-BCD4-21F94885AEC7}" destId="{932A6BA6-DB47-7746-A596-A42B340DF645}" srcOrd="2" destOrd="0" presId="urn:microsoft.com/office/officeart/2005/8/layout/chevron2"/>
    <dgm:cxn modelId="{8F395295-99A6-5C42-B639-8B898F408D71}" type="presParOf" srcId="{932A6BA6-DB47-7746-A596-A42B340DF645}" destId="{63A7AEF5-8D7B-9841-8C6A-694DE7E46205}" srcOrd="0" destOrd="0" presId="urn:microsoft.com/office/officeart/2005/8/layout/chevron2"/>
    <dgm:cxn modelId="{FA344FA2-8243-144B-8F42-8B56D89AB7B1}" type="presParOf" srcId="{932A6BA6-DB47-7746-A596-A42B340DF645}" destId="{092FC45D-7FD7-9645-9F1B-80CEB1D6964A}" srcOrd="1" destOrd="0" presId="urn:microsoft.com/office/officeart/2005/8/layout/chevron2"/>
    <dgm:cxn modelId="{E7EF1AEE-BC81-3340-8186-D1A5B1B27723}" type="presParOf" srcId="{6DD6503E-F798-3943-BCD4-21F94885AEC7}" destId="{34C44B94-7FBC-C045-AAB0-F31DD8A57210}" srcOrd="3" destOrd="0" presId="urn:microsoft.com/office/officeart/2005/8/layout/chevron2"/>
    <dgm:cxn modelId="{BBE1A769-FB35-0240-89C7-345F113D879F}" type="presParOf" srcId="{6DD6503E-F798-3943-BCD4-21F94885AEC7}" destId="{34476EB2-7EE1-CA4F-9877-2E1EBEEB2D54}" srcOrd="4" destOrd="0" presId="urn:microsoft.com/office/officeart/2005/8/layout/chevron2"/>
    <dgm:cxn modelId="{A957C841-5B14-2A47-A513-EC5F51B1E611}" type="presParOf" srcId="{34476EB2-7EE1-CA4F-9877-2E1EBEEB2D54}" destId="{4C4C8840-02AA-AE41-B416-DDE28AC98923}" srcOrd="0" destOrd="0" presId="urn:microsoft.com/office/officeart/2005/8/layout/chevron2"/>
    <dgm:cxn modelId="{D0608439-D66D-F44D-948E-97788630E0DA}" type="presParOf" srcId="{34476EB2-7EE1-CA4F-9877-2E1EBEEB2D54}" destId="{7E5062B9-9A82-D94D-81F0-879E09E1057B}" srcOrd="1" destOrd="0" presId="urn:microsoft.com/office/officeart/2005/8/layout/chevron2"/>
    <dgm:cxn modelId="{FD080CF5-4E06-D746-9A2A-B20F4FBEF2F4}" type="presParOf" srcId="{6DD6503E-F798-3943-BCD4-21F94885AEC7}" destId="{59AE11F3-BDB8-2D42-ACC9-477E6C9B565E}" srcOrd="5" destOrd="0" presId="urn:microsoft.com/office/officeart/2005/8/layout/chevron2"/>
    <dgm:cxn modelId="{E7603D53-9CF1-FC40-B723-79F0F23299BC}" type="presParOf" srcId="{6DD6503E-F798-3943-BCD4-21F94885AEC7}" destId="{329995B9-4AB4-204C-B410-22E965977570}" srcOrd="6" destOrd="0" presId="urn:microsoft.com/office/officeart/2005/8/layout/chevron2"/>
    <dgm:cxn modelId="{B6D92BA3-0B0F-494A-A9C2-695456D77803}" type="presParOf" srcId="{329995B9-4AB4-204C-B410-22E965977570}" destId="{62798FC2-6CBC-8B42-8E09-923566A81665}" srcOrd="0" destOrd="0" presId="urn:microsoft.com/office/officeart/2005/8/layout/chevron2"/>
    <dgm:cxn modelId="{FBFAC862-741E-B74E-9347-1A7670610755}" type="presParOf" srcId="{329995B9-4AB4-204C-B410-22E965977570}" destId="{32757FF2-F1FF-2B44-82B9-84F2281F500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060D0-3A9C-7144-AD0E-026E40FEACFC}">
      <dsp:nvSpPr>
        <dsp:cNvPr id="0" name=""/>
        <dsp:cNvSpPr/>
      </dsp:nvSpPr>
      <dsp:spPr>
        <a:xfrm rot="5400000">
          <a:off x="-214300" y="215037"/>
          <a:ext cx="1428672" cy="10000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t>Observe</a:t>
          </a:r>
        </a:p>
      </dsp:txBody>
      <dsp:txXfrm rot="-5400000">
        <a:off x="1" y="500773"/>
        <a:ext cx="1000071" cy="428601"/>
      </dsp:txXfrm>
    </dsp:sp>
    <dsp:sp modelId="{D16A576B-A38B-2A44-A35E-9934049DE4E1}">
      <dsp:nvSpPr>
        <dsp:cNvPr id="0" name=""/>
        <dsp:cNvSpPr/>
      </dsp:nvSpPr>
      <dsp:spPr>
        <a:xfrm rot="5400000">
          <a:off x="2873509" y="-1872702"/>
          <a:ext cx="928637" cy="467551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See &amp; recognise something</a:t>
          </a:r>
        </a:p>
        <a:p>
          <a:pPr marL="171450" lvl="1" indent="-171450" algn="l" defTabSz="755650">
            <a:lnSpc>
              <a:spcPct val="90000"/>
            </a:lnSpc>
            <a:spcBef>
              <a:spcPct val="0"/>
            </a:spcBef>
            <a:spcAft>
              <a:spcPct val="15000"/>
            </a:spcAft>
            <a:buChar char="•"/>
          </a:pPr>
          <a:r>
            <a:rPr lang="en-US" sz="1700" kern="1200"/>
            <a:t>Is it serious enough to stop play?</a:t>
          </a:r>
        </a:p>
      </dsp:txBody>
      <dsp:txXfrm rot="-5400000">
        <a:off x="1000071" y="46068"/>
        <a:ext cx="4630182" cy="837973"/>
      </dsp:txXfrm>
    </dsp:sp>
    <dsp:sp modelId="{63A7AEF5-8D7B-9841-8C6A-694DE7E46205}">
      <dsp:nvSpPr>
        <dsp:cNvPr id="0" name=""/>
        <dsp:cNvSpPr/>
      </dsp:nvSpPr>
      <dsp:spPr>
        <a:xfrm rot="5400000">
          <a:off x="-214300" y="1498804"/>
          <a:ext cx="1428672" cy="10000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t>Analyse</a:t>
          </a:r>
        </a:p>
      </dsp:txBody>
      <dsp:txXfrm rot="-5400000">
        <a:off x="1" y="1784540"/>
        <a:ext cx="1000071" cy="428601"/>
      </dsp:txXfrm>
    </dsp:sp>
    <dsp:sp modelId="{092FC45D-7FD7-9645-9F1B-80CEB1D6964A}">
      <dsp:nvSpPr>
        <dsp:cNvPr id="0" name=""/>
        <dsp:cNvSpPr/>
      </dsp:nvSpPr>
      <dsp:spPr>
        <a:xfrm rot="5400000">
          <a:off x="2873509" y="-588934"/>
          <a:ext cx="928637" cy="467551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What have you seen?</a:t>
          </a:r>
        </a:p>
        <a:p>
          <a:pPr marL="171450" lvl="1" indent="-171450" algn="l" defTabSz="755650">
            <a:lnSpc>
              <a:spcPct val="90000"/>
            </a:lnSpc>
            <a:spcBef>
              <a:spcPct val="0"/>
            </a:spcBef>
            <a:spcAft>
              <a:spcPct val="15000"/>
            </a:spcAft>
            <a:buChar char="•"/>
          </a:pPr>
          <a:r>
            <a:rPr lang="en-US" sz="1700" kern="1200"/>
            <a:t>What options are there if any</a:t>
          </a:r>
        </a:p>
        <a:p>
          <a:pPr marL="171450" lvl="1" indent="-171450" algn="l" defTabSz="755650">
            <a:lnSpc>
              <a:spcPct val="90000"/>
            </a:lnSpc>
            <a:spcBef>
              <a:spcPct val="0"/>
            </a:spcBef>
            <a:spcAft>
              <a:spcPct val="15000"/>
            </a:spcAft>
            <a:buChar char="•"/>
          </a:pPr>
          <a:r>
            <a:rPr lang="en-US" sz="1700" kern="1200"/>
            <a:t>Initial assessment</a:t>
          </a:r>
        </a:p>
      </dsp:txBody>
      <dsp:txXfrm rot="-5400000">
        <a:off x="1000071" y="1329836"/>
        <a:ext cx="4630182" cy="837973"/>
      </dsp:txXfrm>
    </dsp:sp>
    <dsp:sp modelId="{4C4C8840-02AA-AE41-B416-DDE28AC98923}">
      <dsp:nvSpPr>
        <dsp:cNvPr id="0" name=""/>
        <dsp:cNvSpPr/>
      </dsp:nvSpPr>
      <dsp:spPr>
        <a:xfrm rot="5400000">
          <a:off x="-214300" y="2782572"/>
          <a:ext cx="1428672" cy="10000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t>Decide</a:t>
          </a:r>
        </a:p>
      </dsp:txBody>
      <dsp:txXfrm rot="-5400000">
        <a:off x="1" y="3068308"/>
        <a:ext cx="1000071" cy="428601"/>
      </dsp:txXfrm>
    </dsp:sp>
    <dsp:sp modelId="{7E5062B9-9A82-D94D-81F0-879E09E1057B}">
      <dsp:nvSpPr>
        <dsp:cNvPr id="0" name=""/>
        <dsp:cNvSpPr/>
      </dsp:nvSpPr>
      <dsp:spPr>
        <a:xfrm rot="5400000">
          <a:off x="2873509" y="694832"/>
          <a:ext cx="928637" cy="467551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Choose the best action based on game needs, circumstances and your control</a:t>
          </a:r>
        </a:p>
      </dsp:txBody>
      <dsp:txXfrm rot="-5400000">
        <a:off x="1000071" y="2613602"/>
        <a:ext cx="4630182" cy="837973"/>
      </dsp:txXfrm>
    </dsp:sp>
    <dsp:sp modelId="{62798FC2-6CBC-8B42-8E09-923566A81665}">
      <dsp:nvSpPr>
        <dsp:cNvPr id="0" name=""/>
        <dsp:cNvSpPr/>
      </dsp:nvSpPr>
      <dsp:spPr>
        <a:xfrm rot="5400000">
          <a:off x="-214300" y="4066339"/>
          <a:ext cx="1428672" cy="100007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t>Act</a:t>
          </a:r>
        </a:p>
      </dsp:txBody>
      <dsp:txXfrm rot="-5400000">
        <a:off x="1" y="4352075"/>
        <a:ext cx="1000071" cy="428601"/>
      </dsp:txXfrm>
    </dsp:sp>
    <dsp:sp modelId="{32757FF2-F1FF-2B44-82B9-84F2281F5008}">
      <dsp:nvSpPr>
        <dsp:cNvPr id="0" name=""/>
        <dsp:cNvSpPr/>
      </dsp:nvSpPr>
      <dsp:spPr>
        <a:xfrm rot="5400000">
          <a:off x="2873509" y="1978599"/>
          <a:ext cx="928637" cy="467551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Be confident</a:t>
          </a:r>
        </a:p>
        <a:p>
          <a:pPr marL="171450" lvl="1" indent="-171450" algn="l" defTabSz="755650">
            <a:lnSpc>
              <a:spcPct val="90000"/>
            </a:lnSpc>
            <a:spcBef>
              <a:spcPct val="0"/>
            </a:spcBef>
            <a:spcAft>
              <a:spcPct val="15000"/>
            </a:spcAft>
            <a:buChar char="•"/>
          </a:pPr>
          <a:r>
            <a:rPr lang="en-US" sz="1700" kern="1200"/>
            <a:t>Remain Calm and in self control</a:t>
          </a:r>
        </a:p>
      </dsp:txBody>
      <dsp:txXfrm rot="-5400000">
        <a:off x="1000071" y="3897369"/>
        <a:ext cx="4630182" cy="8379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Dodds</cp:lastModifiedBy>
  <cp:revision>2</cp:revision>
  <dcterms:created xsi:type="dcterms:W3CDTF">2020-02-25T14:23:00Z</dcterms:created>
  <dcterms:modified xsi:type="dcterms:W3CDTF">2020-02-25T14:23:00Z</dcterms:modified>
</cp:coreProperties>
</file>