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4A31" w14:textId="77777777" w:rsidR="008D65FC" w:rsidRDefault="007D3E5A" w:rsidP="008D65FC">
      <w:pPr>
        <w:ind w:left="28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I</w:t>
      </w:r>
      <w:r w:rsidR="00411716">
        <w:rPr>
          <w:rFonts w:ascii="Calibri" w:hAnsi="Calibri" w:cs="Calibri"/>
          <w:b/>
          <w:sz w:val="28"/>
        </w:rPr>
        <w:t>ndependent Non-Executive Director</w:t>
      </w:r>
      <w:r w:rsidR="0094237F">
        <w:rPr>
          <w:rFonts w:ascii="Calibri" w:hAnsi="Calibri" w:cs="Calibri"/>
          <w:b/>
          <w:sz w:val="28"/>
        </w:rPr>
        <w:t xml:space="preserve"> Role Profile</w:t>
      </w:r>
    </w:p>
    <w:p w14:paraId="7A8612AA" w14:textId="77777777" w:rsidR="008D65FC" w:rsidRDefault="008D65FC" w:rsidP="008D65FC">
      <w:pPr>
        <w:ind w:left="282"/>
        <w:jc w:val="center"/>
        <w:rPr>
          <w:rFonts w:ascii="FS Jack" w:hAnsi="FS Jack"/>
          <w:b/>
          <w:color w:val="081E3F"/>
          <w:sz w:val="38"/>
        </w:rPr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2078"/>
        <w:gridCol w:w="7165"/>
      </w:tblGrid>
      <w:tr w:rsidR="00CE7649" w:rsidRPr="00CE7649" w14:paraId="2F728B0A" w14:textId="77777777" w:rsidTr="008A6551">
        <w:tc>
          <w:tcPr>
            <w:tcW w:w="2078" w:type="dxa"/>
            <w:shd w:val="clear" w:color="auto" w:fill="D9D9D9" w:themeFill="background1" w:themeFillShade="D9"/>
          </w:tcPr>
          <w:p w14:paraId="0486EDEF" w14:textId="77777777" w:rsidR="008959BE" w:rsidRPr="008A6551" w:rsidRDefault="008959BE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Role Title</w:t>
            </w:r>
          </w:p>
        </w:tc>
        <w:tc>
          <w:tcPr>
            <w:tcW w:w="7165" w:type="dxa"/>
          </w:tcPr>
          <w:p w14:paraId="4762AC23" w14:textId="77777777" w:rsidR="008959BE" w:rsidRPr="00CE7649" w:rsidRDefault="007D3E5A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Independent Non-Executive </w:t>
            </w:r>
            <w:r w:rsidR="00F93BD3">
              <w:rPr>
                <w:rFonts w:ascii="Calibri" w:hAnsi="Calibri" w:cs="Calibri"/>
              </w:rPr>
              <w:t>Director</w:t>
            </w:r>
          </w:p>
        </w:tc>
      </w:tr>
      <w:tr w:rsidR="00CE7649" w:rsidRPr="00CE7649" w14:paraId="3DA7489F" w14:textId="77777777" w:rsidTr="008A6551">
        <w:tc>
          <w:tcPr>
            <w:tcW w:w="2078" w:type="dxa"/>
            <w:shd w:val="clear" w:color="auto" w:fill="D9D9D9" w:themeFill="background1" w:themeFillShade="D9"/>
          </w:tcPr>
          <w:p w14:paraId="584CCDAE" w14:textId="77777777" w:rsidR="008959BE" w:rsidRPr="008A6551" w:rsidRDefault="008959BE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Reports to</w:t>
            </w:r>
          </w:p>
        </w:tc>
        <w:tc>
          <w:tcPr>
            <w:tcW w:w="7165" w:type="dxa"/>
          </w:tcPr>
          <w:p w14:paraId="157B7E41" w14:textId="77777777" w:rsidR="008959BE" w:rsidRPr="00CE7649" w:rsidRDefault="00614AC3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 w:rsidRPr="00CE7649">
              <w:rPr>
                <w:rFonts w:ascii="Calibri" w:hAnsi="Calibri" w:cs="Calibri"/>
              </w:rPr>
              <w:t>Chair of the Board of Directors</w:t>
            </w:r>
          </w:p>
        </w:tc>
      </w:tr>
    </w:tbl>
    <w:p w14:paraId="5599E0C4" w14:textId="77777777" w:rsidR="00D33E13" w:rsidRPr="00CE7649" w:rsidRDefault="00D33E13" w:rsidP="008D65FC">
      <w:pPr>
        <w:pStyle w:val="ListParagraph"/>
        <w:tabs>
          <w:tab w:val="left" w:pos="612"/>
        </w:tabs>
        <w:spacing w:before="132"/>
        <w:ind w:left="611" w:firstLine="0"/>
        <w:rPr>
          <w:rFonts w:ascii="Calibri" w:hAnsi="Calibri" w:cs="Calibri"/>
        </w:rPr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9243"/>
      </w:tblGrid>
      <w:tr w:rsidR="00CE7649" w:rsidRPr="00CE7649" w14:paraId="2D319680" w14:textId="77777777" w:rsidTr="00214626">
        <w:tc>
          <w:tcPr>
            <w:tcW w:w="9243" w:type="dxa"/>
            <w:shd w:val="clear" w:color="auto" w:fill="D9D9D9" w:themeFill="background1" w:themeFillShade="D9"/>
          </w:tcPr>
          <w:p w14:paraId="0B50935A" w14:textId="77777777" w:rsidR="009D2D83" w:rsidRPr="008A6551" w:rsidRDefault="009D2D83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Role Purpose</w:t>
            </w:r>
          </w:p>
        </w:tc>
      </w:tr>
      <w:tr w:rsidR="00CE7649" w:rsidRPr="00CE7649" w14:paraId="33BA0168" w14:textId="77777777" w:rsidTr="00214626">
        <w:tc>
          <w:tcPr>
            <w:tcW w:w="9243" w:type="dxa"/>
          </w:tcPr>
          <w:p w14:paraId="626765D2" w14:textId="77777777" w:rsidR="009D2D83" w:rsidRPr="00C41822" w:rsidRDefault="00C41822" w:rsidP="00C41822">
            <w:p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C41822">
              <w:rPr>
                <w:rFonts w:ascii="Calibri" w:hAnsi="Calibri" w:cs="Calibri"/>
              </w:rPr>
              <w:t xml:space="preserve">Collectively, the Board of Directors of </w:t>
            </w:r>
            <w:r>
              <w:rPr>
                <w:rFonts w:ascii="Calibri" w:hAnsi="Calibri" w:cs="Calibri"/>
              </w:rPr>
              <w:t>Dorset County Football Association</w:t>
            </w:r>
            <w:r w:rsidRPr="00C41822">
              <w:rPr>
                <w:rFonts w:ascii="Calibri" w:hAnsi="Calibri" w:cs="Calibri"/>
              </w:rPr>
              <w:t xml:space="preserve"> Ltd are required to direct the business affairs of the Association</w:t>
            </w:r>
            <w:r>
              <w:rPr>
                <w:rFonts w:ascii="Calibri" w:hAnsi="Calibri" w:cs="Calibri"/>
              </w:rPr>
              <w:t xml:space="preserve"> </w:t>
            </w:r>
            <w:r w:rsidRPr="00C41822">
              <w:rPr>
                <w:rFonts w:ascii="Calibri" w:hAnsi="Calibri" w:cs="Calibri"/>
              </w:rPr>
              <w:t>and to determine the vision and strategy, plans, policies and financial investment required to achieve the</w:t>
            </w:r>
            <w:r>
              <w:rPr>
                <w:rFonts w:ascii="Calibri" w:hAnsi="Calibri" w:cs="Calibri"/>
              </w:rPr>
              <w:t xml:space="preserve"> </w:t>
            </w:r>
            <w:r w:rsidRPr="00C41822">
              <w:rPr>
                <w:rFonts w:ascii="Calibri" w:hAnsi="Calibri" w:cs="Calibri"/>
              </w:rPr>
              <w:t>Association’s aims. As such, individually and collectively, the Directors are accountable to the Membership.</w:t>
            </w:r>
          </w:p>
        </w:tc>
      </w:tr>
    </w:tbl>
    <w:p w14:paraId="01D4BDA4" w14:textId="77777777" w:rsidR="000A6256" w:rsidRPr="00A55460" w:rsidRDefault="000A6256" w:rsidP="008D65FC">
      <w:pPr>
        <w:pStyle w:val="ListParagraph"/>
        <w:tabs>
          <w:tab w:val="left" w:pos="612"/>
        </w:tabs>
        <w:spacing w:before="132"/>
        <w:ind w:left="611" w:firstLine="0"/>
        <w:rPr>
          <w:rFonts w:ascii="Calibri" w:hAnsi="Calibri" w:cs="Calibri"/>
        </w:rPr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2078"/>
        <w:gridCol w:w="7165"/>
      </w:tblGrid>
      <w:tr w:rsidR="00A55460" w:rsidRPr="00A55460" w14:paraId="269FE128" w14:textId="77777777" w:rsidTr="008A6551">
        <w:tc>
          <w:tcPr>
            <w:tcW w:w="2078" w:type="dxa"/>
            <w:shd w:val="clear" w:color="auto" w:fill="D9D9D9" w:themeFill="background1" w:themeFillShade="D9"/>
          </w:tcPr>
          <w:p w14:paraId="597BDB4C" w14:textId="77777777" w:rsidR="00155C19" w:rsidRPr="008A6551" w:rsidRDefault="00155C19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Location</w:t>
            </w:r>
          </w:p>
        </w:tc>
        <w:tc>
          <w:tcPr>
            <w:tcW w:w="7165" w:type="dxa"/>
          </w:tcPr>
          <w:p w14:paraId="7F98DE94" w14:textId="77777777" w:rsidR="00155C19" w:rsidRPr="00A55460" w:rsidRDefault="00A55460" w:rsidP="00601182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 w:rsidRPr="00A55460">
              <w:rPr>
                <w:rFonts w:ascii="Calibri" w:hAnsi="Calibri" w:cs="Calibri"/>
              </w:rPr>
              <w:t xml:space="preserve">Normal place of </w:t>
            </w:r>
            <w:r w:rsidR="00601182">
              <w:rPr>
                <w:rFonts w:ascii="Calibri" w:hAnsi="Calibri" w:cs="Calibri"/>
              </w:rPr>
              <w:t>business</w:t>
            </w:r>
            <w:r w:rsidRPr="00A55460">
              <w:rPr>
                <w:rFonts w:ascii="Calibri" w:hAnsi="Calibri" w:cs="Calibri"/>
              </w:rPr>
              <w:t xml:space="preserve"> is at the Dorset County Football Association Offices or such other place as we may reasonably determine.</w:t>
            </w:r>
          </w:p>
        </w:tc>
      </w:tr>
      <w:tr w:rsidR="00A55460" w:rsidRPr="00A55460" w14:paraId="43F98563" w14:textId="77777777" w:rsidTr="008A6551">
        <w:tc>
          <w:tcPr>
            <w:tcW w:w="2078" w:type="dxa"/>
            <w:shd w:val="clear" w:color="auto" w:fill="D9D9D9" w:themeFill="background1" w:themeFillShade="D9"/>
          </w:tcPr>
          <w:p w14:paraId="5E8D8C14" w14:textId="77777777" w:rsidR="00155C19" w:rsidRPr="008A6551" w:rsidRDefault="00F37CBB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Estimated time commitment to fulfil the role</w:t>
            </w:r>
          </w:p>
        </w:tc>
        <w:tc>
          <w:tcPr>
            <w:tcW w:w="7165" w:type="dxa"/>
          </w:tcPr>
          <w:p w14:paraId="7743BF38" w14:textId="77777777" w:rsidR="00B24D0A" w:rsidRPr="00193A69" w:rsidRDefault="004826B1" w:rsidP="00A031E5">
            <w:pPr>
              <w:widowControl/>
              <w:tabs>
                <w:tab w:val="left" w:pos="459"/>
              </w:tabs>
              <w:adjustRightInd w:val="0"/>
              <w:spacing w:before="132"/>
              <w:rPr>
                <w:rFonts w:ascii="Calibri" w:eastAsia="Times New Roman" w:hAnsi="Calibri" w:cs="Calibri"/>
                <w:lang w:bidi="ar-SA"/>
              </w:rPr>
            </w:pPr>
            <w:r w:rsidRPr="00193A69">
              <w:rPr>
                <w:rFonts w:ascii="Calibri" w:eastAsia="Times New Roman" w:hAnsi="Calibri" w:cs="Calibri"/>
                <w:lang w:bidi="ar-SA"/>
              </w:rPr>
              <w:t xml:space="preserve">The post requires a commitment to attend </w:t>
            </w:r>
            <w:r w:rsidR="00FB75CF" w:rsidRPr="00193A69">
              <w:rPr>
                <w:rFonts w:ascii="Calibri" w:eastAsia="Times New Roman" w:hAnsi="Calibri" w:cs="Calibri"/>
                <w:lang w:bidi="ar-SA"/>
              </w:rPr>
              <w:t>10</w:t>
            </w:r>
            <w:r w:rsidRPr="00193A69">
              <w:rPr>
                <w:rFonts w:ascii="Calibri" w:eastAsia="Times New Roman" w:hAnsi="Calibri" w:cs="Calibri"/>
                <w:lang w:bidi="ar-SA"/>
              </w:rPr>
              <w:t xml:space="preserve"> Board meetings a year. </w:t>
            </w:r>
            <w:r w:rsidR="00B24D0A" w:rsidRPr="00193A69">
              <w:rPr>
                <w:rFonts w:ascii="Calibri" w:hAnsi="Calibri" w:cs="Calibri"/>
              </w:rPr>
              <w:t xml:space="preserve">Meetings are normally held on </w:t>
            </w:r>
            <w:r w:rsidR="00B24D0A" w:rsidRPr="00193A69">
              <w:rPr>
                <w:rFonts w:ascii="Calibri" w:hAnsi="Calibri" w:cs="Calibri"/>
                <w:bCs/>
                <w:iCs/>
              </w:rPr>
              <w:t xml:space="preserve">Thursday </w:t>
            </w:r>
            <w:r w:rsidR="00B24D0A" w:rsidRPr="00193A69">
              <w:rPr>
                <w:rFonts w:ascii="Calibri" w:hAnsi="Calibri" w:cs="Calibri"/>
              </w:rPr>
              <w:t xml:space="preserve">at </w:t>
            </w:r>
            <w:r w:rsidR="00B24D0A" w:rsidRPr="00193A69">
              <w:rPr>
                <w:rFonts w:ascii="Calibri" w:hAnsi="Calibri" w:cs="Calibri"/>
                <w:bCs/>
                <w:iCs/>
              </w:rPr>
              <w:t>Dorset County Football Association Offices</w:t>
            </w:r>
            <w:r w:rsidR="00541542">
              <w:rPr>
                <w:rFonts w:ascii="Calibri" w:hAnsi="Calibri" w:cs="Calibri"/>
                <w:bCs/>
                <w:iCs/>
              </w:rPr>
              <w:t>, Hamworthy. Poole</w:t>
            </w:r>
            <w:r w:rsidR="00B24D0A" w:rsidRPr="00193A69">
              <w:rPr>
                <w:rFonts w:ascii="Calibri" w:hAnsi="Calibri" w:cs="Calibri"/>
                <w:bCs/>
                <w:iCs/>
              </w:rPr>
              <w:t xml:space="preserve"> </w:t>
            </w:r>
            <w:r w:rsidR="00B24D0A" w:rsidRPr="00193A69">
              <w:rPr>
                <w:rFonts w:ascii="Calibri" w:hAnsi="Calibri" w:cs="Calibri"/>
              </w:rPr>
              <w:t xml:space="preserve">and normally last in the region of </w:t>
            </w:r>
            <w:r w:rsidR="00541542">
              <w:rPr>
                <w:rFonts w:ascii="Calibri" w:hAnsi="Calibri" w:cs="Calibri"/>
                <w:bCs/>
                <w:iCs/>
              </w:rPr>
              <w:t>2 -3 hours</w:t>
            </w:r>
            <w:r w:rsidR="00B24D0A" w:rsidRPr="00193A69">
              <w:rPr>
                <w:rFonts w:ascii="Calibri" w:hAnsi="Calibri" w:cs="Calibri"/>
              </w:rPr>
              <w:t>.</w:t>
            </w:r>
          </w:p>
          <w:p w14:paraId="7D0BAD05" w14:textId="77777777" w:rsidR="00155C19" w:rsidRPr="00EC3AF9" w:rsidRDefault="00155C19" w:rsidP="00EC3AF9">
            <w:pPr>
              <w:widowControl/>
              <w:adjustRightInd w:val="0"/>
              <w:rPr>
                <w:rFonts w:eastAsia="Times New Roman"/>
                <w:color w:val="081F40"/>
                <w:sz w:val="20"/>
                <w:szCs w:val="20"/>
                <w:lang w:bidi="ar-SA"/>
              </w:rPr>
            </w:pPr>
          </w:p>
        </w:tc>
      </w:tr>
      <w:tr w:rsidR="00A55460" w:rsidRPr="00A55460" w14:paraId="4C2CA884" w14:textId="77777777" w:rsidTr="008A6551">
        <w:tc>
          <w:tcPr>
            <w:tcW w:w="2078" w:type="dxa"/>
            <w:shd w:val="clear" w:color="auto" w:fill="D9D9D9" w:themeFill="background1" w:themeFillShade="D9"/>
          </w:tcPr>
          <w:p w14:paraId="567F0872" w14:textId="77777777" w:rsidR="00155C19" w:rsidRPr="008A6551" w:rsidRDefault="00F37CBB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R</w:t>
            </w:r>
            <w:r w:rsidR="00025AAF" w:rsidRPr="008A6551">
              <w:rPr>
                <w:rFonts w:ascii="Calibri" w:hAnsi="Calibri" w:cs="Calibri"/>
                <w:b/>
              </w:rPr>
              <w:t>emuneration or Expenses</w:t>
            </w:r>
          </w:p>
        </w:tc>
        <w:tc>
          <w:tcPr>
            <w:tcW w:w="7165" w:type="dxa"/>
          </w:tcPr>
          <w:p w14:paraId="6273E351" w14:textId="77777777" w:rsidR="00750F45" w:rsidRPr="006F2D8D" w:rsidRDefault="00750F45" w:rsidP="00750F45">
            <w:pPr>
              <w:tabs>
                <w:tab w:val="left" w:pos="612"/>
              </w:tabs>
              <w:spacing w:before="13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is a voluntary role which is not accompanied by any financial remuneration. </w:t>
            </w:r>
          </w:p>
          <w:p w14:paraId="12E47577" w14:textId="77777777" w:rsidR="005742EB" w:rsidRPr="00E900DD" w:rsidRDefault="005742EB" w:rsidP="00E900DD">
            <w:pPr>
              <w:tabs>
                <w:tab w:val="left" w:pos="612"/>
              </w:tabs>
              <w:spacing w:before="132"/>
              <w:rPr>
                <w:rFonts w:ascii="Calibri" w:hAnsi="Calibri" w:cs="Calibri"/>
              </w:rPr>
            </w:pPr>
            <w:r w:rsidRPr="006F2D8D">
              <w:rPr>
                <w:rFonts w:ascii="Calibri" w:hAnsi="Calibri" w:cs="Calibri"/>
              </w:rPr>
              <w:t>County FA Expenses will be paid in line with the current Expense Policy of Dorset County Football Association</w:t>
            </w:r>
            <w:r w:rsidR="00E900DD">
              <w:rPr>
                <w:rFonts w:ascii="Calibri" w:hAnsi="Calibri" w:cs="Calibri"/>
              </w:rPr>
              <w:t>.</w:t>
            </w:r>
            <w:r w:rsidRPr="006F2D8D">
              <w:rPr>
                <w:rFonts w:ascii="Calibri" w:hAnsi="Calibri" w:cs="Calibri"/>
              </w:rPr>
              <w:t xml:space="preserve"> </w:t>
            </w:r>
          </w:p>
          <w:p w14:paraId="617B244E" w14:textId="77777777" w:rsidR="00155C19" w:rsidRPr="006F2D8D" w:rsidRDefault="005742EB" w:rsidP="00BB4F8C">
            <w:pPr>
              <w:tabs>
                <w:tab w:val="left" w:pos="612"/>
              </w:tabs>
              <w:spacing w:before="132"/>
              <w:rPr>
                <w:rFonts w:ascii="Calibri" w:hAnsi="Calibri" w:cs="Calibri"/>
              </w:rPr>
            </w:pPr>
            <w:r w:rsidRPr="006F2D8D">
              <w:rPr>
                <w:rFonts w:ascii="Calibri" w:hAnsi="Calibri" w:cs="Calibri"/>
              </w:rPr>
              <w:t>Travel and accommodation to FA events where The FA has agreed to reimburse County</w:t>
            </w:r>
            <w:r w:rsidR="00BB4F8C" w:rsidRPr="006F2D8D">
              <w:rPr>
                <w:rFonts w:ascii="Calibri" w:hAnsi="Calibri" w:cs="Calibri"/>
              </w:rPr>
              <w:t xml:space="preserve"> </w:t>
            </w:r>
            <w:r w:rsidRPr="006F2D8D">
              <w:rPr>
                <w:rFonts w:ascii="Calibri" w:hAnsi="Calibri" w:cs="Calibri"/>
              </w:rPr>
              <w:t>FA Expenses will be paid in line with the current County FA Expense Policy issued by</w:t>
            </w:r>
            <w:r w:rsidR="00BB4F8C" w:rsidRPr="006F2D8D">
              <w:rPr>
                <w:rFonts w:ascii="Calibri" w:hAnsi="Calibri" w:cs="Calibri"/>
              </w:rPr>
              <w:t xml:space="preserve"> </w:t>
            </w:r>
            <w:r w:rsidRPr="006F2D8D">
              <w:rPr>
                <w:rFonts w:ascii="Calibri" w:hAnsi="Calibri" w:cs="Calibri"/>
              </w:rPr>
              <w:t>The FA.</w:t>
            </w:r>
          </w:p>
        </w:tc>
      </w:tr>
    </w:tbl>
    <w:p w14:paraId="6849A42C" w14:textId="77777777" w:rsidR="006F2D8D" w:rsidRDefault="006F2D8D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9469"/>
      </w:tblGrid>
      <w:tr w:rsidR="00050FF2" w14:paraId="70D9B675" w14:textId="77777777" w:rsidTr="00050FF2">
        <w:tc>
          <w:tcPr>
            <w:tcW w:w="9854" w:type="dxa"/>
            <w:shd w:val="clear" w:color="auto" w:fill="D9D9D9" w:themeFill="background1" w:themeFillShade="D9"/>
          </w:tcPr>
          <w:p w14:paraId="6C2C0C1D" w14:textId="77777777" w:rsidR="00050FF2" w:rsidRPr="008A6551" w:rsidRDefault="00050FF2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 xml:space="preserve">Responsibilities </w:t>
            </w:r>
          </w:p>
        </w:tc>
      </w:tr>
      <w:tr w:rsidR="00050FF2" w14:paraId="7FD4E5EA" w14:textId="77777777" w:rsidTr="00050FF2">
        <w:tc>
          <w:tcPr>
            <w:tcW w:w="9854" w:type="dxa"/>
          </w:tcPr>
          <w:p w14:paraId="6B39A581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Serve as a Director of the Company and to actively participate in its strategic management.</w:t>
            </w:r>
          </w:p>
          <w:p w14:paraId="1D8F4193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Execute the responsibilities of a Company Director in accordance with the Companies Act (2006) and</w:t>
            </w:r>
            <w:r>
              <w:rPr>
                <w:rFonts w:ascii="Calibri" w:hAnsi="Calibri" w:cs="Calibri"/>
              </w:rPr>
              <w:t xml:space="preserve"> </w:t>
            </w:r>
            <w:r w:rsidRPr="00535E64">
              <w:rPr>
                <w:rFonts w:ascii="Calibri" w:hAnsi="Calibri" w:cs="Calibri"/>
              </w:rPr>
              <w:t>other relevant legislation.</w:t>
            </w:r>
          </w:p>
          <w:p w14:paraId="1BD353AF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Safeguard the interests of the Membership and stakeholders of the Association.</w:t>
            </w:r>
          </w:p>
          <w:p w14:paraId="153E2BA8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Establish clear objectives to deliver the agreed strategy and business plan and regularly review</w:t>
            </w:r>
            <w:r>
              <w:rPr>
                <w:rFonts w:ascii="Calibri" w:hAnsi="Calibri" w:cs="Calibri"/>
              </w:rPr>
              <w:t xml:space="preserve"> </w:t>
            </w:r>
            <w:r w:rsidRPr="00535E64">
              <w:rPr>
                <w:rFonts w:ascii="Calibri" w:hAnsi="Calibri" w:cs="Calibri"/>
              </w:rPr>
              <w:t>performance against those objectives.</w:t>
            </w:r>
          </w:p>
          <w:p w14:paraId="0D1D7FA9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Ensure the effective implementation of Board decisions by the CEO and staff, holding the CEO to account</w:t>
            </w:r>
            <w:r>
              <w:rPr>
                <w:rFonts w:ascii="Calibri" w:hAnsi="Calibri" w:cs="Calibri"/>
              </w:rPr>
              <w:t xml:space="preserve"> </w:t>
            </w:r>
            <w:r w:rsidRPr="00535E64">
              <w:rPr>
                <w:rFonts w:ascii="Calibri" w:hAnsi="Calibri" w:cs="Calibri"/>
              </w:rPr>
              <w:t>for the effective management and delivery of the Association’s strategic aims and objectives.</w:t>
            </w:r>
          </w:p>
          <w:p w14:paraId="3FB72FA4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Set challenging objectives for continuously improved performance.</w:t>
            </w:r>
          </w:p>
          <w:p w14:paraId="71AB77B9" w14:textId="77777777" w:rsidR="00535E64" w:rsidRPr="00535E64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lastRenderedPageBreak/>
              <w:t>Oversee the management of risk to the Association, including matters of Health and Safety.</w:t>
            </w:r>
          </w:p>
          <w:p w14:paraId="5A1CE98B" w14:textId="77777777" w:rsidR="002641DA" w:rsidRDefault="00535E64" w:rsidP="00535E6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535E64">
              <w:rPr>
                <w:rFonts w:ascii="Calibri" w:hAnsi="Calibri" w:cs="Calibri"/>
              </w:rPr>
              <w:t>Develop and maintain an effective corporate governance structure.</w:t>
            </w:r>
          </w:p>
          <w:p w14:paraId="223864B8" w14:textId="77777777" w:rsidR="00481EB4" w:rsidRPr="00481EB4" w:rsidRDefault="00481EB4" w:rsidP="00481EB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481EB4">
              <w:rPr>
                <w:rFonts w:ascii="Calibri" w:hAnsi="Calibri" w:cs="Calibri"/>
              </w:rPr>
              <w:t>Monitor the financial affairs of the Association through reports provided by the Finance Director and to</w:t>
            </w:r>
            <w:r>
              <w:rPr>
                <w:rFonts w:ascii="Calibri" w:hAnsi="Calibri" w:cs="Calibri"/>
              </w:rPr>
              <w:t xml:space="preserve"> </w:t>
            </w:r>
            <w:r w:rsidRPr="00481EB4">
              <w:rPr>
                <w:rFonts w:ascii="Calibri" w:hAnsi="Calibri" w:cs="Calibri"/>
              </w:rPr>
              <w:t>ensure the effective use of financial and other resources.</w:t>
            </w:r>
          </w:p>
          <w:p w14:paraId="687CBDE9" w14:textId="77777777" w:rsidR="00481EB4" w:rsidRPr="00481EB4" w:rsidRDefault="00481EB4" w:rsidP="00481EB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481EB4">
              <w:rPr>
                <w:rFonts w:ascii="Calibri" w:hAnsi="Calibri" w:cs="Calibri"/>
              </w:rPr>
              <w:t>Contribute to constructive debate on all Board matters.</w:t>
            </w:r>
          </w:p>
          <w:p w14:paraId="148E7009" w14:textId="77777777" w:rsidR="00481EB4" w:rsidRPr="00481EB4" w:rsidRDefault="00481EB4" w:rsidP="00481EB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481EB4">
              <w:rPr>
                <w:rFonts w:ascii="Calibri" w:hAnsi="Calibri" w:cs="Calibri"/>
              </w:rPr>
              <w:t>Promote equality of opportunity throughout the Association.</w:t>
            </w:r>
          </w:p>
          <w:p w14:paraId="376CBB53" w14:textId="77777777" w:rsidR="00481EB4" w:rsidRPr="00481EB4" w:rsidRDefault="00481EB4" w:rsidP="00481EB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481EB4">
              <w:rPr>
                <w:rFonts w:ascii="Calibri" w:hAnsi="Calibri" w:cs="Calibri"/>
              </w:rPr>
              <w:t>Fully participate in Board induction, training or development and performance monitoring.</w:t>
            </w:r>
          </w:p>
          <w:p w14:paraId="615B1F84" w14:textId="77777777" w:rsidR="00481EB4" w:rsidRPr="002641DA" w:rsidRDefault="00481EB4" w:rsidP="00481EB4">
            <w:pPr>
              <w:pStyle w:val="ListParagraph"/>
              <w:numPr>
                <w:ilvl w:val="0"/>
                <w:numId w:val="18"/>
              </w:numPr>
              <w:tabs>
                <w:tab w:val="left" w:pos="414"/>
              </w:tabs>
              <w:spacing w:before="132"/>
              <w:rPr>
                <w:rFonts w:ascii="Calibri" w:hAnsi="Calibri" w:cs="Calibri"/>
              </w:rPr>
            </w:pPr>
            <w:r w:rsidRPr="00481EB4">
              <w:rPr>
                <w:rFonts w:ascii="Calibri" w:hAnsi="Calibri" w:cs="Calibri"/>
              </w:rPr>
              <w:t>Perform other responsibilities as assigned by the Board.</w:t>
            </w:r>
          </w:p>
        </w:tc>
      </w:tr>
    </w:tbl>
    <w:p w14:paraId="25852F7B" w14:textId="77777777" w:rsidR="008C7C33" w:rsidRDefault="008C7C33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4663"/>
        <w:gridCol w:w="4580"/>
      </w:tblGrid>
      <w:tr w:rsidR="00087FDE" w:rsidRPr="00757E40" w14:paraId="70E0DE79" w14:textId="77777777" w:rsidTr="008A6551">
        <w:tc>
          <w:tcPr>
            <w:tcW w:w="9243" w:type="dxa"/>
            <w:gridSpan w:val="2"/>
            <w:shd w:val="clear" w:color="auto" w:fill="D9D9D9" w:themeFill="background1" w:themeFillShade="D9"/>
          </w:tcPr>
          <w:p w14:paraId="017B43B3" w14:textId="77777777" w:rsidR="00087FDE" w:rsidRPr="002F7E89" w:rsidRDefault="00087FDE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 xml:space="preserve">Person Specification </w:t>
            </w:r>
          </w:p>
        </w:tc>
      </w:tr>
      <w:tr w:rsidR="00087FDE" w:rsidRPr="00757E40" w14:paraId="5BBD205A" w14:textId="77777777" w:rsidTr="008A6551">
        <w:tc>
          <w:tcPr>
            <w:tcW w:w="9243" w:type="dxa"/>
            <w:gridSpan w:val="2"/>
            <w:shd w:val="clear" w:color="auto" w:fill="D9D9D9" w:themeFill="background1" w:themeFillShade="D9"/>
          </w:tcPr>
          <w:p w14:paraId="7DC3CDDA" w14:textId="77777777" w:rsidR="00087FDE" w:rsidRPr="002F7E89" w:rsidRDefault="008F2CBD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Qualifications</w:t>
            </w:r>
          </w:p>
        </w:tc>
      </w:tr>
      <w:tr w:rsidR="008C7C33" w:rsidRPr="00757E40" w14:paraId="39F77A0B" w14:textId="77777777" w:rsidTr="00087FDE">
        <w:tc>
          <w:tcPr>
            <w:tcW w:w="4663" w:type="dxa"/>
          </w:tcPr>
          <w:p w14:paraId="018EF5CA" w14:textId="77777777" w:rsidR="008C7C33" w:rsidRPr="00D30E79" w:rsidRDefault="00087FDE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30E79">
              <w:rPr>
                <w:rFonts w:ascii="Calibri" w:hAnsi="Calibri" w:cs="Calibri"/>
                <w:b/>
              </w:rPr>
              <w:t xml:space="preserve">Essential </w:t>
            </w:r>
          </w:p>
          <w:p w14:paraId="6477F8BC" w14:textId="77777777" w:rsidR="002B762A" w:rsidRPr="00771490" w:rsidRDefault="002B762A" w:rsidP="002B762A">
            <w:pPr>
              <w:pStyle w:val="ListParagraph"/>
              <w:numPr>
                <w:ilvl w:val="0"/>
                <w:numId w:val="12"/>
              </w:numPr>
              <w:tabs>
                <w:tab w:val="left" w:pos="414"/>
              </w:tabs>
              <w:spacing w:before="132"/>
              <w:ind w:left="414"/>
              <w:rPr>
                <w:rFonts w:ascii="Calibri" w:hAnsi="Calibri" w:cs="Calibri"/>
                <w:b/>
              </w:rPr>
            </w:pPr>
            <w:r w:rsidRPr="00771490">
              <w:rPr>
                <w:rFonts w:ascii="Calibri" w:eastAsia="Times New Roman" w:hAnsi="Calibri" w:cs="Calibri"/>
                <w:lang w:bidi="ar-SA"/>
              </w:rPr>
              <w:t>No specific qualifications are essential to perform this role</w:t>
            </w:r>
          </w:p>
          <w:p w14:paraId="698E2088" w14:textId="77777777" w:rsidR="00087FDE" w:rsidRPr="00DD7790" w:rsidRDefault="00087FDE" w:rsidP="00DD7790">
            <w:pPr>
              <w:widowControl/>
              <w:adjustRightInd w:val="0"/>
              <w:rPr>
                <w:rFonts w:ascii="Calibri" w:eastAsia="Times New Roman" w:hAnsi="Calibri" w:cs="Calibri"/>
                <w:color w:val="081F40"/>
                <w:lang w:bidi="ar-SA"/>
              </w:rPr>
            </w:pPr>
          </w:p>
        </w:tc>
        <w:tc>
          <w:tcPr>
            <w:tcW w:w="4580" w:type="dxa"/>
          </w:tcPr>
          <w:p w14:paraId="0C82FDB7" w14:textId="77777777" w:rsidR="008C7C33" w:rsidRPr="002F7E89" w:rsidRDefault="000B1D90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>Desirable</w:t>
            </w:r>
          </w:p>
          <w:p w14:paraId="184C1612" w14:textId="77777777" w:rsidR="00B156FA" w:rsidRPr="0073036B" w:rsidRDefault="0073036B" w:rsidP="0073036B">
            <w:pPr>
              <w:pStyle w:val="ListParagraph"/>
              <w:numPr>
                <w:ilvl w:val="0"/>
                <w:numId w:val="22"/>
              </w:numPr>
              <w:tabs>
                <w:tab w:val="left" w:pos="428"/>
              </w:tabs>
              <w:spacing w:before="132"/>
              <w:ind w:left="428"/>
              <w:rPr>
                <w:rFonts w:ascii="Calibri" w:hAnsi="Calibri" w:cs="Calibri"/>
              </w:rPr>
            </w:pPr>
            <w:r w:rsidRPr="00771490">
              <w:rPr>
                <w:rFonts w:ascii="Calibri" w:eastAsia="Times New Roman" w:hAnsi="Calibri" w:cs="Calibri"/>
                <w:lang w:bidi="ar-SA"/>
              </w:rPr>
              <w:t xml:space="preserve">However, where the </w:t>
            </w:r>
            <w:r>
              <w:rPr>
                <w:rFonts w:ascii="Calibri" w:eastAsia="Times New Roman" w:hAnsi="Calibri" w:cs="Calibri"/>
                <w:lang w:bidi="ar-SA"/>
              </w:rPr>
              <w:t>Director</w:t>
            </w:r>
            <w:r w:rsidRPr="00771490">
              <w:rPr>
                <w:rFonts w:ascii="Calibri" w:eastAsia="Times New Roman" w:hAnsi="Calibri" w:cs="Calibri"/>
                <w:lang w:bidi="ar-SA"/>
              </w:rPr>
              <w:t xml:space="preserve"> performs a specific function on the Board</w:t>
            </w:r>
            <w:r>
              <w:rPr>
                <w:rFonts w:ascii="Calibri" w:eastAsia="Times New Roman" w:hAnsi="Calibri" w:cs="Calibri"/>
                <w:lang w:bidi="ar-SA"/>
              </w:rPr>
              <w:t xml:space="preserve">, such as </w:t>
            </w:r>
            <w:r w:rsidR="00F63ED4">
              <w:rPr>
                <w:rFonts w:ascii="Calibri" w:eastAsia="Times New Roman" w:hAnsi="Calibri" w:cs="Calibri"/>
                <w:lang w:bidi="ar-SA"/>
              </w:rPr>
              <w:t xml:space="preserve">H.R., </w:t>
            </w:r>
            <w:r>
              <w:rPr>
                <w:rFonts w:ascii="Calibri" w:eastAsia="Times New Roman" w:hAnsi="Calibri" w:cs="Calibri"/>
                <w:lang w:bidi="ar-SA"/>
              </w:rPr>
              <w:t xml:space="preserve">Estates &amp; Property </w:t>
            </w:r>
            <w:r w:rsidR="00B40354">
              <w:rPr>
                <w:rFonts w:ascii="Calibri" w:eastAsia="Times New Roman" w:hAnsi="Calibri" w:cs="Calibri"/>
                <w:lang w:bidi="ar-SA"/>
              </w:rPr>
              <w:t>Director</w:t>
            </w:r>
            <w:r>
              <w:rPr>
                <w:rFonts w:ascii="Calibri" w:eastAsia="Times New Roman" w:hAnsi="Calibri" w:cs="Calibri"/>
                <w:lang w:bidi="ar-SA"/>
              </w:rPr>
              <w:t>,</w:t>
            </w:r>
            <w:r w:rsidR="00B40354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="00CF71B6">
              <w:rPr>
                <w:rFonts w:ascii="Calibri" w:eastAsia="Times New Roman" w:hAnsi="Calibri" w:cs="Calibri"/>
                <w:lang w:bidi="ar-SA"/>
              </w:rPr>
              <w:t xml:space="preserve">relevant </w:t>
            </w:r>
            <w:r w:rsidRPr="00771490">
              <w:rPr>
                <w:rFonts w:ascii="Calibri" w:eastAsia="Times New Roman" w:hAnsi="Calibri" w:cs="Calibri"/>
                <w:lang w:bidi="ar-SA"/>
              </w:rPr>
              <w:t xml:space="preserve">qualifications </w:t>
            </w:r>
            <w:r w:rsidR="00A619F4">
              <w:rPr>
                <w:rFonts w:ascii="Calibri" w:eastAsia="Times New Roman" w:hAnsi="Calibri" w:cs="Calibri"/>
                <w:lang w:bidi="ar-SA"/>
              </w:rPr>
              <w:t>and experience would be advantageous</w:t>
            </w:r>
          </w:p>
        </w:tc>
      </w:tr>
    </w:tbl>
    <w:p w14:paraId="6611D91A" w14:textId="77777777" w:rsidR="008C7C33" w:rsidRDefault="008C7C33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4663"/>
        <w:gridCol w:w="4580"/>
      </w:tblGrid>
      <w:tr w:rsidR="00481EB4" w:rsidRPr="002F7E89" w14:paraId="27156B4B" w14:textId="77777777" w:rsidTr="004A6636">
        <w:tc>
          <w:tcPr>
            <w:tcW w:w="9243" w:type="dxa"/>
            <w:gridSpan w:val="2"/>
            <w:shd w:val="clear" w:color="auto" w:fill="D9D9D9" w:themeFill="background1" w:themeFillShade="D9"/>
          </w:tcPr>
          <w:p w14:paraId="55C2A3DE" w14:textId="77777777" w:rsidR="00481EB4" w:rsidRPr="002F7E89" w:rsidRDefault="00481EB4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 xml:space="preserve">Person Specification </w:t>
            </w:r>
          </w:p>
        </w:tc>
      </w:tr>
      <w:tr w:rsidR="00481EB4" w:rsidRPr="002F7E89" w14:paraId="58FF5333" w14:textId="77777777" w:rsidTr="004A6636">
        <w:tc>
          <w:tcPr>
            <w:tcW w:w="9243" w:type="dxa"/>
            <w:gridSpan w:val="2"/>
            <w:shd w:val="clear" w:color="auto" w:fill="D9D9D9" w:themeFill="background1" w:themeFillShade="D9"/>
          </w:tcPr>
          <w:p w14:paraId="7BC1E872" w14:textId="77777777" w:rsidR="00481EB4" w:rsidRPr="002F7E89" w:rsidRDefault="00481EB4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>Skills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  <w:tr w:rsidR="00481EB4" w:rsidRPr="00A81436" w14:paraId="7A0A4E15" w14:textId="77777777" w:rsidTr="004A6636">
        <w:tc>
          <w:tcPr>
            <w:tcW w:w="4663" w:type="dxa"/>
          </w:tcPr>
          <w:p w14:paraId="5627BA0C" w14:textId="77777777" w:rsidR="00481EB4" w:rsidRPr="00D30E79" w:rsidRDefault="00481EB4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30E79">
              <w:rPr>
                <w:rFonts w:ascii="Calibri" w:hAnsi="Calibri" w:cs="Calibri"/>
                <w:b/>
              </w:rPr>
              <w:t xml:space="preserve">Essential </w:t>
            </w:r>
          </w:p>
          <w:p w14:paraId="4D193520" w14:textId="77777777" w:rsidR="0046211C" w:rsidRPr="00973CA5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Strategic leadership and management skills.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The ability to develop and monitor</w:t>
            </w:r>
          </w:p>
          <w:p w14:paraId="5B17F380" w14:textId="77777777" w:rsidR="0046211C" w:rsidRPr="00973CA5" w:rsidRDefault="0046211C" w:rsidP="004B0C65">
            <w:pPr>
              <w:pStyle w:val="ListParagraph"/>
              <w:widowControl/>
              <w:adjustRightInd w:val="0"/>
              <w:ind w:left="414" w:firstLine="0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organisational strategy</w:t>
            </w:r>
          </w:p>
          <w:p w14:paraId="40E55E66" w14:textId="77777777" w:rsidR="0046211C" w:rsidRPr="00973CA5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Decision-making skills. The appropriate use of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knowledge and experience to make informed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decisions to the benefit of the organisation</w:t>
            </w:r>
          </w:p>
          <w:p w14:paraId="3A635449" w14:textId="77777777" w:rsidR="0046211C" w:rsidRPr="00973CA5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The ability to debate, discuss and challenge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in a constructive manner</w:t>
            </w:r>
          </w:p>
          <w:p w14:paraId="0FA53736" w14:textId="77777777" w:rsidR="0046211C" w:rsidRPr="00973CA5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Excellent interpersonal skills. The ability to form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strong, productive relationships both internally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and externally to the benefit of the Association</w:t>
            </w:r>
          </w:p>
          <w:p w14:paraId="5043B90E" w14:textId="77777777" w:rsidR="0046211C" w:rsidRPr="00973CA5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An ability to understand financial accounts,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management accounts and budgeting</w:t>
            </w:r>
          </w:p>
          <w:p w14:paraId="511F2EE4" w14:textId="77777777" w:rsidR="00481EB4" w:rsidRPr="009829AC" w:rsidRDefault="0046211C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color w:val="081F40"/>
                <w:lang w:bidi="ar-SA"/>
              </w:rPr>
            </w:pPr>
            <w:r w:rsidRPr="00973CA5">
              <w:rPr>
                <w:rFonts w:ascii="Calibri" w:eastAsia="Times New Roman" w:hAnsi="Calibri" w:cs="Calibri"/>
                <w:lang w:bidi="ar-SA"/>
              </w:rPr>
              <w:t>Access to and ability to use, email and the</w:t>
            </w:r>
            <w:r w:rsidR="009829AC" w:rsidRPr="00973CA5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973CA5">
              <w:rPr>
                <w:rFonts w:ascii="Calibri" w:eastAsia="Times New Roman" w:hAnsi="Calibri" w:cs="Calibri"/>
                <w:lang w:bidi="ar-SA"/>
              </w:rPr>
              <w:t>internet</w:t>
            </w:r>
          </w:p>
        </w:tc>
        <w:tc>
          <w:tcPr>
            <w:tcW w:w="4580" w:type="dxa"/>
          </w:tcPr>
          <w:p w14:paraId="3456D4BE" w14:textId="77777777" w:rsidR="00481EB4" w:rsidRPr="002F7E89" w:rsidRDefault="00481EB4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>Desirable</w:t>
            </w:r>
          </w:p>
          <w:p w14:paraId="022C56CB" w14:textId="77777777" w:rsidR="00481EB4" w:rsidRPr="00A81436" w:rsidRDefault="00481EB4" w:rsidP="00F81EF7">
            <w:pPr>
              <w:pStyle w:val="ListParagraph"/>
              <w:tabs>
                <w:tab w:val="left" w:pos="428"/>
              </w:tabs>
              <w:spacing w:before="132"/>
              <w:ind w:left="428" w:firstLine="0"/>
              <w:rPr>
                <w:rFonts w:ascii="Calibri" w:hAnsi="Calibri" w:cs="Calibri"/>
              </w:rPr>
            </w:pPr>
          </w:p>
        </w:tc>
      </w:tr>
    </w:tbl>
    <w:p w14:paraId="78627F80" w14:textId="77777777" w:rsidR="00481EB4" w:rsidRDefault="00481EB4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4663"/>
        <w:gridCol w:w="4580"/>
      </w:tblGrid>
      <w:tr w:rsidR="008F2CBD" w:rsidRPr="002F7E89" w14:paraId="3C6EA4FF" w14:textId="77777777" w:rsidTr="004A6636">
        <w:tc>
          <w:tcPr>
            <w:tcW w:w="9243" w:type="dxa"/>
            <w:gridSpan w:val="2"/>
            <w:shd w:val="clear" w:color="auto" w:fill="D9D9D9" w:themeFill="background1" w:themeFillShade="D9"/>
          </w:tcPr>
          <w:p w14:paraId="75C25CCA" w14:textId="77777777" w:rsidR="008F2CBD" w:rsidRPr="002F7E89" w:rsidRDefault="008F2CBD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 xml:space="preserve">Person Specification </w:t>
            </w:r>
          </w:p>
        </w:tc>
      </w:tr>
      <w:tr w:rsidR="008F2CBD" w:rsidRPr="002F7E89" w14:paraId="10911BE4" w14:textId="77777777" w:rsidTr="004A6636">
        <w:tc>
          <w:tcPr>
            <w:tcW w:w="9243" w:type="dxa"/>
            <w:gridSpan w:val="2"/>
            <w:shd w:val="clear" w:color="auto" w:fill="D9D9D9" w:themeFill="background1" w:themeFillShade="D9"/>
          </w:tcPr>
          <w:p w14:paraId="7BBCAEF6" w14:textId="77777777" w:rsidR="008F2CBD" w:rsidRPr="002F7E89" w:rsidRDefault="008F2CBD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Knowledge</w:t>
            </w:r>
          </w:p>
        </w:tc>
      </w:tr>
      <w:tr w:rsidR="008F2CBD" w:rsidRPr="00A81436" w14:paraId="27D65128" w14:textId="77777777" w:rsidTr="004A6636">
        <w:tc>
          <w:tcPr>
            <w:tcW w:w="4663" w:type="dxa"/>
          </w:tcPr>
          <w:p w14:paraId="29E7AB82" w14:textId="77777777" w:rsidR="008F2CBD" w:rsidRPr="00D30E79" w:rsidRDefault="008F2CBD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30E79">
              <w:rPr>
                <w:rFonts w:ascii="Calibri" w:hAnsi="Calibri" w:cs="Calibri"/>
                <w:b/>
              </w:rPr>
              <w:t xml:space="preserve">Essential </w:t>
            </w:r>
          </w:p>
          <w:p w14:paraId="37AB5E1D" w14:textId="77777777" w:rsidR="00F86A9E" w:rsidRPr="00546F92" w:rsidRDefault="00F86A9E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546F92">
              <w:rPr>
                <w:rFonts w:ascii="Calibri" w:eastAsia="Times New Roman" w:hAnsi="Calibri" w:cs="Calibri"/>
                <w:lang w:bidi="ar-SA"/>
              </w:rPr>
              <w:t>A sound understanding of the volunteer/ professional relationship and how this can best</w:t>
            </w:r>
            <w:r w:rsidR="004B0C65" w:rsidRPr="00546F92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546F92">
              <w:rPr>
                <w:rFonts w:ascii="Calibri" w:eastAsia="Times New Roman" w:hAnsi="Calibri" w:cs="Calibri"/>
                <w:lang w:bidi="ar-SA"/>
              </w:rPr>
              <w:t>work to support the work of the Association</w:t>
            </w:r>
          </w:p>
          <w:p w14:paraId="444647BD" w14:textId="77777777" w:rsidR="00F86A9E" w:rsidRPr="00546F92" w:rsidRDefault="00F86A9E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lang w:bidi="ar-SA"/>
              </w:rPr>
            </w:pPr>
            <w:r w:rsidRPr="00546F92">
              <w:rPr>
                <w:rFonts w:ascii="Calibri" w:eastAsia="Times New Roman" w:hAnsi="Calibri" w:cs="Calibri"/>
                <w:lang w:bidi="ar-SA"/>
              </w:rPr>
              <w:t>An understanding of and a commitment to</w:t>
            </w:r>
            <w:r w:rsidR="004B0C65" w:rsidRPr="00546F92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546F92">
              <w:rPr>
                <w:rFonts w:ascii="Calibri" w:eastAsia="Times New Roman" w:hAnsi="Calibri" w:cs="Calibri"/>
                <w:lang w:bidi="ar-SA"/>
              </w:rPr>
              <w:t>equality in action</w:t>
            </w:r>
          </w:p>
          <w:p w14:paraId="573B0942" w14:textId="77777777" w:rsidR="008F2CBD" w:rsidRPr="004B0C65" w:rsidRDefault="00F86A9E" w:rsidP="004B0C65">
            <w:pPr>
              <w:pStyle w:val="ListParagraph"/>
              <w:widowControl/>
              <w:numPr>
                <w:ilvl w:val="0"/>
                <w:numId w:val="12"/>
              </w:numPr>
              <w:adjustRightInd w:val="0"/>
              <w:ind w:left="414"/>
              <w:rPr>
                <w:rFonts w:ascii="Calibri" w:eastAsia="Times New Roman" w:hAnsi="Calibri" w:cs="Calibri"/>
                <w:color w:val="081F40"/>
                <w:lang w:bidi="ar-SA"/>
              </w:rPr>
            </w:pPr>
            <w:r w:rsidRPr="00546F92">
              <w:rPr>
                <w:rFonts w:ascii="Calibri" w:eastAsia="Times New Roman" w:hAnsi="Calibri" w:cs="Calibri"/>
                <w:lang w:bidi="ar-SA"/>
              </w:rPr>
              <w:t>Knowledge, understanding and interest in</w:t>
            </w:r>
            <w:r w:rsidR="004B0C65" w:rsidRPr="00546F92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546F92">
              <w:rPr>
                <w:rFonts w:ascii="Calibri" w:eastAsia="Times New Roman" w:hAnsi="Calibri" w:cs="Calibri"/>
                <w:lang w:bidi="ar-SA"/>
              </w:rPr>
              <w:t>grassroots sport, particularly football, and other</w:t>
            </w:r>
            <w:r w:rsidR="004B0C65" w:rsidRPr="00546F92">
              <w:rPr>
                <w:rFonts w:ascii="Calibri" w:eastAsia="Times New Roman" w:hAnsi="Calibri" w:cs="Calibri"/>
                <w:lang w:bidi="ar-SA"/>
              </w:rPr>
              <w:t xml:space="preserve"> </w:t>
            </w:r>
            <w:r w:rsidRPr="00546F92">
              <w:rPr>
                <w:rFonts w:ascii="Calibri" w:eastAsia="Times New Roman" w:hAnsi="Calibri" w:cs="Calibri"/>
                <w:lang w:bidi="ar-SA"/>
              </w:rPr>
              <w:t>related activities</w:t>
            </w:r>
          </w:p>
        </w:tc>
        <w:tc>
          <w:tcPr>
            <w:tcW w:w="4580" w:type="dxa"/>
          </w:tcPr>
          <w:p w14:paraId="0EDEFC86" w14:textId="77777777" w:rsidR="008F2CBD" w:rsidRPr="002F7E89" w:rsidRDefault="008F2CBD" w:rsidP="004A6636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2F7E89">
              <w:rPr>
                <w:rFonts w:ascii="Calibri" w:hAnsi="Calibri" w:cs="Calibri"/>
                <w:b/>
              </w:rPr>
              <w:t>Desirable</w:t>
            </w:r>
          </w:p>
          <w:p w14:paraId="1B8A6877" w14:textId="77777777" w:rsidR="008F2CBD" w:rsidRPr="00A81436" w:rsidRDefault="00F81EF7" w:rsidP="004A6636">
            <w:pPr>
              <w:pStyle w:val="ListParagraph"/>
              <w:numPr>
                <w:ilvl w:val="0"/>
                <w:numId w:val="20"/>
              </w:numPr>
              <w:tabs>
                <w:tab w:val="left" w:pos="428"/>
              </w:tabs>
              <w:spacing w:before="132"/>
              <w:ind w:left="42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 understanding of The FA National </w:t>
            </w:r>
            <w:r w:rsidR="00923192">
              <w:rPr>
                <w:rFonts w:ascii="Calibri" w:hAnsi="Calibri" w:cs="Calibri"/>
              </w:rPr>
              <w:t>Game Strategy and how this affects the work of the County Football Associations</w:t>
            </w:r>
          </w:p>
        </w:tc>
      </w:tr>
    </w:tbl>
    <w:p w14:paraId="63F440A6" w14:textId="77777777" w:rsidR="00C8078E" w:rsidRDefault="00C8078E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4626"/>
        <w:gridCol w:w="4617"/>
      </w:tblGrid>
      <w:tr w:rsidR="008A6551" w14:paraId="71AA11AE" w14:textId="77777777" w:rsidTr="008A6551">
        <w:tc>
          <w:tcPr>
            <w:tcW w:w="4626" w:type="dxa"/>
            <w:shd w:val="clear" w:color="auto" w:fill="D9D9D9" w:themeFill="background1" w:themeFillShade="D9"/>
          </w:tcPr>
          <w:p w14:paraId="2C610755" w14:textId="77777777" w:rsidR="008E4800" w:rsidRPr="008A6551" w:rsidRDefault="008E4800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Enhanced DBS Check Required?</w:t>
            </w:r>
          </w:p>
        </w:tc>
        <w:tc>
          <w:tcPr>
            <w:tcW w:w="4617" w:type="dxa"/>
          </w:tcPr>
          <w:p w14:paraId="2163185B" w14:textId="77777777" w:rsidR="008E4800" w:rsidRPr="008A6551" w:rsidRDefault="00EA28D6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 w:rsidRPr="00837A7F">
              <w:rPr>
                <w:rFonts w:ascii="Calibri" w:hAnsi="Calibri" w:cs="Calibri"/>
                <w:color w:val="000000" w:themeColor="text1"/>
              </w:rPr>
              <w:t xml:space="preserve">No </w:t>
            </w:r>
          </w:p>
        </w:tc>
      </w:tr>
      <w:tr w:rsidR="008A6551" w14:paraId="5B4AB4CA" w14:textId="77777777" w:rsidTr="008A6551">
        <w:tc>
          <w:tcPr>
            <w:tcW w:w="4626" w:type="dxa"/>
            <w:shd w:val="clear" w:color="auto" w:fill="D9D9D9" w:themeFill="background1" w:themeFillShade="D9"/>
          </w:tcPr>
          <w:p w14:paraId="24752A03" w14:textId="77777777" w:rsidR="008E4800" w:rsidRPr="008A6551" w:rsidRDefault="008E4800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Check Companies House Disqualified Directors Register?</w:t>
            </w:r>
          </w:p>
        </w:tc>
        <w:tc>
          <w:tcPr>
            <w:tcW w:w="4617" w:type="dxa"/>
          </w:tcPr>
          <w:p w14:paraId="3DD97AD9" w14:textId="77777777" w:rsidR="008E4800" w:rsidRPr="008A6551" w:rsidRDefault="008E4800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 w:rsidRPr="008A6551">
              <w:rPr>
                <w:rFonts w:ascii="Calibri" w:hAnsi="Calibri" w:cs="Calibri"/>
              </w:rPr>
              <w:t>Yes</w:t>
            </w:r>
          </w:p>
        </w:tc>
      </w:tr>
      <w:tr w:rsidR="008A6551" w14:paraId="5BD24A1C" w14:textId="77777777" w:rsidTr="008A6551">
        <w:tc>
          <w:tcPr>
            <w:tcW w:w="4626" w:type="dxa"/>
            <w:shd w:val="clear" w:color="auto" w:fill="D9D9D9" w:themeFill="background1" w:themeFillShade="D9"/>
          </w:tcPr>
          <w:p w14:paraId="5C06A10B" w14:textId="77777777" w:rsidR="008E4800" w:rsidRPr="008A6551" w:rsidRDefault="008E4800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8A6551">
              <w:rPr>
                <w:rFonts w:ascii="Calibri" w:hAnsi="Calibri" w:cs="Calibri"/>
                <w:b/>
              </w:rPr>
              <w:t>Clean full driving licence?</w:t>
            </w:r>
          </w:p>
        </w:tc>
        <w:tc>
          <w:tcPr>
            <w:tcW w:w="4617" w:type="dxa"/>
          </w:tcPr>
          <w:p w14:paraId="055CFFE9" w14:textId="77777777" w:rsidR="008E4800" w:rsidRPr="008A6551" w:rsidRDefault="00B633CD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Ability to travel to meetings</w:t>
            </w:r>
          </w:p>
        </w:tc>
      </w:tr>
    </w:tbl>
    <w:p w14:paraId="2D72046A" w14:textId="77777777" w:rsidR="00127561" w:rsidRDefault="00127561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611" w:type="dxa"/>
        <w:tblLook w:val="04A0" w:firstRow="1" w:lastRow="0" w:firstColumn="1" w:lastColumn="0" w:noHBand="0" w:noVBand="1"/>
      </w:tblPr>
      <w:tblGrid>
        <w:gridCol w:w="2078"/>
        <w:gridCol w:w="7165"/>
      </w:tblGrid>
      <w:tr w:rsidR="003C308B" w14:paraId="107B518A" w14:textId="77777777" w:rsidTr="004A6399">
        <w:tc>
          <w:tcPr>
            <w:tcW w:w="9243" w:type="dxa"/>
            <w:gridSpan w:val="2"/>
          </w:tcPr>
          <w:p w14:paraId="0A203419" w14:textId="77777777" w:rsidR="003C308B" w:rsidRPr="00244B0F" w:rsidRDefault="003C308B" w:rsidP="003C308B">
            <w:pPr>
              <w:tabs>
                <w:tab w:val="left" w:pos="612"/>
              </w:tabs>
              <w:spacing w:before="132"/>
              <w:rPr>
                <w:rFonts w:ascii="Calibri" w:hAnsi="Calibri" w:cs="Calibri"/>
                <w:b/>
              </w:rPr>
            </w:pPr>
            <w:r w:rsidRPr="00244B0F">
              <w:rPr>
                <w:rFonts w:ascii="Calibri" w:hAnsi="Calibri" w:cs="Calibri"/>
                <w:b/>
              </w:rPr>
              <w:t>The Role Holder will be expected to understand and work in accordance with the values and behaviours described below</w:t>
            </w:r>
            <w:r w:rsidR="00244B0F" w:rsidRPr="00244B0F">
              <w:rPr>
                <w:rFonts w:ascii="Calibri" w:hAnsi="Calibri" w:cs="Calibri"/>
                <w:b/>
              </w:rPr>
              <w:t>.</w:t>
            </w:r>
          </w:p>
        </w:tc>
      </w:tr>
      <w:tr w:rsidR="008A6551" w14:paraId="3319A6CF" w14:textId="77777777" w:rsidTr="00CD5854">
        <w:tc>
          <w:tcPr>
            <w:tcW w:w="2078" w:type="dxa"/>
            <w:shd w:val="clear" w:color="auto" w:fill="D9D9D9" w:themeFill="background1" w:themeFillShade="D9"/>
          </w:tcPr>
          <w:p w14:paraId="65F3E649" w14:textId="77777777" w:rsidR="008A6551" w:rsidRPr="00D912D7" w:rsidRDefault="00244B0F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12D7">
              <w:rPr>
                <w:rFonts w:ascii="Calibri" w:hAnsi="Calibri" w:cs="Calibri"/>
                <w:b/>
              </w:rPr>
              <w:t>FA Value</w:t>
            </w:r>
          </w:p>
        </w:tc>
        <w:tc>
          <w:tcPr>
            <w:tcW w:w="7165" w:type="dxa"/>
            <w:shd w:val="clear" w:color="auto" w:fill="D9D9D9" w:themeFill="background1" w:themeFillShade="D9"/>
          </w:tcPr>
          <w:p w14:paraId="58D65F7A" w14:textId="77777777" w:rsidR="008A6551" w:rsidRPr="00D912D7" w:rsidRDefault="00244B0F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12D7">
              <w:rPr>
                <w:rFonts w:ascii="Calibri" w:hAnsi="Calibri" w:cs="Calibri"/>
                <w:b/>
              </w:rPr>
              <w:t>Behaviours</w:t>
            </w:r>
          </w:p>
        </w:tc>
      </w:tr>
      <w:tr w:rsidR="008A6551" w14:paraId="10E74CDA" w14:textId="77777777" w:rsidTr="00CD5854">
        <w:tc>
          <w:tcPr>
            <w:tcW w:w="2078" w:type="dxa"/>
          </w:tcPr>
          <w:p w14:paraId="7A2124B8" w14:textId="77777777" w:rsidR="008A6551" w:rsidRPr="00D912D7" w:rsidRDefault="00244B0F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12D7">
              <w:rPr>
                <w:rFonts w:ascii="Calibri" w:hAnsi="Calibri" w:cs="Calibri"/>
                <w:b/>
              </w:rPr>
              <w:t>Progressive</w:t>
            </w:r>
          </w:p>
        </w:tc>
        <w:tc>
          <w:tcPr>
            <w:tcW w:w="7165" w:type="dxa"/>
          </w:tcPr>
          <w:p w14:paraId="648A98A8" w14:textId="77777777" w:rsidR="001F2FF8" w:rsidRPr="00D90A62" w:rsidRDefault="001F2FF8" w:rsidP="001F2FF8">
            <w:pPr>
              <w:widowControl/>
              <w:adjustRightInd w:val="0"/>
              <w:rPr>
                <w:rFonts w:ascii="Calibri" w:eastAsia="Times New Roman" w:hAnsi="Calibri" w:cs="Calibri"/>
                <w:b/>
                <w:lang w:bidi="ar-SA"/>
              </w:rPr>
            </w:pPr>
            <w:r w:rsidRPr="00D90A62">
              <w:rPr>
                <w:rFonts w:ascii="Calibri" w:eastAsia="Times New Roman" w:hAnsi="Calibri" w:cs="Calibri"/>
                <w:b/>
                <w:lang w:bidi="ar-SA"/>
              </w:rPr>
              <w:t>Embraces new thinking in pursuit of continuous improvement</w:t>
            </w:r>
          </w:p>
          <w:p w14:paraId="340F61F0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4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Identifies the need for, and actions change in direction, practice, policy or procedure</w:t>
            </w:r>
          </w:p>
          <w:p w14:paraId="4D2D0629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4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Questions the way things are done and takes informed risks</w:t>
            </w:r>
          </w:p>
          <w:p w14:paraId="535221CB" w14:textId="77777777" w:rsidR="008A6551" w:rsidRPr="00D90A62" w:rsidRDefault="001F2FF8" w:rsidP="00343CB8">
            <w:pPr>
              <w:pStyle w:val="ListParagraph"/>
              <w:widowControl/>
              <w:numPr>
                <w:ilvl w:val="0"/>
                <w:numId w:val="4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Continuously seeks to improve efficiency and performance</w:t>
            </w:r>
          </w:p>
        </w:tc>
      </w:tr>
      <w:tr w:rsidR="008A6551" w14:paraId="24D1A7F3" w14:textId="77777777" w:rsidTr="00CD5854">
        <w:tc>
          <w:tcPr>
            <w:tcW w:w="2078" w:type="dxa"/>
          </w:tcPr>
          <w:p w14:paraId="147C1473" w14:textId="77777777" w:rsidR="008A6551" w:rsidRPr="00D912D7" w:rsidRDefault="00244B0F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12D7">
              <w:rPr>
                <w:rFonts w:ascii="Calibri" w:hAnsi="Calibri" w:cs="Calibri"/>
                <w:b/>
              </w:rPr>
              <w:t>Respectful</w:t>
            </w:r>
          </w:p>
        </w:tc>
        <w:tc>
          <w:tcPr>
            <w:tcW w:w="7165" w:type="dxa"/>
          </w:tcPr>
          <w:p w14:paraId="77293DAA" w14:textId="77777777" w:rsidR="001F2FF8" w:rsidRPr="00D90A62" w:rsidRDefault="001F2FF8" w:rsidP="001F2FF8">
            <w:pPr>
              <w:widowControl/>
              <w:adjustRightInd w:val="0"/>
              <w:rPr>
                <w:rFonts w:ascii="Calibri" w:eastAsia="Times New Roman" w:hAnsi="Calibri" w:cs="Calibri"/>
                <w:b/>
                <w:lang w:bidi="ar-SA"/>
              </w:rPr>
            </w:pPr>
            <w:r w:rsidRPr="00D90A62">
              <w:rPr>
                <w:rFonts w:ascii="Calibri" w:eastAsia="Times New Roman" w:hAnsi="Calibri" w:cs="Calibri"/>
                <w:b/>
                <w:lang w:bidi="ar-SA"/>
              </w:rPr>
              <w:t>Sets the standards for respectful behaviour across the game</w:t>
            </w:r>
          </w:p>
          <w:p w14:paraId="042FA450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6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Maintains people’s self-esteem when interacting with them</w:t>
            </w:r>
          </w:p>
          <w:p w14:paraId="32BF46CA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6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Avoids pre-judgement when listening to suggestions from others</w:t>
            </w:r>
          </w:p>
          <w:p w14:paraId="6F0B6FEC" w14:textId="77777777" w:rsidR="008A6551" w:rsidRPr="00D90A62" w:rsidRDefault="001F2FF8" w:rsidP="00343CB8">
            <w:pPr>
              <w:pStyle w:val="ListParagraph"/>
              <w:widowControl/>
              <w:numPr>
                <w:ilvl w:val="0"/>
                <w:numId w:val="6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Seizes the opportunity to apply FA standards at all times</w:t>
            </w:r>
          </w:p>
        </w:tc>
      </w:tr>
      <w:tr w:rsidR="00244B0F" w14:paraId="4879727A" w14:textId="77777777" w:rsidTr="00CD5854">
        <w:tc>
          <w:tcPr>
            <w:tcW w:w="2078" w:type="dxa"/>
          </w:tcPr>
          <w:p w14:paraId="1A24C875" w14:textId="77777777" w:rsidR="00244B0F" w:rsidRPr="00D90A62" w:rsidRDefault="00244B0F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0A62">
              <w:rPr>
                <w:rFonts w:ascii="Calibri" w:hAnsi="Calibri" w:cs="Calibri"/>
                <w:b/>
              </w:rPr>
              <w:t>Inclusive</w:t>
            </w:r>
          </w:p>
        </w:tc>
        <w:tc>
          <w:tcPr>
            <w:tcW w:w="7165" w:type="dxa"/>
          </w:tcPr>
          <w:p w14:paraId="102AE64E" w14:textId="77777777" w:rsidR="001F2FF8" w:rsidRPr="00D90A62" w:rsidRDefault="001F2FF8" w:rsidP="001F2FF8">
            <w:pPr>
              <w:widowControl/>
              <w:adjustRightInd w:val="0"/>
              <w:rPr>
                <w:rFonts w:ascii="Calibri" w:eastAsia="Times New Roman" w:hAnsi="Calibri" w:cs="Calibri"/>
                <w:b/>
                <w:lang w:bidi="ar-SA"/>
              </w:rPr>
            </w:pPr>
            <w:r w:rsidRPr="00D90A62">
              <w:rPr>
                <w:rFonts w:ascii="Calibri" w:eastAsia="Times New Roman" w:hAnsi="Calibri" w:cs="Calibri"/>
                <w:b/>
                <w:lang w:bidi="ar-SA"/>
              </w:rPr>
              <w:t>Champions and ensures that football is, and will remain, a game for everyone</w:t>
            </w:r>
          </w:p>
          <w:p w14:paraId="58D201D8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5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Openly collaborates with colleagues and partners in the game</w:t>
            </w:r>
          </w:p>
          <w:p w14:paraId="0B9DAE90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5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Provides equal opportunity to people of different backgrounds,</w:t>
            </w:r>
          </w:p>
          <w:p w14:paraId="3B3E7DCA" w14:textId="77777777" w:rsidR="001F2FF8" w:rsidRPr="00D90A62" w:rsidRDefault="001F2FF8" w:rsidP="00343CB8">
            <w:pPr>
              <w:pStyle w:val="ListParagraph"/>
              <w:widowControl/>
              <w:numPr>
                <w:ilvl w:val="0"/>
                <w:numId w:val="5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experience and perspective</w:t>
            </w:r>
          </w:p>
          <w:p w14:paraId="676C800D" w14:textId="77777777" w:rsidR="00244B0F" w:rsidRPr="00D90A62" w:rsidRDefault="001F2FF8" w:rsidP="00343CB8">
            <w:pPr>
              <w:pStyle w:val="ListParagraph"/>
              <w:widowControl/>
              <w:numPr>
                <w:ilvl w:val="0"/>
                <w:numId w:val="5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Seeks out and embraces new ways of thinking and working</w:t>
            </w:r>
          </w:p>
        </w:tc>
      </w:tr>
      <w:tr w:rsidR="00244B0F" w14:paraId="1F00A0AB" w14:textId="77777777" w:rsidTr="00CD5854">
        <w:tc>
          <w:tcPr>
            <w:tcW w:w="2078" w:type="dxa"/>
          </w:tcPr>
          <w:p w14:paraId="7629808B" w14:textId="77777777" w:rsidR="00244B0F" w:rsidRPr="00D90A62" w:rsidRDefault="00CD5854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0A62">
              <w:rPr>
                <w:rFonts w:ascii="Calibri" w:hAnsi="Calibri" w:cs="Calibri"/>
                <w:b/>
              </w:rPr>
              <w:t>Determined</w:t>
            </w:r>
          </w:p>
        </w:tc>
        <w:tc>
          <w:tcPr>
            <w:tcW w:w="7165" w:type="dxa"/>
          </w:tcPr>
          <w:p w14:paraId="3135469D" w14:textId="77777777" w:rsidR="00AA562F" w:rsidRPr="00127561" w:rsidRDefault="00AA562F" w:rsidP="00AA562F">
            <w:pPr>
              <w:widowControl/>
              <w:adjustRightInd w:val="0"/>
              <w:rPr>
                <w:rFonts w:ascii="Calibri" w:eastAsia="Times New Roman" w:hAnsi="Calibri" w:cs="Calibri"/>
                <w:b/>
                <w:lang w:bidi="ar-SA"/>
              </w:rPr>
            </w:pPr>
            <w:r w:rsidRPr="00127561">
              <w:rPr>
                <w:rFonts w:ascii="Calibri" w:eastAsia="Times New Roman" w:hAnsi="Calibri" w:cs="Calibri"/>
                <w:b/>
                <w:lang w:bidi="ar-SA"/>
              </w:rPr>
              <w:t>Tenacious and accountable. Serving the whole game and doing the right thing</w:t>
            </w:r>
          </w:p>
          <w:p w14:paraId="63E2C116" w14:textId="77777777" w:rsidR="00AA562F" w:rsidRPr="00D90A62" w:rsidRDefault="00AA562F" w:rsidP="00343CB8">
            <w:pPr>
              <w:pStyle w:val="ListParagraph"/>
              <w:widowControl/>
              <w:numPr>
                <w:ilvl w:val="0"/>
                <w:numId w:val="8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 xml:space="preserve">Works relentlessly to overcome roadblocks or obstacles to achieve </w:t>
            </w:r>
            <w:r w:rsidRPr="00D90A62">
              <w:rPr>
                <w:rFonts w:ascii="Calibri" w:eastAsia="Times New Roman" w:hAnsi="Calibri" w:cs="Calibri"/>
                <w:lang w:bidi="ar-SA"/>
              </w:rPr>
              <w:lastRenderedPageBreak/>
              <w:t>the goal</w:t>
            </w:r>
          </w:p>
          <w:p w14:paraId="0D1650D9" w14:textId="77777777" w:rsidR="00AA562F" w:rsidRPr="00D90A62" w:rsidRDefault="00AA562F" w:rsidP="00343CB8">
            <w:pPr>
              <w:pStyle w:val="ListParagraph"/>
              <w:widowControl/>
              <w:numPr>
                <w:ilvl w:val="0"/>
                <w:numId w:val="8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Remains focused on seeing agreed goals through to completion taking pride in their work</w:t>
            </w:r>
          </w:p>
          <w:p w14:paraId="2C283EDE" w14:textId="77777777" w:rsidR="00244B0F" w:rsidRPr="00D90A62" w:rsidRDefault="00AA562F" w:rsidP="00343CB8">
            <w:pPr>
              <w:pStyle w:val="ListParagraph"/>
              <w:widowControl/>
              <w:numPr>
                <w:ilvl w:val="0"/>
                <w:numId w:val="8"/>
              </w:numPr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Maintains motivation for their team and themselves</w:t>
            </w:r>
          </w:p>
        </w:tc>
      </w:tr>
      <w:tr w:rsidR="00244B0F" w14:paraId="4AF000FB" w14:textId="77777777" w:rsidTr="00CD5854">
        <w:tc>
          <w:tcPr>
            <w:tcW w:w="2078" w:type="dxa"/>
          </w:tcPr>
          <w:p w14:paraId="762087AD" w14:textId="77777777" w:rsidR="00244B0F" w:rsidRPr="00D90A62" w:rsidRDefault="00CD5854" w:rsidP="008D65FC">
            <w:pPr>
              <w:pStyle w:val="ListParagraph"/>
              <w:tabs>
                <w:tab w:val="left" w:pos="612"/>
              </w:tabs>
              <w:spacing w:before="132"/>
              <w:ind w:left="0" w:firstLine="0"/>
              <w:rPr>
                <w:rFonts w:ascii="Calibri" w:hAnsi="Calibri" w:cs="Calibri"/>
                <w:b/>
              </w:rPr>
            </w:pPr>
            <w:r w:rsidRPr="00D90A62">
              <w:rPr>
                <w:rFonts w:ascii="Calibri" w:hAnsi="Calibri" w:cs="Calibri"/>
                <w:b/>
              </w:rPr>
              <w:lastRenderedPageBreak/>
              <w:t>Excellent</w:t>
            </w:r>
          </w:p>
        </w:tc>
        <w:tc>
          <w:tcPr>
            <w:tcW w:w="7165" w:type="dxa"/>
          </w:tcPr>
          <w:p w14:paraId="5901E398" w14:textId="77777777" w:rsidR="00D912D7" w:rsidRPr="00D90A62" w:rsidRDefault="00D912D7" w:rsidP="00D912D7">
            <w:pPr>
              <w:widowControl/>
              <w:adjustRightInd w:val="0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The very best outcome achieved by sustained excellence in performance</w:t>
            </w:r>
          </w:p>
          <w:p w14:paraId="38851FDA" w14:textId="77777777" w:rsidR="00D912D7" w:rsidRPr="00D90A62" w:rsidRDefault="00D912D7" w:rsidP="00343CB8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ind w:left="457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Seeks to achieve the highest levels of performance at all times</w:t>
            </w:r>
          </w:p>
          <w:p w14:paraId="6623BBAB" w14:textId="77777777" w:rsidR="00D912D7" w:rsidRPr="00D90A62" w:rsidRDefault="00D912D7" w:rsidP="00343CB8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ind w:left="457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Can be persistent to achieve a standard that others consider impossible</w:t>
            </w:r>
          </w:p>
          <w:p w14:paraId="03E38849" w14:textId="77777777" w:rsidR="00244B0F" w:rsidRPr="00D90A62" w:rsidRDefault="00D912D7" w:rsidP="00343CB8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ind w:left="457"/>
              <w:rPr>
                <w:rFonts w:ascii="Calibri" w:eastAsia="Times New Roman" w:hAnsi="Calibri" w:cs="Calibri"/>
                <w:lang w:bidi="ar-SA"/>
              </w:rPr>
            </w:pPr>
            <w:r w:rsidRPr="00D90A62">
              <w:rPr>
                <w:rFonts w:ascii="Calibri" w:eastAsia="Times New Roman" w:hAnsi="Calibri" w:cs="Calibri"/>
                <w:lang w:bidi="ar-SA"/>
              </w:rPr>
              <w:t>Challenges others to go further and achieve more</w:t>
            </w:r>
          </w:p>
        </w:tc>
      </w:tr>
    </w:tbl>
    <w:p w14:paraId="74627A51" w14:textId="77777777" w:rsidR="00C8078E" w:rsidRDefault="00C8078E" w:rsidP="008D65FC">
      <w:pPr>
        <w:pStyle w:val="ListParagraph"/>
        <w:tabs>
          <w:tab w:val="left" w:pos="612"/>
        </w:tabs>
        <w:spacing w:before="132"/>
        <w:ind w:left="611" w:firstLine="0"/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127"/>
        <w:gridCol w:w="3260"/>
        <w:gridCol w:w="3905"/>
      </w:tblGrid>
      <w:tr w:rsidR="00450C52" w14:paraId="368CC814" w14:textId="77777777" w:rsidTr="00824355">
        <w:trPr>
          <w:trHeight w:val="405"/>
        </w:trPr>
        <w:tc>
          <w:tcPr>
            <w:tcW w:w="2127" w:type="dxa"/>
            <w:vMerge w:val="restart"/>
          </w:tcPr>
          <w:p w14:paraId="00FB6D2A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Role profile agreed by the Board of Dorset County Football Association and signed on behalf of the Board by the Chair:</w:t>
            </w:r>
          </w:p>
        </w:tc>
        <w:tc>
          <w:tcPr>
            <w:tcW w:w="3260" w:type="dxa"/>
          </w:tcPr>
          <w:p w14:paraId="4897A1EC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Name</w:t>
            </w:r>
          </w:p>
        </w:tc>
        <w:tc>
          <w:tcPr>
            <w:tcW w:w="3905" w:type="dxa"/>
          </w:tcPr>
          <w:p w14:paraId="7C2BC761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Signature</w:t>
            </w:r>
          </w:p>
        </w:tc>
      </w:tr>
      <w:tr w:rsidR="00450C52" w14:paraId="72550678" w14:textId="77777777" w:rsidTr="00824355">
        <w:trPr>
          <w:trHeight w:val="405"/>
        </w:trPr>
        <w:tc>
          <w:tcPr>
            <w:tcW w:w="2127" w:type="dxa"/>
            <w:vMerge/>
          </w:tcPr>
          <w:p w14:paraId="51E47A36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5314661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  <w:tc>
          <w:tcPr>
            <w:tcW w:w="3905" w:type="dxa"/>
          </w:tcPr>
          <w:p w14:paraId="0E65CC23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</w:tr>
      <w:tr w:rsidR="00450C52" w14:paraId="6AAA5E95" w14:textId="77777777" w:rsidTr="00824355">
        <w:tc>
          <w:tcPr>
            <w:tcW w:w="2127" w:type="dxa"/>
          </w:tcPr>
          <w:p w14:paraId="42E62CCB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 Role Profile agreed by the Board:</w:t>
            </w:r>
          </w:p>
        </w:tc>
        <w:tc>
          <w:tcPr>
            <w:tcW w:w="7165" w:type="dxa"/>
            <w:gridSpan w:val="2"/>
          </w:tcPr>
          <w:p w14:paraId="135143B0" w14:textId="77777777" w:rsidR="00450C52" w:rsidRDefault="00450C52" w:rsidP="00824355">
            <w:pPr>
              <w:rPr>
                <w:rFonts w:ascii="Calibri" w:hAnsi="Calibri" w:cs="Calibri"/>
              </w:rPr>
            </w:pPr>
          </w:p>
          <w:p w14:paraId="2F9E658B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</w:tr>
      <w:tr w:rsidR="00450C52" w14:paraId="253F5439" w14:textId="77777777" w:rsidTr="00824355">
        <w:trPr>
          <w:trHeight w:val="456"/>
        </w:trPr>
        <w:tc>
          <w:tcPr>
            <w:tcW w:w="2127" w:type="dxa"/>
            <w:vMerge w:val="restart"/>
          </w:tcPr>
          <w:p w14:paraId="24FB7936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Role Profile signed by role holder:</w:t>
            </w:r>
          </w:p>
        </w:tc>
        <w:tc>
          <w:tcPr>
            <w:tcW w:w="3260" w:type="dxa"/>
          </w:tcPr>
          <w:p w14:paraId="5E65C27D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Name</w:t>
            </w:r>
          </w:p>
        </w:tc>
        <w:tc>
          <w:tcPr>
            <w:tcW w:w="3905" w:type="dxa"/>
          </w:tcPr>
          <w:p w14:paraId="00E32642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Signature</w:t>
            </w:r>
          </w:p>
        </w:tc>
      </w:tr>
      <w:tr w:rsidR="00450C52" w14:paraId="7E1ECDB5" w14:textId="77777777" w:rsidTr="00824355">
        <w:trPr>
          <w:trHeight w:val="1129"/>
        </w:trPr>
        <w:tc>
          <w:tcPr>
            <w:tcW w:w="2127" w:type="dxa"/>
            <w:vMerge/>
          </w:tcPr>
          <w:p w14:paraId="098EC290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4CAC19A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  <w:tc>
          <w:tcPr>
            <w:tcW w:w="3905" w:type="dxa"/>
          </w:tcPr>
          <w:p w14:paraId="31720461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</w:tr>
      <w:tr w:rsidR="00450C52" w14:paraId="2117D150" w14:textId="77777777" w:rsidTr="00824355">
        <w:tc>
          <w:tcPr>
            <w:tcW w:w="2127" w:type="dxa"/>
          </w:tcPr>
          <w:p w14:paraId="7EC69C1A" w14:textId="77777777" w:rsidR="00450C52" w:rsidRDefault="00450C52" w:rsidP="0082435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 Role Profile signed by the role holder:</w:t>
            </w:r>
          </w:p>
        </w:tc>
        <w:tc>
          <w:tcPr>
            <w:tcW w:w="7165" w:type="dxa"/>
            <w:gridSpan w:val="2"/>
          </w:tcPr>
          <w:p w14:paraId="245F7B52" w14:textId="77777777" w:rsidR="00450C52" w:rsidRDefault="00450C52" w:rsidP="00824355">
            <w:pPr>
              <w:rPr>
                <w:rFonts w:ascii="Calibri" w:hAnsi="Calibri" w:cs="Calibri"/>
              </w:rPr>
            </w:pPr>
          </w:p>
          <w:p w14:paraId="7E0AC596" w14:textId="77777777" w:rsidR="00450C52" w:rsidRDefault="00450C52" w:rsidP="00824355">
            <w:pPr>
              <w:rPr>
                <w:rFonts w:ascii="Calibri" w:hAnsi="Calibri" w:cs="Calibri"/>
              </w:rPr>
            </w:pPr>
          </w:p>
          <w:p w14:paraId="7E4B12A9" w14:textId="77777777" w:rsidR="00450C52" w:rsidRDefault="00450C52" w:rsidP="00824355">
            <w:pPr>
              <w:rPr>
                <w:rFonts w:ascii="Calibri" w:hAnsi="Calibri" w:cs="Calibri"/>
              </w:rPr>
            </w:pPr>
          </w:p>
        </w:tc>
      </w:tr>
    </w:tbl>
    <w:p w14:paraId="29C59D8A" w14:textId="77777777" w:rsidR="00244F8A" w:rsidRPr="00A47B7A" w:rsidRDefault="00244F8A" w:rsidP="008D65FC">
      <w:pPr>
        <w:rPr>
          <w:rFonts w:ascii="Calibri" w:hAnsi="Calibri" w:cs="Calibri"/>
        </w:rPr>
      </w:pPr>
    </w:p>
    <w:p w14:paraId="1D3988CF" w14:textId="77777777" w:rsidR="008D65FC" w:rsidRPr="008D65FC" w:rsidRDefault="008D65FC" w:rsidP="008D65FC"/>
    <w:p w14:paraId="4342203A" w14:textId="77777777" w:rsidR="008D65FC" w:rsidRPr="008D65FC" w:rsidRDefault="008D65FC" w:rsidP="008D65FC"/>
    <w:p w14:paraId="5ADB1F4B" w14:textId="77777777" w:rsidR="008D65FC" w:rsidRPr="008D65FC" w:rsidRDefault="008D65FC" w:rsidP="008D65FC"/>
    <w:p w14:paraId="234C725D" w14:textId="77777777" w:rsidR="008D65FC" w:rsidRPr="008D65FC" w:rsidRDefault="008D65FC" w:rsidP="008D65FC"/>
    <w:p w14:paraId="46CC25C3" w14:textId="77777777" w:rsidR="008D65FC" w:rsidRPr="008D65FC" w:rsidRDefault="008D65FC" w:rsidP="008D65FC"/>
    <w:p w14:paraId="20D18AB9" w14:textId="77777777" w:rsidR="008D65FC" w:rsidRPr="008D65FC" w:rsidRDefault="008D65FC" w:rsidP="008D65FC"/>
    <w:sectPr w:rsidR="008D65FC" w:rsidRPr="008D65FC" w:rsidSect="006F2D8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21" w:right="1021" w:bottom="1418" w:left="102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F609" w14:textId="77777777" w:rsidR="00614F31" w:rsidRDefault="00614F31" w:rsidP="00230036">
      <w:r>
        <w:separator/>
      </w:r>
    </w:p>
  </w:endnote>
  <w:endnote w:type="continuationSeparator" w:id="0">
    <w:p w14:paraId="7E1CCBDA" w14:textId="77777777" w:rsidR="00614F31" w:rsidRDefault="00614F31" w:rsidP="00230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Jack-Light">
    <w:altName w:val="Corbel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altName w:val="Corbel"/>
    <w:panose1 w:val="00000000000000000000"/>
    <w:charset w:val="00"/>
    <w:family w:val="modern"/>
    <w:notTrueType/>
    <w:pitch w:val="variable"/>
    <w:sig w:usb0="00000001" w:usb1="4000205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0536" w14:textId="77777777" w:rsidR="00331FA4" w:rsidRDefault="00331FA4" w:rsidP="00331FA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AE35" w14:textId="77777777" w:rsidR="00230036" w:rsidRDefault="00230036" w:rsidP="00331FA4">
    <w:pPr>
      <w:pStyle w:val="Footer"/>
      <w:jc w:val="center"/>
    </w:pPr>
    <w:r>
      <w:rPr>
        <w:noProof/>
        <w:lang w:bidi="ar-SA"/>
      </w:rPr>
      <w:drawing>
        <wp:inline distT="0" distB="0" distL="0" distR="0" wp14:anchorId="72DE398D" wp14:editId="5252BADA">
          <wp:extent cx="1944628" cy="45110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628" cy="451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3AFBA" w14:textId="77777777" w:rsidR="00614F31" w:rsidRDefault="00614F31" w:rsidP="00230036">
      <w:r>
        <w:separator/>
      </w:r>
    </w:p>
  </w:footnote>
  <w:footnote w:type="continuationSeparator" w:id="0">
    <w:p w14:paraId="0F943110" w14:textId="77777777" w:rsidR="00614F31" w:rsidRDefault="00614F31" w:rsidP="00230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8B36" w14:textId="77777777" w:rsidR="008D65FC" w:rsidRDefault="006F2D8D" w:rsidP="006F2D8D">
    <w:pPr>
      <w:pStyle w:val="Header"/>
      <w:jc w:val="right"/>
    </w:pPr>
    <w:r>
      <w:rPr>
        <w:noProof/>
        <w:lang w:bidi="ar-SA"/>
      </w:rPr>
      <w:drawing>
        <wp:inline distT="0" distB="0" distL="0" distR="0" wp14:anchorId="4E6D2FE7" wp14:editId="4DD39DB7">
          <wp:extent cx="876300" cy="1057490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CFA New Logo 321x26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1098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65FC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4A56456E" wp14:editId="6AB25F88">
          <wp:simplePos x="0" y="0"/>
          <wp:positionH relativeFrom="page">
            <wp:align>right</wp:align>
          </wp:positionH>
          <wp:positionV relativeFrom="page">
            <wp:posOffset>4255452</wp:posOffset>
          </wp:positionV>
          <wp:extent cx="7545070" cy="479298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tle 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479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793DB" w14:textId="77777777" w:rsidR="00230036" w:rsidRDefault="006F2D8D" w:rsidP="00CB06CB">
    <w:pPr>
      <w:pStyle w:val="Header"/>
      <w:jc w:val="right"/>
    </w:pPr>
    <w:r>
      <w:rPr>
        <w:noProof/>
        <w:lang w:bidi="ar-SA"/>
      </w:rPr>
      <w:drawing>
        <wp:anchor distT="0" distB="0" distL="114300" distR="114300" simplePos="0" relativeHeight="251656192" behindDoc="1" locked="0" layoutInCell="1" allowOverlap="1" wp14:anchorId="5807C4B0" wp14:editId="3D117D70">
          <wp:simplePos x="0" y="0"/>
          <wp:positionH relativeFrom="page">
            <wp:align>right</wp:align>
          </wp:positionH>
          <wp:positionV relativeFrom="margin">
            <wp:posOffset>2842101</wp:posOffset>
          </wp:positionV>
          <wp:extent cx="7545239" cy="4793446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tle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9" cy="479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59BE">
      <w:rPr>
        <w:noProof/>
        <w:lang w:bidi="ar-SA"/>
      </w:rPr>
      <w:drawing>
        <wp:inline distT="0" distB="0" distL="0" distR="0" wp14:anchorId="630601EF" wp14:editId="78851C44">
          <wp:extent cx="876300" cy="1057490"/>
          <wp:effectExtent l="0" t="0" r="0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CFA New Logo 321x266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1098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06CB"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259A52DE" wp14:editId="2C69D35C">
          <wp:simplePos x="0" y="0"/>
          <wp:positionH relativeFrom="column">
            <wp:posOffset>8348980</wp:posOffset>
          </wp:positionH>
          <wp:positionV relativeFrom="paragraph">
            <wp:posOffset>-254635</wp:posOffset>
          </wp:positionV>
          <wp:extent cx="1020445" cy="1236345"/>
          <wp:effectExtent l="0" t="0" r="8255" b="1905"/>
          <wp:wrapTight wrapText="bothSides">
            <wp:wrapPolygon edited="0">
              <wp:start x="0" y="0"/>
              <wp:lineTo x="0" y="21300"/>
              <wp:lineTo x="21371" y="21300"/>
              <wp:lineTo x="21371" y="0"/>
              <wp:lineTo x="0" y="0"/>
            </wp:wrapPolygon>
          </wp:wrapTight>
          <wp:docPr id="11" name="Picture 11" descr="DORSET CFA_NEW 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RSET CFA_NEW LOGO_CMYK_300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123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374D"/>
    <w:multiLevelType w:val="multilevel"/>
    <w:tmpl w:val="3A8682E6"/>
    <w:lvl w:ilvl="0">
      <w:start w:val="1"/>
      <w:numFmt w:val="decimal"/>
      <w:lvlRestart w:val="0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1" w15:restartNumberingAfterBreak="0">
    <w:nsid w:val="058B466D"/>
    <w:multiLevelType w:val="hybridMultilevel"/>
    <w:tmpl w:val="0AE2E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07E4D"/>
    <w:multiLevelType w:val="hybridMultilevel"/>
    <w:tmpl w:val="3ABA7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603E9"/>
    <w:multiLevelType w:val="hybridMultilevel"/>
    <w:tmpl w:val="4204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22A4A"/>
    <w:multiLevelType w:val="multilevel"/>
    <w:tmpl w:val="A3A4749C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44546A" w:themeColor="text2"/>
      </w:rPr>
    </w:lvl>
    <w:lvl w:ilvl="1">
      <w:start w:val="1"/>
      <w:numFmt w:val="bullet"/>
      <w:pStyle w:val="ListBullet2"/>
      <w:lvlText w:val=""/>
      <w:lvlJc w:val="left"/>
      <w:pPr>
        <w:ind w:left="794" w:hanging="397"/>
      </w:pPr>
      <w:rPr>
        <w:rFonts w:ascii="Symbol" w:hAnsi="Symbol" w:hint="default"/>
        <w:color w:val="E7E6E6" w:themeColor="background2"/>
      </w:rPr>
    </w:lvl>
    <w:lvl w:ilvl="2">
      <w:start w:val="1"/>
      <w:numFmt w:val="bullet"/>
      <w:pStyle w:val="ListBullet3"/>
      <w:lvlText w:val="-"/>
      <w:lvlJc w:val="left"/>
      <w:pPr>
        <w:ind w:left="1191" w:hanging="397"/>
      </w:pPr>
      <w:rPr>
        <w:rFonts w:ascii="Calibri" w:hAnsi="Calibri" w:hint="default"/>
        <w:color w:val="E7E6E6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44546A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5" w15:restartNumberingAfterBreak="0">
    <w:nsid w:val="21671D61"/>
    <w:multiLevelType w:val="hybridMultilevel"/>
    <w:tmpl w:val="96722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5210D"/>
    <w:multiLevelType w:val="hybridMultilevel"/>
    <w:tmpl w:val="4FE80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03BBD"/>
    <w:multiLevelType w:val="hybridMultilevel"/>
    <w:tmpl w:val="D2E42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04301"/>
    <w:multiLevelType w:val="hybridMultilevel"/>
    <w:tmpl w:val="5BA42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81C47"/>
    <w:multiLevelType w:val="hybridMultilevel"/>
    <w:tmpl w:val="F132A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7720E"/>
    <w:multiLevelType w:val="hybridMultilevel"/>
    <w:tmpl w:val="A79EC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A2DD7"/>
    <w:multiLevelType w:val="hybridMultilevel"/>
    <w:tmpl w:val="A432A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41256C"/>
    <w:multiLevelType w:val="hybridMultilevel"/>
    <w:tmpl w:val="C79A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B2C8F"/>
    <w:multiLevelType w:val="hybridMultilevel"/>
    <w:tmpl w:val="67CA4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83285"/>
    <w:multiLevelType w:val="hybridMultilevel"/>
    <w:tmpl w:val="A23C66F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53867117"/>
    <w:multiLevelType w:val="hybridMultilevel"/>
    <w:tmpl w:val="A4E6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E640D"/>
    <w:multiLevelType w:val="hybridMultilevel"/>
    <w:tmpl w:val="48FC7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349E6"/>
    <w:multiLevelType w:val="hybridMultilevel"/>
    <w:tmpl w:val="7AB60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C5D20"/>
    <w:multiLevelType w:val="hybridMultilevel"/>
    <w:tmpl w:val="DBAE2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2677A"/>
    <w:multiLevelType w:val="hybridMultilevel"/>
    <w:tmpl w:val="F41C8C78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772B03BD"/>
    <w:multiLevelType w:val="hybridMultilevel"/>
    <w:tmpl w:val="14ECD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20F8A"/>
    <w:multiLevelType w:val="hybridMultilevel"/>
    <w:tmpl w:val="C34CB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106726">
    <w:abstractNumId w:val="4"/>
  </w:num>
  <w:num w:numId="2" w16cid:durableId="513686382">
    <w:abstractNumId w:val="0"/>
  </w:num>
  <w:num w:numId="3" w16cid:durableId="1962952151">
    <w:abstractNumId w:val="6"/>
  </w:num>
  <w:num w:numId="4" w16cid:durableId="1015616312">
    <w:abstractNumId w:val="20"/>
  </w:num>
  <w:num w:numId="5" w16cid:durableId="1250891589">
    <w:abstractNumId w:val="3"/>
  </w:num>
  <w:num w:numId="6" w16cid:durableId="1392071117">
    <w:abstractNumId w:val="10"/>
  </w:num>
  <w:num w:numId="7" w16cid:durableId="337466907">
    <w:abstractNumId w:val="21"/>
  </w:num>
  <w:num w:numId="8" w16cid:durableId="1043597856">
    <w:abstractNumId w:val="17"/>
  </w:num>
  <w:num w:numId="9" w16cid:durableId="383917587">
    <w:abstractNumId w:val="9"/>
  </w:num>
  <w:num w:numId="10" w16cid:durableId="505294365">
    <w:abstractNumId w:val="13"/>
  </w:num>
  <w:num w:numId="11" w16cid:durableId="583491485">
    <w:abstractNumId w:val="15"/>
  </w:num>
  <w:num w:numId="12" w16cid:durableId="2012834284">
    <w:abstractNumId w:val="8"/>
  </w:num>
  <w:num w:numId="13" w16cid:durableId="367992219">
    <w:abstractNumId w:val="16"/>
  </w:num>
  <w:num w:numId="14" w16cid:durableId="2035417732">
    <w:abstractNumId w:val="12"/>
  </w:num>
  <w:num w:numId="15" w16cid:durableId="9838579">
    <w:abstractNumId w:val="1"/>
  </w:num>
  <w:num w:numId="16" w16cid:durableId="1550997718">
    <w:abstractNumId w:val="5"/>
  </w:num>
  <w:num w:numId="17" w16cid:durableId="492336743">
    <w:abstractNumId w:val="19"/>
  </w:num>
  <w:num w:numId="18" w16cid:durableId="911358019">
    <w:abstractNumId w:val="18"/>
  </w:num>
  <w:num w:numId="19" w16cid:durableId="474177022">
    <w:abstractNumId w:val="14"/>
  </w:num>
  <w:num w:numId="20" w16cid:durableId="2004236703">
    <w:abstractNumId w:val="11"/>
  </w:num>
  <w:num w:numId="21" w16cid:durableId="728655528">
    <w:abstractNumId w:val="7"/>
  </w:num>
  <w:num w:numId="22" w16cid:durableId="291442857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65FC"/>
    <w:rsid w:val="00021AF8"/>
    <w:rsid w:val="00025536"/>
    <w:rsid w:val="00025AAF"/>
    <w:rsid w:val="000329C1"/>
    <w:rsid w:val="0004389D"/>
    <w:rsid w:val="00045087"/>
    <w:rsid w:val="00050FF2"/>
    <w:rsid w:val="00061548"/>
    <w:rsid w:val="000659B6"/>
    <w:rsid w:val="00070958"/>
    <w:rsid w:val="00087FDE"/>
    <w:rsid w:val="000A6256"/>
    <w:rsid w:val="000B1D90"/>
    <w:rsid w:val="000B3E2A"/>
    <w:rsid w:val="000C4776"/>
    <w:rsid w:val="000C49DE"/>
    <w:rsid w:val="000C79E5"/>
    <w:rsid w:val="000E5DC7"/>
    <w:rsid w:val="000F4EB8"/>
    <w:rsid w:val="00110ECA"/>
    <w:rsid w:val="001129EC"/>
    <w:rsid w:val="00112CCE"/>
    <w:rsid w:val="00113FC0"/>
    <w:rsid w:val="001173CB"/>
    <w:rsid w:val="00127561"/>
    <w:rsid w:val="0014350F"/>
    <w:rsid w:val="00155751"/>
    <w:rsid w:val="00155C19"/>
    <w:rsid w:val="00172D12"/>
    <w:rsid w:val="00176B51"/>
    <w:rsid w:val="00193A69"/>
    <w:rsid w:val="001A6011"/>
    <w:rsid w:val="001B2178"/>
    <w:rsid w:val="001B3599"/>
    <w:rsid w:val="001B3D83"/>
    <w:rsid w:val="001B5614"/>
    <w:rsid w:val="001F2FF8"/>
    <w:rsid w:val="002129A8"/>
    <w:rsid w:val="00212EF7"/>
    <w:rsid w:val="00214626"/>
    <w:rsid w:val="00222E53"/>
    <w:rsid w:val="0022758C"/>
    <w:rsid w:val="002275D4"/>
    <w:rsid w:val="00230036"/>
    <w:rsid w:val="00244B0F"/>
    <w:rsid w:val="00244F8A"/>
    <w:rsid w:val="002568E2"/>
    <w:rsid w:val="00262FE6"/>
    <w:rsid w:val="002641DA"/>
    <w:rsid w:val="00273211"/>
    <w:rsid w:val="00284EFC"/>
    <w:rsid w:val="002A4801"/>
    <w:rsid w:val="002A5F61"/>
    <w:rsid w:val="002B762A"/>
    <w:rsid w:val="002C206A"/>
    <w:rsid w:val="002E58C6"/>
    <w:rsid w:val="002E5A20"/>
    <w:rsid w:val="002E70A4"/>
    <w:rsid w:val="002F0906"/>
    <w:rsid w:val="002F6264"/>
    <w:rsid w:val="002F7E89"/>
    <w:rsid w:val="00331FA4"/>
    <w:rsid w:val="00341BDD"/>
    <w:rsid w:val="00343CB8"/>
    <w:rsid w:val="00382F76"/>
    <w:rsid w:val="003A10EC"/>
    <w:rsid w:val="003B05F8"/>
    <w:rsid w:val="003B6F35"/>
    <w:rsid w:val="003C308B"/>
    <w:rsid w:val="003C3C8A"/>
    <w:rsid w:val="003D31C8"/>
    <w:rsid w:val="003F5C6F"/>
    <w:rsid w:val="004062F8"/>
    <w:rsid w:val="00411716"/>
    <w:rsid w:val="004277B6"/>
    <w:rsid w:val="00434E34"/>
    <w:rsid w:val="004407BE"/>
    <w:rsid w:val="00440D27"/>
    <w:rsid w:val="00443222"/>
    <w:rsid w:val="00444769"/>
    <w:rsid w:val="00450C52"/>
    <w:rsid w:val="0046211C"/>
    <w:rsid w:val="00474ADF"/>
    <w:rsid w:val="00476C46"/>
    <w:rsid w:val="00481871"/>
    <w:rsid w:val="00481EB4"/>
    <w:rsid w:val="004826B1"/>
    <w:rsid w:val="00484A66"/>
    <w:rsid w:val="004952B4"/>
    <w:rsid w:val="004B0C65"/>
    <w:rsid w:val="004C41BA"/>
    <w:rsid w:val="004E703A"/>
    <w:rsid w:val="004F7325"/>
    <w:rsid w:val="00521CA9"/>
    <w:rsid w:val="00526290"/>
    <w:rsid w:val="00530193"/>
    <w:rsid w:val="00535E64"/>
    <w:rsid w:val="00541542"/>
    <w:rsid w:val="00546F92"/>
    <w:rsid w:val="005742EB"/>
    <w:rsid w:val="0058493F"/>
    <w:rsid w:val="0058790C"/>
    <w:rsid w:val="005A04B5"/>
    <w:rsid w:val="005A5BB8"/>
    <w:rsid w:val="005E25E4"/>
    <w:rsid w:val="005E2732"/>
    <w:rsid w:val="00601182"/>
    <w:rsid w:val="00614AC3"/>
    <w:rsid w:val="00614F31"/>
    <w:rsid w:val="00632528"/>
    <w:rsid w:val="0063749A"/>
    <w:rsid w:val="00652CE7"/>
    <w:rsid w:val="00653E11"/>
    <w:rsid w:val="006808C7"/>
    <w:rsid w:val="00686B8F"/>
    <w:rsid w:val="006A3CDB"/>
    <w:rsid w:val="006B132E"/>
    <w:rsid w:val="006B1E93"/>
    <w:rsid w:val="006B34E7"/>
    <w:rsid w:val="006B49BF"/>
    <w:rsid w:val="006D0003"/>
    <w:rsid w:val="006F2D8D"/>
    <w:rsid w:val="007136EE"/>
    <w:rsid w:val="007149C6"/>
    <w:rsid w:val="0073036B"/>
    <w:rsid w:val="007334B0"/>
    <w:rsid w:val="00740935"/>
    <w:rsid w:val="00750F45"/>
    <w:rsid w:val="00757E40"/>
    <w:rsid w:val="00771490"/>
    <w:rsid w:val="007739D1"/>
    <w:rsid w:val="00791D5A"/>
    <w:rsid w:val="00792BB6"/>
    <w:rsid w:val="00793E95"/>
    <w:rsid w:val="007C0797"/>
    <w:rsid w:val="007D1DEF"/>
    <w:rsid w:val="007D3E5A"/>
    <w:rsid w:val="007D49F8"/>
    <w:rsid w:val="007D7DE4"/>
    <w:rsid w:val="00825876"/>
    <w:rsid w:val="00837A7F"/>
    <w:rsid w:val="00852E2E"/>
    <w:rsid w:val="0086035E"/>
    <w:rsid w:val="00862B3D"/>
    <w:rsid w:val="00886519"/>
    <w:rsid w:val="00887E6C"/>
    <w:rsid w:val="008959BE"/>
    <w:rsid w:val="008A6551"/>
    <w:rsid w:val="008B70C6"/>
    <w:rsid w:val="008C57FB"/>
    <w:rsid w:val="008C7C33"/>
    <w:rsid w:val="008D65FC"/>
    <w:rsid w:val="008E4800"/>
    <w:rsid w:val="008F2CBD"/>
    <w:rsid w:val="008F7FAA"/>
    <w:rsid w:val="00902C36"/>
    <w:rsid w:val="00923192"/>
    <w:rsid w:val="00936F72"/>
    <w:rsid w:val="0094237F"/>
    <w:rsid w:val="00954309"/>
    <w:rsid w:val="009556E7"/>
    <w:rsid w:val="00956071"/>
    <w:rsid w:val="009600A8"/>
    <w:rsid w:val="00973CA5"/>
    <w:rsid w:val="009829AC"/>
    <w:rsid w:val="009A319B"/>
    <w:rsid w:val="009A7C9A"/>
    <w:rsid w:val="009B6E87"/>
    <w:rsid w:val="009D2D83"/>
    <w:rsid w:val="009D402A"/>
    <w:rsid w:val="009F1348"/>
    <w:rsid w:val="00A031E5"/>
    <w:rsid w:val="00A06624"/>
    <w:rsid w:val="00A07377"/>
    <w:rsid w:val="00A47B7A"/>
    <w:rsid w:val="00A55460"/>
    <w:rsid w:val="00A619F4"/>
    <w:rsid w:val="00A81436"/>
    <w:rsid w:val="00AA465E"/>
    <w:rsid w:val="00AA562F"/>
    <w:rsid w:val="00AD4E59"/>
    <w:rsid w:val="00AE006E"/>
    <w:rsid w:val="00AE38D3"/>
    <w:rsid w:val="00B156FA"/>
    <w:rsid w:val="00B24D0A"/>
    <w:rsid w:val="00B309C6"/>
    <w:rsid w:val="00B40354"/>
    <w:rsid w:val="00B633CD"/>
    <w:rsid w:val="00B67BBD"/>
    <w:rsid w:val="00B81457"/>
    <w:rsid w:val="00B85D9E"/>
    <w:rsid w:val="00B90592"/>
    <w:rsid w:val="00B9768D"/>
    <w:rsid w:val="00BA79D4"/>
    <w:rsid w:val="00BB4F8C"/>
    <w:rsid w:val="00BB578A"/>
    <w:rsid w:val="00BC5D4A"/>
    <w:rsid w:val="00BD7AC4"/>
    <w:rsid w:val="00BD7B6F"/>
    <w:rsid w:val="00BE5A5E"/>
    <w:rsid w:val="00C00830"/>
    <w:rsid w:val="00C06864"/>
    <w:rsid w:val="00C21307"/>
    <w:rsid w:val="00C319C0"/>
    <w:rsid w:val="00C41822"/>
    <w:rsid w:val="00C5798A"/>
    <w:rsid w:val="00C67D96"/>
    <w:rsid w:val="00C71672"/>
    <w:rsid w:val="00C75CB0"/>
    <w:rsid w:val="00C7658D"/>
    <w:rsid w:val="00C8078E"/>
    <w:rsid w:val="00CA179B"/>
    <w:rsid w:val="00CB06CB"/>
    <w:rsid w:val="00CC6B2A"/>
    <w:rsid w:val="00CD4FA5"/>
    <w:rsid w:val="00CD5854"/>
    <w:rsid w:val="00CE0B5E"/>
    <w:rsid w:val="00CE3BDF"/>
    <w:rsid w:val="00CE7649"/>
    <w:rsid w:val="00CF71B6"/>
    <w:rsid w:val="00D026B2"/>
    <w:rsid w:val="00D064BA"/>
    <w:rsid w:val="00D2006E"/>
    <w:rsid w:val="00D27B69"/>
    <w:rsid w:val="00D30E79"/>
    <w:rsid w:val="00D32ECA"/>
    <w:rsid w:val="00D33E13"/>
    <w:rsid w:val="00D55222"/>
    <w:rsid w:val="00D73FDC"/>
    <w:rsid w:val="00D8284E"/>
    <w:rsid w:val="00D9058A"/>
    <w:rsid w:val="00D90A62"/>
    <w:rsid w:val="00D912D7"/>
    <w:rsid w:val="00DB752E"/>
    <w:rsid w:val="00DD150F"/>
    <w:rsid w:val="00DD7790"/>
    <w:rsid w:val="00DD7B8B"/>
    <w:rsid w:val="00DE51ED"/>
    <w:rsid w:val="00DF5FC5"/>
    <w:rsid w:val="00E32779"/>
    <w:rsid w:val="00E51BF3"/>
    <w:rsid w:val="00E6715D"/>
    <w:rsid w:val="00E8044C"/>
    <w:rsid w:val="00E82430"/>
    <w:rsid w:val="00E900DD"/>
    <w:rsid w:val="00E918A9"/>
    <w:rsid w:val="00E92E8A"/>
    <w:rsid w:val="00E97356"/>
    <w:rsid w:val="00EA1E09"/>
    <w:rsid w:val="00EA28D6"/>
    <w:rsid w:val="00EA2B9C"/>
    <w:rsid w:val="00EA3E29"/>
    <w:rsid w:val="00EB5561"/>
    <w:rsid w:val="00EC3AF9"/>
    <w:rsid w:val="00F23A91"/>
    <w:rsid w:val="00F37CBB"/>
    <w:rsid w:val="00F63ED4"/>
    <w:rsid w:val="00F745C8"/>
    <w:rsid w:val="00F81EF7"/>
    <w:rsid w:val="00F84C81"/>
    <w:rsid w:val="00F86A9E"/>
    <w:rsid w:val="00F93BD3"/>
    <w:rsid w:val="00F9728F"/>
    <w:rsid w:val="00FB75CF"/>
    <w:rsid w:val="00FC54DF"/>
    <w:rsid w:val="00FC7A24"/>
    <w:rsid w:val="00FD7744"/>
    <w:rsid w:val="00FE56B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384B0990"/>
  <w15:docId w15:val="{8C778831-B48B-42B4-AA02-9DDCD0CA7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lang w:val="en-GB" w:eastAsia="en-GB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uiPriority="11" w:qFormat="1"/>
    <w:lsdException w:name="List 2" w:semiHidden="1" w:unhideWhenUsed="1"/>
    <w:lsdException w:name="List 3" w:semiHidden="1" w:unhideWhenUsed="1"/>
    <w:lsdException w:name="List Bullet 2" w:semiHidden="1" w:uiPriority="9" w:unhideWhenUsed="1" w:qFormat="1"/>
    <w:lsdException w:name="List Bullet 3" w:semiHidden="1" w:uiPriority="1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3" w:unhideWhenUsed="1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3B6F35"/>
    <w:pPr>
      <w:widowControl w:val="0"/>
      <w:autoSpaceDE w:val="0"/>
      <w:autoSpaceDN w:val="0"/>
      <w:spacing w:line="240" w:lineRule="auto"/>
    </w:pPr>
    <w:rPr>
      <w:rFonts w:ascii="FSJack-Light" w:eastAsia="FSJack-Light" w:hAnsi="FSJack-Light" w:cs="FSJack-Light"/>
      <w:sz w:val="22"/>
      <w:szCs w:val="22"/>
      <w:lang w:bidi="en-GB"/>
    </w:rPr>
  </w:style>
  <w:style w:type="paragraph" w:styleId="Heading1">
    <w:name w:val="heading 1"/>
    <w:basedOn w:val="Normal"/>
    <w:next w:val="Normal"/>
    <w:link w:val="Heading1Char"/>
    <w:qFormat/>
    <w:rsid w:val="00E824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2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uiPriority w:val="8"/>
    <w:unhideWhenUsed/>
    <w:qFormat/>
    <w:rsid w:val="00EB5561"/>
    <w:pPr>
      <w:numPr>
        <w:numId w:val="1"/>
      </w:numPr>
      <w:spacing w:before="140"/>
      <w:contextualSpacing/>
    </w:pPr>
    <w:rPr>
      <w:rFonts w:eastAsiaTheme="minorHAnsi"/>
      <w:sz w:val="22"/>
      <w:szCs w:val="22"/>
      <w:lang w:eastAsia="en-US"/>
    </w:rPr>
  </w:style>
  <w:style w:type="paragraph" w:styleId="ListBullet2">
    <w:name w:val="List Bullet 2"/>
    <w:uiPriority w:val="9"/>
    <w:unhideWhenUsed/>
    <w:qFormat/>
    <w:rsid w:val="00EB5561"/>
    <w:pPr>
      <w:numPr>
        <w:ilvl w:val="1"/>
        <w:numId w:val="1"/>
      </w:numPr>
      <w:spacing w:before="140"/>
      <w:contextualSpacing/>
    </w:pPr>
    <w:rPr>
      <w:rFonts w:eastAsiaTheme="minorHAnsi"/>
      <w:sz w:val="22"/>
      <w:szCs w:val="22"/>
      <w:lang w:eastAsia="en-US"/>
    </w:rPr>
  </w:style>
  <w:style w:type="paragraph" w:styleId="ListBullet3">
    <w:name w:val="List Bullet 3"/>
    <w:uiPriority w:val="10"/>
    <w:unhideWhenUsed/>
    <w:qFormat/>
    <w:rsid w:val="00EB5561"/>
    <w:pPr>
      <w:numPr>
        <w:ilvl w:val="2"/>
        <w:numId w:val="1"/>
      </w:numPr>
      <w:spacing w:before="140"/>
      <w:contextualSpacing/>
    </w:pPr>
    <w:rPr>
      <w:rFonts w:eastAsiaTheme="minorHAnsi"/>
      <w:sz w:val="22"/>
      <w:szCs w:val="22"/>
      <w:lang w:eastAsia="en-US"/>
    </w:rPr>
  </w:style>
  <w:style w:type="paragraph" w:styleId="ListNumber">
    <w:name w:val="List Number"/>
    <w:basedOn w:val="Normal"/>
    <w:uiPriority w:val="11"/>
    <w:unhideWhenUsed/>
    <w:qFormat/>
    <w:rsid w:val="00EB5561"/>
    <w:pPr>
      <w:numPr>
        <w:numId w:val="2"/>
      </w:numPr>
      <w:spacing w:before="140"/>
      <w:contextualSpacing/>
    </w:pPr>
    <w:rPr>
      <w:rFonts w:eastAsiaTheme="minorHAnsi"/>
      <w:lang w:eastAsia="en-US"/>
    </w:rPr>
  </w:style>
  <w:style w:type="paragraph" w:styleId="ListNumber2">
    <w:name w:val="List Number 2"/>
    <w:basedOn w:val="Normal"/>
    <w:uiPriority w:val="12"/>
    <w:unhideWhenUsed/>
    <w:qFormat/>
    <w:rsid w:val="00EB5561"/>
    <w:pPr>
      <w:numPr>
        <w:ilvl w:val="1"/>
        <w:numId w:val="2"/>
      </w:numPr>
      <w:spacing w:before="140"/>
      <w:contextualSpacing/>
    </w:pPr>
    <w:rPr>
      <w:rFonts w:eastAsiaTheme="minorHAnsi"/>
      <w:lang w:eastAsia="en-US"/>
    </w:rPr>
  </w:style>
  <w:style w:type="paragraph" w:styleId="ListNumber3">
    <w:name w:val="List Number 3"/>
    <w:basedOn w:val="Normal"/>
    <w:uiPriority w:val="13"/>
    <w:unhideWhenUsed/>
    <w:qFormat/>
    <w:rsid w:val="00EB5561"/>
    <w:pPr>
      <w:numPr>
        <w:ilvl w:val="2"/>
        <w:numId w:val="2"/>
      </w:numPr>
      <w:spacing w:before="140"/>
      <w:contextualSpacing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rsid w:val="00E8243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8243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er">
    <w:name w:val="header"/>
    <w:basedOn w:val="Normal"/>
    <w:link w:val="HeaderChar"/>
    <w:unhideWhenUsed/>
    <w:rsid w:val="00230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30036"/>
  </w:style>
  <w:style w:type="paragraph" w:styleId="Footer">
    <w:name w:val="footer"/>
    <w:basedOn w:val="Normal"/>
    <w:link w:val="FooterChar"/>
    <w:unhideWhenUsed/>
    <w:rsid w:val="00230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30036"/>
  </w:style>
  <w:style w:type="paragraph" w:styleId="BalloonText">
    <w:name w:val="Balloon Text"/>
    <w:basedOn w:val="Normal"/>
    <w:link w:val="BalloonTextChar"/>
    <w:semiHidden/>
    <w:unhideWhenUsed/>
    <w:rsid w:val="002300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300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D65FC"/>
    <w:pPr>
      <w:spacing w:before="133"/>
      <w:ind w:left="793" w:hanging="340"/>
    </w:pPr>
  </w:style>
  <w:style w:type="paragraph" w:styleId="ListParagraph">
    <w:name w:val="List Paragraph"/>
    <w:basedOn w:val="Normal"/>
    <w:uiPriority w:val="1"/>
    <w:qFormat/>
    <w:rsid w:val="008D65FC"/>
    <w:pPr>
      <w:spacing w:before="45"/>
      <w:ind w:left="818" w:hanging="340"/>
    </w:pPr>
  </w:style>
  <w:style w:type="table" w:styleId="TableGrid">
    <w:name w:val="Table Grid"/>
    <w:basedOn w:val="TableNormal"/>
    <w:rsid w:val="008959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Pollard\Desktop\Dorset%20CFA%20Letterhead%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22" ma:contentTypeDescription="Create a new document." ma:contentTypeScope="" ma:versionID="2b054f8e86c98bc246647f0c76d4f018">
  <xsd:schema xmlns:xsd="http://www.w3.org/2001/XMLSchema" xmlns:xs="http://www.w3.org/2001/XMLSchema" xmlns:p="http://schemas.microsoft.com/office/2006/metadata/properties" xmlns:ns2="ec13f2ff-d3f6-4e4a-981e-28de5316bdc4" xmlns:ns3="f412957e-9720-445d-b04b-3868fdc1665b" targetNamespace="http://schemas.microsoft.com/office/2006/metadata/properties" ma:root="true" ma:fieldsID="6135505a2bed35c7bd72b5af5dda121c" ns2:_="" ns3:_="">
    <xsd:import namespace="ec13f2ff-d3f6-4e4a-981e-28de5316bdc4"/>
    <xsd:import namespace="f412957e-9720-445d-b04b-3868fdc16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8fb78c6-b6e0-4d53-87b9-efc8a081095f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12957e-9720-445d-b04b-3868fdc1665b" xsi:nil="true"/>
    <lcf76f155ced4ddcb4097134ff3c332f xmlns="ec13f2ff-d3f6-4e4a-981e-28de5316bdc4">
      <Terms xmlns="http://schemas.microsoft.com/office/infopath/2007/PartnerControls"/>
    </lcf76f155ced4ddcb4097134ff3c332f>
    <SharedWithUsers xmlns="f412957e-9720-445d-b04b-3868fdc1665b">
      <UserInfo>
        <DisplayName>Sue Hough</DisplayName>
        <AccountId>18</AccountId>
        <AccountType/>
      </UserInfo>
      <UserInfo>
        <DisplayName>Justine Mosley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1C82A7F-E352-4571-9135-E7955BF21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3f2ff-d3f6-4e4a-981e-28de5316bdc4"/>
    <ds:schemaRef ds:uri="f412957e-9720-445d-b04b-3868fdc16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60A36-64BF-442F-852C-9DB2A17C0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683422-E4D5-4986-938C-4291F48D2882}">
  <ds:schemaRefs>
    <ds:schemaRef ds:uri="http://schemas.microsoft.com/office/2006/metadata/properties"/>
    <ds:schemaRef ds:uri="http://schemas.microsoft.com/office/infopath/2007/PartnerControls"/>
    <ds:schemaRef ds:uri="f412957e-9720-445d-b04b-3868fdc1665b"/>
    <ds:schemaRef ds:uri="ec13f2ff-d3f6-4e4a-981e-28de5316bd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Dorset CFA Letterhead 20</Template>
  <TotalTime>1</TotalTime>
  <Pages>4</Pages>
  <Words>897</Words>
  <Characters>5118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Pollard</dc:creator>
  <cp:lastModifiedBy>Justine Mosley</cp:lastModifiedBy>
  <cp:revision>2</cp:revision>
  <cp:lastPrinted>2017-09-21T16:13:00Z</cp:lastPrinted>
  <dcterms:created xsi:type="dcterms:W3CDTF">2023-08-03T07:16:00Z</dcterms:created>
  <dcterms:modified xsi:type="dcterms:W3CDTF">2023-08-03T07:16:00Z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27607400</vt:r8>
  </property>
  <property fmtid="{D5CDD505-2E9C-101B-9397-08002B2CF9AE}" pid="4" name="MediaServiceImageTags">
    <vt:lpwstr/>
  </property>
</Properties>
</file>