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DD8D7" w14:textId="77777777" w:rsidR="00837A73" w:rsidRDefault="001D5F10" w:rsidP="00837A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DD8ED" wp14:editId="132DD8EE">
                <wp:simplePos x="0" y="0"/>
                <wp:positionH relativeFrom="column">
                  <wp:posOffset>-905618</wp:posOffset>
                </wp:positionH>
                <wp:positionV relativeFrom="paragraph">
                  <wp:posOffset>-908050</wp:posOffset>
                </wp:positionV>
                <wp:extent cx="7551682" cy="409903"/>
                <wp:effectExtent l="0" t="0" r="114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682" cy="409903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7CAAD" id="Rectangle 2" o:spid="_x0000_s1026" style="position:absolute;margin-left:-71.3pt;margin-top:-71.5pt;width:594.6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" fillcolor="#603" strokecolor="#603" strokeweight="2pt"/>
            </w:pict>
          </mc:Fallback>
        </mc:AlternateContent>
      </w:r>
      <w:r w:rsidR="00837A7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2DD8EF" wp14:editId="132DD8F0">
            <wp:simplePos x="0" y="0"/>
            <wp:positionH relativeFrom="column">
              <wp:posOffset>2516505</wp:posOffset>
            </wp:positionH>
            <wp:positionV relativeFrom="paragraph">
              <wp:posOffset>-105410</wp:posOffset>
            </wp:positionV>
            <wp:extent cx="695325" cy="1026795"/>
            <wp:effectExtent l="0" t="0" r="9525" b="1905"/>
            <wp:wrapTight wrapText="bothSides">
              <wp:wrapPolygon edited="0">
                <wp:start x="0" y="0"/>
                <wp:lineTo x="0" y="15629"/>
                <wp:lineTo x="2367" y="19236"/>
                <wp:lineTo x="5918" y="21239"/>
                <wp:lineTo x="6510" y="21239"/>
                <wp:lineTo x="14795" y="21239"/>
                <wp:lineTo x="15386" y="21239"/>
                <wp:lineTo x="18937" y="19236"/>
                <wp:lineTo x="21304" y="15629"/>
                <wp:lineTo x="21304" y="0"/>
                <wp:lineTo x="0" y="0"/>
              </wp:wrapPolygon>
            </wp:wrapTight>
            <wp:docPr id="1" name="Picture 1" descr="Image result for devon 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von f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D8D8" w14:textId="77777777" w:rsidR="00837A73" w:rsidRDefault="00837A73" w:rsidP="00837A73"/>
    <w:p w14:paraId="132DD8D9" w14:textId="77777777" w:rsidR="001D5F10" w:rsidRDefault="001D5F10" w:rsidP="00837A73">
      <w:pPr>
        <w:jc w:val="center"/>
        <w:rPr>
          <w:rFonts w:ascii="Bookman Old Style" w:hAnsi="Bookman Old Style"/>
          <w:color w:val="0070C0"/>
          <w:sz w:val="48"/>
        </w:rPr>
      </w:pPr>
    </w:p>
    <w:p w14:paraId="132DD8DA" w14:textId="1CFE035C" w:rsidR="00A33D8F" w:rsidRDefault="00837A73" w:rsidP="00837A73">
      <w:pPr>
        <w:jc w:val="center"/>
        <w:rPr>
          <w:rFonts w:asciiTheme="majorHAnsi" w:hAnsiTheme="majorHAnsi"/>
          <w:color w:val="660033"/>
          <w:sz w:val="28"/>
        </w:rPr>
      </w:pPr>
      <w:r w:rsidRPr="00837A73">
        <w:rPr>
          <w:rFonts w:ascii="Bookman Old Style" w:hAnsi="Bookman Old Style"/>
          <w:color w:val="0070C0"/>
          <w:sz w:val="48"/>
        </w:rPr>
        <w:t>Devon County FA</w:t>
      </w:r>
      <w:r w:rsidRPr="00837A73">
        <w:rPr>
          <w:sz w:val="28"/>
        </w:rPr>
        <w:br/>
      </w:r>
      <w:r w:rsidRPr="00837A73">
        <w:rPr>
          <w:rFonts w:asciiTheme="majorHAnsi" w:hAnsiTheme="majorHAnsi"/>
          <w:color w:val="660033"/>
          <w:sz w:val="28"/>
        </w:rPr>
        <w:t xml:space="preserve">Football </w:t>
      </w:r>
      <w:proofErr w:type="gramStart"/>
      <w:r w:rsidRPr="00837A73">
        <w:rPr>
          <w:rFonts w:asciiTheme="majorHAnsi" w:hAnsiTheme="majorHAnsi"/>
          <w:color w:val="660033"/>
          <w:sz w:val="28"/>
        </w:rPr>
        <w:t>For</w:t>
      </w:r>
      <w:proofErr w:type="gramEnd"/>
      <w:r w:rsidRPr="00837A73">
        <w:rPr>
          <w:rFonts w:asciiTheme="majorHAnsi" w:hAnsiTheme="majorHAnsi"/>
          <w:color w:val="660033"/>
          <w:sz w:val="28"/>
        </w:rPr>
        <w:t xml:space="preserve"> All</w:t>
      </w:r>
    </w:p>
    <w:p w14:paraId="57D3946C" w14:textId="6AF1CF52" w:rsidR="00FD0E83" w:rsidRDefault="00FD0E83" w:rsidP="00837A73">
      <w:pPr>
        <w:jc w:val="center"/>
        <w:rPr>
          <w:rFonts w:asciiTheme="majorHAnsi" w:hAnsiTheme="majorHAnsi"/>
          <w:color w:val="660033"/>
          <w:sz w:val="28"/>
        </w:rPr>
      </w:pPr>
    </w:p>
    <w:p w14:paraId="5EB5C859" w14:textId="77777777" w:rsidR="00AE534E" w:rsidRPr="00AE534E" w:rsidRDefault="00AE534E" w:rsidP="00AE534E">
      <w:pPr>
        <w:spacing w:after="120" w:line="285" w:lineRule="auto"/>
        <w:jc w:val="center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  <w:t>Permitted Footwear for the 3G Facility</w:t>
      </w:r>
    </w:p>
    <w:p w14:paraId="7ED3DB51" w14:textId="77777777" w:rsidR="00AE534E" w:rsidRPr="00AE534E" w:rsidRDefault="00AE534E" w:rsidP="00AE534E">
      <w:pPr>
        <w:spacing w:after="120" w:line="285" w:lineRule="auto"/>
        <w:jc w:val="center"/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</w:pPr>
    </w:p>
    <w:p w14:paraId="20919C3A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4455324" wp14:editId="46C90BFE">
            <wp:simplePos x="0" y="0"/>
            <wp:positionH relativeFrom="column">
              <wp:posOffset>219075</wp:posOffset>
            </wp:positionH>
            <wp:positionV relativeFrom="paragraph">
              <wp:posOffset>464820</wp:posOffset>
            </wp:positionV>
            <wp:extent cx="5267325" cy="4153535"/>
            <wp:effectExtent l="0" t="0" r="9525" b="0"/>
            <wp:wrapTopAndBottom/>
            <wp:docPr id="4" name="Picture 4" descr="North Lindum Hawks JFC on Twitter: &quot;Pls be aware of the footw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 Lindum Hawks JFC on Twitter: &quot;Pls be aware of the footwea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5" t="39307" r="8194" b="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>Please see below the permitted footwear for the 3G facility at Coach Road, any person found not to be wearing suitable boots may be asked to leave the facility</w:t>
      </w:r>
    </w:p>
    <w:p w14:paraId="0D2322D5" w14:textId="77777777" w:rsidR="00AE534E" w:rsidRPr="00AE534E" w:rsidRDefault="00AE534E" w:rsidP="00AE534E">
      <w:pPr>
        <w:spacing w:after="120" w:line="285" w:lineRule="auto"/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</w:pPr>
    </w:p>
    <w:p w14:paraId="32F3F872" w14:textId="77777777" w:rsid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</w:p>
    <w:p w14:paraId="17FBFCFA" w14:textId="42B849CC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  <w:t>PLEASE NOTE THAT FOOTWEAR RULES APPLY TO ALL PEOPLE USING THE PITCH, PLAYERS, COACHES AND VOLUNTEERS</w:t>
      </w:r>
    </w:p>
    <w:p w14:paraId="4233053F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</w:p>
    <w:p w14:paraId="1F991048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</w:p>
    <w:p w14:paraId="30FF3D17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</w:p>
    <w:p w14:paraId="3924D41E" w14:textId="4E125978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  <w:t>CATEGORIES OF FOOTWEAR</w:t>
      </w:r>
    </w:p>
    <w:p w14:paraId="54EA5FCF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 xml:space="preserve">Metal Stud Football Boots: These boots have screw-in metal studs for added balance and grip, these also have an outer sole that is visible on the bottom allowing for more support. – </w:t>
      </w:r>
      <w:r w:rsidRPr="00AE534E"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highlight w:val="red"/>
          <w:lang w:eastAsia="en-GB"/>
          <w14:ligatures w14:val="standard"/>
          <w14:cntxtAlts/>
        </w:rPr>
        <w:t>NOT PERMITTED</w:t>
      </w:r>
    </w:p>
    <w:p w14:paraId="3E6A6B08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 xml:space="preserve">Moulded Stud Football Boots: Plastic moulded studs with no external sole. Whilst not as sturdy as metal studs, still provide grip. - </w:t>
      </w:r>
      <w:r w:rsidRPr="00AE534E"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highlight w:val="green"/>
          <w:lang w:eastAsia="en-GB"/>
          <w14:ligatures w14:val="standard"/>
          <w14:cntxtAlts/>
        </w:rPr>
        <w:t>PERMITTED</w:t>
      </w:r>
    </w:p>
    <w:p w14:paraId="1398DBCA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 xml:space="preserve">‘Blades’: Blades are another version of moulded studs, however instead of the peg-like studs, these studs are long and thin, following the contours of the foot, improving balance when kicking. – </w:t>
      </w: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highlight w:val="red"/>
          <w:lang w:eastAsia="en-GB"/>
          <w14:ligatures w14:val="standard"/>
          <w14:cntxtAlts/>
        </w:rPr>
        <w:t>NOT PERMITTED</w:t>
      </w:r>
    </w:p>
    <w:p w14:paraId="6A348B9A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 xml:space="preserve">‘Astro’ Trainers: These have shorter moulded or ‘dimple’ studs. They are designed primarily for 2G </w:t>
      </w:r>
      <w:proofErr w:type="gramStart"/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>pitches</w:t>
      </w:r>
      <w:proofErr w:type="gramEnd"/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 xml:space="preserve"> but they are still effective on 3G. </w:t>
      </w: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softHyphen/>
        <w:t xml:space="preserve">– </w:t>
      </w:r>
      <w:r w:rsidRPr="00AE534E"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highlight w:val="yellow"/>
          <w:lang w:eastAsia="en-GB"/>
          <w14:ligatures w14:val="standard"/>
          <w14:cntxtAlts/>
        </w:rPr>
        <w:t>NOT IDEAL, PERMITTED BUT WE WOULD ASK PLAYERS TO USE MOULDED BOOTS</w:t>
      </w:r>
    </w:p>
    <w:p w14:paraId="7CDC8E20" w14:textId="77777777" w:rsidR="00AE534E" w:rsidRPr="00AE534E" w:rsidRDefault="00AE534E" w:rsidP="00AE534E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lang w:eastAsia="en-GB"/>
          <w14:ligatures w14:val="standard"/>
          <w14:cntxtAlts/>
        </w:rPr>
      </w:pPr>
      <w:r w:rsidRPr="00AE534E">
        <w:rPr>
          <w:rFonts w:asciiTheme="majorHAnsi" w:eastAsia="Times New Roman" w:hAnsiTheme="majorHAnsi" w:cs="Calibri"/>
          <w:color w:val="000000"/>
          <w:kern w:val="28"/>
          <w:sz w:val="20"/>
          <w:szCs w:val="20"/>
          <w:lang w:eastAsia="en-GB"/>
          <w14:ligatures w14:val="standard"/>
          <w14:cntxtAlts/>
        </w:rPr>
        <w:t xml:space="preserve">Flat Sole Trainer: These are your standard trainers; most fashionable trainers along with fitness footwear which contain no grip or spacing between the sole of the shoe and the surface – </w:t>
      </w:r>
      <w:r w:rsidRPr="00AE534E">
        <w:rPr>
          <w:rFonts w:asciiTheme="majorHAnsi" w:eastAsia="Times New Roman" w:hAnsiTheme="majorHAnsi" w:cs="Calibri"/>
          <w:b/>
          <w:color w:val="000000"/>
          <w:kern w:val="28"/>
          <w:sz w:val="20"/>
          <w:szCs w:val="20"/>
          <w:highlight w:val="red"/>
          <w:lang w:eastAsia="en-GB"/>
          <w14:ligatures w14:val="standard"/>
          <w14:cntxtAlts/>
        </w:rPr>
        <w:t>NOT PERMITTED</w:t>
      </w:r>
    </w:p>
    <w:p w14:paraId="59AB5FB1" w14:textId="77777777" w:rsidR="00FD0E83" w:rsidRPr="00AE534E" w:rsidRDefault="00FD0E83" w:rsidP="00837A73">
      <w:pPr>
        <w:jc w:val="center"/>
        <w:rPr>
          <w:rFonts w:asciiTheme="majorHAnsi" w:hAnsiTheme="majorHAnsi"/>
          <w:color w:val="660033"/>
          <w:sz w:val="28"/>
        </w:rPr>
      </w:pPr>
    </w:p>
    <w:p w14:paraId="132DD8DB" w14:textId="77777777" w:rsidR="00837A73" w:rsidRPr="00AE534E" w:rsidRDefault="00837A73" w:rsidP="00837A73">
      <w:pPr>
        <w:jc w:val="center"/>
        <w:rPr>
          <w:rFonts w:asciiTheme="majorHAnsi" w:hAnsiTheme="majorHAnsi"/>
          <w:color w:val="660033"/>
          <w:sz w:val="28"/>
        </w:rPr>
      </w:pPr>
    </w:p>
    <w:p w14:paraId="132DD8DC" w14:textId="77777777" w:rsidR="007249E0" w:rsidRDefault="001D5F10" w:rsidP="00837A73">
      <w:pPr>
        <w:jc w:val="center"/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DD8F1" wp14:editId="132DD8F2">
                <wp:simplePos x="0" y="0"/>
                <wp:positionH relativeFrom="column">
                  <wp:posOffset>-905746</wp:posOffset>
                </wp:positionH>
                <wp:positionV relativeFrom="paragraph">
                  <wp:posOffset>7042064</wp:posOffset>
                </wp:positionV>
                <wp:extent cx="7560073" cy="409575"/>
                <wp:effectExtent l="0" t="0" r="2222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73" cy="40957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>
                          <a:solidFill>
                            <a:srgbClr val="00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4F59E" id="Rectangle 3" o:spid="_x0000_s1026" style="position:absolute;margin-left:-71.3pt;margin-top:554.5pt;width:595.3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" fillcolor="#06c" strokecolor="#06c" strokeweight="2pt"/>
            </w:pict>
          </mc:Fallback>
        </mc:AlternateContent>
      </w:r>
    </w:p>
    <w:p w14:paraId="132DD8DD" w14:textId="77777777" w:rsidR="007249E0" w:rsidRPr="007249E0" w:rsidRDefault="007249E0" w:rsidP="007249E0">
      <w:pPr>
        <w:rPr>
          <w:sz w:val="28"/>
        </w:rPr>
      </w:pPr>
    </w:p>
    <w:p w14:paraId="132DD8DE" w14:textId="77777777" w:rsidR="007249E0" w:rsidRPr="007249E0" w:rsidRDefault="007249E0" w:rsidP="007249E0">
      <w:pPr>
        <w:rPr>
          <w:sz w:val="28"/>
        </w:rPr>
      </w:pPr>
    </w:p>
    <w:p w14:paraId="132DD8DF" w14:textId="77777777" w:rsidR="007249E0" w:rsidRPr="007249E0" w:rsidRDefault="007249E0" w:rsidP="007249E0">
      <w:pPr>
        <w:rPr>
          <w:sz w:val="28"/>
        </w:rPr>
      </w:pPr>
    </w:p>
    <w:p w14:paraId="132DD8E0" w14:textId="77777777" w:rsidR="007249E0" w:rsidRPr="007249E0" w:rsidRDefault="007249E0" w:rsidP="007249E0">
      <w:pPr>
        <w:rPr>
          <w:sz w:val="28"/>
        </w:rPr>
      </w:pPr>
    </w:p>
    <w:p w14:paraId="132DD8E1" w14:textId="77777777" w:rsidR="007249E0" w:rsidRPr="007249E0" w:rsidRDefault="007249E0" w:rsidP="007249E0">
      <w:pPr>
        <w:rPr>
          <w:sz w:val="28"/>
        </w:rPr>
      </w:pPr>
    </w:p>
    <w:p w14:paraId="132DD8E2" w14:textId="77777777" w:rsidR="007249E0" w:rsidRPr="007249E0" w:rsidRDefault="007249E0" w:rsidP="007249E0">
      <w:pPr>
        <w:rPr>
          <w:sz w:val="28"/>
        </w:rPr>
      </w:pPr>
    </w:p>
    <w:p w14:paraId="132DD8E3" w14:textId="77777777" w:rsidR="007249E0" w:rsidRPr="007249E0" w:rsidRDefault="007249E0" w:rsidP="007249E0">
      <w:pPr>
        <w:rPr>
          <w:sz w:val="28"/>
        </w:rPr>
      </w:pPr>
    </w:p>
    <w:p w14:paraId="132DD8E4" w14:textId="77777777" w:rsidR="007249E0" w:rsidRPr="007249E0" w:rsidRDefault="007249E0" w:rsidP="007249E0">
      <w:pPr>
        <w:rPr>
          <w:sz w:val="28"/>
        </w:rPr>
      </w:pPr>
    </w:p>
    <w:p w14:paraId="132DD8E5" w14:textId="77777777" w:rsidR="007249E0" w:rsidRPr="007249E0" w:rsidRDefault="007249E0" w:rsidP="007249E0">
      <w:pPr>
        <w:rPr>
          <w:sz w:val="28"/>
        </w:rPr>
      </w:pPr>
    </w:p>
    <w:p w14:paraId="132DD8E6" w14:textId="77777777" w:rsidR="007249E0" w:rsidRPr="007249E0" w:rsidRDefault="007249E0" w:rsidP="007249E0">
      <w:pPr>
        <w:rPr>
          <w:sz w:val="28"/>
        </w:rPr>
      </w:pPr>
    </w:p>
    <w:p w14:paraId="132DD8E7" w14:textId="77777777" w:rsidR="007249E0" w:rsidRPr="007249E0" w:rsidRDefault="007249E0" w:rsidP="007249E0">
      <w:pPr>
        <w:rPr>
          <w:sz w:val="28"/>
        </w:rPr>
      </w:pPr>
    </w:p>
    <w:p w14:paraId="132DD8EC" w14:textId="4AF2575E" w:rsidR="007249E0" w:rsidRPr="007249E0" w:rsidRDefault="007249E0" w:rsidP="00AE534E">
      <w:pPr>
        <w:jc w:val="center"/>
        <w:rPr>
          <w:rFonts w:ascii="Goudy Old Style" w:hAnsi="Goudy Old Style"/>
          <w:color w:val="660033"/>
          <w:sz w:val="20"/>
        </w:rPr>
      </w:pPr>
      <w:bookmarkStart w:id="0" w:name="_GoBack"/>
      <w:bookmarkEnd w:id="0"/>
      <w:r w:rsidRPr="007249E0">
        <w:rPr>
          <w:rFonts w:ascii="Goudy Old Style" w:hAnsi="Goudy Old Style"/>
          <w:color w:val="660033"/>
          <w:sz w:val="20"/>
        </w:rPr>
        <w:t>Devon County Football Association Ltd – County Headquarters, Coach Road, Newton Abbot, Devon, TQ12 1EJ</w:t>
      </w:r>
      <w:r w:rsidRPr="007249E0">
        <w:rPr>
          <w:rFonts w:ascii="Goudy Old Style" w:hAnsi="Goudy Old Style"/>
          <w:color w:val="660033"/>
          <w:sz w:val="20"/>
        </w:rPr>
        <w:br/>
        <w:t xml:space="preserve">Tel: 01626 332077 – Email: </w:t>
      </w:r>
      <w:hyperlink r:id="rId6" w:history="1">
        <w:r w:rsidRPr="007249E0">
          <w:rPr>
            <w:rStyle w:val="Hyperlink"/>
            <w:rFonts w:ascii="Goudy Old Style" w:hAnsi="Goudy Old Style"/>
            <w:color w:val="660033"/>
            <w:sz w:val="20"/>
          </w:rPr>
          <w:t>info@devonfa.com</w:t>
        </w:r>
      </w:hyperlink>
      <w:r w:rsidRPr="007249E0">
        <w:rPr>
          <w:rFonts w:ascii="Goudy Old Style" w:hAnsi="Goudy Old Style"/>
          <w:color w:val="660033"/>
          <w:sz w:val="20"/>
        </w:rPr>
        <w:t xml:space="preserve"> – Web: </w:t>
      </w:r>
      <w:hyperlink r:id="rId7" w:history="1">
        <w:r w:rsidRPr="007249E0">
          <w:rPr>
            <w:rStyle w:val="Hyperlink"/>
            <w:rFonts w:ascii="Goudy Old Style" w:hAnsi="Goudy Old Style"/>
            <w:color w:val="660033"/>
            <w:sz w:val="20"/>
          </w:rPr>
          <w:t>www.devonfa.com</w:t>
        </w:r>
      </w:hyperlink>
      <w:r w:rsidRPr="007249E0">
        <w:rPr>
          <w:rFonts w:ascii="Goudy Old Style" w:hAnsi="Goudy Old Style"/>
          <w:color w:val="660033"/>
          <w:sz w:val="20"/>
        </w:rPr>
        <w:br/>
        <w:t>Registered in England &amp; Wales No. 3870335 – VAT Registration No. 585 8195 84</w:t>
      </w:r>
    </w:p>
    <w:sectPr w:rsidR="007249E0" w:rsidRPr="00724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73"/>
    <w:rsid w:val="001D5F10"/>
    <w:rsid w:val="007249E0"/>
    <w:rsid w:val="00837A73"/>
    <w:rsid w:val="009C0ED6"/>
    <w:rsid w:val="00A33D8F"/>
    <w:rsid w:val="00AE534E"/>
    <w:rsid w:val="00F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D8D7"/>
  <w15:docId w15:val="{00EC02C6-CE85-4B20-ACE7-34166F3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4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vonf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vonf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Ginley</dc:creator>
  <cp:lastModifiedBy>Daniel Eustice</cp:lastModifiedBy>
  <cp:revision>2</cp:revision>
  <cp:lastPrinted>2018-10-25T14:38:00Z</cp:lastPrinted>
  <dcterms:created xsi:type="dcterms:W3CDTF">2020-09-03T08:38:00Z</dcterms:created>
  <dcterms:modified xsi:type="dcterms:W3CDTF">2020-09-03T08:38:00Z</dcterms:modified>
</cp:coreProperties>
</file>