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F735C" w14:textId="77777777" w:rsidR="00342104" w:rsidRDefault="00116E68" w:rsidP="00D54E53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7934AA33" wp14:editId="74725C50">
            <wp:extent cx="1073052" cy="1647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52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E975CD" w14:textId="77777777" w:rsidR="00D54E53" w:rsidRPr="00532FBF" w:rsidRDefault="00D54E53" w:rsidP="005253D9">
      <w:pPr>
        <w:pStyle w:val="NoSpacing"/>
        <w:rPr>
          <w:sz w:val="24"/>
          <w:szCs w:val="24"/>
        </w:rPr>
      </w:pPr>
    </w:p>
    <w:p w14:paraId="07590A19" w14:textId="36A80351" w:rsidR="00D54E53" w:rsidRPr="00532FBF" w:rsidRDefault="00D54E53" w:rsidP="00D54E53">
      <w:pPr>
        <w:pStyle w:val="NoSpacing"/>
        <w:jc w:val="center"/>
        <w:rPr>
          <w:sz w:val="24"/>
          <w:szCs w:val="24"/>
        </w:rPr>
      </w:pPr>
      <w:r w:rsidRPr="000C4E13">
        <w:rPr>
          <w:b/>
          <w:sz w:val="32"/>
          <w:szCs w:val="32"/>
        </w:rPr>
        <w:t>APPLICA</w:t>
      </w:r>
      <w:r w:rsidR="005D1949">
        <w:rPr>
          <w:b/>
          <w:sz w:val="32"/>
          <w:szCs w:val="32"/>
        </w:rPr>
        <w:t>TIO</w:t>
      </w:r>
      <w:r w:rsidR="004E417C">
        <w:rPr>
          <w:b/>
          <w:sz w:val="32"/>
          <w:szCs w:val="32"/>
        </w:rPr>
        <w:t>N FOR PROMOTION – SEASON 20</w:t>
      </w:r>
      <w:r w:rsidR="00D616AB">
        <w:rPr>
          <w:b/>
          <w:sz w:val="32"/>
          <w:szCs w:val="32"/>
        </w:rPr>
        <w:t>21</w:t>
      </w:r>
      <w:r w:rsidR="004E417C">
        <w:rPr>
          <w:b/>
          <w:sz w:val="32"/>
          <w:szCs w:val="32"/>
        </w:rPr>
        <w:t>/2</w:t>
      </w:r>
      <w:r w:rsidR="00D616AB">
        <w:rPr>
          <w:b/>
          <w:sz w:val="32"/>
          <w:szCs w:val="32"/>
        </w:rPr>
        <w:t>2</w:t>
      </w:r>
    </w:p>
    <w:p w14:paraId="7DE525A3" w14:textId="44D8AB4D" w:rsidR="00125AA4" w:rsidRDefault="00DB1C49" w:rsidP="00D54E5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Level</w:t>
      </w:r>
      <w:r w:rsidR="00D54E53" w:rsidRPr="00532FBF">
        <w:rPr>
          <w:sz w:val="24"/>
          <w:szCs w:val="24"/>
        </w:rPr>
        <w:t xml:space="preserve"> </w:t>
      </w:r>
      <w:r w:rsidR="00D54E53" w:rsidRPr="00DB1C49">
        <w:rPr>
          <w:b/>
          <w:sz w:val="24"/>
          <w:szCs w:val="24"/>
        </w:rPr>
        <w:t>7 – 6</w:t>
      </w:r>
      <w:r w:rsidR="00D54E53" w:rsidRPr="00532F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="00E84FE8">
        <w:rPr>
          <w:b/>
          <w:sz w:val="24"/>
          <w:szCs w:val="24"/>
        </w:rPr>
        <w:t>6</w:t>
      </w:r>
      <w:r w:rsidR="00D54E53" w:rsidRPr="00DB1C49">
        <w:rPr>
          <w:b/>
          <w:sz w:val="24"/>
          <w:szCs w:val="24"/>
        </w:rPr>
        <w:t xml:space="preserve"> – 5</w:t>
      </w:r>
      <w:r w:rsidR="000C4E13">
        <w:rPr>
          <w:sz w:val="24"/>
          <w:szCs w:val="24"/>
        </w:rPr>
        <w:t xml:space="preserve"> </w:t>
      </w:r>
    </w:p>
    <w:p w14:paraId="47308309" w14:textId="6BA9C676" w:rsidR="00D616AB" w:rsidRPr="00D616AB" w:rsidRDefault="00D616AB" w:rsidP="00D54E53">
      <w:pPr>
        <w:pStyle w:val="NoSpacing"/>
        <w:jc w:val="center"/>
        <w:rPr>
          <w:b/>
          <w:bCs/>
          <w:sz w:val="24"/>
          <w:szCs w:val="24"/>
        </w:rPr>
      </w:pPr>
      <w:r w:rsidRPr="00D616AB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W</w:t>
      </w:r>
      <w:r w:rsidRPr="00D616AB">
        <w:rPr>
          <w:b/>
          <w:bCs/>
          <w:sz w:val="24"/>
          <w:szCs w:val="24"/>
        </w:rPr>
        <w:t>-3</w:t>
      </w:r>
      <w:r>
        <w:rPr>
          <w:b/>
          <w:bCs/>
          <w:sz w:val="24"/>
          <w:szCs w:val="24"/>
        </w:rPr>
        <w:t>W</w:t>
      </w:r>
    </w:p>
    <w:p w14:paraId="5AE1E622" w14:textId="77777777" w:rsidR="00125AA4" w:rsidRDefault="00125AA4" w:rsidP="00125AA4">
      <w:pPr>
        <w:pStyle w:val="NoSpacing"/>
        <w:rPr>
          <w:sz w:val="24"/>
          <w:szCs w:val="24"/>
        </w:rPr>
      </w:pPr>
    </w:p>
    <w:p w14:paraId="27469360" w14:textId="77777777" w:rsidR="00D54E53" w:rsidRPr="004E417C" w:rsidRDefault="00125AA4" w:rsidP="00125AA4">
      <w:pPr>
        <w:pStyle w:val="NoSpacing"/>
        <w:jc w:val="center"/>
        <w:rPr>
          <w:i/>
          <w:szCs w:val="20"/>
        </w:rPr>
      </w:pPr>
      <w:r w:rsidRPr="004E417C">
        <w:rPr>
          <w:i/>
          <w:szCs w:val="20"/>
        </w:rPr>
        <w:t xml:space="preserve">(Minimum age is 16 and </w:t>
      </w:r>
      <w:r w:rsidR="000F15D0" w:rsidRPr="004E417C">
        <w:rPr>
          <w:i/>
          <w:szCs w:val="20"/>
        </w:rPr>
        <w:t>referees</w:t>
      </w:r>
      <w:r w:rsidRPr="004E417C">
        <w:rPr>
          <w:i/>
          <w:szCs w:val="20"/>
        </w:rPr>
        <w:t xml:space="preserve"> need to have been refereeing </w:t>
      </w:r>
      <w:r w:rsidR="000F15D0" w:rsidRPr="004E417C">
        <w:rPr>
          <w:i/>
          <w:szCs w:val="20"/>
        </w:rPr>
        <w:t xml:space="preserve">for </w:t>
      </w:r>
      <w:r w:rsidRPr="004E417C">
        <w:rPr>
          <w:i/>
          <w:szCs w:val="20"/>
        </w:rPr>
        <w:t>at least one full season).</w:t>
      </w:r>
    </w:p>
    <w:p w14:paraId="5990885D" w14:textId="77777777" w:rsidR="00D54E53" w:rsidRPr="004E417C" w:rsidRDefault="00D54E53" w:rsidP="00D54E53">
      <w:pPr>
        <w:pStyle w:val="NoSpacing"/>
        <w:rPr>
          <w:szCs w:val="20"/>
        </w:rPr>
      </w:pPr>
    </w:p>
    <w:p w14:paraId="18CC445C" w14:textId="77777777" w:rsidR="00D54E53" w:rsidRPr="004E417C" w:rsidRDefault="00D54E53" w:rsidP="00D54E53">
      <w:pPr>
        <w:pStyle w:val="NoSpacing"/>
        <w:rPr>
          <w:szCs w:val="20"/>
        </w:rPr>
      </w:pPr>
      <w:r w:rsidRPr="004E417C">
        <w:rPr>
          <w:szCs w:val="20"/>
        </w:rPr>
        <w:t xml:space="preserve">I understand that I will have to fulfil the following criteria for promotion and will endeavour to attain the standards expected by the </w:t>
      </w:r>
      <w:r w:rsidR="004E417C" w:rsidRPr="004E417C">
        <w:rPr>
          <w:szCs w:val="20"/>
        </w:rPr>
        <w:t xml:space="preserve">CFA Referees Department. </w:t>
      </w:r>
    </w:p>
    <w:p w14:paraId="6F673876" w14:textId="77777777" w:rsidR="00D54E53" w:rsidRPr="004E417C" w:rsidRDefault="00D54E53" w:rsidP="00D54E53">
      <w:pPr>
        <w:pStyle w:val="NoSpacing"/>
        <w:rPr>
          <w:szCs w:val="20"/>
        </w:rPr>
      </w:pPr>
    </w:p>
    <w:p w14:paraId="65EE0C2A" w14:textId="77777777" w:rsidR="00451861" w:rsidRPr="004E417C" w:rsidRDefault="00451861" w:rsidP="00451861">
      <w:pPr>
        <w:pStyle w:val="NoSpacing"/>
        <w:rPr>
          <w:szCs w:val="20"/>
        </w:rPr>
      </w:pPr>
    </w:p>
    <w:p w14:paraId="7855867D" w14:textId="77777777" w:rsidR="00451861" w:rsidRPr="004E417C" w:rsidRDefault="00E84FE8" w:rsidP="004E417C">
      <w:pPr>
        <w:pStyle w:val="NoSpacing"/>
        <w:numPr>
          <w:ilvl w:val="0"/>
          <w:numId w:val="3"/>
        </w:numPr>
        <w:rPr>
          <w:szCs w:val="20"/>
        </w:rPr>
      </w:pPr>
      <w:r w:rsidRPr="004E417C">
        <w:rPr>
          <w:szCs w:val="20"/>
        </w:rPr>
        <w:t>Register</w:t>
      </w:r>
      <w:r w:rsidR="004E417C" w:rsidRPr="004E417C">
        <w:rPr>
          <w:szCs w:val="20"/>
        </w:rPr>
        <w:t xml:space="preserve"> with Cheshire FA. </w:t>
      </w:r>
    </w:p>
    <w:p w14:paraId="04156472" w14:textId="77777777" w:rsidR="00451861" w:rsidRPr="004E417C" w:rsidRDefault="00451861" w:rsidP="00451861">
      <w:pPr>
        <w:pStyle w:val="NoSpacing"/>
        <w:rPr>
          <w:szCs w:val="20"/>
        </w:rPr>
      </w:pPr>
    </w:p>
    <w:p w14:paraId="43BB26C8" w14:textId="77777777" w:rsidR="00451861" w:rsidRPr="004E417C" w:rsidRDefault="00451861" w:rsidP="004E417C">
      <w:pPr>
        <w:pStyle w:val="NoSpacing"/>
        <w:numPr>
          <w:ilvl w:val="0"/>
          <w:numId w:val="3"/>
        </w:numPr>
        <w:rPr>
          <w:szCs w:val="20"/>
        </w:rPr>
      </w:pPr>
      <w:r w:rsidRPr="004E417C">
        <w:rPr>
          <w:szCs w:val="20"/>
        </w:rPr>
        <w:t xml:space="preserve">Pay the application fee of </w:t>
      </w:r>
      <w:r w:rsidR="004E417C" w:rsidRPr="004E417C">
        <w:rPr>
          <w:b/>
          <w:color w:val="FF0000"/>
          <w:szCs w:val="20"/>
        </w:rPr>
        <w:t>£25</w:t>
      </w:r>
      <w:r w:rsidRPr="004E417C">
        <w:rPr>
          <w:color w:val="FF0000"/>
          <w:szCs w:val="20"/>
        </w:rPr>
        <w:t xml:space="preserve"> </w:t>
      </w:r>
      <w:r w:rsidRPr="004E417C">
        <w:rPr>
          <w:szCs w:val="20"/>
        </w:rPr>
        <w:t>at the time of application.</w:t>
      </w:r>
    </w:p>
    <w:p w14:paraId="7DCB976D" w14:textId="77777777" w:rsidR="004E417C" w:rsidRPr="004E417C" w:rsidRDefault="004E417C" w:rsidP="004E417C">
      <w:pPr>
        <w:pStyle w:val="NoSpacing"/>
        <w:rPr>
          <w:szCs w:val="20"/>
        </w:rPr>
      </w:pPr>
    </w:p>
    <w:p w14:paraId="067D2976" w14:textId="77777777" w:rsidR="004E417C" w:rsidRPr="004E417C" w:rsidRDefault="004E417C" w:rsidP="004E417C">
      <w:pPr>
        <w:pStyle w:val="NoSpacing"/>
        <w:numPr>
          <w:ilvl w:val="0"/>
          <w:numId w:val="3"/>
        </w:numPr>
        <w:rPr>
          <w:szCs w:val="20"/>
        </w:rPr>
      </w:pPr>
      <w:r w:rsidRPr="004E417C">
        <w:rPr>
          <w:szCs w:val="20"/>
        </w:rPr>
        <w:t xml:space="preserve">Attend an in-service Promotion Training Session delivered by Cheshire FA. </w:t>
      </w:r>
    </w:p>
    <w:p w14:paraId="0AAC46E6" w14:textId="77777777" w:rsidR="004E417C" w:rsidRPr="004E417C" w:rsidRDefault="004E417C" w:rsidP="004E417C">
      <w:pPr>
        <w:pStyle w:val="NoSpacing"/>
        <w:rPr>
          <w:szCs w:val="20"/>
        </w:rPr>
      </w:pPr>
    </w:p>
    <w:p w14:paraId="0E288D6B" w14:textId="77777777" w:rsidR="00451861" w:rsidRPr="004E417C" w:rsidRDefault="00451861" w:rsidP="004E417C">
      <w:pPr>
        <w:pStyle w:val="NoSpacing"/>
        <w:numPr>
          <w:ilvl w:val="0"/>
          <w:numId w:val="3"/>
        </w:numPr>
        <w:rPr>
          <w:szCs w:val="20"/>
        </w:rPr>
      </w:pPr>
      <w:r w:rsidRPr="004E417C">
        <w:rPr>
          <w:szCs w:val="20"/>
        </w:rPr>
        <w:t>Take and pass a written exam on the ‘Laws of the Game’</w:t>
      </w:r>
      <w:r w:rsidR="00E84FE8" w:rsidRPr="004E417C">
        <w:rPr>
          <w:szCs w:val="20"/>
        </w:rPr>
        <w:t>.</w:t>
      </w:r>
    </w:p>
    <w:p w14:paraId="44C60DA0" w14:textId="77777777" w:rsidR="00451861" w:rsidRPr="004E417C" w:rsidRDefault="00451861" w:rsidP="00451861">
      <w:pPr>
        <w:pStyle w:val="NoSpacing"/>
        <w:ind w:left="720"/>
        <w:rPr>
          <w:szCs w:val="20"/>
        </w:rPr>
      </w:pPr>
    </w:p>
    <w:p w14:paraId="7D057F19" w14:textId="7DA5B159" w:rsidR="005253D9" w:rsidRPr="004E417C" w:rsidRDefault="004E417C" w:rsidP="004E417C">
      <w:pPr>
        <w:numPr>
          <w:ilvl w:val="0"/>
          <w:numId w:val="3"/>
        </w:numPr>
        <w:jc w:val="both"/>
        <w:rPr>
          <w:rFonts w:ascii="Calibri" w:hAnsi="Calibri"/>
          <w:b/>
          <w:szCs w:val="20"/>
        </w:rPr>
      </w:pPr>
      <w:r w:rsidRPr="004E417C">
        <w:rPr>
          <w:rFonts w:ascii="Calibri" w:hAnsi="Calibri"/>
          <w:szCs w:val="20"/>
        </w:rPr>
        <w:t>Refereed a minimum of 20 adult male/female matches in total during the period 1</w:t>
      </w:r>
      <w:r w:rsidRPr="004E417C">
        <w:rPr>
          <w:rFonts w:ascii="Calibri" w:hAnsi="Calibri"/>
          <w:szCs w:val="20"/>
          <w:vertAlign w:val="superscript"/>
        </w:rPr>
        <w:t>st</w:t>
      </w:r>
      <w:r w:rsidRPr="004E417C">
        <w:rPr>
          <w:rFonts w:ascii="Calibri" w:hAnsi="Calibri"/>
          <w:szCs w:val="20"/>
        </w:rPr>
        <w:t xml:space="preserve"> </w:t>
      </w:r>
      <w:r w:rsidR="00D616AB">
        <w:rPr>
          <w:rFonts w:ascii="Calibri" w:hAnsi="Calibri"/>
          <w:szCs w:val="20"/>
        </w:rPr>
        <w:t>August 2021</w:t>
      </w:r>
      <w:r w:rsidRPr="004E417C">
        <w:rPr>
          <w:rFonts w:ascii="Calibri" w:hAnsi="Calibri"/>
          <w:szCs w:val="20"/>
        </w:rPr>
        <w:t>– 30</w:t>
      </w:r>
      <w:r w:rsidRPr="004E417C">
        <w:rPr>
          <w:rFonts w:ascii="Calibri" w:hAnsi="Calibri"/>
          <w:szCs w:val="20"/>
          <w:vertAlign w:val="superscript"/>
        </w:rPr>
        <w:t>th</w:t>
      </w:r>
      <w:r w:rsidRPr="004E417C">
        <w:rPr>
          <w:rFonts w:ascii="Calibri" w:hAnsi="Calibri"/>
          <w:szCs w:val="20"/>
        </w:rPr>
        <w:t xml:space="preserve"> April 202</w:t>
      </w:r>
      <w:r w:rsidR="00D616AB">
        <w:rPr>
          <w:rFonts w:ascii="Calibri" w:hAnsi="Calibri"/>
          <w:szCs w:val="20"/>
        </w:rPr>
        <w:t>2</w:t>
      </w:r>
      <w:r w:rsidRPr="004E417C">
        <w:rPr>
          <w:rFonts w:ascii="Calibri" w:hAnsi="Calibri"/>
          <w:szCs w:val="20"/>
        </w:rPr>
        <w:t xml:space="preserve">. </w:t>
      </w:r>
      <w:r w:rsidRPr="004E417C">
        <w:rPr>
          <w:rFonts w:ascii="Calibri" w:hAnsi="Calibri"/>
          <w:b/>
          <w:szCs w:val="20"/>
        </w:rPr>
        <w:t>Under 18 football may be included but must not constitute more than 20% of candidate’s total matches as a referee.</w:t>
      </w:r>
    </w:p>
    <w:p w14:paraId="56E9E954" w14:textId="77777777" w:rsidR="005616F6" w:rsidRPr="004E417C" w:rsidRDefault="005253D9" w:rsidP="004E417C">
      <w:pPr>
        <w:pStyle w:val="NoSpacing"/>
        <w:numPr>
          <w:ilvl w:val="0"/>
          <w:numId w:val="3"/>
        </w:numPr>
        <w:rPr>
          <w:szCs w:val="20"/>
        </w:rPr>
      </w:pPr>
      <w:r w:rsidRPr="004E417C">
        <w:rPr>
          <w:szCs w:val="20"/>
        </w:rPr>
        <w:t>Complete 5 games as an Assistant Referee (Open Age Games)</w:t>
      </w:r>
    </w:p>
    <w:p w14:paraId="66A9101C" w14:textId="77777777" w:rsidR="004E417C" w:rsidRPr="004E417C" w:rsidRDefault="004E417C" w:rsidP="004E417C">
      <w:pPr>
        <w:pStyle w:val="NoSpacing"/>
        <w:rPr>
          <w:szCs w:val="20"/>
        </w:rPr>
      </w:pPr>
    </w:p>
    <w:p w14:paraId="7EDBDEC8" w14:textId="32C740DE" w:rsidR="004E417C" w:rsidRPr="004E417C" w:rsidRDefault="00D850F0" w:rsidP="004E417C">
      <w:pPr>
        <w:pStyle w:val="NoSpacing"/>
        <w:numPr>
          <w:ilvl w:val="0"/>
          <w:numId w:val="3"/>
        </w:numPr>
        <w:rPr>
          <w:szCs w:val="20"/>
        </w:rPr>
      </w:pPr>
      <w:r w:rsidRPr="004E417C">
        <w:rPr>
          <w:szCs w:val="20"/>
        </w:rPr>
        <w:t>Obtain 3 o</w:t>
      </w:r>
      <w:r w:rsidR="005616F6" w:rsidRPr="004E417C">
        <w:rPr>
          <w:szCs w:val="20"/>
        </w:rPr>
        <w:t xml:space="preserve">bservations with a minimum grading of </w:t>
      </w:r>
      <w:r w:rsidR="000A71AC" w:rsidRPr="004E417C">
        <w:rPr>
          <w:szCs w:val="20"/>
        </w:rPr>
        <w:t xml:space="preserve">2 </w:t>
      </w:r>
      <w:r w:rsidR="005616F6" w:rsidRPr="004E417C">
        <w:rPr>
          <w:szCs w:val="20"/>
        </w:rPr>
        <w:t>Standard Ex</w:t>
      </w:r>
      <w:r w:rsidRPr="004E417C">
        <w:rPr>
          <w:szCs w:val="20"/>
        </w:rPr>
        <w:t>pected or above in each of the o</w:t>
      </w:r>
      <w:r w:rsidR="004E417C" w:rsidRPr="004E417C">
        <w:rPr>
          <w:szCs w:val="20"/>
        </w:rPr>
        <w:t>bservation during the period 1</w:t>
      </w:r>
      <w:r w:rsidR="004E417C" w:rsidRPr="004E417C">
        <w:rPr>
          <w:szCs w:val="20"/>
          <w:vertAlign w:val="superscript"/>
        </w:rPr>
        <w:t>st</w:t>
      </w:r>
      <w:r w:rsidR="004E417C" w:rsidRPr="004E417C">
        <w:rPr>
          <w:szCs w:val="20"/>
        </w:rPr>
        <w:t xml:space="preserve"> </w:t>
      </w:r>
      <w:r w:rsidR="00D616AB">
        <w:rPr>
          <w:szCs w:val="20"/>
        </w:rPr>
        <w:t>August 2021</w:t>
      </w:r>
      <w:r w:rsidR="004E417C" w:rsidRPr="004E417C">
        <w:rPr>
          <w:szCs w:val="20"/>
        </w:rPr>
        <w:t xml:space="preserve"> – 30</w:t>
      </w:r>
      <w:r w:rsidR="004E417C" w:rsidRPr="004E417C">
        <w:rPr>
          <w:szCs w:val="20"/>
          <w:vertAlign w:val="superscript"/>
        </w:rPr>
        <w:t>th</w:t>
      </w:r>
      <w:r w:rsidR="004E417C" w:rsidRPr="004E417C">
        <w:rPr>
          <w:szCs w:val="20"/>
        </w:rPr>
        <w:t xml:space="preserve"> April 202</w:t>
      </w:r>
      <w:r w:rsidR="00D616AB">
        <w:rPr>
          <w:szCs w:val="20"/>
        </w:rPr>
        <w:t>2.</w:t>
      </w:r>
    </w:p>
    <w:p w14:paraId="53FE8BFA" w14:textId="77777777" w:rsidR="004E417C" w:rsidRPr="004E417C" w:rsidRDefault="004E417C" w:rsidP="004E417C">
      <w:pPr>
        <w:pStyle w:val="NoSpacing"/>
        <w:rPr>
          <w:szCs w:val="20"/>
        </w:rPr>
      </w:pPr>
    </w:p>
    <w:p w14:paraId="674CD042" w14:textId="77777777" w:rsidR="004E417C" w:rsidRDefault="004E417C" w:rsidP="004E417C">
      <w:pPr>
        <w:pStyle w:val="NoSpacing"/>
        <w:numPr>
          <w:ilvl w:val="0"/>
          <w:numId w:val="3"/>
        </w:numPr>
        <w:rPr>
          <w:szCs w:val="20"/>
        </w:rPr>
      </w:pPr>
      <w:r w:rsidRPr="004E417C">
        <w:rPr>
          <w:szCs w:val="20"/>
        </w:rPr>
        <w:t>Submit ALL adult male/female refereeing appointments to the Observer Co-ordinator.</w:t>
      </w:r>
    </w:p>
    <w:p w14:paraId="08DE5709" w14:textId="77777777" w:rsidR="00BA4117" w:rsidRDefault="00BA4117" w:rsidP="00BA4117">
      <w:pPr>
        <w:pStyle w:val="ListParagraph"/>
        <w:rPr>
          <w:szCs w:val="20"/>
        </w:rPr>
      </w:pPr>
    </w:p>
    <w:p w14:paraId="54BDACB1" w14:textId="77777777" w:rsidR="00BA4117" w:rsidRPr="004E417C" w:rsidRDefault="00BA4117" w:rsidP="00BA4117">
      <w:pPr>
        <w:pStyle w:val="NoSpacing"/>
        <w:rPr>
          <w:szCs w:val="20"/>
        </w:rPr>
      </w:pPr>
    </w:p>
    <w:p w14:paraId="0B96D387" w14:textId="77777777" w:rsidR="004E417C" w:rsidRPr="004E417C" w:rsidRDefault="004E417C" w:rsidP="004E417C">
      <w:pPr>
        <w:pStyle w:val="NoSpacing"/>
        <w:rPr>
          <w:szCs w:val="20"/>
        </w:rPr>
      </w:pPr>
    </w:p>
    <w:p w14:paraId="343D91A0" w14:textId="77777777" w:rsidR="005616F6" w:rsidRPr="004E417C" w:rsidRDefault="004E417C" w:rsidP="005616F6">
      <w:pPr>
        <w:pStyle w:val="NoSpacing"/>
        <w:tabs>
          <w:tab w:val="left" w:pos="7305"/>
        </w:tabs>
        <w:ind w:left="360"/>
        <w:rPr>
          <w:szCs w:val="20"/>
        </w:rPr>
      </w:pPr>
      <w:r>
        <w:rPr>
          <w:b/>
          <w:szCs w:val="20"/>
        </w:rPr>
        <w:t>Name:</w:t>
      </w:r>
      <w:r w:rsidR="00BA4117">
        <w:rPr>
          <w:szCs w:val="20"/>
        </w:rPr>
        <w:t xml:space="preserve"> </w:t>
      </w:r>
      <w:r w:rsidR="00BA4117" w:rsidRPr="004E417C">
        <w:rPr>
          <w:szCs w:val="20"/>
        </w:rPr>
        <w:t>....................</w:t>
      </w:r>
      <w:r>
        <w:rPr>
          <w:szCs w:val="20"/>
        </w:rPr>
        <w:t xml:space="preserve">                    </w:t>
      </w:r>
      <w:r w:rsidR="004B4CFB" w:rsidRPr="004E417C">
        <w:rPr>
          <w:b/>
          <w:szCs w:val="20"/>
        </w:rPr>
        <w:t>Signed:</w:t>
      </w:r>
      <w:r w:rsidR="004B4CFB" w:rsidRPr="004E417C">
        <w:rPr>
          <w:szCs w:val="20"/>
        </w:rPr>
        <w:t xml:space="preserve"> …………………….                    </w:t>
      </w:r>
      <w:r w:rsidR="004B4CFB" w:rsidRPr="004E417C">
        <w:rPr>
          <w:b/>
          <w:szCs w:val="20"/>
        </w:rPr>
        <w:t>FAN:</w:t>
      </w:r>
      <w:r w:rsidR="004B4CFB" w:rsidRPr="004E417C">
        <w:rPr>
          <w:szCs w:val="20"/>
        </w:rPr>
        <w:t xml:space="preserve"> ....................</w:t>
      </w:r>
      <w:r w:rsidR="005616F6" w:rsidRPr="004E417C">
        <w:rPr>
          <w:color w:val="FF0000"/>
          <w:szCs w:val="20"/>
        </w:rPr>
        <w:tab/>
      </w:r>
    </w:p>
    <w:p w14:paraId="390867B7" w14:textId="77777777" w:rsidR="00125AA4" w:rsidRPr="004E417C" w:rsidRDefault="00125AA4" w:rsidP="00C97500">
      <w:pPr>
        <w:pStyle w:val="NoSpacing"/>
        <w:rPr>
          <w:szCs w:val="20"/>
        </w:rPr>
      </w:pPr>
    </w:p>
    <w:p w14:paraId="127FA0FD" w14:textId="79994C99" w:rsidR="00DB1C49" w:rsidRPr="004E417C" w:rsidRDefault="00C97500" w:rsidP="00C97500">
      <w:pPr>
        <w:pStyle w:val="NoSpacing"/>
        <w:jc w:val="center"/>
        <w:rPr>
          <w:b/>
          <w:szCs w:val="20"/>
        </w:rPr>
      </w:pPr>
      <w:r w:rsidRPr="004E417C">
        <w:rPr>
          <w:b/>
          <w:szCs w:val="20"/>
        </w:rPr>
        <w:t xml:space="preserve">CLOSING DATE FOR APPLICATIONS </w:t>
      </w:r>
      <w:r w:rsidR="00D616AB">
        <w:rPr>
          <w:b/>
          <w:color w:val="FF0000"/>
          <w:szCs w:val="20"/>
        </w:rPr>
        <w:t>12</w:t>
      </w:r>
      <w:r w:rsidR="00D616AB" w:rsidRPr="00D616AB">
        <w:rPr>
          <w:b/>
          <w:color w:val="FF0000"/>
          <w:szCs w:val="20"/>
          <w:vertAlign w:val="superscript"/>
        </w:rPr>
        <w:t>th</w:t>
      </w:r>
      <w:r w:rsidR="00D616AB">
        <w:rPr>
          <w:b/>
          <w:color w:val="FF0000"/>
          <w:szCs w:val="20"/>
        </w:rPr>
        <w:t xml:space="preserve"> July 2021.</w:t>
      </w:r>
    </w:p>
    <w:p w14:paraId="454FC4A7" w14:textId="77777777" w:rsidR="00DB1C49" w:rsidRPr="004E417C" w:rsidRDefault="000C4E13" w:rsidP="00C97500">
      <w:pPr>
        <w:pStyle w:val="NoSpacing"/>
        <w:jc w:val="center"/>
        <w:rPr>
          <w:i/>
          <w:szCs w:val="20"/>
        </w:rPr>
      </w:pPr>
      <w:r w:rsidRPr="004E417C">
        <w:rPr>
          <w:i/>
          <w:szCs w:val="20"/>
        </w:rPr>
        <w:t xml:space="preserve">Please Note: </w:t>
      </w:r>
    </w:p>
    <w:p w14:paraId="20382418" w14:textId="77777777" w:rsidR="000F15D0" w:rsidRPr="004E417C" w:rsidRDefault="000C4E13" w:rsidP="00C97500">
      <w:pPr>
        <w:pStyle w:val="NoSpacing"/>
        <w:jc w:val="center"/>
        <w:rPr>
          <w:i/>
          <w:sz w:val="24"/>
        </w:rPr>
      </w:pPr>
      <w:r w:rsidRPr="004E417C">
        <w:rPr>
          <w:i/>
          <w:sz w:val="24"/>
        </w:rPr>
        <w:t>Failure to fulfil</w:t>
      </w:r>
      <w:r w:rsidRPr="004E417C">
        <w:rPr>
          <w:b/>
          <w:i/>
          <w:sz w:val="24"/>
        </w:rPr>
        <w:t xml:space="preserve"> </w:t>
      </w:r>
      <w:r w:rsidR="000C39FF" w:rsidRPr="004E417C">
        <w:rPr>
          <w:i/>
          <w:sz w:val="24"/>
        </w:rPr>
        <w:t xml:space="preserve">any </w:t>
      </w:r>
      <w:r w:rsidRPr="004E417C">
        <w:rPr>
          <w:i/>
          <w:sz w:val="24"/>
        </w:rPr>
        <w:t>of the above criteria</w:t>
      </w:r>
    </w:p>
    <w:p w14:paraId="24CD7600" w14:textId="77777777" w:rsidR="000C4E13" w:rsidRPr="004E417C" w:rsidRDefault="000C39FF" w:rsidP="00C97500">
      <w:pPr>
        <w:pStyle w:val="NoSpacing"/>
        <w:jc w:val="center"/>
        <w:rPr>
          <w:i/>
          <w:sz w:val="24"/>
        </w:rPr>
      </w:pPr>
      <w:r w:rsidRPr="004E417C">
        <w:rPr>
          <w:i/>
          <w:sz w:val="24"/>
        </w:rPr>
        <w:t>will</w:t>
      </w:r>
      <w:r w:rsidR="000C4E13" w:rsidRPr="004E417C">
        <w:rPr>
          <w:b/>
          <w:i/>
          <w:sz w:val="24"/>
        </w:rPr>
        <w:t xml:space="preserve"> </w:t>
      </w:r>
      <w:r w:rsidR="000C4E13" w:rsidRPr="004E417C">
        <w:rPr>
          <w:i/>
          <w:sz w:val="24"/>
        </w:rPr>
        <w:t xml:space="preserve">result in your application being deferred. </w:t>
      </w:r>
    </w:p>
    <w:sectPr w:rsidR="000C4E13" w:rsidRPr="004E417C" w:rsidSect="002E0013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0FBD0" w14:textId="77777777" w:rsidR="007B3879" w:rsidRDefault="007B3879" w:rsidP="006369A6">
      <w:pPr>
        <w:spacing w:after="0" w:line="240" w:lineRule="auto"/>
      </w:pPr>
      <w:r>
        <w:separator/>
      </w:r>
    </w:p>
  </w:endnote>
  <w:endnote w:type="continuationSeparator" w:id="0">
    <w:p w14:paraId="28781AF4" w14:textId="77777777" w:rsidR="007B3879" w:rsidRDefault="007B3879" w:rsidP="006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15EF9" w14:textId="77777777" w:rsidR="007B3879" w:rsidRDefault="007B3879" w:rsidP="006369A6">
      <w:pPr>
        <w:spacing w:after="0" w:line="240" w:lineRule="auto"/>
      </w:pPr>
      <w:r>
        <w:separator/>
      </w:r>
    </w:p>
  </w:footnote>
  <w:footnote w:type="continuationSeparator" w:id="0">
    <w:p w14:paraId="6BA2262F" w14:textId="77777777" w:rsidR="007B3879" w:rsidRDefault="007B3879" w:rsidP="0063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D761B"/>
    <w:multiLevelType w:val="hybridMultilevel"/>
    <w:tmpl w:val="6CBE2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1C4B"/>
    <w:multiLevelType w:val="hybridMultilevel"/>
    <w:tmpl w:val="ACAA9DDA"/>
    <w:lvl w:ilvl="0" w:tplc="E66E9A34">
      <w:numFmt w:val="bullet"/>
      <w:lvlText w:val="•"/>
      <w:lvlJc w:val="left"/>
      <w:pPr>
        <w:ind w:left="980" w:hanging="555"/>
      </w:pPr>
      <w:rPr>
        <w:rFonts w:ascii="Calibri" w:eastAsia="Arial Unicode M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A3E1713"/>
    <w:multiLevelType w:val="hybridMultilevel"/>
    <w:tmpl w:val="D2824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13"/>
    <w:rsid w:val="000A71AC"/>
    <w:rsid w:val="000C39FF"/>
    <w:rsid w:val="000C4E13"/>
    <w:rsid w:val="000E134D"/>
    <w:rsid w:val="000F15D0"/>
    <w:rsid w:val="00116E68"/>
    <w:rsid w:val="001217DB"/>
    <w:rsid w:val="00125AA4"/>
    <w:rsid w:val="001A670A"/>
    <w:rsid w:val="002564B1"/>
    <w:rsid w:val="002E0013"/>
    <w:rsid w:val="00342104"/>
    <w:rsid w:val="00392C5C"/>
    <w:rsid w:val="003F12D0"/>
    <w:rsid w:val="00451861"/>
    <w:rsid w:val="004B4CFB"/>
    <w:rsid w:val="004C59DC"/>
    <w:rsid w:val="004E417C"/>
    <w:rsid w:val="005253D9"/>
    <w:rsid w:val="00532FBF"/>
    <w:rsid w:val="005616F6"/>
    <w:rsid w:val="005D1949"/>
    <w:rsid w:val="006369A6"/>
    <w:rsid w:val="006562AD"/>
    <w:rsid w:val="00661BBC"/>
    <w:rsid w:val="00781E0A"/>
    <w:rsid w:val="007B3879"/>
    <w:rsid w:val="007F2103"/>
    <w:rsid w:val="00805EA2"/>
    <w:rsid w:val="00876C71"/>
    <w:rsid w:val="00A63F4A"/>
    <w:rsid w:val="00BA4117"/>
    <w:rsid w:val="00C76AFD"/>
    <w:rsid w:val="00C97500"/>
    <w:rsid w:val="00CE7891"/>
    <w:rsid w:val="00D54E53"/>
    <w:rsid w:val="00D616AB"/>
    <w:rsid w:val="00D850F0"/>
    <w:rsid w:val="00DB1C49"/>
    <w:rsid w:val="00DB7004"/>
    <w:rsid w:val="00E84FE8"/>
    <w:rsid w:val="00EE7062"/>
    <w:rsid w:val="00F1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C2C1"/>
  <w15:docId w15:val="{272AB59B-7F62-4A23-9B6F-11078A96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7C"/>
    <w:rPr>
      <w:rFonts w:ascii="Arial Unicode MS" w:eastAsia="Arial Unicode MS" w:hAnsi="Arial Unicode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4E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4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9A6"/>
  </w:style>
  <w:style w:type="paragraph" w:styleId="Footer">
    <w:name w:val="footer"/>
    <w:basedOn w:val="Normal"/>
    <w:link w:val="FooterChar"/>
    <w:uiPriority w:val="99"/>
    <w:unhideWhenUsed/>
    <w:rsid w:val="0063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E14A-1438-4D5B-A678-E7015338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Elliott</dc:creator>
  <cp:lastModifiedBy>Damon Traverse</cp:lastModifiedBy>
  <cp:revision>2</cp:revision>
  <cp:lastPrinted>2015-02-04T10:00:00Z</cp:lastPrinted>
  <dcterms:created xsi:type="dcterms:W3CDTF">2021-06-21T10:50:00Z</dcterms:created>
  <dcterms:modified xsi:type="dcterms:W3CDTF">2021-06-21T10:50:00Z</dcterms:modified>
</cp:coreProperties>
</file>