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A83C1" w14:textId="7143B63B" w:rsidR="00EB694B" w:rsidRPr="0031492D" w:rsidRDefault="0031492D" w:rsidP="0031492D">
      <w:pPr>
        <w:widowControl/>
        <w:autoSpaceDE/>
        <w:autoSpaceDN/>
        <w:spacing w:after="160" w:line="259" w:lineRule="auto"/>
        <w:rPr>
          <w:rFonts w:ascii="FS Jack"/>
          <w:b/>
          <w:color w:val="081E3F"/>
          <w:sz w:val="45"/>
        </w:rPr>
      </w:pPr>
      <w:r>
        <w:rPr>
          <w:rFonts w:ascii="FS Jack"/>
          <w:b/>
          <w:noProof/>
          <w:color w:val="000000"/>
          <w:sz w:val="72"/>
          <w:szCs w:val="72"/>
        </w:rPr>
        <mc:AlternateContent>
          <mc:Choice Requires="wps">
            <w:drawing>
              <wp:anchor distT="0" distB="0" distL="114300" distR="114300" simplePos="0" relativeHeight="251663360" behindDoc="0" locked="0" layoutInCell="1" allowOverlap="1" wp14:anchorId="2F03AA1D" wp14:editId="669F064A">
                <wp:simplePos x="0" y="0"/>
                <wp:positionH relativeFrom="page">
                  <wp:posOffset>1089660</wp:posOffset>
                </wp:positionH>
                <wp:positionV relativeFrom="paragraph">
                  <wp:posOffset>6713220</wp:posOffset>
                </wp:positionV>
                <wp:extent cx="6598920" cy="45719"/>
                <wp:effectExtent l="0" t="0" r="0" b="0"/>
                <wp:wrapNone/>
                <wp:docPr id="5" name="Rectangle 5"/>
                <wp:cNvGraphicFramePr/>
                <a:graphic xmlns:a="http://schemas.openxmlformats.org/drawingml/2006/main">
                  <a:graphicData uri="http://schemas.microsoft.com/office/word/2010/wordprocessingShape">
                    <wps:wsp>
                      <wps:cNvSpPr/>
                      <wps:spPr>
                        <a:xfrm flipV="1">
                          <a:off x="0" y="0"/>
                          <a:ext cx="659892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94C8E" id="Rectangle 5" o:spid="_x0000_s1026" style="position:absolute;margin-left:85.8pt;margin-top:528.6pt;width:519.6pt;height:3.6pt;flip:y;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" fillcolor="#f9ef25" stroked="f" strokeweight="1pt">
                <w10:wrap anchorx="page"/>
              </v:rect>
            </w:pict>
          </mc:Fallback>
        </mc:AlternateContent>
      </w:r>
      <w:r w:rsidR="00EB694B" w:rsidRPr="00AF09AE">
        <w:rPr>
          <w:rFonts w:ascii="FS Jack"/>
          <w:b/>
          <w:noProof/>
          <w:color w:val="081E3F"/>
          <w:sz w:val="61"/>
          <w:szCs w:val="38"/>
        </w:rPr>
        <w:drawing>
          <wp:anchor distT="0" distB="0" distL="114300" distR="114300" simplePos="0" relativeHeight="251657214" behindDoc="1" locked="0" layoutInCell="1" allowOverlap="1" wp14:anchorId="52D0B480" wp14:editId="6608FCF7">
            <wp:simplePos x="0" y="0"/>
            <wp:positionH relativeFrom="margin">
              <wp:align>center</wp:align>
            </wp:positionH>
            <wp:positionV relativeFrom="margin">
              <wp:posOffset>4503420</wp:posOffset>
            </wp:positionV>
            <wp:extent cx="5229860" cy="1859280"/>
            <wp:effectExtent l="0" t="0" r="8890" b="7620"/>
            <wp:wrapSquare wrapText="bothSides"/>
            <wp:docPr id="1" name="Picture 1" descr="A picture containing text, logo, emblem,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ogo, emblem, symb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29860" cy="1859280"/>
                    </a:xfrm>
                    <a:prstGeom prst="rect">
                      <a:avLst/>
                    </a:prstGeom>
                  </pic:spPr>
                </pic:pic>
              </a:graphicData>
            </a:graphic>
            <wp14:sizeRelH relativeFrom="page">
              <wp14:pctWidth>0</wp14:pctWidth>
            </wp14:sizeRelH>
            <wp14:sizeRelV relativeFrom="page">
              <wp14:pctHeight>0</wp14:pctHeight>
            </wp14:sizeRelV>
          </wp:anchor>
        </w:drawing>
      </w:r>
      <w:r w:rsidR="00EB694B">
        <w:rPr>
          <w:rFonts w:ascii="FS Jack"/>
          <w:b/>
          <w:noProof/>
          <w:color w:val="081E3F"/>
          <w:sz w:val="61"/>
          <w:szCs w:val="38"/>
        </w:rPr>
        <w:drawing>
          <wp:anchor distT="0" distB="0" distL="114300" distR="114300" simplePos="0" relativeHeight="251658239" behindDoc="1" locked="0" layoutInCell="1" allowOverlap="1" wp14:anchorId="24C6D9E4" wp14:editId="11CB5197">
            <wp:simplePos x="0" y="0"/>
            <wp:positionH relativeFrom="margin">
              <wp:align>center</wp:align>
            </wp:positionH>
            <wp:positionV relativeFrom="page">
              <wp:align>top</wp:align>
            </wp:positionV>
            <wp:extent cx="7788910" cy="5190490"/>
            <wp:effectExtent l="0" t="0" r="2540" b="0"/>
            <wp:wrapSquare wrapText="bothSides"/>
            <wp:docPr id="2" name="Picture 2" descr="A picture containing outdoor, sky, tree,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tree, lawn&#10;&#10;Description automatically generated"/>
                    <pic:cNvPicPr/>
                  </pic:nvPicPr>
                  <pic:blipFill>
                    <a:blip r:embed="rId11">
                      <a:alphaModFix amt="70000"/>
                      <a:extLst>
                        <a:ext uri="{28A0092B-C50C-407E-A947-70E740481C1C}">
                          <a14:useLocalDpi xmlns:a14="http://schemas.microsoft.com/office/drawing/2010/main" val="0"/>
                        </a:ext>
                      </a:extLst>
                    </a:blip>
                    <a:stretch>
                      <a:fillRect/>
                    </a:stretch>
                  </pic:blipFill>
                  <pic:spPr>
                    <a:xfrm>
                      <a:off x="0" y="0"/>
                      <a:ext cx="7788910" cy="5190490"/>
                    </a:xfrm>
                    <a:prstGeom prst="rect">
                      <a:avLst/>
                    </a:prstGeom>
                  </pic:spPr>
                </pic:pic>
              </a:graphicData>
            </a:graphic>
            <wp14:sizeRelH relativeFrom="page">
              <wp14:pctWidth>0</wp14:pctWidth>
            </wp14:sizeRelH>
            <wp14:sizeRelV relativeFrom="page">
              <wp14:pctHeight>0</wp14:pctHeight>
            </wp14:sizeRelV>
          </wp:anchor>
        </w:drawing>
      </w:r>
    </w:p>
    <w:p w14:paraId="745AB971" w14:textId="0BF22B84" w:rsidR="0031492D" w:rsidRPr="0031492D" w:rsidRDefault="0031492D" w:rsidP="0031492D">
      <w:pPr>
        <w:widowControl/>
        <w:autoSpaceDE/>
        <w:autoSpaceDN/>
        <w:spacing w:after="160" w:line="259" w:lineRule="auto"/>
        <w:jc w:val="center"/>
        <w:rPr>
          <w:rFonts w:asciiTheme="minorHAnsi" w:hAnsiTheme="minorHAnsi" w:cstheme="minorHAnsi"/>
          <w:b/>
          <w:bCs/>
          <w:color w:val="000000"/>
          <w:sz w:val="68"/>
          <w:szCs w:val="68"/>
        </w:rPr>
      </w:pPr>
      <w:r w:rsidRPr="0031492D">
        <w:rPr>
          <w:rFonts w:asciiTheme="minorHAnsi" w:hAnsiTheme="minorHAnsi" w:cstheme="minorHAnsi"/>
          <w:b/>
          <w:bCs/>
          <w:sz w:val="68"/>
          <w:szCs w:val="68"/>
        </w:rPr>
        <w:t>FINANCE OFFICER</w:t>
      </w:r>
      <w:r w:rsidRPr="0031492D">
        <w:rPr>
          <w:rFonts w:asciiTheme="minorHAnsi" w:hAnsiTheme="minorHAnsi" w:cstheme="minorHAnsi"/>
          <w:b/>
          <w:bCs/>
          <w:noProof/>
          <w:color w:val="000000"/>
          <w:sz w:val="68"/>
          <w:szCs w:val="68"/>
        </w:rPr>
        <w:t xml:space="preserve"> </w:t>
      </w:r>
      <w:r w:rsidR="00EB694B" w:rsidRPr="0031492D">
        <w:rPr>
          <w:rFonts w:asciiTheme="minorHAnsi" w:hAnsiTheme="minorHAnsi" w:cstheme="minorHAnsi"/>
          <w:b/>
          <w:bCs/>
          <w:noProof/>
          <w:color w:val="000000"/>
          <w:sz w:val="68"/>
          <w:szCs w:val="68"/>
        </w:rPr>
        <mc:AlternateContent>
          <mc:Choice Requires="wps">
            <w:drawing>
              <wp:anchor distT="0" distB="0" distL="114300" distR="114300" simplePos="0" relativeHeight="251661312" behindDoc="0" locked="0" layoutInCell="1" allowOverlap="1" wp14:anchorId="0B8B03BB" wp14:editId="154114C6">
                <wp:simplePos x="0" y="0"/>
                <wp:positionH relativeFrom="page">
                  <wp:align>left</wp:align>
                </wp:positionH>
                <wp:positionV relativeFrom="paragraph">
                  <wp:posOffset>1246506</wp:posOffset>
                </wp:positionV>
                <wp:extent cx="6499860" cy="45719"/>
                <wp:effectExtent l="0" t="0" r="0" b="0"/>
                <wp:wrapNone/>
                <wp:docPr id="4" name="Rectangle 4"/>
                <wp:cNvGraphicFramePr/>
                <a:graphic xmlns:a="http://schemas.openxmlformats.org/drawingml/2006/main">
                  <a:graphicData uri="http://schemas.microsoft.com/office/word/2010/wordprocessingShape">
                    <wps:wsp>
                      <wps:cNvSpPr/>
                      <wps:spPr>
                        <a:xfrm>
                          <a:off x="0" y="0"/>
                          <a:ext cx="649986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2FAB8" id="Rectangle 4" o:spid="_x0000_s1026" style="position:absolute;margin-left:0;margin-top:98.15pt;width:511.8pt;height:3.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" fillcolor="#ed7d31 [3205]" stroked="f" strokeweight="1pt">
                <w10:wrap anchorx="page"/>
              </v:rect>
            </w:pict>
          </mc:Fallback>
        </mc:AlternateContent>
      </w:r>
      <w:r w:rsidRPr="0031492D">
        <w:rPr>
          <w:rFonts w:asciiTheme="minorHAnsi" w:hAnsiTheme="minorHAnsi" w:cstheme="minorHAnsi"/>
          <w:b/>
          <w:bCs/>
          <w:color w:val="000000"/>
          <w:sz w:val="68"/>
          <w:szCs w:val="68"/>
        </w:rPr>
        <w:t xml:space="preserve"> </w:t>
      </w:r>
    </w:p>
    <w:p w14:paraId="60283871" w14:textId="4886BF03" w:rsidR="00BD74F9" w:rsidRPr="0031492D" w:rsidRDefault="00F54ADC" w:rsidP="00DB1C15">
      <w:pPr>
        <w:widowControl/>
        <w:autoSpaceDE/>
        <w:autoSpaceDN/>
        <w:spacing w:after="160" w:line="259" w:lineRule="auto"/>
        <w:jc w:val="center"/>
        <w:rPr>
          <w:rFonts w:asciiTheme="minorHAnsi" w:hAnsiTheme="minorHAnsi" w:cstheme="minorHAnsi"/>
          <w:b/>
          <w:color w:val="000000"/>
          <w:sz w:val="68"/>
          <w:szCs w:val="68"/>
        </w:rPr>
      </w:pPr>
      <w:r w:rsidRPr="0031492D">
        <w:rPr>
          <w:rFonts w:asciiTheme="minorHAnsi" w:hAnsiTheme="minorHAnsi" w:cstheme="minorHAnsi"/>
          <w:b/>
          <w:color w:val="000000"/>
          <w:sz w:val="68"/>
          <w:szCs w:val="68"/>
        </w:rPr>
        <w:t>APPLICATION PACK</w:t>
      </w:r>
    </w:p>
    <w:p w14:paraId="78186547" w14:textId="1E8842D1" w:rsidR="0031492D" w:rsidRPr="00F54ADC" w:rsidRDefault="0031492D" w:rsidP="00DB1C15">
      <w:pPr>
        <w:widowControl/>
        <w:autoSpaceDE/>
        <w:autoSpaceDN/>
        <w:spacing w:after="160" w:line="259" w:lineRule="auto"/>
        <w:jc w:val="center"/>
        <w:rPr>
          <w:rFonts w:ascii="FS Jack"/>
          <w:b/>
          <w:color w:val="000000"/>
          <w:sz w:val="68"/>
          <w:szCs w:val="68"/>
        </w:rPr>
      </w:pPr>
    </w:p>
    <w:p w14:paraId="417F95E9" w14:textId="318E2A7F" w:rsidR="002B54FF" w:rsidRPr="00AE591C" w:rsidRDefault="008349F8" w:rsidP="00BD74F9">
      <w:pPr>
        <w:widowControl/>
        <w:autoSpaceDE/>
        <w:autoSpaceDN/>
        <w:spacing w:after="160" w:line="259" w:lineRule="auto"/>
        <w:rPr>
          <w:rFonts w:asciiTheme="minorHAnsi" w:hAnsiTheme="minorHAnsi"/>
          <w:b/>
          <w:color w:val="081E3F"/>
          <w:sz w:val="40"/>
          <w:szCs w:val="40"/>
        </w:rPr>
      </w:pPr>
      <w:r w:rsidRPr="006936BC">
        <w:rPr>
          <w:rFonts w:ascii="FS Jack"/>
          <w:b/>
          <w:noProof/>
          <w:color w:val="081E3F"/>
          <w:sz w:val="45"/>
        </w:rPr>
        <w:lastRenderedPageBreak/>
        <mc:AlternateContent>
          <mc:Choice Requires="wps">
            <w:drawing>
              <wp:anchor distT="0" distB="0" distL="114300" distR="114300" simplePos="0" relativeHeight="251701248" behindDoc="0" locked="0" layoutInCell="1" allowOverlap="1" wp14:anchorId="301ABA68" wp14:editId="36011DD5">
                <wp:simplePos x="0" y="0"/>
                <wp:positionH relativeFrom="page">
                  <wp:align>right</wp:align>
                </wp:positionH>
                <wp:positionV relativeFrom="paragraph">
                  <wp:posOffset>-165100</wp:posOffset>
                </wp:positionV>
                <wp:extent cx="6664850" cy="45719"/>
                <wp:effectExtent l="0" t="0" r="3175" b="0"/>
                <wp:wrapNone/>
                <wp:docPr id="12" name="Rectangle 12"/>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65185" id="Rectangle 12" o:spid="_x0000_s1026" style="position:absolute;margin-left:473.6pt;margin-top:-13pt;width:524.8pt;height:3.6pt;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" fillcolor="#f9ef25" stroked="f" strokeweight="1pt">
                <w10:wrap anchorx="page"/>
              </v:rect>
            </w:pict>
          </mc:Fallback>
        </mc:AlternateContent>
      </w:r>
      <w:r w:rsidR="006936BC" w:rsidRPr="006936BC">
        <w:rPr>
          <w:rFonts w:ascii="FS Jack"/>
          <w:b/>
          <w:noProof/>
          <w:color w:val="081E3F"/>
          <w:sz w:val="45"/>
        </w:rPr>
        <mc:AlternateContent>
          <mc:Choice Requires="wps">
            <w:drawing>
              <wp:anchor distT="0" distB="0" distL="114300" distR="114300" simplePos="0" relativeHeight="251700224" behindDoc="0" locked="0" layoutInCell="1" allowOverlap="1" wp14:anchorId="2903069A" wp14:editId="66FDDC7C">
                <wp:simplePos x="0" y="0"/>
                <wp:positionH relativeFrom="page">
                  <wp:align>left</wp:align>
                </wp:positionH>
                <wp:positionV relativeFrom="paragraph">
                  <wp:posOffset>405131</wp:posOffset>
                </wp:positionV>
                <wp:extent cx="2065020" cy="45719"/>
                <wp:effectExtent l="0" t="0" r="0" b="0"/>
                <wp:wrapNone/>
                <wp:docPr id="3" name="Rectangle 3"/>
                <wp:cNvGraphicFramePr/>
                <a:graphic xmlns:a="http://schemas.openxmlformats.org/drawingml/2006/main">
                  <a:graphicData uri="http://schemas.microsoft.com/office/word/2010/wordprocessingShape">
                    <wps:wsp>
                      <wps:cNvSpPr/>
                      <wps:spPr>
                        <a:xfrm>
                          <a:off x="0" y="0"/>
                          <a:ext cx="206502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4DA5E" id="Rectangle 3" o:spid="_x0000_s1026" style="position:absolute;margin-left:0;margin-top:31.9pt;width:162.6pt;height:3.6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" fillcolor="#ed7d31 [3205]" stroked="f" strokeweight="1pt">
                <w10:wrap anchorx="page"/>
              </v:rect>
            </w:pict>
          </mc:Fallback>
        </mc:AlternateContent>
      </w:r>
      <w:r w:rsidR="00AE591C" w:rsidRPr="00AE591C">
        <w:rPr>
          <w:rFonts w:asciiTheme="minorHAnsi" w:hAnsiTheme="minorHAnsi"/>
          <w:b/>
          <w:color w:val="081E3F"/>
          <w:sz w:val="40"/>
          <w:szCs w:val="40"/>
        </w:rPr>
        <w:t>CONTENTS</w:t>
      </w:r>
    </w:p>
    <w:p w14:paraId="742D73C4" w14:textId="0EBF0956" w:rsidR="00217821" w:rsidRDefault="00217821" w:rsidP="00BD74F9">
      <w:pPr>
        <w:widowControl/>
        <w:autoSpaceDE/>
        <w:autoSpaceDN/>
        <w:spacing w:after="160" w:line="259" w:lineRule="auto"/>
        <w:rPr>
          <w:rFonts w:ascii="FS Jack"/>
          <w:b/>
          <w:color w:val="081E3F"/>
          <w:sz w:val="24"/>
          <w:szCs w:val="24"/>
        </w:rPr>
      </w:pPr>
    </w:p>
    <w:p w14:paraId="2285E1E1" w14:textId="46C65F45" w:rsidR="00C52894" w:rsidRDefault="00217821">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r>
        <w:rPr>
          <w:rFonts w:ascii="FS Jack"/>
          <w:b w:val="0"/>
          <w:color w:val="081E3F"/>
          <w:sz w:val="45"/>
        </w:rPr>
        <w:fldChar w:fldCharType="begin"/>
      </w:r>
      <w:r>
        <w:rPr>
          <w:rFonts w:ascii="FS Jack"/>
          <w:b w:val="0"/>
          <w:color w:val="081E3F"/>
          <w:sz w:val="45"/>
        </w:rPr>
        <w:instrText xml:space="preserve"> TOC \o "1-1" \h \z \u </w:instrText>
      </w:r>
      <w:r>
        <w:rPr>
          <w:rFonts w:ascii="FS Jack"/>
          <w:b w:val="0"/>
          <w:color w:val="081E3F"/>
          <w:sz w:val="45"/>
        </w:rPr>
        <w:fldChar w:fldCharType="separate"/>
      </w:r>
      <w:hyperlink w:anchor="_Toc145435961" w:history="1">
        <w:r w:rsidR="00C52894" w:rsidRPr="00DE3996">
          <w:rPr>
            <w:rStyle w:val="Hyperlink"/>
            <w:noProof/>
          </w:rPr>
          <w:t>VACANCY</w:t>
        </w:r>
        <w:r w:rsidR="00C52894">
          <w:rPr>
            <w:noProof/>
            <w:webHidden/>
          </w:rPr>
          <w:tab/>
        </w:r>
        <w:r w:rsidR="00C52894">
          <w:rPr>
            <w:noProof/>
            <w:webHidden/>
          </w:rPr>
          <w:fldChar w:fldCharType="begin"/>
        </w:r>
        <w:r w:rsidR="00C52894">
          <w:rPr>
            <w:noProof/>
            <w:webHidden/>
          </w:rPr>
          <w:instrText xml:space="preserve"> PAGEREF _Toc145435961 \h </w:instrText>
        </w:r>
        <w:r w:rsidR="00C52894">
          <w:rPr>
            <w:noProof/>
            <w:webHidden/>
          </w:rPr>
        </w:r>
        <w:r w:rsidR="00C52894">
          <w:rPr>
            <w:noProof/>
            <w:webHidden/>
          </w:rPr>
          <w:fldChar w:fldCharType="separate"/>
        </w:r>
        <w:r w:rsidR="00C52894">
          <w:rPr>
            <w:noProof/>
            <w:webHidden/>
          </w:rPr>
          <w:t>3</w:t>
        </w:r>
        <w:r w:rsidR="00C52894">
          <w:rPr>
            <w:noProof/>
            <w:webHidden/>
          </w:rPr>
          <w:fldChar w:fldCharType="end"/>
        </w:r>
      </w:hyperlink>
    </w:p>
    <w:p w14:paraId="05373FF8" w14:textId="67D8A19A" w:rsidR="00C52894"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2" w:history="1">
        <w:r w:rsidR="00C52894" w:rsidRPr="00DE3996">
          <w:rPr>
            <w:rStyle w:val="Hyperlink"/>
            <w:noProof/>
          </w:rPr>
          <w:t>ABOUT BIRMINGHAM COUNTY FOOTBALL ASSOCIATION</w:t>
        </w:r>
        <w:r w:rsidR="00C52894">
          <w:rPr>
            <w:noProof/>
            <w:webHidden/>
          </w:rPr>
          <w:tab/>
        </w:r>
        <w:r w:rsidR="00C52894">
          <w:rPr>
            <w:noProof/>
            <w:webHidden/>
          </w:rPr>
          <w:fldChar w:fldCharType="begin"/>
        </w:r>
        <w:r w:rsidR="00C52894">
          <w:rPr>
            <w:noProof/>
            <w:webHidden/>
          </w:rPr>
          <w:instrText xml:space="preserve"> PAGEREF _Toc145435962 \h </w:instrText>
        </w:r>
        <w:r w:rsidR="00C52894">
          <w:rPr>
            <w:noProof/>
            <w:webHidden/>
          </w:rPr>
        </w:r>
        <w:r w:rsidR="00C52894">
          <w:rPr>
            <w:noProof/>
            <w:webHidden/>
          </w:rPr>
          <w:fldChar w:fldCharType="separate"/>
        </w:r>
        <w:r w:rsidR="00C52894">
          <w:rPr>
            <w:noProof/>
            <w:webHidden/>
          </w:rPr>
          <w:t>4</w:t>
        </w:r>
        <w:r w:rsidR="00C52894">
          <w:rPr>
            <w:noProof/>
            <w:webHidden/>
          </w:rPr>
          <w:fldChar w:fldCharType="end"/>
        </w:r>
      </w:hyperlink>
    </w:p>
    <w:p w14:paraId="339DCEA8" w14:textId="18D9D68A" w:rsidR="00C52894"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3" w:history="1">
        <w:r w:rsidR="00C52894" w:rsidRPr="00DE3996">
          <w:rPr>
            <w:rStyle w:val="Hyperlink"/>
            <w:noProof/>
          </w:rPr>
          <w:t>CEO INTRODUCTION</w:t>
        </w:r>
        <w:r w:rsidR="00C52894">
          <w:rPr>
            <w:noProof/>
            <w:webHidden/>
          </w:rPr>
          <w:tab/>
        </w:r>
        <w:r w:rsidR="00C52894">
          <w:rPr>
            <w:noProof/>
            <w:webHidden/>
          </w:rPr>
          <w:fldChar w:fldCharType="begin"/>
        </w:r>
        <w:r w:rsidR="00C52894">
          <w:rPr>
            <w:noProof/>
            <w:webHidden/>
          </w:rPr>
          <w:instrText xml:space="preserve"> PAGEREF _Toc145435963 \h </w:instrText>
        </w:r>
        <w:r w:rsidR="00C52894">
          <w:rPr>
            <w:noProof/>
            <w:webHidden/>
          </w:rPr>
        </w:r>
        <w:r w:rsidR="00C52894">
          <w:rPr>
            <w:noProof/>
            <w:webHidden/>
          </w:rPr>
          <w:fldChar w:fldCharType="separate"/>
        </w:r>
        <w:r w:rsidR="00C52894">
          <w:rPr>
            <w:noProof/>
            <w:webHidden/>
          </w:rPr>
          <w:t>5</w:t>
        </w:r>
        <w:r w:rsidR="00C52894">
          <w:rPr>
            <w:noProof/>
            <w:webHidden/>
          </w:rPr>
          <w:fldChar w:fldCharType="end"/>
        </w:r>
      </w:hyperlink>
    </w:p>
    <w:p w14:paraId="480DDA66" w14:textId="0F765D0C" w:rsidR="00C52894"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4" w:history="1">
        <w:r w:rsidR="00C52894" w:rsidRPr="00DE3996">
          <w:rPr>
            <w:rStyle w:val="Hyperlink"/>
            <w:noProof/>
          </w:rPr>
          <w:t>JOB PURPOSE &amp; PERSON SPECIFICATION</w:t>
        </w:r>
        <w:r w:rsidR="00C52894">
          <w:rPr>
            <w:noProof/>
            <w:webHidden/>
          </w:rPr>
          <w:tab/>
        </w:r>
        <w:r w:rsidR="00C52894">
          <w:rPr>
            <w:noProof/>
            <w:webHidden/>
          </w:rPr>
          <w:fldChar w:fldCharType="begin"/>
        </w:r>
        <w:r w:rsidR="00C52894">
          <w:rPr>
            <w:noProof/>
            <w:webHidden/>
          </w:rPr>
          <w:instrText xml:space="preserve"> PAGEREF _Toc145435964 \h </w:instrText>
        </w:r>
        <w:r w:rsidR="00C52894">
          <w:rPr>
            <w:noProof/>
            <w:webHidden/>
          </w:rPr>
        </w:r>
        <w:r w:rsidR="00C52894">
          <w:rPr>
            <w:noProof/>
            <w:webHidden/>
          </w:rPr>
          <w:fldChar w:fldCharType="separate"/>
        </w:r>
        <w:r w:rsidR="00C52894">
          <w:rPr>
            <w:noProof/>
            <w:webHidden/>
          </w:rPr>
          <w:t>8</w:t>
        </w:r>
        <w:r w:rsidR="00C52894">
          <w:rPr>
            <w:noProof/>
            <w:webHidden/>
          </w:rPr>
          <w:fldChar w:fldCharType="end"/>
        </w:r>
      </w:hyperlink>
    </w:p>
    <w:p w14:paraId="56804CF3" w14:textId="42149C9F" w:rsidR="00C52894"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5" w:history="1">
        <w:r w:rsidR="00C52894" w:rsidRPr="00DE3996">
          <w:rPr>
            <w:rStyle w:val="Hyperlink"/>
            <w:noProof/>
          </w:rPr>
          <w:t>APPLICATION PROCESS</w:t>
        </w:r>
        <w:r w:rsidR="00C52894">
          <w:rPr>
            <w:noProof/>
            <w:webHidden/>
          </w:rPr>
          <w:tab/>
        </w:r>
        <w:r w:rsidR="00C52894">
          <w:rPr>
            <w:noProof/>
            <w:webHidden/>
          </w:rPr>
          <w:fldChar w:fldCharType="begin"/>
        </w:r>
        <w:r w:rsidR="00C52894">
          <w:rPr>
            <w:noProof/>
            <w:webHidden/>
          </w:rPr>
          <w:instrText xml:space="preserve"> PAGEREF _Toc145435965 \h </w:instrText>
        </w:r>
        <w:r w:rsidR="00C52894">
          <w:rPr>
            <w:noProof/>
            <w:webHidden/>
          </w:rPr>
        </w:r>
        <w:r w:rsidR="00C52894">
          <w:rPr>
            <w:noProof/>
            <w:webHidden/>
          </w:rPr>
          <w:fldChar w:fldCharType="separate"/>
        </w:r>
        <w:r w:rsidR="00C52894">
          <w:rPr>
            <w:noProof/>
            <w:webHidden/>
          </w:rPr>
          <w:t>13</w:t>
        </w:r>
        <w:r w:rsidR="00C52894">
          <w:rPr>
            <w:noProof/>
            <w:webHidden/>
          </w:rPr>
          <w:fldChar w:fldCharType="end"/>
        </w:r>
      </w:hyperlink>
    </w:p>
    <w:p w14:paraId="3AD621A5" w14:textId="1314F493" w:rsidR="00007877" w:rsidRDefault="00217821" w:rsidP="00AE591C">
      <w:pPr>
        <w:widowControl/>
        <w:autoSpaceDE/>
        <w:autoSpaceDN/>
        <w:spacing w:after="160" w:line="259" w:lineRule="auto"/>
        <w:rPr>
          <w:rFonts w:ascii="FS Jack"/>
          <w:b/>
          <w:color w:val="081E3F"/>
          <w:sz w:val="45"/>
        </w:rPr>
      </w:pPr>
      <w:r>
        <w:rPr>
          <w:rFonts w:ascii="FS Jack"/>
          <w:b/>
          <w:color w:val="081E3F"/>
          <w:sz w:val="45"/>
        </w:rPr>
        <w:fldChar w:fldCharType="end"/>
      </w:r>
    </w:p>
    <w:p w14:paraId="6BDD22BF" w14:textId="1DEA1D78" w:rsidR="00AE591C" w:rsidRDefault="00AE591C" w:rsidP="00AE591C">
      <w:pPr>
        <w:widowControl/>
        <w:autoSpaceDE/>
        <w:autoSpaceDN/>
        <w:spacing w:after="160" w:line="259" w:lineRule="auto"/>
        <w:rPr>
          <w:rFonts w:ascii="FS Jack"/>
          <w:b/>
          <w:color w:val="081E3F"/>
          <w:sz w:val="45"/>
        </w:rPr>
      </w:pPr>
    </w:p>
    <w:p w14:paraId="39793945" w14:textId="6CF46745" w:rsidR="00AE591C" w:rsidRDefault="00AE591C" w:rsidP="00AE591C">
      <w:pPr>
        <w:widowControl/>
        <w:autoSpaceDE/>
        <w:autoSpaceDN/>
        <w:spacing w:after="160" w:line="259" w:lineRule="auto"/>
        <w:rPr>
          <w:rFonts w:ascii="FS Jack"/>
          <w:b/>
          <w:color w:val="081E3F"/>
          <w:sz w:val="45"/>
        </w:rPr>
      </w:pPr>
    </w:p>
    <w:p w14:paraId="772AA92A" w14:textId="1BCDDAE5" w:rsidR="00AE591C" w:rsidRDefault="00AE591C" w:rsidP="00AE591C">
      <w:pPr>
        <w:widowControl/>
        <w:autoSpaceDE/>
        <w:autoSpaceDN/>
        <w:spacing w:after="160" w:line="259" w:lineRule="auto"/>
        <w:rPr>
          <w:rFonts w:ascii="FS Jack"/>
          <w:b/>
          <w:color w:val="081E3F"/>
          <w:sz w:val="45"/>
        </w:rPr>
      </w:pPr>
    </w:p>
    <w:p w14:paraId="43534175" w14:textId="17610237" w:rsidR="00AE591C" w:rsidRDefault="00AE591C" w:rsidP="00AE591C">
      <w:pPr>
        <w:widowControl/>
        <w:autoSpaceDE/>
        <w:autoSpaceDN/>
        <w:spacing w:after="160" w:line="259" w:lineRule="auto"/>
        <w:rPr>
          <w:rFonts w:ascii="FS Jack"/>
          <w:b/>
          <w:color w:val="081E3F"/>
          <w:sz w:val="45"/>
        </w:rPr>
      </w:pPr>
    </w:p>
    <w:p w14:paraId="7F9EC24E" w14:textId="11F24FEC" w:rsidR="00AE591C" w:rsidRDefault="00AE591C" w:rsidP="00AE591C">
      <w:pPr>
        <w:widowControl/>
        <w:autoSpaceDE/>
        <w:autoSpaceDN/>
        <w:spacing w:after="160" w:line="259" w:lineRule="auto"/>
        <w:rPr>
          <w:rFonts w:ascii="FS Jack"/>
          <w:b/>
          <w:color w:val="081E3F"/>
          <w:sz w:val="45"/>
        </w:rPr>
      </w:pPr>
    </w:p>
    <w:p w14:paraId="17F0C2B7" w14:textId="0A6A9FE1" w:rsidR="00DB1C15" w:rsidRDefault="00DB1C15" w:rsidP="00AE591C">
      <w:pPr>
        <w:widowControl/>
        <w:autoSpaceDE/>
        <w:autoSpaceDN/>
        <w:spacing w:after="160" w:line="259" w:lineRule="auto"/>
        <w:rPr>
          <w:rFonts w:ascii="FS Jack"/>
          <w:b/>
          <w:color w:val="081E3F"/>
          <w:sz w:val="45"/>
        </w:rPr>
      </w:pPr>
    </w:p>
    <w:p w14:paraId="37843376" w14:textId="65B6FC99" w:rsidR="00DB1C15" w:rsidRDefault="00DB1C15" w:rsidP="00AE591C">
      <w:pPr>
        <w:widowControl/>
        <w:autoSpaceDE/>
        <w:autoSpaceDN/>
        <w:spacing w:after="160" w:line="259" w:lineRule="auto"/>
        <w:rPr>
          <w:rFonts w:ascii="FS Jack"/>
          <w:b/>
          <w:color w:val="081E3F"/>
          <w:sz w:val="45"/>
        </w:rPr>
      </w:pPr>
    </w:p>
    <w:p w14:paraId="38056568" w14:textId="421008DE" w:rsidR="00DB1C15" w:rsidRDefault="00DB1C15" w:rsidP="00AE591C">
      <w:pPr>
        <w:widowControl/>
        <w:autoSpaceDE/>
        <w:autoSpaceDN/>
        <w:spacing w:after="160" w:line="259" w:lineRule="auto"/>
        <w:rPr>
          <w:rFonts w:ascii="FS Jack"/>
          <w:b/>
          <w:color w:val="081E3F"/>
          <w:sz w:val="45"/>
        </w:rPr>
      </w:pPr>
    </w:p>
    <w:p w14:paraId="7C310E6D" w14:textId="01036D61" w:rsidR="00DB1C15" w:rsidRDefault="00DB1C15" w:rsidP="00AE591C">
      <w:pPr>
        <w:widowControl/>
        <w:autoSpaceDE/>
        <w:autoSpaceDN/>
        <w:spacing w:after="160" w:line="259" w:lineRule="auto"/>
        <w:rPr>
          <w:rFonts w:ascii="FS Jack"/>
          <w:b/>
          <w:color w:val="081E3F"/>
          <w:sz w:val="45"/>
        </w:rPr>
      </w:pPr>
    </w:p>
    <w:p w14:paraId="7B87C66D" w14:textId="22D4398A" w:rsidR="00DB1C15" w:rsidRDefault="00DB1C15" w:rsidP="00AE591C">
      <w:pPr>
        <w:widowControl/>
        <w:autoSpaceDE/>
        <w:autoSpaceDN/>
        <w:spacing w:after="160" w:line="259" w:lineRule="auto"/>
        <w:rPr>
          <w:rFonts w:ascii="FS Jack"/>
          <w:b/>
          <w:color w:val="081E3F"/>
          <w:sz w:val="45"/>
        </w:rPr>
      </w:pPr>
    </w:p>
    <w:p w14:paraId="42B01E67" w14:textId="77777777" w:rsidR="00DB1C15" w:rsidRDefault="00DB1C15" w:rsidP="00AE591C">
      <w:pPr>
        <w:widowControl/>
        <w:autoSpaceDE/>
        <w:autoSpaceDN/>
        <w:spacing w:after="160" w:line="259" w:lineRule="auto"/>
        <w:rPr>
          <w:rFonts w:ascii="FS Jack"/>
          <w:b/>
          <w:color w:val="081E3F"/>
          <w:sz w:val="45"/>
        </w:rPr>
      </w:pPr>
    </w:p>
    <w:p w14:paraId="5FF21AFB" w14:textId="07100DFC" w:rsidR="00031E5F" w:rsidRPr="00AE591C" w:rsidRDefault="00031E5F" w:rsidP="00AE591C">
      <w:pPr>
        <w:widowControl/>
        <w:autoSpaceDE/>
        <w:autoSpaceDN/>
        <w:spacing w:after="160" w:line="259" w:lineRule="auto"/>
        <w:rPr>
          <w:rFonts w:ascii="FS Jack"/>
          <w:b/>
          <w:color w:val="081E3F"/>
          <w:sz w:val="45"/>
        </w:rPr>
      </w:pPr>
    </w:p>
    <w:bookmarkStart w:id="0" w:name="_Toc145435961"/>
    <w:p w14:paraId="4108137B" w14:textId="14F620E9" w:rsidR="00031E5F" w:rsidRDefault="00031E5F" w:rsidP="00031E5F">
      <w:pPr>
        <w:pStyle w:val="Heading1"/>
        <w:rPr>
          <w:rFonts w:ascii="Calibri" w:eastAsiaTheme="minorHAnsi" w:hAnsi="Calibri" w:cs="Calibri"/>
          <w:lang w:bidi="ar-SA"/>
        </w:rPr>
      </w:pPr>
      <w:r w:rsidRPr="005A21D3">
        <w:rPr>
          <w:bCs/>
          <w:noProof/>
          <w:color w:val="081E3F"/>
          <w:sz w:val="24"/>
          <w:szCs w:val="24"/>
        </w:rPr>
        <w:lastRenderedPageBreak/>
        <mc:AlternateContent>
          <mc:Choice Requires="wps">
            <w:drawing>
              <wp:anchor distT="0" distB="0" distL="114300" distR="114300" simplePos="0" relativeHeight="251703296" behindDoc="0" locked="0" layoutInCell="1" allowOverlap="1" wp14:anchorId="025075E9" wp14:editId="01F21B96">
                <wp:simplePos x="0" y="0"/>
                <wp:positionH relativeFrom="page">
                  <wp:posOffset>-3253740</wp:posOffset>
                </wp:positionH>
                <wp:positionV relativeFrom="paragraph">
                  <wp:posOffset>359410</wp:posOffset>
                </wp:positionV>
                <wp:extent cx="5201478" cy="45719"/>
                <wp:effectExtent l="0" t="0" r="0" b="0"/>
                <wp:wrapNone/>
                <wp:docPr id="13" name="Rectangle 13"/>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677E" id="Rectangle 13" o:spid="_x0000_s1026" style="position:absolute;margin-left:-256.2pt;margin-top:28.3pt;width:409.55pt;height:3.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" fillcolor="#ed7d31 [3205]" stroked="f" strokeweight="1pt">
                <w10:wrap anchorx="page"/>
              </v:rect>
            </w:pict>
          </mc:Fallback>
        </mc:AlternateContent>
      </w:r>
      <w:r w:rsidRPr="005A21D3">
        <w:rPr>
          <w:bCs/>
          <w:noProof/>
          <w:color w:val="081E3F"/>
          <w:sz w:val="24"/>
          <w:szCs w:val="24"/>
        </w:rPr>
        <mc:AlternateContent>
          <mc:Choice Requires="wps">
            <w:drawing>
              <wp:anchor distT="0" distB="0" distL="114300" distR="114300" simplePos="0" relativeHeight="251704320" behindDoc="0" locked="0" layoutInCell="1" allowOverlap="1" wp14:anchorId="115B830C" wp14:editId="0F5B80F6">
                <wp:simplePos x="0" y="0"/>
                <wp:positionH relativeFrom="page">
                  <wp:align>right</wp:align>
                </wp:positionH>
                <wp:positionV relativeFrom="paragraph">
                  <wp:posOffset>-75565</wp:posOffset>
                </wp:positionV>
                <wp:extent cx="6664850" cy="45719"/>
                <wp:effectExtent l="0" t="0" r="3175" b="0"/>
                <wp:wrapNone/>
                <wp:docPr id="18" name="Rectangle 18"/>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5E2E5" id="Rectangle 18" o:spid="_x0000_s1026" style="position:absolute;margin-left:473.6pt;margin-top:-5.95pt;width:524.8pt;height:3.6pt;z-index:251704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" fillcolor="#f9ef25" stroked="f" strokeweight="1pt">
                <w10:wrap anchorx="page"/>
              </v:rect>
            </w:pict>
          </mc:Fallback>
        </mc:AlternateContent>
      </w:r>
      <w:r>
        <w:t>VACANCY</w:t>
      </w:r>
      <w:bookmarkEnd w:id="0"/>
    </w:p>
    <w:p w14:paraId="6DE03FAB" w14:textId="77777777" w:rsidR="00031E5F" w:rsidRDefault="00031E5F" w:rsidP="00031E5F"/>
    <w:p w14:paraId="67D0EBA2" w14:textId="77777777" w:rsidR="00031E5F" w:rsidRDefault="00031E5F" w:rsidP="00031E5F"/>
    <w:p w14:paraId="2A2AEA3C" w14:textId="77777777" w:rsidR="0031492D" w:rsidRPr="0031492D" w:rsidRDefault="0031492D" w:rsidP="0031492D">
      <w:pPr>
        <w:jc w:val="both"/>
        <w:rPr>
          <w:rFonts w:asciiTheme="minorHAnsi" w:hAnsiTheme="minorHAnsi" w:cstheme="minorHAnsi"/>
          <w:sz w:val="24"/>
          <w:szCs w:val="24"/>
        </w:rPr>
      </w:pPr>
      <w:r w:rsidRPr="0031492D">
        <w:rPr>
          <w:rFonts w:asciiTheme="minorHAnsi" w:hAnsiTheme="minorHAnsi" w:cstheme="minorHAnsi"/>
          <w:sz w:val="24"/>
          <w:szCs w:val="24"/>
        </w:rPr>
        <w:t>A fabulous opportunity has arisen to join the team at Birmingham County Football Association.  The successful candidate will join a fantastic team and manage and monitor the day-to-day finances of the business and Benevolent Fund and maintain and develop efficient and effective financial accounting practices and processes.</w:t>
      </w:r>
    </w:p>
    <w:p w14:paraId="4B68D6F0" w14:textId="77777777" w:rsidR="0031492D" w:rsidRPr="0031492D" w:rsidRDefault="0031492D" w:rsidP="0031492D">
      <w:pPr>
        <w:jc w:val="both"/>
        <w:rPr>
          <w:rFonts w:asciiTheme="minorHAnsi" w:hAnsiTheme="minorHAnsi" w:cstheme="minorHAnsi"/>
          <w:sz w:val="24"/>
          <w:szCs w:val="24"/>
        </w:rPr>
      </w:pPr>
    </w:p>
    <w:p w14:paraId="100A988C" w14:textId="77777777" w:rsidR="0031492D" w:rsidRPr="0031492D" w:rsidRDefault="0031492D" w:rsidP="0031492D">
      <w:pPr>
        <w:jc w:val="both"/>
        <w:rPr>
          <w:rFonts w:asciiTheme="minorHAnsi" w:hAnsiTheme="minorHAnsi" w:cstheme="minorHAnsi"/>
          <w:sz w:val="24"/>
          <w:szCs w:val="24"/>
        </w:rPr>
      </w:pPr>
      <w:r w:rsidRPr="0031492D">
        <w:rPr>
          <w:rFonts w:asciiTheme="minorHAnsi" w:hAnsiTheme="minorHAnsi" w:cstheme="minorHAnsi"/>
          <w:sz w:val="24"/>
          <w:szCs w:val="24"/>
        </w:rPr>
        <w:t>The Finance Officer will analyse financial activities and provide advice and guidance to the Senior Leadership on future financial, risk, compliance, strategies and solutions.  The post-holder will play a crucial role in developing and implementing financial plans and policies that support the organisations growth and profitability.</w:t>
      </w:r>
    </w:p>
    <w:p w14:paraId="018AE0CB" w14:textId="77777777" w:rsidR="0031492D" w:rsidRPr="0031492D" w:rsidRDefault="0031492D" w:rsidP="0031492D">
      <w:pPr>
        <w:jc w:val="both"/>
        <w:rPr>
          <w:rFonts w:asciiTheme="minorHAnsi" w:hAnsiTheme="minorHAnsi" w:cstheme="minorHAnsi"/>
          <w:sz w:val="24"/>
          <w:szCs w:val="24"/>
        </w:rPr>
      </w:pPr>
    </w:p>
    <w:p w14:paraId="47DE8C7C" w14:textId="77777777" w:rsidR="0031492D" w:rsidRDefault="0031492D" w:rsidP="0031492D">
      <w:pPr>
        <w:jc w:val="both"/>
        <w:rPr>
          <w:rFonts w:asciiTheme="minorHAnsi" w:hAnsiTheme="minorHAnsi" w:cstheme="minorHAnsi"/>
          <w:sz w:val="24"/>
          <w:szCs w:val="24"/>
        </w:rPr>
      </w:pPr>
      <w:r w:rsidRPr="0031492D">
        <w:rPr>
          <w:rFonts w:asciiTheme="minorHAnsi" w:hAnsiTheme="minorHAnsi" w:cstheme="minorHAnsi"/>
          <w:sz w:val="24"/>
          <w:szCs w:val="24"/>
        </w:rPr>
        <w:t>The Finance Officer will also support the successful delivery of the BCFA Business Plan objectives and FA’s National Game Strategy and KPI’s as well as maintaining the financial aspects of the FA’s Code of Governance.</w:t>
      </w:r>
    </w:p>
    <w:p w14:paraId="09FDCD29" w14:textId="77777777" w:rsidR="00F144B7" w:rsidRDefault="00F144B7" w:rsidP="0031492D">
      <w:pPr>
        <w:jc w:val="both"/>
        <w:rPr>
          <w:rFonts w:asciiTheme="minorHAnsi" w:hAnsiTheme="minorHAnsi" w:cstheme="minorHAnsi"/>
          <w:sz w:val="24"/>
          <w:szCs w:val="24"/>
        </w:rPr>
      </w:pPr>
    </w:p>
    <w:p w14:paraId="6B34BD91" w14:textId="4AE5B562" w:rsidR="00F144B7" w:rsidRDefault="00F144B7" w:rsidP="0031492D">
      <w:pPr>
        <w:jc w:val="both"/>
        <w:rPr>
          <w:rFonts w:asciiTheme="minorHAnsi" w:hAnsiTheme="minorHAnsi" w:cstheme="minorHAnsi"/>
          <w:sz w:val="24"/>
          <w:szCs w:val="24"/>
        </w:rPr>
      </w:pPr>
      <w:r>
        <w:rPr>
          <w:rFonts w:asciiTheme="minorHAnsi" w:hAnsiTheme="minorHAnsi" w:cstheme="minorHAnsi"/>
          <w:sz w:val="24"/>
          <w:szCs w:val="24"/>
        </w:rPr>
        <w:t>The full time role may appeal to someone who started their journey in a financial career two or more years ago and is looking to take a step up in responsibilities.</w:t>
      </w:r>
    </w:p>
    <w:p w14:paraId="7D00053C" w14:textId="4282FD04" w:rsidR="00F144B7" w:rsidRDefault="00F144B7" w:rsidP="0031492D">
      <w:pPr>
        <w:jc w:val="both"/>
        <w:rPr>
          <w:rFonts w:asciiTheme="minorHAnsi" w:hAnsiTheme="minorHAnsi" w:cstheme="minorHAnsi"/>
          <w:sz w:val="24"/>
          <w:szCs w:val="24"/>
        </w:rPr>
      </w:pPr>
      <w:r>
        <w:rPr>
          <w:rFonts w:asciiTheme="minorHAnsi" w:hAnsiTheme="minorHAnsi" w:cstheme="minorHAnsi"/>
          <w:sz w:val="24"/>
          <w:szCs w:val="24"/>
        </w:rPr>
        <w:t xml:space="preserve">A part time option may also appeal to a more experienced candidate who is looking for a better work/life balance at this stage of their career or someone returning to </w:t>
      </w:r>
      <w:r w:rsidR="008759E0">
        <w:rPr>
          <w:rFonts w:asciiTheme="minorHAnsi" w:hAnsiTheme="minorHAnsi" w:cstheme="minorHAnsi"/>
          <w:sz w:val="24"/>
          <w:szCs w:val="24"/>
        </w:rPr>
        <w:t xml:space="preserve">the workplace </w:t>
      </w:r>
      <w:r>
        <w:rPr>
          <w:rFonts w:asciiTheme="minorHAnsi" w:hAnsiTheme="minorHAnsi" w:cstheme="minorHAnsi"/>
          <w:sz w:val="24"/>
          <w:szCs w:val="24"/>
        </w:rPr>
        <w:t>after an absence.</w:t>
      </w:r>
    </w:p>
    <w:p w14:paraId="0962540B" w14:textId="77777777" w:rsidR="001579EF" w:rsidRDefault="001579EF" w:rsidP="0031492D">
      <w:pPr>
        <w:jc w:val="both"/>
        <w:rPr>
          <w:rFonts w:asciiTheme="minorHAnsi" w:hAnsiTheme="minorHAnsi" w:cstheme="minorHAnsi"/>
          <w:sz w:val="24"/>
          <w:szCs w:val="24"/>
        </w:rPr>
      </w:pPr>
    </w:p>
    <w:p w14:paraId="31CEE79F" w14:textId="66D42078" w:rsidR="001579EF" w:rsidRDefault="001579EF" w:rsidP="0031492D">
      <w:pPr>
        <w:jc w:val="both"/>
        <w:rPr>
          <w:rFonts w:asciiTheme="minorHAnsi" w:hAnsiTheme="minorHAnsi" w:cstheme="minorHAnsi"/>
          <w:sz w:val="24"/>
          <w:szCs w:val="24"/>
        </w:rPr>
      </w:pPr>
      <w:r>
        <w:rPr>
          <w:rFonts w:asciiTheme="minorHAnsi" w:hAnsiTheme="minorHAnsi" w:cstheme="minorHAnsi"/>
          <w:sz w:val="24"/>
          <w:szCs w:val="24"/>
        </w:rPr>
        <w:t>We have a great team full of supportive people with employees benefitting from a flexible/hybrid approach to work* and over 25 staff benefits which includes Nike kit and access to FA and England tickets.</w:t>
      </w:r>
    </w:p>
    <w:p w14:paraId="42D0E157" w14:textId="77777777" w:rsidR="001579EF" w:rsidRDefault="001579EF" w:rsidP="0031492D">
      <w:pPr>
        <w:jc w:val="both"/>
        <w:rPr>
          <w:rFonts w:asciiTheme="minorHAnsi" w:hAnsiTheme="minorHAnsi" w:cstheme="minorHAnsi"/>
          <w:sz w:val="24"/>
          <w:szCs w:val="24"/>
        </w:rPr>
      </w:pPr>
    </w:p>
    <w:p w14:paraId="54669D54" w14:textId="2AF42CFD" w:rsidR="001579EF" w:rsidRPr="001579EF" w:rsidRDefault="001579EF" w:rsidP="001579EF">
      <w:pPr>
        <w:jc w:val="both"/>
        <w:rPr>
          <w:rFonts w:asciiTheme="minorHAnsi" w:hAnsiTheme="minorHAnsi" w:cstheme="minorHAnsi"/>
          <w:sz w:val="20"/>
          <w:szCs w:val="20"/>
        </w:rPr>
      </w:pPr>
      <w:r w:rsidRPr="001579EF">
        <w:rPr>
          <w:rFonts w:asciiTheme="minorHAnsi" w:hAnsiTheme="minorHAnsi" w:cstheme="minorHAnsi"/>
          <w:sz w:val="24"/>
          <w:szCs w:val="24"/>
        </w:rPr>
        <w:t>*</w:t>
      </w:r>
      <w:r>
        <w:rPr>
          <w:rFonts w:asciiTheme="minorHAnsi" w:hAnsiTheme="minorHAnsi" w:cstheme="minorHAnsi"/>
          <w:sz w:val="24"/>
          <w:szCs w:val="24"/>
        </w:rPr>
        <w:t xml:space="preserve"> </w:t>
      </w:r>
      <w:r w:rsidRPr="001579EF">
        <w:rPr>
          <w:rFonts w:asciiTheme="minorHAnsi" w:hAnsiTheme="minorHAnsi" w:cstheme="minorHAnsi"/>
          <w:sz w:val="20"/>
          <w:szCs w:val="20"/>
        </w:rPr>
        <w:t>after three months’ probation and as per the hybrid working policy</w:t>
      </w:r>
    </w:p>
    <w:p w14:paraId="1FEC9F47" w14:textId="77777777" w:rsidR="00031E5F" w:rsidRDefault="00031E5F">
      <w:pPr>
        <w:widowControl/>
        <w:autoSpaceDE/>
        <w:autoSpaceDN/>
        <w:spacing w:after="160" w:line="259" w:lineRule="auto"/>
        <w:rPr>
          <w:rFonts w:asciiTheme="minorHAnsi" w:eastAsiaTheme="majorEastAsia" w:hAnsiTheme="minorHAnsi" w:cstheme="majorBidi"/>
          <w:b/>
          <w:color w:val="000000" w:themeColor="text1"/>
          <w:sz w:val="40"/>
          <w:szCs w:val="32"/>
        </w:rPr>
      </w:pPr>
      <w:r>
        <w:br w:type="page"/>
      </w:r>
    </w:p>
    <w:bookmarkStart w:id="1" w:name="_Toc145435962"/>
    <w:p w14:paraId="1103EFBD" w14:textId="1D24981F" w:rsidR="002B54FF" w:rsidRPr="00BD74F9" w:rsidRDefault="005A21D3" w:rsidP="00BD74F9">
      <w:pPr>
        <w:pStyle w:val="Heading1"/>
      </w:pPr>
      <w:r w:rsidRPr="005A21D3">
        <w:rPr>
          <w:bCs/>
          <w:noProof/>
          <w:color w:val="081E3F"/>
          <w:sz w:val="24"/>
          <w:szCs w:val="24"/>
        </w:rPr>
        <w:lastRenderedPageBreak/>
        <mc:AlternateContent>
          <mc:Choice Requires="wps">
            <w:drawing>
              <wp:anchor distT="0" distB="0" distL="114300" distR="114300" simplePos="0" relativeHeight="251666432" behindDoc="0" locked="0" layoutInCell="1" allowOverlap="1" wp14:anchorId="5868AD12" wp14:editId="443EB195">
                <wp:simplePos x="0" y="0"/>
                <wp:positionH relativeFrom="page">
                  <wp:posOffset>934278</wp:posOffset>
                </wp:positionH>
                <wp:positionV relativeFrom="paragraph">
                  <wp:posOffset>-119904</wp:posOffset>
                </wp:positionV>
                <wp:extent cx="6664850" cy="45719"/>
                <wp:effectExtent l="0" t="0" r="3175" b="0"/>
                <wp:wrapNone/>
                <wp:docPr id="7" name="Rectangle 7"/>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0320A" id="Rectangle 7" o:spid="_x0000_s1026" style="position:absolute;margin-left:73.55pt;margin-top:-9.45pt;width:524.8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" fillcolor="#f9ef25" stroked="f" strokeweight="1pt">
                <w10:wrap anchorx="page"/>
              </v:rect>
            </w:pict>
          </mc:Fallback>
        </mc:AlternateContent>
      </w:r>
      <w:r w:rsidR="00AE591C" w:rsidRPr="00BD74F9">
        <w:t xml:space="preserve">ABOUT BIRMINGHAM </w:t>
      </w:r>
      <w:r w:rsidR="00AE591C">
        <w:t>COUNTY</w:t>
      </w:r>
      <w:r>
        <w:t xml:space="preserve"> </w:t>
      </w:r>
      <w:r w:rsidR="00AE591C" w:rsidRPr="00BD74F9">
        <w:t>F</w:t>
      </w:r>
      <w:r>
        <w:t xml:space="preserve">OOTBALL </w:t>
      </w:r>
      <w:r w:rsidR="00AE591C" w:rsidRPr="00BD74F9">
        <w:t>A</w:t>
      </w:r>
      <w:r>
        <w:t>SSOCIATION</w:t>
      </w:r>
      <w:bookmarkEnd w:id="1"/>
    </w:p>
    <w:p w14:paraId="54797968" w14:textId="5CF0F1C4" w:rsidR="005A21D3" w:rsidRDefault="005A21D3"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noProof/>
          <w:color w:val="081E3F"/>
          <w:sz w:val="24"/>
          <w:szCs w:val="24"/>
        </w:rPr>
        <mc:AlternateContent>
          <mc:Choice Requires="wps">
            <w:drawing>
              <wp:anchor distT="0" distB="0" distL="114300" distR="114300" simplePos="0" relativeHeight="251665408" behindDoc="0" locked="0" layoutInCell="1" allowOverlap="1" wp14:anchorId="7EEFC6CC" wp14:editId="2277CBE4">
                <wp:simplePos x="0" y="0"/>
                <wp:positionH relativeFrom="page">
                  <wp:align>left</wp:align>
                </wp:positionH>
                <wp:positionV relativeFrom="paragraph">
                  <wp:posOffset>59883</wp:posOffset>
                </wp:positionV>
                <wp:extent cx="5201478" cy="45719"/>
                <wp:effectExtent l="0" t="0" r="0" b="0"/>
                <wp:wrapNone/>
                <wp:docPr id="6" name="Rectangle 6"/>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21A75" id="Rectangle 6" o:spid="_x0000_s1026" style="position:absolute;margin-left:0;margin-top:4.7pt;width:409.55pt;height:3.6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" fillcolor="#ed7d31 [3205]" stroked="f" strokeweight="1pt">
                <w10:wrap anchorx="page"/>
              </v:rect>
            </w:pict>
          </mc:Fallback>
        </mc:AlternateContent>
      </w:r>
    </w:p>
    <w:p w14:paraId="1B535C6D" w14:textId="4ED68A71"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 xml:space="preserve">An inspiring and professional organisation, Birmingham County Football Association (BCFA) is the not-for-profit governing body of football in the </w:t>
      </w:r>
      <w:r w:rsidR="00DA4461">
        <w:rPr>
          <w:rFonts w:asciiTheme="minorHAnsi" w:hAnsiTheme="minorHAnsi"/>
          <w:bCs/>
          <w:color w:val="081E3F"/>
          <w:sz w:val="24"/>
          <w:szCs w:val="24"/>
        </w:rPr>
        <w:t xml:space="preserve">Birmingham, </w:t>
      </w:r>
      <w:r w:rsidRPr="005A21D3">
        <w:rPr>
          <w:rFonts w:asciiTheme="minorHAnsi" w:hAnsiTheme="minorHAnsi"/>
          <w:bCs/>
          <w:color w:val="081E3F"/>
          <w:sz w:val="24"/>
          <w:szCs w:val="24"/>
        </w:rPr>
        <w:t>Warwickshire</w:t>
      </w:r>
      <w:r w:rsidR="00DA4461">
        <w:rPr>
          <w:rFonts w:asciiTheme="minorHAnsi" w:hAnsiTheme="minorHAnsi"/>
          <w:bCs/>
          <w:color w:val="081E3F"/>
          <w:sz w:val="24"/>
          <w:szCs w:val="24"/>
        </w:rPr>
        <w:t xml:space="preserve"> and The Black Country</w:t>
      </w:r>
      <w:r w:rsidRPr="005A21D3">
        <w:rPr>
          <w:rFonts w:asciiTheme="minorHAnsi" w:hAnsiTheme="minorHAnsi"/>
          <w:bCs/>
          <w:color w:val="081E3F"/>
          <w:sz w:val="24"/>
          <w:szCs w:val="24"/>
        </w:rPr>
        <w:t>. We are committed to providing opportunities for all our communities to engage in football activities</w:t>
      </w:r>
      <w:r w:rsidR="00DA4461">
        <w:rPr>
          <w:rFonts w:asciiTheme="minorHAnsi" w:hAnsiTheme="minorHAnsi"/>
          <w:bCs/>
          <w:color w:val="081E3F"/>
          <w:sz w:val="24"/>
          <w:szCs w:val="24"/>
        </w:rPr>
        <w:t xml:space="preserve"> across all the football formats</w:t>
      </w:r>
      <w:r w:rsidRPr="005A21D3">
        <w:rPr>
          <w:rFonts w:asciiTheme="minorHAnsi" w:hAnsiTheme="minorHAnsi"/>
          <w:bCs/>
          <w:color w:val="081E3F"/>
          <w:sz w:val="24"/>
          <w:szCs w:val="24"/>
        </w:rPr>
        <w:t>.</w:t>
      </w:r>
    </w:p>
    <w:p w14:paraId="4ACBF861" w14:textId="4365F363" w:rsidR="005A21D3" w:rsidRDefault="00DA4461" w:rsidP="005A21D3">
      <w:pPr>
        <w:spacing w:before="267" w:line="208" w:lineRule="auto"/>
        <w:ind w:right="365"/>
        <w:jc w:val="both"/>
        <w:rPr>
          <w:rFonts w:asciiTheme="minorHAnsi" w:hAnsiTheme="minorHAnsi"/>
          <w:bCs/>
          <w:color w:val="081E3F"/>
          <w:sz w:val="24"/>
          <w:szCs w:val="24"/>
        </w:rPr>
      </w:pPr>
      <w:r>
        <w:rPr>
          <w:rFonts w:asciiTheme="minorHAnsi" w:hAnsiTheme="minorHAnsi"/>
          <w:bCs/>
          <w:color w:val="081E3F"/>
          <w:sz w:val="24"/>
          <w:szCs w:val="24"/>
        </w:rPr>
        <w:t xml:space="preserve">There are </w:t>
      </w:r>
      <w:r w:rsidR="002B54FF" w:rsidRPr="005A21D3">
        <w:rPr>
          <w:rFonts w:asciiTheme="minorHAnsi" w:hAnsiTheme="minorHAnsi"/>
          <w:bCs/>
          <w:color w:val="081E3F"/>
          <w:sz w:val="24"/>
          <w:szCs w:val="24"/>
        </w:rPr>
        <w:t xml:space="preserve">over </w:t>
      </w:r>
      <w:r w:rsidR="00530A6F">
        <w:rPr>
          <w:rFonts w:asciiTheme="minorHAnsi" w:hAnsiTheme="minorHAnsi"/>
          <w:bCs/>
          <w:color w:val="081E3F"/>
          <w:sz w:val="24"/>
          <w:szCs w:val="24"/>
        </w:rPr>
        <w:t>1</w:t>
      </w:r>
      <w:r w:rsidR="00F144B7">
        <w:rPr>
          <w:rFonts w:asciiTheme="minorHAnsi" w:hAnsiTheme="minorHAnsi"/>
          <w:bCs/>
          <w:color w:val="081E3F"/>
          <w:sz w:val="24"/>
          <w:szCs w:val="24"/>
        </w:rPr>
        <w:t>,</w:t>
      </w:r>
      <w:r w:rsidR="00530A6F">
        <w:rPr>
          <w:rFonts w:asciiTheme="minorHAnsi" w:hAnsiTheme="minorHAnsi"/>
          <w:bCs/>
          <w:color w:val="081E3F"/>
          <w:sz w:val="24"/>
          <w:szCs w:val="24"/>
        </w:rPr>
        <w:t xml:space="preserve">000 clubs and </w:t>
      </w:r>
      <w:r w:rsidR="002B54FF" w:rsidRPr="005A21D3">
        <w:rPr>
          <w:rFonts w:asciiTheme="minorHAnsi" w:hAnsiTheme="minorHAnsi"/>
          <w:bCs/>
          <w:color w:val="081E3F"/>
          <w:sz w:val="24"/>
          <w:szCs w:val="24"/>
        </w:rPr>
        <w:t xml:space="preserve">5,000 </w:t>
      </w:r>
      <w:r>
        <w:rPr>
          <w:rFonts w:asciiTheme="minorHAnsi" w:hAnsiTheme="minorHAnsi"/>
          <w:bCs/>
          <w:color w:val="081E3F"/>
          <w:sz w:val="24"/>
          <w:szCs w:val="24"/>
        </w:rPr>
        <w:t xml:space="preserve">affiliated </w:t>
      </w:r>
      <w:r w:rsidR="002B54FF" w:rsidRPr="005A21D3">
        <w:rPr>
          <w:rFonts w:asciiTheme="minorHAnsi" w:hAnsiTheme="minorHAnsi"/>
          <w:bCs/>
          <w:color w:val="081E3F"/>
          <w:sz w:val="24"/>
          <w:szCs w:val="24"/>
        </w:rPr>
        <w:t xml:space="preserve">teams under our </w:t>
      </w:r>
      <w:r>
        <w:rPr>
          <w:rFonts w:asciiTheme="minorHAnsi" w:hAnsiTheme="minorHAnsi"/>
          <w:bCs/>
          <w:color w:val="081E3F"/>
          <w:sz w:val="24"/>
          <w:szCs w:val="24"/>
        </w:rPr>
        <w:t>auspices</w:t>
      </w:r>
      <w:r w:rsidR="002B54FF" w:rsidRPr="005A21D3">
        <w:rPr>
          <w:rFonts w:asciiTheme="minorHAnsi" w:hAnsiTheme="minorHAnsi"/>
          <w:bCs/>
          <w:color w:val="081E3F"/>
          <w:sz w:val="24"/>
          <w:szCs w:val="24"/>
        </w:rPr>
        <w:t xml:space="preserve">, stretching across one of the largest geographical </w:t>
      </w:r>
      <w:r>
        <w:rPr>
          <w:rFonts w:asciiTheme="minorHAnsi" w:hAnsiTheme="minorHAnsi"/>
          <w:bCs/>
          <w:color w:val="081E3F"/>
          <w:sz w:val="24"/>
          <w:szCs w:val="24"/>
        </w:rPr>
        <w:t>County FA boundaries</w:t>
      </w:r>
      <w:r w:rsidR="002B54FF" w:rsidRPr="005A21D3">
        <w:rPr>
          <w:rFonts w:asciiTheme="minorHAnsi" w:hAnsiTheme="minorHAnsi"/>
          <w:bCs/>
          <w:color w:val="081E3F"/>
          <w:sz w:val="24"/>
          <w:szCs w:val="24"/>
        </w:rPr>
        <w:t xml:space="preserve"> in the country. We have delegated powers from the FA to manage rules and regulations to ensure fair play in the grassroots game, both on and off the pitch. We are responsible for </w:t>
      </w:r>
      <w:r>
        <w:rPr>
          <w:rFonts w:asciiTheme="minorHAnsi" w:hAnsiTheme="minorHAnsi"/>
          <w:bCs/>
          <w:color w:val="081E3F"/>
          <w:sz w:val="24"/>
          <w:szCs w:val="24"/>
        </w:rPr>
        <w:t xml:space="preserve">promoting and </w:t>
      </w:r>
      <w:r w:rsidR="002B54FF" w:rsidRPr="005A21D3">
        <w:rPr>
          <w:rFonts w:asciiTheme="minorHAnsi" w:hAnsiTheme="minorHAnsi"/>
          <w:bCs/>
          <w:color w:val="081E3F"/>
          <w:sz w:val="24"/>
          <w:szCs w:val="24"/>
        </w:rPr>
        <w:t>developing the local game and strive to positively influence football participation for all, regardless of age, disability, gender reassignment, marriage and civil partnership, pregnancy and maternity, race, religion or belief, sex, and sexual orientation.</w:t>
      </w:r>
    </w:p>
    <w:p w14:paraId="2FB1129B" w14:textId="77777777" w:rsidR="005A21D3" w:rsidRPr="005A21D3" w:rsidRDefault="005A21D3" w:rsidP="005A21D3">
      <w:pPr>
        <w:spacing w:before="267" w:line="208" w:lineRule="auto"/>
        <w:ind w:right="365"/>
        <w:jc w:val="both"/>
        <w:rPr>
          <w:rFonts w:asciiTheme="minorHAnsi" w:hAnsiTheme="minorHAnsi"/>
          <w:bCs/>
          <w:color w:val="081E3F"/>
          <w:sz w:val="24"/>
          <w:szCs w:val="24"/>
        </w:rPr>
      </w:pPr>
    </w:p>
    <w:p w14:paraId="3D1B7FD2" w14:textId="5DFC2319" w:rsidR="002B54FF" w:rsidRPr="005A21D3" w:rsidRDefault="002B54FF" w:rsidP="005A21D3">
      <w:pPr>
        <w:pStyle w:val="Heading2"/>
        <w:rPr>
          <w:color w:val="FF0000"/>
        </w:rPr>
      </w:pPr>
      <w:r w:rsidRPr="005A21D3">
        <w:rPr>
          <w:color w:val="FF0000"/>
        </w:rPr>
        <w:t>OUR PURPOSE</w:t>
      </w:r>
    </w:p>
    <w:p w14:paraId="0F25E75B" w14:textId="072809B6" w:rsidR="002B54FF"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Improving Lives by Improving Football</w:t>
      </w:r>
    </w:p>
    <w:p w14:paraId="26094D5C" w14:textId="77777777" w:rsidR="005A21D3" w:rsidRPr="005A21D3" w:rsidRDefault="005A21D3" w:rsidP="005A21D3">
      <w:pPr>
        <w:spacing w:before="267" w:line="208" w:lineRule="auto"/>
        <w:ind w:right="365"/>
        <w:jc w:val="both"/>
        <w:rPr>
          <w:rFonts w:asciiTheme="minorHAnsi" w:hAnsiTheme="minorHAnsi"/>
          <w:bCs/>
          <w:color w:val="081E3F"/>
          <w:sz w:val="24"/>
          <w:szCs w:val="24"/>
        </w:rPr>
      </w:pPr>
    </w:p>
    <w:p w14:paraId="7B6BAD83" w14:textId="011D48C0" w:rsidR="002B54FF" w:rsidRPr="005A21D3" w:rsidRDefault="002B54FF" w:rsidP="005A21D3">
      <w:pPr>
        <w:pStyle w:val="Heading2"/>
        <w:rPr>
          <w:color w:val="F9EF25"/>
        </w:rPr>
      </w:pPr>
      <w:r w:rsidRPr="005A21D3">
        <w:rPr>
          <w:color w:val="F9EF25"/>
        </w:rPr>
        <w:t>OUR VISION</w:t>
      </w:r>
    </w:p>
    <w:p w14:paraId="5B7C8C8B" w14:textId="6DE4EE50" w:rsidR="002B54FF"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To be a dynamic, progressive, community focused organisation that delivers safe, fun and inclusive football for all whilst caring for our people and our planet</w:t>
      </w:r>
    </w:p>
    <w:p w14:paraId="0297731E" w14:textId="77777777" w:rsidR="005A21D3" w:rsidRPr="005A21D3" w:rsidRDefault="005A21D3" w:rsidP="005A21D3">
      <w:pPr>
        <w:spacing w:before="267" w:line="208" w:lineRule="auto"/>
        <w:ind w:right="365"/>
        <w:jc w:val="both"/>
        <w:rPr>
          <w:rFonts w:asciiTheme="minorHAnsi" w:hAnsiTheme="minorHAnsi"/>
          <w:bCs/>
          <w:color w:val="081E3F"/>
          <w:sz w:val="24"/>
          <w:szCs w:val="24"/>
        </w:rPr>
      </w:pPr>
    </w:p>
    <w:p w14:paraId="0DF90E79" w14:textId="659EF7B1" w:rsidR="002B54FF" w:rsidRPr="005A21D3" w:rsidRDefault="002B54FF" w:rsidP="005A21D3">
      <w:pPr>
        <w:pStyle w:val="Heading2"/>
      </w:pPr>
      <w:r w:rsidRPr="005A21D3">
        <w:t>OUR VALUES</w:t>
      </w:r>
    </w:p>
    <w:p w14:paraId="10B74E03"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Supportive</w:t>
      </w:r>
    </w:p>
    <w:p w14:paraId="3C632C67" w14:textId="3EEC77A8"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work together in an engaging and collaborative way</w:t>
      </w:r>
    </w:p>
    <w:p w14:paraId="469A1889"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Innovative</w:t>
      </w:r>
    </w:p>
    <w:p w14:paraId="1D6CFC90" w14:textId="2A4F7DCE"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aspire to work in a creative environment</w:t>
      </w:r>
    </w:p>
    <w:p w14:paraId="632FC4EB"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Inclusive</w:t>
      </w:r>
    </w:p>
    <w:p w14:paraId="254795B5" w14:textId="6CB7D33D"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are an open and transparent organisation</w:t>
      </w:r>
    </w:p>
    <w:p w14:paraId="61C79524"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Positive</w:t>
      </w:r>
    </w:p>
    <w:p w14:paraId="44ECB826" w14:textId="77777777" w:rsidR="004659BB" w:rsidRDefault="002B54FF" w:rsidP="004659BB">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bring energy and enthusiasm to all aspects of our roles</w:t>
      </w:r>
    </w:p>
    <w:p w14:paraId="5B947E79" w14:textId="77777777" w:rsidR="004659BB" w:rsidRDefault="004659BB" w:rsidP="004659BB">
      <w:pPr>
        <w:spacing w:before="267" w:line="208" w:lineRule="auto"/>
        <w:ind w:right="365"/>
        <w:jc w:val="both"/>
        <w:rPr>
          <w:rFonts w:asciiTheme="minorHAnsi" w:hAnsiTheme="minorHAnsi"/>
          <w:bCs/>
          <w:color w:val="081E3F"/>
          <w:sz w:val="24"/>
          <w:szCs w:val="24"/>
        </w:rPr>
      </w:pPr>
    </w:p>
    <w:bookmarkStart w:id="2" w:name="_Toc145435963"/>
    <w:p w14:paraId="71B1A5DA" w14:textId="065C6521" w:rsidR="005370A8" w:rsidRPr="00E20214" w:rsidRDefault="00356694" w:rsidP="004659BB">
      <w:pPr>
        <w:pStyle w:val="Heading1"/>
        <w:rPr>
          <w:bCs/>
          <w:color w:val="081E3F"/>
          <w:sz w:val="22"/>
          <w:szCs w:val="22"/>
        </w:rPr>
      </w:pPr>
      <w:r w:rsidRPr="00E20214">
        <w:rPr>
          <w:bCs/>
          <w:noProof/>
          <w:color w:val="081E3F"/>
          <w:sz w:val="22"/>
          <w:szCs w:val="22"/>
        </w:rPr>
        <w:lastRenderedPageBreak/>
        <mc:AlternateContent>
          <mc:Choice Requires="wps">
            <w:drawing>
              <wp:anchor distT="0" distB="0" distL="114300" distR="114300" simplePos="0" relativeHeight="251669504" behindDoc="0" locked="0" layoutInCell="1" allowOverlap="1" wp14:anchorId="701F3366" wp14:editId="5E42BC1A">
                <wp:simplePos x="0" y="0"/>
                <wp:positionH relativeFrom="page">
                  <wp:align>left</wp:align>
                </wp:positionH>
                <wp:positionV relativeFrom="paragraph">
                  <wp:posOffset>413220</wp:posOffset>
                </wp:positionV>
                <wp:extent cx="5201478" cy="45719"/>
                <wp:effectExtent l="0" t="0" r="0" b="0"/>
                <wp:wrapNone/>
                <wp:docPr id="9" name="Rectangle 9"/>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257D6" id="Rectangle 9" o:spid="_x0000_s1026" style="position:absolute;margin-left:0;margin-top:32.55pt;width:409.55pt;height:3.6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" fillcolor="#ed7d31 [3205]" stroked="f" strokeweight="1pt">
                <w10:wrap anchorx="page"/>
              </v:rect>
            </w:pict>
          </mc:Fallback>
        </mc:AlternateContent>
      </w:r>
      <w:r w:rsidRPr="00E20214">
        <w:rPr>
          <w:bCs/>
          <w:noProof/>
          <w:color w:val="081E3F"/>
          <w:sz w:val="22"/>
          <w:szCs w:val="22"/>
        </w:rPr>
        <mc:AlternateContent>
          <mc:Choice Requires="wps">
            <w:drawing>
              <wp:anchor distT="0" distB="0" distL="114300" distR="114300" simplePos="0" relativeHeight="251670528" behindDoc="0" locked="0" layoutInCell="1" allowOverlap="1" wp14:anchorId="44175435" wp14:editId="4E6F03F7">
                <wp:simplePos x="0" y="0"/>
                <wp:positionH relativeFrom="page">
                  <wp:posOffset>934085</wp:posOffset>
                </wp:positionH>
                <wp:positionV relativeFrom="paragraph">
                  <wp:posOffset>-107563</wp:posOffset>
                </wp:positionV>
                <wp:extent cx="6664850" cy="45719"/>
                <wp:effectExtent l="0" t="0" r="3175" b="0"/>
                <wp:wrapNone/>
                <wp:docPr id="10" name="Rectangle 10"/>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F600" id="Rectangle 10" o:spid="_x0000_s1026" style="position:absolute;margin-left:73.55pt;margin-top:-8.45pt;width:524.8pt;height: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" fillcolor="#f9ef25" stroked="f" strokeweight="1pt">
                <w10:wrap anchorx="page"/>
              </v:rect>
            </w:pict>
          </mc:Fallback>
        </mc:AlternateContent>
      </w:r>
      <w:r w:rsidR="00E20214" w:rsidRPr="00E20214">
        <w:rPr>
          <w:sz w:val="36"/>
          <w:szCs w:val="28"/>
        </w:rPr>
        <w:t>CEO INTRODUCTION</w:t>
      </w:r>
      <w:bookmarkEnd w:id="2"/>
    </w:p>
    <w:p w14:paraId="7E823BFD" w14:textId="6DFBF2E9" w:rsidR="00356694" w:rsidRDefault="00356694" w:rsidP="004659BB">
      <w:pPr>
        <w:spacing w:before="267" w:line="208" w:lineRule="auto"/>
        <w:ind w:right="365"/>
        <w:jc w:val="both"/>
        <w:rPr>
          <w:rFonts w:asciiTheme="minorHAnsi" w:hAnsiTheme="minorHAnsi"/>
          <w:bCs/>
          <w:color w:val="081E3F"/>
          <w:sz w:val="24"/>
          <w:szCs w:val="24"/>
        </w:rPr>
      </w:pPr>
    </w:p>
    <w:p w14:paraId="52A100FD" w14:textId="7CE15DBF" w:rsidR="00356694" w:rsidRDefault="00E20214" w:rsidP="00E20214">
      <w:pPr>
        <w:spacing w:before="267" w:line="208" w:lineRule="auto"/>
        <w:ind w:right="365"/>
        <w:jc w:val="center"/>
        <w:rPr>
          <w:rFonts w:asciiTheme="minorHAnsi" w:hAnsiTheme="minorHAnsi"/>
          <w:b/>
          <w:color w:val="000000" w:themeColor="text1"/>
          <w:sz w:val="24"/>
          <w:szCs w:val="24"/>
        </w:rPr>
      </w:pPr>
      <w:r w:rsidRPr="00E20214">
        <w:rPr>
          <w:rFonts w:asciiTheme="minorHAnsi" w:hAnsiTheme="minorHAnsi"/>
          <w:b/>
          <w:color w:val="000000" w:themeColor="text1"/>
          <w:sz w:val="24"/>
          <w:szCs w:val="24"/>
        </w:rPr>
        <w:t>THIS IS A REALLY EXCITING TIME TO BE PART OF BIRMINGHAM COUNTY FA – ONE OF THE LARGEST COUNTY FA’S IN THE COUNTRY.</w:t>
      </w:r>
    </w:p>
    <w:p w14:paraId="6CD66956" w14:textId="77777777" w:rsidR="00E20214" w:rsidRPr="00E20214" w:rsidRDefault="00E20214" w:rsidP="00E20214">
      <w:pPr>
        <w:spacing w:before="267" w:line="208" w:lineRule="auto"/>
        <w:ind w:right="365"/>
        <w:jc w:val="center"/>
        <w:rPr>
          <w:rFonts w:asciiTheme="minorHAnsi" w:hAnsiTheme="minorHAnsi"/>
          <w:b/>
          <w:color w:val="000000" w:themeColor="text1"/>
          <w:sz w:val="24"/>
          <w:szCs w:val="24"/>
        </w:rPr>
      </w:pPr>
    </w:p>
    <w:p w14:paraId="435CE9C4" w14:textId="5D713E52" w:rsidR="00356694" w:rsidRPr="00356694" w:rsidRDefault="00356694" w:rsidP="004659BB">
      <w:pPr>
        <w:spacing w:before="267" w:line="208" w:lineRule="auto"/>
        <w:ind w:right="365"/>
        <w:jc w:val="both"/>
        <w:rPr>
          <w:rFonts w:asciiTheme="minorHAnsi" w:hAnsiTheme="minorHAnsi"/>
          <w:bCs/>
          <w:color w:val="000000" w:themeColor="text1"/>
          <w:sz w:val="24"/>
          <w:szCs w:val="24"/>
        </w:rPr>
      </w:pPr>
      <w:r w:rsidRPr="00356694">
        <w:rPr>
          <w:noProof/>
          <w:color w:val="000000" w:themeColor="text1"/>
        </w:rPr>
        <w:drawing>
          <wp:anchor distT="0" distB="0" distL="114300" distR="114300" simplePos="0" relativeHeight="251671552" behindDoc="1" locked="0" layoutInCell="1" allowOverlap="1" wp14:anchorId="5E7AB564" wp14:editId="7E8A00A2">
            <wp:simplePos x="0" y="0"/>
            <wp:positionH relativeFrom="column">
              <wp:posOffset>3457938</wp:posOffset>
            </wp:positionH>
            <wp:positionV relativeFrom="paragraph">
              <wp:posOffset>79829</wp:posOffset>
            </wp:positionV>
            <wp:extent cx="2174240" cy="2731770"/>
            <wp:effectExtent l="0" t="0" r="0" b="0"/>
            <wp:wrapSquare wrapText="bothSides"/>
            <wp:docPr id="8" name="Picture 8" descr="Football is not a matter of life or death, says Birmingham County FA chief  executive Kevin Shoemake as he tells the Herald about rising cases of  misconduct across their patch which incl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ball is not a matter of life or death, says Birmingham County FA chief  executive Kevin Shoemake as he tells the Herald about rising cases of  misconduct across their patch which includes"/>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6296" l="9994" r="91470">
                                  <a14:foregroundMark x1="51560" y1="79907" x2="51687" y2="93426"/>
                                  <a14:foregroundMark x1="49204" y1="69630" x2="49204" y2="69630"/>
                                  <a14:foregroundMark x1="49968" y1="58056" x2="51878" y2="53889"/>
                                  <a14:foregroundMark x1="51878" y1="53889" x2="64736" y2="45741"/>
                                  <a14:foregroundMark x1="64736" y1="45741" x2="64736" y2="45648"/>
                                  <a14:foregroundMark x1="64799" y1="43426" x2="62763" y2="26667"/>
                                  <a14:foregroundMark x1="62763" y1="26667" x2="75302" y2="27222"/>
                                  <a14:foregroundMark x1="74793" y1="42963" x2="85360" y2="61204"/>
                                  <a14:foregroundMark x1="85360" y1="61204" x2="91534" y2="83148"/>
                                  <a14:foregroundMark x1="73775" y1="47037" x2="76575" y2="65185"/>
                                  <a14:foregroundMark x1="68619" y1="57222" x2="68619" y2="57222"/>
                                  <a14:foregroundMark x1="68619" y1="57222" x2="68619" y2="57222"/>
                                  <a14:foregroundMark x1="68428" y1="56944" x2="70592" y2="53889"/>
                                  <a14:foregroundMark x1="81731" y1="96296" x2="67982" y2="95463"/>
                                  <a14:foregroundMark x1="69574" y1="13426" x2="69574" y2="13426"/>
                                  <a14:foregroundMark x1="69574" y1="13426" x2="67600" y2="13889"/>
                                  <a14:foregroundMark x1="64799" y1="16389" x2="62826" y2="20278"/>
                                  <a14:foregroundMark x1="73902" y1="16574" x2="74793" y2="18056"/>
                                  <a14:foregroundMark x1="64418" y1="15648" x2="64418" y2="15648"/>
                                  <a14:foregroundMark x1="65118" y1="15741" x2="65118" y2="15741"/>
                                  <a14:foregroundMark x1="78676" y1="62778" x2="80713" y2="66111"/>
                                  <a14:foregroundMark x1="80713" y1="66111" x2="79949" y2="60185"/>
                                  <a14:foregroundMark x1="77467" y1="63241" x2="77339" y2="61667"/>
                                </a14:backgroundRemoval>
                              </a14:imgEffect>
                            </a14:imgLayer>
                          </a14:imgProps>
                        </a:ext>
                        <a:ext uri="{28A0092B-C50C-407E-A947-70E740481C1C}">
                          <a14:useLocalDpi xmlns:a14="http://schemas.microsoft.com/office/drawing/2010/main" val="0"/>
                        </a:ext>
                      </a:extLst>
                    </a:blip>
                    <a:srcRect l="45594" t="9259" r="4737"/>
                    <a:stretch/>
                  </pic:blipFill>
                  <pic:spPr bwMode="auto">
                    <a:xfrm>
                      <a:off x="0" y="0"/>
                      <a:ext cx="2174240" cy="273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9B0" w:rsidRPr="00356694">
        <w:rPr>
          <w:rFonts w:asciiTheme="minorHAnsi" w:hAnsiTheme="minorHAnsi"/>
          <w:bCs/>
          <w:color w:val="000000" w:themeColor="text1"/>
          <w:sz w:val="24"/>
          <w:szCs w:val="24"/>
        </w:rPr>
        <w:t>We have a high-level Board of Directors who meet quarterly with the majority being Independent Non-Executive Directors of the Business.  We also have an exceptional Executive team of over 20 employees led by myself and an experienced and high-performing Senior Leadership Team.</w:t>
      </w:r>
    </w:p>
    <w:p w14:paraId="6E043D9C" w14:textId="296205F9"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As with most organisations, the Board sets and monitors the strategic direction which is closely aligned to the FA’s national game strategy.  The Executive are then set </w:t>
      </w:r>
      <w:r w:rsidR="00C76C55" w:rsidRPr="00356694">
        <w:rPr>
          <w:rFonts w:asciiTheme="minorHAnsi" w:hAnsiTheme="minorHAnsi"/>
          <w:bCs/>
          <w:color w:val="000000" w:themeColor="text1"/>
          <w:sz w:val="24"/>
          <w:szCs w:val="24"/>
        </w:rPr>
        <w:t>several</w:t>
      </w:r>
      <w:r w:rsidRPr="00356694">
        <w:rPr>
          <w:rFonts w:asciiTheme="minorHAnsi" w:hAnsiTheme="minorHAnsi"/>
          <w:bCs/>
          <w:color w:val="000000" w:themeColor="text1"/>
          <w:sz w:val="24"/>
          <w:szCs w:val="24"/>
        </w:rPr>
        <w:t xml:space="preserve"> key performance indicators by the FA which have a bearing on our current and future funding levels.  In doing so, we have recognised the benefits of hybrid working and empower our fabulous group of employees to achieve their targets whilst allowing them the flexibility to be the best they can be.</w:t>
      </w:r>
    </w:p>
    <w:p w14:paraId="2A801717" w14:textId="32386044"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However, Birmingham County FA  is renowned for going over and above what is expected as we recognise that football is not just a game played for 90 minutes.  The game in its wider context is impactful and far reaching and brings communities together both on and off the pitch.  Participation will help with mental and physical wellbeing with the positive economic impact of the game within the region being in excess of £520m each season which is why we growth in all areas is so important.</w:t>
      </w:r>
    </w:p>
    <w:p w14:paraId="71009B6C" w14:textId="3123418F"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We also recognise that the game has a huge environmental impact on our local and national climate which is why we have set ourselves a BIG ambition to reduce our own and the wider game’s carbon footprint via our renowned and award-winning Save Today, Play Tomorrow programme and educate the football family in doing so.</w:t>
      </w:r>
    </w:p>
    <w:p w14:paraId="38BB94E1" w14:textId="3C2DC425" w:rsidR="000709B0"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Safeguarding is another fundamental and mandatory element of what we do and the support we provide Clubs and Leagues is key in making the game safe, fun and enjoyable for all participants and especially the younger generations and vulnerable adults who participate each week. </w:t>
      </w:r>
    </w:p>
    <w:p w14:paraId="42CA9F46" w14:textId="4AAD97DE"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0A80F12" w14:textId="4A56DCD6"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162D989" w14:textId="484008E7"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5BA25F3B" w14:textId="7F2C5384"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4F1F0DFF" w14:textId="77777777"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F4B4F23" w14:textId="77777777"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lastRenderedPageBreak/>
        <w:t xml:space="preserve">There have been challenges since Covid but we proudly have the cheapest affiliation fees in the Country which has driven positive growth in all areas and in all formats of the game and in line with our core purpose of Improving Lives by Improving Football.  It is this main purpose along with our vision, our culture and our shared values which are the foundations of our successes of which there are many, namely: </w:t>
      </w:r>
    </w:p>
    <w:p w14:paraId="5727AB8F" w14:textId="0342F7D2"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Record numbers of teams affiliating across all formats of the </w:t>
      </w:r>
      <w:r w:rsidR="00B864C0" w:rsidRPr="00356694">
        <w:rPr>
          <w:rFonts w:asciiTheme="minorHAnsi" w:hAnsiTheme="minorHAnsi"/>
          <w:bCs/>
          <w:color w:val="000000" w:themeColor="text1"/>
          <w:sz w:val="24"/>
          <w:szCs w:val="24"/>
        </w:rPr>
        <w:t>game.</w:t>
      </w:r>
    </w:p>
    <w:p w14:paraId="27ED6F7B" w14:textId="53463FAA" w:rsidR="000709B0" w:rsidRPr="00356694" w:rsidRDefault="000709B0" w:rsidP="00356694">
      <w:pPr>
        <w:pStyle w:val="ListParagraph"/>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Continued growth in male participation including the traditional 11v11 game and walking football</w:t>
      </w:r>
      <w:r w:rsidR="00B864C0" w:rsidRPr="00356694">
        <w:rPr>
          <w:rFonts w:asciiTheme="minorHAnsi" w:hAnsiTheme="minorHAnsi"/>
          <w:bCs/>
          <w:color w:val="000000" w:themeColor="text1"/>
          <w:sz w:val="24"/>
          <w:szCs w:val="24"/>
        </w:rPr>
        <w:t>.</w:t>
      </w:r>
    </w:p>
    <w:p w14:paraId="5ADA960D" w14:textId="5E16C3A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Substantial growth in all aspects of the women’s and girls’ game along with an enhanced profile</w:t>
      </w:r>
      <w:r w:rsidR="00B864C0" w:rsidRPr="00356694">
        <w:rPr>
          <w:rFonts w:asciiTheme="minorHAnsi" w:hAnsiTheme="minorHAnsi"/>
          <w:bCs/>
          <w:color w:val="000000" w:themeColor="text1"/>
          <w:sz w:val="24"/>
          <w:szCs w:val="24"/>
        </w:rPr>
        <w:t>.</w:t>
      </w:r>
    </w:p>
    <w:p w14:paraId="0EBB5ECC" w14:textId="7F1B1EF7"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Significant growth in the number of disabled players access</w:t>
      </w:r>
      <w:r w:rsidRPr="00356694">
        <w:rPr>
          <w:rFonts w:asciiTheme="minorHAnsi" w:hAnsiTheme="minorHAnsi"/>
          <w:bCs/>
          <w:color w:val="000000" w:themeColor="text1"/>
          <w:sz w:val="24"/>
          <w:szCs w:val="24"/>
        </w:rPr>
        <w:softHyphen/>
        <w:t>ing the game</w:t>
      </w:r>
      <w:r w:rsidR="00B864C0" w:rsidRPr="00356694">
        <w:rPr>
          <w:rFonts w:asciiTheme="minorHAnsi" w:hAnsiTheme="minorHAnsi"/>
          <w:bCs/>
          <w:color w:val="000000" w:themeColor="text1"/>
          <w:sz w:val="24"/>
          <w:szCs w:val="24"/>
        </w:rPr>
        <w:t>.</w:t>
      </w:r>
    </w:p>
    <w:p w14:paraId="45306511" w14:textId="1E0D12AD"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An increased commitment and delivery on our wider equality, diversity and inclusion agenda</w:t>
      </w:r>
      <w:r w:rsidR="00B864C0" w:rsidRPr="00356694">
        <w:rPr>
          <w:rFonts w:asciiTheme="minorHAnsi" w:hAnsiTheme="minorHAnsi"/>
          <w:bCs/>
          <w:color w:val="000000" w:themeColor="text1"/>
          <w:sz w:val="24"/>
          <w:szCs w:val="24"/>
        </w:rPr>
        <w:t>.</w:t>
      </w:r>
    </w:p>
    <w:p w14:paraId="6CA2166A" w14:textId="646AF5E9"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Continued growth in the number of volunteers servicing and supporting the grassroots game</w:t>
      </w:r>
      <w:r w:rsidR="00B864C0" w:rsidRPr="00356694">
        <w:rPr>
          <w:rFonts w:asciiTheme="minorHAnsi" w:hAnsiTheme="minorHAnsi"/>
          <w:bCs/>
          <w:color w:val="000000" w:themeColor="text1"/>
          <w:sz w:val="24"/>
          <w:szCs w:val="24"/>
        </w:rPr>
        <w:t>.</w:t>
      </w:r>
      <w:r w:rsidRPr="00356694">
        <w:rPr>
          <w:rFonts w:asciiTheme="minorHAnsi" w:hAnsiTheme="minorHAnsi"/>
          <w:bCs/>
          <w:color w:val="000000" w:themeColor="text1"/>
          <w:sz w:val="24"/>
          <w:szCs w:val="24"/>
        </w:rPr>
        <w:t xml:space="preserve"> </w:t>
      </w:r>
    </w:p>
    <w:p w14:paraId="2142C729" w14:textId="3157FF13"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A big increase in the number of match officials trained and qualified</w:t>
      </w:r>
      <w:r w:rsidR="00B864C0" w:rsidRPr="00356694">
        <w:rPr>
          <w:rFonts w:asciiTheme="minorHAnsi" w:hAnsiTheme="minorHAnsi"/>
          <w:bCs/>
          <w:color w:val="000000" w:themeColor="text1"/>
          <w:sz w:val="24"/>
          <w:szCs w:val="24"/>
        </w:rPr>
        <w:t>.</w:t>
      </w:r>
    </w:p>
    <w:p w14:paraId="19DF440B" w14:textId="3A472FD6"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Development of non-traditional formats of the game</w:t>
      </w:r>
      <w:r w:rsidR="00B864C0" w:rsidRPr="00356694">
        <w:rPr>
          <w:rFonts w:asciiTheme="minorHAnsi" w:hAnsiTheme="minorHAnsi"/>
          <w:bCs/>
          <w:color w:val="000000" w:themeColor="text1"/>
          <w:sz w:val="24"/>
          <w:szCs w:val="24"/>
        </w:rPr>
        <w:t>.</w:t>
      </w:r>
    </w:p>
    <w:p w14:paraId="25420CCD" w14:textId="02A051D4"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A huge investment into improving facilities across the region</w:t>
      </w:r>
      <w:r w:rsidR="00B864C0" w:rsidRPr="00356694">
        <w:rPr>
          <w:rFonts w:asciiTheme="minorHAnsi" w:hAnsiTheme="minorHAnsi"/>
          <w:bCs/>
          <w:color w:val="000000" w:themeColor="text1"/>
          <w:sz w:val="24"/>
          <w:szCs w:val="24"/>
        </w:rPr>
        <w:t>.</w:t>
      </w:r>
    </w:p>
    <w:p w14:paraId="71F1CDCA" w14:textId="77777777"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The development of new partnerships and investment into the game locally; </w:t>
      </w:r>
    </w:p>
    <w:p w14:paraId="6470BCDC" w14:textId="6C4B80E6"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Improved relationships with stakeholders and increased levels of customer service</w:t>
      </w:r>
      <w:r w:rsidR="00B864C0" w:rsidRPr="00356694">
        <w:rPr>
          <w:rFonts w:asciiTheme="minorHAnsi" w:hAnsiTheme="minorHAnsi"/>
          <w:bCs/>
          <w:color w:val="000000" w:themeColor="text1"/>
          <w:sz w:val="24"/>
          <w:szCs w:val="24"/>
        </w:rPr>
        <w:t>.</w:t>
      </w:r>
    </w:p>
    <w:p w14:paraId="540A3523" w14:textId="475EB2C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The delivery of 15 prestigious County Cup Competitions with record breaking attendances</w:t>
      </w:r>
      <w:r w:rsidR="00B864C0" w:rsidRPr="00356694">
        <w:rPr>
          <w:rFonts w:asciiTheme="minorHAnsi" w:hAnsiTheme="minorHAnsi"/>
          <w:bCs/>
          <w:color w:val="000000" w:themeColor="text1"/>
          <w:sz w:val="24"/>
          <w:szCs w:val="24"/>
        </w:rPr>
        <w:t>.</w:t>
      </w:r>
    </w:p>
    <w:p w14:paraId="26A56B2A" w14:textId="66C2A17C"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Passing our independent Safeguarding assessment each year since its inception in 2019-20 season</w:t>
      </w:r>
      <w:r w:rsidR="00B864C0" w:rsidRPr="00356694">
        <w:rPr>
          <w:rFonts w:asciiTheme="minorHAnsi" w:hAnsiTheme="minorHAnsi"/>
          <w:bCs/>
          <w:color w:val="000000" w:themeColor="text1"/>
          <w:sz w:val="24"/>
          <w:szCs w:val="24"/>
        </w:rPr>
        <w:t>.</w:t>
      </w:r>
    </w:p>
    <w:p w14:paraId="125AE7AD" w14:textId="7893F94E" w:rsidR="000709B0"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Winning </w:t>
      </w:r>
      <w:r w:rsidR="00B864C0" w:rsidRPr="00356694">
        <w:rPr>
          <w:rFonts w:asciiTheme="minorHAnsi" w:hAnsiTheme="minorHAnsi"/>
          <w:bCs/>
          <w:color w:val="000000" w:themeColor="text1"/>
          <w:sz w:val="24"/>
          <w:szCs w:val="24"/>
        </w:rPr>
        <w:t>several</w:t>
      </w:r>
      <w:r w:rsidRPr="00356694">
        <w:rPr>
          <w:rFonts w:asciiTheme="minorHAnsi" w:hAnsiTheme="minorHAnsi"/>
          <w:bCs/>
          <w:color w:val="000000" w:themeColor="text1"/>
          <w:sz w:val="24"/>
          <w:szCs w:val="24"/>
        </w:rPr>
        <w:t xml:space="preserve"> local and national awards for our unique sustainability programme.</w:t>
      </w:r>
    </w:p>
    <w:p w14:paraId="5FD02948" w14:textId="4FCCAA6A" w:rsidR="00E20214" w:rsidRDefault="00E20214" w:rsidP="00E20214">
      <w:pPr>
        <w:spacing w:before="267" w:line="208" w:lineRule="auto"/>
        <w:ind w:right="365"/>
        <w:jc w:val="both"/>
        <w:rPr>
          <w:rFonts w:asciiTheme="minorHAnsi" w:hAnsiTheme="minorHAnsi"/>
          <w:bCs/>
          <w:color w:val="000000" w:themeColor="text1"/>
          <w:sz w:val="24"/>
          <w:szCs w:val="24"/>
        </w:rPr>
      </w:pPr>
    </w:p>
    <w:p w14:paraId="79B276A0" w14:textId="4E7DDB53" w:rsidR="00E20214" w:rsidRDefault="00E20214" w:rsidP="00E20214">
      <w:pPr>
        <w:spacing w:before="267" w:line="208" w:lineRule="auto"/>
        <w:ind w:right="365"/>
        <w:jc w:val="both"/>
        <w:rPr>
          <w:rFonts w:asciiTheme="minorHAnsi" w:hAnsiTheme="minorHAnsi"/>
          <w:bCs/>
          <w:color w:val="000000" w:themeColor="text1"/>
          <w:sz w:val="24"/>
          <w:szCs w:val="24"/>
        </w:rPr>
      </w:pPr>
    </w:p>
    <w:p w14:paraId="4D53DB17" w14:textId="2508D653" w:rsidR="00E20214" w:rsidRDefault="00E20214" w:rsidP="00E20214">
      <w:pPr>
        <w:spacing w:before="267" w:line="208" w:lineRule="auto"/>
        <w:ind w:right="365"/>
        <w:jc w:val="both"/>
        <w:rPr>
          <w:rFonts w:asciiTheme="minorHAnsi" w:hAnsiTheme="minorHAnsi"/>
          <w:bCs/>
          <w:color w:val="000000" w:themeColor="text1"/>
          <w:sz w:val="24"/>
          <w:szCs w:val="24"/>
        </w:rPr>
      </w:pPr>
    </w:p>
    <w:p w14:paraId="5F13073E" w14:textId="7809AE3C" w:rsidR="00E20214" w:rsidRDefault="00E20214" w:rsidP="00E20214">
      <w:pPr>
        <w:spacing w:before="267" w:line="208" w:lineRule="auto"/>
        <w:ind w:right="365"/>
        <w:jc w:val="both"/>
        <w:rPr>
          <w:rFonts w:asciiTheme="minorHAnsi" w:hAnsiTheme="minorHAnsi"/>
          <w:bCs/>
          <w:color w:val="000000" w:themeColor="text1"/>
          <w:sz w:val="24"/>
          <w:szCs w:val="24"/>
        </w:rPr>
      </w:pPr>
    </w:p>
    <w:p w14:paraId="266E3666" w14:textId="77777777" w:rsidR="00E20214" w:rsidRPr="00356694" w:rsidRDefault="00E20214" w:rsidP="00E20214">
      <w:pPr>
        <w:spacing w:before="267" w:line="208" w:lineRule="auto"/>
        <w:ind w:right="365"/>
        <w:jc w:val="both"/>
        <w:rPr>
          <w:rFonts w:asciiTheme="minorHAnsi" w:hAnsiTheme="minorHAnsi"/>
          <w:bCs/>
          <w:color w:val="000000" w:themeColor="text1"/>
          <w:sz w:val="24"/>
          <w:szCs w:val="24"/>
        </w:rPr>
      </w:pPr>
    </w:p>
    <w:p w14:paraId="2CF9BD12" w14:textId="77777777" w:rsidR="00E20214" w:rsidRDefault="00E20214" w:rsidP="00356694">
      <w:pPr>
        <w:spacing w:before="267" w:line="208" w:lineRule="auto"/>
        <w:ind w:right="365"/>
        <w:jc w:val="both"/>
        <w:rPr>
          <w:rFonts w:asciiTheme="minorHAnsi" w:hAnsiTheme="minorHAnsi"/>
          <w:bCs/>
          <w:color w:val="000000" w:themeColor="text1"/>
          <w:sz w:val="24"/>
          <w:szCs w:val="24"/>
        </w:rPr>
      </w:pPr>
    </w:p>
    <w:p w14:paraId="44768B06" w14:textId="03D7256C"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lastRenderedPageBreak/>
        <w:t>However, we are a County FA that does not sit still and rest on our laurels – far from it!</w:t>
      </w:r>
    </w:p>
    <w:p w14:paraId="02048D0B" w14:textId="77777777" w:rsidR="00F144B7" w:rsidRPr="00356694" w:rsidRDefault="000709B0" w:rsidP="00F144B7">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Our successes of the past become the bedrock and benchmarks for our future growth</w:t>
      </w:r>
      <w:r w:rsidR="00F144B7">
        <w:rPr>
          <w:rFonts w:asciiTheme="minorHAnsi" w:hAnsiTheme="minorHAnsi"/>
          <w:bCs/>
          <w:color w:val="000000" w:themeColor="text1"/>
          <w:sz w:val="24"/>
          <w:szCs w:val="24"/>
        </w:rPr>
        <w:t xml:space="preserve"> and ensures we deliver </w:t>
      </w:r>
      <w:r w:rsidR="00F144B7" w:rsidRPr="00356694">
        <w:rPr>
          <w:rFonts w:asciiTheme="minorHAnsi" w:hAnsiTheme="minorHAnsi"/>
          <w:bCs/>
          <w:color w:val="000000" w:themeColor="text1"/>
          <w:sz w:val="24"/>
          <w:szCs w:val="24"/>
        </w:rPr>
        <w:t>a high-quality, safe, fun and inclusive football experience For All members of the various communit</w:t>
      </w:r>
      <w:r w:rsidR="00F144B7">
        <w:rPr>
          <w:rFonts w:asciiTheme="minorHAnsi" w:hAnsiTheme="minorHAnsi"/>
          <w:bCs/>
          <w:color w:val="000000" w:themeColor="text1"/>
          <w:sz w:val="24"/>
          <w:szCs w:val="24"/>
        </w:rPr>
        <w:t>ies</w:t>
      </w:r>
      <w:r w:rsidR="00F144B7" w:rsidRPr="00356694">
        <w:rPr>
          <w:rFonts w:asciiTheme="minorHAnsi" w:hAnsiTheme="minorHAnsi"/>
          <w:bCs/>
          <w:color w:val="000000" w:themeColor="text1"/>
          <w:sz w:val="24"/>
          <w:szCs w:val="24"/>
        </w:rPr>
        <w:t xml:space="preserve"> which we serve. </w:t>
      </w:r>
    </w:p>
    <w:p w14:paraId="0AC9E266" w14:textId="7DFF2A16" w:rsidR="00F144B7"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Therefore, the position of</w:t>
      </w:r>
      <w:r w:rsidR="00A03219" w:rsidRPr="00356694">
        <w:rPr>
          <w:rFonts w:asciiTheme="minorHAnsi" w:hAnsiTheme="minorHAnsi"/>
          <w:bCs/>
          <w:color w:val="000000" w:themeColor="text1"/>
          <w:sz w:val="24"/>
          <w:szCs w:val="24"/>
        </w:rPr>
        <w:t xml:space="preserve"> </w:t>
      </w:r>
      <w:r w:rsidR="00F144B7">
        <w:rPr>
          <w:rFonts w:asciiTheme="minorHAnsi" w:hAnsiTheme="minorHAnsi"/>
          <w:bCs/>
          <w:color w:val="000000" w:themeColor="text1"/>
          <w:sz w:val="24"/>
          <w:szCs w:val="24"/>
        </w:rPr>
        <w:t xml:space="preserve">Finance Officer is a key appointment for the business in order to drive new and existing income, monitor financial performance, reduce risk and ensure the </w:t>
      </w:r>
      <w:r w:rsidRPr="00356694">
        <w:rPr>
          <w:rFonts w:asciiTheme="minorHAnsi" w:hAnsiTheme="minorHAnsi"/>
          <w:bCs/>
          <w:color w:val="000000" w:themeColor="text1"/>
          <w:sz w:val="24"/>
          <w:szCs w:val="24"/>
        </w:rPr>
        <w:t>Association continues to be a high performing</w:t>
      </w:r>
      <w:r w:rsidR="00F144B7">
        <w:rPr>
          <w:rFonts w:asciiTheme="minorHAnsi" w:hAnsiTheme="minorHAnsi"/>
          <w:bCs/>
          <w:color w:val="000000" w:themeColor="text1"/>
          <w:sz w:val="24"/>
          <w:szCs w:val="24"/>
        </w:rPr>
        <w:t xml:space="preserve"> and </w:t>
      </w:r>
      <w:r w:rsidRPr="00356694">
        <w:rPr>
          <w:rFonts w:asciiTheme="minorHAnsi" w:hAnsiTheme="minorHAnsi"/>
          <w:bCs/>
          <w:color w:val="000000" w:themeColor="text1"/>
          <w:sz w:val="24"/>
          <w:szCs w:val="24"/>
        </w:rPr>
        <w:t xml:space="preserve">well respected </w:t>
      </w:r>
      <w:r w:rsidR="00F144B7">
        <w:rPr>
          <w:rFonts w:asciiTheme="minorHAnsi" w:hAnsiTheme="minorHAnsi"/>
          <w:bCs/>
          <w:color w:val="000000" w:themeColor="text1"/>
          <w:sz w:val="24"/>
          <w:szCs w:val="24"/>
        </w:rPr>
        <w:t>within all levels of the game locally, at The FA and across the County FA network.</w:t>
      </w:r>
    </w:p>
    <w:p w14:paraId="6FE204E2" w14:textId="5C3406EF" w:rsidR="00A73457"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For further information please see the links to our new strategy and governing documents:</w:t>
      </w:r>
      <w:r w:rsidR="00CC211B">
        <w:rPr>
          <w:noProof/>
        </w:rPr>
        <w:drawing>
          <wp:anchor distT="0" distB="0" distL="114300" distR="114300" simplePos="0" relativeHeight="251672576" behindDoc="1" locked="0" layoutInCell="1" allowOverlap="1" wp14:anchorId="5FE81D15" wp14:editId="338EFD3C">
            <wp:simplePos x="0" y="0"/>
            <wp:positionH relativeFrom="margin">
              <wp:posOffset>786130</wp:posOffset>
            </wp:positionH>
            <wp:positionV relativeFrom="margin">
              <wp:posOffset>2789555</wp:posOffset>
            </wp:positionV>
            <wp:extent cx="4172585" cy="3139440"/>
            <wp:effectExtent l="0" t="0" r="0" b="3810"/>
            <wp:wrapTight wrapText="bothSides">
              <wp:wrapPolygon edited="0">
                <wp:start x="0" y="0"/>
                <wp:lineTo x="0" y="21495"/>
                <wp:lineTo x="21498" y="21495"/>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608" t="24321" r="28017" b="6957"/>
                    <a:stretch/>
                  </pic:blipFill>
                  <pic:spPr bwMode="auto">
                    <a:xfrm>
                      <a:off x="0" y="0"/>
                      <a:ext cx="4172585" cy="313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6B63E2" w14:textId="75E3861A" w:rsidR="00A73457" w:rsidRDefault="00A73457" w:rsidP="00356694">
      <w:pPr>
        <w:spacing w:before="267" w:line="208" w:lineRule="auto"/>
        <w:ind w:right="365"/>
        <w:jc w:val="both"/>
        <w:rPr>
          <w:rFonts w:asciiTheme="minorHAnsi" w:hAnsiTheme="minorHAnsi"/>
          <w:bCs/>
          <w:color w:val="000000" w:themeColor="text1"/>
          <w:sz w:val="24"/>
          <w:szCs w:val="24"/>
        </w:rPr>
      </w:pPr>
    </w:p>
    <w:p w14:paraId="349C8BB5" w14:textId="74A866C2" w:rsidR="00A73457" w:rsidRDefault="00A73457" w:rsidP="00356694">
      <w:pPr>
        <w:spacing w:before="267" w:line="208" w:lineRule="auto"/>
        <w:ind w:right="365"/>
        <w:jc w:val="both"/>
        <w:rPr>
          <w:rFonts w:asciiTheme="minorHAnsi" w:hAnsiTheme="minorHAnsi"/>
          <w:bCs/>
          <w:color w:val="000000" w:themeColor="text1"/>
          <w:sz w:val="24"/>
          <w:szCs w:val="24"/>
        </w:rPr>
      </w:pPr>
    </w:p>
    <w:p w14:paraId="7B7B0FAB" w14:textId="3B15023E" w:rsidR="00A73457" w:rsidRDefault="00A73457" w:rsidP="00356694">
      <w:pPr>
        <w:spacing w:before="267" w:line="208" w:lineRule="auto"/>
        <w:ind w:right="365"/>
        <w:jc w:val="both"/>
        <w:rPr>
          <w:rFonts w:asciiTheme="minorHAnsi" w:hAnsiTheme="minorHAnsi"/>
          <w:bCs/>
          <w:color w:val="000000" w:themeColor="text1"/>
          <w:sz w:val="24"/>
          <w:szCs w:val="24"/>
        </w:rPr>
      </w:pPr>
    </w:p>
    <w:p w14:paraId="3003C663" w14:textId="1BDE90D8" w:rsidR="00A73457" w:rsidRDefault="00A73457" w:rsidP="00356694">
      <w:pPr>
        <w:spacing w:before="267" w:line="208" w:lineRule="auto"/>
        <w:ind w:right="365"/>
        <w:jc w:val="both"/>
        <w:rPr>
          <w:rFonts w:asciiTheme="minorHAnsi" w:hAnsiTheme="minorHAnsi"/>
          <w:bCs/>
          <w:color w:val="000000" w:themeColor="text1"/>
          <w:sz w:val="24"/>
          <w:szCs w:val="24"/>
        </w:rPr>
      </w:pPr>
    </w:p>
    <w:p w14:paraId="44676FE2" w14:textId="4F3BFA88" w:rsidR="00A73457" w:rsidRDefault="00A73457" w:rsidP="00356694">
      <w:pPr>
        <w:spacing w:before="267" w:line="208" w:lineRule="auto"/>
        <w:ind w:right="365"/>
        <w:jc w:val="both"/>
        <w:rPr>
          <w:rFonts w:asciiTheme="minorHAnsi" w:hAnsiTheme="minorHAnsi"/>
          <w:bCs/>
          <w:color w:val="000000" w:themeColor="text1"/>
          <w:sz w:val="24"/>
          <w:szCs w:val="24"/>
        </w:rPr>
      </w:pPr>
    </w:p>
    <w:p w14:paraId="4B070D8B" w14:textId="689F7B0A" w:rsidR="00A73457" w:rsidRDefault="00A73457" w:rsidP="00356694">
      <w:pPr>
        <w:spacing w:before="267" w:line="208" w:lineRule="auto"/>
        <w:ind w:right="365"/>
        <w:jc w:val="both"/>
        <w:rPr>
          <w:rFonts w:asciiTheme="minorHAnsi" w:hAnsiTheme="minorHAnsi"/>
          <w:bCs/>
          <w:color w:val="000000" w:themeColor="text1"/>
          <w:sz w:val="24"/>
          <w:szCs w:val="24"/>
        </w:rPr>
      </w:pPr>
    </w:p>
    <w:p w14:paraId="49401DE7" w14:textId="77777777" w:rsidR="00A73457" w:rsidRPr="00356694" w:rsidRDefault="00A73457" w:rsidP="00356694">
      <w:pPr>
        <w:spacing w:before="267" w:line="208" w:lineRule="auto"/>
        <w:ind w:right="365"/>
        <w:jc w:val="both"/>
        <w:rPr>
          <w:rFonts w:asciiTheme="minorHAnsi" w:hAnsiTheme="minorHAnsi"/>
          <w:bCs/>
          <w:color w:val="000000" w:themeColor="text1"/>
          <w:sz w:val="24"/>
          <w:szCs w:val="24"/>
        </w:rPr>
      </w:pPr>
    </w:p>
    <w:p w14:paraId="759913DC" w14:textId="476E71DF" w:rsidR="004E64A8" w:rsidRPr="00356694" w:rsidRDefault="004E64A8" w:rsidP="00356694">
      <w:pPr>
        <w:spacing w:before="267" w:line="208" w:lineRule="auto"/>
        <w:ind w:right="365"/>
        <w:jc w:val="both"/>
        <w:rPr>
          <w:rFonts w:asciiTheme="minorHAnsi" w:hAnsiTheme="minorHAnsi"/>
          <w:bCs/>
          <w:color w:val="000000" w:themeColor="text1"/>
          <w:sz w:val="24"/>
          <w:szCs w:val="24"/>
        </w:rPr>
      </w:pPr>
    </w:p>
    <w:p w14:paraId="3240A51C" w14:textId="77777777" w:rsidR="00F144B7" w:rsidRDefault="00F144B7" w:rsidP="00356694">
      <w:pPr>
        <w:spacing w:before="267" w:line="208" w:lineRule="auto"/>
        <w:ind w:right="365"/>
        <w:jc w:val="both"/>
        <w:rPr>
          <w:rFonts w:asciiTheme="minorHAnsi" w:hAnsiTheme="minorHAnsi"/>
          <w:bCs/>
          <w:color w:val="000000" w:themeColor="text1"/>
          <w:sz w:val="24"/>
          <w:szCs w:val="24"/>
        </w:rPr>
      </w:pPr>
    </w:p>
    <w:p w14:paraId="4187EE8A" w14:textId="77777777" w:rsidR="00F144B7" w:rsidRDefault="00F144B7" w:rsidP="00356694">
      <w:pPr>
        <w:spacing w:before="267" w:line="208" w:lineRule="auto"/>
        <w:ind w:right="365"/>
        <w:jc w:val="both"/>
        <w:rPr>
          <w:rFonts w:asciiTheme="minorHAnsi" w:hAnsiTheme="minorHAnsi"/>
          <w:bCs/>
          <w:color w:val="000000" w:themeColor="text1"/>
          <w:sz w:val="24"/>
          <w:szCs w:val="24"/>
        </w:rPr>
      </w:pPr>
    </w:p>
    <w:p w14:paraId="5D91215E" w14:textId="77777777" w:rsidR="00F144B7" w:rsidRDefault="00F144B7" w:rsidP="00356694">
      <w:pPr>
        <w:spacing w:before="267" w:line="208" w:lineRule="auto"/>
        <w:ind w:right="365"/>
        <w:jc w:val="both"/>
        <w:rPr>
          <w:rFonts w:asciiTheme="minorHAnsi" w:hAnsiTheme="minorHAnsi"/>
          <w:bCs/>
          <w:color w:val="000000" w:themeColor="text1"/>
          <w:sz w:val="24"/>
          <w:szCs w:val="24"/>
        </w:rPr>
      </w:pPr>
    </w:p>
    <w:p w14:paraId="315A99D7" w14:textId="77777777" w:rsidR="00F144B7" w:rsidRDefault="00F144B7" w:rsidP="00356694">
      <w:pPr>
        <w:spacing w:before="267" w:line="208" w:lineRule="auto"/>
        <w:ind w:right="365"/>
        <w:jc w:val="both"/>
        <w:rPr>
          <w:rFonts w:asciiTheme="minorHAnsi" w:hAnsiTheme="minorHAnsi"/>
          <w:bCs/>
          <w:color w:val="000000" w:themeColor="text1"/>
          <w:sz w:val="24"/>
          <w:szCs w:val="24"/>
        </w:rPr>
      </w:pPr>
    </w:p>
    <w:p w14:paraId="0F236E66" w14:textId="23B9FE39"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BCFA web site:</w:t>
      </w:r>
      <w:r w:rsidR="00C6603A" w:rsidRPr="00356694">
        <w:rPr>
          <w:rFonts w:asciiTheme="minorHAnsi" w:hAnsiTheme="minorHAnsi"/>
          <w:bCs/>
          <w:color w:val="000000" w:themeColor="text1"/>
          <w:sz w:val="24"/>
          <w:szCs w:val="24"/>
        </w:rPr>
        <w:t xml:space="preserve"> </w:t>
      </w:r>
      <w:hyperlink r:id="rId15" w:history="1">
        <w:r w:rsidR="00E122C9" w:rsidRPr="00776DA5">
          <w:rPr>
            <w:rStyle w:val="Hyperlink"/>
            <w:rFonts w:asciiTheme="minorHAnsi" w:hAnsiTheme="minorHAnsi"/>
            <w:bCs/>
            <w:sz w:val="24"/>
            <w:szCs w:val="24"/>
          </w:rPr>
          <w:t>https://www.birminghamfa.com</w:t>
        </w:r>
      </w:hyperlink>
      <w:r w:rsidR="00E122C9">
        <w:rPr>
          <w:rFonts w:asciiTheme="minorHAnsi" w:hAnsiTheme="minorHAnsi"/>
          <w:bCs/>
          <w:color w:val="000000" w:themeColor="text1"/>
          <w:sz w:val="24"/>
          <w:szCs w:val="24"/>
        </w:rPr>
        <w:t xml:space="preserve"> </w:t>
      </w:r>
    </w:p>
    <w:p w14:paraId="3B503F55" w14:textId="54D3ECC0"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BCFA Strategy:</w:t>
      </w:r>
      <w:r w:rsidR="00872728" w:rsidRPr="00356694">
        <w:rPr>
          <w:rFonts w:asciiTheme="minorHAnsi" w:hAnsiTheme="minorHAnsi"/>
          <w:bCs/>
          <w:color w:val="000000" w:themeColor="text1"/>
          <w:sz w:val="24"/>
          <w:szCs w:val="24"/>
        </w:rPr>
        <w:t xml:space="preserve"> </w:t>
      </w:r>
      <w:hyperlink r:id="rId16" w:history="1">
        <w:r w:rsidR="00E122C9" w:rsidRPr="00776DA5">
          <w:rPr>
            <w:rStyle w:val="Hyperlink"/>
            <w:rFonts w:asciiTheme="minorHAnsi" w:hAnsiTheme="minorHAnsi"/>
            <w:bCs/>
            <w:sz w:val="24"/>
            <w:szCs w:val="24"/>
          </w:rPr>
          <w:t>https://www.birminghamfa.com/about/our-strategy-purpose-and-values</w:t>
        </w:r>
      </w:hyperlink>
      <w:r w:rsidR="00E122C9">
        <w:rPr>
          <w:rFonts w:asciiTheme="minorHAnsi" w:hAnsiTheme="minorHAnsi"/>
          <w:bCs/>
          <w:color w:val="000000" w:themeColor="text1"/>
          <w:sz w:val="24"/>
          <w:szCs w:val="24"/>
        </w:rPr>
        <w:t xml:space="preserve"> </w:t>
      </w:r>
    </w:p>
    <w:p w14:paraId="12DA46E5" w14:textId="4EBCF5A5"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BCFA Governing Documents:</w:t>
      </w:r>
      <w:r w:rsidR="00872728" w:rsidRPr="00356694">
        <w:rPr>
          <w:rFonts w:asciiTheme="minorHAnsi" w:hAnsiTheme="minorHAnsi"/>
          <w:bCs/>
          <w:color w:val="000000" w:themeColor="text1"/>
          <w:sz w:val="24"/>
          <w:szCs w:val="24"/>
        </w:rPr>
        <w:t xml:space="preserve"> </w:t>
      </w:r>
      <w:hyperlink r:id="rId17" w:history="1">
        <w:r w:rsidR="00E122C9" w:rsidRPr="00776DA5">
          <w:rPr>
            <w:rStyle w:val="Hyperlink"/>
            <w:rFonts w:asciiTheme="minorHAnsi" w:hAnsiTheme="minorHAnsi"/>
            <w:bCs/>
            <w:sz w:val="24"/>
            <w:szCs w:val="24"/>
          </w:rPr>
          <w:t>https://www.birminghamfa.com/about/board-and-council</w:t>
        </w:r>
      </w:hyperlink>
      <w:r w:rsidR="00E122C9">
        <w:rPr>
          <w:rFonts w:asciiTheme="minorHAnsi" w:hAnsiTheme="minorHAnsi"/>
          <w:bCs/>
          <w:color w:val="000000" w:themeColor="text1"/>
          <w:sz w:val="24"/>
          <w:szCs w:val="24"/>
        </w:rPr>
        <w:t xml:space="preserve"> </w:t>
      </w:r>
    </w:p>
    <w:p w14:paraId="5ADE8699" w14:textId="3C9DD1C4"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Save Today, Play Tomorrow:</w:t>
      </w:r>
      <w:r w:rsidR="006C5494" w:rsidRPr="00356694">
        <w:rPr>
          <w:rFonts w:asciiTheme="minorHAnsi" w:hAnsiTheme="minorHAnsi"/>
          <w:bCs/>
          <w:color w:val="000000" w:themeColor="text1"/>
          <w:sz w:val="24"/>
          <w:szCs w:val="24"/>
        </w:rPr>
        <w:t xml:space="preserve"> </w:t>
      </w:r>
      <w:hyperlink r:id="rId18" w:history="1">
        <w:r w:rsidR="00E122C9" w:rsidRPr="00776DA5">
          <w:rPr>
            <w:rStyle w:val="Hyperlink"/>
            <w:rFonts w:asciiTheme="minorHAnsi" w:hAnsiTheme="minorHAnsi"/>
            <w:bCs/>
            <w:sz w:val="24"/>
            <w:szCs w:val="24"/>
          </w:rPr>
          <w:t>https://www.birminghamfa.com/about/save-today-play-tomorrow</w:t>
        </w:r>
      </w:hyperlink>
      <w:r w:rsidR="00E122C9">
        <w:rPr>
          <w:rFonts w:asciiTheme="minorHAnsi" w:hAnsiTheme="minorHAnsi"/>
          <w:bCs/>
          <w:color w:val="000000" w:themeColor="text1"/>
          <w:sz w:val="24"/>
          <w:szCs w:val="24"/>
        </w:rPr>
        <w:t xml:space="preserve"> </w:t>
      </w:r>
    </w:p>
    <w:p w14:paraId="7F2AEE2F" w14:textId="1D04F140" w:rsidR="004E64A8" w:rsidRPr="00C36BEE"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The Football Association: </w:t>
      </w:r>
      <w:hyperlink r:id="rId19" w:history="1">
        <w:r w:rsidR="00E122C9" w:rsidRPr="00776DA5">
          <w:rPr>
            <w:rStyle w:val="Hyperlink"/>
            <w:rFonts w:asciiTheme="minorHAnsi" w:hAnsiTheme="minorHAnsi"/>
            <w:bCs/>
            <w:sz w:val="24"/>
            <w:szCs w:val="24"/>
          </w:rPr>
          <w:t>https://www.thefa.com/</w:t>
        </w:r>
      </w:hyperlink>
      <w:r w:rsidR="00E122C9">
        <w:rPr>
          <w:rFonts w:asciiTheme="minorHAnsi" w:hAnsiTheme="minorHAnsi"/>
          <w:bCs/>
          <w:color w:val="000000" w:themeColor="text1"/>
          <w:sz w:val="24"/>
          <w:szCs w:val="24"/>
        </w:rPr>
        <w:t xml:space="preserve"> </w:t>
      </w:r>
    </w:p>
    <w:p w14:paraId="6CDAB058" w14:textId="344B483D" w:rsidR="000F681A" w:rsidRPr="00356694" w:rsidRDefault="000709B0" w:rsidP="00356694">
      <w:pPr>
        <w:spacing w:before="267" w:line="208" w:lineRule="auto"/>
        <w:ind w:right="365"/>
        <w:jc w:val="both"/>
        <w:rPr>
          <w:rFonts w:asciiTheme="minorHAnsi" w:hAnsiTheme="minorHAnsi"/>
          <w:b/>
          <w:bCs/>
          <w:color w:val="000000" w:themeColor="text1"/>
          <w:sz w:val="24"/>
          <w:szCs w:val="24"/>
        </w:rPr>
      </w:pPr>
      <w:r w:rsidRPr="00356694">
        <w:rPr>
          <w:rFonts w:asciiTheme="minorHAnsi" w:hAnsiTheme="minorHAnsi"/>
          <w:b/>
          <w:bCs/>
          <w:color w:val="000000" w:themeColor="text1"/>
          <w:sz w:val="24"/>
          <w:szCs w:val="24"/>
        </w:rPr>
        <w:t>Kevin Shoemake</w:t>
      </w:r>
    </w:p>
    <w:p w14:paraId="11B775AF" w14:textId="62A48480" w:rsidR="000F681A" w:rsidRPr="00356694" w:rsidRDefault="000709B0" w:rsidP="00356694">
      <w:pPr>
        <w:spacing w:before="267" w:line="208" w:lineRule="auto"/>
        <w:ind w:right="365"/>
        <w:jc w:val="both"/>
        <w:rPr>
          <w:rFonts w:asciiTheme="minorHAnsi" w:hAnsiTheme="minorHAnsi"/>
          <w:b/>
          <w:bCs/>
          <w:color w:val="000000" w:themeColor="text1"/>
          <w:sz w:val="24"/>
          <w:szCs w:val="24"/>
        </w:rPr>
      </w:pPr>
      <w:r w:rsidRPr="00356694">
        <w:rPr>
          <w:rFonts w:asciiTheme="minorHAnsi" w:hAnsiTheme="minorHAnsi"/>
          <w:b/>
          <w:bCs/>
          <w:color w:val="000000" w:themeColor="text1"/>
          <w:sz w:val="24"/>
          <w:szCs w:val="24"/>
        </w:rPr>
        <w:t>CEO</w:t>
      </w:r>
    </w:p>
    <w:bookmarkStart w:id="3" w:name="_Toc145435964"/>
    <w:p w14:paraId="3FC8BE97" w14:textId="38118639" w:rsidR="00B54602" w:rsidRPr="00BD74F9" w:rsidRDefault="00B61235" w:rsidP="00BD74F9">
      <w:pPr>
        <w:pStyle w:val="Heading1"/>
        <w:rPr>
          <w:rFonts w:asciiTheme="majorHAnsi"/>
        </w:rPr>
      </w:pPr>
      <w:r w:rsidRPr="0031492D">
        <w:rPr>
          <w:noProof/>
          <w:szCs w:val="40"/>
        </w:rPr>
        <w:lastRenderedPageBreak/>
        <mc:AlternateContent>
          <mc:Choice Requires="wps">
            <w:drawing>
              <wp:anchor distT="0" distB="0" distL="114300" distR="114300" simplePos="0" relativeHeight="251674624" behindDoc="0" locked="0" layoutInCell="1" allowOverlap="1" wp14:anchorId="035474CE" wp14:editId="212874D3">
                <wp:simplePos x="0" y="0"/>
                <wp:positionH relativeFrom="page">
                  <wp:posOffset>-40005</wp:posOffset>
                </wp:positionH>
                <wp:positionV relativeFrom="paragraph">
                  <wp:posOffset>407670</wp:posOffset>
                </wp:positionV>
                <wp:extent cx="5201285" cy="45085"/>
                <wp:effectExtent l="0" t="0" r="0" b="0"/>
                <wp:wrapNone/>
                <wp:docPr id="14" name="Rectangle 14"/>
                <wp:cNvGraphicFramePr/>
                <a:graphic xmlns:a="http://schemas.openxmlformats.org/drawingml/2006/main">
                  <a:graphicData uri="http://schemas.microsoft.com/office/word/2010/wordprocessingShape">
                    <wps:wsp>
                      <wps:cNvSpPr/>
                      <wps:spPr>
                        <a:xfrm>
                          <a:off x="0" y="0"/>
                          <a:ext cx="520128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5032F" id="Rectangle 14" o:spid="_x0000_s1026" style="position:absolute;margin-left:-3.15pt;margin-top:32.1pt;width:409.55pt;height:3.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" fillcolor="#ed7d31 [3205]" stroked="f" strokeweight="1pt">
                <w10:wrap anchorx="page"/>
              </v:rect>
            </w:pict>
          </mc:Fallback>
        </mc:AlternateContent>
      </w:r>
      <w:r w:rsidRPr="0031492D">
        <w:rPr>
          <w:noProof/>
          <w:szCs w:val="40"/>
        </w:rPr>
        <mc:AlternateContent>
          <mc:Choice Requires="wps">
            <w:drawing>
              <wp:anchor distT="0" distB="0" distL="114300" distR="114300" simplePos="0" relativeHeight="251675648" behindDoc="0" locked="0" layoutInCell="1" allowOverlap="1" wp14:anchorId="764C588F" wp14:editId="65163CD4">
                <wp:simplePos x="0" y="0"/>
                <wp:positionH relativeFrom="page">
                  <wp:posOffset>894080</wp:posOffset>
                </wp:positionH>
                <wp:positionV relativeFrom="paragraph">
                  <wp:posOffset>-112122</wp:posOffset>
                </wp:positionV>
                <wp:extent cx="6664850" cy="45719"/>
                <wp:effectExtent l="0" t="0" r="3175" b="0"/>
                <wp:wrapNone/>
                <wp:docPr id="15" name="Rectangle 15"/>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56819" id="Rectangle 15" o:spid="_x0000_s1026" style="position:absolute;margin-left:70.4pt;margin-top:-8.85pt;width:524.8pt;height: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" fillcolor="#f9ef25" stroked="f" strokeweight="1pt">
                <w10:wrap anchorx="page"/>
              </v:rect>
            </w:pict>
          </mc:Fallback>
        </mc:AlternateContent>
      </w:r>
      <w:r w:rsidR="0031492D" w:rsidRPr="0031492D">
        <w:rPr>
          <w:noProof/>
          <w:szCs w:val="40"/>
        </w:rPr>
        <w:t>JOB PURPOSE</w:t>
      </w:r>
      <w:r w:rsidR="00E20214" w:rsidRPr="0031492D">
        <w:rPr>
          <w:sz w:val="56"/>
          <w:szCs w:val="48"/>
        </w:rPr>
        <w:t xml:space="preserve"> </w:t>
      </w:r>
      <w:r w:rsidR="00E20214" w:rsidRPr="005370A8">
        <w:t>&amp; PERSON SPECIFICATION</w:t>
      </w:r>
      <w:bookmarkEnd w:id="3"/>
    </w:p>
    <w:tbl>
      <w:tblPr>
        <w:tblW w:w="984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840"/>
      </w:tblGrid>
      <w:tr w:rsidR="00C52894" w:rsidRPr="007C5295" w14:paraId="7F45A948" w14:textId="77777777" w:rsidTr="00B43755">
        <w:trPr>
          <w:trHeight w:val="199"/>
        </w:trPr>
        <w:tc>
          <w:tcPr>
            <w:tcW w:w="9840" w:type="dxa"/>
            <w:tcBorders>
              <w:top w:val="none" w:sz="6" w:space="0" w:color="auto"/>
              <w:bottom w:val="none" w:sz="6" w:space="0" w:color="auto"/>
            </w:tcBorders>
          </w:tcPr>
          <w:p w14:paraId="0FCEFB36" w14:textId="77777777" w:rsidR="00C52894" w:rsidRPr="001B2097" w:rsidRDefault="00C52894" w:rsidP="00C52894">
            <w:pPr>
              <w:jc w:val="both"/>
              <w:rPr>
                <w:rFonts w:asciiTheme="minorHAnsi" w:hAnsiTheme="minorHAnsi" w:cstheme="minorHAnsi"/>
                <w:b/>
                <w:sz w:val="24"/>
                <w:szCs w:val="24"/>
              </w:rPr>
            </w:pPr>
          </w:p>
          <w:p w14:paraId="03DA702E" w14:textId="77777777" w:rsidR="00C52894" w:rsidRPr="001B2097" w:rsidRDefault="00C52894" w:rsidP="00C52894">
            <w:pPr>
              <w:spacing w:line="276" w:lineRule="auto"/>
              <w:jc w:val="both"/>
              <w:rPr>
                <w:rFonts w:asciiTheme="minorHAnsi" w:hAnsiTheme="minorHAnsi" w:cstheme="minorHAnsi"/>
                <w:b/>
                <w:sz w:val="24"/>
                <w:szCs w:val="24"/>
              </w:rPr>
            </w:pPr>
          </w:p>
          <w:tbl>
            <w:tblPr>
              <w:tblStyle w:val="TableGrid"/>
              <w:tblW w:w="9498" w:type="dxa"/>
              <w:tblLayout w:type="fixed"/>
              <w:tblLook w:val="04A0" w:firstRow="1" w:lastRow="0" w:firstColumn="1" w:lastColumn="0" w:noHBand="0" w:noVBand="1"/>
            </w:tblPr>
            <w:tblGrid>
              <w:gridCol w:w="3457"/>
              <w:gridCol w:w="6041"/>
            </w:tblGrid>
            <w:tr w:rsidR="00C52894" w:rsidRPr="001B2097" w14:paraId="0FD66CEA" w14:textId="77777777" w:rsidTr="00C52894">
              <w:tc>
                <w:tcPr>
                  <w:tcW w:w="3457" w:type="dxa"/>
                  <w:shd w:val="clear" w:color="auto" w:fill="D9D9D9" w:themeFill="background1" w:themeFillShade="D9"/>
                </w:tcPr>
                <w:p w14:paraId="6E0E5872"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Job title</w:t>
                  </w:r>
                </w:p>
              </w:tc>
              <w:tc>
                <w:tcPr>
                  <w:tcW w:w="6041" w:type="dxa"/>
                </w:tcPr>
                <w:p w14:paraId="3763EF0C"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Finance Officer</w:t>
                  </w:r>
                </w:p>
              </w:tc>
            </w:tr>
            <w:tr w:rsidR="00C52894" w:rsidRPr="001B2097" w14:paraId="60331057" w14:textId="77777777" w:rsidTr="00C52894">
              <w:tc>
                <w:tcPr>
                  <w:tcW w:w="3457" w:type="dxa"/>
                  <w:shd w:val="clear" w:color="auto" w:fill="D9D9D9" w:themeFill="background1" w:themeFillShade="D9"/>
                </w:tcPr>
                <w:p w14:paraId="301D0069"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Reports to</w:t>
                  </w:r>
                </w:p>
              </w:tc>
              <w:tc>
                <w:tcPr>
                  <w:tcW w:w="6041" w:type="dxa"/>
                </w:tcPr>
                <w:p w14:paraId="63A586D9"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Chief Executive Officer</w:t>
                  </w:r>
                </w:p>
              </w:tc>
            </w:tr>
            <w:tr w:rsidR="00C52894" w:rsidRPr="001B2097" w14:paraId="3C7234E5" w14:textId="77777777" w:rsidTr="00C52894">
              <w:tc>
                <w:tcPr>
                  <w:tcW w:w="3457" w:type="dxa"/>
                  <w:shd w:val="clear" w:color="auto" w:fill="D9D9D9" w:themeFill="background1" w:themeFillShade="D9"/>
                </w:tcPr>
                <w:p w14:paraId="2206CDD2"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Salary</w:t>
                  </w:r>
                </w:p>
              </w:tc>
              <w:tc>
                <w:tcPr>
                  <w:tcW w:w="6041" w:type="dxa"/>
                </w:tcPr>
                <w:p w14:paraId="7A12C08F"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Up to £28,000pa (based on experience) + benefits</w:t>
                  </w:r>
                </w:p>
              </w:tc>
            </w:tr>
            <w:tr w:rsidR="00C52894" w:rsidRPr="001B2097" w14:paraId="2DB63681" w14:textId="77777777" w:rsidTr="00C52894">
              <w:tc>
                <w:tcPr>
                  <w:tcW w:w="3457" w:type="dxa"/>
                  <w:shd w:val="clear" w:color="auto" w:fill="D9D9D9" w:themeFill="background1" w:themeFillShade="D9"/>
                </w:tcPr>
                <w:p w14:paraId="04641448"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Strategic Group membership</w:t>
                  </w:r>
                </w:p>
              </w:tc>
              <w:tc>
                <w:tcPr>
                  <w:tcW w:w="6041" w:type="dxa"/>
                </w:tcPr>
                <w:p w14:paraId="0E6AAE87"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The post holder will be a Trustee and Secretary for the BCFA’s Benevolent Fund</w:t>
                  </w:r>
                </w:p>
              </w:tc>
            </w:tr>
          </w:tbl>
          <w:p w14:paraId="4255B4F3" w14:textId="77777777" w:rsidR="00C52894" w:rsidRPr="001B2097" w:rsidRDefault="00C52894" w:rsidP="00C52894">
            <w:pPr>
              <w:spacing w:line="276" w:lineRule="auto"/>
              <w:jc w:val="both"/>
              <w:rPr>
                <w:rFonts w:asciiTheme="minorHAnsi" w:hAnsiTheme="minorHAnsi" w:cstheme="minorHAnsi"/>
                <w:sz w:val="24"/>
                <w:szCs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513"/>
            </w:tblGrid>
            <w:tr w:rsidR="00C52894" w:rsidRPr="001B2097" w14:paraId="77C31815" w14:textId="77777777" w:rsidTr="00B37C2C">
              <w:tc>
                <w:tcPr>
                  <w:tcW w:w="9498" w:type="dxa"/>
                  <w:gridSpan w:val="2"/>
                  <w:shd w:val="clear" w:color="auto" w:fill="E0E0E0"/>
                </w:tcPr>
                <w:p w14:paraId="2DCEF614" w14:textId="77777777" w:rsidR="00C52894" w:rsidRPr="001B2097" w:rsidRDefault="00C52894" w:rsidP="00C52894">
                  <w:pPr>
                    <w:spacing w:line="276" w:lineRule="auto"/>
                    <w:jc w:val="both"/>
                    <w:rPr>
                      <w:rFonts w:asciiTheme="minorHAnsi" w:hAnsiTheme="minorHAnsi" w:cstheme="minorHAnsi"/>
                      <w:bCs/>
                      <w:sz w:val="24"/>
                      <w:szCs w:val="24"/>
                    </w:rPr>
                  </w:pPr>
                  <w:r w:rsidRPr="001B2097">
                    <w:rPr>
                      <w:rFonts w:asciiTheme="minorHAnsi" w:hAnsiTheme="minorHAnsi" w:cstheme="minorHAnsi"/>
                      <w:b/>
                      <w:sz w:val="24"/>
                      <w:szCs w:val="24"/>
                    </w:rPr>
                    <w:t>Job purpose(s)</w:t>
                  </w:r>
                </w:p>
              </w:tc>
            </w:tr>
            <w:tr w:rsidR="00C52894" w:rsidRPr="001B2097" w14:paraId="5B16E595" w14:textId="77777777" w:rsidTr="00B37C2C">
              <w:tc>
                <w:tcPr>
                  <w:tcW w:w="9498" w:type="dxa"/>
                  <w:gridSpan w:val="2"/>
                </w:tcPr>
                <w:p w14:paraId="127FCE06"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Maintain the financial health of the organisation and BCFA Benevolent Fund</w:t>
                  </w:r>
                </w:p>
                <w:p w14:paraId="4C0F8157"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Develop financial strategy in line with the BCFA’s business plan and external grants</w:t>
                  </w:r>
                </w:p>
                <w:p w14:paraId="09E1B330"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Develop cost-effective management mechanisms and financial policies that minimise financial risk</w:t>
                  </w:r>
                </w:p>
                <w:p w14:paraId="32A3DDFA"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Develop and manage the financial accounting, monitoring and reporting systems including cash flow/forecasts and projections</w:t>
                  </w:r>
                </w:p>
                <w:p w14:paraId="538799BC"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Maintain financial compliance as per the FA’s Code of Governance</w:t>
                  </w:r>
                </w:p>
                <w:p w14:paraId="142199F1"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 xml:space="preserve">Produce accurate financial reports to deadlines for the CEO, Senior Leadership Team (SLT) and BCFA Board </w:t>
                  </w:r>
                </w:p>
                <w:p w14:paraId="681B6174"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Assist with the production of budgets and then manage and monitor budgets whilst providing insight and analysis and recommending further courses of action, financial solutions and cost reductions</w:t>
                  </w:r>
                </w:p>
                <w:p w14:paraId="7D76941A"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Manage BCFA’s investment portfolio in conjunction with BCFA Director (Finance)</w:t>
                  </w:r>
                </w:p>
                <w:p w14:paraId="491C980A"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 xml:space="preserve">Keep abreast of changes in financial regulations, legislation and compliance </w:t>
                  </w:r>
                </w:p>
                <w:p w14:paraId="6901955E"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Carry out month end and year end processes and produce accurate reports</w:t>
                  </w:r>
                </w:p>
                <w:p w14:paraId="7CCC19E7" w14:textId="77777777" w:rsidR="00C52894" w:rsidRPr="001B2097" w:rsidRDefault="00C52894" w:rsidP="00C52894">
                  <w:pPr>
                    <w:widowControl/>
                    <w:numPr>
                      <w:ilvl w:val="0"/>
                      <w:numId w:val="31"/>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Liaise with external auditors/Independent Examiner to ensure annual monitoring is carried out in time for AGM</w:t>
                  </w:r>
                </w:p>
                <w:p w14:paraId="3D0A9C31" w14:textId="77777777" w:rsidR="00C52894" w:rsidRPr="001B2097" w:rsidRDefault="00C52894" w:rsidP="00C52894">
                  <w:pPr>
                    <w:ind w:left="360"/>
                    <w:jc w:val="both"/>
                    <w:rPr>
                      <w:rFonts w:asciiTheme="minorHAnsi" w:hAnsiTheme="minorHAnsi" w:cstheme="minorHAnsi"/>
                      <w:sz w:val="24"/>
                      <w:szCs w:val="24"/>
                    </w:rPr>
                  </w:pPr>
                </w:p>
              </w:tc>
            </w:tr>
            <w:tr w:rsidR="00C52894" w:rsidRPr="001B2097" w14:paraId="76EE7F0C" w14:textId="77777777" w:rsidTr="00B37C2C">
              <w:trPr>
                <w:trHeight w:val="269"/>
              </w:trPr>
              <w:tc>
                <w:tcPr>
                  <w:tcW w:w="9498" w:type="dxa"/>
                  <w:gridSpan w:val="2"/>
                  <w:shd w:val="clear" w:color="auto" w:fill="auto"/>
                  <w:vAlign w:val="center"/>
                </w:tcPr>
                <w:p w14:paraId="1872608B" w14:textId="77777777" w:rsidR="00C52894" w:rsidRPr="001B2097" w:rsidRDefault="00C52894" w:rsidP="00C52894">
                  <w:pPr>
                    <w:spacing w:line="276" w:lineRule="auto"/>
                    <w:jc w:val="both"/>
                    <w:rPr>
                      <w:rFonts w:asciiTheme="minorHAnsi" w:hAnsiTheme="minorHAnsi" w:cstheme="minorHAnsi"/>
                      <w:sz w:val="24"/>
                      <w:szCs w:val="24"/>
                    </w:rPr>
                  </w:pPr>
                </w:p>
              </w:tc>
            </w:tr>
            <w:tr w:rsidR="00C52894" w:rsidRPr="001B2097" w14:paraId="402109A8" w14:textId="77777777" w:rsidTr="00B37C2C">
              <w:trPr>
                <w:trHeight w:val="269"/>
              </w:trPr>
              <w:tc>
                <w:tcPr>
                  <w:tcW w:w="1985" w:type="dxa"/>
                  <w:shd w:val="clear" w:color="auto" w:fill="E0E0E0"/>
                  <w:vAlign w:val="center"/>
                </w:tcPr>
                <w:p w14:paraId="368CE54C" w14:textId="77777777" w:rsidR="00C52894" w:rsidRPr="001B2097" w:rsidRDefault="00C52894" w:rsidP="00C52894">
                  <w:pPr>
                    <w:spacing w:line="276" w:lineRule="auto"/>
                    <w:jc w:val="both"/>
                    <w:rPr>
                      <w:rFonts w:asciiTheme="minorHAnsi" w:hAnsiTheme="minorHAnsi" w:cstheme="minorHAnsi"/>
                      <w:bCs/>
                      <w:sz w:val="24"/>
                      <w:szCs w:val="24"/>
                    </w:rPr>
                  </w:pPr>
                  <w:r w:rsidRPr="001B2097">
                    <w:rPr>
                      <w:rFonts w:asciiTheme="minorHAnsi" w:hAnsiTheme="minorHAnsi" w:cstheme="minorHAnsi"/>
                      <w:b/>
                      <w:sz w:val="24"/>
                      <w:szCs w:val="24"/>
                    </w:rPr>
                    <w:t>Direct reports</w:t>
                  </w:r>
                </w:p>
              </w:tc>
              <w:tc>
                <w:tcPr>
                  <w:tcW w:w="7513" w:type="dxa"/>
                  <w:vAlign w:val="center"/>
                </w:tcPr>
                <w:p w14:paraId="56456ADA"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Chief Executive Officer</w:t>
                  </w:r>
                </w:p>
              </w:tc>
            </w:tr>
            <w:tr w:rsidR="00C52894" w:rsidRPr="001B2097" w14:paraId="102B5DE0" w14:textId="77777777" w:rsidTr="00B37C2C">
              <w:trPr>
                <w:trHeight w:val="269"/>
              </w:trPr>
              <w:tc>
                <w:tcPr>
                  <w:tcW w:w="1985" w:type="dxa"/>
                  <w:shd w:val="clear" w:color="auto" w:fill="E0E0E0"/>
                  <w:vAlign w:val="center"/>
                </w:tcPr>
                <w:p w14:paraId="4E7C516A"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Executive lead</w:t>
                  </w:r>
                </w:p>
              </w:tc>
              <w:tc>
                <w:tcPr>
                  <w:tcW w:w="7513" w:type="dxa"/>
                  <w:vAlign w:val="center"/>
                </w:tcPr>
                <w:p w14:paraId="124C321E"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Board Audit panel, BCFA Benevolent Fund</w:t>
                  </w:r>
                </w:p>
              </w:tc>
            </w:tr>
            <w:tr w:rsidR="00C52894" w:rsidRPr="001B2097" w14:paraId="6C474D87" w14:textId="77777777" w:rsidTr="00B37C2C">
              <w:trPr>
                <w:trHeight w:val="269"/>
              </w:trPr>
              <w:tc>
                <w:tcPr>
                  <w:tcW w:w="1985" w:type="dxa"/>
                  <w:shd w:val="clear" w:color="auto" w:fill="E0E0E0"/>
                  <w:vAlign w:val="center"/>
                </w:tcPr>
                <w:p w14:paraId="6ABD1DF5"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External Liaison</w:t>
                  </w:r>
                </w:p>
              </w:tc>
              <w:tc>
                <w:tcPr>
                  <w:tcW w:w="7513" w:type="dxa"/>
                  <w:vAlign w:val="center"/>
                </w:tcPr>
                <w:p w14:paraId="74333A0F"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FA Support Services Manager (Finance), FA Regional Manager, Auditors, Banks and Financial Institutions, HMRC, Pension provider, Operating system provider, Suppliers</w:t>
                  </w:r>
                </w:p>
              </w:tc>
            </w:tr>
          </w:tbl>
          <w:tbl>
            <w:tblPr>
              <w:tblStyle w:val="TableGrid"/>
              <w:tblW w:w="9498" w:type="dxa"/>
              <w:tblLayout w:type="fixed"/>
              <w:tblLook w:val="04A0" w:firstRow="1" w:lastRow="0" w:firstColumn="1" w:lastColumn="0" w:noHBand="0" w:noVBand="1"/>
            </w:tblPr>
            <w:tblGrid>
              <w:gridCol w:w="1985"/>
              <w:gridCol w:w="7513"/>
            </w:tblGrid>
            <w:tr w:rsidR="00C52894" w:rsidRPr="001B2097" w14:paraId="169EF095" w14:textId="77777777" w:rsidTr="00B37C2C">
              <w:tc>
                <w:tcPr>
                  <w:tcW w:w="1985" w:type="dxa"/>
                  <w:shd w:val="clear" w:color="auto" w:fill="D9D9D9" w:themeFill="background1" w:themeFillShade="D9"/>
                </w:tcPr>
                <w:p w14:paraId="06762C75"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Location</w:t>
                  </w:r>
                </w:p>
              </w:tc>
              <w:tc>
                <w:tcPr>
                  <w:tcW w:w="7513" w:type="dxa"/>
                </w:tcPr>
                <w:p w14:paraId="7E943414"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 xml:space="preserve">A mixture of office and home working in conjunction with the BCFA Hybrid Working Policy </w:t>
                  </w:r>
                </w:p>
              </w:tc>
            </w:tr>
            <w:tr w:rsidR="00C52894" w:rsidRPr="001B2097" w14:paraId="229D1436" w14:textId="77777777" w:rsidTr="00B37C2C">
              <w:tc>
                <w:tcPr>
                  <w:tcW w:w="1985" w:type="dxa"/>
                  <w:shd w:val="clear" w:color="auto" w:fill="D9D9D9" w:themeFill="background1" w:themeFillShade="D9"/>
                </w:tcPr>
                <w:p w14:paraId="6A804DC8"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Working hours</w:t>
                  </w:r>
                </w:p>
              </w:tc>
              <w:tc>
                <w:tcPr>
                  <w:tcW w:w="7513" w:type="dxa"/>
                </w:tcPr>
                <w:p w14:paraId="5734E0B3"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Up to 35 hours per week – part time (28hrs a week) will be considered based on experience and situation</w:t>
                  </w:r>
                </w:p>
              </w:tc>
            </w:tr>
            <w:tr w:rsidR="00C52894" w:rsidRPr="001B2097" w14:paraId="7B7C9FE1" w14:textId="77777777" w:rsidTr="00B37C2C">
              <w:tc>
                <w:tcPr>
                  <w:tcW w:w="1985" w:type="dxa"/>
                  <w:shd w:val="clear" w:color="auto" w:fill="D9D9D9" w:themeFill="background1" w:themeFillShade="D9"/>
                </w:tcPr>
                <w:p w14:paraId="7F1D25A5"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 xml:space="preserve">Contract type </w:t>
                  </w:r>
                </w:p>
              </w:tc>
              <w:tc>
                <w:tcPr>
                  <w:tcW w:w="7513" w:type="dxa"/>
                </w:tcPr>
                <w:p w14:paraId="1C3A1677"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 xml:space="preserve">Permanent </w:t>
                  </w:r>
                </w:p>
              </w:tc>
            </w:tr>
          </w:tbl>
          <w:p w14:paraId="770E73F8" w14:textId="77777777" w:rsidR="00C52894" w:rsidRDefault="00C52894" w:rsidP="00C52894">
            <w:pPr>
              <w:spacing w:line="276" w:lineRule="auto"/>
              <w:jc w:val="both"/>
              <w:rPr>
                <w:rFonts w:asciiTheme="minorHAnsi" w:hAnsiTheme="minorHAnsi" w:cstheme="minorHAnsi"/>
                <w:bCs/>
                <w:sz w:val="24"/>
                <w:szCs w:val="24"/>
              </w:rPr>
            </w:pPr>
          </w:p>
          <w:p w14:paraId="677A8C7A" w14:textId="77777777" w:rsidR="00C52894" w:rsidRPr="001B2097" w:rsidRDefault="00C52894" w:rsidP="00C52894">
            <w:pPr>
              <w:spacing w:line="276" w:lineRule="auto"/>
              <w:jc w:val="both"/>
              <w:rPr>
                <w:rFonts w:asciiTheme="minorHAnsi" w:hAnsiTheme="minorHAnsi" w:cstheme="minorHAnsi"/>
                <w:bCs/>
                <w:sz w:val="24"/>
                <w:szCs w:val="24"/>
              </w:rPr>
            </w:pPr>
          </w:p>
          <w:p w14:paraId="0083ED67" w14:textId="77777777" w:rsidR="00C52894" w:rsidRPr="001B2097" w:rsidRDefault="00C52894" w:rsidP="00C52894">
            <w:pPr>
              <w:spacing w:line="276" w:lineRule="auto"/>
              <w:jc w:val="both"/>
              <w:rPr>
                <w:rFonts w:asciiTheme="minorHAnsi" w:hAnsiTheme="minorHAnsi" w:cstheme="minorHAnsi"/>
                <w:bCs/>
                <w:sz w:val="24"/>
                <w:szCs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C52894" w:rsidRPr="001B2097" w14:paraId="43FB7B1A" w14:textId="77777777" w:rsidTr="00B37C2C">
              <w:tc>
                <w:tcPr>
                  <w:tcW w:w="9498" w:type="dxa"/>
                  <w:shd w:val="clear" w:color="auto" w:fill="E0E0E0"/>
                </w:tcPr>
                <w:p w14:paraId="60374914" w14:textId="77777777" w:rsidR="00C52894" w:rsidRPr="001B2097" w:rsidRDefault="00C52894" w:rsidP="00C52894">
                  <w:pPr>
                    <w:spacing w:line="276" w:lineRule="auto"/>
                    <w:jc w:val="both"/>
                    <w:rPr>
                      <w:rFonts w:asciiTheme="minorHAnsi" w:hAnsiTheme="minorHAnsi" w:cstheme="minorHAnsi"/>
                      <w:b/>
                      <w:sz w:val="24"/>
                      <w:szCs w:val="24"/>
                    </w:rPr>
                  </w:pPr>
                  <w:bookmarkStart w:id="4" w:name="_Hlk20836786"/>
                  <w:r w:rsidRPr="001B2097">
                    <w:rPr>
                      <w:rFonts w:asciiTheme="minorHAnsi" w:hAnsiTheme="minorHAnsi" w:cstheme="minorHAnsi"/>
                      <w:b/>
                      <w:sz w:val="24"/>
                      <w:szCs w:val="24"/>
                    </w:rPr>
                    <w:lastRenderedPageBreak/>
                    <w:t>Responsibilities</w:t>
                  </w:r>
                </w:p>
              </w:tc>
            </w:tr>
            <w:tr w:rsidR="00C52894" w:rsidRPr="001B2097" w14:paraId="6D6E5D0F" w14:textId="77777777" w:rsidTr="00B37C2C">
              <w:tc>
                <w:tcPr>
                  <w:tcW w:w="9498" w:type="dxa"/>
                </w:tcPr>
                <w:p w14:paraId="21AE7CE6"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 xml:space="preserve">Support the CEO and Senior Leadership Team in all aspects of the day-to-day financial operations of the business </w:t>
                  </w:r>
                </w:p>
                <w:p w14:paraId="3DFA3EF9"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Accurately manage the monthly payroll using the XERO operating system and pension payments</w:t>
                  </w:r>
                </w:p>
                <w:p w14:paraId="444EB1DF"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Provide accurate monthly management information and financial analysis for each Department lead and SLT and BCFA Board meeting so they can make informed decisions to meet the organisations business objectives</w:t>
                  </w:r>
                </w:p>
                <w:p w14:paraId="1A0A8291"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Raising and processing of invoices and receipts and liaising with suppliers whilst resolving customer queries and any refunds/credits aligned to the FA administration systems</w:t>
                  </w:r>
                </w:p>
                <w:p w14:paraId="203FC440"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Managing, reconcile and post the accounts payable and receivable making sure correct coding and authorisations are in place.</w:t>
                  </w:r>
                </w:p>
                <w:p w14:paraId="4958A158"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Manage the County FA’s income &amp; banking and credit card reconciliations</w:t>
                  </w:r>
                </w:p>
                <w:p w14:paraId="68327B7E"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Co-ordinate, monitor and pro-actively chase debtors and manage the monthly aged debtor reports along with departmental leads</w:t>
                  </w:r>
                </w:p>
                <w:p w14:paraId="73B87865"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Monitor departmental budgets and produce monthly budget reports including analysis and commentary and suggested interventions</w:t>
                  </w:r>
                </w:p>
                <w:p w14:paraId="06EFC2EA"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Monitor bank accounts and investments in line with business practices and reconcile statements</w:t>
                  </w:r>
                </w:p>
                <w:p w14:paraId="3715472D"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Provide data and insight in order to support the production of the annual budget with the assistance of department leads</w:t>
                  </w:r>
                </w:p>
                <w:p w14:paraId="46585DB8"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Ensure compliance with external regulatory agencies such as, HMRC, Accountants, Auditors and Charity Commission</w:t>
                  </w:r>
                </w:p>
                <w:p w14:paraId="4710238D"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Take specific responsibility for work linked to the objectives of the business plan including monitoring and reporting of FA funding, FA course commission and other external grants</w:t>
                  </w:r>
                </w:p>
                <w:p w14:paraId="5130AB8B"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Take a leading role in sourcing and submitting funding applications and the monitoring of external grants</w:t>
                  </w:r>
                </w:p>
                <w:p w14:paraId="5331CCBC"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Develop new financial innovations and payment systems such as County Cup Final ticketing, course payments and external site bookings</w:t>
                  </w:r>
                </w:p>
                <w:p w14:paraId="38882EF3"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Review and develop financial policies and monitor compliance, such as expenses and budget sign-off</w:t>
                  </w:r>
                </w:p>
                <w:p w14:paraId="5B7DF445"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Regularly review main business, mobile phone and utility suppliers and contracts for value for money and in line with business values and sustainable objectives</w:t>
                  </w:r>
                </w:p>
                <w:p w14:paraId="0A10ECA9"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Act as a Trustee and secretarial support for the BCFA’s Benevolent Fund and ensure the charity remains compliant with statutory financial regulations aligned to the charity’s governing documents and objectives</w:t>
                  </w:r>
                </w:p>
                <w:p w14:paraId="4653D0F5"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Lead the application process, allocation and payment process of FA, EFL and England tickets as per FA/Wembley regulations</w:t>
                  </w:r>
                </w:p>
                <w:p w14:paraId="18841E5F"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Source and monitor staff benefits, health insurance levels and incentive programmes</w:t>
                  </w:r>
                </w:p>
                <w:p w14:paraId="1F8DF469"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Support the wider business in customer support which includes email, phone and Freshdesk ‘ticket’ portal</w:t>
                  </w:r>
                </w:p>
                <w:p w14:paraId="23E62814"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Uphold and promote the purpose, big ambition, vision and values of the BCFA</w:t>
                  </w:r>
                </w:p>
                <w:p w14:paraId="4F9C4921" w14:textId="77777777" w:rsidR="00C52894" w:rsidRPr="001B2097" w:rsidRDefault="00C52894" w:rsidP="00C52894">
                  <w:pPr>
                    <w:widowControl/>
                    <w:numPr>
                      <w:ilvl w:val="0"/>
                      <w:numId w:val="32"/>
                    </w:numPr>
                    <w:autoSpaceDE/>
                    <w:autoSpaceDN/>
                    <w:jc w:val="both"/>
                    <w:rPr>
                      <w:rFonts w:asciiTheme="minorHAnsi" w:hAnsiTheme="minorHAnsi" w:cstheme="minorHAnsi"/>
                      <w:sz w:val="24"/>
                      <w:szCs w:val="24"/>
                    </w:rPr>
                  </w:pPr>
                  <w:r w:rsidRPr="001B2097">
                    <w:rPr>
                      <w:rFonts w:asciiTheme="minorHAnsi" w:hAnsiTheme="minorHAnsi" w:cstheme="minorHAnsi"/>
                      <w:sz w:val="24"/>
                      <w:szCs w:val="24"/>
                    </w:rPr>
                    <w:t>Undertake any such appropriate duties as directed by the CEO from time to time</w:t>
                  </w:r>
                </w:p>
                <w:p w14:paraId="39AE43DE" w14:textId="77777777" w:rsidR="00C52894" w:rsidRPr="001B2097" w:rsidRDefault="00C52894" w:rsidP="00C52894">
                  <w:pPr>
                    <w:pStyle w:val="ListParagraph"/>
                    <w:spacing w:line="276" w:lineRule="auto"/>
                    <w:ind w:left="360"/>
                    <w:jc w:val="both"/>
                    <w:rPr>
                      <w:rFonts w:asciiTheme="minorHAnsi" w:hAnsiTheme="minorHAnsi" w:cstheme="minorHAnsi"/>
                      <w:sz w:val="24"/>
                      <w:szCs w:val="24"/>
                    </w:rPr>
                  </w:pPr>
                </w:p>
              </w:tc>
            </w:tr>
            <w:bookmarkEnd w:id="4"/>
          </w:tbl>
          <w:p w14:paraId="3DF4F83E" w14:textId="77777777" w:rsidR="00C52894" w:rsidRDefault="00C52894" w:rsidP="00C52894">
            <w:pPr>
              <w:spacing w:line="276" w:lineRule="auto"/>
              <w:jc w:val="both"/>
              <w:rPr>
                <w:rFonts w:asciiTheme="minorHAnsi" w:hAnsiTheme="minorHAnsi" w:cstheme="minorHAnsi"/>
                <w:sz w:val="24"/>
                <w:szCs w:val="24"/>
              </w:rPr>
            </w:pPr>
          </w:p>
          <w:p w14:paraId="41BA344A" w14:textId="77777777" w:rsidR="00C52894" w:rsidRPr="001B2097" w:rsidRDefault="00C52894" w:rsidP="00C52894">
            <w:pPr>
              <w:spacing w:line="276" w:lineRule="auto"/>
              <w:jc w:val="both"/>
              <w:rPr>
                <w:rFonts w:asciiTheme="minorHAnsi" w:hAnsiTheme="minorHAnsi" w:cstheme="minorHAnsi"/>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140"/>
            </w:tblGrid>
            <w:tr w:rsidR="00C52894" w:rsidRPr="001B2097" w14:paraId="43F80CF1" w14:textId="77777777" w:rsidTr="00B37C2C">
              <w:trPr>
                <w:trHeight w:val="259"/>
              </w:trPr>
              <w:tc>
                <w:tcPr>
                  <w:tcW w:w="9351" w:type="dxa"/>
                  <w:gridSpan w:val="2"/>
                  <w:shd w:val="clear" w:color="auto" w:fill="E0E0E0"/>
                </w:tcPr>
                <w:p w14:paraId="79E43CA9"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lastRenderedPageBreak/>
                    <w:t>Person specification</w:t>
                  </w:r>
                </w:p>
              </w:tc>
            </w:tr>
            <w:tr w:rsidR="00C52894" w:rsidRPr="001B2097" w14:paraId="30A911F8" w14:textId="77777777" w:rsidTr="00B37C2C">
              <w:trPr>
                <w:trHeight w:val="259"/>
              </w:trPr>
              <w:tc>
                <w:tcPr>
                  <w:tcW w:w="9351" w:type="dxa"/>
                  <w:gridSpan w:val="2"/>
                  <w:shd w:val="clear" w:color="auto" w:fill="F2F2F2" w:themeFill="background1" w:themeFillShade="F2"/>
                </w:tcPr>
                <w:p w14:paraId="1E15429C"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Qualifications</w:t>
                  </w:r>
                </w:p>
              </w:tc>
            </w:tr>
            <w:tr w:rsidR="00C52894" w:rsidRPr="001B2097" w14:paraId="65607E6D" w14:textId="77777777" w:rsidTr="00B37C2C">
              <w:trPr>
                <w:trHeight w:val="1007"/>
              </w:trPr>
              <w:tc>
                <w:tcPr>
                  <w:tcW w:w="5211" w:type="dxa"/>
                  <w:shd w:val="clear" w:color="auto" w:fill="auto"/>
                </w:tcPr>
                <w:p w14:paraId="612332E1"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 xml:space="preserve">Essential </w:t>
                  </w:r>
                </w:p>
                <w:p w14:paraId="1E63CF23" w14:textId="77777777" w:rsidR="00C52894" w:rsidRPr="001B2097" w:rsidRDefault="00C52894" w:rsidP="00C52894">
                  <w:pPr>
                    <w:pStyle w:val="ListParagraph"/>
                    <w:widowControl/>
                    <w:numPr>
                      <w:ilvl w:val="0"/>
                      <w:numId w:val="33"/>
                    </w:numPr>
                    <w:autoSpaceDE/>
                    <w:autoSpaceDN/>
                    <w:spacing w:before="0" w:line="276" w:lineRule="auto"/>
                    <w:contextualSpacing/>
                    <w:jc w:val="both"/>
                    <w:rPr>
                      <w:rFonts w:asciiTheme="minorHAnsi" w:hAnsiTheme="minorHAnsi" w:cstheme="minorHAnsi"/>
                      <w:sz w:val="24"/>
                      <w:szCs w:val="24"/>
                    </w:rPr>
                  </w:pPr>
                  <w:r w:rsidRPr="001B2097">
                    <w:rPr>
                      <w:rFonts w:asciiTheme="minorHAnsi" w:eastAsia="FS Jack" w:hAnsiTheme="minorHAnsi" w:cstheme="minorHAnsi"/>
                      <w:sz w:val="24"/>
                      <w:szCs w:val="24"/>
                    </w:rPr>
                    <w:t>A degree level qualification including financial modules</w:t>
                  </w:r>
                </w:p>
                <w:p w14:paraId="760E2CAE" w14:textId="77777777" w:rsidR="00C52894" w:rsidRPr="001B2097" w:rsidRDefault="00C52894" w:rsidP="00C52894">
                  <w:pPr>
                    <w:pStyle w:val="ListParagraph"/>
                    <w:widowControl/>
                    <w:numPr>
                      <w:ilvl w:val="0"/>
                      <w:numId w:val="33"/>
                    </w:numPr>
                    <w:autoSpaceDE/>
                    <w:autoSpaceDN/>
                    <w:spacing w:before="0" w:line="276" w:lineRule="auto"/>
                    <w:contextualSpacing/>
                    <w:jc w:val="both"/>
                    <w:rPr>
                      <w:rFonts w:asciiTheme="minorHAnsi" w:hAnsiTheme="minorHAnsi" w:cstheme="minorHAnsi"/>
                      <w:sz w:val="24"/>
                      <w:szCs w:val="24"/>
                    </w:rPr>
                  </w:pPr>
                  <w:r w:rsidRPr="001B2097">
                    <w:rPr>
                      <w:rFonts w:asciiTheme="minorHAnsi" w:eastAsia="FS Jack" w:hAnsiTheme="minorHAnsi" w:cstheme="minorHAnsi"/>
                      <w:sz w:val="24"/>
                      <w:szCs w:val="24"/>
                    </w:rPr>
                    <w:t>AAT qualified – level 3 or equivalent</w:t>
                  </w:r>
                </w:p>
                <w:p w14:paraId="18D50D8B" w14:textId="77777777" w:rsidR="00C52894" w:rsidRPr="001B2097" w:rsidRDefault="00C52894" w:rsidP="00C52894">
                  <w:pPr>
                    <w:pStyle w:val="ListParagraph"/>
                    <w:widowControl/>
                    <w:numPr>
                      <w:ilvl w:val="0"/>
                      <w:numId w:val="33"/>
                    </w:numPr>
                    <w:autoSpaceDE/>
                    <w:autoSpaceDN/>
                    <w:spacing w:before="0" w:line="276" w:lineRule="auto"/>
                    <w:contextualSpacing/>
                    <w:jc w:val="both"/>
                    <w:rPr>
                      <w:rFonts w:asciiTheme="minorHAnsi" w:eastAsia="FS Jack" w:hAnsiTheme="minorHAnsi" w:cstheme="minorHAnsi"/>
                      <w:sz w:val="24"/>
                      <w:szCs w:val="24"/>
                    </w:rPr>
                  </w:pPr>
                  <w:r w:rsidRPr="001B2097">
                    <w:rPr>
                      <w:rFonts w:asciiTheme="minorHAnsi" w:eastAsia="FS Jack" w:hAnsiTheme="minorHAnsi" w:cstheme="minorHAnsi"/>
                      <w:sz w:val="24"/>
                      <w:szCs w:val="24"/>
                    </w:rPr>
                    <w:t>Minimum of two years’ experience in a Finance Officer/Manager position</w:t>
                  </w:r>
                </w:p>
                <w:p w14:paraId="40754A90" w14:textId="77777777" w:rsidR="00C52894" w:rsidRPr="001B2097" w:rsidRDefault="00C52894" w:rsidP="00C52894">
                  <w:pPr>
                    <w:pStyle w:val="ListParagraph"/>
                    <w:spacing w:line="276" w:lineRule="auto"/>
                    <w:ind w:left="360"/>
                    <w:jc w:val="both"/>
                    <w:rPr>
                      <w:rFonts w:asciiTheme="minorHAnsi" w:eastAsia="FS Jack" w:hAnsiTheme="minorHAnsi" w:cstheme="minorHAnsi"/>
                      <w:sz w:val="24"/>
                      <w:szCs w:val="24"/>
                    </w:rPr>
                  </w:pPr>
                </w:p>
                <w:p w14:paraId="6EBA5193" w14:textId="77777777" w:rsidR="00C52894" w:rsidRPr="001B2097" w:rsidRDefault="00C52894" w:rsidP="00C52894">
                  <w:pPr>
                    <w:pStyle w:val="ListParagraph"/>
                    <w:spacing w:line="276" w:lineRule="auto"/>
                    <w:ind w:left="360"/>
                    <w:jc w:val="both"/>
                    <w:rPr>
                      <w:rFonts w:asciiTheme="minorHAnsi" w:eastAsia="FS Jack" w:hAnsiTheme="minorHAnsi" w:cstheme="minorHAnsi"/>
                      <w:sz w:val="24"/>
                      <w:szCs w:val="24"/>
                    </w:rPr>
                  </w:pPr>
                </w:p>
                <w:p w14:paraId="7CD85761" w14:textId="77777777" w:rsidR="00C52894" w:rsidRPr="001B2097" w:rsidRDefault="00C52894" w:rsidP="00C52894">
                  <w:pPr>
                    <w:spacing w:line="276" w:lineRule="auto"/>
                    <w:jc w:val="both"/>
                    <w:rPr>
                      <w:rFonts w:asciiTheme="minorHAnsi" w:eastAsia="FS Jack" w:hAnsiTheme="minorHAnsi" w:cstheme="minorHAnsi"/>
                      <w:sz w:val="24"/>
                      <w:szCs w:val="24"/>
                    </w:rPr>
                  </w:pPr>
                </w:p>
              </w:tc>
              <w:tc>
                <w:tcPr>
                  <w:tcW w:w="4140" w:type="dxa"/>
                  <w:shd w:val="clear" w:color="auto" w:fill="auto"/>
                </w:tcPr>
                <w:p w14:paraId="129D227F"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 xml:space="preserve">Desirable </w:t>
                  </w:r>
                </w:p>
                <w:p w14:paraId="31411829" w14:textId="77777777" w:rsidR="00C52894" w:rsidRPr="001B2097" w:rsidRDefault="00C52894" w:rsidP="00C52894">
                  <w:pPr>
                    <w:pStyle w:val="ListParagraph"/>
                    <w:widowControl/>
                    <w:numPr>
                      <w:ilvl w:val="0"/>
                      <w:numId w:val="37"/>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Financial management experience</w:t>
                  </w:r>
                </w:p>
                <w:p w14:paraId="2948B550" w14:textId="77777777" w:rsidR="00C52894" w:rsidRPr="001B2097" w:rsidRDefault="00C52894" w:rsidP="00C52894">
                  <w:pPr>
                    <w:pStyle w:val="ListParagraph"/>
                    <w:widowControl/>
                    <w:numPr>
                      <w:ilvl w:val="0"/>
                      <w:numId w:val="37"/>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Business course including financial modules</w:t>
                  </w:r>
                </w:p>
              </w:tc>
            </w:tr>
            <w:tr w:rsidR="00C52894" w:rsidRPr="001B2097" w14:paraId="21A5B96C" w14:textId="77777777" w:rsidTr="00B37C2C">
              <w:trPr>
                <w:trHeight w:val="259"/>
              </w:trPr>
              <w:tc>
                <w:tcPr>
                  <w:tcW w:w="9351" w:type="dxa"/>
                  <w:gridSpan w:val="2"/>
                  <w:shd w:val="clear" w:color="auto" w:fill="F2F2F2" w:themeFill="background1" w:themeFillShade="F2"/>
                </w:tcPr>
                <w:p w14:paraId="41DEF690"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Skills</w:t>
                  </w:r>
                </w:p>
              </w:tc>
            </w:tr>
            <w:tr w:rsidR="00C52894" w:rsidRPr="001B2097" w14:paraId="19FE7D68" w14:textId="77777777" w:rsidTr="00B37C2C">
              <w:trPr>
                <w:trHeight w:val="614"/>
              </w:trPr>
              <w:tc>
                <w:tcPr>
                  <w:tcW w:w="5211" w:type="dxa"/>
                  <w:tcBorders>
                    <w:bottom w:val="single" w:sz="4" w:space="0" w:color="auto"/>
                  </w:tcBorders>
                </w:tcPr>
                <w:p w14:paraId="6DC7262B"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Essential</w:t>
                  </w:r>
                </w:p>
                <w:p w14:paraId="0C1039D5" w14:textId="77777777" w:rsidR="00C52894" w:rsidRPr="001B2097" w:rsidRDefault="00C52894" w:rsidP="00C52894">
                  <w:pPr>
                    <w:pStyle w:val="ListParagraph"/>
                    <w:widowControl/>
                    <w:numPr>
                      <w:ilvl w:val="0"/>
                      <w:numId w:val="39"/>
                    </w:numPr>
                    <w:autoSpaceDE/>
                    <w:autoSpaceDN/>
                    <w:spacing w:before="0" w:line="276" w:lineRule="auto"/>
                    <w:contextualSpacing/>
                    <w:jc w:val="both"/>
                    <w:rPr>
                      <w:rFonts w:asciiTheme="minorHAnsi" w:hAnsiTheme="minorHAnsi" w:cstheme="minorHAnsi"/>
                      <w:sz w:val="24"/>
                      <w:szCs w:val="24"/>
                    </w:rPr>
                  </w:pPr>
                  <w:r w:rsidRPr="001B2097">
                    <w:rPr>
                      <w:rFonts w:asciiTheme="minorHAnsi" w:hAnsiTheme="minorHAnsi" w:cstheme="minorHAnsi"/>
                      <w:sz w:val="24"/>
                      <w:szCs w:val="24"/>
                    </w:rPr>
                    <w:t>Proven ability to lead a finance function</w:t>
                  </w:r>
                </w:p>
                <w:p w14:paraId="65875DBE" w14:textId="77777777" w:rsidR="00C52894" w:rsidRPr="001B2097" w:rsidRDefault="00C52894" w:rsidP="00C52894">
                  <w:pPr>
                    <w:pStyle w:val="ListParagraph"/>
                    <w:widowControl/>
                    <w:numPr>
                      <w:ilvl w:val="0"/>
                      <w:numId w:val="39"/>
                    </w:numPr>
                    <w:autoSpaceDE/>
                    <w:autoSpaceDN/>
                    <w:spacing w:before="0" w:line="276" w:lineRule="auto"/>
                    <w:contextualSpacing/>
                    <w:jc w:val="both"/>
                    <w:rPr>
                      <w:rFonts w:asciiTheme="minorHAnsi" w:hAnsiTheme="minorHAnsi" w:cstheme="minorHAnsi"/>
                      <w:sz w:val="24"/>
                      <w:szCs w:val="24"/>
                    </w:rPr>
                  </w:pPr>
                  <w:r w:rsidRPr="001B2097">
                    <w:rPr>
                      <w:rFonts w:asciiTheme="minorHAnsi" w:hAnsiTheme="minorHAnsi" w:cstheme="minorHAnsi"/>
                      <w:sz w:val="24"/>
                      <w:szCs w:val="24"/>
                    </w:rPr>
                    <w:t>Highly organised and methodical with an eye for detail</w:t>
                  </w:r>
                </w:p>
                <w:p w14:paraId="1524392A" w14:textId="77777777" w:rsidR="00C52894" w:rsidRPr="001B2097" w:rsidRDefault="00C52894" w:rsidP="00C52894">
                  <w:pPr>
                    <w:widowControl/>
                    <w:numPr>
                      <w:ilvl w:val="0"/>
                      <w:numId w:val="36"/>
                    </w:numPr>
                    <w:adjustRightInd w:val="0"/>
                    <w:spacing w:line="276" w:lineRule="auto"/>
                    <w:jc w:val="both"/>
                    <w:rPr>
                      <w:rFonts w:asciiTheme="minorHAnsi" w:hAnsiTheme="minorHAnsi" w:cstheme="minorHAnsi"/>
                      <w:bCs/>
                      <w:sz w:val="24"/>
                      <w:szCs w:val="24"/>
                    </w:rPr>
                  </w:pPr>
                  <w:r w:rsidRPr="001B2097">
                    <w:rPr>
                      <w:rFonts w:asciiTheme="minorHAnsi" w:eastAsia="FS Jack" w:hAnsiTheme="minorHAnsi" w:cstheme="minorHAnsi"/>
                      <w:sz w:val="24"/>
                      <w:szCs w:val="24"/>
                    </w:rPr>
                    <w:t>Excellent working knowledge of financial and accounting processes, procedures and reporting</w:t>
                  </w:r>
                </w:p>
                <w:p w14:paraId="29B1AC64" w14:textId="77777777" w:rsidR="00C52894" w:rsidRPr="001B2097" w:rsidRDefault="00C52894" w:rsidP="00C52894">
                  <w:pPr>
                    <w:widowControl/>
                    <w:numPr>
                      <w:ilvl w:val="0"/>
                      <w:numId w:val="36"/>
                    </w:numPr>
                    <w:adjustRightInd w:val="0"/>
                    <w:spacing w:line="276" w:lineRule="auto"/>
                    <w:jc w:val="both"/>
                    <w:rPr>
                      <w:rFonts w:asciiTheme="minorHAnsi" w:hAnsiTheme="minorHAnsi" w:cstheme="minorHAnsi"/>
                      <w:bCs/>
                      <w:sz w:val="24"/>
                      <w:szCs w:val="24"/>
                    </w:rPr>
                  </w:pPr>
                  <w:r w:rsidRPr="001B2097">
                    <w:rPr>
                      <w:rFonts w:asciiTheme="minorHAnsi" w:eastAsia="FS Jack" w:hAnsiTheme="minorHAnsi" w:cstheme="minorHAnsi"/>
                      <w:sz w:val="24"/>
                      <w:szCs w:val="24"/>
                    </w:rPr>
                    <w:t>An excellent working knowledge and understanding of XERO operating software</w:t>
                  </w:r>
                </w:p>
                <w:p w14:paraId="202F51A5" w14:textId="77777777" w:rsidR="00C52894" w:rsidRPr="001B2097" w:rsidRDefault="00C52894" w:rsidP="00C52894">
                  <w:pPr>
                    <w:widowControl/>
                    <w:numPr>
                      <w:ilvl w:val="0"/>
                      <w:numId w:val="36"/>
                    </w:numPr>
                    <w:adjustRightInd w:val="0"/>
                    <w:spacing w:line="276" w:lineRule="auto"/>
                    <w:jc w:val="both"/>
                    <w:rPr>
                      <w:rFonts w:asciiTheme="minorHAnsi" w:hAnsiTheme="minorHAnsi" w:cstheme="minorHAnsi"/>
                      <w:bCs/>
                      <w:sz w:val="24"/>
                      <w:szCs w:val="24"/>
                    </w:rPr>
                  </w:pPr>
                  <w:r w:rsidRPr="001B2097">
                    <w:rPr>
                      <w:rFonts w:asciiTheme="minorHAnsi" w:eastAsia="FS Jack" w:hAnsiTheme="minorHAnsi" w:cstheme="minorHAnsi"/>
                      <w:sz w:val="24"/>
                      <w:szCs w:val="24"/>
                    </w:rPr>
                    <w:t>Proficient user of MS Excel and other MS platforms and IT systems including outlook and TEAMS</w:t>
                  </w:r>
                </w:p>
                <w:p w14:paraId="525BEE33" w14:textId="77777777" w:rsidR="00C52894" w:rsidRPr="001B2097" w:rsidRDefault="00C52894" w:rsidP="00C52894">
                  <w:pPr>
                    <w:widowControl/>
                    <w:numPr>
                      <w:ilvl w:val="0"/>
                      <w:numId w:val="36"/>
                    </w:numPr>
                    <w:adjustRightInd w:val="0"/>
                    <w:spacing w:line="276" w:lineRule="auto"/>
                    <w:jc w:val="both"/>
                    <w:rPr>
                      <w:rFonts w:asciiTheme="minorHAnsi" w:hAnsiTheme="minorHAnsi" w:cstheme="minorHAnsi"/>
                      <w:bCs/>
                      <w:sz w:val="24"/>
                      <w:szCs w:val="24"/>
                    </w:rPr>
                  </w:pPr>
                  <w:r w:rsidRPr="001B2097">
                    <w:rPr>
                      <w:rFonts w:asciiTheme="minorHAnsi" w:eastAsia="FS Jack" w:hAnsiTheme="minorHAnsi" w:cstheme="minorHAnsi"/>
                      <w:sz w:val="24"/>
                      <w:szCs w:val="24"/>
                    </w:rPr>
                    <w:t>Strong interpersonal, communication and presentation skills</w:t>
                  </w:r>
                </w:p>
                <w:p w14:paraId="2BCDEA67" w14:textId="77777777" w:rsidR="00C52894" w:rsidRPr="001B2097" w:rsidRDefault="00C52894" w:rsidP="00C52894">
                  <w:pPr>
                    <w:pStyle w:val="ListParagraph"/>
                    <w:widowControl/>
                    <w:numPr>
                      <w:ilvl w:val="0"/>
                      <w:numId w:val="36"/>
                    </w:numPr>
                    <w:autoSpaceDE/>
                    <w:autoSpaceDN/>
                    <w:spacing w:before="0" w:line="276" w:lineRule="auto"/>
                    <w:contextualSpacing/>
                    <w:jc w:val="both"/>
                    <w:rPr>
                      <w:rFonts w:asciiTheme="minorHAnsi" w:hAnsiTheme="minorHAnsi" w:cstheme="minorHAnsi"/>
                      <w:bCs/>
                      <w:sz w:val="24"/>
                      <w:szCs w:val="24"/>
                    </w:rPr>
                  </w:pPr>
                  <w:r w:rsidRPr="001B2097">
                    <w:rPr>
                      <w:rFonts w:asciiTheme="minorHAnsi" w:eastAsia="FS Jack" w:hAnsiTheme="minorHAnsi" w:cstheme="minorHAnsi"/>
                      <w:sz w:val="24"/>
                      <w:szCs w:val="24"/>
                    </w:rPr>
                    <w:t>The ability to inform, guide, advise and lead colleagues into making sound business decisions and encourage change</w:t>
                  </w:r>
                </w:p>
                <w:p w14:paraId="15A63D06" w14:textId="77777777" w:rsidR="00C52894" w:rsidRPr="001B2097" w:rsidRDefault="00C52894" w:rsidP="00C52894">
                  <w:pPr>
                    <w:pStyle w:val="ListParagraph"/>
                    <w:widowControl/>
                    <w:numPr>
                      <w:ilvl w:val="0"/>
                      <w:numId w:val="36"/>
                    </w:numPr>
                    <w:autoSpaceDE/>
                    <w:autoSpaceDN/>
                    <w:spacing w:before="0" w:line="276" w:lineRule="auto"/>
                    <w:contextualSpacing/>
                    <w:jc w:val="both"/>
                    <w:rPr>
                      <w:rFonts w:asciiTheme="minorHAnsi" w:hAnsiTheme="minorHAnsi" w:cstheme="minorHAnsi"/>
                      <w:bCs/>
                      <w:sz w:val="24"/>
                      <w:szCs w:val="24"/>
                    </w:rPr>
                  </w:pPr>
                  <w:r w:rsidRPr="001B2097">
                    <w:rPr>
                      <w:rFonts w:asciiTheme="minorHAnsi" w:eastAsia="FS Jack" w:hAnsiTheme="minorHAnsi" w:cstheme="minorHAnsi"/>
                      <w:sz w:val="24"/>
                      <w:szCs w:val="24"/>
                    </w:rPr>
                    <w:t>Proven ability to analyse and present financial data and information</w:t>
                  </w:r>
                </w:p>
                <w:p w14:paraId="710B932D" w14:textId="77777777" w:rsidR="00C52894" w:rsidRDefault="00C52894" w:rsidP="00C52894">
                  <w:pPr>
                    <w:adjustRightInd w:val="0"/>
                    <w:spacing w:line="276" w:lineRule="auto"/>
                    <w:ind w:left="360"/>
                    <w:jc w:val="both"/>
                    <w:rPr>
                      <w:rFonts w:asciiTheme="minorHAnsi" w:hAnsiTheme="minorHAnsi" w:cstheme="minorHAnsi"/>
                      <w:bCs/>
                      <w:sz w:val="24"/>
                      <w:szCs w:val="24"/>
                    </w:rPr>
                  </w:pPr>
                </w:p>
                <w:p w14:paraId="57620386" w14:textId="77777777" w:rsidR="00F144B7" w:rsidRDefault="00F144B7" w:rsidP="00C52894">
                  <w:pPr>
                    <w:adjustRightInd w:val="0"/>
                    <w:spacing w:line="276" w:lineRule="auto"/>
                    <w:ind w:left="360"/>
                    <w:jc w:val="both"/>
                    <w:rPr>
                      <w:rFonts w:asciiTheme="minorHAnsi" w:hAnsiTheme="minorHAnsi" w:cstheme="minorHAnsi"/>
                      <w:bCs/>
                      <w:sz w:val="24"/>
                      <w:szCs w:val="24"/>
                    </w:rPr>
                  </w:pPr>
                </w:p>
                <w:p w14:paraId="10C717C6" w14:textId="77777777" w:rsidR="00F144B7" w:rsidRDefault="00F144B7" w:rsidP="00C52894">
                  <w:pPr>
                    <w:adjustRightInd w:val="0"/>
                    <w:spacing w:line="276" w:lineRule="auto"/>
                    <w:ind w:left="360"/>
                    <w:jc w:val="both"/>
                    <w:rPr>
                      <w:rFonts w:asciiTheme="minorHAnsi" w:hAnsiTheme="minorHAnsi" w:cstheme="minorHAnsi"/>
                      <w:bCs/>
                      <w:sz w:val="24"/>
                      <w:szCs w:val="24"/>
                    </w:rPr>
                  </w:pPr>
                </w:p>
                <w:p w14:paraId="152356BD" w14:textId="77777777" w:rsidR="00F144B7" w:rsidRDefault="00F144B7" w:rsidP="00C52894">
                  <w:pPr>
                    <w:adjustRightInd w:val="0"/>
                    <w:spacing w:line="276" w:lineRule="auto"/>
                    <w:ind w:left="360"/>
                    <w:jc w:val="both"/>
                    <w:rPr>
                      <w:rFonts w:asciiTheme="minorHAnsi" w:hAnsiTheme="minorHAnsi" w:cstheme="minorHAnsi"/>
                      <w:bCs/>
                      <w:sz w:val="24"/>
                      <w:szCs w:val="24"/>
                    </w:rPr>
                  </w:pPr>
                </w:p>
                <w:p w14:paraId="6D4FB3E3" w14:textId="77777777" w:rsidR="00F144B7" w:rsidRDefault="00F144B7" w:rsidP="00C52894">
                  <w:pPr>
                    <w:adjustRightInd w:val="0"/>
                    <w:spacing w:line="276" w:lineRule="auto"/>
                    <w:ind w:left="360"/>
                    <w:jc w:val="both"/>
                    <w:rPr>
                      <w:rFonts w:asciiTheme="minorHAnsi" w:hAnsiTheme="minorHAnsi" w:cstheme="minorHAnsi"/>
                      <w:bCs/>
                      <w:sz w:val="24"/>
                      <w:szCs w:val="24"/>
                    </w:rPr>
                  </w:pPr>
                </w:p>
                <w:p w14:paraId="2BDB6453" w14:textId="77777777" w:rsidR="00F144B7" w:rsidRDefault="00F144B7" w:rsidP="00C52894">
                  <w:pPr>
                    <w:adjustRightInd w:val="0"/>
                    <w:spacing w:line="276" w:lineRule="auto"/>
                    <w:ind w:left="360"/>
                    <w:jc w:val="both"/>
                    <w:rPr>
                      <w:rFonts w:asciiTheme="minorHAnsi" w:hAnsiTheme="minorHAnsi" w:cstheme="minorHAnsi"/>
                      <w:bCs/>
                      <w:sz w:val="24"/>
                      <w:szCs w:val="24"/>
                    </w:rPr>
                  </w:pPr>
                </w:p>
                <w:p w14:paraId="33C1BF53" w14:textId="77777777" w:rsidR="00F144B7" w:rsidRDefault="00F144B7" w:rsidP="00C52894">
                  <w:pPr>
                    <w:adjustRightInd w:val="0"/>
                    <w:spacing w:line="276" w:lineRule="auto"/>
                    <w:ind w:left="360"/>
                    <w:jc w:val="both"/>
                    <w:rPr>
                      <w:rFonts w:asciiTheme="minorHAnsi" w:hAnsiTheme="minorHAnsi" w:cstheme="minorHAnsi"/>
                      <w:bCs/>
                      <w:sz w:val="24"/>
                      <w:szCs w:val="24"/>
                    </w:rPr>
                  </w:pPr>
                </w:p>
                <w:p w14:paraId="5F71DF70" w14:textId="77777777" w:rsidR="00F144B7" w:rsidRDefault="00F144B7" w:rsidP="00C52894">
                  <w:pPr>
                    <w:adjustRightInd w:val="0"/>
                    <w:spacing w:line="276" w:lineRule="auto"/>
                    <w:ind w:left="360"/>
                    <w:jc w:val="both"/>
                    <w:rPr>
                      <w:rFonts w:asciiTheme="minorHAnsi" w:hAnsiTheme="minorHAnsi" w:cstheme="minorHAnsi"/>
                      <w:bCs/>
                      <w:sz w:val="24"/>
                      <w:szCs w:val="24"/>
                    </w:rPr>
                  </w:pPr>
                </w:p>
                <w:p w14:paraId="257FCD39" w14:textId="77777777" w:rsidR="00F144B7" w:rsidRPr="001B2097" w:rsidRDefault="00F144B7" w:rsidP="00C52894">
                  <w:pPr>
                    <w:adjustRightInd w:val="0"/>
                    <w:spacing w:line="276" w:lineRule="auto"/>
                    <w:ind w:left="360"/>
                    <w:jc w:val="both"/>
                    <w:rPr>
                      <w:rFonts w:asciiTheme="minorHAnsi" w:hAnsiTheme="minorHAnsi" w:cstheme="minorHAnsi"/>
                      <w:bCs/>
                      <w:sz w:val="24"/>
                      <w:szCs w:val="24"/>
                    </w:rPr>
                  </w:pPr>
                </w:p>
              </w:tc>
              <w:tc>
                <w:tcPr>
                  <w:tcW w:w="4140" w:type="dxa"/>
                </w:tcPr>
                <w:p w14:paraId="32F0C678"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Desirable</w:t>
                  </w:r>
                </w:p>
                <w:p w14:paraId="59FABD5D" w14:textId="77777777" w:rsidR="00C52894" w:rsidRPr="001B2097" w:rsidRDefault="00C52894" w:rsidP="00C52894">
                  <w:pPr>
                    <w:pStyle w:val="ListParagraph"/>
                    <w:widowControl/>
                    <w:numPr>
                      <w:ilvl w:val="0"/>
                      <w:numId w:val="38"/>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A keen interest in sport</w:t>
                  </w:r>
                </w:p>
                <w:p w14:paraId="033F757A" w14:textId="77777777" w:rsidR="00C52894" w:rsidRPr="001B2097" w:rsidRDefault="00C52894" w:rsidP="00C52894">
                  <w:pPr>
                    <w:pStyle w:val="ListParagraph"/>
                    <w:widowControl/>
                    <w:numPr>
                      <w:ilvl w:val="0"/>
                      <w:numId w:val="38"/>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Good understanding of and interest in grassroots football</w:t>
                  </w:r>
                </w:p>
                <w:p w14:paraId="348A70E2" w14:textId="77777777" w:rsidR="00C52894" w:rsidRPr="001B2097" w:rsidRDefault="00C52894" w:rsidP="00C52894">
                  <w:pPr>
                    <w:pStyle w:val="ListParagraph"/>
                    <w:widowControl/>
                    <w:numPr>
                      <w:ilvl w:val="0"/>
                      <w:numId w:val="38"/>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Understanding of football/sport administration</w:t>
                  </w:r>
                </w:p>
                <w:p w14:paraId="3E196459" w14:textId="77777777" w:rsidR="00C52894" w:rsidRPr="001B2097" w:rsidRDefault="00C52894" w:rsidP="00C52894">
                  <w:pPr>
                    <w:pStyle w:val="ListParagraph"/>
                    <w:widowControl/>
                    <w:numPr>
                      <w:ilvl w:val="0"/>
                      <w:numId w:val="38"/>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 xml:space="preserve">Demonstration of working with partner organisations </w:t>
                  </w:r>
                </w:p>
                <w:p w14:paraId="6F2B776E" w14:textId="77777777" w:rsidR="00C52894" w:rsidRPr="001B2097" w:rsidRDefault="00C52894" w:rsidP="00C52894">
                  <w:pPr>
                    <w:pStyle w:val="ListParagraph"/>
                    <w:widowControl/>
                    <w:numPr>
                      <w:ilvl w:val="0"/>
                      <w:numId w:val="38"/>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 xml:space="preserve">Ability to deal with and manage conflict </w:t>
                  </w:r>
                </w:p>
                <w:p w14:paraId="7191B3A4" w14:textId="77777777" w:rsidR="00C52894" w:rsidRPr="001B2097" w:rsidRDefault="00C52894" w:rsidP="00C52894">
                  <w:pPr>
                    <w:pStyle w:val="ListParagraph"/>
                    <w:widowControl/>
                    <w:numPr>
                      <w:ilvl w:val="0"/>
                      <w:numId w:val="38"/>
                    </w:numPr>
                    <w:autoSpaceDE/>
                    <w:autoSpaceDN/>
                    <w:spacing w:before="0" w:line="276" w:lineRule="auto"/>
                    <w:contextualSpacing/>
                    <w:jc w:val="both"/>
                    <w:rPr>
                      <w:rFonts w:asciiTheme="minorHAnsi" w:hAnsiTheme="minorHAnsi" w:cstheme="minorHAnsi"/>
                      <w:bCs/>
                      <w:sz w:val="24"/>
                      <w:szCs w:val="24"/>
                    </w:rPr>
                  </w:pPr>
                  <w:r w:rsidRPr="001B2097">
                    <w:rPr>
                      <w:rFonts w:asciiTheme="minorHAnsi" w:eastAsia="FS Jack" w:hAnsiTheme="minorHAnsi" w:cstheme="minorHAnsi"/>
                      <w:sz w:val="24"/>
                      <w:szCs w:val="24"/>
                    </w:rPr>
                    <w:t>Ability to use data to monitor and evaluate financial activity</w:t>
                  </w:r>
                </w:p>
                <w:p w14:paraId="7DA57E01" w14:textId="77777777" w:rsidR="00C52894" w:rsidRPr="001B2097" w:rsidRDefault="00C52894" w:rsidP="00C52894">
                  <w:pPr>
                    <w:pStyle w:val="ListParagraph"/>
                    <w:widowControl/>
                    <w:numPr>
                      <w:ilvl w:val="0"/>
                      <w:numId w:val="38"/>
                    </w:numPr>
                    <w:autoSpaceDE/>
                    <w:autoSpaceDN/>
                    <w:spacing w:before="0" w:line="276" w:lineRule="auto"/>
                    <w:contextualSpacing/>
                    <w:jc w:val="both"/>
                    <w:rPr>
                      <w:rFonts w:asciiTheme="minorHAnsi" w:hAnsiTheme="minorHAnsi" w:cstheme="minorHAnsi"/>
                      <w:bCs/>
                      <w:sz w:val="24"/>
                      <w:szCs w:val="24"/>
                    </w:rPr>
                  </w:pPr>
                  <w:r w:rsidRPr="001B2097">
                    <w:rPr>
                      <w:rFonts w:asciiTheme="minorHAnsi" w:eastAsia="FS Jack" w:hAnsiTheme="minorHAnsi" w:cstheme="minorHAnsi"/>
                      <w:sz w:val="24"/>
                      <w:szCs w:val="24"/>
                    </w:rPr>
                    <w:t>A good understanding of managing investment portfolios</w:t>
                  </w:r>
                </w:p>
                <w:p w14:paraId="50DFEE10" w14:textId="77777777" w:rsidR="00C52894" w:rsidRPr="001B2097" w:rsidRDefault="00C52894" w:rsidP="00C52894">
                  <w:pPr>
                    <w:pStyle w:val="ListParagraph"/>
                    <w:widowControl/>
                    <w:numPr>
                      <w:ilvl w:val="0"/>
                      <w:numId w:val="38"/>
                    </w:numPr>
                    <w:autoSpaceDE/>
                    <w:autoSpaceDN/>
                    <w:spacing w:before="0" w:line="276" w:lineRule="auto"/>
                    <w:contextualSpacing/>
                    <w:jc w:val="both"/>
                    <w:rPr>
                      <w:rFonts w:asciiTheme="minorHAnsi" w:hAnsiTheme="minorHAnsi" w:cstheme="minorHAnsi"/>
                      <w:bCs/>
                      <w:sz w:val="24"/>
                      <w:szCs w:val="24"/>
                    </w:rPr>
                  </w:pPr>
                  <w:r w:rsidRPr="001B2097">
                    <w:rPr>
                      <w:rFonts w:asciiTheme="minorHAnsi" w:eastAsia="FS Jack" w:hAnsiTheme="minorHAnsi" w:cstheme="minorHAnsi"/>
                      <w:sz w:val="24"/>
                      <w:szCs w:val="24"/>
                    </w:rPr>
                    <w:t>The ability to coach, guide and support non-financial staff in developing their financial skills and knowledge</w:t>
                  </w:r>
                </w:p>
                <w:p w14:paraId="39BCC5D6" w14:textId="77777777" w:rsidR="00C52894" w:rsidRPr="001B2097" w:rsidRDefault="00C52894" w:rsidP="00C52894">
                  <w:pPr>
                    <w:pStyle w:val="ListParagraph"/>
                    <w:spacing w:line="276" w:lineRule="auto"/>
                    <w:jc w:val="both"/>
                    <w:rPr>
                      <w:rFonts w:asciiTheme="minorHAnsi" w:hAnsiTheme="minorHAnsi" w:cstheme="minorHAnsi"/>
                      <w:bCs/>
                      <w:sz w:val="24"/>
                      <w:szCs w:val="24"/>
                    </w:rPr>
                  </w:pPr>
                </w:p>
              </w:tc>
            </w:tr>
            <w:tr w:rsidR="00C52894" w:rsidRPr="001B2097" w14:paraId="39CFEBA9" w14:textId="77777777" w:rsidTr="00B37C2C">
              <w:trPr>
                <w:trHeight w:val="280"/>
              </w:trPr>
              <w:tc>
                <w:tcPr>
                  <w:tcW w:w="9351" w:type="dxa"/>
                  <w:gridSpan w:val="2"/>
                  <w:tcBorders>
                    <w:bottom w:val="single" w:sz="4" w:space="0" w:color="auto"/>
                  </w:tcBorders>
                  <w:shd w:val="clear" w:color="auto" w:fill="F2F2F2" w:themeFill="background1" w:themeFillShade="F2"/>
                </w:tcPr>
                <w:p w14:paraId="531DD061"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lastRenderedPageBreak/>
                    <w:t>Knowledge and experience</w:t>
                  </w:r>
                </w:p>
              </w:tc>
            </w:tr>
            <w:tr w:rsidR="00C52894" w:rsidRPr="001B2097" w14:paraId="09A217DA" w14:textId="77777777" w:rsidTr="00B37C2C">
              <w:trPr>
                <w:trHeight w:val="4074"/>
              </w:trPr>
              <w:tc>
                <w:tcPr>
                  <w:tcW w:w="5211" w:type="dxa"/>
                  <w:tcBorders>
                    <w:bottom w:val="single" w:sz="4" w:space="0" w:color="auto"/>
                  </w:tcBorders>
                </w:tcPr>
                <w:p w14:paraId="789084BD"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Essential</w:t>
                  </w:r>
                </w:p>
                <w:p w14:paraId="5B413866" w14:textId="77777777" w:rsidR="00C52894" w:rsidRPr="001B2097" w:rsidRDefault="00C52894" w:rsidP="00C52894">
                  <w:pPr>
                    <w:widowControl/>
                    <w:numPr>
                      <w:ilvl w:val="0"/>
                      <w:numId w:val="34"/>
                    </w:numPr>
                    <w:adjustRightInd w:val="0"/>
                    <w:spacing w:line="276" w:lineRule="auto"/>
                    <w:jc w:val="both"/>
                    <w:rPr>
                      <w:rFonts w:asciiTheme="minorHAnsi" w:hAnsiTheme="minorHAnsi" w:cstheme="minorHAnsi"/>
                      <w:bCs/>
                      <w:sz w:val="24"/>
                      <w:szCs w:val="24"/>
                    </w:rPr>
                  </w:pPr>
                  <w:r w:rsidRPr="001B2097">
                    <w:rPr>
                      <w:rFonts w:asciiTheme="minorHAnsi" w:eastAsia="FS Jack" w:hAnsiTheme="minorHAnsi" w:cstheme="minorHAnsi"/>
                      <w:sz w:val="24"/>
                      <w:szCs w:val="24"/>
                    </w:rPr>
                    <w:t>Excellent knowledge of all statutory legislation and financial regulations and accounting principles</w:t>
                  </w:r>
                </w:p>
                <w:p w14:paraId="701D9710" w14:textId="77777777" w:rsidR="00C52894" w:rsidRPr="001B2097" w:rsidRDefault="00C52894" w:rsidP="00C52894">
                  <w:pPr>
                    <w:pStyle w:val="ListParagraph"/>
                    <w:widowControl/>
                    <w:numPr>
                      <w:ilvl w:val="0"/>
                      <w:numId w:val="34"/>
                    </w:numPr>
                    <w:autoSpaceDE/>
                    <w:autoSpaceDN/>
                    <w:spacing w:before="0" w:line="276" w:lineRule="auto"/>
                    <w:contextualSpacing/>
                    <w:jc w:val="both"/>
                    <w:rPr>
                      <w:rFonts w:asciiTheme="minorHAnsi" w:hAnsiTheme="minorHAnsi" w:cstheme="minorHAnsi"/>
                      <w:sz w:val="24"/>
                      <w:szCs w:val="24"/>
                    </w:rPr>
                  </w:pPr>
                  <w:r w:rsidRPr="001B2097">
                    <w:rPr>
                      <w:rFonts w:asciiTheme="minorHAnsi" w:hAnsiTheme="minorHAnsi" w:cstheme="minorHAnsi"/>
                      <w:sz w:val="24"/>
                      <w:szCs w:val="24"/>
                    </w:rPr>
                    <w:t>Good understanding of P11D and P60 payments</w:t>
                  </w:r>
                </w:p>
                <w:p w14:paraId="3A39443D" w14:textId="77777777" w:rsidR="00C52894" w:rsidRPr="001B2097" w:rsidRDefault="00C52894" w:rsidP="00C52894">
                  <w:pPr>
                    <w:widowControl/>
                    <w:numPr>
                      <w:ilvl w:val="0"/>
                      <w:numId w:val="34"/>
                    </w:numPr>
                    <w:autoSpaceDE/>
                    <w:autoSpaceDN/>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Experience of financial administration in the charity sector and/or charity regulation</w:t>
                  </w:r>
                </w:p>
                <w:p w14:paraId="41FBA2B7" w14:textId="77777777" w:rsidR="00C52894" w:rsidRPr="001B2097" w:rsidRDefault="00C52894" w:rsidP="00C52894">
                  <w:pPr>
                    <w:widowControl/>
                    <w:numPr>
                      <w:ilvl w:val="0"/>
                      <w:numId w:val="34"/>
                    </w:numPr>
                    <w:autoSpaceDE/>
                    <w:autoSpaceDN/>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Good understanding of vat returns and partial exemption payments</w:t>
                  </w:r>
                </w:p>
              </w:tc>
              <w:tc>
                <w:tcPr>
                  <w:tcW w:w="4140" w:type="dxa"/>
                </w:tcPr>
                <w:p w14:paraId="6D9E160D"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Desirable</w:t>
                  </w:r>
                </w:p>
                <w:p w14:paraId="64C0ED2D" w14:textId="77777777" w:rsidR="00C52894" w:rsidRPr="001B2097" w:rsidRDefault="00C52894" w:rsidP="00C52894">
                  <w:pPr>
                    <w:pStyle w:val="ListParagraph"/>
                    <w:widowControl/>
                    <w:numPr>
                      <w:ilvl w:val="0"/>
                      <w:numId w:val="35"/>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Knowledge of the FA’s operating and administration systems (PFF/WGS)</w:t>
                  </w:r>
                </w:p>
                <w:p w14:paraId="5857CC4F" w14:textId="77777777" w:rsidR="00C52894" w:rsidRPr="001B2097" w:rsidRDefault="00C52894" w:rsidP="00C52894">
                  <w:pPr>
                    <w:pStyle w:val="ListParagraph"/>
                    <w:widowControl/>
                    <w:numPr>
                      <w:ilvl w:val="0"/>
                      <w:numId w:val="35"/>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An understanding of the rules and regulations of the Football Association</w:t>
                  </w:r>
                </w:p>
                <w:p w14:paraId="3B45E14B" w14:textId="77777777" w:rsidR="00C52894" w:rsidRPr="001B2097" w:rsidRDefault="00C52894" w:rsidP="00C52894">
                  <w:pPr>
                    <w:pStyle w:val="ListParagraph"/>
                    <w:widowControl/>
                    <w:numPr>
                      <w:ilvl w:val="0"/>
                      <w:numId w:val="35"/>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Knowledge of the County FA network and how it operates in partnership with the FA</w:t>
                  </w:r>
                </w:p>
                <w:p w14:paraId="02E0D7FC" w14:textId="77777777" w:rsidR="00C52894" w:rsidRPr="001B2097" w:rsidRDefault="00C52894" w:rsidP="00C52894">
                  <w:pPr>
                    <w:pStyle w:val="ListParagraph"/>
                    <w:widowControl/>
                    <w:numPr>
                      <w:ilvl w:val="0"/>
                      <w:numId w:val="35"/>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Experience in costing and financing capital build projects e.g. 3G developments</w:t>
                  </w:r>
                </w:p>
                <w:p w14:paraId="06CA9AF1" w14:textId="77777777" w:rsidR="00C52894" w:rsidRPr="001B2097" w:rsidRDefault="00C52894" w:rsidP="00C52894">
                  <w:pPr>
                    <w:pStyle w:val="ListParagraph"/>
                    <w:widowControl/>
                    <w:numPr>
                      <w:ilvl w:val="0"/>
                      <w:numId w:val="35"/>
                    </w:numPr>
                    <w:autoSpaceDE/>
                    <w:autoSpaceDN/>
                    <w:spacing w:before="0" w:line="276" w:lineRule="auto"/>
                    <w:contextualSpacing/>
                    <w:jc w:val="both"/>
                    <w:rPr>
                      <w:rFonts w:asciiTheme="minorHAnsi" w:hAnsiTheme="minorHAnsi" w:cstheme="minorHAnsi"/>
                      <w:bCs/>
                      <w:sz w:val="24"/>
                      <w:szCs w:val="24"/>
                    </w:rPr>
                  </w:pPr>
                  <w:r w:rsidRPr="001B2097">
                    <w:rPr>
                      <w:rFonts w:asciiTheme="minorHAnsi" w:hAnsiTheme="minorHAnsi" w:cstheme="minorHAnsi"/>
                      <w:bCs/>
                      <w:sz w:val="24"/>
                      <w:szCs w:val="24"/>
                    </w:rPr>
                    <w:t>Understanding of football affiliation and discipline procedures and processes and related payments</w:t>
                  </w:r>
                </w:p>
                <w:p w14:paraId="25A6D277" w14:textId="77777777" w:rsidR="00C52894" w:rsidRPr="001B2097" w:rsidRDefault="00C52894" w:rsidP="00C52894">
                  <w:pPr>
                    <w:widowControl/>
                    <w:numPr>
                      <w:ilvl w:val="0"/>
                      <w:numId w:val="35"/>
                    </w:numPr>
                    <w:autoSpaceDE/>
                    <w:autoSpaceDN/>
                    <w:spacing w:line="276" w:lineRule="auto"/>
                    <w:jc w:val="both"/>
                    <w:rPr>
                      <w:rFonts w:asciiTheme="minorHAnsi" w:hAnsiTheme="minorHAnsi" w:cstheme="minorHAnsi"/>
                      <w:bCs/>
                      <w:sz w:val="24"/>
                      <w:szCs w:val="24"/>
                    </w:rPr>
                  </w:pPr>
                  <w:r w:rsidRPr="001B2097">
                    <w:rPr>
                      <w:rFonts w:asciiTheme="minorHAnsi" w:hAnsiTheme="minorHAnsi" w:cstheme="minorHAnsi"/>
                      <w:bCs/>
                      <w:sz w:val="24"/>
                      <w:szCs w:val="24"/>
                    </w:rPr>
                    <w:t>Knowledge of and commitment to equality, diversity and inclusion.</w:t>
                  </w:r>
                </w:p>
                <w:p w14:paraId="0BE4F192" w14:textId="77777777" w:rsidR="00C52894" w:rsidRPr="001B2097" w:rsidRDefault="00C52894" w:rsidP="00C52894">
                  <w:pPr>
                    <w:widowControl/>
                    <w:numPr>
                      <w:ilvl w:val="0"/>
                      <w:numId w:val="35"/>
                    </w:numPr>
                    <w:autoSpaceDE/>
                    <w:autoSpaceDN/>
                    <w:spacing w:line="276" w:lineRule="auto"/>
                    <w:jc w:val="both"/>
                    <w:rPr>
                      <w:rFonts w:asciiTheme="minorHAnsi" w:hAnsiTheme="minorHAnsi" w:cstheme="minorHAnsi"/>
                      <w:bCs/>
                      <w:sz w:val="24"/>
                      <w:szCs w:val="24"/>
                    </w:rPr>
                  </w:pPr>
                  <w:r w:rsidRPr="001B2097">
                    <w:rPr>
                      <w:rFonts w:asciiTheme="minorHAnsi" w:hAnsiTheme="minorHAnsi" w:cstheme="minorHAnsi"/>
                      <w:bCs/>
                      <w:sz w:val="24"/>
                      <w:szCs w:val="24"/>
                    </w:rPr>
                    <w:t>Knowledge of The FA’s Safeguarding Operating Standard.</w:t>
                  </w:r>
                </w:p>
                <w:p w14:paraId="69142A2B" w14:textId="77777777" w:rsidR="00C52894" w:rsidRPr="001B2097" w:rsidRDefault="00C52894" w:rsidP="00C52894">
                  <w:pPr>
                    <w:pStyle w:val="ListParagraph"/>
                    <w:widowControl/>
                    <w:numPr>
                      <w:ilvl w:val="0"/>
                      <w:numId w:val="35"/>
                    </w:numPr>
                    <w:autoSpaceDE/>
                    <w:autoSpaceDN/>
                    <w:spacing w:before="0" w:line="276" w:lineRule="auto"/>
                    <w:contextualSpacing/>
                    <w:jc w:val="both"/>
                    <w:rPr>
                      <w:rFonts w:asciiTheme="minorHAnsi" w:hAnsiTheme="minorHAnsi" w:cstheme="minorHAnsi"/>
                      <w:b/>
                      <w:bCs/>
                      <w:sz w:val="24"/>
                      <w:szCs w:val="24"/>
                    </w:rPr>
                  </w:pPr>
                  <w:r w:rsidRPr="001B2097">
                    <w:rPr>
                      <w:rFonts w:asciiTheme="minorHAnsi" w:hAnsiTheme="minorHAnsi" w:cstheme="minorHAnsi"/>
                      <w:bCs/>
                      <w:sz w:val="24"/>
                      <w:szCs w:val="24"/>
                    </w:rPr>
                    <w:t>Knowledge and understanding of working with volunteers</w:t>
                  </w:r>
                </w:p>
                <w:p w14:paraId="45A297B0" w14:textId="77777777" w:rsidR="00C52894" w:rsidRPr="001B2097" w:rsidRDefault="00C52894" w:rsidP="00C52894">
                  <w:pPr>
                    <w:spacing w:line="276" w:lineRule="auto"/>
                    <w:jc w:val="both"/>
                    <w:rPr>
                      <w:rFonts w:asciiTheme="minorHAnsi" w:hAnsiTheme="minorHAnsi" w:cstheme="minorHAnsi"/>
                      <w:b/>
                      <w:bCs/>
                      <w:sz w:val="24"/>
                      <w:szCs w:val="24"/>
                    </w:rPr>
                  </w:pPr>
                </w:p>
              </w:tc>
            </w:tr>
            <w:tr w:rsidR="00C52894" w:rsidRPr="001B2097" w14:paraId="21D0F3CD" w14:textId="77777777" w:rsidTr="00B37C2C">
              <w:trPr>
                <w:trHeight w:val="424"/>
              </w:trPr>
              <w:tc>
                <w:tcPr>
                  <w:tcW w:w="5211" w:type="dxa"/>
                  <w:shd w:val="clear" w:color="auto" w:fill="D9D9D9" w:themeFill="background1" w:themeFillShade="D9"/>
                  <w:vAlign w:val="center"/>
                </w:tcPr>
                <w:p w14:paraId="2A79C2AA"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sz w:val="24"/>
                      <w:szCs w:val="24"/>
                    </w:rPr>
                    <w:t>Enhanced DBS Check required?</w:t>
                  </w:r>
                </w:p>
              </w:tc>
              <w:tc>
                <w:tcPr>
                  <w:tcW w:w="4140" w:type="dxa"/>
                  <w:vAlign w:val="center"/>
                </w:tcPr>
                <w:p w14:paraId="1C2DBDA4"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NO</w:t>
                  </w:r>
                </w:p>
              </w:tc>
            </w:tr>
            <w:tr w:rsidR="00C52894" w:rsidRPr="001B2097" w14:paraId="633E8603" w14:textId="77777777" w:rsidTr="00B37C2C">
              <w:trPr>
                <w:trHeight w:val="415"/>
              </w:trPr>
              <w:tc>
                <w:tcPr>
                  <w:tcW w:w="5211" w:type="dxa"/>
                  <w:shd w:val="clear" w:color="auto" w:fill="D9D9D9" w:themeFill="background1" w:themeFillShade="D9"/>
                  <w:vAlign w:val="center"/>
                </w:tcPr>
                <w:p w14:paraId="6825D44A"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Full driving licence and/or ability to travel locally and nationally?</w:t>
                  </w:r>
                </w:p>
              </w:tc>
              <w:tc>
                <w:tcPr>
                  <w:tcW w:w="4140" w:type="dxa"/>
                  <w:vAlign w:val="center"/>
                </w:tcPr>
                <w:p w14:paraId="0E4E0C67" w14:textId="77777777" w:rsidR="00C52894" w:rsidRPr="001B2097" w:rsidRDefault="00C52894" w:rsidP="00C52894">
                  <w:pPr>
                    <w:spacing w:line="276" w:lineRule="auto"/>
                    <w:jc w:val="both"/>
                    <w:rPr>
                      <w:rFonts w:asciiTheme="minorHAnsi" w:hAnsiTheme="minorHAnsi" w:cstheme="minorHAnsi"/>
                      <w:sz w:val="24"/>
                      <w:szCs w:val="24"/>
                    </w:rPr>
                  </w:pPr>
                  <w:r w:rsidRPr="001B2097">
                    <w:rPr>
                      <w:rFonts w:asciiTheme="minorHAnsi" w:hAnsiTheme="minorHAnsi" w:cstheme="minorHAnsi"/>
                      <w:sz w:val="24"/>
                      <w:szCs w:val="24"/>
                    </w:rPr>
                    <w:t>YES</w:t>
                  </w:r>
                </w:p>
              </w:tc>
            </w:tr>
          </w:tbl>
          <w:p w14:paraId="70A7FC93" w14:textId="77777777" w:rsidR="00C52894" w:rsidRPr="001B2097" w:rsidRDefault="00C52894" w:rsidP="00C52894">
            <w:pPr>
              <w:spacing w:line="276" w:lineRule="auto"/>
              <w:jc w:val="both"/>
              <w:rPr>
                <w:rFonts w:asciiTheme="minorHAnsi" w:hAnsiTheme="minorHAnsi" w:cstheme="minorHAnsi"/>
                <w:sz w:val="24"/>
                <w:szCs w:val="24"/>
              </w:rPr>
            </w:pPr>
          </w:p>
          <w:tbl>
            <w:tblPr>
              <w:tblStyle w:val="TableGrid"/>
              <w:tblW w:w="9351" w:type="dxa"/>
              <w:tblLayout w:type="fixed"/>
              <w:tblLook w:val="04A0" w:firstRow="1" w:lastRow="0" w:firstColumn="1" w:lastColumn="0" w:noHBand="0" w:noVBand="1"/>
            </w:tblPr>
            <w:tblGrid>
              <w:gridCol w:w="2506"/>
              <w:gridCol w:w="6845"/>
            </w:tblGrid>
            <w:tr w:rsidR="00C52894" w:rsidRPr="001B2097" w14:paraId="0837F6CA" w14:textId="77777777" w:rsidTr="00B37C2C">
              <w:trPr>
                <w:trHeight w:val="266"/>
              </w:trPr>
              <w:tc>
                <w:tcPr>
                  <w:tcW w:w="9351" w:type="dxa"/>
                  <w:gridSpan w:val="2"/>
                  <w:shd w:val="clear" w:color="auto" w:fill="D9D9D9" w:themeFill="background1" w:themeFillShade="D9"/>
                </w:tcPr>
                <w:p w14:paraId="25996156" w14:textId="77777777" w:rsidR="00C52894" w:rsidRPr="001B2097" w:rsidRDefault="00C52894" w:rsidP="00C52894">
                  <w:pPr>
                    <w:jc w:val="both"/>
                    <w:rPr>
                      <w:rFonts w:asciiTheme="minorHAnsi" w:eastAsiaTheme="minorHAnsi" w:hAnsiTheme="minorHAnsi" w:cstheme="minorHAnsi"/>
                      <w:b/>
                      <w:sz w:val="24"/>
                      <w:szCs w:val="24"/>
                    </w:rPr>
                  </w:pPr>
                  <w:r w:rsidRPr="001B2097">
                    <w:rPr>
                      <w:rFonts w:asciiTheme="minorHAnsi" w:eastAsiaTheme="minorHAnsi" w:hAnsiTheme="minorHAnsi" w:cstheme="minorHAnsi"/>
                      <w:b/>
                      <w:sz w:val="24"/>
                      <w:szCs w:val="24"/>
                    </w:rPr>
                    <w:t xml:space="preserve">The job holder will be expected to understand and work in accordance with the values described below </w:t>
                  </w:r>
                </w:p>
              </w:tc>
            </w:tr>
            <w:tr w:rsidR="00C52894" w:rsidRPr="001B2097" w14:paraId="44D6BD17" w14:textId="77777777" w:rsidTr="00B37C2C">
              <w:tc>
                <w:tcPr>
                  <w:tcW w:w="2506" w:type="dxa"/>
                  <w:shd w:val="clear" w:color="auto" w:fill="D9D9D9" w:themeFill="background1" w:themeFillShade="D9"/>
                </w:tcPr>
                <w:p w14:paraId="66034EFD" w14:textId="77777777" w:rsidR="00C52894" w:rsidRPr="001B2097" w:rsidRDefault="00C52894" w:rsidP="00C52894">
                  <w:pPr>
                    <w:jc w:val="both"/>
                    <w:rPr>
                      <w:rFonts w:asciiTheme="minorHAnsi" w:eastAsiaTheme="minorHAnsi" w:hAnsiTheme="minorHAnsi" w:cstheme="minorHAnsi"/>
                      <w:b/>
                      <w:sz w:val="24"/>
                      <w:szCs w:val="24"/>
                    </w:rPr>
                  </w:pPr>
                  <w:r w:rsidRPr="001B2097">
                    <w:rPr>
                      <w:rFonts w:asciiTheme="minorHAnsi" w:eastAsiaTheme="minorHAnsi" w:hAnsiTheme="minorHAnsi" w:cstheme="minorHAnsi"/>
                      <w:b/>
                      <w:sz w:val="24"/>
                      <w:szCs w:val="24"/>
                    </w:rPr>
                    <w:t xml:space="preserve">BCFA Value </w:t>
                  </w:r>
                </w:p>
              </w:tc>
              <w:tc>
                <w:tcPr>
                  <w:tcW w:w="6845" w:type="dxa"/>
                  <w:shd w:val="clear" w:color="auto" w:fill="D9D9D9" w:themeFill="background1" w:themeFillShade="D9"/>
                </w:tcPr>
                <w:p w14:paraId="27FA352D" w14:textId="77777777" w:rsidR="00C52894" w:rsidRPr="001B2097" w:rsidRDefault="00C52894" w:rsidP="00C52894">
                  <w:pPr>
                    <w:jc w:val="both"/>
                    <w:rPr>
                      <w:rFonts w:asciiTheme="minorHAnsi" w:eastAsiaTheme="minorHAnsi" w:hAnsiTheme="minorHAnsi" w:cstheme="minorHAnsi"/>
                      <w:b/>
                      <w:sz w:val="24"/>
                      <w:szCs w:val="24"/>
                    </w:rPr>
                  </w:pPr>
                  <w:r w:rsidRPr="001B2097">
                    <w:rPr>
                      <w:rFonts w:asciiTheme="minorHAnsi" w:eastAsiaTheme="minorHAnsi" w:hAnsiTheme="minorHAnsi" w:cstheme="minorHAnsi"/>
                      <w:b/>
                      <w:sz w:val="24"/>
                      <w:szCs w:val="24"/>
                    </w:rPr>
                    <w:t xml:space="preserve">Description </w:t>
                  </w:r>
                </w:p>
              </w:tc>
            </w:tr>
            <w:tr w:rsidR="00C52894" w:rsidRPr="001B2097" w14:paraId="75D37DA6" w14:textId="77777777" w:rsidTr="00B37C2C">
              <w:tc>
                <w:tcPr>
                  <w:tcW w:w="2506" w:type="dxa"/>
                </w:tcPr>
                <w:p w14:paraId="7D20E89A" w14:textId="77777777" w:rsidR="00C52894" w:rsidRPr="001B2097" w:rsidRDefault="00C52894" w:rsidP="00C52894">
                  <w:pPr>
                    <w:jc w:val="both"/>
                    <w:rPr>
                      <w:rFonts w:asciiTheme="minorHAnsi" w:eastAsiaTheme="minorHAnsi" w:hAnsiTheme="minorHAnsi" w:cstheme="minorHAnsi"/>
                      <w:sz w:val="24"/>
                      <w:szCs w:val="24"/>
                    </w:rPr>
                  </w:pPr>
                  <w:r w:rsidRPr="001B2097">
                    <w:rPr>
                      <w:rFonts w:asciiTheme="minorHAnsi" w:eastAsiaTheme="minorHAnsi" w:hAnsiTheme="minorHAnsi" w:cstheme="minorHAnsi"/>
                      <w:sz w:val="24"/>
                      <w:szCs w:val="24"/>
                    </w:rPr>
                    <w:t>SUPPORTIVE</w:t>
                  </w:r>
                </w:p>
              </w:tc>
              <w:tc>
                <w:tcPr>
                  <w:tcW w:w="6845" w:type="dxa"/>
                </w:tcPr>
                <w:p w14:paraId="7288668F" w14:textId="77777777" w:rsidR="00C52894" w:rsidRPr="001B2097" w:rsidRDefault="00C52894" w:rsidP="00C52894">
                  <w:pPr>
                    <w:contextualSpacing/>
                    <w:jc w:val="both"/>
                    <w:rPr>
                      <w:rFonts w:asciiTheme="minorHAnsi" w:eastAsiaTheme="minorHAnsi" w:hAnsiTheme="minorHAnsi" w:cstheme="minorHAnsi"/>
                      <w:sz w:val="24"/>
                      <w:szCs w:val="24"/>
                    </w:rPr>
                  </w:pPr>
                  <w:r w:rsidRPr="001B2097">
                    <w:rPr>
                      <w:rFonts w:asciiTheme="minorHAnsi" w:eastAsiaTheme="minorHAnsi" w:hAnsiTheme="minorHAnsi" w:cstheme="minorHAnsi"/>
                      <w:sz w:val="24"/>
                      <w:szCs w:val="24"/>
                    </w:rPr>
                    <w:t>We work together in an engaging and collaborative way to allow everyone to reach their full potential.</w:t>
                  </w:r>
                </w:p>
              </w:tc>
            </w:tr>
            <w:tr w:rsidR="00C52894" w:rsidRPr="001B2097" w14:paraId="34B1AE2E" w14:textId="77777777" w:rsidTr="00B37C2C">
              <w:tc>
                <w:tcPr>
                  <w:tcW w:w="2506" w:type="dxa"/>
                </w:tcPr>
                <w:p w14:paraId="4D883354" w14:textId="77777777" w:rsidR="00C52894" w:rsidRPr="001B2097" w:rsidRDefault="00C52894" w:rsidP="00C52894">
                  <w:pPr>
                    <w:jc w:val="both"/>
                    <w:rPr>
                      <w:rFonts w:asciiTheme="minorHAnsi" w:eastAsiaTheme="minorHAnsi" w:hAnsiTheme="minorHAnsi" w:cstheme="minorHAnsi"/>
                      <w:sz w:val="24"/>
                      <w:szCs w:val="24"/>
                    </w:rPr>
                  </w:pPr>
                  <w:r w:rsidRPr="001B2097">
                    <w:rPr>
                      <w:rFonts w:asciiTheme="minorHAnsi" w:eastAsiaTheme="minorHAnsi" w:hAnsiTheme="minorHAnsi" w:cstheme="minorHAnsi"/>
                      <w:sz w:val="24"/>
                      <w:szCs w:val="24"/>
                    </w:rPr>
                    <w:t>INNOVATIVE</w:t>
                  </w:r>
                </w:p>
              </w:tc>
              <w:tc>
                <w:tcPr>
                  <w:tcW w:w="6845" w:type="dxa"/>
                </w:tcPr>
                <w:p w14:paraId="7D25F840" w14:textId="77777777" w:rsidR="00C52894" w:rsidRPr="001B2097" w:rsidRDefault="00C52894" w:rsidP="00C52894">
                  <w:pPr>
                    <w:jc w:val="both"/>
                    <w:rPr>
                      <w:rFonts w:asciiTheme="minorHAnsi" w:eastAsiaTheme="minorHAnsi" w:hAnsiTheme="minorHAnsi" w:cstheme="minorHAnsi"/>
                      <w:bCs/>
                      <w:sz w:val="24"/>
                      <w:szCs w:val="24"/>
                    </w:rPr>
                  </w:pPr>
                  <w:r w:rsidRPr="001B2097">
                    <w:rPr>
                      <w:rFonts w:asciiTheme="minorHAnsi" w:eastAsiaTheme="minorHAnsi" w:hAnsiTheme="minorHAnsi" w:cstheme="minorHAnsi"/>
                      <w:bCs/>
                      <w:sz w:val="24"/>
                      <w:szCs w:val="24"/>
                    </w:rPr>
                    <w:t>We aspire to work in an environment where creative thinking adds value and generates positive output.</w:t>
                  </w:r>
                </w:p>
              </w:tc>
            </w:tr>
            <w:tr w:rsidR="00C52894" w:rsidRPr="001B2097" w14:paraId="5FCFC933" w14:textId="77777777" w:rsidTr="00B37C2C">
              <w:tc>
                <w:tcPr>
                  <w:tcW w:w="2506" w:type="dxa"/>
                </w:tcPr>
                <w:p w14:paraId="1F73E92A" w14:textId="77777777" w:rsidR="00C52894" w:rsidRPr="001B2097" w:rsidRDefault="00C52894" w:rsidP="00C52894">
                  <w:pPr>
                    <w:jc w:val="both"/>
                    <w:rPr>
                      <w:rFonts w:asciiTheme="minorHAnsi" w:eastAsiaTheme="minorHAnsi" w:hAnsiTheme="minorHAnsi" w:cstheme="minorHAnsi"/>
                      <w:sz w:val="24"/>
                      <w:szCs w:val="24"/>
                    </w:rPr>
                  </w:pPr>
                  <w:r w:rsidRPr="001B2097">
                    <w:rPr>
                      <w:rFonts w:asciiTheme="minorHAnsi" w:eastAsiaTheme="minorHAnsi" w:hAnsiTheme="minorHAnsi" w:cstheme="minorHAnsi"/>
                      <w:sz w:val="24"/>
                      <w:szCs w:val="24"/>
                    </w:rPr>
                    <w:t xml:space="preserve">INCLUSIVE </w:t>
                  </w:r>
                </w:p>
              </w:tc>
              <w:tc>
                <w:tcPr>
                  <w:tcW w:w="6845" w:type="dxa"/>
                </w:tcPr>
                <w:p w14:paraId="3CC4AA8D" w14:textId="77777777" w:rsidR="00C52894" w:rsidRPr="001B2097" w:rsidRDefault="00C52894" w:rsidP="00C52894">
                  <w:pPr>
                    <w:contextualSpacing/>
                    <w:jc w:val="both"/>
                    <w:rPr>
                      <w:rFonts w:asciiTheme="minorHAnsi" w:eastAsiaTheme="minorHAnsi" w:hAnsiTheme="minorHAnsi" w:cstheme="minorHAnsi"/>
                      <w:sz w:val="24"/>
                      <w:szCs w:val="24"/>
                    </w:rPr>
                  </w:pPr>
                  <w:r w:rsidRPr="001B2097">
                    <w:rPr>
                      <w:rFonts w:asciiTheme="minorHAnsi" w:eastAsiaTheme="minorHAnsi" w:hAnsiTheme="minorHAnsi" w:cstheme="minorHAnsi"/>
                      <w:sz w:val="24"/>
                      <w:szCs w:val="24"/>
                    </w:rPr>
                    <w:t>We are open and transparent organisation that reflects and respects the skills, knowledge and backgrounds of its people and communities.</w:t>
                  </w:r>
                </w:p>
              </w:tc>
            </w:tr>
            <w:tr w:rsidR="00C52894" w:rsidRPr="001B2097" w14:paraId="2B6B2DC3" w14:textId="77777777" w:rsidTr="00B37C2C">
              <w:tc>
                <w:tcPr>
                  <w:tcW w:w="2506" w:type="dxa"/>
                </w:tcPr>
                <w:p w14:paraId="41668B89" w14:textId="77777777" w:rsidR="00C52894" w:rsidRPr="001B2097" w:rsidRDefault="00C52894" w:rsidP="00C52894">
                  <w:pPr>
                    <w:jc w:val="both"/>
                    <w:rPr>
                      <w:rFonts w:asciiTheme="minorHAnsi" w:eastAsiaTheme="minorHAnsi" w:hAnsiTheme="minorHAnsi" w:cstheme="minorHAnsi"/>
                      <w:sz w:val="24"/>
                      <w:szCs w:val="24"/>
                    </w:rPr>
                  </w:pPr>
                  <w:r w:rsidRPr="001B2097">
                    <w:rPr>
                      <w:rFonts w:asciiTheme="minorHAnsi" w:eastAsiaTheme="minorHAnsi" w:hAnsiTheme="minorHAnsi" w:cstheme="minorHAnsi"/>
                      <w:sz w:val="24"/>
                      <w:szCs w:val="24"/>
                    </w:rPr>
                    <w:t>POSITIVE</w:t>
                  </w:r>
                </w:p>
              </w:tc>
              <w:tc>
                <w:tcPr>
                  <w:tcW w:w="6845" w:type="dxa"/>
                </w:tcPr>
                <w:p w14:paraId="1603D0BA" w14:textId="77777777" w:rsidR="00C52894" w:rsidRPr="001B2097" w:rsidRDefault="00C52894" w:rsidP="00C52894">
                  <w:pPr>
                    <w:contextualSpacing/>
                    <w:jc w:val="both"/>
                    <w:rPr>
                      <w:rFonts w:asciiTheme="minorHAnsi" w:eastAsiaTheme="minorHAnsi" w:hAnsiTheme="minorHAnsi" w:cstheme="minorHAnsi"/>
                      <w:sz w:val="24"/>
                      <w:szCs w:val="24"/>
                    </w:rPr>
                  </w:pPr>
                  <w:r w:rsidRPr="001B2097">
                    <w:rPr>
                      <w:rFonts w:asciiTheme="minorHAnsi" w:eastAsiaTheme="minorHAnsi" w:hAnsiTheme="minorHAnsi" w:cstheme="minorHAnsi"/>
                      <w:sz w:val="24"/>
                      <w:szCs w:val="24"/>
                    </w:rPr>
                    <w:t>We bring energy and enthusiasm to all aspects of our roles and to inspire others every day with our attitude and commitment.</w:t>
                  </w:r>
                </w:p>
              </w:tc>
            </w:tr>
          </w:tbl>
          <w:p w14:paraId="49C7628A" w14:textId="77777777" w:rsidR="00C52894" w:rsidRPr="001B2097" w:rsidRDefault="00C52894" w:rsidP="00C52894">
            <w:pPr>
              <w:spacing w:line="276" w:lineRule="auto"/>
              <w:jc w:val="both"/>
              <w:rPr>
                <w:rFonts w:asciiTheme="minorHAnsi" w:hAnsiTheme="minorHAnsi" w:cstheme="minorHAnsi"/>
                <w:sz w:val="24"/>
                <w:szCs w:val="24"/>
              </w:rPr>
            </w:pPr>
          </w:p>
          <w:p w14:paraId="011C13AA" w14:textId="77777777" w:rsidR="00C52894" w:rsidRPr="001B2097" w:rsidRDefault="00C52894" w:rsidP="00C52894">
            <w:pPr>
              <w:spacing w:line="276" w:lineRule="auto"/>
              <w:jc w:val="both"/>
              <w:rPr>
                <w:rFonts w:asciiTheme="minorHAnsi" w:hAnsiTheme="minorHAnsi" w:cstheme="minorHAnsi"/>
                <w:sz w:val="24"/>
                <w:szCs w:val="24"/>
              </w:rPr>
            </w:pPr>
          </w:p>
          <w:tbl>
            <w:tblPr>
              <w:tblStyle w:val="TableGrid"/>
              <w:tblW w:w="9351" w:type="dxa"/>
              <w:tblLayout w:type="fixed"/>
              <w:tblLook w:val="04A0" w:firstRow="1" w:lastRow="0" w:firstColumn="1" w:lastColumn="0" w:noHBand="0" w:noVBand="1"/>
            </w:tblPr>
            <w:tblGrid>
              <w:gridCol w:w="5111"/>
              <w:gridCol w:w="4240"/>
            </w:tblGrid>
            <w:tr w:rsidR="00C52894" w:rsidRPr="001B2097" w14:paraId="0C8FA23D" w14:textId="77777777" w:rsidTr="00B37C2C">
              <w:trPr>
                <w:trHeight w:val="444"/>
              </w:trPr>
              <w:tc>
                <w:tcPr>
                  <w:tcW w:w="5111" w:type="dxa"/>
                  <w:shd w:val="clear" w:color="auto" w:fill="D9D9D9" w:themeFill="background1" w:themeFillShade="D9"/>
                  <w:vAlign w:val="center"/>
                </w:tcPr>
                <w:p w14:paraId="2D2B17D5" w14:textId="77777777" w:rsidR="00C52894" w:rsidRPr="001B2097" w:rsidRDefault="00C52894" w:rsidP="00C52894">
                  <w:pPr>
                    <w:jc w:val="both"/>
                    <w:rPr>
                      <w:rFonts w:asciiTheme="minorHAnsi" w:hAnsiTheme="minorHAnsi" w:cstheme="minorHAnsi"/>
                      <w:b/>
                      <w:sz w:val="24"/>
                      <w:szCs w:val="24"/>
                    </w:rPr>
                  </w:pPr>
                  <w:bookmarkStart w:id="5" w:name="_Hlk28854669"/>
                  <w:r w:rsidRPr="001B2097">
                    <w:rPr>
                      <w:rFonts w:asciiTheme="minorHAnsi" w:hAnsiTheme="minorHAnsi" w:cstheme="minorHAnsi"/>
                      <w:b/>
                      <w:sz w:val="24"/>
                      <w:szCs w:val="24"/>
                    </w:rPr>
                    <w:lastRenderedPageBreak/>
                    <w:t>Job description reviewed and modified by:</w:t>
                  </w:r>
                </w:p>
              </w:tc>
              <w:tc>
                <w:tcPr>
                  <w:tcW w:w="4240" w:type="dxa"/>
                  <w:vAlign w:val="center"/>
                </w:tcPr>
                <w:p w14:paraId="693E0D43" w14:textId="77777777" w:rsidR="00C52894" w:rsidRPr="001B2097" w:rsidRDefault="00C52894" w:rsidP="00C52894">
                  <w:pPr>
                    <w:jc w:val="both"/>
                    <w:rPr>
                      <w:rFonts w:asciiTheme="minorHAnsi" w:hAnsiTheme="minorHAnsi" w:cstheme="minorHAnsi"/>
                      <w:iCs/>
                      <w:sz w:val="24"/>
                      <w:szCs w:val="24"/>
                    </w:rPr>
                  </w:pPr>
                  <w:r w:rsidRPr="001B2097">
                    <w:rPr>
                      <w:rFonts w:asciiTheme="minorHAnsi" w:hAnsiTheme="minorHAnsi" w:cstheme="minorHAnsi"/>
                      <w:iCs/>
                      <w:sz w:val="24"/>
                      <w:szCs w:val="24"/>
                    </w:rPr>
                    <w:t>KS, LD (FA), SH, TP, LB</w:t>
                  </w:r>
                </w:p>
              </w:tc>
            </w:tr>
            <w:bookmarkEnd w:id="5"/>
            <w:tr w:rsidR="00C52894" w:rsidRPr="001B2097" w14:paraId="52739834" w14:textId="77777777" w:rsidTr="00B37C2C">
              <w:trPr>
                <w:trHeight w:val="435"/>
              </w:trPr>
              <w:tc>
                <w:tcPr>
                  <w:tcW w:w="5111" w:type="dxa"/>
                  <w:shd w:val="clear" w:color="auto" w:fill="D9D9D9" w:themeFill="background1" w:themeFillShade="D9"/>
                  <w:vAlign w:val="center"/>
                </w:tcPr>
                <w:p w14:paraId="7D4FC6B0" w14:textId="77777777" w:rsidR="00C52894" w:rsidRPr="001B2097" w:rsidRDefault="00C52894" w:rsidP="00C52894">
                  <w:pPr>
                    <w:jc w:val="both"/>
                    <w:rPr>
                      <w:rFonts w:asciiTheme="minorHAnsi" w:hAnsiTheme="minorHAnsi" w:cstheme="minorHAnsi"/>
                      <w:sz w:val="24"/>
                      <w:szCs w:val="24"/>
                    </w:rPr>
                  </w:pPr>
                  <w:r w:rsidRPr="001B2097">
                    <w:rPr>
                      <w:rFonts w:asciiTheme="minorHAnsi" w:hAnsiTheme="minorHAnsi" w:cstheme="minorHAnsi"/>
                      <w:b/>
                      <w:sz w:val="24"/>
                      <w:szCs w:val="24"/>
                    </w:rPr>
                    <w:t>Date job description reviewed and modified:</w:t>
                  </w:r>
                </w:p>
              </w:tc>
              <w:tc>
                <w:tcPr>
                  <w:tcW w:w="4240" w:type="dxa"/>
                  <w:vAlign w:val="center"/>
                </w:tcPr>
                <w:p w14:paraId="7886478B" w14:textId="77777777" w:rsidR="00C52894" w:rsidRPr="001B2097" w:rsidRDefault="00C52894" w:rsidP="00C52894">
                  <w:pPr>
                    <w:jc w:val="both"/>
                    <w:rPr>
                      <w:rFonts w:asciiTheme="minorHAnsi" w:hAnsiTheme="minorHAnsi" w:cstheme="minorHAnsi"/>
                      <w:iCs/>
                      <w:sz w:val="24"/>
                      <w:szCs w:val="24"/>
                    </w:rPr>
                  </w:pPr>
                  <w:r w:rsidRPr="001B2097">
                    <w:rPr>
                      <w:rFonts w:asciiTheme="minorHAnsi" w:hAnsiTheme="minorHAnsi" w:cstheme="minorHAnsi"/>
                      <w:iCs/>
                      <w:sz w:val="24"/>
                      <w:szCs w:val="24"/>
                    </w:rPr>
                    <w:t>11</w:t>
                  </w:r>
                  <w:r w:rsidRPr="001B2097">
                    <w:rPr>
                      <w:rFonts w:asciiTheme="minorHAnsi" w:hAnsiTheme="minorHAnsi" w:cstheme="minorHAnsi"/>
                      <w:iCs/>
                      <w:sz w:val="24"/>
                      <w:szCs w:val="24"/>
                      <w:vertAlign w:val="superscript"/>
                    </w:rPr>
                    <w:t>th</w:t>
                  </w:r>
                  <w:r w:rsidRPr="001B2097">
                    <w:rPr>
                      <w:rFonts w:asciiTheme="minorHAnsi" w:hAnsiTheme="minorHAnsi" w:cstheme="minorHAnsi"/>
                      <w:iCs/>
                      <w:sz w:val="24"/>
                      <w:szCs w:val="24"/>
                    </w:rPr>
                    <w:t xml:space="preserve"> September 2023</w:t>
                  </w:r>
                </w:p>
              </w:tc>
            </w:tr>
            <w:tr w:rsidR="00C52894" w:rsidRPr="001B2097" w14:paraId="703347B5" w14:textId="77777777" w:rsidTr="00B37C2C">
              <w:trPr>
                <w:trHeight w:val="435"/>
              </w:trPr>
              <w:tc>
                <w:tcPr>
                  <w:tcW w:w="5111" w:type="dxa"/>
                  <w:shd w:val="clear" w:color="auto" w:fill="D9D9D9" w:themeFill="background1" w:themeFillShade="D9"/>
                  <w:vAlign w:val="center"/>
                </w:tcPr>
                <w:p w14:paraId="37A2F4B5" w14:textId="77777777" w:rsidR="00C52894" w:rsidRPr="001B2097" w:rsidRDefault="00C52894" w:rsidP="00C52894">
                  <w:pPr>
                    <w:jc w:val="both"/>
                    <w:rPr>
                      <w:rFonts w:asciiTheme="minorHAnsi" w:hAnsiTheme="minorHAnsi" w:cstheme="minorHAnsi"/>
                      <w:b/>
                      <w:bCs/>
                      <w:sz w:val="24"/>
                      <w:szCs w:val="24"/>
                    </w:rPr>
                  </w:pPr>
                  <w:r w:rsidRPr="001B2097">
                    <w:rPr>
                      <w:rFonts w:asciiTheme="minorHAnsi" w:hAnsiTheme="minorHAnsi" w:cstheme="minorHAnsi"/>
                      <w:b/>
                      <w:bCs/>
                      <w:sz w:val="24"/>
                      <w:szCs w:val="24"/>
                    </w:rPr>
                    <w:t>Job description authorised</w:t>
                  </w:r>
                  <w:r w:rsidRPr="001B2097">
                    <w:rPr>
                      <w:rFonts w:asciiTheme="minorHAnsi" w:hAnsiTheme="minorHAnsi" w:cstheme="minorHAnsi"/>
                      <w:b/>
                      <w:bCs/>
                      <w:i/>
                      <w:iCs/>
                      <w:sz w:val="24"/>
                      <w:szCs w:val="24"/>
                    </w:rPr>
                    <w:t xml:space="preserve"> </w:t>
                  </w:r>
                  <w:r w:rsidRPr="001B2097">
                    <w:rPr>
                      <w:rFonts w:asciiTheme="minorHAnsi" w:hAnsiTheme="minorHAnsi" w:cstheme="minorHAnsi"/>
                      <w:b/>
                      <w:bCs/>
                      <w:sz w:val="24"/>
                      <w:szCs w:val="24"/>
                    </w:rPr>
                    <w:t>by:</w:t>
                  </w:r>
                </w:p>
              </w:tc>
              <w:tc>
                <w:tcPr>
                  <w:tcW w:w="4240" w:type="dxa"/>
                  <w:vAlign w:val="center"/>
                </w:tcPr>
                <w:p w14:paraId="01929A3A" w14:textId="77777777" w:rsidR="00C52894" w:rsidRPr="001B2097" w:rsidRDefault="00C52894" w:rsidP="00C52894">
                  <w:pPr>
                    <w:jc w:val="both"/>
                    <w:rPr>
                      <w:rFonts w:asciiTheme="minorHAnsi" w:hAnsiTheme="minorHAnsi" w:cstheme="minorHAnsi"/>
                      <w:sz w:val="24"/>
                      <w:szCs w:val="24"/>
                    </w:rPr>
                  </w:pPr>
                  <w:r w:rsidRPr="001B2097">
                    <w:rPr>
                      <w:rFonts w:asciiTheme="minorHAnsi" w:hAnsiTheme="minorHAnsi" w:cstheme="minorHAnsi"/>
                      <w:sz w:val="24"/>
                      <w:szCs w:val="24"/>
                    </w:rPr>
                    <w:t>Chair, CEO</w:t>
                  </w:r>
                </w:p>
              </w:tc>
            </w:tr>
          </w:tbl>
          <w:p w14:paraId="7A52E423" w14:textId="77777777" w:rsidR="00C52894" w:rsidRPr="001B2097" w:rsidRDefault="00C52894" w:rsidP="00C52894">
            <w:pPr>
              <w:spacing w:line="276" w:lineRule="auto"/>
              <w:jc w:val="both"/>
              <w:rPr>
                <w:rFonts w:asciiTheme="minorHAnsi" w:hAnsiTheme="minorHAnsi" w:cstheme="minorHAnsi"/>
                <w:sz w:val="24"/>
                <w:szCs w:val="24"/>
              </w:rPr>
            </w:pPr>
          </w:p>
          <w:p w14:paraId="590701FB" w14:textId="77777777" w:rsidR="00C52894" w:rsidRPr="001B2097" w:rsidRDefault="00C52894" w:rsidP="00C52894">
            <w:pPr>
              <w:spacing w:line="276" w:lineRule="auto"/>
              <w:jc w:val="both"/>
              <w:rPr>
                <w:rFonts w:asciiTheme="minorHAnsi" w:hAnsiTheme="minorHAnsi" w:cstheme="minorHAnsi"/>
                <w:sz w:val="24"/>
                <w:szCs w:val="24"/>
              </w:rPr>
            </w:pPr>
          </w:p>
          <w:tbl>
            <w:tblPr>
              <w:tblStyle w:val="TableGrid"/>
              <w:tblW w:w="9351" w:type="dxa"/>
              <w:tblLayout w:type="fixed"/>
              <w:tblLook w:val="04A0" w:firstRow="1" w:lastRow="0" w:firstColumn="1" w:lastColumn="0" w:noHBand="0" w:noVBand="1"/>
            </w:tblPr>
            <w:tblGrid>
              <w:gridCol w:w="5111"/>
              <w:gridCol w:w="4240"/>
            </w:tblGrid>
            <w:tr w:rsidR="00C52894" w:rsidRPr="001B2097" w14:paraId="3AB0CE42" w14:textId="77777777" w:rsidTr="00B37C2C">
              <w:trPr>
                <w:trHeight w:val="410"/>
              </w:trPr>
              <w:tc>
                <w:tcPr>
                  <w:tcW w:w="5111" w:type="dxa"/>
                  <w:shd w:val="clear" w:color="auto" w:fill="D9D9D9" w:themeFill="background1" w:themeFillShade="D9"/>
                  <w:vAlign w:val="center"/>
                </w:tcPr>
                <w:p w14:paraId="7CE3F058" w14:textId="77777777" w:rsidR="00C52894" w:rsidRPr="001B2097" w:rsidRDefault="00C52894" w:rsidP="00C52894">
                  <w:pPr>
                    <w:jc w:val="both"/>
                    <w:rPr>
                      <w:rFonts w:asciiTheme="minorHAnsi" w:hAnsiTheme="minorHAnsi" w:cstheme="minorHAnsi"/>
                      <w:sz w:val="24"/>
                      <w:szCs w:val="24"/>
                    </w:rPr>
                  </w:pPr>
                  <w:r w:rsidRPr="001B2097">
                    <w:rPr>
                      <w:rFonts w:asciiTheme="minorHAnsi" w:hAnsiTheme="minorHAnsi" w:cstheme="minorHAnsi"/>
                      <w:b/>
                      <w:sz w:val="24"/>
                      <w:szCs w:val="24"/>
                    </w:rPr>
                    <w:t xml:space="preserve">Signed by job holder (on appointment): </w:t>
                  </w:r>
                </w:p>
              </w:tc>
              <w:tc>
                <w:tcPr>
                  <w:tcW w:w="4240" w:type="dxa"/>
                  <w:vAlign w:val="center"/>
                </w:tcPr>
                <w:p w14:paraId="4F884AF7" w14:textId="77777777" w:rsidR="00C52894" w:rsidRPr="001B2097" w:rsidRDefault="00C52894" w:rsidP="00C52894">
                  <w:pPr>
                    <w:jc w:val="both"/>
                    <w:rPr>
                      <w:rFonts w:asciiTheme="minorHAnsi" w:hAnsiTheme="minorHAnsi" w:cstheme="minorHAnsi"/>
                      <w:sz w:val="24"/>
                      <w:szCs w:val="24"/>
                    </w:rPr>
                  </w:pPr>
                </w:p>
              </w:tc>
            </w:tr>
            <w:tr w:rsidR="00C52894" w:rsidRPr="001B2097" w14:paraId="550E7131" w14:textId="77777777" w:rsidTr="00B37C2C">
              <w:trPr>
                <w:trHeight w:val="410"/>
              </w:trPr>
              <w:tc>
                <w:tcPr>
                  <w:tcW w:w="5111" w:type="dxa"/>
                  <w:shd w:val="clear" w:color="auto" w:fill="D9D9D9" w:themeFill="background1" w:themeFillShade="D9"/>
                  <w:vAlign w:val="center"/>
                </w:tcPr>
                <w:p w14:paraId="2BE57C5D" w14:textId="77777777" w:rsidR="00C52894" w:rsidRPr="001B2097" w:rsidRDefault="00C52894" w:rsidP="00C52894">
                  <w:pPr>
                    <w:jc w:val="both"/>
                    <w:rPr>
                      <w:rFonts w:asciiTheme="minorHAnsi" w:hAnsiTheme="minorHAnsi" w:cstheme="minorHAnsi"/>
                      <w:b/>
                      <w:sz w:val="24"/>
                      <w:szCs w:val="24"/>
                    </w:rPr>
                  </w:pPr>
                  <w:r w:rsidRPr="001B2097">
                    <w:rPr>
                      <w:rFonts w:asciiTheme="minorHAnsi" w:hAnsiTheme="minorHAnsi" w:cstheme="minorHAnsi"/>
                      <w:b/>
                      <w:sz w:val="24"/>
                      <w:szCs w:val="24"/>
                    </w:rPr>
                    <w:t>Date signed:</w:t>
                  </w:r>
                </w:p>
              </w:tc>
              <w:tc>
                <w:tcPr>
                  <w:tcW w:w="4240" w:type="dxa"/>
                  <w:vAlign w:val="center"/>
                </w:tcPr>
                <w:p w14:paraId="1DE0D314" w14:textId="77777777" w:rsidR="00C52894" w:rsidRPr="001B2097" w:rsidRDefault="00C52894" w:rsidP="00C52894">
                  <w:pPr>
                    <w:jc w:val="both"/>
                    <w:rPr>
                      <w:rFonts w:asciiTheme="minorHAnsi" w:hAnsiTheme="minorHAnsi" w:cstheme="minorHAnsi"/>
                      <w:sz w:val="24"/>
                      <w:szCs w:val="24"/>
                    </w:rPr>
                  </w:pPr>
                </w:p>
              </w:tc>
            </w:tr>
          </w:tbl>
          <w:p w14:paraId="26195738" w14:textId="77777777" w:rsidR="00C52894" w:rsidRPr="001B2097" w:rsidRDefault="00C52894" w:rsidP="00C52894">
            <w:pPr>
              <w:spacing w:line="276" w:lineRule="auto"/>
              <w:jc w:val="both"/>
              <w:rPr>
                <w:rFonts w:asciiTheme="minorHAnsi" w:hAnsiTheme="minorHAnsi" w:cstheme="minorHAnsi"/>
                <w:sz w:val="24"/>
                <w:szCs w:val="24"/>
              </w:rPr>
            </w:pPr>
          </w:p>
          <w:tbl>
            <w:tblPr>
              <w:tblW w:w="9498" w:type="dxa"/>
              <w:tblBorders>
                <w:top w:val="nil"/>
                <w:left w:val="nil"/>
                <w:bottom w:val="nil"/>
                <w:right w:val="nil"/>
              </w:tblBorders>
              <w:tblLayout w:type="fixed"/>
              <w:tblLook w:val="0000" w:firstRow="0" w:lastRow="0" w:firstColumn="0" w:lastColumn="0" w:noHBand="0" w:noVBand="0"/>
            </w:tblPr>
            <w:tblGrid>
              <w:gridCol w:w="5066"/>
              <w:gridCol w:w="4432"/>
            </w:tblGrid>
            <w:tr w:rsidR="00C52894" w:rsidRPr="001B2097" w14:paraId="609F7215" w14:textId="77777777" w:rsidTr="00B37C2C">
              <w:trPr>
                <w:trHeight w:val="1080"/>
              </w:trPr>
              <w:tc>
                <w:tcPr>
                  <w:tcW w:w="9498" w:type="dxa"/>
                  <w:gridSpan w:val="2"/>
                </w:tcPr>
                <w:p w14:paraId="1DDBF375" w14:textId="77777777" w:rsidR="00C52894" w:rsidRDefault="00C52894" w:rsidP="00C52894">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     </w:t>
                  </w:r>
                </w:p>
                <w:p w14:paraId="1D797BC8" w14:textId="3E3BF969" w:rsidR="00C52894" w:rsidRPr="00C52894" w:rsidRDefault="00C52894" w:rsidP="00C52894">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Equality Statement: </w:t>
                  </w:r>
                </w:p>
                <w:p w14:paraId="67B85F9E" w14:textId="5D1B1B18" w:rsidR="00C52894" w:rsidRDefault="00C52894" w:rsidP="00C52894">
                  <w:pPr>
                    <w:adjustRightInd w:val="0"/>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color w:val="000000"/>
                      <w:sz w:val="24"/>
                      <w:szCs w:val="24"/>
                    </w:rPr>
                    <w:t xml:space="preserve">Birmingham County FA is committed to equality and diversity and welcome applications from all sections of the community. Pease contact us or refer to our website for a copy of our equality and diversity policy. </w:t>
                  </w:r>
                  <w:hyperlink r:id="rId20" w:history="1">
                    <w:r w:rsidRPr="007B55DB">
                      <w:rPr>
                        <w:rStyle w:val="Hyperlink"/>
                        <w:rFonts w:asciiTheme="minorHAnsi" w:eastAsiaTheme="minorHAnsi" w:hAnsiTheme="minorHAnsi" w:cstheme="minorHAnsi"/>
                        <w:sz w:val="24"/>
                        <w:szCs w:val="24"/>
                      </w:rPr>
                      <w:t>www.BirminghamFA.com/Equality</w:t>
                    </w:r>
                  </w:hyperlink>
                  <w:r>
                    <w:rPr>
                      <w:rFonts w:asciiTheme="minorHAnsi" w:eastAsiaTheme="minorHAnsi" w:hAnsiTheme="minorHAnsi" w:cstheme="minorHAnsi"/>
                      <w:color w:val="000000"/>
                      <w:sz w:val="24"/>
                      <w:szCs w:val="24"/>
                    </w:rPr>
                    <w:t>.</w:t>
                  </w:r>
                </w:p>
                <w:p w14:paraId="5C308249" w14:textId="77777777" w:rsidR="00C52894" w:rsidRDefault="00C52894" w:rsidP="00C52894">
                  <w:pPr>
                    <w:adjustRightInd w:val="0"/>
                    <w:jc w:val="both"/>
                    <w:rPr>
                      <w:rFonts w:asciiTheme="minorHAnsi" w:eastAsiaTheme="minorHAnsi" w:hAnsiTheme="minorHAnsi" w:cstheme="minorHAnsi"/>
                      <w:color w:val="000000"/>
                      <w:sz w:val="24"/>
                      <w:szCs w:val="24"/>
                    </w:rPr>
                  </w:pPr>
                </w:p>
                <w:p w14:paraId="2D5372C1" w14:textId="77777777" w:rsidR="00C52894" w:rsidRPr="001B2097" w:rsidRDefault="00C52894" w:rsidP="00C52894">
                  <w:pPr>
                    <w:spacing w:line="276" w:lineRule="auto"/>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color w:val="000000"/>
                      <w:sz w:val="24"/>
                      <w:szCs w:val="24"/>
                    </w:rPr>
                    <w:t>This job description is only a summary of the role as it currently exists and is not meant to be exhaustive.</w:t>
                  </w:r>
                </w:p>
                <w:p w14:paraId="7566277C" w14:textId="77777777" w:rsidR="00C52894" w:rsidRPr="001B2097" w:rsidRDefault="00C52894" w:rsidP="00C52894">
                  <w:pPr>
                    <w:spacing w:line="276" w:lineRule="auto"/>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color w:val="000000"/>
                      <w:sz w:val="24"/>
                      <w:szCs w:val="24"/>
                    </w:rPr>
                    <w:t>The responsibilities/accountabilities and skills/knowledge/experience/behaviours might differ from those outlined and other duties, as assigned, might be part of the role.</w:t>
                  </w:r>
                </w:p>
                <w:p w14:paraId="26949637"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p w14:paraId="27391C26"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p w14:paraId="6A7D3677" w14:textId="65E94895" w:rsidR="00C52894" w:rsidRPr="001B2097" w:rsidRDefault="00C52894" w:rsidP="00C52894">
                  <w:pPr>
                    <w:adjustRightInd w:val="0"/>
                    <w:jc w:val="both"/>
                    <w:rPr>
                      <w:rFonts w:asciiTheme="minorHAnsi" w:eastAsiaTheme="minorHAnsi" w:hAnsiTheme="minorHAnsi" w:cstheme="minorHAnsi"/>
                      <w:color w:val="000000"/>
                      <w:sz w:val="24"/>
                      <w:szCs w:val="24"/>
                    </w:rPr>
                  </w:pPr>
                </w:p>
              </w:tc>
            </w:tr>
            <w:tr w:rsidR="00C52894" w:rsidRPr="001B2097" w14:paraId="6898911E" w14:textId="77777777" w:rsidTr="00B37C2C">
              <w:trPr>
                <w:trHeight w:val="100"/>
              </w:trPr>
              <w:tc>
                <w:tcPr>
                  <w:tcW w:w="5066" w:type="dxa"/>
                </w:tcPr>
                <w:p w14:paraId="5FE87D53"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c>
                <w:tcPr>
                  <w:tcW w:w="4432" w:type="dxa"/>
                </w:tcPr>
                <w:p w14:paraId="751CAFFE"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r>
            <w:tr w:rsidR="00C52894" w:rsidRPr="001B2097" w14:paraId="77066230" w14:textId="77777777" w:rsidTr="00B37C2C">
              <w:trPr>
                <w:trHeight w:val="100"/>
              </w:trPr>
              <w:tc>
                <w:tcPr>
                  <w:tcW w:w="9498" w:type="dxa"/>
                  <w:gridSpan w:val="2"/>
                </w:tcPr>
                <w:p w14:paraId="400410D4"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r>
            <w:tr w:rsidR="00C52894" w:rsidRPr="001B2097" w14:paraId="250B6B7C" w14:textId="77777777" w:rsidTr="00B37C2C">
              <w:trPr>
                <w:trHeight w:val="100"/>
              </w:trPr>
              <w:tc>
                <w:tcPr>
                  <w:tcW w:w="5066" w:type="dxa"/>
                </w:tcPr>
                <w:p w14:paraId="4AF1CF16"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c>
                <w:tcPr>
                  <w:tcW w:w="4432" w:type="dxa"/>
                </w:tcPr>
                <w:p w14:paraId="39A25E60"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r>
          </w:tbl>
          <w:p w14:paraId="673AC8E5" w14:textId="77777777" w:rsidR="00C52894" w:rsidRPr="001B2097" w:rsidRDefault="00C52894" w:rsidP="00C52894">
            <w:pPr>
              <w:spacing w:line="276" w:lineRule="auto"/>
              <w:jc w:val="both"/>
              <w:rPr>
                <w:rFonts w:asciiTheme="minorHAnsi" w:eastAsiaTheme="minorHAnsi" w:hAnsiTheme="minorHAnsi" w:cstheme="minorHAnsi"/>
                <w:color w:val="000000"/>
                <w:sz w:val="24"/>
                <w:szCs w:val="24"/>
              </w:rPr>
            </w:pPr>
          </w:p>
          <w:p w14:paraId="5539F559" w14:textId="77777777" w:rsidR="00C52894" w:rsidRDefault="00C52894" w:rsidP="00C52894">
            <w:pPr>
              <w:spacing w:after="200" w:line="276" w:lineRule="auto"/>
              <w:jc w:val="both"/>
              <w:rPr>
                <w:rFonts w:asciiTheme="minorHAnsi" w:eastAsiaTheme="minorHAnsi" w:hAnsiTheme="minorHAnsi" w:cstheme="minorHAnsi"/>
                <w:color w:val="000000"/>
                <w:sz w:val="24"/>
                <w:szCs w:val="24"/>
              </w:rPr>
            </w:pPr>
          </w:p>
          <w:p w14:paraId="60B84760" w14:textId="77777777" w:rsidR="00C52894" w:rsidRPr="001B2097" w:rsidRDefault="00C52894" w:rsidP="00C52894">
            <w:pPr>
              <w:spacing w:after="200" w:line="276" w:lineRule="auto"/>
              <w:jc w:val="both"/>
              <w:rPr>
                <w:rFonts w:asciiTheme="minorHAnsi" w:eastAsiaTheme="minorHAnsi" w:hAnsiTheme="minorHAnsi" w:cstheme="minorHAnsi"/>
                <w:color w:val="000000"/>
                <w:sz w:val="24"/>
                <w:szCs w:val="24"/>
              </w:rPr>
            </w:pPr>
          </w:p>
          <w:p w14:paraId="2B863059" w14:textId="77777777" w:rsidR="00C52894" w:rsidRDefault="00C52894" w:rsidP="00C52894">
            <w:pPr>
              <w:spacing w:line="276" w:lineRule="auto"/>
              <w:jc w:val="both"/>
              <w:rPr>
                <w:rFonts w:asciiTheme="minorHAnsi" w:hAnsiTheme="minorHAnsi" w:cstheme="minorHAnsi"/>
                <w:sz w:val="24"/>
                <w:szCs w:val="24"/>
              </w:rPr>
            </w:pPr>
          </w:p>
          <w:p w14:paraId="3D4470FC" w14:textId="77777777" w:rsidR="00C52894" w:rsidRDefault="00C52894" w:rsidP="00C52894">
            <w:pPr>
              <w:spacing w:line="276" w:lineRule="auto"/>
              <w:jc w:val="both"/>
              <w:rPr>
                <w:rFonts w:asciiTheme="minorHAnsi" w:hAnsiTheme="minorHAnsi" w:cstheme="minorHAnsi"/>
                <w:sz w:val="24"/>
                <w:szCs w:val="24"/>
              </w:rPr>
            </w:pPr>
          </w:p>
          <w:p w14:paraId="2F0AF9BA" w14:textId="77777777" w:rsidR="00C52894" w:rsidRDefault="00C52894" w:rsidP="00C52894">
            <w:pPr>
              <w:spacing w:line="276" w:lineRule="auto"/>
              <w:jc w:val="both"/>
              <w:rPr>
                <w:rFonts w:asciiTheme="minorHAnsi" w:hAnsiTheme="minorHAnsi" w:cstheme="minorHAnsi"/>
                <w:sz w:val="24"/>
                <w:szCs w:val="24"/>
              </w:rPr>
            </w:pPr>
          </w:p>
          <w:p w14:paraId="53D34F32" w14:textId="77777777" w:rsidR="00C52894" w:rsidRDefault="00C52894" w:rsidP="00C52894">
            <w:pPr>
              <w:spacing w:line="276" w:lineRule="auto"/>
              <w:jc w:val="both"/>
              <w:rPr>
                <w:rFonts w:asciiTheme="minorHAnsi" w:hAnsiTheme="minorHAnsi" w:cstheme="minorHAnsi"/>
                <w:sz w:val="24"/>
                <w:szCs w:val="24"/>
              </w:rPr>
            </w:pPr>
          </w:p>
          <w:p w14:paraId="3C4699CF" w14:textId="77777777" w:rsidR="00C52894" w:rsidRDefault="00C52894" w:rsidP="00C52894">
            <w:pPr>
              <w:spacing w:line="276" w:lineRule="auto"/>
              <w:jc w:val="both"/>
              <w:rPr>
                <w:rFonts w:asciiTheme="minorHAnsi" w:hAnsiTheme="minorHAnsi" w:cstheme="minorHAnsi"/>
                <w:sz w:val="24"/>
                <w:szCs w:val="24"/>
              </w:rPr>
            </w:pPr>
          </w:p>
          <w:p w14:paraId="14D20873" w14:textId="77777777" w:rsidR="00C52894" w:rsidRDefault="00C52894" w:rsidP="00C52894">
            <w:pPr>
              <w:spacing w:line="276" w:lineRule="auto"/>
              <w:jc w:val="both"/>
              <w:rPr>
                <w:rFonts w:asciiTheme="minorHAnsi" w:hAnsiTheme="minorHAnsi" w:cstheme="minorHAnsi"/>
                <w:sz w:val="24"/>
                <w:szCs w:val="24"/>
              </w:rPr>
            </w:pPr>
          </w:p>
          <w:p w14:paraId="469FB187" w14:textId="77777777" w:rsidR="00C52894" w:rsidRDefault="00C52894" w:rsidP="00C52894">
            <w:pPr>
              <w:spacing w:line="276" w:lineRule="auto"/>
              <w:jc w:val="both"/>
              <w:rPr>
                <w:rFonts w:asciiTheme="minorHAnsi" w:hAnsiTheme="minorHAnsi" w:cstheme="minorHAnsi"/>
                <w:sz w:val="24"/>
                <w:szCs w:val="24"/>
              </w:rPr>
            </w:pPr>
          </w:p>
          <w:p w14:paraId="473FAC84" w14:textId="77777777" w:rsidR="00C52894" w:rsidRDefault="00C52894" w:rsidP="00C52894">
            <w:pPr>
              <w:spacing w:line="276" w:lineRule="auto"/>
              <w:jc w:val="both"/>
              <w:rPr>
                <w:rFonts w:asciiTheme="minorHAnsi" w:hAnsiTheme="minorHAnsi" w:cstheme="minorHAnsi"/>
                <w:sz w:val="24"/>
                <w:szCs w:val="24"/>
              </w:rPr>
            </w:pPr>
          </w:p>
          <w:p w14:paraId="1398556C" w14:textId="77777777" w:rsidR="00C52894" w:rsidRPr="001B2097" w:rsidRDefault="00C52894" w:rsidP="00C52894">
            <w:pPr>
              <w:spacing w:line="276" w:lineRule="auto"/>
              <w:jc w:val="both"/>
              <w:rPr>
                <w:rFonts w:asciiTheme="minorHAnsi" w:hAnsiTheme="minorHAnsi" w:cstheme="minorHAnsi"/>
                <w:sz w:val="24"/>
                <w:szCs w:val="24"/>
              </w:rPr>
            </w:pPr>
          </w:p>
          <w:p w14:paraId="6781F29F" w14:textId="7D6FE9B8" w:rsidR="00C52894" w:rsidRPr="007C5295" w:rsidRDefault="00C52894" w:rsidP="00C52894">
            <w:pPr>
              <w:spacing w:before="267" w:line="208" w:lineRule="auto"/>
              <w:ind w:right="365"/>
              <w:jc w:val="both"/>
              <w:rPr>
                <w:rFonts w:asciiTheme="minorHAnsi" w:hAnsiTheme="minorHAnsi"/>
                <w:b/>
                <w:color w:val="000000" w:themeColor="text1"/>
                <w:sz w:val="24"/>
                <w:szCs w:val="24"/>
                <w:u w:val="single"/>
              </w:rPr>
            </w:pPr>
          </w:p>
        </w:tc>
      </w:tr>
    </w:tbl>
    <w:bookmarkStart w:id="6" w:name="_Toc138945403"/>
    <w:bookmarkStart w:id="7" w:name="_Toc145435965"/>
    <w:p w14:paraId="073945C8" w14:textId="79C742A1" w:rsidR="00B54602" w:rsidRDefault="00095F82" w:rsidP="00BD74F9">
      <w:pPr>
        <w:pStyle w:val="Heading1"/>
      </w:pPr>
      <w:r w:rsidRPr="00095F82">
        <w:rPr>
          <w:noProof/>
        </w:rPr>
        <w:lastRenderedPageBreak/>
        <mc:AlternateContent>
          <mc:Choice Requires="wps">
            <w:drawing>
              <wp:anchor distT="0" distB="0" distL="114300" distR="114300" simplePos="0" relativeHeight="251679744" behindDoc="0" locked="0" layoutInCell="1" allowOverlap="1" wp14:anchorId="0CEA1131" wp14:editId="16F81562">
                <wp:simplePos x="0" y="0"/>
                <wp:positionH relativeFrom="page">
                  <wp:posOffset>953135</wp:posOffset>
                </wp:positionH>
                <wp:positionV relativeFrom="paragraph">
                  <wp:posOffset>-102235</wp:posOffset>
                </wp:positionV>
                <wp:extent cx="6664325" cy="45085"/>
                <wp:effectExtent l="0" t="0" r="3175" b="0"/>
                <wp:wrapNone/>
                <wp:docPr id="17" name="Rectangle 17"/>
                <wp:cNvGraphicFramePr/>
                <a:graphic xmlns:a="http://schemas.openxmlformats.org/drawingml/2006/main">
                  <a:graphicData uri="http://schemas.microsoft.com/office/word/2010/wordprocessingShape">
                    <wps:wsp>
                      <wps:cNvSpPr/>
                      <wps:spPr>
                        <a:xfrm>
                          <a:off x="0" y="0"/>
                          <a:ext cx="6664325" cy="45085"/>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11DBD" id="Rectangle 17" o:spid="_x0000_s1026" style="position:absolute;margin-left:75.05pt;margin-top:-8.05pt;width:524.75pt;height:3.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" fillcolor="#f9ef25" stroked="f" strokeweight="1pt">
                <w10:wrap anchorx="page"/>
              </v:rect>
            </w:pict>
          </mc:Fallback>
        </mc:AlternateContent>
      </w:r>
      <w:bookmarkEnd w:id="6"/>
      <w:r w:rsidR="008349F8">
        <w:t>APPLICATION PROCESS</w:t>
      </w:r>
      <w:bookmarkEnd w:id="7"/>
    </w:p>
    <w:p w14:paraId="47FEF3F2" w14:textId="591F7D63" w:rsidR="00A44695" w:rsidRDefault="00095F82" w:rsidP="00A44695">
      <w:r w:rsidRPr="00095F82">
        <w:rPr>
          <w:noProof/>
        </w:rPr>
        <mc:AlternateContent>
          <mc:Choice Requires="wps">
            <w:drawing>
              <wp:anchor distT="0" distB="0" distL="114300" distR="114300" simplePos="0" relativeHeight="251678720" behindDoc="0" locked="0" layoutInCell="1" allowOverlap="1" wp14:anchorId="6E70A9A6" wp14:editId="0923F6D9">
                <wp:simplePos x="0" y="0"/>
                <wp:positionH relativeFrom="page">
                  <wp:posOffset>19050</wp:posOffset>
                </wp:positionH>
                <wp:positionV relativeFrom="paragraph">
                  <wp:posOffset>108586</wp:posOffset>
                </wp:positionV>
                <wp:extent cx="4171950" cy="45719"/>
                <wp:effectExtent l="0" t="0" r="0" b="0"/>
                <wp:wrapNone/>
                <wp:docPr id="16" name="Rectangle 16"/>
                <wp:cNvGraphicFramePr/>
                <a:graphic xmlns:a="http://schemas.openxmlformats.org/drawingml/2006/main">
                  <a:graphicData uri="http://schemas.microsoft.com/office/word/2010/wordprocessingShape">
                    <wps:wsp>
                      <wps:cNvSpPr/>
                      <wps:spPr>
                        <a:xfrm>
                          <a:off x="0" y="0"/>
                          <a:ext cx="417195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22001" id="Rectangle 16" o:spid="_x0000_s1026" style="position:absolute;margin-left:1.5pt;margin-top:8.55pt;width:328.5pt;height: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" fillcolor="#ed7d31 [3205]" stroked="f" strokeweight="1pt">
                <w10:wrap anchorx="page"/>
              </v:rect>
            </w:pict>
          </mc:Fallback>
        </mc:AlternateContent>
      </w:r>
    </w:p>
    <w:p w14:paraId="70BB4AB3" w14:textId="1C3AC749" w:rsidR="00A239E4" w:rsidRDefault="00A239E4" w:rsidP="00D03D28">
      <w:pPr>
        <w:rPr>
          <w:rFonts w:ascii="FS Jack" w:hAnsi="FS Jack"/>
          <w:color w:val="1F3864" w:themeColor="accent1" w:themeShade="80"/>
          <w:sz w:val="20"/>
          <w:szCs w:val="20"/>
        </w:rPr>
      </w:pPr>
    </w:p>
    <w:tbl>
      <w:tblPr>
        <w:tblW w:w="9498" w:type="dxa"/>
        <w:tblBorders>
          <w:top w:val="nil"/>
          <w:left w:val="nil"/>
          <w:bottom w:val="nil"/>
          <w:right w:val="nil"/>
        </w:tblBorders>
        <w:tblLayout w:type="fixed"/>
        <w:tblLook w:val="0000" w:firstRow="0" w:lastRow="0" w:firstColumn="0" w:lastColumn="0" w:noHBand="0" w:noVBand="0"/>
      </w:tblPr>
      <w:tblGrid>
        <w:gridCol w:w="5066"/>
        <w:gridCol w:w="4432"/>
      </w:tblGrid>
      <w:tr w:rsidR="00C52894" w:rsidRPr="001B2097" w14:paraId="19395512" w14:textId="77777777" w:rsidTr="00B37C2C">
        <w:trPr>
          <w:trHeight w:val="1080"/>
        </w:trPr>
        <w:tc>
          <w:tcPr>
            <w:tcW w:w="9498" w:type="dxa"/>
            <w:gridSpan w:val="2"/>
          </w:tcPr>
          <w:p w14:paraId="426FF674" w14:textId="77777777" w:rsidR="00C52894" w:rsidRPr="001B2097" w:rsidRDefault="00C52894" w:rsidP="00B37C2C">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     </w:t>
            </w:r>
          </w:p>
          <w:p w14:paraId="3D08DC7B" w14:textId="7513C4D4" w:rsidR="00C52894" w:rsidRPr="001B2097" w:rsidRDefault="00C52894" w:rsidP="00B37C2C">
            <w:pPr>
              <w:adjustRightInd w:val="0"/>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color w:val="000000"/>
                <w:sz w:val="24"/>
                <w:szCs w:val="24"/>
              </w:rPr>
              <w:t xml:space="preserve">Please email a copy of your CV along with a </w:t>
            </w:r>
            <w:r w:rsidRPr="001B2097">
              <w:rPr>
                <w:rFonts w:asciiTheme="minorHAnsi" w:eastAsiaTheme="minorHAnsi" w:hAnsiTheme="minorHAnsi" w:cstheme="minorHAnsi"/>
                <w:color w:val="000000"/>
                <w:sz w:val="24"/>
                <w:szCs w:val="24"/>
                <w:u w:val="single"/>
              </w:rPr>
              <w:t>ONE PAGE</w:t>
            </w:r>
            <w:r w:rsidRPr="001B2097">
              <w:rPr>
                <w:rFonts w:asciiTheme="minorHAnsi" w:eastAsiaTheme="minorHAnsi" w:hAnsiTheme="minorHAnsi" w:cstheme="minorHAnsi"/>
                <w:color w:val="000000"/>
                <w:sz w:val="24"/>
                <w:szCs w:val="24"/>
              </w:rPr>
              <w:t xml:space="preserve"> covering letter detailing why you are a good fit for this role, to: The Chief Executive: </w:t>
            </w:r>
            <w:hyperlink r:id="rId21" w:history="1">
              <w:r w:rsidRPr="001B2097">
                <w:rPr>
                  <w:rStyle w:val="Hyperlink"/>
                  <w:rFonts w:asciiTheme="minorHAnsi" w:eastAsiaTheme="minorHAnsi" w:hAnsiTheme="minorHAnsi" w:cstheme="minorHAnsi"/>
                  <w:sz w:val="24"/>
                  <w:szCs w:val="24"/>
                </w:rPr>
                <w:t>kevin.shoemake@birminghamfa.com</w:t>
              </w:r>
            </w:hyperlink>
            <w:r w:rsidRPr="001B2097">
              <w:rPr>
                <w:rFonts w:asciiTheme="minorHAnsi" w:eastAsiaTheme="minorHAnsi" w:hAnsiTheme="minorHAnsi" w:cstheme="minorHAnsi"/>
                <w:color w:val="000000"/>
                <w:sz w:val="24"/>
                <w:szCs w:val="24"/>
              </w:rPr>
              <w:t xml:space="preserve"> – please add: ‘</w:t>
            </w:r>
            <w:r w:rsidRPr="001B2097">
              <w:rPr>
                <w:rFonts w:asciiTheme="minorHAnsi" w:eastAsiaTheme="minorHAnsi" w:hAnsiTheme="minorHAnsi" w:cstheme="minorHAnsi"/>
                <w:b/>
                <w:bCs/>
                <w:color w:val="000000"/>
                <w:sz w:val="24"/>
                <w:szCs w:val="24"/>
              </w:rPr>
              <w:t>Finance Officer application</w:t>
            </w:r>
            <w:r w:rsidRPr="001B2097">
              <w:rPr>
                <w:rFonts w:asciiTheme="minorHAnsi" w:eastAsiaTheme="minorHAnsi" w:hAnsiTheme="minorHAnsi" w:cstheme="minorHAnsi"/>
                <w:color w:val="000000"/>
                <w:sz w:val="24"/>
                <w:szCs w:val="24"/>
              </w:rPr>
              <w:t>’ in the subject line.</w:t>
            </w:r>
          </w:p>
          <w:p w14:paraId="17FF1FB2" w14:textId="77777777" w:rsidR="00C52894" w:rsidRPr="001B2097" w:rsidRDefault="00C52894" w:rsidP="00B37C2C">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     </w:t>
            </w:r>
          </w:p>
          <w:p w14:paraId="247EBA7B" w14:textId="06C9CAD7" w:rsidR="00C52894" w:rsidRPr="00C52894" w:rsidRDefault="00C52894" w:rsidP="00B37C2C">
            <w:pPr>
              <w:adjustRightInd w:val="0"/>
              <w:jc w:val="both"/>
              <w:rPr>
                <w:rFonts w:asciiTheme="minorHAnsi" w:eastAsiaTheme="minorHAnsi" w:hAnsiTheme="minorHAnsi" w:cstheme="minorHAnsi"/>
                <w:b/>
                <w:bCs/>
                <w:color w:val="000000"/>
                <w:sz w:val="24"/>
                <w:szCs w:val="24"/>
                <w:highlight w:val="yellow"/>
              </w:rPr>
            </w:pPr>
            <w:r w:rsidRPr="001B2097">
              <w:rPr>
                <w:rFonts w:asciiTheme="minorHAnsi" w:eastAsiaTheme="minorHAnsi" w:hAnsiTheme="minorHAnsi" w:cstheme="minorHAnsi"/>
                <w:b/>
                <w:bCs/>
                <w:color w:val="000000"/>
                <w:sz w:val="24"/>
                <w:szCs w:val="24"/>
                <w:highlight w:val="yellow"/>
              </w:rPr>
              <w:t xml:space="preserve">The closing date for applications is </w:t>
            </w:r>
            <w:r w:rsidRPr="001B2097">
              <w:rPr>
                <w:rFonts w:asciiTheme="minorHAnsi" w:eastAsiaTheme="minorHAnsi" w:hAnsiTheme="minorHAnsi" w:cstheme="minorHAnsi"/>
                <w:b/>
                <w:bCs/>
                <w:color w:val="FF0000"/>
                <w:sz w:val="24"/>
                <w:szCs w:val="24"/>
                <w:highlight w:val="yellow"/>
              </w:rPr>
              <w:t>Sunday 24</w:t>
            </w:r>
            <w:r w:rsidRPr="001B2097">
              <w:rPr>
                <w:rFonts w:asciiTheme="minorHAnsi" w:eastAsiaTheme="minorHAnsi" w:hAnsiTheme="minorHAnsi" w:cstheme="minorHAnsi"/>
                <w:b/>
                <w:bCs/>
                <w:color w:val="FF0000"/>
                <w:sz w:val="24"/>
                <w:szCs w:val="24"/>
                <w:highlight w:val="yellow"/>
                <w:vertAlign w:val="superscript"/>
              </w:rPr>
              <w:t>th</w:t>
            </w:r>
            <w:r w:rsidRPr="001B2097">
              <w:rPr>
                <w:rFonts w:asciiTheme="minorHAnsi" w:eastAsiaTheme="minorHAnsi" w:hAnsiTheme="minorHAnsi" w:cstheme="minorHAnsi"/>
                <w:b/>
                <w:bCs/>
                <w:color w:val="FF0000"/>
                <w:sz w:val="24"/>
                <w:szCs w:val="24"/>
                <w:highlight w:val="yellow"/>
              </w:rPr>
              <w:t xml:space="preserve"> September </w:t>
            </w:r>
            <w:r w:rsidRPr="001B2097">
              <w:rPr>
                <w:rFonts w:asciiTheme="minorHAnsi" w:eastAsiaTheme="minorHAnsi" w:hAnsiTheme="minorHAnsi" w:cstheme="minorHAnsi"/>
                <w:b/>
                <w:bCs/>
                <w:color w:val="000000"/>
                <w:sz w:val="24"/>
                <w:szCs w:val="24"/>
                <w:highlight w:val="yellow"/>
              </w:rPr>
              <w:t xml:space="preserve">with interviews scheduled for the </w:t>
            </w:r>
            <w:r w:rsidRPr="001B2097">
              <w:rPr>
                <w:rFonts w:asciiTheme="minorHAnsi" w:eastAsiaTheme="minorHAnsi" w:hAnsiTheme="minorHAnsi" w:cstheme="minorHAnsi"/>
                <w:b/>
                <w:bCs/>
                <w:color w:val="FF0000"/>
                <w:sz w:val="24"/>
                <w:szCs w:val="24"/>
                <w:highlight w:val="yellow"/>
              </w:rPr>
              <w:t>Friday 29</w:t>
            </w:r>
            <w:r w:rsidRPr="001B2097">
              <w:rPr>
                <w:rFonts w:asciiTheme="minorHAnsi" w:eastAsiaTheme="minorHAnsi" w:hAnsiTheme="minorHAnsi" w:cstheme="minorHAnsi"/>
                <w:b/>
                <w:bCs/>
                <w:color w:val="FF0000"/>
                <w:sz w:val="24"/>
                <w:szCs w:val="24"/>
                <w:highlight w:val="yellow"/>
                <w:vertAlign w:val="superscript"/>
              </w:rPr>
              <w:t>th</w:t>
            </w:r>
            <w:r w:rsidRPr="001B2097">
              <w:rPr>
                <w:rFonts w:asciiTheme="minorHAnsi" w:eastAsiaTheme="minorHAnsi" w:hAnsiTheme="minorHAnsi" w:cstheme="minorHAnsi"/>
                <w:b/>
                <w:bCs/>
                <w:color w:val="FF0000"/>
                <w:sz w:val="24"/>
                <w:szCs w:val="24"/>
                <w:highlight w:val="yellow"/>
              </w:rPr>
              <w:t xml:space="preserve"> September </w:t>
            </w:r>
            <w:r w:rsidRPr="001B2097">
              <w:rPr>
                <w:rFonts w:asciiTheme="minorHAnsi" w:eastAsiaTheme="minorHAnsi" w:hAnsiTheme="minorHAnsi" w:cstheme="minorHAnsi"/>
                <w:b/>
                <w:bCs/>
                <w:color w:val="000000"/>
                <w:sz w:val="24"/>
                <w:szCs w:val="24"/>
                <w:highlight w:val="yellow"/>
              </w:rPr>
              <w:t>at Birmingham County FA’s Headquarters: Ray Hall Lane, Great Barr, Birmingham, B43 6JF</w:t>
            </w:r>
          </w:p>
          <w:p w14:paraId="2CC4D9DA" w14:textId="77777777" w:rsidR="00C52894" w:rsidRDefault="00C52894" w:rsidP="00B37C2C">
            <w:pPr>
              <w:adjustRightInd w:val="0"/>
              <w:jc w:val="both"/>
              <w:rPr>
                <w:rFonts w:asciiTheme="minorHAnsi" w:eastAsiaTheme="minorHAnsi" w:hAnsiTheme="minorHAnsi" w:cstheme="minorHAnsi"/>
                <w:b/>
                <w:bCs/>
                <w:color w:val="000000"/>
                <w:sz w:val="24"/>
                <w:szCs w:val="24"/>
              </w:rPr>
            </w:pPr>
          </w:p>
          <w:p w14:paraId="42A4E80B" w14:textId="77777777" w:rsidR="00F144B7" w:rsidRPr="001B2097" w:rsidRDefault="00F144B7" w:rsidP="00B37C2C">
            <w:pPr>
              <w:adjustRightInd w:val="0"/>
              <w:jc w:val="both"/>
              <w:rPr>
                <w:rFonts w:asciiTheme="minorHAnsi" w:eastAsiaTheme="minorHAnsi" w:hAnsiTheme="minorHAnsi" w:cstheme="minorHAnsi"/>
                <w:b/>
                <w:bCs/>
                <w:color w:val="000000"/>
                <w:sz w:val="24"/>
                <w:szCs w:val="24"/>
              </w:rPr>
            </w:pPr>
          </w:p>
          <w:p w14:paraId="16E63985" w14:textId="4B66D77F" w:rsidR="00C52894" w:rsidRPr="001B2097" w:rsidRDefault="00C52894" w:rsidP="00B37C2C">
            <w:pPr>
              <w:adjustRightInd w:val="0"/>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b/>
                <w:bCs/>
                <w:color w:val="000000"/>
                <w:sz w:val="24"/>
                <w:szCs w:val="24"/>
              </w:rPr>
              <w:t>If any applicants do not hear from BCFA by Wednesday 27</w:t>
            </w:r>
            <w:r w:rsidRPr="001B2097">
              <w:rPr>
                <w:rFonts w:asciiTheme="minorHAnsi" w:eastAsiaTheme="minorHAnsi" w:hAnsiTheme="minorHAnsi" w:cstheme="minorHAnsi"/>
                <w:b/>
                <w:bCs/>
                <w:color w:val="000000"/>
                <w:sz w:val="24"/>
                <w:szCs w:val="24"/>
                <w:vertAlign w:val="superscript"/>
              </w:rPr>
              <w:t>th</w:t>
            </w:r>
            <w:r w:rsidRPr="001B2097">
              <w:rPr>
                <w:rFonts w:asciiTheme="minorHAnsi" w:eastAsiaTheme="minorHAnsi" w:hAnsiTheme="minorHAnsi" w:cstheme="minorHAnsi"/>
                <w:b/>
                <w:bCs/>
                <w:color w:val="000000"/>
                <w:sz w:val="24"/>
                <w:szCs w:val="24"/>
              </w:rPr>
              <w:t xml:space="preserve"> September then your application has been unsuccessful</w:t>
            </w:r>
            <w:r w:rsidR="00F144B7">
              <w:rPr>
                <w:rFonts w:asciiTheme="minorHAnsi" w:eastAsiaTheme="minorHAnsi" w:hAnsiTheme="minorHAnsi" w:cstheme="minorHAnsi"/>
                <w:b/>
                <w:bCs/>
                <w:color w:val="000000"/>
                <w:sz w:val="24"/>
                <w:szCs w:val="24"/>
              </w:rPr>
              <w:t>.</w:t>
            </w:r>
          </w:p>
        </w:tc>
      </w:tr>
      <w:tr w:rsidR="00C52894" w:rsidRPr="001B2097" w14:paraId="619050E6" w14:textId="77777777" w:rsidTr="00B37C2C">
        <w:trPr>
          <w:trHeight w:val="100"/>
        </w:trPr>
        <w:tc>
          <w:tcPr>
            <w:tcW w:w="5066" w:type="dxa"/>
          </w:tcPr>
          <w:p w14:paraId="47815E64"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c>
          <w:tcPr>
            <w:tcW w:w="4432" w:type="dxa"/>
          </w:tcPr>
          <w:p w14:paraId="490F0DC6"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r w:rsidR="00C52894" w:rsidRPr="001B2097" w14:paraId="5AF86017" w14:textId="77777777" w:rsidTr="00B37C2C">
        <w:trPr>
          <w:trHeight w:val="100"/>
        </w:trPr>
        <w:tc>
          <w:tcPr>
            <w:tcW w:w="9498" w:type="dxa"/>
            <w:gridSpan w:val="2"/>
          </w:tcPr>
          <w:p w14:paraId="787C7DF0"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r w:rsidR="00C52894" w:rsidRPr="001B2097" w14:paraId="2BD666A2" w14:textId="77777777" w:rsidTr="00B37C2C">
        <w:trPr>
          <w:trHeight w:val="100"/>
        </w:trPr>
        <w:tc>
          <w:tcPr>
            <w:tcW w:w="5066" w:type="dxa"/>
          </w:tcPr>
          <w:p w14:paraId="058B2E99" w14:textId="4A488B1C" w:rsidR="00C52894" w:rsidRPr="001B2097" w:rsidRDefault="00C52894" w:rsidP="00B37C2C">
            <w:pPr>
              <w:adjustRightInd w:val="0"/>
              <w:jc w:val="both"/>
              <w:rPr>
                <w:rFonts w:asciiTheme="minorHAnsi" w:eastAsiaTheme="minorHAnsi" w:hAnsiTheme="minorHAnsi" w:cstheme="minorHAnsi"/>
                <w:color w:val="000000"/>
                <w:sz w:val="24"/>
                <w:szCs w:val="24"/>
              </w:rPr>
            </w:pPr>
          </w:p>
        </w:tc>
        <w:tc>
          <w:tcPr>
            <w:tcW w:w="4432" w:type="dxa"/>
          </w:tcPr>
          <w:p w14:paraId="478747B3"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bl>
    <w:p w14:paraId="15FBFC1C" w14:textId="0ABE5282" w:rsidR="008349F8" w:rsidRPr="008349F8" w:rsidRDefault="008349F8" w:rsidP="00C52894">
      <w:pPr>
        <w:rPr>
          <w:rFonts w:asciiTheme="minorHAnsi" w:hAnsiTheme="minorHAnsi" w:cstheme="minorHAnsi"/>
          <w:b/>
          <w:bCs/>
          <w:i/>
          <w:iCs/>
          <w:color w:val="000000" w:themeColor="text1"/>
          <w:sz w:val="24"/>
          <w:szCs w:val="24"/>
        </w:rPr>
      </w:pPr>
    </w:p>
    <w:sectPr w:rsidR="008349F8" w:rsidRPr="008349F8" w:rsidSect="000A1D72">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7A529" w14:textId="77777777" w:rsidR="00C469EB" w:rsidRDefault="00C469EB">
      <w:r>
        <w:separator/>
      </w:r>
    </w:p>
  </w:endnote>
  <w:endnote w:type="continuationSeparator" w:id="0">
    <w:p w14:paraId="7F52D50C" w14:textId="77777777" w:rsidR="00C469EB" w:rsidRDefault="00C46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mbria"/>
    <w:panose1 w:val="00000000000000000000"/>
    <w:charset w:val="4D"/>
    <w:family w:val="auto"/>
    <w:notTrueType/>
    <w:pitch w:val="variable"/>
    <w:sig w:usb0="A00000AF" w:usb1="4000205A" w:usb2="00000000" w:usb3="00000000" w:csb0="0000009B" w:csb1="00000000"/>
  </w:font>
  <w:font w:name="FS Jack">
    <w:altName w:val="Cambria"/>
    <w:panose1 w:val="00000000000000000000"/>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S Dillon Medium">
    <w:panose1 w:val="02000606030000020004"/>
    <w:charset w:val="00"/>
    <w:family w:val="modern"/>
    <w:notTrueType/>
    <w:pitch w:val="variable"/>
    <w:sig w:usb0="A000002F" w:usb1="00000000" w:usb2="00000000" w:usb3="00000000" w:csb0="00000093" w:csb1="00000000"/>
  </w:font>
  <w:font w:name="FS Dillon">
    <w:panose1 w:val="02000806030000020004"/>
    <w:charset w:val="00"/>
    <w:family w:val="modern"/>
    <w:notTrueType/>
    <w:pitch w:val="variable"/>
    <w:sig w:usb0="A000002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624934"/>
      <w:docPartObj>
        <w:docPartGallery w:val="Page Numbers (Bottom of Page)"/>
        <w:docPartUnique/>
      </w:docPartObj>
    </w:sdtPr>
    <w:sdtEndPr>
      <w:rPr>
        <w:rFonts w:asciiTheme="minorHAnsi" w:hAnsiTheme="minorHAnsi" w:cstheme="minorHAnsi"/>
        <w:noProof/>
      </w:rPr>
    </w:sdtEndPr>
    <w:sdtContent>
      <w:p w14:paraId="674A526A" w14:textId="69FDB6D1" w:rsidR="00281991" w:rsidRPr="00376F13" w:rsidRDefault="00281991">
        <w:pPr>
          <w:pStyle w:val="Footer"/>
          <w:jc w:val="center"/>
          <w:rPr>
            <w:rFonts w:asciiTheme="minorHAnsi" w:hAnsiTheme="minorHAnsi" w:cstheme="minorHAnsi"/>
          </w:rPr>
        </w:pPr>
        <w:r w:rsidRPr="00376F13">
          <w:rPr>
            <w:rFonts w:asciiTheme="minorHAnsi" w:hAnsiTheme="minorHAnsi" w:cstheme="minorHAnsi"/>
          </w:rPr>
          <w:fldChar w:fldCharType="begin"/>
        </w:r>
        <w:r w:rsidRPr="00376F13">
          <w:rPr>
            <w:rFonts w:asciiTheme="minorHAnsi" w:hAnsiTheme="minorHAnsi" w:cstheme="minorHAnsi"/>
          </w:rPr>
          <w:instrText xml:space="preserve"> PAGE   \* MERGEFORMAT </w:instrText>
        </w:r>
        <w:r w:rsidRPr="00376F13">
          <w:rPr>
            <w:rFonts w:asciiTheme="minorHAnsi" w:hAnsiTheme="minorHAnsi" w:cstheme="minorHAnsi"/>
          </w:rPr>
          <w:fldChar w:fldCharType="separate"/>
        </w:r>
        <w:r w:rsidRPr="00376F13">
          <w:rPr>
            <w:rFonts w:asciiTheme="minorHAnsi" w:hAnsiTheme="minorHAnsi" w:cstheme="minorHAnsi"/>
            <w:noProof/>
          </w:rPr>
          <w:t>2</w:t>
        </w:r>
        <w:r w:rsidRPr="00376F13">
          <w:rPr>
            <w:rFonts w:asciiTheme="minorHAnsi" w:hAnsiTheme="minorHAnsi" w:cstheme="minorHAnsi"/>
            <w:noProof/>
          </w:rPr>
          <w:fldChar w:fldCharType="end"/>
        </w:r>
      </w:p>
    </w:sdtContent>
  </w:sdt>
  <w:p w14:paraId="58E586D7" w14:textId="455B56A7" w:rsidR="00281991" w:rsidRDefault="00376F13">
    <w:pPr>
      <w:pStyle w:val="Footer"/>
    </w:pPr>
    <w:r>
      <w:rPr>
        <w:noProof/>
      </w:rPr>
      <w:drawing>
        <wp:anchor distT="0" distB="0" distL="114300" distR="114300" simplePos="0" relativeHeight="251658240" behindDoc="0" locked="0" layoutInCell="1" allowOverlap="1" wp14:anchorId="5500F1EF" wp14:editId="35B58BBB">
          <wp:simplePos x="0" y="0"/>
          <wp:positionH relativeFrom="margin">
            <wp:align>center</wp:align>
          </wp:positionH>
          <wp:positionV relativeFrom="paragraph">
            <wp:posOffset>14605</wp:posOffset>
          </wp:positionV>
          <wp:extent cx="688340" cy="244690"/>
          <wp:effectExtent l="0" t="0" r="0" b="3175"/>
          <wp:wrapSquare wrapText="bothSides"/>
          <wp:docPr id="32" name="Picture 32" descr="A picture containing text, logo, emblem,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logo, emblem, symb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8340" cy="244690"/>
                  </a:xfrm>
                  <a:prstGeom prst="rect">
                    <a:avLst/>
                  </a:prstGeom>
                </pic:spPr>
              </pic:pic>
            </a:graphicData>
          </a:graphic>
        </wp:anchor>
      </w:drawing>
    </w:r>
  </w:p>
  <w:p w14:paraId="5BF55455" w14:textId="77777777" w:rsidR="002A347F" w:rsidRDefault="002A34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146AE" w14:textId="77777777" w:rsidR="00C469EB" w:rsidRDefault="00C469EB">
      <w:r>
        <w:separator/>
      </w:r>
    </w:p>
  </w:footnote>
  <w:footnote w:type="continuationSeparator" w:id="0">
    <w:p w14:paraId="269B413C" w14:textId="77777777" w:rsidR="00C469EB" w:rsidRDefault="00C46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C63"/>
    <w:multiLevelType w:val="hybridMultilevel"/>
    <w:tmpl w:val="B280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A7454"/>
    <w:multiLevelType w:val="hybridMultilevel"/>
    <w:tmpl w:val="F4E458B4"/>
    <w:lvl w:ilvl="0" w:tplc="83446D1A">
      <w:start w:val="1"/>
      <w:numFmt w:val="lowerLetter"/>
      <w:lvlText w:val="(%1)"/>
      <w:lvlJc w:val="left"/>
      <w:pPr>
        <w:ind w:left="1734" w:hanging="454"/>
      </w:pPr>
      <w:rPr>
        <w:rFonts w:ascii="FSJack-Light" w:eastAsia="FSJack-Light" w:hAnsi="FSJack-Light" w:cs="FSJack-Light" w:hint="default"/>
        <w:color w:val="081E3F"/>
        <w:spacing w:val="-16"/>
        <w:w w:val="99"/>
        <w:sz w:val="20"/>
        <w:szCs w:val="20"/>
        <w:lang w:val="en-GB" w:eastAsia="en-GB" w:bidi="en-GB"/>
      </w:rPr>
    </w:lvl>
    <w:lvl w:ilvl="1" w:tplc="08560700">
      <w:numFmt w:val="bullet"/>
      <w:lvlText w:val="•"/>
      <w:lvlJc w:val="left"/>
      <w:pPr>
        <w:ind w:left="2087" w:hanging="454"/>
      </w:pPr>
      <w:rPr>
        <w:rFonts w:hint="default"/>
        <w:lang w:val="en-GB" w:eastAsia="en-GB" w:bidi="en-GB"/>
      </w:rPr>
    </w:lvl>
    <w:lvl w:ilvl="2" w:tplc="CF5A4944">
      <w:numFmt w:val="bullet"/>
      <w:lvlText w:val="•"/>
      <w:lvlJc w:val="left"/>
      <w:pPr>
        <w:ind w:left="2435" w:hanging="454"/>
      </w:pPr>
      <w:rPr>
        <w:rFonts w:hint="default"/>
        <w:lang w:val="en-GB" w:eastAsia="en-GB" w:bidi="en-GB"/>
      </w:rPr>
    </w:lvl>
    <w:lvl w:ilvl="3" w:tplc="31981A86">
      <w:numFmt w:val="bullet"/>
      <w:lvlText w:val="•"/>
      <w:lvlJc w:val="left"/>
      <w:pPr>
        <w:ind w:left="2783" w:hanging="454"/>
      </w:pPr>
      <w:rPr>
        <w:rFonts w:hint="default"/>
        <w:lang w:val="en-GB" w:eastAsia="en-GB" w:bidi="en-GB"/>
      </w:rPr>
    </w:lvl>
    <w:lvl w:ilvl="4" w:tplc="08EA788A">
      <w:numFmt w:val="bullet"/>
      <w:lvlText w:val="•"/>
      <w:lvlJc w:val="left"/>
      <w:pPr>
        <w:ind w:left="3131" w:hanging="454"/>
      </w:pPr>
      <w:rPr>
        <w:rFonts w:hint="default"/>
        <w:lang w:val="en-GB" w:eastAsia="en-GB" w:bidi="en-GB"/>
      </w:rPr>
    </w:lvl>
    <w:lvl w:ilvl="5" w:tplc="E69A4870">
      <w:numFmt w:val="bullet"/>
      <w:lvlText w:val="•"/>
      <w:lvlJc w:val="left"/>
      <w:pPr>
        <w:ind w:left="3479" w:hanging="454"/>
      </w:pPr>
      <w:rPr>
        <w:rFonts w:hint="default"/>
        <w:lang w:val="en-GB" w:eastAsia="en-GB" w:bidi="en-GB"/>
      </w:rPr>
    </w:lvl>
    <w:lvl w:ilvl="6" w:tplc="594AE99C">
      <w:numFmt w:val="bullet"/>
      <w:lvlText w:val="•"/>
      <w:lvlJc w:val="left"/>
      <w:pPr>
        <w:ind w:left="3826" w:hanging="454"/>
      </w:pPr>
      <w:rPr>
        <w:rFonts w:hint="default"/>
        <w:lang w:val="en-GB" w:eastAsia="en-GB" w:bidi="en-GB"/>
      </w:rPr>
    </w:lvl>
    <w:lvl w:ilvl="7" w:tplc="BBB8FFA2">
      <w:numFmt w:val="bullet"/>
      <w:lvlText w:val="•"/>
      <w:lvlJc w:val="left"/>
      <w:pPr>
        <w:ind w:left="4174" w:hanging="454"/>
      </w:pPr>
      <w:rPr>
        <w:rFonts w:hint="default"/>
        <w:lang w:val="en-GB" w:eastAsia="en-GB" w:bidi="en-GB"/>
      </w:rPr>
    </w:lvl>
    <w:lvl w:ilvl="8" w:tplc="9CA01B8A">
      <w:numFmt w:val="bullet"/>
      <w:lvlText w:val="•"/>
      <w:lvlJc w:val="left"/>
      <w:pPr>
        <w:ind w:left="4522" w:hanging="454"/>
      </w:pPr>
      <w:rPr>
        <w:rFonts w:hint="default"/>
        <w:lang w:val="en-GB" w:eastAsia="en-GB" w:bidi="en-GB"/>
      </w:rPr>
    </w:lvl>
  </w:abstractNum>
  <w:abstractNum w:abstractNumId="2" w15:restartNumberingAfterBreak="0">
    <w:nsid w:val="029B2BD4"/>
    <w:multiLevelType w:val="multilevel"/>
    <w:tmpl w:val="BA840950"/>
    <w:lvl w:ilvl="0">
      <w:start w:val="1"/>
      <w:numFmt w:val="decimal"/>
      <w:lvlText w:val="%1"/>
      <w:lvlJc w:val="left"/>
      <w:pPr>
        <w:ind w:left="1337" w:hanging="624"/>
      </w:pPr>
      <w:rPr>
        <w:rFonts w:hint="default"/>
        <w:lang w:val="en-GB" w:eastAsia="en-GB" w:bidi="en-GB"/>
      </w:rPr>
    </w:lvl>
    <w:lvl w:ilvl="1">
      <w:start w:val="3"/>
      <w:numFmt w:val="decimal"/>
      <w:lvlText w:val="%1.%2"/>
      <w:lvlJc w:val="left"/>
      <w:pPr>
        <w:ind w:left="1337" w:hanging="624"/>
      </w:pPr>
      <w:rPr>
        <w:rFonts w:hint="default"/>
        <w:lang w:val="en-GB" w:eastAsia="en-GB" w:bidi="en-GB"/>
      </w:rPr>
    </w:lvl>
    <w:lvl w:ilvl="2">
      <w:start w:val="1"/>
      <w:numFmt w:val="decimal"/>
      <w:lvlText w:val="%1.%2.%3"/>
      <w:lvlJc w:val="left"/>
      <w:pPr>
        <w:ind w:left="1337" w:hanging="624"/>
        <w:jc w:val="right"/>
      </w:pPr>
      <w:rPr>
        <w:rFonts w:ascii="FSJack-Light" w:eastAsia="FSJack-Light" w:hAnsi="FSJack-Light" w:cs="FSJack-Light" w:hint="default"/>
        <w:color w:val="081E3F"/>
        <w:spacing w:val="-3"/>
        <w:w w:val="100"/>
        <w:sz w:val="20"/>
        <w:szCs w:val="20"/>
        <w:lang w:val="en-GB" w:eastAsia="en-GB" w:bidi="en-GB"/>
      </w:rPr>
    </w:lvl>
    <w:lvl w:ilvl="3">
      <w:start w:val="1"/>
      <w:numFmt w:val="lowerRoman"/>
      <w:lvlText w:val="(%4)"/>
      <w:lvlJc w:val="left"/>
      <w:pPr>
        <w:ind w:left="1904" w:hanging="454"/>
      </w:pPr>
      <w:rPr>
        <w:rFonts w:ascii="FSJack-Light" w:eastAsia="FSJack-Light" w:hAnsi="FSJack-Light" w:cs="FSJack-Light" w:hint="default"/>
        <w:color w:val="081E3F"/>
        <w:spacing w:val="-5"/>
        <w:w w:val="100"/>
        <w:sz w:val="20"/>
        <w:szCs w:val="20"/>
        <w:lang w:val="en-GB" w:eastAsia="en-GB" w:bidi="en-GB"/>
      </w:rPr>
    </w:lvl>
    <w:lvl w:ilvl="4">
      <w:numFmt w:val="bullet"/>
      <w:lvlText w:val="•"/>
      <w:lvlJc w:val="left"/>
      <w:pPr>
        <w:ind w:left="2848" w:hanging="454"/>
      </w:pPr>
      <w:rPr>
        <w:rFonts w:hint="default"/>
        <w:lang w:val="en-GB" w:eastAsia="en-GB" w:bidi="en-GB"/>
      </w:rPr>
    </w:lvl>
    <w:lvl w:ilvl="5">
      <w:numFmt w:val="bullet"/>
      <w:lvlText w:val="•"/>
      <w:lvlJc w:val="left"/>
      <w:pPr>
        <w:ind w:left="3164" w:hanging="454"/>
      </w:pPr>
      <w:rPr>
        <w:rFonts w:hint="default"/>
        <w:lang w:val="en-GB" w:eastAsia="en-GB" w:bidi="en-GB"/>
      </w:rPr>
    </w:lvl>
    <w:lvl w:ilvl="6">
      <w:numFmt w:val="bullet"/>
      <w:lvlText w:val="•"/>
      <w:lvlJc w:val="left"/>
      <w:pPr>
        <w:ind w:left="3480" w:hanging="454"/>
      </w:pPr>
      <w:rPr>
        <w:rFonts w:hint="default"/>
        <w:lang w:val="en-GB" w:eastAsia="en-GB" w:bidi="en-GB"/>
      </w:rPr>
    </w:lvl>
    <w:lvl w:ilvl="7">
      <w:numFmt w:val="bullet"/>
      <w:lvlText w:val="•"/>
      <w:lvlJc w:val="left"/>
      <w:pPr>
        <w:ind w:left="3796" w:hanging="454"/>
      </w:pPr>
      <w:rPr>
        <w:rFonts w:hint="default"/>
        <w:lang w:val="en-GB" w:eastAsia="en-GB" w:bidi="en-GB"/>
      </w:rPr>
    </w:lvl>
    <w:lvl w:ilvl="8">
      <w:numFmt w:val="bullet"/>
      <w:lvlText w:val="•"/>
      <w:lvlJc w:val="left"/>
      <w:pPr>
        <w:ind w:left="4112" w:hanging="454"/>
      </w:pPr>
      <w:rPr>
        <w:rFonts w:hint="default"/>
        <w:lang w:val="en-GB" w:eastAsia="en-GB" w:bidi="en-GB"/>
      </w:rPr>
    </w:lvl>
  </w:abstractNum>
  <w:abstractNum w:abstractNumId="3" w15:restartNumberingAfterBreak="0">
    <w:nsid w:val="051E7523"/>
    <w:multiLevelType w:val="hybridMultilevel"/>
    <w:tmpl w:val="002C00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8C1328"/>
    <w:multiLevelType w:val="hybridMultilevel"/>
    <w:tmpl w:val="115A1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356359"/>
    <w:multiLevelType w:val="hybridMultilevel"/>
    <w:tmpl w:val="26D29C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4130A5"/>
    <w:multiLevelType w:val="hybridMultilevel"/>
    <w:tmpl w:val="EA2E8BD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7" w15:restartNumberingAfterBreak="0">
    <w:nsid w:val="12EB082E"/>
    <w:multiLevelType w:val="hybridMultilevel"/>
    <w:tmpl w:val="EC74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4F2D47"/>
    <w:multiLevelType w:val="hybridMultilevel"/>
    <w:tmpl w:val="5E508EA4"/>
    <w:lvl w:ilvl="0" w:tplc="CC986DB0">
      <w:numFmt w:val="bullet"/>
      <w:lvlText w:val="•"/>
      <w:lvlJc w:val="left"/>
      <w:pPr>
        <w:ind w:left="510" w:hanging="227"/>
      </w:pPr>
      <w:rPr>
        <w:rFonts w:ascii="FSJack-Light" w:eastAsia="FSJack-Light" w:hAnsi="FSJack-Light" w:cs="FSJack-Light" w:hint="default"/>
        <w:b w:val="0"/>
        <w:bCs w:val="0"/>
        <w:i w:val="0"/>
        <w:iCs w:val="0"/>
        <w:color w:val="081E3F"/>
        <w:w w:val="100"/>
        <w:sz w:val="20"/>
        <w:szCs w:val="20"/>
        <w:lang w:val="en-US" w:eastAsia="en-US" w:bidi="ar-SA"/>
      </w:rPr>
    </w:lvl>
    <w:lvl w:ilvl="1" w:tplc="84842EC8">
      <w:numFmt w:val="bullet"/>
      <w:lvlText w:val="•"/>
      <w:lvlJc w:val="left"/>
      <w:pPr>
        <w:ind w:left="1374" w:hanging="227"/>
      </w:pPr>
      <w:rPr>
        <w:lang w:val="en-US" w:eastAsia="en-US" w:bidi="ar-SA"/>
      </w:rPr>
    </w:lvl>
    <w:lvl w:ilvl="2" w:tplc="02108914">
      <w:numFmt w:val="bullet"/>
      <w:lvlText w:val="•"/>
      <w:lvlJc w:val="left"/>
      <w:pPr>
        <w:ind w:left="2229" w:hanging="227"/>
      </w:pPr>
      <w:rPr>
        <w:lang w:val="en-US" w:eastAsia="en-US" w:bidi="ar-SA"/>
      </w:rPr>
    </w:lvl>
    <w:lvl w:ilvl="3" w:tplc="5A86258C">
      <w:numFmt w:val="bullet"/>
      <w:lvlText w:val="•"/>
      <w:lvlJc w:val="left"/>
      <w:pPr>
        <w:ind w:left="3083" w:hanging="227"/>
      </w:pPr>
      <w:rPr>
        <w:lang w:val="en-US" w:eastAsia="en-US" w:bidi="ar-SA"/>
      </w:rPr>
    </w:lvl>
    <w:lvl w:ilvl="4" w:tplc="EA16D08E">
      <w:numFmt w:val="bullet"/>
      <w:lvlText w:val="•"/>
      <w:lvlJc w:val="left"/>
      <w:pPr>
        <w:ind w:left="3938" w:hanging="227"/>
      </w:pPr>
      <w:rPr>
        <w:lang w:val="en-US" w:eastAsia="en-US" w:bidi="ar-SA"/>
      </w:rPr>
    </w:lvl>
    <w:lvl w:ilvl="5" w:tplc="777AFFC6">
      <w:numFmt w:val="bullet"/>
      <w:lvlText w:val="•"/>
      <w:lvlJc w:val="left"/>
      <w:pPr>
        <w:ind w:left="4793" w:hanging="227"/>
      </w:pPr>
      <w:rPr>
        <w:lang w:val="en-US" w:eastAsia="en-US" w:bidi="ar-SA"/>
      </w:rPr>
    </w:lvl>
    <w:lvl w:ilvl="6" w:tplc="113CAD4E">
      <w:numFmt w:val="bullet"/>
      <w:lvlText w:val="•"/>
      <w:lvlJc w:val="left"/>
      <w:pPr>
        <w:ind w:left="5647" w:hanging="227"/>
      </w:pPr>
      <w:rPr>
        <w:lang w:val="en-US" w:eastAsia="en-US" w:bidi="ar-SA"/>
      </w:rPr>
    </w:lvl>
    <w:lvl w:ilvl="7" w:tplc="2D520B46">
      <w:numFmt w:val="bullet"/>
      <w:lvlText w:val="•"/>
      <w:lvlJc w:val="left"/>
      <w:pPr>
        <w:ind w:left="6502" w:hanging="227"/>
      </w:pPr>
      <w:rPr>
        <w:lang w:val="en-US" w:eastAsia="en-US" w:bidi="ar-SA"/>
      </w:rPr>
    </w:lvl>
    <w:lvl w:ilvl="8" w:tplc="EA8CC566">
      <w:numFmt w:val="bullet"/>
      <w:lvlText w:val="•"/>
      <w:lvlJc w:val="left"/>
      <w:pPr>
        <w:ind w:left="7356" w:hanging="227"/>
      </w:pPr>
      <w:rPr>
        <w:lang w:val="en-US" w:eastAsia="en-US" w:bidi="ar-SA"/>
      </w:rPr>
    </w:lvl>
  </w:abstractNum>
  <w:abstractNum w:abstractNumId="10" w15:restartNumberingAfterBreak="0">
    <w:nsid w:val="1E75350D"/>
    <w:multiLevelType w:val="multilevel"/>
    <w:tmpl w:val="95F8EC22"/>
    <w:lvl w:ilvl="0">
      <w:start w:val="1"/>
      <w:numFmt w:val="decimal"/>
      <w:lvlText w:val="%1"/>
      <w:lvlJc w:val="left"/>
      <w:pPr>
        <w:ind w:left="936" w:hanging="454"/>
      </w:pPr>
      <w:rPr>
        <w:rFonts w:hint="default"/>
        <w:lang w:val="en-GB" w:eastAsia="en-GB" w:bidi="en-GB"/>
      </w:rPr>
    </w:lvl>
    <w:lvl w:ilvl="1">
      <w:start w:val="1"/>
      <w:numFmt w:val="decimal"/>
      <w:lvlText w:val="%1.%2"/>
      <w:lvlJc w:val="left"/>
      <w:pPr>
        <w:ind w:left="936" w:hanging="454"/>
        <w:jc w:val="right"/>
      </w:pPr>
      <w:rPr>
        <w:rFonts w:ascii="FS Jack" w:eastAsia="FS Jack" w:hAnsi="FS Jack" w:cs="FS Jack" w:hint="default"/>
        <w:b/>
        <w:bCs/>
        <w:color w:val="081E3F"/>
        <w:spacing w:val="-5"/>
        <w:w w:val="100"/>
        <w:sz w:val="20"/>
        <w:szCs w:val="20"/>
        <w:lang w:val="en-GB" w:eastAsia="en-GB" w:bidi="en-GB"/>
      </w:rPr>
    </w:lvl>
    <w:lvl w:ilvl="2">
      <w:start w:val="1"/>
      <w:numFmt w:val="lowerLetter"/>
      <w:lvlText w:val="(%3)"/>
      <w:lvlJc w:val="left"/>
      <w:pPr>
        <w:ind w:left="1333" w:hanging="454"/>
      </w:pPr>
      <w:rPr>
        <w:rFonts w:ascii="FSJack-Light" w:eastAsia="FSJack-Light" w:hAnsi="FSJack-Light" w:cs="FSJack-Light" w:hint="default"/>
        <w:color w:val="081E3F"/>
        <w:spacing w:val="-2"/>
        <w:w w:val="100"/>
        <w:sz w:val="20"/>
        <w:szCs w:val="20"/>
        <w:lang w:val="en-GB" w:eastAsia="en-GB" w:bidi="en-GB"/>
      </w:rPr>
    </w:lvl>
    <w:lvl w:ilvl="3">
      <w:numFmt w:val="bullet"/>
      <w:lvlText w:val="•"/>
      <w:lvlJc w:val="left"/>
      <w:pPr>
        <w:ind w:left="2226" w:hanging="454"/>
      </w:pPr>
      <w:rPr>
        <w:rFonts w:hint="default"/>
        <w:lang w:val="en-GB" w:eastAsia="en-GB" w:bidi="en-GB"/>
      </w:rPr>
    </w:lvl>
    <w:lvl w:ilvl="4">
      <w:numFmt w:val="bullet"/>
      <w:lvlText w:val="•"/>
      <w:lvlJc w:val="left"/>
      <w:pPr>
        <w:ind w:left="2669" w:hanging="454"/>
      </w:pPr>
      <w:rPr>
        <w:rFonts w:hint="default"/>
        <w:lang w:val="en-GB" w:eastAsia="en-GB" w:bidi="en-GB"/>
      </w:rPr>
    </w:lvl>
    <w:lvl w:ilvl="5">
      <w:numFmt w:val="bullet"/>
      <w:lvlText w:val="•"/>
      <w:lvlJc w:val="left"/>
      <w:pPr>
        <w:ind w:left="3112" w:hanging="454"/>
      </w:pPr>
      <w:rPr>
        <w:rFonts w:hint="default"/>
        <w:lang w:val="en-GB" w:eastAsia="en-GB" w:bidi="en-GB"/>
      </w:rPr>
    </w:lvl>
    <w:lvl w:ilvl="6">
      <w:numFmt w:val="bullet"/>
      <w:lvlText w:val="•"/>
      <w:lvlJc w:val="left"/>
      <w:pPr>
        <w:ind w:left="3555" w:hanging="454"/>
      </w:pPr>
      <w:rPr>
        <w:rFonts w:hint="default"/>
        <w:lang w:val="en-GB" w:eastAsia="en-GB" w:bidi="en-GB"/>
      </w:rPr>
    </w:lvl>
    <w:lvl w:ilvl="7">
      <w:numFmt w:val="bullet"/>
      <w:lvlText w:val="•"/>
      <w:lvlJc w:val="left"/>
      <w:pPr>
        <w:ind w:left="3998" w:hanging="454"/>
      </w:pPr>
      <w:rPr>
        <w:rFonts w:hint="default"/>
        <w:lang w:val="en-GB" w:eastAsia="en-GB" w:bidi="en-GB"/>
      </w:rPr>
    </w:lvl>
    <w:lvl w:ilvl="8">
      <w:numFmt w:val="bullet"/>
      <w:lvlText w:val="•"/>
      <w:lvlJc w:val="left"/>
      <w:pPr>
        <w:ind w:left="4441" w:hanging="454"/>
      </w:pPr>
      <w:rPr>
        <w:rFonts w:hint="default"/>
        <w:lang w:val="en-GB" w:eastAsia="en-GB" w:bidi="en-GB"/>
      </w:rPr>
    </w:lvl>
  </w:abstractNum>
  <w:abstractNum w:abstractNumId="11" w15:restartNumberingAfterBreak="0">
    <w:nsid w:val="23534F9E"/>
    <w:multiLevelType w:val="hybridMultilevel"/>
    <w:tmpl w:val="64C0A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EB02C1"/>
    <w:multiLevelType w:val="hybridMultilevel"/>
    <w:tmpl w:val="9254376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3" w15:restartNumberingAfterBreak="0">
    <w:nsid w:val="2C9178F0"/>
    <w:multiLevelType w:val="multilevel"/>
    <w:tmpl w:val="6D08694A"/>
    <w:lvl w:ilvl="0">
      <w:start w:val="1"/>
      <w:numFmt w:val="decimal"/>
      <w:lvlText w:val="%1"/>
      <w:lvlJc w:val="left"/>
      <w:pPr>
        <w:ind w:left="1337" w:hanging="624"/>
      </w:pPr>
      <w:rPr>
        <w:rFonts w:hint="default"/>
        <w:lang w:val="en-GB" w:eastAsia="en-GB" w:bidi="en-GB"/>
      </w:rPr>
    </w:lvl>
    <w:lvl w:ilvl="1">
      <w:start w:val="4"/>
      <w:numFmt w:val="decimal"/>
      <w:lvlText w:val="%1.%2"/>
      <w:lvlJc w:val="left"/>
      <w:pPr>
        <w:ind w:left="1337" w:hanging="624"/>
      </w:pPr>
      <w:rPr>
        <w:rFonts w:hint="default"/>
        <w:lang w:val="en-GB" w:eastAsia="en-GB" w:bidi="en-GB"/>
      </w:rPr>
    </w:lvl>
    <w:lvl w:ilvl="2">
      <w:start w:val="1"/>
      <w:numFmt w:val="decimal"/>
      <w:lvlText w:val="%1.%2.%3"/>
      <w:lvlJc w:val="left"/>
      <w:pPr>
        <w:ind w:left="1337" w:hanging="624"/>
        <w:jc w:val="right"/>
      </w:pPr>
      <w:rPr>
        <w:rFonts w:ascii="FSJack-Light" w:eastAsia="FSJack-Light" w:hAnsi="FSJack-Light" w:cs="FSJack-Light" w:hint="default"/>
        <w:color w:val="081E3F"/>
        <w:spacing w:val="-14"/>
        <w:w w:val="99"/>
        <w:sz w:val="20"/>
        <w:szCs w:val="20"/>
        <w:lang w:val="en-GB" w:eastAsia="en-GB" w:bidi="en-GB"/>
      </w:rPr>
    </w:lvl>
    <w:lvl w:ilvl="3">
      <w:start w:val="1"/>
      <w:numFmt w:val="lowerLetter"/>
      <w:lvlText w:val="(%4)"/>
      <w:lvlJc w:val="left"/>
      <w:pPr>
        <w:ind w:left="1904" w:hanging="454"/>
      </w:pPr>
      <w:rPr>
        <w:rFonts w:ascii="FSJack-Light" w:eastAsia="FSJack-Light" w:hAnsi="FSJack-Light" w:cs="FSJack-Light" w:hint="default"/>
        <w:color w:val="081E3F"/>
        <w:spacing w:val="-7"/>
        <w:w w:val="99"/>
        <w:sz w:val="20"/>
        <w:szCs w:val="20"/>
        <w:lang w:val="en-GB" w:eastAsia="en-GB" w:bidi="en-GB"/>
      </w:rPr>
    </w:lvl>
    <w:lvl w:ilvl="4">
      <w:numFmt w:val="bullet"/>
      <w:lvlText w:val="•"/>
      <w:lvlJc w:val="left"/>
      <w:pPr>
        <w:ind w:left="2825" w:hanging="454"/>
      </w:pPr>
      <w:rPr>
        <w:rFonts w:hint="default"/>
        <w:lang w:val="en-GB" w:eastAsia="en-GB" w:bidi="en-GB"/>
      </w:rPr>
    </w:lvl>
    <w:lvl w:ilvl="5">
      <w:numFmt w:val="bullet"/>
      <w:lvlText w:val="•"/>
      <w:lvlJc w:val="left"/>
      <w:pPr>
        <w:ind w:left="3134" w:hanging="454"/>
      </w:pPr>
      <w:rPr>
        <w:rFonts w:hint="default"/>
        <w:lang w:val="en-GB" w:eastAsia="en-GB" w:bidi="en-GB"/>
      </w:rPr>
    </w:lvl>
    <w:lvl w:ilvl="6">
      <w:numFmt w:val="bullet"/>
      <w:lvlText w:val="•"/>
      <w:lvlJc w:val="left"/>
      <w:pPr>
        <w:ind w:left="3442" w:hanging="454"/>
      </w:pPr>
      <w:rPr>
        <w:rFonts w:hint="default"/>
        <w:lang w:val="en-GB" w:eastAsia="en-GB" w:bidi="en-GB"/>
      </w:rPr>
    </w:lvl>
    <w:lvl w:ilvl="7">
      <w:numFmt w:val="bullet"/>
      <w:lvlText w:val="•"/>
      <w:lvlJc w:val="left"/>
      <w:pPr>
        <w:ind w:left="3751" w:hanging="454"/>
      </w:pPr>
      <w:rPr>
        <w:rFonts w:hint="default"/>
        <w:lang w:val="en-GB" w:eastAsia="en-GB" w:bidi="en-GB"/>
      </w:rPr>
    </w:lvl>
    <w:lvl w:ilvl="8">
      <w:numFmt w:val="bullet"/>
      <w:lvlText w:val="•"/>
      <w:lvlJc w:val="left"/>
      <w:pPr>
        <w:ind w:left="4060" w:hanging="454"/>
      </w:pPr>
      <w:rPr>
        <w:rFonts w:hint="default"/>
        <w:lang w:val="en-GB" w:eastAsia="en-GB" w:bidi="en-GB"/>
      </w:rPr>
    </w:lvl>
  </w:abstractNum>
  <w:abstractNum w:abstractNumId="14" w15:restartNumberingAfterBreak="0">
    <w:nsid w:val="31997D6E"/>
    <w:multiLevelType w:val="hybridMultilevel"/>
    <w:tmpl w:val="7C64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C1500"/>
    <w:multiLevelType w:val="hybridMultilevel"/>
    <w:tmpl w:val="C22CB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F56E53"/>
    <w:multiLevelType w:val="hybridMultilevel"/>
    <w:tmpl w:val="8B687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6872BC"/>
    <w:multiLevelType w:val="hybridMultilevel"/>
    <w:tmpl w:val="DE6C5EE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4A5EE8"/>
    <w:multiLevelType w:val="hybridMultilevel"/>
    <w:tmpl w:val="C9C058BE"/>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9" w15:restartNumberingAfterBreak="0">
    <w:nsid w:val="44C04DB6"/>
    <w:multiLevelType w:val="hybridMultilevel"/>
    <w:tmpl w:val="9D985E3C"/>
    <w:lvl w:ilvl="0" w:tplc="FD38D630">
      <w:start w:val="11"/>
      <w:numFmt w:val="bullet"/>
      <w:lvlText w:val=""/>
      <w:lvlJc w:val="left"/>
      <w:pPr>
        <w:ind w:left="720" w:hanging="360"/>
      </w:pPr>
      <w:rPr>
        <w:rFonts w:ascii="Symbol" w:eastAsia="FSJack-Light"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2311D6"/>
    <w:multiLevelType w:val="hybridMultilevel"/>
    <w:tmpl w:val="6A420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4D5DAF"/>
    <w:multiLevelType w:val="hybridMultilevel"/>
    <w:tmpl w:val="81788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5E7C46"/>
    <w:multiLevelType w:val="multilevel"/>
    <w:tmpl w:val="CC92797C"/>
    <w:lvl w:ilvl="0">
      <w:start w:val="1"/>
      <w:numFmt w:val="decimal"/>
      <w:lvlText w:val="%1"/>
      <w:lvlJc w:val="left"/>
      <w:pPr>
        <w:ind w:left="1276" w:hanging="624"/>
      </w:pPr>
      <w:rPr>
        <w:rFonts w:hint="default"/>
        <w:lang w:val="en-GB" w:eastAsia="en-GB" w:bidi="en-GB"/>
      </w:rPr>
    </w:lvl>
    <w:lvl w:ilvl="1">
      <w:start w:val="2"/>
      <w:numFmt w:val="decimal"/>
      <w:lvlText w:val="%1.%2"/>
      <w:lvlJc w:val="left"/>
      <w:pPr>
        <w:ind w:left="1276" w:hanging="624"/>
      </w:pPr>
      <w:rPr>
        <w:rFonts w:hint="default"/>
        <w:lang w:val="en-GB" w:eastAsia="en-GB" w:bidi="en-GB"/>
      </w:rPr>
    </w:lvl>
    <w:lvl w:ilvl="2">
      <w:start w:val="1"/>
      <w:numFmt w:val="decimal"/>
      <w:lvlText w:val="%1.%2.%3"/>
      <w:lvlJc w:val="left"/>
      <w:pPr>
        <w:ind w:left="1276" w:hanging="624"/>
        <w:jc w:val="right"/>
      </w:pPr>
      <w:rPr>
        <w:rFonts w:ascii="FSJack-Light" w:eastAsia="FSJack-Light" w:hAnsi="FSJack-Light" w:cs="FSJack-Light" w:hint="default"/>
        <w:color w:val="081E3F"/>
        <w:spacing w:val="-14"/>
        <w:w w:val="100"/>
        <w:sz w:val="20"/>
        <w:szCs w:val="20"/>
        <w:lang w:val="en-GB" w:eastAsia="en-GB" w:bidi="en-GB"/>
      </w:rPr>
    </w:lvl>
    <w:lvl w:ilvl="3">
      <w:start w:val="1"/>
      <w:numFmt w:val="lowerLetter"/>
      <w:lvlText w:val="(%4)"/>
      <w:lvlJc w:val="left"/>
      <w:pPr>
        <w:ind w:left="1904" w:hanging="454"/>
      </w:pPr>
      <w:rPr>
        <w:rFonts w:ascii="FSJack-Light" w:eastAsia="FSJack-Light" w:hAnsi="FSJack-Light" w:cs="FSJack-Light" w:hint="default"/>
        <w:color w:val="081E3F"/>
        <w:spacing w:val="-6"/>
        <w:w w:val="100"/>
        <w:sz w:val="20"/>
        <w:szCs w:val="20"/>
        <w:lang w:val="en-GB" w:eastAsia="en-GB" w:bidi="en-GB"/>
      </w:rPr>
    </w:lvl>
    <w:lvl w:ilvl="4">
      <w:numFmt w:val="bullet"/>
      <w:lvlText w:val="•"/>
      <w:lvlJc w:val="left"/>
      <w:pPr>
        <w:ind w:left="1268" w:hanging="454"/>
      </w:pPr>
      <w:rPr>
        <w:rFonts w:hint="default"/>
        <w:lang w:val="en-GB" w:eastAsia="en-GB" w:bidi="en-GB"/>
      </w:rPr>
    </w:lvl>
    <w:lvl w:ilvl="5">
      <w:numFmt w:val="bullet"/>
      <w:lvlText w:val="•"/>
      <w:lvlJc w:val="left"/>
      <w:pPr>
        <w:ind w:left="1058" w:hanging="454"/>
      </w:pPr>
      <w:rPr>
        <w:rFonts w:hint="default"/>
        <w:lang w:val="en-GB" w:eastAsia="en-GB" w:bidi="en-GB"/>
      </w:rPr>
    </w:lvl>
    <w:lvl w:ilvl="6">
      <w:numFmt w:val="bullet"/>
      <w:lvlText w:val="•"/>
      <w:lvlJc w:val="left"/>
      <w:pPr>
        <w:ind w:left="847" w:hanging="454"/>
      </w:pPr>
      <w:rPr>
        <w:rFonts w:hint="default"/>
        <w:lang w:val="en-GB" w:eastAsia="en-GB" w:bidi="en-GB"/>
      </w:rPr>
    </w:lvl>
    <w:lvl w:ilvl="7">
      <w:numFmt w:val="bullet"/>
      <w:lvlText w:val="•"/>
      <w:lvlJc w:val="left"/>
      <w:pPr>
        <w:ind w:left="637" w:hanging="454"/>
      </w:pPr>
      <w:rPr>
        <w:rFonts w:hint="default"/>
        <w:lang w:val="en-GB" w:eastAsia="en-GB" w:bidi="en-GB"/>
      </w:rPr>
    </w:lvl>
    <w:lvl w:ilvl="8">
      <w:numFmt w:val="bullet"/>
      <w:lvlText w:val="•"/>
      <w:lvlJc w:val="left"/>
      <w:pPr>
        <w:ind w:left="426" w:hanging="454"/>
      </w:pPr>
      <w:rPr>
        <w:rFonts w:hint="default"/>
        <w:lang w:val="en-GB" w:eastAsia="en-GB" w:bidi="en-GB"/>
      </w:rPr>
    </w:lvl>
  </w:abstractNum>
  <w:abstractNum w:abstractNumId="23" w15:restartNumberingAfterBreak="0">
    <w:nsid w:val="4CD9610A"/>
    <w:multiLevelType w:val="hybridMultilevel"/>
    <w:tmpl w:val="183E5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53131F"/>
    <w:multiLevelType w:val="hybridMultilevel"/>
    <w:tmpl w:val="D9262E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36B6C02"/>
    <w:multiLevelType w:val="hybridMultilevel"/>
    <w:tmpl w:val="918A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94E50"/>
    <w:multiLevelType w:val="hybridMultilevel"/>
    <w:tmpl w:val="5030D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3C5A11"/>
    <w:multiLevelType w:val="hybridMultilevel"/>
    <w:tmpl w:val="13D2B4CA"/>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8" w15:restartNumberingAfterBreak="0">
    <w:nsid w:val="5C173005"/>
    <w:multiLevelType w:val="multilevel"/>
    <w:tmpl w:val="39A84D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E4016F4"/>
    <w:multiLevelType w:val="hybridMultilevel"/>
    <w:tmpl w:val="7F683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495352"/>
    <w:multiLevelType w:val="multilevel"/>
    <w:tmpl w:val="F8E4D6DE"/>
    <w:lvl w:ilvl="0">
      <w:start w:val="1"/>
      <w:numFmt w:val="decimal"/>
      <w:lvlText w:val="%1."/>
      <w:lvlJc w:val="left"/>
      <w:pPr>
        <w:ind w:left="454" w:hanging="454"/>
        <w:jc w:val="right"/>
      </w:pPr>
      <w:rPr>
        <w:rFonts w:ascii="FS Jack" w:eastAsia="FS Jack" w:hAnsi="FS Jack" w:cs="FS Jack" w:hint="default"/>
        <w:b/>
        <w:bCs/>
        <w:color w:val="081E3F"/>
        <w:w w:val="100"/>
        <w:sz w:val="24"/>
        <w:szCs w:val="24"/>
        <w:lang w:val="en-GB" w:eastAsia="en-GB" w:bidi="en-GB"/>
      </w:rPr>
    </w:lvl>
    <w:lvl w:ilvl="1">
      <w:start w:val="1"/>
      <w:numFmt w:val="decimal"/>
      <w:lvlText w:val="%1.%2"/>
      <w:lvlJc w:val="left"/>
      <w:pPr>
        <w:ind w:left="681" w:hanging="511"/>
      </w:pPr>
      <w:rPr>
        <w:rFonts w:ascii="FSJack-Light" w:eastAsia="FSJack-Light" w:hAnsi="FSJack-Light" w:cs="FSJack-Light" w:hint="default"/>
        <w:color w:val="081E3F"/>
        <w:spacing w:val="-9"/>
        <w:w w:val="100"/>
        <w:sz w:val="20"/>
        <w:szCs w:val="20"/>
        <w:lang w:val="en-GB" w:eastAsia="en-GB" w:bidi="en-GB"/>
      </w:rPr>
    </w:lvl>
    <w:lvl w:ilvl="2">
      <w:start w:val="1"/>
      <w:numFmt w:val="lowerRoman"/>
      <w:lvlText w:val="(%3)"/>
      <w:lvlJc w:val="left"/>
      <w:pPr>
        <w:ind w:left="1135" w:hanging="454"/>
      </w:pPr>
      <w:rPr>
        <w:rFonts w:ascii="FSJack-Light" w:eastAsia="FSJack-Light" w:hAnsi="FSJack-Light" w:cs="FSJack-Light" w:hint="default"/>
        <w:color w:val="081E3F"/>
        <w:spacing w:val="-19"/>
        <w:w w:val="100"/>
        <w:sz w:val="20"/>
        <w:szCs w:val="20"/>
        <w:lang w:val="en-GB" w:eastAsia="en-GB" w:bidi="en-GB"/>
      </w:rPr>
    </w:lvl>
    <w:lvl w:ilvl="3">
      <w:numFmt w:val="bullet"/>
      <w:lvlText w:val="•"/>
      <w:lvlJc w:val="left"/>
      <w:pPr>
        <w:ind w:left="684" w:hanging="454"/>
      </w:pPr>
      <w:rPr>
        <w:rFonts w:hint="default"/>
        <w:lang w:val="en-GB" w:eastAsia="en-GB" w:bidi="en-GB"/>
      </w:rPr>
    </w:lvl>
    <w:lvl w:ilvl="4">
      <w:numFmt w:val="bullet"/>
      <w:lvlText w:val="•"/>
      <w:lvlJc w:val="left"/>
      <w:pPr>
        <w:ind w:left="1064" w:hanging="454"/>
      </w:pPr>
      <w:rPr>
        <w:rFonts w:hint="default"/>
        <w:lang w:val="en-GB" w:eastAsia="en-GB" w:bidi="en-GB"/>
      </w:rPr>
    </w:lvl>
    <w:lvl w:ilvl="5">
      <w:numFmt w:val="bullet"/>
      <w:lvlText w:val="•"/>
      <w:lvlJc w:val="left"/>
      <w:pPr>
        <w:ind w:left="1144" w:hanging="454"/>
      </w:pPr>
      <w:rPr>
        <w:rFonts w:hint="default"/>
        <w:lang w:val="en-GB" w:eastAsia="en-GB" w:bidi="en-GB"/>
      </w:rPr>
    </w:lvl>
    <w:lvl w:ilvl="6">
      <w:numFmt w:val="bullet"/>
      <w:lvlText w:val="•"/>
      <w:lvlJc w:val="left"/>
      <w:pPr>
        <w:ind w:left="842" w:hanging="454"/>
      </w:pPr>
      <w:rPr>
        <w:rFonts w:hint="default"/>
        <w:lang w:val="en-GB" w:eastAsia="en-GB" w:bidi="en-GB"/>
      </w:rPr>
    </w:lvl>
    <w:lvl w:ilvl="7">
      <w:numFmt w:val="bullet"/>
      <w:lvlText w:val="•"/>
      <w:lvlJc w:val="left"/>
      <w:pPr>
        <w:ind w:left="541" w:hanging="454"/>
      </w:pPr>
      <w:rPr>
        <w:rFonts w:hint="default"/>
        <w:lang w:val="en-GB" w:eastAsia="en-GB" w:bidi="en-GB"/>
      </w:rPr>
    </w:lvl>
    <w:lvl w:ilvl="8">
      <w:numFmt w:val="bullet"/>
      <w:lvlText w:val="•"/>
      <w:lvlJc w:val="left"/>
      <w:pPr>
        <w:ind w:left="239" w:hanging="454"/>
      </w:pPr>
      <w:rPr>
        <w:rFonts w:hint="default"/>
        <w:lang w:val="en-GB" w:eastAsia="en-GB" w:bidi="en-GB"/>
      </w:rPr>
    </w:lvl>
  </w:abstractNum>
  <w:abstractNum w:abstractNumId="31" w15:restartNumberingAfterBreak="0">
    <w:nsid w:val="5E9D7EA0"/>
    <w:multiLevelType w:val="hybridMultilevel"/>
    <w:tmpl w:val="3B882E6C"/>
    <w:lvl w:ilvl="0" w:tplc="455C3B48">
      <w:start w:val="1"/>
      <w:numFmt w:val="lowerRoman"/>
      <w:lvlText w:val="(%1)"/>
      <w:lvlJc w:val="left"/>
      <w:pPr>
        <w:ind w:left="1734" w:hanging="454"/>
      </w:pPr>
      <w:rPr>
        <w:rFonts w:ascii="FSJack-Light" w:eastAsia="FSJack-Light" w:hAnsi="FSJack-Light" w:cs="FSJack-Light" w:hint="default"/>
        <w:color w:val="081E3F"/>
        <w:spacing w:val="-16"/>
        <w:w w:val="100"/>
        <w:sz w:val="20"/>
        <w:szCs w:val="20"/>
        <w:lang w:val="en-GB" w:eastAsia="en-GB" w:bidi="en-GB"/>
      </w:rPr>
    </w:lvl>
    <w:lvl w:ilvl="1" w:tplc="C742B29E">
      <w:numFmt w:val="bullet"/>
      <w:lvlText w:val="•"/>
      <w:lvlJc w:val="left"/>
      <w:pPr>
        <w:ind w:left="2087" w:hanging="454"/>
      </w:pPr>
      <w:rPr>
        <w:rFonts w:hint="default"/>
        <w:lang w:val="en-GB" w:eastAsia="en-GB" w:bidi="en-GB"/>
      </w:rPr>
    </w:lvl>
    <w:lvl w:ilvl="2" w:tplc="0AB8A7BC">
      <w:numFmt w:val="bullet"/>
      <w:lvlText w:val="•"/>
      <w:lvlJc w:val="left"/>
      <w:pPr>
        <w:ind w:left="2435" w:hanging="454"/>
      </w:pPr>
      <w:rPr>
        <w:rFonts w:hint="default"/>
        <w:lang w:val="en-GB" w:eastAsia="en-GB" w:bidi="en-GB"/>
      </w:rPr>
    </w:lvl>
    <w:lvl w:ilvl="3" w:tplc="631EF606">
      <w:numFmt w:val="bullet"/>
      <w:lvlText w:val="•"/>
      <w:lvlJc w:val="left"/>
      <w:pPr>
        <w:ind w:left="2783" w:hanging="454"/>
      </w:pPr>
      <w:rPr>
        <w:rFonts w:hint="default"/>
        <w:lang w:val="en-GB" w:eastAsia="en-GB" w:bidi="en-GB"/>
      </w:rPr>
    </w:lvl>
    <w:lvl w:ilvl="4" w:tplc="D67C0E18">
      <w:numFmt w:val="bullet"/>
      <w:lvlText w:val="•"/>
      <w:lvlJc w:val="left"/>
      <w:pPr>
        <w:ind w:left="3131" w:hanging="454"/>
      </w:pPr>
      <w:rPr>
        <w:rFonts w:hint="default"/>
        <w:lang w:val="en-GB" w:eastAsia="en-GB" w:bidi="en-GB"/>
      </w:rPr>
    </w:lvl>
    <w:lvl w:ilvl="5" w:tplc="3572DC12">
      <w:numFmt w:val="bullet"/>
      <w:lvlText w:val="•"/>
      <w:lvlJc w:val="left"/>
      <w:pPr>
        <w:ind w:left="3479" w:hanging="454"/>
      </w:pPr>
      <w:rPr>
        <w:rFonts w:hint="default"/>
        <w:lang w:val="en-GB" w:eastAsia="en-GB" w:bidi="en-GB"/>
      </w:rPr>
    </w:lvl>
    <w:lvl w:ilvl="6" w:tplc="4BAA2866">
      <w:numFmt w:val="bullet"/>
      <w:lvlText w:val="•"/>
      <w:lvlJc w:val="left"/>
      <w:pPr>
        <w:ind w:left="3826" w:hanging="454"/>
      </w:pPr>
      <w:rPr>
        <w:rFonts w:hint="default"/>
        <w:lang w:val="en-GB" w:eastAsia="en-GB" w:bidi="en-GB"/>
      </w:rPr>
    </w:lvl>
    <w:lvl w:ilvl="7" w:tplc="2FD20D88">
      <w:numFmt w:val="bullet"/>
      <w:lvlText w:val="•"/>
      <w:lvlJc w:val="left"/>
      <w:pPr>
        <w:ind w:left="4174" w:hanging="454"/>
      </w:pPr>
      <w:rPr>
        <w:rFonts w:hint="default"/>
        <w:lang w:val="en-GB" w:eastAsia="en-GB" w:bidi="en-GB"/>
      </w:rPr>
    </w:lvl>
    <w:lvl w:ilvl="8" w:tplc="9ADED75A">
      <w:numFmt w:val="bullet"/>
      <w:lvlText w:val="•"/>
      <w:lvlJc w:val="left"/>
      <w:pPr>
        <w:ind w:left="4522" w:hanging="454"/>
      </w:pPr>
      <w:rPr>
        <w:rFonts w:hint="default"/>
        <w:lang w:val="en-GB" w:eastAsia="en-GB" w:bidi="en-GB"/>
      </w:rPr>
    </w:lvl>
  </w:abstractNum>
  <w:abstractNum w:abstractNumId="32" w15:restartNumberingAfterBreak="0">
    <w:nsid w:val="6CAC5D20"/>
    <w:multiLevelType w:val="hybridMultilevel"/>
    <w:tmpl w:val="DBAE2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9153D2"/>
    <w:multiLevelType w:val="hybridMultilevel"/>
    <w:tmpl w:val="D9286D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2CE1E48"/>
    <w:multiLevelType w:val="multilevel"/>
    <w:tmpl w:val="833636D6"/>
    <w:lvl w:ilvl="0">
      <w:start w:val="1"/>
      <w:numFmt w:val="decimal"/>
      <w:lvlText w:val="%1."/>
      <w:lvlJc w:val="left"/>
      <w:pPr>
        <w:ind w:left="770" w:hanging="454"/>
      </w:pPr>
      <w:rPr>
        <w:rFonts w:ascii="FS Jack" w:eastAsia="FS Jack" w:hAnsi="FS Jack" w:cs="FS Jack" w:hint="default"/>
        <w:b/>
        <w:bCs/>
        <w:color w:val="081E3F"/>
        <w:spacing w:val="-8"/>
        <w:w w:val="100"/>
        <w:sz w:val="24"/>
        <w:szCs w:val="24"/>
        <w:lang w:val="en-GB" w:eastAsia="en-GB" w:bidi="en-GB"/>
      </w:rPr>
    </w:lvl>
    <w:lvl w:ilvl="1">
      <w:start w:val="1"/>
      <w:numFmt w:val="decimal"/>
      <w:lvlText w:val="%1.%2"/>
      <w:lvlJc w:val="left"/>
      <w:pPr>
        <w:ind w:left="997" w:hanging="511"/>
      </w:pPr>
      <w:rPr>
        <w:rFonts w:ascii="FSJack-Light" w:eastAsia="FSJack-Light" w:hAnsi="FSJack-Light" w:cs="FSJack-Light" w:hint="default"/>
        <w:color w:val="081E3F"/>
        <w:spacing w:val="-10"/>
        <w:w w:val="100"/>
        <w:sz w:val="20"/>
        <w:szCs w:val="20"/>
        <w:lang w:val="en-GB" w:eastAsia="en-GB" w:bidi="en-GB"/>
      </w:rPr>
    </w:lvl>
    <w:lvl w:ilvl="2">
      <w:start w:val="1"/>
      <w:numFmt w:val="lowerRoman"/>
      <w:lvlText w:val="(%3)"/>
      <w:lvlJc w:val="left"/>
      <w:pPr>
        <w:ind w:left="1451" w:hanging="454"/>
      </w:pPr>
      <w:rPr>
        <w:rFonts w:ascii="FSJack-Light" w:eastAsia="FSJack-Light" w:hAnsi="FSJack-Light" w:cs="FSJack-Light" w:hint="default"/>
        <w:color w:val="081E3F"/>
        <w:spacing w:val="-6"/>
        <w:w w:val="100"/>
        <w:sz w:val="20"/>
        <w:szCs w:val="20"/>
        <w:lang w:val="en-GB" w:eastAsia="en-GB" w:bidi="en-GB"/>
      </w:rPr>
    </w:lvl>
    <w:lvl w:ilvl="3">
      <w:numFmt w:val="bullet"/>
      <w:lvlText w:val="•"/>
      <w:lvlJc w:val="left"/>
      <w:pPr>
        <w:ind w:left="1460" w:hanging="454"/>
      </w:pPr>
      <w:rPr>
        <w:rFonts w:hint="default"/>
        <w:lang w:val="en-GB" w:eastAsia="en-GB" w:bidi="en-GB"/>
      </w:rPr>
    </w:lvl>
    <w:lvl w:ilvl="4">
      <w:numFmt w:val="bullet"/>
      <w:lvlText w:val="•"/>
      <w:lvlJc w:val="left"/>
      <w:pPr>
        <w:ind w:left="1245" w:hanging="454"/>
      </w:pPr>
      <w:rPr>
        <w:rFonts w:hint="default"/>
        <w:lang w:val="en-GB" w:eastAsia="en-GB" w:bidi="en-GB"/>
      </w:rPr>
    </w:lvl>
    <w:lvl w:ilvl="5">
      <w:numFmt w:val="bullet"/>
      <w:lvlText w:val="•"/>
      <w:lvlJc w:val="left"/>
      <w:pPr>
        <w:ind w:left="1031" w:hanging="454"/>
      </w:pPr>
      <w:rPr>
        <w:rFonts w:hint="default"/>
        <w:lang w:val="en-GB" w:eastAsia="en-GB" w:bidi="en-GB"/>
      </w:rPr>
    </w:lvl>
    <w:lvl w:ilvl="6">
      <w:numFmt w:val="bullet"/>
      <w:lvlText w:val="•"/>
      <w:lvlJc w:val="left"/>
      <w:pPr>
        <w:ind w:left="817" w:hanging="454"/>
      </w:pPr>
      <w:rPr>
        <w:rFonts w:hint="default"/>
        <w:lang w:val="en-GB" w:eastAsia="en-GB" w:bidi="en-GB"/>
      </w:rPr>
    </w:lvl>
    <w:lvl w:ilvl="7">
      <w:numFmt w:val="bullet"/>
      <w:lvlText w:val="•"/>
      <w:lvlJc w:val="left"/>
      <w:pPr>
        <w:ind w:left="602" w:hanging="454"/>
      </w:pPr>
      <w:rPr>
        <w:rFonts w:hint="default"/>
        <w:lang w:val="en-GB" w:eastAsia="en-GB" w:bidi="en-GB"/>
      </w:rPr>
    </w:lvl>
    <w:lvl w:ilvl="8">
      <w:numFmt w:val="bullet"/>
      <w:lvlText w:val="•"/>
      <w:lvlJc w:val="left"/>
      <w:pPr>
        <w:ind w:left="388" w:hanging="454"/>
      </w:pPr>
      <w:rPr>
        <w:rFonts w:hint="default"/>
        <w:lang w:val="en-GB" w:eastAsia="en-GB" w:bidi="en-GB"/>
      </w:rPr>
    </w:lvl>
  </w:abstractNum>
  <w:abstractNum w:abstractNumId="35" w15:restartNumberingAfterBreak="0">
    <w:nsid w:val="740112DF"/>
    <w:multiLevelType w:val="hybridMultilevel"/>
    <w:tmpl w:val="AAF4D6B8"/>
    <w:lvl w:ilvl="0" w:tplc="30E05B3C">
      <w:start w:val="1"/>
      <w:numFmt w:val="decimal"/>
      <w:lvlText w:val="%1."/>
      <w:lvlJc w:val="left"/>
      <w:pPr>
        <w:ind w:left="1233" w:hanging="360"/>
      </w:pPr>
      <w:rPr>
        <w:rFonts w:hint="default"/>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36" w15:restartNumberingAfterBreak="0">
    <w:nsid w:val="741813AB"/>
    <w:multiLevelType w:val="hybridMultilevel"/>
    <w:tmpl w:val="6A665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95173D"/>
    <w:multiLevelType w:val="hybridMultilevel"/>
    <w:tmpl w:val="2C78478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A16E0A"/>
    <w:multiLevelType w:val="hybridMultilevel"/>
    <w:tmpl w:val="6B261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CD3CAA"/>
    <w:multiLevelType w:val="hybridMultilevel"/>
    <w:tmpl w:val="0CF44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6309130">
    <w:abstractNumId w:val="30"/>
  </w:num>
  <w:num w:numId="2" w16cid:durableId="736781957">
    <w:abstractNumId w:val="34"/>
  </w:num>
  <w:num w:numId="3" w16cid:durableId="1192842607">
    <w:abstractNumId w:val="10"/>
  </w:num>
  <w:num w:numId="4" w16cid:durableId="1039823296">
    <w:abstractNumId w:val="22"/>
  </w:num>
  <w:num w:numId="5" w16cid:durableId="622882559">
    <w:abstractNumId w:val="2"/>
  </w:num>
  <w:num w:numId="6" w16cid:durableId="806703249">
    <w:abstractNumId w:val="13"/>
  </w:num>
  <w:num w:numId="7" w16cid:durableId="1362979461">
    <w:abstractNumId w:val="1"/>
  </w:num>
  <w:num w:numId="8" w16cid:durableId="507870850">
    <w:abstractNumId w:val="31"/>
  </w:num>
  <w:num w:numId="9" w16cid:durableId="299263148">
    <w:abstractNumId w:val="15"/>
  </w:num>
  <w:num w:numId="10" w16cid:durableId="611328487">
    <w:abstractNumId w:val="12"/>
  </w:num>
  <w:num w:numId="11" w16cid:durableId="1909149551">
    <w:abstractNumId w:val="27"/>
  </w:num>
  <w:num w:numId="12" w16cid:durableId="1398043988">
    <w:abstractNumId w:val="18"/>
  </w:num>
  <w:num w:numId="13" w16cid:durableId="2049526460">
    <w:abstractNumId w:val="6"/>
  </w:num>
  <w:num w:numId="14" w16cid:durableId="241448558">
    <w:abstractNumId w:val="35"/>
  </w:num>
  <w:num w:numId="15" w16cid:durableId="1828282265">
    <w:abstractNumId w:val="33"/>
  </w:num>
  <w:num w:numId="16" w16cid:durableId="1053382786">
    <w:abstractNumId w:val="16"/>
  </w:num>
  <w:num w:numId="17" w16cid:durableId="1545826131">
    <w:abstractNumId w:val="11"/>
  </w:num>
  <w:num w:numId="18" w16cid:durableId="264047072">
    <w:abstractNumId w:val="26"/>
  </w:num>
  <w:num w:numId="19" w16cid:durableId="16196548">
    <w:abstractNumId w:val="38"/>
  </w:num>
  <w:num w:numId="20" w16cid:durableId="122240646">
    <w:abstractNumId w:val="3"/>
  </w:num>
  <w:num w:numId="21" w16cid:durableId="431366249">
    <w:abstractNumId w:val="5"/>
  </w:num>
  <w:num w:numId="22" w16cid:durableId="32190693">
    <w:abstractNumId w:val="21"/>
  </w:num>
  <w:num w:numId="23" w16cid:durableId="1515608790">
    <w:abstractNumId w:val="37"/>
  </w:num>
  <w:num w:numId="24" w16cid:durableId="595285099">
    <w:abstractNumId w:val="17"/>
  </w:num>
  <w:num w:numId="25" w16cid:durableId="1623145574">
    <w:abstractNumId w:val="25"/>
  </w:num>
  <w:num w:numId="26" w16cid:durableId="377899323">
    <w:abstractNumId w:val="7"/>
  </w:num>
  <w:num w:numId="27" w16cid:durableId="135538628">
    <w:abstractNumId w:val="0"/>
  </w:num>
  <w:num w:numId="28" w16cid:durableId="1119301623">
    <w:abstractNumId w:val="20"/>
  </w:num>
  <w:num w:numId="29" w16cid:durableId="469711540">
    <w:abstractNumId w:val="9"/>
  </w:num>
  <w:num w:numId="30" w16cid:durableId="1826508732">
    <w:abstractNumId w:val="32"/>
  </w:num>
  <w:num w:numId="31" w16cid:durableId="1410347945">
    <w:abstractNumId w:val="29"/>
  </w:num>
  <w:num w:numId="32" w16cid:durableId="1658730507">
    <w:abstractNumId w:val="28"/>
  </w:num>
  <w:num w:numId="33" w16cid:durableId="565919128">
    <w:abstractNumId w:val="24"/>
  </w:num>
  <w:num w:numId="34" w16cid:durableId="640504688">
    <w:abstractNumId w:val="36"/>
  </w:num>
  <w:num w:numId="35" w16cid:durableId="888496114">
    <w:abstractNumId w:val="8"/>
  </w:num>
  <w:num w:numId="36" w16cid:durableId="169100622">
    <w:abstractNumId w:val="39"/>
  </w:num>
  <w:num w:numId="37" w16cid:durableId="1928004292">
    <w:abstractNumId w:val="23"/>
  </w:num>
  <w:num w:numId="38" w16cid:durableId="1058165560">
    <w:abstractNumId w:val="14"/>
  </w:num>
  <w:num w:numId="39" w16cid:durableId="1142116350">
    <w:abstractNumId w:val="4"/>
  </w:num>
  <w:num w:numId="40" w16cid:durableId="17285286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4FF"/>
    <w:rsid w:val="00002556"/>
    <w:rsid w:val="000038E5"/>
    <w:rsid w:val="00007877"/>
    <w:rsid w:val="00031E5F"/>
    <w:rsid w:val="00067C72"/>
    <w:rsid w:val="000709B0"/>
    <w:rsid w:val="000713BD"/>
    <w:rsid w:val="00092355"/>
    <w:rsid w:val="00095F82"/>
    <w:rsid w:val="00097397"/>
    <w:rsid w:val="000A1D72"/>
    <w:rsid w:val="000D731E"/>
    <w:rsid w:val="000E6663"/>
    <w:rsid w:val="000F086C"/>
    <w:rsid w:val="000F681A"/>
    <w:rsid w:val="00124DBF"/>
    <w:rsid w:val="001579EF"/>
    <w:rsid w:val="0016208B"/>
    <w:rsid w:val="00170FEC"/>
    <w:rsid w:val="00202493"/>
    <w:rsid w:val="00217821"/>
    <w:rsid w:val="00281991"/>
    <w:rsid w:val="002A347F"/>
    <w:rsid w:val="002A5BAA"/>
    <w:rsid w:val="002B54FF"/>
    <w:rsid w:val="002D6A49"/>
    <w:rsid w:val="0031492D"/>
    <w:rsid w:val="00350CE8"/>
    <w:rsid w:val="00354A65"/>
    <w:rsid w:val="00356694"/>
    <w:rsid w:val="00376F13"/>
    <w:rsid w:val="003835BA"/>
    <w:rsid w:val="003A011A"/>
    <w:rsid w:val="00402E14"/>
    <w:rsid w:val="00420889"/>
    <w:rsid w:val="0044300C"/>
    <w:rsid w:val="004512DD"/>
    <w:rsid w:val="004659BB"/>
    <w:rsid w:val="004A67E1"/>
    <w:rsid w:val="004C3656"/>
    <w:rsid w:val="004D074F"/>
    <w:rsid w:val="004D6258"/>
    <w:rsid w:val="004E64A8"/>
    <w:rsid w:val="004F30D4"/>
    <w:rsid w:val="00530A6F"/>
    <w:rsid w:val="0053180A"/>
    <w:rsid w:val="005370A8"/>
    <w:rsid w:val="00555AF9"/>
    <w:rsid w:val="0058109B"/>
    <w:rsid w:val="005926DA"/>
    <w:rsid w:val="005A21D3"/>
    <w:rsid w:val="005A6593"/>
    <w:rsid w:val="005C5C97"/>
    <w:rsid w:val="006239B4"/>
    <w:rsid w:val="006936BC"/>
    <w:rsid w:val="006C5494"/>
    <w:rsid w:val="006D59B0"/>
    <w:rsid w:val="00715AA7"/>
    <w:rsid w:val="0074797F"/>
    <w:rsid w:val="007668BA"/>
    <w:rsid w:val="007C4317"/>
    <w:rsid w:val="007C5295"/>
    <w:rsid w:val="007D4728"/>
    <w:rsid w:val="007F05CF"/>
    <w:rsid w:val="007F6863"/>
    <w:rsid w:val="008349F8"/>
    <w:rsid w:val="00857E59"/>
    <w:rsid w:val="00872728"/>
    <w:rsid w:val="008759E0"/>
    <w:rsid w:val="008D1EFD"/>
    <w:rsid w:val="008E1259"/>
    <w:rsid w:val="009101E6"/>
    <w:rsid w:val="009341FC"/>
    <w:rsid w:val="0096194E"/>
    <w:rsid w:val="009E6E9D"/>
    <w:rsid w:val="009F157F"/>
    <w:rsid w:val="00A03219"/>
    <w:rsid w:val="00A239E4"/>
    <w:rsid w:val="00A33559"/>
    <w:rsid w:val="00A3688F"/>
    <w:rsid w:val="00A44695"/>
    <w:rsid w:val="00A73457"/>
    <w:rsid w:val="00A8180F"/>
    <w:rsid w:val="00AA5551"/>
    <w:rsid w:val="00AE591C"/>
    <w:rsid w:val="00AF09AE"/>
    <w:rsid w:val="00B54602"/>
    <w:rsid w:val="00B61235"/>
    <w:rsid w:val="00B864C0"/>
    <w:rsid w:val="00B932C9"/>
    <w:rsid w:val="00BA21F8"/>
    <w:rsid w:val="00BA3A53"/>
    <w:rsid w:val="00BB554B"/>
    <w:rsid w:val="00BD74F9"/>
    <w:rsid w:val="00C11F87"/>
    <w:rsid w:val="00C32CB4"/>
    <w:rsid w:val="00C36BEE"/>
    <w:rsid w:val="00C469EB"/>
    <w:rsid w:val="00C52894"/>
    <w:rsid w:val="00C56241"/>
    <w:rsid w:val="00C65336"/>
    <w:rsid w:val="00C6603A"/>
    <w:rsid w:val="00C76C55"/>
    <w:rsid w:val="00CC211B"/>
    <w:rsid w:val="00D03D28"/>
    <w:rsid w:val="00D13DC5"/>
    <w:rsid w:val="00D31EEF"/>
    <w:rsid w:val="00D37A64"/>
    <w:rsid w:val="00D62FD6"/>
    <w:rsid w:val="00D83859"/>
    <w:rsid w:val="00D969ED"/>
    <w:rsid w:val="00DA4461"/>
    <w:rsid w:val="00DB1C15"/>
    <w:rsid w:val="00DD190C"/>
    <w:rsid w:val="00DF3FB5"/>
    <w:rsid w:val="00E122C9"/>
    <w:rsid w:val="00E20214"/>
    <w:rsid w:val="00E51F30"/>
    <w:rsid w:val="00EB694B"/>
    <w:rsid w:val="00F144B7"/>
    <w:rsid w:val="00F4387C"/>
    <w:rsid w:val="00F54ADC"/>
    <w:rsid w:val="00F80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02B0C"/>
  <w15:chartTrackingRefBased/>
  <w15:docId w15:val="{775BB19A-E143-428D-8D31-303B5335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4FF"/>
    <w:pPr>
      <w:widowControl w:val="0"/>
      <w:autoSpaceDE w:val="0"/>
      <w:autoSpaceDN w:val="0"/>
      <w:spacing w:after="0" w:line="240" w:lineRule="auto"/>
    </w:pPr>
    <w:rPr>
      <w:rFonts w:ascii="FSJack-Light" w:eastAsia="FSJack-Light" w:hAnsi="FSJack-Light" w:cs="FSJack-Light"/>
      <w:lang w:eastAsia="en-GB" w:bidi="en-GB"/>
    </w:rPr>
  </w:style>
  <w:style w:type="paragraph" w:styleId="Heading1">
    <w:name w:val="heading 1"/>
    <w:basedOn w:val="Normal"/>
    <w:next w:val="Normal"/>
    <w:link w:val="Heading1Char"/>
    <w:autoRedefine/>
    <w:uiPriority w:val="9"/>
    <w:qFormat/>
    <w:rsid w:val="00E20214"/>
    <w:pPr>
      <w:keepNext/>
      <w:keepLines/>
      <w:spacing w:before="240"/>
      <w:outlineLvl w:val="0"/>
    </w:pPr>
    <w:rPr>
      <w:rFonts w:asciiTheme="minorHAnsi" w:eastAsiaTheme="majorEastAsia" w:hAnsiTheme="minorHAnsi" w:cstheme="majorBidi"/>
      <w:b/>
      <w:color w:val="000000" w:themeColor="text1"/>
      <w:sz w:val="40"/>
      <w:szCs w:val="32"/>
    </w:rPr>
  </w:style>
  <w:style w:type="paragraph" w:styleId="Heading2">
    <w:name w:val="heading 2"/>
    <w:basedOn w:val="Normal"/>
    <w:link w:val="Heading2Char"/>
    <w:uiPriority w:val="9"/>
    <w:unhideWhenUsed/>
    <w:qFormat/>
    <w:rsid w:val="005A21D3"/>
    <w:pPr>
      <w:ind w:left="770" w:hanging="454"/>
      <w:outlineLvl w:val="1"/>
    </w:pPr>
    <w:rPr>
      <w:rFonts w:asciiTheme="majorHAnsi" w:eastAsia="FS Jack" w:hAnsiTheme="majorHAnsi" w:cs="FS Jack"/>
      <w:b/>
      <w:bCs/>
      <w:sz w:val="24"/>
      <w:szCs w:val="24"/>
    </w:rPr>
  </w:style>
  <w:style w:type="paragraph" w:styleId="Heading3">
    <w:name w:val="heading 3"/>
    <w:basedOn w:val="Normal"/>
    <w:next w:val="Normal"/>
    <w:link w:val="Heading3Char"/>
    <w:uiPriority w:val="9"/>
    <w:semiHidden/>
    <w:unhideWhenUsed/>
    <w:qFormat/>
    <w:rsid w:val="002B54F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666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666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66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21D3"/>
    <w:rPr>
      <w:rFonts w:asciiTheme="majorHAnsi" w:eastAsia="FS Jack" w:hAnsiTheme="majorHAnsi" w:cs="FS Jack"/>
      <w:b/>
      <w:bCs/>
      <w:sz w:val="24"/>
      <w:szCs w:val="24"/>
      <w:lang w:eastAsia="en-GB" w:bidi="en-GB"/>
    </w:rPr>
  </w:style>
  <w:style w:type="character" w:customStyle="1" w:styleId="Heading3Char">
    <w:name w:val="Heading 3 Char"/>
    <w:basedOn w:val="DefaultParagraphFont"/>
    <w:link w:val="Heading3"/>
    <w:uiPriority w:val="9"/>
    <w:semiHidden/>
    <w:rsid w:val="002B54FF"/>
    <w:rPr>
      <w:rFonts w:asciiTheme="majorHAnsi" w:eastAsiaTheme="majorEastAsia" w:hAnsiTheme="majorHAnsi" w:cstheme="majorBidi"/>
      <w:color w:val="1F3763" w:themeColor="accent1" w:themeShade="7F"/>
      <w:sz w:val="24"/>
      <w:szCs w:val="24"/>
      <w:lang w:eastAsia="en-GB" w:bidi="en-GB"/>
    </w:rPr>
  </w:style>
  <w:style w:type="paragraph" w:styleId="BodyText">
    <w:name w:val="Body Text"/>
    <w:basedOn w:val="Normal"/>
    <w:link w:val="BodyTextChar"/>
    <w:uiPriority w:val="1"/>
    <w:qFormat/>
    <w:rsid w:val="002B54FF"/>
    <w:rPr>
      <w:sz w:val="20"/>
      <w:szCs w:val="20"/>
    </w:rPr>
  </w:style>
  <w:style w:type="character" w:customStyle="1" w:styleId="BodyTextChar">
    <w:name w:val="Body Text Char"/>
    <w:basedOn w:val="DefaultParagraphFont"/>
    <w:link w:val="BodyText"/>
    <w:uiPriority w:val="1"/>
    <w:rsid w:val="002B54FF"/>
    <w:rPr>
      <w:rFonts w:ascii="FSJack-Light" w:eastAsia="FSJack-Light" w:hAnsi="FSJack-Light" w:cs="FSJack-Light"/>
      <w:sz w:val="20"/>
      <w:szCs w:val="20"/>
      <w:lang w:eastAsia="en-GB" w:bidi="en-GB"/>
    </w:rPr>
  </w:style>
  <w:style w:type="paragraph" w:styleId="ListParagraph">
    <w:name w:val="List Paragraph"/>
    <w:basedOn w:val="Normal"/>
    <w:uiPriority w:val="34"/>
    <w:qFormat/>
    <w:rsid w:val="002B54FF"/>
    <w:pPr>
      <w:spacing w:before="59"/>
      <w:ind w:left="1904" w:hanging="454"/>
    </w:pPr>
  </w:style>
  <w:style w:type="paragraph" w:customStyle="1" w:styleId="TableParagraph">
    <w:name w:val="Table Paragraph"/>
    <w:basedOn w:val="Normal"/>
    <w:uiPriority w:val="1"/>
    <w:qFormat/>
    <w:rsid w:val="002B54FF"/>
    <w:pPr>
      <w:spacing w:before="44"/>
      <w:ind w:right="-1628"/>
      <w:jc w:val="right"/>
    </w:pPr>
  </w:style>
  <w:style w:type="paragraph" w:customStyle="1" w:styleId="Pa3">
    <w:name w:val="Pa3"/>
    <w:basedOn w:val="Normal"/>
    <w:next w:val="Normal"/>
    <w:uiPriority w:val="99"/>
    <w:rsid w:val="00B54602"/>
    <w:pPr>
      <w:widowControl/>
      <w:adjustRightInd w:val="0"/>
      <w:spacing w:line="241" w:lineRule="atLeast"/>
    </w:pPr>
    <w:rPr>
      <w:rFonts w:ascii="FS Dillon Medium" w:eastAsiaTheme="minorHAnsi" w:hAnsi="FS Dillon Medium" w:cstheme="minorBidi"/>
      <w:sz w:val="24"/>
      <w:szCs w:val="24"/>
      <w:lang w:eastAsia="en-US" w:bidi="ar-SA"/>
    </w:rPr>
  </w:style>
  <w:style w:type="paragraph" w:customStyle="1" w:styleId="Pa2">
    <w:name w:val="Pa2"/>
    <w:basedOn w:val="Normal"/>
    <w:next w:val="Normal"/>
    <w:uiPriority w:val="99"/>
    <w:rsid w:val="00B54602"/>
    <w:pPr>
      <w:widowControl/>
      <w:adjustRightInd w:val="0"/>
      <w:spacing w:line="241" w:lineRule="atLeast"/>
    </w:pPr>
    <w:rPr>
      <w:rFonts w:ascii="FS Dillon Medium" w:eastAsiaTheme="minorHAnsi" w:hAnsi="FS Dillon Medium" w:cstheme="minorBidi"/>
      <w:sz w:val="24"/>
      <w:szCs w:val="24"/>
      <w:lang w:eastAsia="en-US" w:bidi="ar-SA"/>
    </w:rPr>
  </w:style>
  <w:style w:type="character" w:customStyle="1" w:styleId="A16">
    <w:name w:val="A16"/>
    <w:uiPriority w:val="99"/>
    <w:rsid w:val="00B54602"/>
    <w:rPr>
      <w:rFonts w:cs="FS Dillon Medium"/>
      <w:color w:val="000000"/>
      <w:sz w:val="32"/>
      <w:szCs w:val="32"/>
    </w:rPr>
  </w:style>
  <w:style w:type="character" w:customStyle="1" w:styleId="A6">
    <w:name w:val="A6"/>
    <w:uiPriority w:val="99"/>
    <w:rsid w:val="00B54602"/>
    <w:rPr>
      <w:rFonts w:ascii="FS Dillon" w:hAnsi="FS Dillon" w:cs="FS Dillon"/>
      <w:color w:val="000000"/>
      <w:sz w:val="28"/>
      <w:szCs w:val="28"/>
    </w:rPr>
  </w:style>
  <w:style w:type="character" w:customStyle="1" w:styleId="Heading4Char">
    <w:name w:val="Heading 4 Char"/>
    <w:basedOn w:val="DefaultParagraphFont"/>
    <w:link w:val="Heading4"/>
    <w:uiPriority w:val="9"/>
    <w:semiHidden/>
    <w:rsid w:val="000E6663"/>
    <w:rPr>
      <w:rFonts w:asciiTheme="majorHAnsi" w:eastAsiaTheme="majorEastAsia" w:hAnsiTheme="majorHAnsi" w:cstheme="majorBidi"/>
      <w:i/>
      <w:iCs/>
      <w:color w:val="2F5496" w:themeColor="accent1" w:themeShade="BF"/>
      <w:lang w:eastAsia="en-GB" w:bidi="en-GB"/>
    </w:rPr>
  </w:style>
  <w:style w:type="character" w:customStyle="1" w:styleId="Heading5Char">
    <w:name w:val="Heading 5 Char"/>
    <w:basedOn w:val="DefaultParagraphFont"/>
    <w:link w:val="Heading5"/>
    <w:uiPriority w:val="9"/>
    <w:semiHidden/>
    <w:rsid w:val="000E6663"/>
    <w:rPr>
      <w:rFonts w:asciiTheme="majorHAnsi" w:eastAsiaTheme="majorEastAsia" w:hAnsiTheme="majorHAnsi" w:cstheme="majorBidi"/>
      <w:color w:val="2F5496" w:themeColor="accent1" w:themeShade="BF"/>
      <w:lang w:eastAsia="en-GB" w:bidi="en-GB"/>
    </w:rPr>
  </w:style>
  <w:style w:type="character" w:customStyle="1" w:styleId="Heading6Char">
    <w:name w:val="Heading 6 Char"/>
    <w:basedOn w:val="DefaultParagraphFont"/>
    <w:link w:val="Heading6"/>
    <w:uiPriority w:val="9"/>
    <w:semiHidden/>
    <w:rsid w:val="000E6663"/>
    <w:rPr>
      <w:rFonts w:asciiTheme="majorHAnsi" w:eastAsiaTheme="majorEastAsia" w:hAnsiTheme="majorHAnsi" w:cstheme="majorBidi"/>
      <w:color w:val="1F3763" w:themeColor="accent1" w:themeShade="7F"/>
      <w:lang w:eastAsia="en-GB" w:bidi="en-GB"/>
    </w:rPr>
  </w:style>
  <w:style w:type="character" w:styleId="Hyperlink">
    <w:name w:val="Hyperlink"/>
    <w:basedOn w:val="DefaultParagraphFont"/>
    <w:uiPriority w:val="99"/>
    <w:rsid w:val="000E6663"/>
    <w:rPr>
      <w:color w:val="0000FF"/>
      <w:u w:val="single"/>
    </w:rPr>
  </w:style>
  <w:style w:type="paragraph" w:styleId="NoSpacing">
    <w:name w:val="No Spacing"/>
    <w:uiPriority w:val="1"/>
    <w:qFormat/>
    <w:rsid w:val="000E6663"/>
    <w:pPr>
      <w:spacing w:after="0" w:line="240" w:lineRule="auto"/>
    </w:pPr>
    <w:rPr>
      <w:rFonts w:ascii="Calibri" w:eastAsia="Calibri" w:hAnsi="Calibri" w:cs="Times New Roman"/>
      <w:sz w:val="24"/>
    </w:rPr>
  </w:style>
  <w:style w:type="table" w:styleId="TableGrid">
    <w:name w:val="Table Grid"/>
    <w:basedOn w:val="TableNormal"/>
    <w:uiPriority w:val="59"/>
    <w:rsid w:val="00BB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0214"/>
    <w:rPr>
      <w:rFonts w:eastAsiaTheme="majorEastAsia" w:cstheme="majorBidi"/>
      <w:b/>
      <w:color w:val="000000" w:themeColor="text1"/>
      <w:sz w:val="40"/>
      <w:szCs w:val="32"/>
      <w:lang w:eastAsia="en-GB" w:bidi="en-GB"/>
    </w:rPr>
  </w:style>
  <w:style w:type="paragraph" w:styleId="TOC1">
    <w:name w:val="toc 1"/>
    <w:basedOn w:val="Normal"/>
    <w:next w:val="Normal"/>
    <w:autoRedefine/>
    <w:uiPriority w:val="39"/>
    <w:unhideWhenUsed/>
    <w:rsid w:val="00217821"/>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217821"/>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217821"/>
    <w:pPr>
      <w:ind w:left="220"/>
    </w:pPr>
    <w:rPr>
      <w:rFonts w:asciiTheme="minorHAnsi" w:hAnsiTheme="minorHAnsi"/>
      <w:sz w:val="20"/>
      <w:szCs w:val="20"/>
    </w:rPr>
  </w:style>
  <w:style w:type="paragraph" w:styleId="TOC4">
    <w:name w:val="toc 4"/>
    <w:basedOn w:val="Normal"/>
    <w:next w:val="Normal"/>
    <w:autoRedefine/>
    <w:uiPriority w:val="39"/>
    <w:unhideWhenUsed/>
    <w:rsid w:val="00217821"/>
    <w:pPr>
      <w:ind w:left="440"/>
    </w:pPr>
    <w:rPr>
      <w:rFonts w:asciiTheme="minorHAnsi" w:hAnsiTheme="minorHAnsi"/>
      <w:sz w:val="20"/>
      <w:szCs w:val="20"/>
    </w:rPr>
  </w:style>
  <w:style w:type="paragraph" w:styleId="TOC5">
    <w:name w:val="toc 5"/>
    <w:basedOn w:val="Normal"/>
    <w:next w:val="Normal"/>
    <w:autoRedefine/>
    <w:uiPriority w:val="39"/>
    <w:unhideWhenUsed/>
    <w:rsid w:val="00217821"/>
    <w:pPr>
      <w:ind w:left="660"/>
    </w:pPr>
    <w:rPr>
      <w:rFonts w:asciiTheme="minorHAnsi" w:hAnsiTheme="minorHAnsi"/>
      <w:sz w:val="20"/>
      <w:szCs w:val="20"/>
    </w:rPr>
  </w:style>
  <w:style w:type="paragraph" w:styleId="TOC6">
    <w:name w:val="toc 6"/>
    <w:basedOn w:val="Normal"/>
    <w:next w:val="Normal"/>
    <w:autoRedefine/>
    <w:uiPriority w:val="39"/>
    <w:unhideWhenUsed/>
    <w:rsid w:val="00217821"/>
    <w:pPr>
      <w:ind w:left="880"/>
    </w:pPr>
    <w:rPr>
      <w:rFonts w:asciiTheme="minorHAnsi" w:hAnsiTheme="minorHAnsi"/>
      <w:sz w:val="20"/>
      <w:szCs w:val="20"/>
    </w:rPr>
  </w:style>
  <w:style w:type="paragraph" w:styleId="TOC7">
    <w:name w:val="toc 7"/>
    <w:basedOn w:val="Normal"/>
    <w:next w:val="Normal"/>
    <w:autoRedefine/>
    <w:uiPriority w:val="39"/>
    <w:unhideWhenUsed/>
    <w:rsid w:val="00217821"/>
    <w:pPr>
      <w:ind w:left="1100"/>
    </w:pPr>
    <w:rPr>
      <w:rFonts w:asciiTheme="minorHAnsi" w:hAnsiTheme="minorHAnsi"/>
      <w:sz w:val="20"/>
      <w:szCs w:val="20"/>
    </w:rPr>
  </w:style>
  <w:style w:type="paragraph" w:styleId="TOC8">
    <w:name w:val="toc 8"/>
    <w:basedOn w:val="Normal"/>
    <w:next w:val="Normal"/>
    <w:autoRedefine/>
    <w:uiPriority w:val="39"/>
    <w:unhideWhenUsed/>
    <w:rsid w:val="00217821"/>
    <w:pPr>
      <w:ind w:left="1320"/>
    </w:pPr>
    <w:rPr>
      <w:rFonts w:asciiTheme="minorHAnsi" w:hAnsiTheme="minorHAnsi"/>
      <w:sz w:val="20"/>
      <w:szCs w:val="20"/>
    </w:rPr>
  </w:style>
  <w:style w:type="paragraph" w:styleId="TOC9">
    <w:name w:val="toc 9"/>
    <w:basedOn w:val="Normal"/>
    <w:next w:val="Normal"/>
    <w:autoRedefine/>
    <w:uiPriority w:val="39"/>
    <w:unhideWhenUsed/>
    <w:rsid w:val="00217821"/>
    <w:pPr>
      <w:ind w:left="1540"/>
    </w:pPr>
    <w:rPr>
      <w:rFonts w:asciiTheme="minorHAnsi" w:hAnsiTheme="minorHAnsi"/>
      <w:sz w:val="20"/>
      <w:szCs w:val="20"/>
    </w:rPr>
  </w:style>
  <w:style w:type="paragraph" w:styleId="Header">
    <w:name w:val="header"/>
    <w:basedOn w:val="Normal"/>
    <w:link w:val="HeaderChar"/>
    <w:uiPriority w:val="99"/>
    <w:unhideWhenUsed/>
    <w:rsid w:val="00281991"/>
    <w:pPr>
      <w:tabs>
        <w:tab w:val="center" w:pos="4513"/>
        <w:tab w:val="right" w:pos="9026"/>
      </w:tabs>
    </w:pPr>
  </w:style>
  <w:style w:type="character" w:customStyle="1" w:styleId="HeaderChar">
    <w:name w:val="Header Char"/>
    <w:basedOn w:val="DefaultParagraphFont"/>
    <w:link w:val="Header"/>
    <w:uiPriority w:val="99"/>
    <w:rsid w:val="00281991"/>
    <w:rPr>
      <w:rFonts w:ascii="FSJack-Light" w:eastAsia="FSJack-Light" w:hAnsi="FSJack-Light" w:cs="FSJack-Light"/>
      <w:lang w:eastAsia="en-GB" w:bidi="en-GB"/>
    </w:rPr>
  </w:style>
  <w:style w:type="paragraph" w:styleId="Footer">
    <w:name w:val="footer"/>
    <w:basedOn w:val="Normal"/>
    <w:link w:val="FooterChar"/>
    <w:uiPriority w:val="99"/>
    <w:unhideWhenUsed/>
    <w:rsid w:val="00281991"/>
    <w:pPr>
      <w:tabs>
        <w:tab w:val="center" w:pos="4513"/>
        <w:tab w:val="right" w:pos="9026"/>
      </w:tabs>
    </w:pPr>
  </w:style>
  <w:style w:type="character" w:customStyle="1" w:styleId="FooterChar">
    <w:name w:val="Footer Char"/>
    <w:basedOn w:val="DefaultParagraphFont"/>
    <w:link w:val="Footer"/>
    <w:uiPriority w:val="99"/>
    <w:rsid w:val="00281991"/>
    <w:rPr>
      <w:rFonts w:ascii="FSJack-Light" w:eastAsia="FSJack-Light" w:hAnsi="FSJack-Light" w:cs="FSJack-Light"/>
      <w:lang w:eastAsia="en-GB" w:bidi="en-GB"/>
    </w:rPr>
  </w:style>
  <w:style w:type="character" w:styleId="UnresolvedMention">
    <w:name w:val="Unresolved Mention"/>
    <w:basedOn w:val="DefaultParagraphFont"/>
    <w:uiPriority w:val="99"/>
    <w:semiHidden/>
    <w:unhideWhenUsed/>
    <w:rsid w:val="00E12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82872">
      <w:bodyDiv w:val="1"/>
      <w:marLeft w:val="0"/>
      <w:marRight w:val="0"/>
      <w:marTop w:val="0"/>
      <w:marBottom w:val="0"/>
      <w:divBdr>
        <w:top w:val="none" w:sz="0" w:space="0" w:color="auto"/>
        <w:left w:val="none" w:sz="0" w:space="0" w:color="auto"/>
        <w:bottom w:val="none" w:sz="0" w:space="0" w:color="auto"/>
        <w:right w:val="none" w:sz="0" w:space="0" w:color="auto"/>
      </w:divBdr>
    </w:div>
    <w:div w:id="299460153">
      <w:bodyDiv w:val="1"/>
      <w:marLeft w:val="0"/>
      <w:marRight w:val="0"/>
      <w:marTop w:val="0"/>
      <w:marBottom w:val="0"/>
      <w:divBdr>
        <w:top w:val="none" w:sz="0" w:space="0" w:color="auto"/>
        <w:left w:val="none" w:sz="0" w:space="0" w:color="auto"/>
        <w:bottom w:val="none" w:sz="0" w:space="0" w:color="auto"/>
        <w:right w:val="none" w:sz="0" w:space="0" w:color="auto"/>
      </w:divBdr>
    </w:div>
    <w:div w:id="410084520">
      <w:bodyDiv w:val="1"/>
      <w:marLeft w:val="0"/>
      <w:marRight w:val="0"/>
      <w:marTop w:val="0"/>
      <w:marBottom w:val="0"/>
      <w:divBdr>
        <w:top w:val="none" w:sz="0" w:space="0" w:color="auto"/>
        <w:left w:val="none" w:sz="0" w:space="0" w:color="auto"/>
        <w:bottom w:val="none" w:sz="0" w:space="0" w:color="auto"/>
        <w:right w:val="none" w:sz="0" w:space="0" w:color="auto"/>
      </w:divBdr>
    </w:div>
    <w:div w:id="585696138">
      <w:bodyDiv w:val="1"/>
      <w:marLeft w:val="0"/>
      <w:marRight w:val="0"/>
      <w:marTop w:val="0"/>
      <w:marBottom w:val="0"/>
      <w:divBdr>
        <w:top w:val="none" w:sz="0" w:space="0" w:color="auto"/>
        <w:left w:val="none" w:sz="0" w:space="0" w:color="auto"/>
        <w:bottom w:val="none" w:sz="0" w:space="0" w:color="auto"/>
        <w:right w:val="none" w:sz="0" w:space="0" w:color="auto"/>
      </w:divBdr>
    </w:div>
    <w:div w:id="1035618169">
      <w:bodyDiv w:val="1"/>
      <w:marLeft w:val="0"/>
      <w:marRight w:val="0"/>
      <w:marTop w:val="0"/>
      <w:marBottom w:val="0"/>
      <w:divBdr>
        <w:top w:val="none" w:sz="0" w:space="0" w:color="auto"/>
        <w:left w:val="none" w:sz="0" w:space="0" w:color="auto"/>
        <w:bottom w:val="none" w:sz="0" w:space="0" w:color="auto"/>
        <w:right w:val="none" w:sz="0" w:space="0" w:color="auto"/>
      </w:divBdr>
    </w:div>
    <w:div w:id="1038630530">
      <w:bodyDiv w:val="1"/>
      <w:marLeft w:val="0"/>
      <w:marRight w:val="0"/>
      <w:marTop w:val="0"/>
      <w:marBottom w:val="0"/>
      <w:divBdr>
        <w:top w:val="none" w:sz="0" w:space="0" w:color="auto"/>
        <w:left w:val="none" w:sz="0" w:space="0" w:color="auto"/>
        <w:bottom w:val="none" w:sz="0" w:space="0" w:color="auto"/>
        <w:right w:val="none" w:sz="0" w:space="0" w:color="auto"/>
      </w:divBdr>
    </w:div>
    <w:div w:id="1064452067">
      <w:bodyDiv w:val="1"/>
      <w:marLeft w:val="0"/>
      <w:marRight w:val="0"/>
      <w:marTop w:val="0"/>
      <w:marBottom w:val="0"/>
      <w:divBdr>
        <w:top w:val="none" w:sz="0" w:space="0" w:color="auto"/>
        <w:left w:val="none" w:sz="0" w:space="0" w:color="auto"/>
        <w:bottom w:val="none" w:sz="0" w:space="0" w:color="auto"/>
        <w:right w:val="none" w:sz="0" w:space="0" w:color="auto"/>
      </w:divBdr>
    </w:div>
    <w:div w:id="1088504245">
      <w:bodyDiv w:val="1"/>
      <w:marLeft w:val="0"/>
      <w:marRight w:val="0"/>
      <w:marTop w:val="0"/>
      <w:marBottom w:val="0"/>
      <w:divBdr>
        <w:top w:val="none" w:sz="0" w:space="0" w:color="auto"/>
        <w:left w:val="none" w:sz="0" w:space="0" w:color="auto"/>
        <w:bottom w:val="none" w:sz="0" w:space="0" w:color="auto"/>
        <w:right w:val="none" w:sz="0" w:space="0" w:color="auto"/>
      </w:divBdr>
    </w:div>
    <w:div w:id="1168254450">
      <w:bodyDiv w:val="1"/>
      <w:marLeft w:val="0"/>
      <w:marRight w:val="0"/>
      <w:marTop w:val="0"/>
      <w:marBottom w:val="0"/>
      <w:divBdr>
        <w:top w:val="none" w:sz="0" w:space="0" w:color="auto"/>
        <w:left w:val="none" w:sz="0" w:space="0" w:color="auto"/>
        <w:bottom w:val="none" w:sz="0" w:space="0" w:color="auto"/>
        <w:right w:val="none" w:sz="0" w:space="0" w:color="auto"/>
      </w:divBdr>
    </w:div>
    <w:div w:id="1229337500">
      <w:bodyDiv w:val="1"/>
      <w:marLeft w:val="0"/>
      <w:marRight w:val="0"/>
      <w:marTop w:val="0"/>
      <w:marBottom w:val="0"/>
      <w:divBdr>
        <w:top w:val="none" w:sz="0" w:space="0" w:color="auto"/>
        <w:left w:val="none" w:sz="0" w:space="0" w:color="auto"/>
        <w:bottom w:val="none" w:sz="0" w:space="0" w:color="auto"/>
        <w:right w:val="none" w:sz="0" w:space="0" w:color="auto"/>
      </w:divBdr>
    </w:div>
    <w:div w:id="1300573627">
      <w:bodyDiv w:val="1"/>
      <w:marLeft w:val="0"/>
      <w:marRight w:val="0"/>
      <w:marTop w:val="0"/>
      <w:marBottom w:val="0"/>
      <w:divBdr>
        <w:top w:val="none" w:sz="0" w:space="0" w:color="auto"/>
        <w:left w:val="none" w:sz="0" w:space="0" w:color="auto"/>
        <w:bottom w:val="none" w:sz="0" w:space="0" w:color="auto"/>
        <w:right w:val="none" w:sz="0" w:space="0" w:color="auto"/>
      </w:divBdr>
    </w:div>
    <w:div w:id="1389911500">
      <w:bodyDiv w:val="1"/>
      <w:marLeft w:val="0"/>
      <w:marRight w:val="0"/>
      <w:marTop w:val="0"/>
      <w:marBottom w:val="0"/>
      <w:divBdr>
        <w:top w:val="none" w:sz="0" w:space="0" w:color="auto"/>
        <w:left w:val="none" w:sz="0" w:space="0" w:color="auto"/>
        <w:bottom w:val="none" w:sz="0" w:space="0" w:color="auto"/>
        <w:right w:val="none" w:sz="0" w:space="0" w:color="auto"/>
      </w:divBdr>
    </w:div>
    <w:div w:id="1547713432">
      <w:bodyDiv w:val="1"/>
      <w:marLeft w:val="0"/>
      <w:marRight w:val="0"/>
      <w:marTop w:val="0"/>
      <w:marBottom w:val="0"/>
      <w:divBdr>
        <w:top w:val="none" w:sz="0" w:space="0" w:color="auto"/>
        <w:left w:val="none" w:sz="0" w:space="0" w:color="auto"/>
        <w:bottom w:val="none" w:sz="0" w:space="0" w:color="auto"/>
        <w:right w:val="none" w:sz="0" w:space="0" w:color="auto"/>
      </w:divBdr>
    </w:div>
    <w:div w:id="1620841333">
      <w:bodyDiv w:val="1"/>
      <w:marLeft w:val="0"/>
      <w:marRight w:val="0"/>
      <w:marTop w:val="0"/>
      <w:marBottom w:val="0"/>
      <w:divBdr>
        <w:top w:val="none" w:sz="0" w:space="0" w:color="auto"/>
        <w:left w:val="none" w:sz="0" w:space="0" w:color="auto"/>
        <w:bottom w:val="none" w:sz="0" w:space="0" w:color="auto"/>
        <w:right w:val="none" w:sz="0" w:space="0" w:color="auto"/>
      </w:divBdr>
    </w:div>
    <w:div w:id="1649629204">
      <w:bodyDiv w:val="1"/>
      <w:marLeft w:val="0"/>
      <w:marRight w:val="0"/>
      <w:marTop w:val="0"/>
      <w:marBottom w:val="0"/>
      <w:divBdr>
        <w:top w:val="none" w:sz="0" w:space="0" w:color="auto"/>
        <w:left w:val="none" w:sz="0" w:space="0" w:color="auto"/>
        <w:bottom w:val="none" w:sz="0" w:space="0" w:color="auto"/>
        <w:right w:val="none" w:sz="0" w:space="0" w:color="auto"/>
      </w:divBdr>
    </w:div>
    <w:div w:id="1840852596">
      <w:bodyDiv w:val="1"/>
      <w:marLeft w:val="0"/>
      <w:marRight w:val="0"/>
      <w:marTop w:val="0"/>
      <w:marBottom w:val="0"/>
      <w:divBdr>
        <w:top w:val="none" w:sz="0" w:space="0" w:color="auto"/>
        <w:left w:val="none" w:sz="0" w:space="0" w:color="auto"/>
        <w:bottom w:val="none" w:sz="0" w:space="0" w:color="auto"/>
        <w:right w:val="none" w:sz="0" w:space="0" w:color="auto"/>
      </w:divBdr>
    </w:div>
    <w:div w:id="1907179693">
      <w:bodyDiv w:val="1"/>
      <w:marLeft w:val="0"/>
      <w:marRight w:val="0"/>
      <w:marTop w:val="0"/>
      <w:marBottom w:val="0"/>
      <w:divBdr>
        <w:top w:val="none" w:sz="0" w:space="0" w:color="auto"/>
        <w:left w:val="none" w:sz="0" w:space="0" w:color="auto"/>
        <w:bottom w:val="none" w:sz="0" w:space="0" w:color="auto"/>
        <w:right w:val="none" w:sz="0" w:space="0" w:color="auto"/>
      </w:divBdr>
    </w:div>
    <w:div w:id="1911234645">
      <w:bodyDiv w:val="1"/>
      <w:marLeft w:val="0"/>
      <w:marRight w:val="0"/>
      <w:marTop w:val="0"/>
      <w:marBottom w:val="0"/>
      <w:divBdr>
        <w:top w:val="none" w:sz="0" w:space="0" w:color="auto"/>
        <w:left w:val="none" w:sz="0" w:space="0" w:color="auto"/>
        <w:bottom w:val="none" w:sz="0" w:space="0" w:color="auto"/>
        <w:right w:val="none" w:sz="0" w:space="0" w:color="auto"/>
      </w:divBdr>
    </w:div>
    <w:div w:id="191208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https://www.birminghamfa.com/about/save-today-play-tomorrow" TargetMode="External"/><Relationship Id="rId3" Type="http://schemas.openxmlformats.org/officeDocument/2006/relationships/customXml" Target="../customXml/item3.xml"/><Relationship Id="rId21" Type="http://schemas.openxmlformats.org/officeDocument/2006/relationships/hyperlink" Target="mailto:kevin.shoemake@birminghamfa.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birminghamfa.com/about/board-and-council" TargetMode="External"/><Relationship Id="rId2" Type="http://schemas.openxmlformats.org/officeDocument/2006/relationships/customXml" Target="../customXml/item2.xml"/><Relationship Id="rId16" Type="http://schemas.openxmlformats.org/officeDocument/2006/relationships/hyperlink" Target="https://www.birminghamfa.com/about/our-strategy-purpose-and-values" TargetMode="External"/><Relationship Id="rId20" Type="http://schemas.openxmlformats.org/officeDocument/2006/relationships/hyperlink" Target="http://www.BirminghamFA.com/Equalit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irminghamfa.com"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thef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75079EB3310A4FAAF542FDAA61B6A5" ma:contentTypeVersion="18" ma:contentTypeDescription="Create a new document." ma:contentTypeScope="" ma:versionID="b560115d8c6df46f1c1f570bce273b98">
  <xsd:schema xmlns:xsd="http://www.w3.org/2001/XMLSchema" xmlns:xs="http://www.w3.org/2001/XMLSchema" xmlns:p="http://schemas.microsoft.com/office/2006/metadata/properties" xmlns:ns2="71436523-2746-41c8-b9d6-73a4131ec5da" xmlns:ns3="e582f446-fb90-47a6-af4f-9a2a29d999e1" targetNamespace="http://schemas.microsoft.com/office/2006/metadata/properties" ma:root="true" ma:fieldsID="536421003e0beae8c7e59778e892d89d" ns2:_="" ns3:_="">
    <xsd:import namespace="71436523-2746-41c8-b9d6-73a4131ec5da"/>
    <xsd:import namespace="e582f446-fb90-47a6-af4f-9a2a29d99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36523-2746-41c8-b9d6-73a4131ec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2f446-fb90-47a6-af4f-9a2a29d999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1b1cc8-2dd9-4a5d-b881-fc83eedc86cb}" ma:internalName="TaxCatchAll" ma:showField="CatchAllData" ma:web="e582f446-fb90-47a6-af4f-9a2a29d999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9D653D-2072-4CFA-958A-5146090608D7}">
  <ds:schemaRefs>
    <ds:schemaRef ds:uri="http://schemas.openxmlformats.org/officeDocument/2006/bibliography"/>
  </ds:schemaRefs>
</ds:datastoreItem>
</file>

<file path=customXml/itemProps2.xml><?xml version="1.0" encoding="utf-8"?>
<ds:datastoreItem xmlns:ds="http://schemas.openxmlformats.org/officeDocument/2006/customXml" ds:itemID="{A8E6B98D-A072-462D-9D80-0A824418363A}">
  <ds:schemaRefs>
    <ds:schemaRef ds:uri="http://schemas.microsoft.com/sharepoint/v3/contenttype/forms"/>
  </ds:schemaRefs>
</ds:datastoreItem>
</file>

<file path=customXml/itemProps3.xml><?xml version="1.0" encoding="utf-8"?>
<ds:datastoreItem xmlns:ds="http://schemas.openxmlformats.org/officeDocument/2006/customXml" ds:itemID="{D168101D-F4C3-4145-87C7-1931AE489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36523-2746-41c8-b9d6-73a4131ec5da"/>
    <ds:schemaRef ds:uri="e582f446-fb90-47a6-af4f-9a2a29d99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2645</Words>
  <Characters>15080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Bowles</dc:creator>
  <cp:keywords/>
  <dc:description/>
  <cp:lastModifiedBy>Kevin Shoemake</cp:lastModifiedBy>
  <cp:revision>4</cp:revision>
  <dcterms:created xsi:type="dcterms:W3CDTF">2023-09-12T17:55:00Z</dcterms:created>
  <dcterms:modified xsi:type="dcterms:W3CDTF">2023-09-12T17:59:00Z</dcterms:modified>
</cp:coreProperties>
</file>