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C226" w14:textId="77777777" w:rsidR="00CC3E12" w:rsidRPr="00DF2573" w:rsidRDefault="00CC3E12" w:rsidP="00D019C7">
      <w:pPr>
        <w:pStyle w:val="Heading1"/>
        <w:rPr>
          <w:rFonts w:asciiTheme="minorHAnsi" w:hAnsiTheme="minorHAnsi" w:cs="Arial"/>
          <w:smallCaps w:val="0"/>
          <w:color w:val="auto"/>
          <w:sz w:val="22"/>
          <w:szCs w:val="22"/>
        </w:rPr>
      </w:pPr>
    </w:p>
    <w:p w14:paraId="5244075E" w14:textId="77777777" w:rsidR="00677A96" w:rsidRDefault="00677A96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2B9ADE2" wp14:editId="28506389">
            <wp:simplePos x="0" y="0"/>
            <wp:positionH relativeFrom="column">
              <wp:posOffset>3585845</wp:posOffset>
            </wp:positionH>
            <wp:positionV relativeFrom="paragraph">
              <wp:posOffset>107950</wp:posOffset>
            </wp:positionV>
            <wp:extent cx="1811020" cy="1759585"/>
            <wp:effectExtent l="0" t="0" r="0" b="0"/>
            <wp:wrapNone/>
            <wp:docPr id="3" name="Picture 3" descr="BCFA LOGO black&amp;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CFA LOGO black&amp;yello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B79A4" w14:textId="77777777" w:rsidR="00677A96" w:rsidRDefault="00677A96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</w:p>
    <w:p w14:paraId="7CD64FE8" w14:textId="77777777" w:rsidR="00677A96" w:rsidRDefault="00677A96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</w:p>
    <w:p w14:paraId="44C4747D" w14:textId="77777777" w:rsidR="00677A96" w:rsidRP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3FB5A6F8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36D33D7A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60EA52CD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18776861" w14:textId="77777777" w:rsidR="00677A96" w:rsidRDefault="00677A96" w:rsidP="00A127D4">
      <w:pPr>
        <w:pStyle w:val="Heading1"/>
        <w:rPr>
          <w:rFonts w:ascii="Arial" w:hAnsi="Arial" w:cs="Arial"/>
          <w:b w:val="0"/>
          <w:smallCaps w:val="0"/>
          <w:color w:val="auto"/>
          <w:szCs w:val="20"/>
        </w:rPr>
      </w:pPr>
    </w:p>
    <w:p w14:paraId="37EC05EA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74ABB015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798EF9CE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7D124E7D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425A1EF3" w14:textId="7F9C46B1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2950F76D" w14:textId="77777777" w:rsidR="00F7519E" w:rsidRPr="00F7519E" w:rsidRDefault="00F7519E" w:rsidP="00F7519E"/>
    <w:p w14:paraId="16622EC4" w14:textId="77777777" w:rsidR="00677A96" w:rsidRPr="00677A96" w:rsidRDefault="00677A96" w:rsidP="00677A96">
      <w:pPr>
        <w:pStyle w:val="Heading1"/>
        <w:jc w:val="right"/>
        <w:rPr>
          <w:rFonts w:ascii="Arial" w:hAnsi="Arial" w:cs="Arial"/>
          <w:smallCaps w:val="0"/>
          <w:color w:val="auto"/>
          <w:szCs w:val="20"/>
        </w:rPr>
      </w:pPr>
    </w:p>
    <w:p w14:paraId="231EEC12" w14:textId="77777777" w:rsidR="002F7925" w:rsidRPr="00C857E4" w:rsidRDefault="002F7925" w:rsidP="00C857E4">
      <w:pPr>
        <w:jc w:val="right"/>
        <w:rPr>
          <w:b/>
        </w:rPr>
      </w:pPr>
    </w:p>
    <w:p w14:paraId="0585E6A2" w14:textId="77777777" w:rsidR="003F7A0D" w:rsidRDefault="003F7A0D" w:rsidP="00B44639">
      <w:pPr>
        <w:rPr>
          <w:b/>
          <w:sz w:val="36"/>
          <w:szCs w:val="36"/>
        </w:rPr>
      </w:pPr>
    </w:p>
    <w:p w14:paraId="74532EF9" w14:textId="7B7C94C3" w:rsidR="00677A96" w:rsidRPr="00677A96" w:rsidRDefault="00254EE2" w:rsidP="00B4463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BOARD </w:t>
      </w:r>
      <w:r w:rsidR="0007692A">
        <w:rPr>
          <w:b/>
          <w:sz w:val="36"/>
          <w:szCs w:val="36"/>
        </w:rPr>
        <w:t>MINUTES</w:t>
      </w:r>
    </w:p>
    <w:p w14:paraId="363E0EC1" w14:textId="77777777" w:rsidR="00677A96" w:rsidRDefault="00677A96" w:rsidP="00677A96">
      <w:pPr>
        <w:jc w:val="right"/>
        <w:rPr>
          <w:b/>
        </w:rPr>
      </w:pPr>
    </w:p>
    <w:p w14:paraId="05C8C52E" w14:textId="77777777" w:rsidR="00254EE2" w:rsidRDefault="00254EE2" w:rsidP="00254EE2">
      <w:pPr>
        <w:rPr>
          <w:b/>
        </w:rPr>
      </w:pPr>
    </w:p>
    <w:p w14:paraId="024118A2" w14:textId="779E1D43" w:rsidR="00254EE2" w:rsidRPr="00BE6948" w:rsidRDefault="00254EE2" w:rsidP="00254EE2">
      <w:pPr>
        <w:pStyle w:val="Heading1"/>
        <w:rPr>
          <w:rFonts w:ascii="Arial" w:hAnsi="Arial" w:cs="Arial"/>
          <w:smallCaps w:val="0"/>
          <w:color w:val="auto"/>
          <w:sz w:val="21"/>
          <w:szCs w:val="21"/>
        </w:rPr>
      </w:pPr>
      <w:r w:rsidRPr="00BE6948">
        <w:rPr>
          <w:rFonts w:ascii="Arial" w:hAnsi="Arial" w:cs="Arial"/>
          <w:smallCaps w:val="0"/>
          <w:color w:val="auto"/>
          <w:sz w:val="21"/>
          <w:szCs w:val="21"/>
        </w:rPr>
        <w:t>Birmingham County FA Board meeting</w:t>
      </w:r>
    </w:p>
    <w:p w14:paraId="35B718E3" w14:textId="77777777" w:rsidR="009D51F0" w:rsidRDefault="009D51F0" w:rsidP="00254EE2">
      <w:pPr>
        <w:rPr>
          <w:b/>
          <w:sz w:val="44"/>
          <w:szCs w:val="44"/>
        </w:rPr>
      </w:pPr>
    </w:p>
    <w:p w14:paraId="165AA4B1" w14:textId="13FE7305" w:rsidR="00254EE2" w:rsidRPr="00000613" w:rsidRDefault="00CF2EB9" w:rsidP="00254EE2">
      <w:pPr>
        <w:rPr>
          <w:b/>
          <w:sz w:val="44"/>
          <w:szCs w:val="44"/>
        </w:rPr>
      </w:pPr>
      <w:r w:rsidRPr="00A70DFF">
        <w:rPr>
          <w:b/>
          <w:sz w:val="44"/>
          <w:szCs w:val="44"/>
          <w:highlight w:val="yellow"/>
        </w:rPr>
        <w:t>Date:</w:t>
      </w:r>
      <w:r w:rsidRPr="00A70DFF">
        <w:rPr>
          <w:b/>
          <w:sz w:val="44"/>
          <w:szCs w:val="44"/>
          <w:highlight w:val="yellow"/>
        </w:rPr>
        <w:tab/>
      </w:r>
      <w:r w:rsidR="003F7A0D" w:rsidRPr="00A70DFF">
        <w:rPr>
          <w:b/>
          <w:sz w:val="44"/>
          <w:szCs w:val="44"/>
          <w:highlight w:val="yellow"/>
        </w:rPr>
        <w:tab/>
      </w:r>
      <w:r w:rsidR="0085780D">
        <w:rPr>
          <w:b/>
          <w:sz w:val="44"/>
          <w:szCs w:val="44"/>
          <w:highlight w:val="yellow"/>
        </w:rPr>
        <w:t>18</w:t>
      </w:r>
      <w:r w:rsidR="0085780D" w:rsidRPr="0085780D">
        <w:rPr>
          <w:b/>
          <w:sz w:val="44"/>
          <w:szCs w:val="44"/>
          <w:highlight w:val="yellow"/>
          <w:vertAlign w:val="superscript"/>
        </w:rPr>
        <w:t>th</w:t>
      </w:r>
      <w:r w:rsidR="0085780D">
        <w:rPr>
          <w:b/>
          <w:sz w:val="44"/>
          <w:szCs w:val="44"/>
          <w:highlight w:val="yellow"/>
        </w:rPr>
        <w:t xml:space="preserve"> July</w:t>
      </w:r>
      <w:r w:rsidR="003F7A0D" w:rsidRPr="00A70DFF">
        <w:rPr>
          <w:b/>
          <w:sz w:val="44"/>
          <w:szCs w:val="44"/>
          <w:highlight w:val="yellow"/>
        </w:rPr>
        <w:t xml:space="preserve"> </w:t>
      </w:r>
      <w:r w:rsidR="00B874D2" w:rsidRPr="00A70DFF">
        <w:rPr>
          <w:b/>
          <w:sz w:val="44"/>
          <w:szCs w:val="44"/>
          <w:highlight w:val="yellow"/>
        </w:rPr>
        <w:t>202</w:t>
      </w:r>
      <w:r w:rsidR="003F7A0D" w:rsidRPr="00A70DFF">
        <w:rPr>
          <w:b/>
          <w:sz w:val="44"/>
          <w:szCs w:val="44"/>
          <w:highlight w:val="yellow"/>
        </w:rPr>
        <w:t>3</w:t>
      </w:r>
    </w:p>
    <w:p w14:paraId="3E027813" w14:textId="45A0320F" w:rsidR="00502657" w:rsidRDefault="00502657" w:rsidP="00254EE2">
      <w:pPr>
        <w:rPr>
          <w:b/>
        </w:rPr>
      </w:pPr>
    </w:p>
    <w:p w14:paraId="2DAD4DA1" w14:textId="03D6C256" w:rsidR="009D51F0" w:rsidRDefault="009D51F0" w:rsidP="00254EE2">
      <w:pPr>
        <w:rPr>
          <w:b/>
        </w:rPr>
      </w:pPr>
    </w:p>
    <w:p w14:paraId="60E9FFC8" w14:textId="77777777" w:rsidR="0007692A" w:rsidRDefault="0007692A" w:rsidP="00254EE2">
      <w:pPr>
        <w:rPr>
          <w:b/>
        </w:rPr>
      </w:pPr>
    </w:p>
    <w:p w14:paraId="2414B514" w14:textId="26BCDD7C" w:rsidR="00CF2EB9" w:rsidRPr="00BE6948" w:rsidRDefault="00CF2EB9" w:rsidP="00254EE2">
      <w:pP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F1222B">
        <w:rPr>
          <w:b/>
          <w:sz w:val="21"/>
          <w:szCs w:val="21"/>
          <w:u w:val="single"/>
        </w:rPr>
        <w:t>Venue</w:t>
      </w:r>
      <w:r w:rsidRPr="00BE6948">
        <w:rPr>
          <w:b/>
          <w:sz w:val="21"/>
          <w:szCs w:val="21"/>
        </w:rPr>
        <w:t>:</w:t>
      </w:r>
      <w:r w:rsidRPr="00BE6948">
        <w:rPr>
          <w:b/>
          <w:sz w:val="21"/>
          <w:szCs w:val="21"/>
        </w:rPr>
        <w:tab/>
      </w:r>
      <w:r w:rsidR="005E0A85" w:rsidRPr="00BE6948">
        <w:rPr>
          <w:b/>
          <w:sz w:val="21"/>
          <w:szCs w:val="21"/>
        </w:rPr>
        <w:tab/>
      </w:r>
      <w:r w:rsidR="003F7A0D">
        <w:rPr>
          <w:b/>
          <w:sz w:val="21"/>
          <w:szCs w:val="21"/>
        </w:rPr>
        <w:t>Birmingham County FA, Ray Hall Lane, Great Barr, Birmingham, B43 6JF</w:t>
      </w:r>
    </w:p>
    <w:p w14:paraId="0CCE258D" w14:textId="6E55A220" w:rsidR="00745F05" w:rsidRDefault="00745F05" w:rsidP="00745F05">
      <w:pPr>
        <w:rPr>
          <w:rFonts w:eastAsiaTheme="minorHAnsi"/>
          <w:b/>
          <w:bCs/>
          <w:sz w:val="21"/>
          <w:szCs w:val="21"/>
        </w:rPr>
      </w:pPr>
    </w:p>
    <w:p w14:paraId="66398A7A" w14:textId="77777777" w:rsidR="00277B82" w:rsidRPr="00E07FF5" w:rsidRDefault="00277B82" w:rsidP="00745F05">
      <w:pPr>
        <w:rPr>
          <w:rFonts w:eastAsiaTheme="minorHAnsi"/>
          <w:b/>
          <w:bCs/>
          <w:sz w:val="21"/>
          <w:szCs w:val="21"/>
        </w:rPr>
      </w:pPr>
    </w:p>
    <w:p w14:paraId="2FBDCC30" w14:textId="77777777" w:rsidR="00540B99" w:rsidRDefault="00540B99" w:rsidP="00AE4420">
      <w:pPr>
        <w:rPr>
          <w:rFonts w:ascii="Segoe UI" w:hAnsi="Segoe UI" w:cs="Segoe UI"/>
          <w:b/>
          <w:bCs/>
          <w:color w:val="252424"/>
          <w:szCs w:val="22"/>
        </w:rPr>
      </w:pPr>
    </w:p>
    <w:p w14:paraId="47D05141" w14:textId="77777777" w:rsidR="00254EE2" w:rsidRDefault="00254EE2" w:rsidP="00677A96"/>
    <w:p w14:paraId="560DEC09" w14:textId="1A9018A9" w:rsidR="006F4C79" w:rsidRDefault="006F4C79" w:rsidP="00CC3E12">
      <w:p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</w:p>
    <w:p w14:paraId="250ED833" w14:textId="1016F17F" w:rsidR="008834C1" w:rsidRDefault="008834C1" w:rsidP="00CC3E12">
      <w:p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</w:p>
    <w:p w14:paraId="79886768" w14:textId="77777777" w:rsidR="009F1A1B" w:rsidRDefault="009F1A1B" w:rsidP="004E59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</w:p>
    <w:p w14:paraId="313B945A" w14:textId="3CD95B17" w:rsidR="004627F8" w:rsidRPr="004627F8" w:rsidRDefault="00611B12" w:rsidP="004E59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BOARD MEETING</w:t>
      </w:r>
    </w:p>
    <w:p w14:paraId="55B70973" w14:textId="2C764BC9" w:rsidR="00A127D4" w:rsidRPr="00756AF1" w:rsidRDefault="00711D43" w:rsidP="00A127D4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Minutes </w:t>
      </w:r>
      <w:r w:rsidR="00EA7E61" w:rsidRPr="007D5B8C">
        <w:rPr>
          <w:rFonts w:ascii="Arial" w:hAnsi="Arial" w:cs="Arial"/>
          <w:b/>
          <w:sz w:val="24"/>
          <w:szCs w:val="24"/>
          <w:highlight w:val="yellow"/>
        </w:rPr>
        <w:t>for</w:t>
      </w:r>
      <w:r w:rsidR="00D87886" w:rsidRPr="007D5B8C">
        <w:rPr>
          <w:rFonts w:ascii="Arial" w:hAnsi="Arial" w:cs="Arial"/>
          <w:b/>
          <w:sz w:val="24"/>
          <w:szCs w:val="24"/>
          <w:highlight w:val="yellow"/>
        </w:rPr>
        <w:t xml:space="preserve"> the meeting </w:t>
      </w:r>
      <w:r w:rsidR="004627F8" w:rsidRPr="007D5B8C">
        <w:rPr>
          <w:rFonts w:ascii="Arial" w:hAnsi="Arial" w:cs="Arial"/>
          <w:b/>
          <w:sz w:val="24"/>
          <w:szCs w:val="24"/>
          <w:highlight w:val="yellow"/>
        </w:rPr>
        <w:t xml:space="preserve">on </w:t>
      </w:r>
      <w:r w:rsidR="00160F40" w:rsidRPr="007D5B8C">
        <w:rPr>
          <w:rFonts w:ascii="Arial" w:hAnsi="Arial" w:cs="Arial"/>
          <w:b/>
          <w:sz w:val="24"/>
          <w:szCs w:val="24"/>
          <w:highlight w:val="yellow"/>
        </w:rPr>
        <w:t>T</w:t>
      </w:r>
      <w:r w:rsidR="00EA7E61" w:rsidRPr="007D5B8C">
        <w:rPr>
          <w:rFonts w:ascii="Arial" w:hAnsi="Arial" w:cs="Arial"/>
          <w:b/>
          <w:sz w:val="24"/>
          <w:szCs w:val="24"/>
          <w:highlight w:val="yellow"/>
        </w:rPr>
        <w:t>uesday</w:t>
      </w:r>
      <w:r w:rsidR="00977098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85780D">
        <w:rPr>
          <w:rFonts w:ascii="Arial" w:hAnsi="Arial" w:cs="Arial"/>
          <w:b/>
          <w:sz w:val="24"/>
          <w:szCs w:val="24"/>
          <w:highlight w:val="yellow"/>
        </w:rPr>
        <w:t>18</w:t>
      </w:r>
      <w:r w:rsidR="0085780D" w:rsidRPr="0085780D">
        <w:rPr>
          <w:rFonts w:ascii="Arial" w:hAnsi="Arial" w:cs="Arial"/>
          <w:b/>
          <w:sz w:val="24"/>
          <w:szCs w:val="24"/>
          <w:highlight w:val="yellow"/>
          <w:vertAlign w:val="superscript"/>
        </w:rPr>
        <w:t>th</w:t>
      </w:r>
      <w:r w:rsidR="0085780D">
        <w:rPr>
          <w:rFonts w:ascii="Arial" w:hAnsi="Arial" w:cs="Arial"/>
          <w:b/>
          <w:sz w:val="24"/>
          <w:szCs w:val="24"/>
          <w:highlight w:val="yellow"/>
        </w:rPr>
        <w:t xml:space="preserve"> July</w:t>
      </w:r>
      <w:r w:rsidR="003631B2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8034B2" w:rsidRPr="00A22E34">
        <w:rPr>
          <w:rFonts w:ascii="Arial" w:hAnsi="Arial" w:cs="Arial"/>
          <w:b/>
          <w:sz w:val="24"/>
          <w:szCs w:val="24"/>
          <w:highlight w:val="yellow"/>
        </w:rPr>
        <w:t>202</w:t>
      </w:r>
      <w:r w:rsidR="00A22E34" w:rsidRPr="00A22E34">
        <w:rPr>
          <w:rFonts w:ascii="Arial" w:hAnsi="Arial" w:cs="Arial"/>
          <w:b/>
          <w:sz w:val="24"/>
          <w:szCs w:val="24"/>
          <w:highlight w:val="yellow"/>
        </w:rPr>
        <w:t>3</w:t>
      </w:r>
      <w:r w:rsidR="00611B12" w:rsidRPr="00A22E34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B249E5">
        <w:rPr>
          <w:rFonts w:ascii="Arial" w:hAnsi="Arial" w:cs="Arial"/>
          <w:b/>
          <w:sz w:val="24"/>
          <w:szCs w:val="24"/>
          <w:highlight w:val="yellow"/>
        </w:rPr>
        <w:t>– starting at 1pm</w:t>
      </w:r>
    </w:p>
    <w:p w14:paraId="69F268ED" w14:textId="77777777" w:rsidR="00A127D4" w:rsidRDefault="00A127D4" w:rsidP="00A127D4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14:paraId="13B0385F" w14:textId="7D894112" w:rsidR="006B7C65" w:rsidRPr="004F3D0A" w:rsidRDefault="004302AD" w:rsidP="00A127D4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 w:rsidRPr="004F3D0A">
        <w:rPr>
          <w:rFonts w:ascii="Arial" w:hAnsi="Arial" w:cs="Arial"/>
          <w:b/>
          <w:sz w:val="20"/>
          <w:szCs w:val="20"/>
        </w:rPr>
        <w:t xml:space="preserve">M. Penn (Chairman), S. </w:t>
      </w:r>
      <w:r w:rsidR="005B1CD6">
        <w:rPr>
          <w:rFonts w:ascii="Arial" w:hAnsi="Arial" w:cs="Arial"/>
          <w:b/>
          <w:sz w:val="20"/>
          <w:szCs w:val="20"/>
        </w:rPr>
        <w:t>Hampton</w:t>
      </w:r>
      <w:r w:rsidR="00F31E80">
        <w:rPr>
          <w:rFonts w:ascii="Arial" w:hAnsi="Arial" w:cs="Arial"/>
          <w:b/>
          <w:sz w:val="20"/>
          <w:szCs w:val="20"/>
        </w:rPr>
        <w:t xml:space="preserve"> (Snr INED</w:t>
      </w:r>
      <w:r w:rsidRPr="004F3D0A">
        <w:rPr>
          <w:rFonts w:ascii="Arial" w:hAnsi="Arial" w:cs="Arial"/>
          <w:b/>
          <w:sz w:val="20"/>
          <w:szCs w:val="20"/>
        </w:rPr>
        <w:t>), K. Shoemake (CEO</w:t>
      </w:r>
      <w:r w:rsidR="00235CBE">
        <w:rPr>
          <w:rFonts w:ascii="Arial" w:hAnsi="Arial" w:cs="Arial"/>
          <w:b/>
          <w:sz w:val="20"/>
          <w:szCs w:val="20"/>
        </w:rPr>
        <w:t xml:space="preserve"> – ex officio</w:t>
      </w:r>
      <w:r w:rsidRPr="004F3D0A">
        <w:rPr>
          <w:rFonts w:ascii="Arial" w:hAnsi="Arial" w:cs="Arial"/>
          <w:b/>
          <w:sz w:val="20"/>
          <w:szCs w:val="20"/>
        </w:rPr>
        <w:t xml:space="preserve">), </w:t>
      </w:r>
    </w:p>
    <w:p w14:paraId="6A6F5A0B" w14:textId="435F5C9B" w:rsidR="004302AD" w:rsidRDefault="00F31E80" w:rsidP="00A127D4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M. Shafaq</w:t>
      </w:r>
      <w:r w:rsidR="00744AFD">
        <w:rPr>
          <w:rFonts w:ascii="Arial" w:hAnsi="Arial" w:cs="Arial"/>
          <w:b/>
          <w:sz w:val="20"/>
          <w:szCs w:val="20"/>
        </w:rPr>
        <w:t xml:space="preserve"> (online)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620B70">
        <w:rPr>
          <w:rFonts w:ascii="Arial" w:hAnsi="Arial" w:cs="Arial"/>
          <w:b/>
          <w:sz w:val="20"/>
          <w:szCs w:val="20"/>
        </w:rPr>
        <w:t>S. Welch, H. Murdoch</w:t>
      </w:r>
      <w:r w:rsidR="0051511A">
        <w:rPr>
          <w:rFonts w:ascii="Arial" w:hAnsi="Arial" w:cs="Arial"/>
          <w:b/>
          <w:sz w:val="20"/>
          <w:szCs w:val="20"/>
        </w:rPr>
        <w:t xml:space="preserve">, </w:t>
      </w:r>
      <w:r w:rsidR="00C64001">
        <w:rPr>
          <w:rFonts w:ascii="Arial" w:hAnsi="Arial" w:cs="Arial"/>
          <w:b/>
          <w:sz w:val="20"/>
          <w:szCs w:val="20"/>
        </w:rPr>
        <w:t xml:space="preserve">G. Roberts (online), </w:t>
      </w:r>
      <w:r w:rsidR="0051511A">
        <w:rPr>
          <w:rFonts w:ascii="Arial" w:hAnsi="Arial" w:cs="Arial"/>
          <w:b/>
          <w:sz w:val="20"/>
          <w:szCs w:val="20"/>
        </w:rPr>
        <w:t>A. Peavot,</w:t>
      </w:r>
      <w:r w:rsidR="00F4744C">
        <w:rPr>
          <w:rFonts w:ascii="Arial" w:hAnsi="Arial" w:cs="Arial"/>
          <w:b/>
          <w:sz w:val="20"/>
          <w:szCs w:val="20"/>
        </w:rPr>
        <w:t xml:space="preserve"> D. Nixon (ex-officio), Luke Bowles (ex-officio)</w:t>
      </w:r>
    </w:p>
    <w:p w14:paraId="3C707FC6" w14:textId="20936822" w:rsidR="00F10CF7" w:rsidRDefault="00F10CF7" w:rsidP="00A127D4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Guests: Joe Robinson</w:t>
      </w:r>
      <w:r w:rsidR="004E0336">
        <w:rPr>
          <w:rFonts w:ascii="Arial" w:hAnsi="Arial" w:cs="Arial"/>
          <w:b/>
          <w:sz w:val="20"/>
          <w:szCs w:val="20"/>
        </w:rPr>
        <w:t xml:space="preserve"> (facility &amp; Investment Lead) &amp; Caroline Smith (Capital Projects Support)</w:t>
      </w:r>
    </w:p>
    <w:p w14:paraId="1D1B88EA" w14:textId="0B664A79" w:rsidR="00EE48B5" w:rsidRDefault="00EE48B5" w:rsidP="00A127D4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Apologies: J. Berry, S. Kazmi</w:t>
      </w:r>
    </w:p>
    <w:p w14:paraId="3B38C38B" w14:textId="4F66D5B5" w:rsidR="00FF2334" w:rsidRDefault="00FF2334" w:rsidP="00D4442C">
      <w:pPr>
        <w:pStyle w:val="PlainTex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A9FAC8C" w14:textId="77777777" w:rsidR="009C3834" w:rsidRDefault="009C3834" w:rsidP="00BB1E6E">
      <w:pPr>
        <w:pStyle w:val="PlainTex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69" w:type="dxa"/>
        <w:tblInd w:w="-289" w:type="dxa"/>
        <w:tblLook w:val="04A0" w:firstRow="1" w:lastRow="0" w:firstColumn="1" w:lastColumn="0" w:noHBand="0" w:noVBand="1"/>
      </w:tblPr>
      <w:tblGrid>
        <w:gridCol w:w="2127"/>
        <w:gridCol w:w="1381"/>
        <w:gridCol w:w="980"/>
        <w:gridCol w:w="1129"/>
        <w:gridCol w:w="1339"/>
        <w:gridCol w:w="3402"/>
        <w:gridCol w:w="4111"/>
      </w:tblGrid>
      <w:tr w:rsidR="00667B62" w:rsidRPr="00CE1A5A" w14:paraId="782C0E79" w14:textId="77777777" w:rsidTr="00667B62">
        <w:trPr>
          <w:trHeight w:val="375"/>
        </w:trPr>
        <w:tc>
          <w:tcPr>
            <w:tcW w:w="2127" w:type="dxa"/>
            <w:shd w:val="clear" w:color="auto" w:fill="D9D9D9" w:themeFill="background1" w:themeFillShade="D9"/>
          </w:tcPr>
          <w:p w14:paraId="5FF4AE94" w14:textId="77777777" w:rsidR="00667B62" w:rsidRPr="00CE1A5A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szCs w:val="20"/>
              </w:rPr>
              <w:t>Agenda Item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48DA40D4" w14:textId="77777777" w:rsidR="00667B62" w:rsidRPr="00CE1A5A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2109" w:type="dxa"/>
            <w:gridSpan w:val="2"/>
            <w:shd w:val="clear" w:color="auto" w:fill="D9D9D9" w:themeFill="background1" w:themeFillShade="D9"/>
          </w:tcPr>
          <w:p w14:paraId="77F5CF6B" w14:textId="77777777" w:rsidR="00667B62" w:rsidRPr="00CE1A5A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bCs/>
                <w:szCs w:val="20"/>
              </w:rPr>
              <w:t>Time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79D171DD" w14:textId="69728AB0" w:rsidR="00667B62" w:rsidRPr="00CE1A5A" w:rsidRDefault="00667B62" w:rsidP="00C66258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Paper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B240058" w14:textId="286C4160" w:rsidR="00667B62" w:rsidRPr="00CE1A5A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bCs/>
                <w:szCs w:val="20"/>
              </w:rPr>
              <w:t xml:space="preserve">Focus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F2E241C" w14:textId="5228451E" w:rsidR="00667B62" w:rsidRPr="00CE1A5A" w:rsidRDefault="0098645B" w:rsidP="00C6625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Actions</w:t>
            </w:r>
          </w:p>
        </w:tc>
      </w:tr>
      <w:tr w:rsidR="00667B62" w:rsidRPr="00492957" w14:paraId="689FED9E" w14:textId="77777777" w:rsidTr="00E0647E">
        <w:trPr>
          <w:trHeight w:val="605"/>
        </w:trPr>
        <w:tc>
          <w:tcPr>
            <w:tcW w:w="2127" w:type="dxa"/>
          </w:tcPr>
          <w:p w14:paraId="69D55054" w14:textId="7A8D63FA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Welcome</w:t>
            </w:r>
          </w:p>
        </w:tc>
        <w:tc>
          <w:tcPr>
            <w:tcW w:w="1381" w:type="dxa"/>
          </w:tcPr>
          <w:p w14:paraId="37779170" w14:textId="188E26B4" w:rsidR="00667B62" w:rsidRDefault="00667B62" w:rsidP="00C2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Penn</w:t>
            </w:r>
          </w:p>
        </w:tc>
        <w:tc>
          <w:tcPr>
            <w:tcW w:w="980" w:type="dxa"/>
          </w:tcPr>
          <w:p w14:paraId="01135740" w14:textId="34FB4B94" w:rsidR="00667B62" w:rsidRPr="00916F9E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13.00</w:t>
            </w:r>
          </w:p>
        </w:tc>
        <w:tc>
          <w:tcPr>
            <w:tcW w:w="1129" w:type="dxa"/>
          </w:tcPr>
          <w:p w14:paraId="5E06D265" w14:textId="0574AE5A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2mins</w:t>
            </w:r>
          </w:p>
        </w:tc>
        <w:tc>
          <w:tcPr>
            <w:tcW w:w="1339" w:type="dxa"/>
          </w:tcPr>
          <w:p w14:paraId="0B2BC36A" w14:textId="77777777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25A89196" w14:textId="0A280F25" w:rsidR="00667B62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4EE60022" w14:textId="51461F35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395CF8" w:rsidRPr="00395CF8" w14:paraId="7C6F6DFC" w14:textId="77777777" w:rsidTr="00BD5460">
        <w:trPr>
          <w:trHeight w:val="475"/>
        </w:trPr>
        <w:tc>
          <w:tcPr>
            <w:tcW w:w="14469" w:type="dxa"/>
            <w:gridSpan w:val="7"/>
            <w:shd w:val="clear" w:color="auto" w:fill="000000" w:themeFill="text1"/>
          </w:tcPr>
          <w:p w14:paraId="5A6C0101" w14:textId="3E9A29DF" w:rsidR="00395CF8" w:rsidRPr="00395CF8" w:rsidRDefault="00395CF8" w:rsidP="00C66258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 w:rsidRPr="00395CF8">
              <w:rPr>
                <w:rFonts w:ascii="Arial" w:hAnsi="Arial" w:cs="Arial"/>
                <w:bCs/>
                <w:color w:val="FFFFFF" w:themeColor="background1"/>
                <w:szCs w:val="20"/>
              </w:rPr>
              <w:t>The chairman welcomed everyone to the meeting</w:t>
            </w:r>
          </w:p>
        </w:tc>
      </w:tr>
      <w:tr w:rsidR="00667B62" w:rsidRPr="00492957" w14:paraId="0CD492E4" w14:textId="77777777" w:rsidTr="00667B62">
        <w:trPr>
          <w:trHeight w:val="772"/>
        </w:trPr>
        <w:tc>
          <w:tcPr>
            <w:tcW w:w="2127" w:type="dxa"/>
          </w:tcPr>
          <w:p w14:paraId="5A6BBB5C" w14:textId="125BFA2B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Apologies for absence</w:t>
            </w:r>
          </w:p>
        </w:tc>
        <w:tc>
          <w:tcPr>
            <w:tcW w:w="1381" w:type="dxa"/>
          </w:tcPr>
          <w:p w14:paraId="71FFA703" w14:textId="780461D5" w:rsidR="00667B62" w:rsidRDefault="00667B62" w:rsidP="00C2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Penn</w:t>
            </w:r>
          </w:p>
        </w:tc>
        <w:tc>
          <w:tcPr>
            <w:tcW w:w="980" w:type="dxa"/>
          </w:tcPr>
          <w:p w14:paraId="77B7222F" w14:textId="4C8463E6" w:rsidR="00667B62" w:rsidRPr="00916F9E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13.0</w:t>
            </w:r>
            <w:r>
              <w:rPr>
                <w:rFonts w:ascii="Arial" w:hAnsi="Arial" w:cs="Arial"/>
                <w:b/>
                <w:szCs w:val="20"/>
              </w:rPr>
              <w:t>1</w:t>
            </w:r>
          </w:p>
        </w:tc>
        <w:tc>
          <w:tcPr>
            <w:tcW w:w="1129" w:type="dxa"/>
          </w:tcPr>
          <w:p w14:paraId="47A76E45" w14:textId="07314B3C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 minute</w:t>
            </w:r>
          </w:p>
        </w:tc>
        <w:tc>
          <w:tcPr>
            <w:tcW w:w="1339" w:type="dxa"/>
          </w:tcPr>
          <w:p w14:paraId="10EC29E4" w14:textId="77777777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5205FF5F" w14:textId="75F7F5CC" w:rsidR="00667B62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4B22B05C" w14:textId="3DD9BE95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711D43" w:rsidRPr="00492957" w14:paraId="050A7A83" w14:textId="77777777" w:rsidTr="00BD5460">
        <w:trPr>
          <w:trHeight w:val="480"/>
        </w:trPr>
        <w:tc>
          <w:tcPr>
            <w:tcW w:w="14469" w:type="dxa"/>
            <w:gridSpan w:val="7"/>
            <w:shd w:val="clear" w:color="auto" w:fill="000000" w:themeFill="text1"/>
          </w:tcPr>
          <w:p w14:paraId="22C54590" w14:textId="5E6D6269" w:rsidR="00711D43" w:rsidRPr="00711D43" w:rsidRDefault="00C05BEE" w:rsidP="00C66258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>Apologies were received from Mr Berry and Mr Kazmi – both of which were accepted by those present</w:t>
            </w:r>
          </w:p>
        </w:tc>
      </w:tr>
      <w:tr w:rsidR="00667B62" w:rsidRPr="00492957" w14:paraId="1064CCBC" w14:textId="77777777" w:rsidTr="00667B62">
        <w:trPr>
          <w:trHeight w:val="772"/>
        </w:trPr>
        <w:tc>
          <w:tcPr>
            <w:tcW w:w="2127" w:type="dxa"/>
          </w:tcPr>
          <w:p w14:paraId="2927223E" w14:textId="1B4E9507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Conflicts of Interest</w:t>
            </w:r>
          </w:p>
        </w:tc>
        <w:tc>
          <w:tcPr>
            <w:tcW w:w="1381" w:type="dxa"/>
          </w:tcPr>
          <w:p w14:paraId="5D596D94" w14:textId="581569DF" w:rsidR="00667B62" w:rsidRDefault="00667B62" w:rsidP="00C2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Penn</w:t>
            </w:r>
          </w:p>
        </w:tc>
        <w:tc>
          <w:tcPr>
            <w:tcW w:w="980" w:type="dxa"/>
          </w:tcPr>
          <w:p w14:paraId="4ACDA46D" w14:textId="3BD544B0" w:rsidR="00667B62" w:rsidRPr="00916F9E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13:</w:t>
            </w:r>
            <w:r>
              <w:rPr>
                <w:rFonts w:ascii="Arial" w:hAnsi="Arial" w:cs="Arial"/>
                <w:b/>
                <w:szCs w:val="20"/>
              </w:rPr>
              <w:t>02</w:t>
            </w:r>
          </w:p>
        </w:tc>
        <w:tc>
          <w:tcPr>
            <w:tcW w:w="1129" w:type="dxa"/>
          </w:tcPr>
          <w:p w14:paraId="4E29C562" w14:textId="2C8703FA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2mins</w:t>
            </w:r>
          </w:p>
        </w:tc>
        <w:tc>
          <w:tcPr>
            <w:tcW w:w="1339" w:type="dxa"/>
          </w:tcPr>
          <w:p w14:paraId="2DD31A14" w14:textId="77777777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3D9F70F8" w14:textId="6559E5C6" w:rsidR="00667B62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28BDB210" w14:textId="50B249EA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8411E3" w:rsidRPr="00C05BEE" w14:paraId="5C6DB0BB" w14:textId="77777777" w:rsidTr="00BD5460">
        <w:trPr>
          <w:trHeight w:val="483"/>
        </w:trPr>
        <w:tc>
          <w:tcPr>
            <w:tcW w:w="14469" w:type="dxa"/>
            <w:gridSpan w:val="7"/>
            <w:shd w:val="clear" w:color="auto" w:fill="000000" w:themeFill="text1"/>
          </w:tcPr>
          <w:p w14:paraId="46A8FFE4" w14:textId="538498C8" w:rsidR="008411E3" w:rsidRPr="00C05BEE" w:rsidRDefault="008411E3" w:rsidP="00C66258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>There were no conflicts of interest received or tables on the day or any changes noted</w:t>
            </w:r>
          </w:p>
        </w:tc>
      </w:tr>
      <w:tr w:rsidR="00667B62" w:rsidRPr="00492957" w14:paraId="07B70A1F" w14:textId="77777777" w:rsidTr="00667B62">
        <w:trPr>
          <w:trHeight w:val="772"/>
        </w:trPr>
        <w:tc>
          <w:tcPr>
            <w:tcW w:w="2127" w:type="dxa"/>
          </w:tcPr>
          <w:p w14:paraId="698D76D3" w14:textId="199B9C3F" w:rsidR="00667B62" w:rsidRPr="00492957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Minutes of </w:t>
            </w:r>
            <w:r w:rsidR="00D00C4D">
              <w:rPr>
                <w:rFonts w:ascii="Arial" w:hAnsi="Arial" w:cs="Arial"/>
                <w:bCs/>
                <w:szCs w:val="20"/>
              </w:rPr>
              <w:t>January 2023</w:t>
            </w:r>
            <w:r>
              <w:rPr>
                <w:rFonts w:ascii="Arial" w:hAnsi="Arial" w:cs="Arial"/>
                <w:bCs/>
                <w:szCs w:val="20"/>
              </w:rPr>
              <w:t xml:space="preserve"> meeting</w:t>
            </w:r>
          </w:p>
        </w:tc>
        <w:tc>
          <w:tcPr>
            <w:tcW w:w="1381" w:type="dxa"/>
          </w:tcPr>
          <w:p w14:paraId="73147270" w14:textId="1D12A407" w:rsidR="00667B62" w:rsidRDefault="00667B62" w:rsidP="00C2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Penn</w:t>
            </w:r>
          </w:p>
        </w:tc>
        <w:tc>
          <w:tcPr>
            <w:tcW w:w="980" w:type="dxa"/>
          </w:tcPr>
          <w:p w14:paraId="72772134" w14:textId="36333B4A" w:rsidR="00667B62" w:rsidRPr="00916F9E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13.03</w:t>
            </w:r>
          </w:p>
        </w:tc>
        <w:tc>
          <w:tcPr>
            <w:tcW w:w="1129" w:type="dxa"/>
          </w:tcPr>
          <w:p w14:paraId="5F41C518" w14:textId="38578C4E" w:rsidR="00667B62" w:rsidRPr="00492957" w:rsidRDefault="00B203C8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5</w:t>
            </w:r>
            <w:r w:rsidR="00667B62">
              <w:rPr>
                <w:rFonts w:ascii="Arial" w:hAnsi="Arial" w:cs="Arial"/>
                <w:bCs/>
                <w:szCs w:val="20"/>
              </w:rPr>
              <w:t>mins</w:t>
            </w:r>
          </w:p>
        </w:tc>
        <w:tc>
          <w:tcPr>
            <w:tcW w:w="1339" w:type="dxa"/>
          </w:tcPr>
          <w:p w14:paraId="793317A3" w14:textId="77777777" w:rsidR="00667B62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0CEAC601" w14:textId="56D61402" w:rsidR="00667B62" w:rsidRPr="004814F5" w:rsidRDefault="00667B62" w:rsidP="00C66258">
            <w:pPr>
              <w:rPr>
                <w:rFonts w:ascii="Arial" w:hAnsi="Arial" w:cs="Arial"/>
                <w:bCs/>
                <w:color w:val="FF0000"/>
                <w:szCs w:val="20"/>
              </w:rPr>
            </w:pPr>
          </w:p>
        </w:tc>
        <w:tc>
          <w:tcPr>
            <w:tcW w:w="4111" w:type="dxa"/>
          </w:tcPr>
          <w:p w14:paraId="25BABB7A" w14:textId="64777BD2" w:rsidR="00667B62" w:rsidRPr="00280FD8" w:rsidRDefault="00667B62" w:rsidP="00C6625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8411E3" w:rsidRPr="00354C5E" w14:paraId="551BE44C" w14:textId="77777777" w:rsidTr="00BD5460">
        <w:trPr>
          <w:trHeight w:val="487"/>
        </w:trPr>
        <w:tc>
          <w:tcPr>
            <w:tcW w:w="14469" w:type="dxa"/>
            <w:gridSpan w:val="7"/>
            <w:shd w:val="clear" w:color="auto" w:fill="000000" w:themeFill="text1"/>
          </w:tcPr>
          <w:p w14:paraId="16EB1F49" w14:textId="25A27537" w:rsidR="008411E3" w:rsidRPr="00354C5E" w:rsidRDefault="00CD04CB" w:rsidP="00C66258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 w:rsidRPr="00354C5E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The minutes of the </w:t>
            </w:r>
            <w:r w:rsidR="00354C5E">
              <w:rPr>
                <w:rFonts w:ascii="Arial" w:hAnsi="Arial" w:cs="Arial"/>
                <w:bCs/>
                <w:color w:val="FFFFFF" w:themeColor="background1"/>
                <w:szCs w:val="20"/>
              </w:rPr>
              <w:t>previous meeting were approved as an accurate record</w:t>
            </w:r>
          </w:p>
        </w:tc>
      </w:tr>
      <w:tr w:rsidR="00354C5E" w:rsidRPr="00354C5E" w14:paraId="7C4E01D0" w14:textId="77777777" w:rsidTr="00667B62">
        <w:trPr>
          <w:trHeight w:val="772"/>
        </w:trPr>
        <w:tc>
          <w:tcPr>
            <w:tcW w:w="2127" w:type="dxa"/>
          </w:tcPr>
          <w:p w14:paraId="51A6A57A" w14:textId="77777777" w:rsidR="00667B62" w:rsidRPr="00354C5E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  <w:p w14:paraId="5AF7E9A1" w14:textId="78E5C065" w:rsidR="00667B62" w:rsidRPr="00354C5E" w:rsidRDefault="00667B62" w:rsidP="00952543">
            <w:pPr>
              <w:rPr>
                <w:rFonts w:ascii="Arial" w:hAnsi="Arial" w:cs="Arial"/>
                <w:bCs/>
                <w:szCs w:val="20"/>
              </w:rPr>
            </w:pPr>
            <w:r w:rsidRPr="00354C5E">
              <w:rPr>
                <w:rFonts w:ascii="Arial" w:hAnsi="Arial" w:cs="Arial"/>
                <w:bCs/>
                <w:szCs w:val="20"/>
              </w:rPr>
              <w:t>BCFA Facility Update</w:t>
            </w:r>
          </w:p>
        </w:tc>
        <w:tc>
          <w:tcPr>
            <w:tcW w:w="1381" w:type="dxa"/>
          </w:tcPr>
          <w:p w14:paraId="48FA66CC" w14:textId="77777777" w:rsidR="00667B62" w:rsidRPr="00354C5E" w:rsidRDefault="00667B62" w:rsidP="00C22F16">
            <w:pPr>
              <w:rPr>
                <w:rFonts w:ascii="Arial" w:hAnsi="Arial" w:cs="Arial"/>
              </w:rPr>
            </w:pPr>
          </w:p>
          <w:p w14:paraId="73CAA88A" w14:textId="6A3E6D54" w:rsidR="00667B62" w:rsidRPr="00354C5E" w:rsidRDefault="00667B62" w:rsidP="00C22F16">
            <w:pPr>
              <w:rPr>
                <w:rFonts w:ascii="Arial" w:hAnsi="Arial" w:cs="Arial"/>
              </w:rPr>
            </w:pPr>
            <w:r w:rsidRPr="00354C5E">
              <w:rPr>
                <w:rFonts w:ascii="Arial" w:hAnsi="Arial" w:cs="Arial"/>
              </w:rPr>
              <w:t>J. Robinson &amp; C. Smith</w:t>
            </w:r>
          </w:p>
        </w:tc>
        <w:tc>
          <w:tcPr>
            <w:tcW w:w="980" w:type="dxa"/>
          </w:tcPr>
          <w:p w14:paraId="2F0B5499" w14:textId="77777777" w:rsidR="00667B62" w:rsidRPr="00354C5E" w:rsidRDefault="00667B62" w:rsidP="00C66258">
            <w:pPr>
              <w:rPr>
                <w:rFonts w:ascii="Arial" w:hAnsi="Arial" w:cs="Arial"/>
                <w:b/>
                <w:szCs w:val="20"/>
              </w:rPr>
            </w:pPr>
          </w:p>
          <w:p w14:paraId="40B0BB48" w14:textId="326D79F2" w:rsidR="00667B62" w:rsidRPr="00354C5E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 w:rsidRPr="00354C5E">
              <w:rPr>
                <w:rFonts w:ascii="Arial" w:hAnsi="Arial" w:cs="Arial"/>
                <w:b/>
                <w:szCs w:val="20"/>
              </w:rPr>
              <w:t>13.</w:t>
            </w:r>
            <w:r w:rsidR="00B203C8" w:rsidRPr="00354C5E">
              <w:rPr>
                <w:rFonts w:ascii="Arial" w:hAnsi="Arial" w:cs="Arial"/>
                <w:b/>
                <w:szCs w:val="20"/>
              </w:rPr>
              <w:t>10</w:t>
            </w:r>
          </w:p>
        </w:tc>
        <w:tc>
          <w:tcPr>
            <w:tcW w:w="1129" w:type="dxa"/>
          </w:tcPr>
          <w:p w14:paraId="5DED94AA" w14:textId="77777777" w:rsidR="00667B62" w:rsidRPr="00354C5E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 w:rsidRPr="00354C5E">
              <w:rPr>
                <w:rFonts w:ascii="Arial" w:hAnsi="Arial" w:cs="Arial"/>
                <w:bCs/>
                <w:szCs w:val="20"/>
              </w:rPr>
              <w:t>30mins</w:t>
            </w:r>
          </w:p>
          <w:p w14:paraId="570D8A74" w14:textId="20DED77D" w:rsidR="00667B62" w:rsidRPr="00354C5E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 w:rsidRPr="00354C5E">
              <w:rPr>
                <w:rFonts w:ascii="Arial" w:hAnsi="Arial" w:cs="Arial"/>
                <w:bCs/>
                <w:szCs w:val="20"/>
              </w:rPr>
              <w:t>10min Q&amp;A</w:t>
            </w:r>
          </w:p>
        </w:tc>
        <w:tc>
          <w:tcPr>
            <w:tcW w:w="1339" w:type="dxa"/>
          </w:tcPr>
          <w:p w14:paraId="435976DA" w14:textId="12F69613" w:rsidR="00667B62" w:rsidRPr="00354C5E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 w:rsidRPr="00354C5E">
              <w:rPr>
                <w:rFonts w:ascii="Arial" w:hAnsi="Arial" w:cs="Arial"/>
                <w:bCs/>
                <w:szCs w:val="20"/>
              </w:rPr>
              <w:t>Presentation on the day</w:t>
            </w:r>
          </w:p>
        </w:tc>
        <w:tc>
          <w:tcPr>
            <w:tcW w:w="3402" w:type="dxa"/>
          </w:tcPr>
          <w:p w14:paraId="7789DBC6" w14:textId="77777777" w:rsidR="004D5D02" w:rsidRPr="00354C5E" w:rsidRDefault="004975A6" w:rsidP="0070389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Cs w:val="20"/>
              </w:rPr>
            </w:pPr>
            <w:r w:rsidRPr="00354C5E">
              <w:rPr>
                <w:rFonts w:ascii="Arial" w:hAnsi="Arial" w:cs="Arial"/>
                <w:bCs/>
                <w:szCs w:val="20"/>
              </w:rPr>
              <w:t>Background to PSS and LFFP</w:t>
            </w:r>
            <w:r w:rsidR="004D5D02" w:rsidRPr="00354C5E">
              <w:rPr>
                <w:rFonts w:ascii="Arial" w:hAnsi="Arial" w:cs="Arial"/>
                <w:bCs/>
                <w:szCs w:val="20"/>
              </w:rPr>
              <w:t>.</w:t>
            </w:r>
          </w:p>
          <w:p w14:paraId="56FFB3AE" w14:textId="77777777" w:rsidR="004D5D02" w:rsidRPr="00354C5E" w:rsidRDefault="004D5D02" w:rsidP="0070389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Cs w:val="20"/>
              </w:rPr>
            </w:pPr>
            <w:r w:rsidRPr="00354C5E">
              <w:rPr>
                <w:rFonts w:ascii="Arial" w:hAnsi="Arial" w:cs="Arial"/>
                <w:bCs/>
                <w:szCs w:val="20"/>
              </w:rPr>
              <w:t>Football Foundation Funding.</w:t>
            </w:r>
          </w:p>
          <w:p w14:paraId="1CB155D8" w14:textId="5AC47788" w:rsidR="004D5D02" w:rsidRPr="00354C5E" w:rsidRDefault="004D5D02" w:rsidP="0070389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Cs w:val="20"/>
              </w:rPr>
            </w:pPr>
            <w:r w:rsidRPr="00354C5E">
              <w:rPr>
                <w:rFonts w:ascii="Arial" w:hAnsi="Arial" w:cs="Arial"/>
                <w:bCs/>
                <w:szCs w:val="20"/>
              </w:rPr>
              <w:t>The current Landscape.</w:t>
            </w:r>
          </w:p>
          <w:p w14:paraId="642278F2" w14:textId="77777777" w:rsidR="00667B62" w:rsidRPr="00354C5E" w:rsidRDefault="004D5D02" w:rsidP="0070389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Cs w:val="20"/>
              </w:rPr>
            </w:pPr>
            <w:r w:rsidRPr="00354C5E">
              <w:rPr>
                <w:rFonts w:ascii="Arial" w:hAnsi="Arial" w:cs="Arial"/>
                <w:bCs/>
                <w:szCs w:val="20"/>
              </w:rPr>
              <w:t>Future developments</w:t>
            </w:r>
            <w:r w:rsidR="0070389C" w:rsidRPr="00354C5E">
              <w:rPr>
                <w:rFonts w:ascii="Arial" w:hAnsi="Arial" w:cs="Arial"/>
                <w:bCs/>
                <w:szCs w:val="20"/>
              </w:rPr>
              <w:t>.</w:t>
            </w:r>
          </w:p>
          <w:p w14:paraId="40E9128E" w14:textId="220F4E71" w:rsidR="0070389C" w:rsidRPr="00354C5E" w:rsidRDefault="0070389C" w:rsidP="004E033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Cs w:val="20"/>
              </w:rPr>
            </w:pPr>
            <w:r w:rsidRPr="00354C5E">
              <w:rPr>
                <w:rFonts w:ascii="Arial" w:hAnsi="Arial" w:cs="Arial"/>
                <w:bCs/>
                <w:szCs w:val="20"/>
              </w:rPr>
              <w:t>BCFA 3G</w:t>
            </w:r>
          </w:p>
        </w:tc>
        <w:tc>
          <w:tcPr>
            <w:tcW w:w="4111" w:type="dxa"/>
          </w:tcPr>
          <w:p w14:paraId="48799B77" w14:textId="5E553BD5" w:rsidR="004975A6" w:rsidRPr="00354C5E" w:rsidRDefault="004975A6" w:rsidP="00354C5E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680D3A" w:rsidRPr="00354C5E" w14:paraId="54D665B6" w14:textId="77777777" w:rsidTr="00662678">
        <w:trPr>
          <w:trHeight w:val="699"/>
        </w:trPr>
        <w:tc>
          <w:tcPr>
            <w:tcW w:w="14469" w:type="dxa"/>
            <w:gridSpan w:val="7"/>
            <w:shd w:val="clear" w:color="auto" w:fill="000000" w:themeFill="text1"/>
          </w:tcPr>
          <w:p w14:paraId="41D401E8" w14:textId="77777777" w:rsidR="00680D3A" w:rsidRDefault="00680D3A" w:rsidP="00354C5E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Joe and Caroline gave a detailed presentation on the day which covered all aspects including the Grass Pitch Grant and the </w:t>
            </w:r>
            <w:r w:rsidR="003922D0">
              <w:rPr>
                <w:rFonts w:ascii="Arial" w:hAnsi="Arial" w:cs="Arial"/>
                <w:bCs/>
                <w:color w:val="FFFFFF" w:themeColor="background1"/>
                <w:szCs w:val="20"/>
              </w:rPr>
              <w:t>potential 3G development of pitch 2.</w:t>
            </w:r>
          </w:p>
          <w:p w14:paraId="01D2AC28" w14:textId="718E1551" w:rsidR="00836628" w:rsidRDefault="00836628" w:rsidP="00354C5E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>Joe stated that data and correct information had been and was still an issue</w:t>
            </w:r>
            <w:r w:rsidR="003C0563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regarding pitch power progress</w:t>
            </w:r>
            <w:r w:rsidR="00CF24CC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and </w:t>
            </w:r>
            <w:r w:rsidR="00C00EEE">
              <w:rPr>
                <w:rFonts w:ascii="Arial" w:hAnsi="Arial" w:cs="Arial"/>
                <w:bCs/>
                <w:color w:val="FFFFFF" w:themeColor="background1"/>
                <w:szCs w:val="20"/>
              </w:rPr>
              <w:t>a backlog of reports from the start of the year</w:t>
            </w:r>
            <w:r w:rsidR="003C0563">
              <w:rPr>
                <w:rFonts w:ascii="Arial" w:hAnsi="Arial" w:cs="Arial"/>
                <w:bCs/>
                <w:color w:val="FFFFFF" w:themeColor="background1"/>
                <w:szCs w:val="20"/>
              </w:rPr>
              <w:t>.</w:t>
            </w:r>
          </w:p>
          <w:p w14:paraId="31655614" w14:textId="067390F0" w:rsidR="003C0563" w:rsidRDefault="003C0563" w:rsidP="00354C5E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>Mrs Shafaq stated that year</w:t>
            </w:r>
            <w:r w:rsidR="00C00EEE">
              <w:rPr>
                <w:rFonts w:ascii="Arial" w:hAnsi="Arial" w:cs="Arial"/>
                <w:bCs/>
                <w:color w:val="FFFFFF" w:themeColor="background1"/>
                <w:szCs w:val="20"/>
              </w:rPr>
              <w:t>s</w:t>
            </w: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3 and 4</w:t>
            </w:r>
            <w:r w:rsidR="00C00EEE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would be critical </w:t>
            </w:r>
            <w:r w:rsidR="004804E7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for funding </w:t>
            </w:r>
            <w:r w:rsidR="00C00EEE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– a point echoed by the team and </w:t>
            </w:r>
            <w:r w:rsidR="00C74E5F">
              <w:rPr>
                <w:rFonts w:ascii="Arial" w:hAnsi="Arial" w:cs="Arial"/>
                <w:bCs/>
                <w:color w:val="FFFFFF" w:themeColor="background1"/>
                <w:szCs w:val="20"/>
              </w:rPr>
              <w:t>CEO,</w:t>
            </w:r>
            <w:r w:rsidR="004804E7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but they were confident in achieving specific KPI’s</w:t>
            </w:r>
            <w:r w:rsidR="00C00EEE">
              <w:rPr>
                <w:rFonts w:ascii="Arial" w:hAnsi="Arial" w:cs="Arial"/>
                <w:bCs/>
                <w:color w:val="FFFFFF" w:themeColor="background1"/>
                <w:szCs w:val="20"/>
              </w:rPr>
              <w:t>.</w:t>
            </w:r>
          </w:p>
          <w:p w14:paraId="1A8C0D06" w14:textId="6AE37C21" w:rsidR="00C74E5F" w:rsidRDefault="00C74E5F" w:rsidP="00354C5E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Mr Roberts </w:t>
            </w:r>
            <w:r w:rsidR="00840244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mentioned that partnerships </w:t>
            </w:r>
            <w:r w:rsidR="000454B9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and additional income </w:t>
            </w:r>
            <w:r w:rsidR="00840244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were business critical </w:t>
            </w:r>
            <w:r w:rsidR="00677924">
              <w:rPr>
                <w:rFonts w:ascii="Arial" w:hAnsi="Arial" w:cs="Arial"/>
                <w:bCs/>
                <w:color w:val="FFFFFF" w:themeColor="background1"/>
                <w:szCs w:val="20"/>
              </w:rPr>
              <w:t>– a point supported by the CEO.</w:t>
            </w:r>
          </w:p>
          <w:p w14:paraId="6596A4AC" w14:textId="77777777" w:rsidR="00085647" w:rsidRDefault="00677924" w:rsidP="00354C5E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>Mr Welch</w:t>
            </w:r>
            <w:r w:rsidR="00057AFF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enquired as to the accuracy of the pitch data and total pitches</w:t>
            </w:r>
            <w:r w:rsidR="004A6B65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which reflected the inaccuracies in the data</w:t>
            </w:r>
            <w:r w:rsidR="008F0DFB">
              <w:rPr>
                <w:rFonts w:ascii="Arial" w:hAnsi="Arial" w:cs="Arial"/>
                <w:bCs/>
                <w:color w:val="FFFFFF" w:themeColor="background1"/>
                <w:szCs w:val="20"/>
              </w:rPr>
              <w:t>.</w:t>
            </w:r>
            <w:r w:rsidR="0098645B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 </w:t>
            </w:r>
          </w:p>
          <w:p w14:paraId="6CAF0050" w14:textId="174C76F3" w:rsidR="004804E7" w:rsidRDefault="00085647" w:rsidP="00354C5E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lastRenderedPageBreak/>
              <w:t>Following Caroline’s update on our 3G, she confirmed that the project was now in the Football Foundation framework</w:t>
            </w:r>
            <w:r w:rsidR="001D4DC4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.  Mr Welch </w:t>
            </w:r>
            <w:r w:rsidR="0098645B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said that </w:t>
            </w:r>
            <w:r w:rsidR="00CB758A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engaging with the local community </w:t>
            </w:r>
            <w:r w:rsidR="00B21154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regarding our 3G would be important as would contacting the local authority planners, </w:t>
            </w:r>
            <w:proofErr w:type="gramStart"/>
            <w:r w:rsidR="00B21154">
              <w:rPr>
                <w:rFonts w:ascii="Arial" w:hAnsi="Arial" w:cs="Arial"/>
                <w:bCs/>
                <w:color w:val="FFFFFF" w:themeColor="background1"/>
                <w:szCs w:val="20"/>
              </w:rPr>
              <w:t>mayor</w:t>
            </w:r>
            <w:proofErr w:type="gramEnd"/>
            <w:r w:rsidR="00B21154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and council members</w:t>
            </w:r>
            <w:r w:rsidR="00282B1A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something which is in hand.</w:t>
            </w:r>
          </w:p>
          <w:p w14:paraId="01A93EAF" w14:textId="2240F78B" w:rsidR="00C00EEE" w:rsidRPr="00354C5E" w:rsidRDefault="00C00EEE" w:rsidP="00354C5E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</w:p>
        </w:tc>
      </w:tr>
      <w:tr w:rsidR="00667B62" w:rsidRPr="00CE1A5A" w14:paraId="37AC78D6" w14:textId="77777777" w:rsidTr="00667B62">
        <w:trPr>
          <w:trHeight w:val="456"/>
        </w:trPr>
        <w:tc>
          <w:tcPr>
            <w:tcW w:w="2127" w:type="dxa"/>
            <w:shd w:val="clear" w:color="auto" w:fill="auto"/>
          </w:tcPr>
          <w:p w14:paraId="07C197B9" w14:textId="77777777" w:rsidR="00667B62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  <w:p w14:paraId="57A883BE" w14:textId="40442219" w:rsidR="00667B62" w:rsidRPr="00CE1A5A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CEO Update</w:t>
            </w:r>
          </w:p>
        </w:tc>
        <w:tc>
          <w:tcPr>
            <w:tcW w:w="1381" w:type="dxa"/>
            <w:shd w:val="clear" w:color="auto" w:fill="auto"/>
          </w:tcPr>
          <w:p w14:paraId="17EEEC18" w14:textId="57957C8F" w:rsidR="00667B62" w:rsidRDefault="00667B62" w:rsidP="00C66258">
            <w:pPr>
              <w:rPr>
                <w:rFonts w:ascii="Arial" w:hAnsi="Arial" w:cs="Arial"/>
              </w:rPr>
            </w:pPr>
            <w:r w:rsidRPr="00105027">
              <w:rPr>
                <w:rFonts w:ascii="Arial" w:hAnsi="Arial" w:cs="Arial"/>
              </w:rPr>
              <w:t>K. Shoemake</w:t>
            </w:r>
            <w:r>
              <w:rPr>
                <w:rFonts w:ascii="Arial" w:hAnsi="Arial" w:cs="Arial"/>
              </w:rPr>
              <w:t xml:space="preserve"> &amp;</w:t>
            </w:r>
          </w:p>
          <w:p w14:paraId="1CD84E19" w14:textId="020D518D" w:rsidR="00667B62" w:rsidRPr="00105027" w:rsidRDefault="00667B62" w:rsidP="00C66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Bowles</w:t>
            </w:r>
          </w:p>
          <w:p w14:paraId="43E409FE" w14:textId="77777777" w:rsidR="00667B62" w:rsidRPr="00105027" w:rsidRDefault="00667B62" w:rsidP="00C66258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2B77C3DE" w14:textId="77777777" w:rsidR="00667B62" w:rsidRPr="00916F9E" w:rsidRDefault="00667B62" w:rsidP="00C66258">
            <w:pPr>
              <w:rPr>
                <w:rFonts w:ascii="Arial" w:hAnsi="Arial" w:cs="Arial"/>
                <w:b/>
                <w:szCs w:val="20"/>
              </w:rPr>
            </w:pPr>
          </w:p>
          <w:p w14:paraId="1E6034BC" w14:textId="1E534643" w:rsidR="00667B62" w:rsidRPr="00916F9E" w:rsidRDefault="00B203C8" w:rsidP="00C6625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13.50</w:t>
            </w:r>
          </w:p>
        </w:tc>
        <w:tc>
          <w:tcPr>
            <w:tcW w:w="1129" w:type="dxa"/>
            <w:shd w:val="clear" w:color="auto" w:fill="auto"/>
          </w:tcPr>
          <w:p w14:paraId="2C0F2177" w14:textId="77777777" w:rsidR="00667B62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  <w:p w14:paraId="6BD3D381" w14:textId="0776A189" w:rsidR="00667B62" w:rsidRPr="00CE1A5A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20mins</w:t>
            </w:r>
          </w:p>
        </w:tc>
        <w:tc>
          <w:tcPr>
            <w:tcW w:w="1339" w:type="dxa"/>
          </w:tcPr>
          <w:p w14:paraId="7E501F4F" w14:textId="7F97EAD3" w:rsidR="00667B62" w:rsidRPr="00CE1A5A" w:rsidRDefault="0038332E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P&amp;L &amp; Balance Sheet (Feb 2</w:t>
            </w:r>
            <w:r w:rsidR="003B13BF">
              <w:rPr>
                <w:rFonts w:ascii="Arial" w:hAnsi="Arial" w:cs="Arial"/>
                <w:bCs/>
                <w:szCs w:val="20"/>
              </w:rPr>
              <w:t>02</w:t>
            </w:r>
            <w:r>
              <w:rPr>
                <w:rFonts w:ascii="Arial" w:hAnsi="Arial" w:cs="Arial"/>
                <w:bCs/>
                <w:szCs w:val="20"/>
              </w:rPr>
              <w:t>3)</w:t>
            </w:r>
          </w:p>
        </w:tc>
        <w:tc>
          <w:tcPr>
            <w:tcW w:w="3402" w:type="dxa"/>
            <w:shd w:val="clear" w:color="auto" w:fill="auto"/>
          </w:tcPr>
          <w:p w14:paraId="3B1F4E60" w14:textId="39737CBD" w:rsidR="003E5781" w:rsidRPr="00CE1A5A" w:rsidRDefault="003E5781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B0E890D" w14:textId="75941DEE" w:rsidR="00667B62" w:rsidRDefault="00667B62" w:rsidP="00F10CF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F501EB" w:rsidRPr="00CE1A5A" w14:paraId="3EC065AE" w14:textId="77777777" w:rsidTr="00F501EB">
        <w:trPr>
          <w:trHeight w:val="456"/>
        </w:trPr>
        <w:tc>
          <w:tcPr>
            <w:tcW w:w="14469" w:type="dxa"/>
            <w:gridSpan w:val="7"/>
            <w:shd w:val="clear" w:color="auto" w:fill="000000" w:themeFill="text1"/>
          </w:tcPr>
          <w:p w14:paraId="4D097EC0" w14:textId="77777777" w:rsidR="00F501EB" w:rsidRDefault="00662678" w:rsidP="00F10CF7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The CEO and Luke went through his report </w:t>
            </w:r>
            <w:r w:rsidR="00BE7FAD">
              <w:rPr>
                <w:rFonts w:ascii="Arial" w:hAnsi="Arial" w:cs="Arial"/>
                <w:bCs/>
                <w:color w:val="FFFFFF" w:themeColor="background1"/>
                <w:szCs w:val="20"/>
              </w:rPr>
              <w:t>and updated Board on how we are achieving against KPI’s and some secondary measures.</w:t>
            </w:r>
          </w:p>
          <w:p w14:paraId="16436008" w14:textId="77777777" w:rsidR="00026E66" w:rsidRDefault="00BA7A5C" w:rsidP="00F10CF7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The report showed good growth in participation </w:t>
            </w:r>
            <w:r w:rsidR="00026E66">
              <w:rPr>
                <w:rFonts w:ascii="Arial" w:hAnsi="Arial" w:cs="Arial"/>
                <w:bCs/>
                <w:color w:val="FFFFFF" w:themeColor="background1"/>
                <w:szCs w:val="20"/>
              </w:rPr>
              <w:t>numbers across the Board and especially in disability which was now spread amongst the team.</w:t>
            </w:r>
          </w:p>
          <w:p w14:paraId="6940E41E" w14:textId="77777777" w:rsidR="00BA7A5C" w:rsidRDefault="003E5B56" w:rsidP="00F10CF7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Refereeing was down in one area and facilities one pitch short of </w:t>
            </w:r>
            <w:r w:rsidR="00F35A92">
              <w:rPr>
                <w:rFonts w:ascii="Arial" w:hAnsi="Arial" w:cs="Arial"/>
                <w:bCs/>
                <w:color w:val="FFFFFF" w:themeColor="background1"/>
                <w:szCs w:val="20"/>
              </w:rPr>
              <w:t>a positive score.  The Directors were delighted with the achievements made</w:t>
            </w:r>
            <w:r w:rsidR="00FA58E2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to date</w:t>
            </w:r>
            <w:r w:rsidR="00D87393">
              <w:rPr>
                <w:rFonts w:ascii="Arial" w:hAnsi="Arial" w:cs="Arial"/>
                <w:bCs/>
                <w:color w:val="FFFFFF" w:themeColor="background1"/>
                <w:szCs w:val="20"/>
              </w:rPr>
              <w:t>.</w:t>
            </w:r>
          </w:p>
          <w:p w14:paraId="2085B797" w14:textId="1B00B8CC" w:rsidR="003F6A4F" w:rsidRDefault="00D87393" w:rsidP="00F10CF7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>Mr Welch asked for clarification on outsourcing di</w:t>
            </w:r>
            <w:r w:rsidR="00E870DD">
              <w:rPr>
                <w:rFonts w:ascii="Arial" w:hAnsi="Arial" w:cs="Arial"/>
                <w:bCs/>
                <w:color w:val="FFFFFF" w:themeColor="background1"/>
                <w:szCs w:val="20"/>
              </w:rPr>
              <w:t>scip</w:t>
            </w: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line to Sport </w:t>
            </w:r>
            <w:r w:rsidR="00E870DD">
              <w:rPr>
                <w:rFonts w:ascii="Arial" w:hAnsi="Arial" w:cs="Arial"/>
                <w:bCs/>
                <w:color w:val="FFFFFF" w:themeColor="background1"/>
                <w:szCs w:val="20"/>
              </w:rPr>
              <w:t>Integrity</w:t>
            </w: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Matters</w:t>
            </w:r>
            <w:r w:rsidR="00E634B3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(</w:t>
            </w:r>
            <w:proofErr w:type="spellStart"/>
            <w:r w:rsidR="00E634B3">
              <w:rPr>
                <w:rFonts w:ascii="Arial" w:hAnsi="Arial" w:cs="Arial"/>
                <w:bCs/>
                <w:color w:val="FFFFFF" w:themeColor="background1"/>
                <w:szCs w:val="20"/>
              </w:rPr>
              <w:t>SiM</w:t>
            </w:r>
            <w:proofErr w:type="spellEnd"/>
            <w:r w:rsidR="00E634B3">
              <w:rPr>
                <w:rFonts w:ascii="Arial" w:hAnsi="Arial" w:cs="Arial"/>
                <w:bCs/>
                <w:color w:val="FFFFFF" w:themeColor="background1"/>
                <w:szCs w:val="20"/>
              </w:rPr>
              <w:t>)</w:t>
            </w:r>
            <w:r w:rsidR="00E870DD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and the cost – The CEO responded to say that</w:t>
            </w:r>
            <w:r w:rsidR="00643B22">
              <w:rPr>
                <w:rFonts w:ascii="Arial" w:hAnsi="Arial" w:cs="Arial"/>
                <w:bCs/>
                <w:color w:val="FFFFFF" w:themeColor="background1"/>
                <w:szCs w:val="20"/>
              </w:rPr>
              <w:t>, following the pilot,</w:t>
            </w:r>
            <w:r w:rsidR="00E870DD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</w:t>
            </w:r>
            <w:r w:rsidR="00A92947">
              <w:rPr>
                <w:rFonts w:ascii="Arial" w:hAnsi="Arial" w:cs="Arial"/>
                <w:bCs/>
                <w:color w:val="FFFFFF" w:themeColor="background1"/>
                <w:szCs w:val="20"/>
              </w:rPr>
              <w:t>the fee would £28k</w:t>
            </w:r>
            <w:r w:rsidR="00643B22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+ vat</w:t>
            </w:r>
            <w:r w:rsidR="00A92947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going into the new season </w:t>
            </w:r>
            <w:r w:rsidR="00CB0290">
              <w:rPr>
                <w:rFonts w:ascii="Arial" w:hAnsi="Arial" w:cs="Arial"/>
                <w:bCs/>
                <w:color w:val="FFFFFF" w:themeColor="background1"/>
                <w:szCs w:val="20"/>
              </w:rPr>
              <w:t>which was a new and innovati</w:t>
            </w:r>
            <w:r w:rsidR="004468E3">
              <w:rPr>
                <w:rFonts w:ascii="Arial" w:hAnsi="Arial" w:cs="Arial"/>
                <w:bCs/>
                <w:color w:val="FFFFFF" w:themeColor="background1"/>
                <w:szCs w:val="20"/>
              </w:rPr>
              <w:t>v</w:t>
            </w:r>
            <w:r w:rsidR="00CB0290">
              <w:rPr>
                <w:rFonts w:ascii="Arial" w:hAnsi="Arial" w:cs="Arial"/>
                <w:bCs/>
                <w:color w:val="FFFFFF" w:themeColor="background1"/>
                <w:szCs w:val="20"/>
              </w:rPr>
              <w:t>e way of approaching local discipline</w:t>
            </w:r>
            <w:r w:rsidR="00EA665D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and a cost that would fluctuate due to discipline</w:t>
            </w:r>
            <w:r w:rsidR="00780918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which has got worse in recent </w:t>
            </w:r>
            <w:proofErr w:type="gramStart"/>
            <w:r w:rsidR="00E30E5C">
              <w:rPr>
                <w:rFonts w:ascii="Arial" w:hAnsi="Arial" w:cs="Arial"/>
                <w:bCs/>
                <w:color w:val="FFFFFF" w:themeColor="background1"/>
                <w:szCs w:val="20"/>
              </w:rPr>
              <w:t>seasons</w:t>
            </w:r>
            <w:proofErr w:type="gramEnd"/>
            <w:r w:rsidR="00780918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but that </w:t>
            </w:r>
            <w:r w:rsidR="00280038">
              <w:rPr>
                <w:rFonts w:ascii="Arial" w:hAnsi="Arial" w:cs="Arial"/>
                <w:bCs/>
                <w:color w:val="FFFFFF" w:themeColor="background1"/>
                <w:szCs w:val="20"/>
              </w:rPr>
              <w:t>income could lesse</w:t>
            </w:r>
            <w:r w:rsidR="00EA53A7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n </w:t>
            </w:r>
            <w:r w:rsidR="004468E3">
              <w:rPr>
                <w:rFonts w:ascii="Arial" w:hAnsi="Arial" w:cs="Arial"/>
                <w:bCs/>
                <w:color w:val="FFFFFF" w:themeColor="background1"/>
                <w:szCs w:val="20"/>
              </w:rPr>
              <w:t>if body cameras come into force.</w:t>
            </w:r>
          </w:p>
          <w:p w14:paraId="5930C347" w14:textId="3F7869DA" w:rsidR="00D87393" w:rsidRPr="00F501EB" w:rsidRDefault="003F6A4F" w:rsidP="00F10CF7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The CEO stated that there was some overspend in certain </w:t>
            </w:r>
            <w:r w:rsidR="00E30E5C">
              <w:rPr>
                <w:rFonts w:ascii="Arial" w:hAnsi="Arial" w:cs="Arial"/>
                <w:bCs/>
                <w:color w:val="FFFFFF" w:themeColor="background1"/>
                <w:szCs w:val="20"/>
              </w:rPr>
              <w:t>areas,</w:t>
            </w:r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but </w:t>
            </w:r>
            <w:proofErr w:type="gramStart"/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>the majority of</w:t>
            </w:r>
            <w:proofErr w:type="gramEnd"/>
            <w:r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these costs were unforeseen and not budgeted</w:t>
            </w:r>
            <w:r w:rsidR="00780918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 </w:t>
            </w:r>
            <w:r w:rsidR="00C17601">
              <w:rPr>
                <w:rFonts w:ascii="Arial" w:hAnsi="Arial" w:cs="Arial"/>
                <w:bCs/>
                <w:color w:val="FFFFFF" w:themeColor="background1"/>
                <w:szCs w:val="20"/>
              </w:rPr>
              <w:t xml:space="preserve">or invested against KPI areas and STPT.  He was forecasting a </w:t>
            </w:r>
            <w:r w:rsidR="00E30E5C">
              <w:rPr>
                <w:rFonts w:ascii="Arial" w:hAnsi="Arial" w:cs="Arial"/>
                <w:bCs/>
                <w:color w:val="FFFFFF" w:themeColor="background1"/>
                <w:szCs w:val="20"/>
              </w:rPr>
              <w:t>small deficit prior to tax.</w:t>
            </w:r>
          </w:p>
        </w:tc>
      </w:tr>
      <w:tr w:rsidR="00C62AB6" w:rsidRPr="00CE1A5A" w14:paraId="0DCD825E" w14:textId="77777777" w:rsidTr="00667B62">
        <w:trPr>
          <w:trHeight w:val="548"/>
        </w:trPr>
        <w:tc>
          <w:tcPr>
            <w:tcW w:w="2127" w:type="dxa"/>
          </w:tcPr>
          <w:p w14:paraId="458F8F41" w14:textId="7583C55E" w:rsidR="00C62AB6" w:rsidRDefault="00C62AB6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Safeguarding</w:t>
            </w:r>
          </w:p>
          <w:p w14:paraId="155574DB" w14:textId="77777777" w:rsidR="00C62AB6" w:rsidRDefault="00C62AB6" w:rsidP="00C66258">
            <w:pPr>
              <w:rPr>
                <w:rFonts w:ascii="Arial" w:hAnsi="Arial" w:cs="Arial"/>
                <w:bCs/>
                <w:szCs w:val="20"/>
              </w:rPr>
            </w:pPr>
          </w:p>
          <w:p w14:paraId="3A244BBC" w14:textId="2F777879" w:rsidR="00C62AB6" w:rsidRDefault="00C62AB6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381" w:type="dxa"/>
          </w:tcPr>
          <w:p w14:paraId="1D7A3A20" w14:textId="77954CF0" w:rsidR="00C62AB6" w:rsidRPr="00DF21DF" w:rsidRDefault="00DF21DF" w:rsidP="00DF21DF">
            <w:pPr>
              <w:rPr>
                <w:rFonts w:ascii="Arial" w:hAnsi="Arial" w:cs="Arial"/>
              </w:rPr>
            </w:pPr>
            <w:r w:rsidRPr="00DF21DF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</w:t>
            </w:r>
            <w:r w:rsidRPr="00DF21DF">
              <w:rPr>
                <w:rFonts w:ascii="Arial" w:hAnsi="Arial" w:cs="Arial"/>
              </w:rPr>
              <w:t>Peavot</w:t>
            </w:r>
          </w:p>
        </w:tc>
        <w:tc>
          <w:tcPr>
            <w:tcW w:w="980" w:type="dxa"/>
          </w:tcPr>
          <w:p w14:paraId="75149465" w14:textId="2A465A83" w:rsidR="00C62AB6" w:rsidRPr="00916F9E" w:rsidRDefault="0034077C" w:rsidP="00C6625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14.10</w:t>
            </w:r>
          </w:p>
        </w:tc>
        <w:tc>
          <w:tcPr>
            <w:tcW w:w="1129" w:type="dxa"/>
          </w:tcPr>
          <w:p w14:paraId="318DDE6E" w14:textId="650E3A60" w:rsidR="00C62AB6" w:rsidRDefault="0034077C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15mins</w:t>
            </w:r>
          </w:p>
        </w:tc>
        <w:tc>
          <w:tcPr>
            <w:tcW w:w="1339" w:type="dxa"/>
          </w:tcPr>
          <w:p w14:paraId="2A9ADFA1" w14:textId="08FCCA32" w:rsidR="00C62AB6" w:rsidRPr="00CE1A5A" w:rsidRDefault="00C62AB6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1281E9C6" w14:textId="15283AAB" w:rsidR="00C62AB6" w:rsidRDefault="00C62AB6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1CF212F2" w14:textId="77777777" w:rsidR="00C62AB6" w:rsidRPr="00CE1A5A" w:rsidRDefault="00C62AB6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E92AD1" w:rsidRPr="00CE1A5A" w14:paraId="7CEB1F92" w14:textId="77777777" w:rsidTr="00BD5460">
        <w:trPr>
          <w:trHeight w:val="444"/>
        </w:trPr>
        <w:tc>
          <w:tcPr>
            <w:tcW w:w="14469" w:type="dxa"/>
            <w:gridSpan w:val="7"/>
            <w:shd w:val="clear" w:color="auto" w:fill="000000" w:themeFill="text1"/>
          </w:tcPr>
          <w:p w14:paraId="7162F8AE" w14:textId="4BC5BB27" w:rsidR="00E92AD1" w:rsidRPr="00CE1A5A" w:rsidRDefault="00E30E5C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Mrs Peavot</w:t>
            </w:r>
            <w:r w:rsidR="00D5353F">
              <w:rPr>
                <w:rFonts w:ascii="Arial" w:hAnsi="Arial" w:cs="Arial"/>
                <w:bCs/>
                <w:szCs w:val="20"/>
              </w:rPr>
              <w:t xml:space="preserve"> gave an update on cases and departmental activities.  She stated the need to recruit </w:t>
            </w:r>
            <w:r w:rsidR="00F6596A">
              <w:rPr>
                <w:rFonts w:ascii="Arial" w:hAnsi="Arial" w:cs="Arial"/>
                <w:bCs/>
                <w:szCs w:val="20"/>
              </w:rPr>
              <w:t xml:space="preserve">a Safeguarding &amp; Respect Officer to support Sarah now that Ella was </w:t>
            </w:r>
            <w:r w:rsidR="002A1B74">
              <w:rPr>
                <w:rFonts w:ascii="Arial" w:hAnsi="Arial" w:cs="Arial"/>
                <w:bCs/>
                <w:szCs w:val="20"/>
              </w:rPr>
              <w:t>moving over to a marcoms role.</w:t>
            </w:r>
          </w:p>
        </w:tc>
      </w:tr>
      <w:tr w:rsidR="00282B1A" w:rsidRPr="00CE1A5A" w14:paraId="7462F0D5" w14:textId="77777777" w:rsidTr="00667B62">
        <w:trPr>
          <w:trHeight w:val="548"/>
        </w:trPr>
        <w:tc>
          <w:tcPr>
            <w:tcW w:w="2127" w:type="dxa"/>
          </w:tcPr>
          <w:p w14:paraId="762FD427" w14:textId="62D26B55" w:rsidR="00282B1A" w:rsidRDefault="0058761F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AOB</w:t>
            </w:r>
          </w:p>
        </w:tc>
        <w:tc>
          <w:tcPr>
            <w:tcW w:w="1381" w:type="dxa"/>
          </w:tcPr>
          <w:p w14:paraId="23EAE0F1" w14:textId="77777777" w:rsidR="00282B1A" w:rsidRPr="00DF21DF" w:rsidRDefault="00282B1A" w:rsidP="00DF21DF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04C4524C" w14:textId="77777777" w:rsidR="00282B1A" w:rsidRDefault="00282B1A" w:rsidP="00C6625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129" w:type="dxa"/>
          </w:tcPr>
          <w:p w14:paraId="7A95F1CA" w14:textId="77777777" w:rsidR="00282B1A" w:rsidRDefault="00282B1A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339" w:type="dxa"/>
          </w:tcPr>
          <w:p w14:paraId="6569DDD3" w14:textId="77777777" w:rsidR="00282B1A" w:rsidRPr="00CE1A5A" w:rsidRDefault="00282B1A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296FC2D7" w14:textId="77777777" w:rsidR="00282B1A" w:rsidRDefault="00282B1A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3F928E1E" w14:textId="77777777" w:rsidR="00282B1A" w:rsidRPr="00CE1A5A" w:rsidRDefault="00282B1A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F057E7" w:rsidRPr="00CE1A5A" w14:paraId="01E5A3ED" w14:textId="77777777" w:rsidTr="00F057E7">
        <w:trPr>
          <w:trHeight w:val="548"/>
        </w:trPr>
        <w:tc>
          <w:tcPr>
            <w:tcW w:w="14469" w:type="dxa"/>
            <w:gridSpan w:val="7"/>
            <w:shd w:val="clear" w:color="auto" w:fill="000000" w:themeFill="text1"/>
          </w:tcPr>
          <w:p w14:paraId="1E2D8318" w14:textId="77777777" w:rsidR="00F057E7" w:rsidRDefault="00776CBF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The Chairman started</w:t>
            </w:r>
            <w:r w:rsidR="00F057E7">
              <w:rPr>
                <w:rFonts w:ascii="Arial" w:hAnsi="Arial" w:cs="Arial"/>
                <w:bCs/>
                <w:szCs w:val="20"/>
              </w:rPr>
              <w:t xml:space="preserve"> an in-depth </w:t>
            </w:r>
            <w:r w:rsidR="004B054C">
              <w:rPr>
                <w:rFonts w:ascii="Arial" w:hAnsi="Arial" w:cs="Arial"/>
                <w:bCs/>
                <w:szCs w:val="20"/>
              </w:rPr>
              <w:t>discussion regarding Board improvements – the make up of the Board, missing skill sets</w:t>
            </w:r>
            <w:r w:rsidR="00252907">
              <w:rPr>
                <w:rFonts w:ascii="Arial" w:hAnsi="Arial" w:cs="Arial"/>
                <w:bCs/>
                <w:szCs w:val="20"/>
              </w:rPr>
              <w:t xml:space="preserve">, added value, commitment, </w:t>
            </w:r>
            <w:r w:rsidR="007D03D2">
              <w:rPr>
                <w:rFonts w:ascii="Arial" w:hAnsi="Arial" w:cs="Arial"/>
                <w:bCs/>
                <w:szCs w:val="20"/>
              </w:rPr>
              <w:t>meeting dates and general improvements.</w:t>
            </w:r>
          </w:p>
          <w:p w14:paraId="0CED4D06" w14:textId="77777777" w:rsidR="00285CA9" w:rsidRDefault="00285CA9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There was a general feeling amongst those present that the meetings needed to be tighter and more strategic</w:t>
            </w:r>
            <w:r w:rsidR="00EE174C">
              <w:rPr>
                <w:rFonts w:ascii="Arial" w:hAnsi="Arial" w:cs="Arial"/>
                <w:bCs/>
                <w:szCs w:val="20"/>
              </w:rPr>
              <w:t xml:space="preserve"> which included </w:t>
            </w:r>
            <w:r w:rsidR="00F107DF">
              <w:rPr>
                <w:rFonts w:ascii="Arial" w:hAnsi="Arial" w:cs="Arial"/>
                <w:bCs/>
                <w:szCs w:val="20"/>
              </w:rPr>
              <w:t xml:space="preserve">the agenda, </w:t>
            </w:r>
            <w:proofErr w:type="gramStart"/>
            <w:r w:rsidR="00EE174C">
              <w:rPr>
                <w:rFonts w:ascii="Arial" w:hAnsi="Arial" w:cs="Arial"/>
                <w:bCs/>
                <w:szCs w:val="20"/>
              </w:rPr>
              <w:t>reports</w:t>
            </w:r>
            <w:proofErr w:type="gramEnd"/>
            <w:r w:rsidR="00EE174C">
              <w:rPr>
                <w:rFonts w:ascii="Arial" w:hAnsi="Arial" w:cs="Arial"/>
                <w:bCs/>
                <w:szCs w:val="20"/>
              </w:rPr>
              <w:t xml:space="preserve"> and discussions</w:t>
            </w:r>
            <w:r w:rsidR="00F107DF">
              <w:rPr>
                <w:rFonts w:ascii="Arial" w:hAnsi="Arial" w:cs="Arial"/>
                <w:bCs/>
                <w:szCs w:val="20"/>
              </w:rPr>
              <w:t xml:space="preserve">.  Mrs Murdoch suggested dedicating one meeting </w:t>
            </w:r>
            <w:r w:rsidR="00793165">
              <w:rPr>
                <w:rFonts w:ascii="Arial" w:hAnsi="Arial" w:cs="Arial"/>
                <w:bCs/>
                <w:szCs w:val="20"/>
              </w:rPr>
              <w:t>to an agreed strategic topic (as agreed) such as financial independence</w:t>
            </w:r>
            <w:r w:rsidR="00A92EA3">
              <w:rPr>
                <w:rFonts w:ascii="Arial" w:hAnsi="Arial" w:cs="Arial"/>
                <w:bCs/>
                <w:szCs w:val="20"/>
              </w:rPr>
              <w:t xml:space="preserve"> or drawing up a list of the top five priorities/challenges faced by the business.</w:t>
            </w:r>
            <w:r w:rsidR="00712C6F">
              <w:rPr>
                <w:rFonts w:ascii="Arial" w:hAnsi="Arial" w:cs="Arial"/>
                <w:bCs/>
                <w:szCs w:val="20"/>
              </w:rPr>
              <w:t xml:space="preserve">  Mrs Shafaq felt that we needed to redefine </w:t>
            </w:r>
            <w:r w:rsidR="00276525">
              <w:rPr>
                <w:rFonts w:ascii="Arial" w:hAnsi="Arial" w:cs="Arial"/>
                <w:bCs/>
                <w:szCs w:val="20"/>
              </w:rPr>
              <w:t xml:space="preserve">the specific objectives of the BCFA board and then </w:t>
            </w:r>
            <w:r w:rsidR="00250FD1">
              <w:rPr>
                <w:rFonts w:ascii="Arial" w:hAnsi="Arial" w:cs="Arial"/>
                <w:bCs/>
                <w:szCs w:val="20"/>
              </w:rPr>
              <w:t xml:space="preserve">outline the required commitment to match/support.  It was generally felt that there could be fewer meetings </w:t>
            </w:r>
            <w:r w:rsidR="00231ECF">
              <w:rPr>
                <w:rFonts w:ascii="Arial" w:hAnsi="Arial" w:cs="Arial"/>
                <w:bCs/>
                <w:szCs w:val="20"/>
              </w:rPr>
              <w:t xml:space="preserve">but longer if more strategic.  The majority felt that the day and timings of meetings were </w:t>
            </w:r>
            <w:proofErr w:type="gramStart"/>
            <w:r w:rsidR="00231ECF">
              <w:rPr>
                <w:rFonts w:ascii="Arial" w:hAnsi="Arial" w:cs="Arial"/>
                <w:bCs/>
                <w:szCs w:val="20"/>
              </w:rPr>
              <w:t>okay</w:t>
            </w:r>
            <w:proofErr w:type="gramEnd"/>
            <w:r w:rsidR="00231ECF">
              <w:rPr>
                <w:rFonts w:ascii="Arial" w:hAnsi="Arial" w:cs="Arial"/>
                <w:bCs/>
                <w:szCs w:val="20"/>
              </w:rPr>
              <w:t xml:space="preserve"> and the calendar was set out for the year in advance along with reminders.</w:t>
            </w:r>
            <w:r w:rsidR="009F782A">
              <w:rPr>
                <w:rFonts w:ascii="Arial" w:hAnsi="Arial" w:cs="Arial"/>
                <w:bCs/>
                <w:szCs w:val="20"/>
              </w:rPr>
              <w:t xml:space="preserve">  The CEO also stated that it was important to offer Board members training if required/requested.</w:t>
            </w:r>
          </w:p>
          <w:p w14:paraId="57CA2B22" w14:textId="2B470B33" w:rsidR="00690BDD" w:rsidRPr="00CE1A5A" w:rsidRDefault="00690BDD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The Chairman asked each Director to feedback any ideas when they were met as part of their annual review.</w:t>
            </w:r>
          </w:p>
        </w:tc>
      </w:tr>
      <w:tr w:rsidR="00667B62" w:rsidRPr="00CE1A5A" w14:paraId="78DE4B5F" w14:textId="77777777" w:rsidTr="00667B62">
        <w:trPr>
          <w:trHeight w:val="548"/>
        </w:trPr>
        <w:tc>
          <w:tcPr>
            <w:tcW w:w="2127" w:type="dxa"/>
          </w:tcPr>
          <w:p w14:paraId="2111572B" w14:textId="33FD9D2F" w:rsidR="00667B62" w:rsidRDefault="00667B62" w:rsidP="001E126B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Close</w:t>
            </w:r>
          </w:p>
        </w:tc>
        <w:tc>
          <w:tcPr>
            <w:tcW w:w="1381" w:type="dxa"/>
          </w:tcPr>
          <w:p w14:paraId="3149D7ED" w14:textId="09B196F9" w:rsidR="00667B62" w:rsidRDefault="00667B62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M. Penn</w:t>
            </w:r>
          </w:p>
        </w:tc>
        <w:tc>
          <w:tcPr>
            <w:tcW w:w="980" w:type="dxa"/>
          </w:tcPr>
          <w:p w14:paraId="78ED67A0" w14:textId="727EAF0B" w:rsidR="00667B62" w:rsidRPr="00916F9E" w:rsidRDefault="00667B62" w:rsidP="00C6625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15.</w:t>
            </w:r>
            <w:r w:rsidR="008D7692">
              <w:rPr>
                <w:rFonts w:ascii="Arial" w:hAnsi="Arial" w:cs="Arial"/>
                <w:b/>
                <w:szCs w:val="20"/>
              </w:rPr>
              <w:t>25</w:t>
            </w:r>
          </w:p>
        </w:tc>
        <w:tc>
          <w:tcPr>
            <w:tcW w:w="1129" w:type="dxa"/>
          </w:tcPr>
          <w:p w14:paraId="46AD5EBC" w14:textId="77777777" w:rsidR="00667B62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339" w:type="dxa"/>
          </w:tcPr>
          <w:p w14:paraId="041824A6" w14:textId="77777777" w:rsidR="00667B62" w:rsidRPr="00CE1A5A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6F00AE49" w14:textId="77777777" w:rsidR="00667B62" w:rsidRPr="00CE1A5A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082B1C03" w14:textId="77777777" w:rsidR="00667B62" w:rsidRPr="00CE1A5A" w:rsidRDefault="00667B62" w:rsidP="00C66258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690BDD" w:rsidRPr="00CE1A5A" w14:paraId="08ED8879" w14:textId="77777777" w:rsidTr="00A57988">
        <w:trPr>
          <w:trHeight w:val="358"/>
        </w:trPr>
        <w:tc>
          <w:tcPr>
            <w:tcW w:w="14469" w:type="dxa"/>
            <w:gridSpan w:val="7"/>
            <w:shd w:val="clear" w:color="auto" w:fill="000000" w:themeFill="text1"/>
          </w:tcPr>
          <w:p w14:paraId="22CC0BCD" w14:textId="17321378" w:rsidR="00690BDD" w:rsidRPr="00CE1A5A" w:rsidRDefault="00690BDD" w:rsidP="00C66258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The Chairman </w:t>
            </w:r>
            <w:r w:rsidR="00A57988">
              <w:rPr>
                <w:rFonts w:ascii="Arial" w:hAnsi="Arial" w:cs="Arial"/>
                <w:bCs/>
                <w:szCs w:val="20"/>
              </w:rPr>
              <w:t xml:space="preserve">thanked everyone for attending and for their input and </w:t>
            </w:r>
            <w:r>
              <w:rPr>
                <w:rFonts w:ascii="Arial" w:hAnsi="Arial" w:cs="Arial"/>
                <w:bCs/>
                <w:szCs w:val="20"/>
              </w:rPr>
              <w:t>closed the meeting at 15:40</w:t>
            </w:r>
          </w:p>
        </w:tc>
      </w:tr>
    </w:tbl>
    <w:p w14:paraId="6113B5E3" w14:textId="77777777" w:rsidR="00DF21DF" w:rsidRDefault="00DF21DF" w:rsidP="00D4442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14:paraId="55599108" w14:textId="3AB7CA61" w:rsidR="00FD6534" w:rsidRDefault="00FD6534" w:rsidP="00E7356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Additional information</w:t>
      </w:r>
      <w:r w:rsidR="003A6D40">
        <w:rPr>
          <w:rFonts w:asciiTheme="minorHAnsi" w:hAnsiTheme="minorHAnsi" w:cs="Arial"/>
          <w:b/>
          <w:sz w:val="22"/>
          <w:szCs w:val="22"/>
        </w:rPr>
        <w:t xml:space="preserve"> and for reference:</w:t>
      </w:r>
    </w:p>
    <w:p w14:paraId="57DBC104" w14:textId="23C513F3" w:rsidR="00FD6534" w:rsidRDefault="00FD6534" w:rsidP="00E73565">
      <w:pPr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BCFA web site: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="003A6D40">
        <w:rPr>
          <w:rFonts w:asciiTheme="minorHAnsi" w:hAnsiTheme="minorHAnsi" w:cs="Arial"/>
          <w:b/>
          <w:sz w:val="22"/>
          <w:szCs w:val="22"/>
        </w:rPr>
        <w:tab/>
      </w:r>
      <w:hyperlink r:id="rId12" w:history="1">
        <w:r w:rsidR="003A6D40" w:rsidRPr="007811D2">
          <w:rPr>
            <w:rStyle w:val="Hyperlink"/>
            <w:rFonts w:asciiTheme="minorHAnsi" w:hAnsiTheme="minorHAnsi" w:cs="Arial"/>
            <w:sz w:val="22"/>
            <w:szCs w:val="22"/>
          </w:rPr>
          <w:t>www.birmighamfa.com</w:t>
        </w:r>
      </w:hyperlink>
    </w:p>
    <w:p w14:paraId="32CFA273" w14:textId="78D5EC1B" w:rsidR="00523EE3" w:rsidRDefault="00523EE3" w:rsidP="00E73565">
      <w:r w:rsidRPr="007811D2">
        <w:rPr>
          <w:b/>
          <w:bCs/>
        </w:rPr>
        <w:t>FA web site:</w:t>
      </w:r>
      <w:r w:rsidR="007811D2">
        <w:tab/>
      </w:r>
      <w:r w:rsidR="007811D2">
        <w:tab/>
      </w:r>
      <w:r w:rsidR="007811D2">
        <w:tab/>
      </w:r>
      <w:hyperlink r:id="rId13" w:history="1">
        <w:r w:rsidR="007811D2" w:rsidRPr="00A72BF0">
          <w:rPr>
            <w:rStyle w:val="Hyperlink"/>
          </w:rPr>
          <w:t>www.thefa.com</w:t>
        </w:r>
      </w:hyperlink>
    </w:p>
    <w:p w14:paraId="2B83BE7D" w14:textId="77777777" w:rsidR="008369C1" w:rsidRDefault="008369C1" w:rsidP="008369C1">
      <w:pPr>
        <w:rPr>
          <w:rStyle w:val="Hyperlink"/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BCFA Strategy: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hyperlink r:id="rId14" w:history="1">
        <w:r w:rsidRPr="007811D2">
          <w:rPr>
            <w:rStyle w:val="Hyperlink"/>
            <w:rFonts w:asciiTheme="minorHAnsi" w:hAnsiTheme="minorHAnsi" w:cs="Arial"/>
            <w:sz w:val="22"/>
            <w:szCs w:val="22"/>
          </w:rPr>
          <w:t>https://www.birminghamfa.com/about/our-strategy-purpose-and-values</w:t>
        </w:r>
      </w:hyperlink>
    </w:p>
    <w:p w14:paraId="28AA6FD7" w14:textId="6C1AC6B0" w:rsidR="00FD6534" w:rsidRPr="007811D2" w:rsidRDefault="00FD6534" w:rsidP="00E7356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Save Today, Play Tomorrow:</w:t>
      </w:r>
      <w:r>
        <w:rPr>
          <w:rFonts w:asciiTheme="minorHAnsi" w:hAnsiTheme="minorHAnsi" w:cs="Arial"/>
          <w:b/>
          <w:sz w:val="22"/>
          <w:szCs w:val="22"/>
        </w:rPr>
        <w:tab/>
      </w:r>
      <w:hyperlink r:id="rId15" w:history="1">
        <w:r w:rsidR="003A6D40" w:rsidRPr="007811D2">
          <w:rPr>
            <w:rStyle w:val="Hyperlink"/>
            <w:rFonts w:asciiTheme="minorHAnsi" w:hAnsiTheme="minorHAnsi" w:cs="Arial"/>
            <w:sz w:val="22"/>
            <w:szCs w:val="22"/>
          </w:rPr>
          <w:t>https://www.birminghamfa.com/about/save-today-play-tomorrow</w:t>
        </w:r>
      </w:hyperlink>
    </w:p>
    <w:sectPr w:rsidR="00FD6534" w:rsidRPr="007811D2" w:rsidSect="00AC41AA">
      <w:headerReference w:type="default" r:id="rId16"/>
      <w:pgSz w:w="16838" w:h="11906" w:orient="landscape" w:code="9"/>
      <w:pgMar w:top="964" w:right="1021" w:bottom="964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FED3" w14:textId="77777777" w:rsidR="00373F7B" w:rsidRDefault="00373F7B" w:rsidP="00153C83">
      <w:r>
        <w:separator/>
      </w:r>
    </w:p>
  </w:endnote>
  <w:endnote w:type="continuationSeparator" w:id="0">
    <w:p w14:paraId="4EE8F479" w14:textId="77777777" w:rsidR="00373F7B" w:rsidRDefault="00373F7B" w:rsidP="001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AE52" w14:textId="77777777" w:rsidR="00373F7B" w:rsidRDefault="00373F7B" w:rsidP="00153C83">
      <w:r>
        <w:separator/>
      </w:r>
    </w:p>
  </w:footnote>
  <w:footnote w:type="continuationSeparator" w:id="0">
    <w:p w14:paraId="700908E9" w14:textId="77777777" w:rsidR="00373F7B" w:rsidRDefault="00373F7B" w:rsidP="0015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5775" w14:textId="77777777" w:rsidR="00D4648A" w:rsidRDefault="00D4648A">
    <w:pPr>
      <w:pStyle w:val="Header"/>
    </w:pPr>
  </w:p>
  <w:p w14:paraId="44C8FF5E" w14:textId="77777777" w:rsidR="00D4648A" w:rsidRDefault="00D46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37F"/>
    <w:multiLevelType w:val="hybridMultilevel"/>
    <w:tmpl w:val="E592BD5C"/>
    <w:lvl w:ilvl="0" w:tplc="B83086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03DC2"/>
    <w:multiLevelType w:val="hybridMultilevel"/>
    <w:tmpl w:val="0C98818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7099A"/>
    <w:multiLevelType w:val="hybridMultilevel"/>
    <w:tmpl w:val="8528D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74AD3"/>
    <w:multiLevelType w:val="hybridMultilevel"/>
    <w:tmpl w:val="EAB0FA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C1A08"/>
    <w:multiLevelType w:val="hybridMultilevel"/>
    <w:tmpl w:val="EC2AACE4"/>
    <w:lvl w:ilvl="0" w:tplc="AA68CB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C5B62"/>
    <w:multiLevelType w:val="hybridMultilevel"/>
    <w:tmpl w:val="16E6DA8C"/>
    <w:lvl w:ilvl="0" w:tplc="8D242F8A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B2D7C"/>
    <w:multiLevelType w:val="hybridMultilevel"/>
    <w:tmpl w:val="37866B78"/>
    <w:lvl w:ilvl="0" w:tplc="979CE84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C256E"/>
    <w:multiLevelType w:val="hybridMultilevel"/>
    <w:tmpl w:val="099E66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F3F0B"/>
    <w:multiLevelType w:val="hybridMultilevel"/>
    <w:tmpl w:val="93BAB6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D2BFC"/>
    <w:multiLevelType w:val="hybridMultilevel"/>
    <w:tmpl w:val="1A522D68"/>
    <w:lvl w:ilvl="0" w:tplc="B83086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C48DF"/>
    <w:multiLevelType w:val="hybridMultilevel"/>
    <w:tmpl w:val="D198592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C488F"/>
    <w:multiLevelType w:val="hybridMultilevel"/>
    <w:tmpl w:val="FB44FBF8"/>
    <w:lvl w:ilvl="0" w:tplc="F0A6CE18">
      <w:start w:val="30"/>
      <w:numFmt w:val="bullet"/>
      <w:lvlText w:val=""/>
      <w:lvlJc w:val="left"/>
      <w:pPr>
        <w:ind w:left="528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2" w15:restartNumberingAfterBreak="0">
    <w:nsid w:val="3AA50C1D"/>
    <w:multiLevelType w:val="hybridMultilevel"/>
    <w:tmpl w:val="A7B66D32"/>
    <w:lvl w:ilvl="0" w:tplc="B83086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02985"/>
    <w:multiLevelType w:val="hybridMultilevel"/>
    <w:tmpl w:val="9572BFB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A340A5"/>
    <w:multiLevelType w:val="hybridMultilevel"/>
    <w:tmpl w:val="95A45D3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DD147B"/>
    <w:multiLevelType w:val="hybridMultilevel"/>
    <w:tmpl w:val="77FED5F8"/>
    <w:lvl w:ilvl="0" w:tplc="56BCC6D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23BB3"/>
    <w:multiLevelType w:val="hybridMultilevel"/>
    <w:tmpl w:val="6AF25E9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F765DE"/>
    <w:multiLevelType w:val="hybridMultilevel"/>
    <w:tmpl w:val="A1E40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03ABC"/>
    <w:multiLevelType w:val="hybridMultilevel"/>
    <w:tmpl w:val="DE924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2"/>
  </w:num>
  <w:num w:numId="5">
    <w:abstractNumId w:val="15"/>
  </w:num>
  <w:num w:numId="6">
    <w:abstractNumId w:val="16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5"/>
  </w:num>
  <w:num w:numId="15">
    <w:abstractNumId w:val="17"/>
  </w:num>
  <w:num w:numId="16">
    <w:abstractNumId w:val="11"/>
  </w:num>
  <w:num w:numId="17">
    <w:abstractNumId w:val="18"/>
  </w:num>
  <w:num w:numId="18">
    <w:abstractNumId w:val="3"/>
  </w:num>
  <w:num w:numId="1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D3"/>
    <w:rsid w:val="00000613"/>
    <w:rsid w:val="00000740"/>
    <w:rsid w:val="000027CB"/>
    <w:rsid w:val="000045D4"/>
    <w:rsid w:val="0000492A"/>
    <w:rsid w:val="000051C1"/>
    <w:rsid w:val="00005942"/>
    <w:rsid w:val="00006A3B"/>
    <w:rsid w:val="000071EF"/>
    <w:rsid w:val="00010641"/>
    <w:rsid w:val="00011845"/>
    <w:rsid w:val="00012A14"/>
    <w:rsid w:val="000144AD"/>
    <w:rsid w:val="00014F73"/>
    <w:rsid w:val="0001530F"/>
    <w:rsid w:val="0001631B"/>
    <w:rsid w:val="00020107"/>
    <w:rsid w:val="0002239F"/>
    <w:rsid w:val="00022821"/>
    <w:rsid w:val="00022C96"/>
    <w:rsid w:val="00022D65"/>
    <w:rsid w:val="00023385"/>
    <w:rsid w:val="00024ED9"/>
    <w:rsid w:val="00025F89"/>
    <w:rsid w:val="00026E66"/>
    <w:rsid w:val="0002717C"/>
    <w:rsid w:val="00030E44"/>
    <w:rsid w:val="0003125B"/>
    <w:rsid w:val="00032730"/>
    <w:rsid w:val="000329D6"/>
    <w:rsid w:val="0003479F"/>
    <w:rsid w:val="00034BC9"/>
    <w:rsid w:val="00034CBB"/>
    <w:rsid w:val="00035C14"/>
    <w:rsid w:val="00035C70"/>
    <w:rsid w:val="00037867"/>
    <w:rsid w:val="00037B10"/>
    <w:rsid w:val="000400A0"/>
    <w:rsid w:val="000413ED"/>
    <w:rsid w:val="00041D22"/>
    <w:rsid w:val="0004211B"/>
    <w:rsid w:val="000439FC"/>
    <w:rsid w:val="000448B8"/>
    <w:rsid w:val="00044C37"/>
    <w:rsid w:val="0004526B"/>
    <w:rsid w:val="000454B9"/>
    <w:rsid w:val="00045775"/>
    <w:rsid w:val="0004588C"/>
    <w:rsid w:val="00045EB1"/>
    <w:rsid w:val="00046A87"/>
    <w:rsid w:val="000478DC"/>
    <w:rsid w:val="00047A5E"/>
    <w:rsid w:val="00050C52"/>
    <w:rsid w:val="000524F4"/>
    <w:rsid w:val="0005578E"/>
    <w:rsid w:val="00057AFF"/>
    <w:rsid w:val="00060225"/>
    <w:rsid w:val="00060CA5"/>
    <w:rsid w:val="00061795"/>
    <w:rsid w:val="00062A05"/>
    <w:rsid w:val="00063775"/>
    <w:rsid w:val="000637CD"/>
    <w:rsid w:val="00063D58"/>
    <w:rsid w:val="00063EAD"/>
    <w:rsid w:val="00065905"/>
    <w:rsid w:val="00066FB5"/>
    <w:rsid w:val="00070AB1"/>
    <w:rsid w:val="00070BE8"/>
    <w:rsid w:val="00072E13"/>
    <w:rsid w:val="00074032"/>
    <w:rsid w:val="00075AB9"/>
    <w:rsid w:val="00076507"/>
    <w:rsid w:val="0007692A"/>
    <w:rsid w:val="00077759"/>
    <w:rsid w:val="0007785D"/>
    <w:rsid w:val="00077B44"/>
    <w:rsid w:val="000801F6"/>
    <w:rsid w:val="000801FA"/>
    <w:rsid w:val="00080AA5"/>
    <w:rsid w:val="000813FC"/>
    <w:rsid w:val="00081CD8"/>
    <w:rsid w:val="00081E86"/>
    <w:rsid w:val="00082D32"/>
    <w:rsid w:val="0008324A"/>
    <w:rsid w:val="0008422C"/>
    <w:rsid w:val="000844FC"/>
    <w:rsid w:val="000853EB"/>
    <w:rsid w:val="00085647"/>
    <w:rsid w:val="00085D01"/>
    <w:rsid w:val="00086BB1"/>
    <w:rsid w:val="00087BC9"/>
    <w:rsid w:val="000943C2"/>
    <w:rsid w:val="00095795"/>
    <w:rsid w:val="000969B7"/>
    <w:rsid w:val="00096FCA"/>
    <w:rsid w:val="00097982"/>
    <w:rsid w:val="000A111B"/>
    <w:rsid w:val="000A2C12"/>
    <w:rsid w:val="000A5FB1"/>
    <w:rsid w:val="000A680F"/>
    <w:rsid w:val="000A699A"/>
    <w:rsid w:val="000A7BFF"/>
    <w:rsid w:val="000B17C9"/>
    <w:rsid w:val="000B1D14"/>
    <w:rsid w:val="000B2E1D"/>
    <w:rsid w:val="000B5730"/>
    <w:rsid w:val="000C0863"/>
    <w:rsid w:val="000C137A"/>
    <w:rsid w:val="000C282E"/>
    <w:rsid w:val="000C3441"/>
    <w:rsid w:val="000C4E43"/>
    <w:rsid w:val="000C6424"/>
    <w:rsid w:val="000C6A67"/>
    <w:rsid w:val="000C74F7"/>
    <w:rsid w:val="000C7682"/>
    <w:rsid w:val="000D0BA2"/>
    <w:rsid w:val="000D3A45"/>
    <w:rsid w:val="000D5FFC"/>
    <w:rsid w:val="000E282F"/>
    <w:rsid w:val="000E2AB1"/>
    <w:rsid w:val="000E382C"/>
    <w:rsid w:val="000E4BF0"/>
    <w:rsid w:val="000E7541"/>
    <w:rsid w:val="000E7E28"/>
    <w:rsid w:val="000E7E3C"/>
    <w:rsid w:val="000F06A5"/>
    <w:rsid w:val="000F0FE9"/>
    <w:rsid w:val="000F2979"/>
    <w:rsid w:val="000F5393"/>
    <w:rsid w:val="000F6698"/>
    <w:rsid w:val="000F6CC5"/>
    <w:rsid w:val="000F7BFB"/>
    <w:rsid w:val="0010037A"/>
    <w:rsid w:val="00100AD4"/>
    <w:rsid w:val="00100F5B"/>
    <w:rsid w:val="00101AB4"/>
    <w:rsid w:val="00102C19"/>
    <w:rsid w:val="00103187"/>
    <w:rsid w:val="00105027"/>
    <w:rsid w:val="001058D0"/>
    <w:rsid w:val="00106499"/>
    <w:rsid w:val="00106ED6"/>
    <w:rsid w:val="00107561"/>
    <w:rsid w:val="00107CD9"/>
    <w:rsid w:val="00107F99"/>
    <w:rsid w:val="001113C6"/>
    <w:rsid w:val="0011456E"/>
    <w:rsid w:val="00115BE1"/>
    <w:rsid w:val="001231D1"/>
    <w:rsid w:val="001233AC"/>
    <w:rsid w:val="001236A8"/>
    <w:rsid w:val="00125F3F"/>
    <w:rsid w:val="00126265"/>
    <w:rsid w:val="001266BB"/>
    <w:rsid w:val="00126B4F"/>
    <w:rsid w:val="00126EF8"/>
    <w:rsid w:val="00127909"/>
    <w:rsid w:val="0013037B"/>
    <w:rsid w:val="001307D0"/>
    <w:rsid w:val="0013105D"/>
    <w:rsid w:val="00131478"/>
    <w:rsid w:val="0013156D"/>
    <w:rsid w:val="0013173C"/>
    <w:rsid w:val="00133AC0"/>
    <w:rsid w:val="00133E13"/>
    <w:rsid w:val="00134353"/>
    <w:rsid w:val="001347EE"/>
    <w:rsid w:val="00136B38"/>
    <w:rsid w:val="00136C4D"/>
    <w:rsid w:val="00140DDF"/>
    <w:rsid w:val="00141DAA"/>
    <w:rsid w:val="0014261B"/>
    <w:rsid w:val="0014331E"/>
    <w:rsid w:val="0014483D"/>
    <w:rsid w:val="00144E42"/>
    <w:rsid w:val="00146B95"/>
    <w:rsid w:val="00147821"/>
    <w:rsid w:val="001501D1"/>
    <w:rsid w:val="00151C42"/>
    <w:rsid w:val="00153C83"/>
    <w:rsid w:val="001564D2"/>
    <w:rsid w:val="001575E5"/>
    <w:rsid w:val="00157CE6"/>
    <w:rsid w:val="00157E37"/>
    <w:rsid w:val="001604B5"/>
    <w:rsid w:val="00160F40"/>
    <w:rsid w:val="00161307"/>
    <w:rsid w:val="001620CF"/>
    <w:rsid w:val="0016225A"/>
    <w:rsid w:val="00162A13"/>
    <w:rsid w:val="00164C0F"/>
    <w:rsid w:val="00164EAC"/>
    <w:rsid w:val="00164FC5"/>
    <w:rsid w:val="00165097"/>
    <w:rsid w:val="00166474"/>
    <w:rsid w:val="00171182"/>
    <w:rsid w:val="00171C79"/>
    <w:rsid w:val="00172210"/>
    <w:rsid w:val="0017300C"/>
    <w:rsid w:val="001733B1"/>
    <w:rsid w:val="0017411A"/>
    <w:rsid w:val="00175378"/>
    <w:rsid w:val="001758D4"/>
    <w:rsid w:val="00175EAA"/>
    <w:rsid w:val="00177ED5"/>
    <w:rsid w:val="00180385"/>
    <w:rsid w:val="00180AC8"/>
    <w:rsid w:val="00180F24"/>
    <w:rsid w:val="0018161F"/>
    <w:rsid w:val="00181972"/>
    <w:rsid w:val="00182FE1"/>
    <w:rsid w:val="001830D0"/>
    <w:rsid w:val="00183969"/>
    <w:rsid w:val="00183CE2"/>
    <w:rsid w:val="00183FE0"/>
    <w:rsid w:val="0018548E"/>
    <w:rsid w:val="00185F9F"/>
    <w:rsid w:val="0019115B"/>
    <w:rsid w:val="001932E2"/>
    <w:rsid w:val="0019479A"/>
    <w:rsid w:val="0019537D"/>
    <w:rsid w:val="00195413"/>
    <w:rsid w:val="0019714C"/>
    <w:rsid w:val="001A12BB"/>
    <w:rsid w:val="001A1B39"/>
    <w:rsid w:val="001A2069"/>
    <w:rsid w:val="001A305B"/>
    <w:rsid w:val="001A313C"/>
    <w:rsid w:val="001A339B"/>
    <w:rsid w:val="001A562F"/>
    <w:rsid w:val="001A6DE0"/>
    <w:rsid w:val="001A722F"/>
    <w:rsid w:val="001A7708"/>
    <w:rsid w:val="001B065B"/>
    <w:rsid w:val="001B1665"/>
    <w:rsid w:val="001B307E"/>
    <w:rsid w:val="001B4040"/>
    <w:rsid w:val="001B418F"/>
    <w:rsid w:val="001B4F30"/>
    <w:rsid w:val="001B5D62"/>
    <w:rsid w:val="001B603B"/>
    <w:rsid w:val="001B760E"/>
    <w:rsid w:val="001C0431"/>
    <w:rsid w:val="001C07F0"/>
    <w:rsid w:val="001C1160"/>
    <w:rsid w:val="001C175A"/>
    <w:rsid w:val="001C2F0F"/>
    <w:rsid w:val="001C37A0"/>
    <w:rsid w:val="001C3F8B"/>
    <w:rsid w:val="001C4902"/>
    <w:rsid w:val="001C4CC6"/>
    <w:rsid w:val="001C574E"/>
    <w:rsid w:val="001D0F98"/>
    <w:rsid w:val="001D21DB"/>
    <w:rsid w:val="001D2B38"/>
    <w:rsid w:val="001D4200"/>
    <w:rsid w:val="001D4DC4"/>
    <w:rsid w:val="001D617F"/>
    <w:rsid w:val="001E126B"/>
    <w:rsid w:val="001E26E7"/>
    <w:rsid w:val="001E415D"/>
    <w:rsid w:val="001E5761"/>
    <w:rsid w:val="001E6D79"/>
    <w:rsid w:val="001F1395"/>
    <w:rsid w:val="001F2FEE"/>
    <w:rsid w:val="001F438E"/>
    <w:rsid w:val="001F5636"/>
    <w:rsid w:val="001F6A8E"/>
    <w:rsid w:val="001F6BA7"/>
    <w:rsid w:val="001F7A7F"/>
    <w:rsid w:val="00201310"/>
    <w:rsid w:val="0020276B"/>
    <w:rsid w:val="00202DD3"/>
    <w:rsid w:val="0020404B"/>
    <w:rsid w:val="00204590"/>
    <w:rsid w:val="002050EB"/>
    <w:rsid w:val="00205DEE"/>
    <w:rsid w:val="00207A5F"/>
    <w:rsid w:val="002114EB"/>
    <w:rsid w:val="00211650"/>
    <w:rsid w:val="00211D6F"/>
    <w:rsid w:val="00211E63"/>
    <w:rsid w:val="00212446"/>
    <w:rsid w:val="00212F3F"/>
    <w:rsid w:val="00214947"/>
    <w:rsid w:val="00214E84"/>
    <w:rsid w:val="00215471"/>
    <w:rsid w:val="0021616F"/>
    <w:rsid w:val="002163BE"/>
    <w:rsid w:val="00216628"/>
    <w:rsid w:val="00216E0C"/>
    <w:rsid w:val="00217026"/>
    <w:rsid w:val="00217851"/>
    <w:rsid w:val="00217F96"/>
    <w:rsid w:val="00220786"/>
    <w:rsid w:val="00221245"/>
    <w:rsid w:val="00221303"/>
    <w:rsid w:val="00226922"/>
    <w:rsid w:val="00226FC2"/>
    <w:rsid w:val="00231167"/>
    <w:rsid w:val="0023131E"/>
    <w:rsid w:val="00231ECF"/>
    <w:rsid w:val="00233C84"/>
    <w:rsid w:val="002341CC"/>
    <w:rsid w:val="0023577C"/>
    <w:rsid w:val="00235A8A"/>
    <w:rsid w:val="00235CBE"/>
    <w:rsid w:val="0023615A"/>
    <w:rsid w:val="0023634A"/>
    <w:rsid w:val="002369E1"/>
    <w:rsid w:val="00240364"/>
    <w:rsid w:val="0024165B"/>
    <w:rsid w:val="00241ADE"/>
    <w:rsid w:val="00241D4B"/>
    <w:rsid w:val="0024223A"/>
    <w:rsid w:val="00243AB5"/>
    <w:rsid w:val="00244839"/>
    <w:rsid w:val="00245956"/>
    <w:rsid w:val="00245DDA"/>
    <w:rsid w:val="00247ADB"/>
    <w:rsid w:val="00250FD1"/>
    <w:rsid w:val="00251858"/>
    <w:rsid w:val="00252907"/>
    <w:rsid w:val="00252DC5"/>
    <w:rsid w:val="00254EE2"/>
    <w:rsid w:val="00255784"/>
    <w:rsid w:val="002557BC"/>
    <w:rsid w:val="002571B9"/>
    <w:rsid w:val="00260F61"/>
    <w:rsid w:val="002640BB"/>
    <w:rsid w:val="00264AF3"/>
    <w:rsid w:val="002654EA"/>
    <w:rsid w:val="00265E5F"/>
    <w:rsid w:val="00265E96"/>
    <w:rsid w:val="002675BD"/>
    <w:rsid w:val="00270326"/>
    <w:rsid w:val="002708AD"/>
    <w:rsid w:val="002712AB"/>
    <w:rsid w:val="00273CF5"/>
    <w:rsid w:val="00274079"/>
    <w:rsid w:val="00274385"/>
    <w:rsid w:val="00274C18"/>
    <w:rsid w:val="00275E93"/>
    <w:rsid w:val="002760BC"/>
    <w:rsid w:val="00276525"/>
    <w:rsid w:val="00276824"/>
    <w:rsid w:val="002774D3"/>
    <w:rsid w:val="00277B82"/>
    <w:rsid w:val="00280038"/>
    <w:rsid w:val="00280FD8"/>
    <w:rsid w:val="00282B1A"/>
    <w:rsid w:val="00284EAC"/>
    <w:rsid w:val="00285CA9"/>
    <w:rsid w:val="00285D28"/>
    <w:rsid w:val="00287F7E"/>
    <w:rsid w:val="0029099A"/>
    <w:rsid w:val="00290CB5"/>
    <w:rsid w:val="002919C8"/>
    <w:rsid w:val="00293C71"/>
    <w:rsid w:val="00293D0B"/>
    <w:rsid w:val="00294328"/>
    <w:rsid w:val="0029672E"/>
    <w:rsid w:val="00296A95"/>
    <w:rsid w:val="00297AE7"/>
    <w:rsid w:val="00297DAA"/>
    <w:rsid w:val="002A09A7"/>
    <w:rsid w:val="002A1B74"/>
    <w:rsid w:val="002A32C4"/>
    <w:rsid w:val="002A508F"/>
    <w:rsid w:val="002A5A4E"/>
    <w:rsid w:val="002A67C1"/>
    <w:rsid w:val="002A6C77"/>
    <w:rsid w:val="002A6FB4"/>
    <w:rsid w:val="002A76A9"/>
    <w:rsid w:val="002B30C9"/>
    <w:rsid w:val="002B4946"/>
    <w:rsid w:val="002B50CF"/>
    <w:rsid w:val="002B5CAE"/>
    <w:rsid w:val="002B6159"/>
    <w:rsid w:val="002B7C05"/>
    <w:rsid w:val="002C07B6"/>
    <w:rsid w:val="002C0D12"/>
    <w:rsid w:val="002C15F0"/>
    <w:rsid w:val="002C1813"/>
    <w:rsid w:val="002C3029"/>
    <w:rsid w:val="002C343F"/>
    <w:rsid w:val="002C4F99"/>
    <w:rsid w:val="002C5D5E"/>
    <w:rsid w:val="002C5E53"/>
    <w:rsid w:val="002C5EA2"/>
    <w:rsid w:val="002C63FC"/>
    <w:rsid w:val="002C78D9"/>
    <w:rsid w:val="002D01EC"/>
    <w:rsid w:val="002D2E07"/>
    <w:rsid w:val="002D33FD"/>
    <w:rsid w:val="002D469D"/>
    <w:rsid w:val="002D4795"/>
    <w:rsid w:val="002D4F45"/>
    <w:rsid w:val="002D501C"/>
    <w:rsid w:val="002D6EC1"/>
    <w:rsid w:val="002E01A7"/>
    <w:rsid w:val="002E07D1"/>
    <w:rsid w:val="002E165C"/>
    <w:rsid w:val="002E1CF3"/>
    <w:rsid w:val="002E5847"/>
    <w:rsid w:val="002E76D2"/>
    <w:rsid w:val="002E7DF3"/>
    <w:rsid w:val="002F0038"/>
    <w:rsid w:val="002F106B"/>
    <w:rsid w:val="002F2AC5"/>
    <w:rsid w:val="002F483D"/>
    <w:rsid w:val="002F6244"/>
    <w:rsid w:val="002F7685"/>
    <w:rsid w:val="002F7925"/>
    <w:rsid w:val="00301674"/>
    <w:rsid w:val="00301B88"/>
    <w:rsid w:val="00301E7F"/>
    <w:rsid w:val="0030348D"/>
    <w:rsid w:val="003041DC"/>
    <w:rsid w:val="00305175"/>
    <w:rsid w:val="0030560D"/>
    <w:rsid w:val="003057B4"/>
    <w:rsid w:val="00306AFA"/>
    <w:rsid w:val="00307B1E"/>
    <w:rsid w:val="00310260"/>
    <w:rsid w:val="0031173C"/>
    <w:rsid w:val="00313865"/>
    <w:rsid w:val="0031568E"/>
    <w:rsid w:val="00315767"/>
    <w:rsid w:val="0031586A"/>
    <w:rsid w:val="00317148"/>
    <w:rsid w:val="00317701"/>
    <w:rsid w:val="00320D48"/>
    <w:rsid w:val="00323D86"/>
    <w:rsid w:val="003250A0"/>
    <w:rsid w:val="00326801"/>
    <w:rsid w:val="00327383"/>
    <w:rsid w:val="003279EE"/>
    <w:rsid w:val="003303A6"/>
    <w:rsid w:val="003327F1"/>
    <w:rsid w:val="00332FB8"/>
    <w:rsid w:val="00334586"/>
    <w:rsid w:val="0033524B"/>
    <w:rsid w:val="003353A9"/>
    <w:rsid w:val="00340476"/>
    <w:rsid w:val="0034077C"/>
    <w:rsid w:val="00341498"/>
    <w:rsid w:val="0034436F"/>
    <w:rsid w:val="003450E6"/>
    <w:rsid w:val="003475F9"/>
    <w:rsid w:val="00350220"/>
    <w:rsid w:val="00352A29"/>
    <w:rsid w:val="00353F3E"/>
    <w:rsid w:val="003540FF"/>
    <w:rsid w:val="00354B86"/>
    <w:rsid w:val="00354C5E"/>
    <w:rsid w:val="00355A68"/>
    <w:rsid w:val="00355DAA"/>
    <w:rsid w:val="00356DC0"/>
    <w:rsid w:val="003575F3"/>
    <w:rsid w:val="00357A13"/>
    <w:rsid w:val="00360905"/>
    <w:rsid w:val="00361D0F"/>
    <w:rsid w:val="003631B2"/>
    <w:rsid w:val="00364008"/>
    <w:rsid w:val="00365BF4"/>
    <w:rsid w:val="0036625D"/>
    <w:rsid w:val="00366DD1"/>
    <w:rsid w:val="00367360"/>
    <w:rsid w:val="00370924"/>
    <w:rsid w:val="00372CE9"/>
    <w:rsid w:val="00373F7B"/>
    <w:rsid w:val="00374924"/>
    <w:rsid w:val="003760B6"/>
    <w:rsid w:val="00376778"/>
    <w:rsid w:val="00376DBE"/>
    <w:rsid w:val="0038226B"/>
    <w:rsid w:val="00382682"/>
    <w:rsid w:val="0038332E"/>
    <w:rsid w:val="003845DC"/>
    <w:rsid w:val="0038491C"/>
    <w:rsid w:val="003877F2"/>
    <w:rsid w:val="003901CA"/>
    <w:rsid w:val="00390ACE"/>
    <w:rsid w:val="00390BD1"/>
    <w:rsid w:val="003922D0"/>
    <w:rsid w:val="0039290A"/>
    <w:rsid w:val="0039372C"/>
    <w:rsid w:val="00393FC7"/>
    <w:rsid w:val="00395CF8"/>
    <w:rsid w:val="003960CF"/>
    <w:rsid w:val="00396318"/>
    <w:rsid w:val="003A0AAF"/>
    <w:rsid w:val="003A12C4"/>
    <w:rsid w:val="003A1D73"/>
    <w:rsid w:val="003A31E2"/>
    <w:rsid w:val="003A392F"/>
    <w:rsid w:val="003A5108"/>
    <w:rsid w:val="003A5D36"/>
    <w:rsid w:val="003A6D40"/>
    <w:rsid w:val="003A6E83"/>
    <w:rsid w:val="003A75DE"/>
    <w:rsid w:val="003A7B1B"/>
    <w:rsid w:val="003B13BF"/>
    <w:rsid w:val="003B174B"/>
    <w:rsid w:val="003B2B23"/>
    <w:rsid w:val="003B6C01"/>
    <w:rsid w:val="003C0001"/>
    <w:rsid w:val="003C0563"/>
    <w:rsid w:val="003C081B"/>
    <w:rsid w:val="003C0D1E"/>
    <w:rsid w:val="003C20B9"/>
    <w:rsid w:val="003C3692"/>
    <w:rsid w:val="003C72FE"/>
    <w:rsid w:val="003C7581"/>
    <w:rsid w:val="003C7733"/>
    <w:rsid w:val="003C7A1C"/>
    <w:rsid w:val="003D0418"/>
    <w:rsid w:val="003D073E"/>
    <w:rsid w:val="003D398B"/>
    <w:rsid w:val="003D49A8"/>
    <w:rsid w:val="003D5892"/>
    <w:rsid w:val="003D74C7"/>
    <w:rsid w:val="003D7EA6"/>
    <w:rsid w:val="003E02BA"/>
    <w:rsid w:val="003E04AB"/>
    <w:rsid w:val="003E1090"/>
    <w:rsid w:val="003E1B80"/>
    <w:rsid w:val="003E2631"/>
    <w:rsid w:val="003E2735"/>
    <w:rsid w:val="003E2A5E"/>
    <w:rsid w:val="003E3501"/>
    <w:rsid w:val="003E5781"/>
    <w:rsid w:val="003E5B56"/>
    <w:rsid w:val="003E5CD1"/>
    <w:rsid w:val="003E681E"/>
    <w:rsid w:val="003E7156"/>
    <w:rsid w:val="003E72E3"/>
    <w:rsid w:val="003F0499"/>
    <w:rsid w:val="003F0D01"/>
    <w:rsid w:val="003F17C8"/>
    <w:rsid w:val="003F1964"/>
    <w:rsid w:val="003F2C64"/>
    <w:rsid w:val="003F2F06"/>
    <w:rsid w:val="003F4764"/>
    <w:rsid w:val="003F569A"/>
    <w:rsid w:val="003F583D"/>
    <w:rsid w:val="003F5D2F"/>
    <w:rsid w:val="003F6603"/>
    <w:rsid w:val="003F6A4F"/>
    <w:rsid w:val="003F7A0D"/>
    <w:rsid w:val="004011C5"/>
    <w:rsid w:val="00401D5F"/>
    <w:rsid w:val="00402A52"/>
    <w:rsid w:val="00402C19"/>
    <w:rsid w:val="00403498"/>
    <w:rsid w:val="00403C41"/>
    <w:rsid w:val="00404A01"/>
    <w:rsid w:val="0040515C"/>
    <w:rsid w:val="004054FE"/>
    <w:rsid w:val="00405D8E"/>
    <w:rsid w:val="00406419"/>
    <w:rsid w:val="004102B4"/>
    <w:rsid w:val="00411E01"/>
    <w:rsid w:val="00412E41"/>
    <w:rsid w:val="004134F7"/>
    <w:rsid w:val="00414574"/>
    <w:rsid w:val="00414753"/>
    <w:rsid w:val="004150AC"/>
    <w:rsid w:val="00415526"/>
    <w:rsid w:val="0041615E"/>
    <w:rsid w:val="00416A41"/>
    <w:rsid w:val="0041709E"/>
    <w:rsid w:val="004177E5"/>
    <w:rsid w:val="004206F4"/>
    <w:rsid w:val="00420C5C"/>
    <w:rsid w:val="00420F34"/>
    <w:rsid w:val="00421BDC"/>
    <w:rsid w:val="0042228D"/>
    <w:rsid w:val="00422D78"/>
    <w:rsid w:val="00422EB7"/>
    <w:rsid w:val="00423174"/>
    <w:rsid w:val="00423B16"/>
    <w:rsid w:val="0042765F"/>
    <w:rsid w:val="004302AD"/>
    <w:rsid w:val="0043033D"/>
    <w:rsid w:val="00431CB4"/>
    <w:rsid w:val="00431D72"/>
    <w:rsid w:val="00432072"/>
    <w:rsid w:val="00432AA6"/>
    <w:rsid w:val="00432DA8"/>
    <w:rsid w:val="00433004"/>
    <w:rsid w:val="0043402D"/>
    <w:rsid w:val="00434C06"/>
    <w:rsid w:val="00434D9A"/>
    <w:rsid w:val="004354B1"/>
    <w:rsid w:val="00435BDF"/>
    <w:rsid w:val="0043674F"/>
    <w:rsid w:val="004369AF"/>
    <w:rsid w:val="004407E1"/>
    <w:rsid w:val="004409EA"/>
    <w:rsid w:val="0044162C"/>
    <w:rsid w:val="00443C7A"/>
    <w:rsid w:val="00444378"/>
    <w:rsid w:val="0044533F"/>
    <w:rsid w:val="00445F2E"/>
    <w:rsid w:val="00446124"/>
    <w:rsid w:val="004463DE"/>
    <w:rsid w:val="004464F9"/>
    <w:rsid w:val="004468E3"/>
    <w:rsid w:val="00446F68"/>
    <w:rsid w:val="0044708F"/>
    <w:rsid w:val="0044771D"/>
    <w:rsid w:val="00447AF1"/>
    <w:rsid w:val="00447C9B"/>
    <w:rsid w:val="004500E1"/>
    <w:rsid w:val="004505D5"/>
    <w:rsid w:val="00451F74"/>
    <w:rsid w:val="0045329A"/>
    <w:rsid w:val="00453A9A"/>
    <w:rsid w:val="00454D0E"/>
    <w:rsid w:val="00456FAE"/>
    <w:rsid w:val="00457514"/>
    <w:rsid w:val="0045797A"/>
    <w:rsid w:val="00460EC9"/>
    <w:rsid w:val="00461472"/>
    <w:rsid w:val="004619D0"/>
    <w:rsid w:val="004627F8"/>
    <w:rsid w:val="00462EC2"/>
    <w:rsid w:val="004639AF"/>
    <w:rsid w:val="00463D6F"/>
    <w:rsid w:val="00463E4A"/>
    <w:rsid w:val="004643CC"/>
    <w:rsid w:val="00464C3E"/>
    <w:rsid w:val="00465E7E"/>
    <w:rsid w:val="00467522"/>
    <w:rsid w:val="004677FE"/>
    <w:rsid w:val="00470F04"/>
    <w:rsid w:val="00471C01"/>
    <w:rsid w:val="004728F6"/>
    <w:rsid w:val="00472B4E"/>
    <w:rsid w:val="00473845"/>
    <w:rsid w:val="00473A95"/>
    <w:rsid w:val="00473D33"/>
    <w:rsid w:val="00474258"/>
    <w:rsid w:val="00474791"/>
    <w:rsid w:val="00475997"/>
    <w:rsid w:val="004760CC"/>
    <w:rsid w:val="00476463"/>
    <w:rsid w:val="004766B9"/>
    <w:rsid w:val="00477394"/>
    <w:rsid w:val="004804E7"/>
    <w:rsid w:val="00480A5F"/>
    <w:rsid w:val="004814F5"/>
    <w:rsid w:val="00481861"/>
    <w:rsid w:val="004822BC"/>
    <w:rsid w:val="00482D37"/>
    <w:rsid w:val="00483113"/>
    <w:rsid w:val="00483CC0"/>
    <w:rsid w:val="004846E5"/>
    <w:rsid w:val="00485624"/>
    <w:rsid w:val="00487D1E"/>
    <w:rsid w:val="00490019"/>
    <w:rsid w:val="004904E6"/>
    <w:rsid w:val="00492785"/>
    <w:rsid w:val="00492957"/>
    <w:rsid w:val="00492AEC"/>
    <w:rsid w:val="004975A6"/>
    <w:rsid w:val="004A0188"/>
    <w:rsid w:val="004A0305"/>
    <w:rsid w:val="004A06C6"/>
    <w:rsid w:val="004A0A73"/>
    <w:rsid w:val="004A22C6"/>
    <w:rsid w:val="004A4612"/>
    <w:rsid w:val="004A4C48"/>
    <w:rsid w:val="004A55A4"/>
    <w:rsid w:val="004A60B3"/>
    <w:rsid w:val="004A6B65"/>
    <w:rsid w:val="004A78F0"/>
    <w:rsid w:val="004A7F13"/>
    <w:rsid w:val="004B054C"/>
    <w:rsid w:val="004B1CB4"/>
    <w:rsid w:val="004B396C"/>
    <w:rsid w:val="004B4872"/>
    <w:rsid w:val="004B5365"/>
    <w:rsid w:val="004B5A48"/>
    <w:rsid w:val="004B71E5"/>
    <w:rsid w:val="004C0CB4"/>
    <w:rsid w:val="004C1D1B"/>
    <w:rsid w:val="004C2654"/>
    <w:rsid w:val="004C276F"/>
    <w:rsid w:val="004C2F17"/>
    <w:rsid w:val="004C347E"/>
    <w:rsid w:val="004C3A97"/>
    <w:rsid w:val="004C3AA6"/>
    <w:rsid w:val="004C45EA"/>
    <w:rsid w:val="004C765F"/>
    <w:rsid w:val="004C7EC0"/>
    <w:rsid w:val="004C7F45"/>
    <w:rsid w:val="004D0534"/>
    <w:rsid w:val="004D2C5D"/>
    <w:rsid w:val="004D478E"/>
    <w:rsid w:val="004D5D02"/>
    <w:rsid w:val="004D6A34"/>
    <w:rsid w:val="004D71BD"/>
    <w:rsid w:val="004E0336"/>
    <w:rsid w:val="004E03C6"/>
    <w:rsid w:val="004E051E"/>
    <w:rsid w:val="004E2071"/>
    <w:rsid w:val="004E2A5B"/>
    <w:rsid w:val="004E5942"/>
    <w:rsid w:val="004E597A"/>
    <w:rsid w:val="004E66C7"/>
    <w:rsid w:val="004F095B"/>
    <w:rsid w:val="004F1DD4"/>
    <w:rsid w:val="004F1E44"/>
    <w:rsid w:val="004F2317"/>
    <w:rsid w:val="004F315B"/>
    <w:rsid w:val="004F38AF"/>
    <w:rsid w:val="004F3D0A"/>
    <w:rsid w:val="004F4C65"/>
    <w:rsid w:val="004F533D"/>
    <w:rsid w:val="004F5EBD"/>
    <w:rsid w:val="004F7770"/>
    <w:rsid w:val="00500E50"/>
    <w:rsid w:val="00502657"/>
    <w:rsid w:val="005026EA"/>
    <w:rsid w:val="00503380"/>
    <w:rsid w:val="00503797"/>
    <w:rsid w:val="00503BCE"/>
    <w:rsid w:val="00503D03"/>
    <w:rsid w:val="00504C9A"/>
    <w:rsid w:val="005057A1"/>
    <w:rsid w:val="005061E3"/>
    <w:rsid w:val="00506D5E"/>
    <w:rsid w:val="00507273"/>
    <w:rsid w:val="00507581"/>
    <w:rsid w:val="0051015C"/>
    <w:rsid w:val="00511D47"/>
    <w:rsid w:val="00512FBE"/>
    <w:rsid w:val="00513665"/>
    <w:rsid w:val="00514A03"/>
    <w:rsid w:val="0051511A"/>
    <w:rsid w:val="005164DD"/>
    <w:rsid w:val="00516500"/>
    <w:rsid w:val="005172FE"/>
    <w:rsid w:val="005176F8"/>
    <w:rsid w:val="005177BA"/>
    <w:rsid w:val="00517DF5"/>
    <w:rsid w:val="00520402"/>
    <w:rsid w:val="00522052"/>
    <w:rsid w:val="00523925"/>
    <w:rsid w:val="00523EE3"/>
    <w:rsid w:val="00524F26"/>
    <w:rsid w:val="005264F6"/>
    <w:rsid w:val="00526CDD"/>
    <w:rsid w:val="00526CDE"/>
    <w:rsid w:val="005301B0"/>
    <w:rsid w:val="0053027D"/>
    <w:rsid w:val="00531905"/>
    <w:rsid w:val="00532055"/>
    <w:rsid w:val="00532230"/>
    <w:rsid w:val="00535194"/>
    <w:rsid w:val="00535EE8"/>
    <w:rsid w:val="00536946"/>
    <w:rsid w:val="00536BBF"/>
    <w:rsid w:val="00536DD0"/>
    <w:rsid w:val="00537CE0"/>
    <w:rsid w:val="0054010B"/>
    <w:rsid w:val="00540AB1"/>
    <w:rsid w:val="00540B99"/>
    <w:rsid w:val="00542A35"/>
    <w:rsid w:val="00542E8D"/>
    <w:rsid w:val="00543232"/>
    <w:rsid w:val="00543DA5"/>
    <w:rsid w:val="00544017"/>
    <w:rsid w:val="00544436"/>
    <w:rsid w:val="00547870"/>
    <w:rsid w:val="00547C72"/>
    <w:rsid w:val="00550A88"/>
    <w:rsid w:val="00551B94"/>
    <w:rsid w:val="00551D9D"/>
    <w:rsid w:val="00551DF8"/>
    <w:rsid w:val="005533B8"/>
    <w:rsid w:val="00555F9E"/>
    <w:rsid w:val="00556472"/>
    <w:rsid w:val="0055666A"/>
    <w:rsid w:val="00556F1F"/>
    <w:rsid w:val="0055723E"/>
    <w:rsid w:val="0055758A"/>
    <w:rsid w:val="00557EAC"/>
    <w:rsid w:val="00562956"/>
    <w:rsid w:val="00562E66"/>
    <w:rsid w:val="0056321E"/>
    <w:rsid w:val="005641BD"/>
    <w:rsid w:val="0056442C"/>
    <w:rsid w:val="005645BA"/>
    <w:rsid w:val="00564B5A"/>
    <w:rsid w:val="00564FBC"/>
    <w:rsid w:val="00565270"/>
    <w:rsid w:val="00565B67"/>
    <w:rsid w:val="00565D77"/>
    <w:rsid w:val="00567691"/>
    <w:rsid w:val="00567BD0"/>
    <w:rsid w:val="005701BA"/>
    <w:rsid w:val="00570542"/>
    <w:rsid w:val="005707BF"/>
    <w:rsid w:val="005709C6"/>
    <w:rsid w:val="00571009"/>
    <w:rsid w:val="00571DCE"/>
    <w:rsid w:val="00571F08"/>
    <w:rsid w:val="00572E4A"/>
    <w:rsid w:val="00572F61"/>
    <w:rsid w:val="005739DC"/>
    <w:rsid w:val="00573E80"/>
    <w:rsid w:val="00573FA1"/>
    <w:rsid w:val="00576E65"/>
    <w:rsid w:val="00577CC7"/>
    <w:rsid w:val="00582983"/>
    <w:rsid w:val="00583089"/>
    <w:rsid w:val="00583ACF"/>
    <w:rsid w:val="0058761F"/>
    <w:rsid w:val="005901E2"/>
    <w:rsid w:val="00591D5C"/>
    <w:rsid w:val="00594AF0"/>
    <w:rsid w:val="005A0362"/>
    <w:rsid w:val="005A051A"/>
    <w:rsid w:val="005A0C69"/>
    <w:rsid w:val="005A0F53"/>
    <w:rsid w:val="005A1DB9"/>
    <w:rsid w:val="005A1E05"/>
    <w:rsid w:val="005A30C0"/>
    <w:rsid w:val="005A33E3"/>
    <w:rsid w:val="005A356E"/>
    <w:rsid w:val="005A3A66"/>
    <w:rsid w:val="005A7939"/>
    <w:rsid w:val="005A798C"/>
    <w:rsid w:val="005B00C9"/>
    <w:rsid w:val="005B02FA"/>
    <w:rsid w:val="005B0B9E"/>
    <w:rsid w:val="005B1CD6"/>
    <w:rsid w:val="005B403A"/>
    <w:rsid w:val="005B57F4"/>
    <w:rsid w:val="005B76C3"/>
    <w:rsid w:val="005B792F"/>
    <w:rsid w:val="005B7E4B"/>
    <w:rsid w:val="005C086A"/>
    <w:rsid w:val="005C1441"/>
    <w:rsid w:val="005C1975"/>
    <w:rsid w:val="005C284F"/>
    <w:rsid w:val="005C28DC"/>
    <w:rsid w:val="005C37BC"/>
    <w:rsid w:val="005C3D42"/>
    <w:rsid w:val="005C3FED"/>
    <w:rsid w:val="005C4079"/>
    <w:rsid w:val="005C42D1"/>
    <w:rsid w:val="005C4446"/>
    <w:rsid w:val="005C5AD2"/>
    <w:rsid w:val="005C5FE6"/>
    <w:rsid w:val="005C719D"/>
    <w:rsid w:val="005D02A8"/>
    <w:rsid w:val="005D051B"/>
    <w:rsid w:val="005D0551"/>
    <w:rsid w:val="005D44AB"/>
    <w:rsid w:val="005D4DEC"/>
    <w:rsid w:val="005D5C15"/>
    <w:rsid w:val="005D6FCF"/>
    <w:rsid w:val="005D702B"/>
    <w:rsid w:val="005E0A85"/>
    <w:rsid w:val="005E16AE"/>
    <w:rsid w:val="005E1FD5"/>
    <w:rsid w:val="005E20B9"/>
    <w:rsid w:val="005E3238"/>
    <w:rsid w:val="005E548B"/>
    <w:rsid w:val="005E555B"/>
    <w:rsid w:val="005E71A8"/>
    <w:rsid w:val="005E7E4F"/>
    <w:rsid w:val="005F071D"/>
    <w:rsid w:val="005F0D88"/>
    <w:rsid w:val="005F1F8F"/>
    <w:rsid w:val="005F5CC6"/>
    <w:rsid w:val="00600130"/>
    <w:rsid w:val="006008D4"/>
    <w:rsid w:val="00600EB0"/>
    <w:rsid w:val="00600F75"/>
    <w:rsid w:val="00601151"/>
    <w:rsid w:val="00602219"/>
    <w:rsid w:val="006025BD"/>
    <w:rsid w:val="006034FE"/>
    <w:rsid w:val="00604A30"/>
    <w:rsid w:val="00604D57"/>
    <w:rsid w:val="00605FB0"/>
    <w:rsid w:val="00606535"/>
    <w:rsid w:val="00607232"/>
    <w:rsid w:val="00607D16"/>
    <w:rsid w:val="006118D6"/>
    <w:rsid w:val="00611B12"/>
    <w:rsid w:val="00620B70"/>
    <w:rsid w:val="00621244"/>
    <w:rsid w:val="006217E9"/>
    <w:rsid w:val="00622184"/>
    <w:rsid w:val="00623E03"/>
    <w:rsid w:val="00624E06"/>
    <w:rsid w:val="00624EE7"/>
    <w:rsid w:val="0062538E"/>
    <w:rsid w:val="00625878"/>
    <w:rsid w:val="006258DB"/>
    <w:rsid w:val="006303B1"/>
    <w:rsid w:val="00630EF4"/>
    <w:rsid w:val="00630F50"/>
    <w:rsid w:val="00631E44"/>
    <w:rsid w:val="006348DD"/>
    <w:rsid w:val="00634A31"/>
    <w:rsid w:val="00634B7A"/>
    <w:rsid w:val="006351D5"/>
    <w:rsid w:val="006353D9"/>
    <w:rsid w:val="006363AB"/>
    <w:rsid w:val="00636A1F"/>
    <w:rsid w:val="00636F84"/>
    <w:rsid w:val="006373A4"/>
    <w:rsid w:val="0063753A"/>
    <w:rsid w:val="00637925"/>
    <w:rsid w:val="006421CB"/>
    <w:rsid w:val="00643B22"/>
    <w:rsid w:val="00643D9C"/>
    <w:rsid w:val="00644AB9"/>
    <w:rsid w:val="006501EE"/>
    <w:rsid w:val="0065037E"/>
    <w:rsid w:val="006514AA"/>
    <w:rsid w:val="00651B5B"/>
    <w:rsid w:val="00651DB3"/>
    <w:rsid w:val="006524C6"/>
    <w:rsid w:val="00653F4B"/>
    <w:rsid w:val="00654118"/>
    <w:rsid w:val="00654576"/>
    <w:rsid w:val="0065619D"/>
    <w:rsid w:val="00657BB9"/>
    <w:rsid w:val="00660E20"/>
    <w:rsid w:val="00660EFD"/>
    <w:rsid w:val="0066140B"/>
    <w:rsid w:val="00661728"/>
    <w:rsid w:val="00662678"/>
    <w:rsid w:val="006658C4"/>
    <w:rsid w:val="006661E4"/>
    <w:rsid w:val="00666FE1"/>
    <w:rsid w:val="00667B62"/>
    <w:rsid w:val="0067021D"/>
    <w:rsid w:val="00670A52"/>
    <w:rsid w:val="00671805"/>
    <w:rsid w:val="00673D28"/>
    <w:rsid w:val="0067408A"/>
    <w:rsid w:val="00675B5C"/>
    <w:rsid w:val="00676715"/>
    <w:rsid w:val="0067760D"/>
    <w:rsid w:val="00677924"/>
    <w:rsid w:val="00677A96"/>
    <w:rsid w:val="00680A92"/>
    <w:rsid w:val="00680CF4"/>
    <w:rsid w:val="00680D3A"/>
    <w:rsid w:val="006816DE"/>
    <w:rsid w:val="0068222E"/>
    <w:rsid w:val="00684004"/>
    <w:rsid w:val="006862F8"/>
    <w:rsid w:val="00687832"/>
    <w:rsid w:val="00690BDD"/>
    <w:rsid w:val="00690CE8"/>
    <w:rsid w:val="00691204"/>
    <w:rsid w:val="0069189D"/>
    <w:rsid w:val="00691D8C"/>
    <w:rsid w:val="00692963"/>
    <w:rsid w:val="00693300"/>
    <w:rsid w:val="00693847"/>
    <w:rsid w:val="006A0359"/>
    <w:rsid w:val="006A051B"/>
    <w:rsid w:val="006A0C0E"/>
    <w:rsid w:val="006A0D8A"/>
    <w:rsid w:val="006A2553"/>
    <w:rsid w:val="006A348D"/>
    <w:rsid w:val="006A3B42"/>
    <w:rsid w:val="006A497C"/>
    <w:rsid w:val="006A5872"/>
    <w:rsid w:val="006B07FF"/>
    <w:rsid w:val="006B0C83"/>
    <w:rsid w:val="006B0F68"/>
    <w:rsid w:val="006B18D4"/>
    <w:rsid w:val="006B217E"/>
    <w:rsid w:val="006B25BF"/>
    <w:rsid w:val="006B3858"/>
    <w:rsid w:val="006B3E1A"/>
    <w:rsid w:val="006B3E2D"/>
    <w:rsid w:val="006B7C4F"/>
    <w:rsid w:val="006B7C65"/>
    <w:rsid w:val="006B7DC8"/>
    <w:rsid w:val="006C1801"/>
    <w:rsid w:val="006C31AC"/>
    <w:rsid w:val="006C49AE"/>
    <w:rsid w:val="006C5496"/>
    <w:rsid w:val="006C5C0D"/>
    <w:rsid w:val="006C63B1"/>
    <w:rsid w:val="006C7276"/>
    <w:rsid w:val="006C77D4"/>
    <w:rsid w:val="006D0365"/>
    <w:rsid w:val="006D0E71"/>
    <w:rsid w:val="006D1073"/>
    <w:rsid w:val="006D2105"/>
    <w:rsid w:val="006D2B4B"/>
    <w:rsid w:val="006D3C59"/>
    <w:rsid w:val="006D4571"/>
    <w:rsid w:val="006D4AE9"/>
    <w:rsid w:val="006D4FEC"/>
    <w:rsid w:val="006D6C7D"/>
    <w:rsid w:val="006D7BE0"/>
    <w:rsid w:val="006E02CF"/>
    <w:rsid w:val="006E03BE"/>
    <w:rsid w:val="006E208C"/>
    <w:rsid w:val="006E3D37"/>
    <w:rsid w:val="006E6C3A"/>
    <w:rsid w:val="006E77D3"/>
    <w:rsid w:val="006E7AE4"/>
    <w:rsid w:val="006F015F"/>
    <w:rsid w:val="006F0172"/>
    <w:rsid w:val="006F03F2"/>
    <w:rsid w:val="006F06BC"/>
    <w:rsid w:val="006F1529"/>
    <w:rsid w:val="006F1AD3"/>
    <w:rsid w:val="006F1C20"/>
    <w:rsid w:val="006F3A07"/>
    <w:rsid w:val="006F4C79"/>
    <w:rsid w:val="006F6BFB"/>
    <w:rsid w:val="006F76B9"/>
    <w:rsid w:val="006F7AD1"/>
    <w:rsid w:val="007011A3"/>
    <w:rsid w:val="00701CC2"/>
    <w:rsid w:val="00702D24"/>
    <w:rsid w:val="00703215"/>
    <w:rsid w:val="007035F5"/>
    <w:rsid w:val="0070389C"/>
    <w:rsid w:val="00703BCD"/>
    <w:rsid w:val="00705792"/>
    <w:rsid w:val="00705E8E"/>
    <w:rsid w:val="007078AD"/>
    <w:rsid w:val="00707FED"/>
    <w:rsid w:val="0071038D"/>
    <w:rsid w:val="007105B7"/>
    <w:rsid w:val="007116C6"/>
    <w:rsid w:val="0071176F"/>
    <w:rsid w:val="00711D33"/>
    <w:rsid w:val="00711D43"/>
    <w:rsid w:val="00712C17"/>
    <w:rsid w:val="00712C6F"/>
    <w:rsid w:val="007134B8"/>
    <w:rsid w:val="00714E17"/>
    <w:rsid w:val="0071509D"/>
    <w:rsid w:val="007150BC"/>
    <w:rsid w:val="007150F5"/>
    <w:rsid w:val="00716A50"/>
    <w:rsid w:val="0072008C"/>
    <w:rsid w:val="007215B5"/>
    <w:rsid w:val="00722208"/>
    <w:rsid w:val="00722253"/>
    <w:rsid w:val="00722888"/>
    <w:rsid w:val="00723380"/>
    <w:rsid w:val="00727CDC"/>
    <w:rsid w:val="00727DA0"/>
    <w:rsid w:val="0073059A"/>
    <w:rsid w:val="00731409"/>
    <w:rsid w:val="00731A9D"/>
    <w:rsid w:val="00732009"/>
    <w:rsid w:val="0073303B"/>
    <w:rsid w:val="007336C9"/>
    <w:rsid w:val="00735B5A"/>
    <w:rsid w:val="00736B24"/>
    <w:rsid w:val="00740443"/>
    <w:rsid w:val="00741ADE"/>
    <w:rsid w:val="007428C9"/>
    <w:rsid w:val="00742FA7"/>
    <w:rsid w:val="00743809"/>
    <w:rsid w:val="00743C26"/>
    <w:rsid w:val="00744AFD"/>
    <w:rsid w:val="00744B30"/>
    <w:rsid w:val="00745191"/>
    <w:rsid w:val="007451B1"/>
    <w:rsid w:val="007454AD"/>
    <w:rsid w:val="00745F05"/>
    <w:rsid w:val="007479C1"/>
    <w:rsid w:val="00747FAF"/>
    <w:rsid w:val="00751C80"/>
    <w:rsid w:val="00752283"/>
    <w:rsid w:val="00752559"/>
    <w:rsid w:val="007548FB"/>
    <w:rsid w:val="00754F6D"/>
    <w:rsid w:val="00755224"/>
    <w:rsid w:val="0075523E"/>
    <w:rsid w:val="00755A5B"/>
    <w:rsid w:val="00756AF1"/>
    <w:rsid w:val="00756C3B"/>
    <w:rsid w:val="007607CB"/>
    <w:rsid w:val="00760B01"/>
    <w:rsid w:val="00760FB8"/>
    <w:rsid w:val="00761E69"/>
    <w:rsid w:val="00762215"/>
    <w:rsid w:val="0076271D"/>
    <w:rsid w:val="007629D1"/>
    <w:rsid w:val="00762EEA"/>
    <w:rsid w:val="0076340C"/>
    <w:rsid w:val="00763E20"/>
    <w:rsid w:val="0076759F"/>
    <w:rsid w:val="007679EB"/>
    <w:rsid w:val="00767D4D"/>
    <w:rsid w:val="00771577"/>
    <w:rsid w:val="00771FD1"/>
    <w:rsid w:val="00772905"/>
    <w:rsid w:val="00774AD3"/>
    <w:rsid w:val="00775E0E"/>
    <w:rsid w:val="00776CBF"/>
    <w:rsid w:val="00776E1D"/>
    <w:rsid w:val="00776E4E"/>
    <w:rsid w:val="007804BD"/>
    <w:rsid w:val="00780918"/>
    <w:rsid w:val="00780A63"/>
    <w:rsid w:val="007811D2"/>
    <w:rsid w:val="00781AC1"/>
    <w:rsid w:val="00781ADC"/>
    <w:rsid w:val="00782904"/>
    <w:rsid w:val="00782D79"/>
    <w:rsid w:val="0078350D"/>
    <w:rsid w:val="0078392B"/>
    <w:rsid w:val="00783FFE"/>
    <w:rsid w:val="00784ADE"/>
    <w:rsid w:val="00785784"/>
    <w:rsid w:val="007859CD"/>
    <w:rsid w:val="00785C17"/>
    <w:rsid w:val="00791B60"/>
    <w:rsid w:val="007926AE"/>
    <w:rsid w:val="00792983"/>
    <w:rsid w:val="00793165"/>
    <w:rsid w:val="00795681"/>
    <w:rsid w:val="00795C9D"/>
    <w:rsid w:val="00796653"/>
    <w:rsid w:val="007A0B43"/>
    <w:rsid w:val="007A3CC0"/>
    <w:rsid w:val="007A5BA5"/>
    <w:rsid w:val="007A753E"/>
    <w:rsid w:val="007A7608"/>
    <w:rsid w:val="007B11AA"/>
    <w:rsid w:val="007B165D"/>
    <w:rsid w:val="007B2254"/>
    <w:rsid w:val="007B282C"/>
    <w:rsid w:val="007B2E19"/>
    <w:rsid w:val="007B4428"/>
    <w:rsid w:val="007B4B44"/>
    <w:rsid w:val="007B5103"/>
    <w:rsid w:val="007B71C0"/>
    <w:rsid w:val="007B72AD"/>
    <w:rsid w:val="007B7529"/>
    <w:rsid w:val="007B761B"/>
    <w:rsid w:val="007B77D9"/>
    <w:rsid w:val="007B7E77"/>
    <w:rsid w:val="007C0FD1"/>
    <w:rsid w:val="007C1EB5"/>
    <w:rsid w:val="007C1F21"/>
    <w:rsid w:val="007C26EC"/>
    <w:rsid w:val="007C26FD"/>
    <w:rsid w:val="007C2F21"/>
    <w:rsid w:val="007C4595"/>
    <w:rsid w:val="007C55DD"/>
    <w:rsid w:val="007C5972"/>
    <w:rsid w:val="007C6147"/>
    <w:rsid w:val="007C6EA5"/>
    <w:rsid w:val="007D03D2"/>
    <w:rsid w:val="007D0786"/>
    <w:rsid w:val="007D0FD0"/>
    <w:rsid w:val="007D2910"/>
    <w:rsid w:val="007D44DD"/>
    <w:rsid w:val="007D4723"/>
    <w:rsid w:val="007D4CA0"/>
    <w:rsid w:val="007D508C"/>
    <w:rsid w:val="007D5336"/>
    <w:rsid w:val="007D5B8C"/>
    <w:rsid w:val="007E051F"/>
    <w:rsid w:val="007E179E"/>
    <w:rsid w:val="007E22B6"/>
    <w:rsid w:val="007E26A3"/>
    <w:rsid w:val="007E2ADD"/>
    <w:rsid w:val="007E4ABF"/>
    <w:rsid w:val="007E5A74"/>
    <w:rsid w:val="007E6F68"/>
    <w:rsid w:val="007F1199"/>
    <w:rsid w:val="007F13EF"/>
    <w:rsid w:val="007F1FB9"/>
    <w:rsid w:val="007F2E6C"/>
    <w:rsid w:val="007F3A01"/>
    <w:rsid w:val="007F41CC"/>
    <w:rsid w:val="007F62F2"/>
    <w:rsid w:val="007F711D"/>
    <w:rsid w:val="00802441"/>
    <w:rsid w:val="008034B2"/>
    <w:rsid w:val="0080478D"/>
    <w:rsid w:val="00804904"/>
    <w:rsid w:val="00805E6D"/>
    <w:rsid w:val="00807861"/>
    <w:rsid w:val="008079CF"/>
    <w:rsid w:val="008102F1"/>
    <w:rsid w:val="0081035D"/>
    <w:rsid w:val="00810E3C"/>
    <w:rsid w:val="008112A2"/>
    <w:rsid w:val="008119E6"/>
    <w:rsid w:val="0081302B"/>
    <w:rsid w:val="00814075"/>
    <w:rsid w:val="0081424F"/>
    <w:rsid w:val="008162C8"/>
    <w:rsid w:val="0081714B"/>
    <w:rsid w:val="00817DFD"/>
    <w:rsid w:val="00820170"/>
    <w:rsid w:val="00820F71"/>
    <w:rsid w:val="0082127E"/>
    <w:rsid w:val="00821BF5"/>
    <w:rsid w:val="0082274E"/>
    <w:rsid w:val="008242D8"/>
    <w:rsid w:val="00824711"/>
    <w:rsid w:val="00825315"/>
    <w:rsid w:val="0082694C"/>
    <w:rsid w:val="00827A2D"/>
    <w:rsid w:val="00827AF6"/>
    <w:rsid w:val="00827D9A"/>
    <w:rsid w:val="008321D3"/>
    <w:rsid w:val="00833B6B"/>
    <w:rsid w:val="00834298"/>
    <w:rsid w:val="0083453A"/>
    <w:rsid w:val="0083497E"/>
    <w:rsid w:val="00836628"/>
    <w:rsid w:val="008369C1"/>
    <w:rsid w:val="00836EA1"/>
    <w:rsid w:val="0083730E"/>
    <w:rsid w:val="00840244"/>
    <w:rsid w:val="0084041A"/>
    <w:rsid w:val="00840BFF"/>
    <w:rsid w:val="008411E3"/>
    <w:rsid w:val="00841685"/>
    <w:rsid w:val="00842F0B"/>
    <w:rsid w:val="008455E4"/>
    <w:rsid w:val="00846170"/>
    <w:rsid w:val="00846459"/>
    <w:rsid w:val="00846C0E"/>
    <w:rsid w:val="008476D2"/>
    <w:rsid w:val="008477B9"/>
    <w:rsid w:val="008517E8"/>
    <w:rsid w:val="008548D7"/>
    <w:rsid w:val="008561A4"/>
    <w:rsid w:val="008569F2"/>
    <w:rsid w:val="00856F8B"/>
    <w:rsid w:val="00857165"/>
    <w:rsid w:val="0085780D"/>
    <w:rsid w:val="00857D07"/>
    <w:rsid w:val="008613C0"/>
    <w:rsid w:val="00861B34"/>
    <w:rsid w:val="00861B7C"/>
    <w:rsid w:val="008629A2"/>
    <w:rsid w:val="00863C1C"/>
    <w:rsid w:val="00864BFE"/>
    <w:rsid w:val="00864E69"/>
    <w:rsid w:val="00865B67"/>
    <w:rsid w:val="00865CF8"/>
    <w:rsid w:val="00865D09"/>
    <w:rsid w:val="008675DF"/>
    <w:rsid w:val="00871AC5"/>
    <w:rsid w:val="00874E7A"/>
    <w:rsid w:val="00876082"/>
    <w:rsid w:val="00876B1E"/>
    <w:rsid w:val="00876D91"/>
    <w:rsid w:val="008774E7"/>
    <w:rsid w:val="008807A7"/>
    <w:rsid w:val="00880898"/>
    <w:rsid w:val="008834C1"/>
    <w:rsid w:val="00883D67"/>
    <w:rsid w:val="00884240"/>
    <w:rsid w:val="0088531C"/>
    <w:rsid w:val="0088537B"/>
    <w:rsid w:val="00887B35"/>
    <w:rsid w:val="00891F55"/>
    <w:rsid w:val="00894197"/>
    <w:rsid w:val="008942D1"/>
    <w:rsid w:val="00894305"/>
    <w:rsid w:val="00894363"/>
    <w:rsid w:val="00895563"/>
    <w:rsid w:val="00895AE7"/>
    <w:rsid w:val="00897EAB"/>
    <w:rsid w:val="008A2E30"/>
    <w:rsid w:val="008A38F2"/>
    <w:rsid w:val="008A43BF"/>
    <w:rsid w:val="008A70F3"/>
    <w:rsid w:val="008A7A51"/>
    <w:rsid w:val="008B03E8"/>
    <w:rsid w:val="008B1447"/>
    <w:rsid w:val="008B17E9"/>
    <w:rsid w:val="008B3D0E"/>
    <w:rsid w:val="008B3F66"/>
    <w:rsid w:val="008B52B5"/>
    <w:rsid w:val="008B60B9"/>
    <w:rsid w:val="008B65F7"/>
    <w:rsid w:val="008B7524"/>
    <w:rsid w:val="008C0379"/>
    <w:rsid w:val="008C0662"/>
    <w:rsid w:val="008C0E1B"/>
    <w:rsid w:val="008C356B"/>
    <w:rsid w:val="008C4060"/>
    <w:rsid w:val="008C6969"/>
    <w:rsid w:val="008C6CC5"/>
    <w:rsid w:val="008C6DF8"/>
    <w:rsid w:val="008C7937"/>
    <w:rsid w:val="008D0312"/>
    <w:rsid w:val="008D0549"/>
    <w:rsid w:val="008D074D"/>
    <w:rsid w:val="008D2519"/>
    <w:rsid w:val="008D2FC8"/>
    <w:rsid w:val="008D30AE"/>
    <w:rsid w:val="008D45B3"/>
    <w:rsid w:val="008D4C4C"/>
    <w:rsid w:val="008D5065"/>
    <w:rsid w:val="008D5437"/>
    <w:rsid w:val="008D7692"/>
    <w:rsid w:val="008E0BBE"/>
    <w:rsid w:val="008E209B"/>
    <w:rsid w:val="008E39E5"/>
    <w:rsid w:val="008E6D46"/>
    <w:rsid w:val="008E7C12"/>
    <w:rsid w:val="008F06F5"/>
    <w:rsid w:val="008F0DFB"/>
    <w:rsid w:val="008F144E"/>
    <w:rsid w:val="008F1969"/>
    <w:rsid w:val="008F1A59"/>
    <w:rsid w:val="008F1C37"/>
    <w:rsid w:val="008F2C79"/>
    <w:rsid w:val="008F2F7D"/>
    <w:rsid w:val="008F33D5"/>
    <w:rsid w:val="008F3D44"/>
    <w:rsid w:val="008F5121"/>
    <w:rsid w:val="008F5137"/>
    <w:rsid w:val="008F5593"/>
    <w:rsid w:val="008F68EB"/>
    <w:rsid w:val="008F6CFC"/>
    <w:rsid w:val="008F74A7"/>
    <w:rsid w:val="00900679"/>
    <w:rsid w:val="009010A9"/>
    <w:rsid w:val="00903754"/>
    <w:rsid w:val="00903D23"/>
    <w:rsid w:val="00904572"/>
    <w:rsid w:val="00904C26"/>
    <w:rsid w:val="00906771"/>
    <w:rsid w:val="0090791D"/>
    <w:rsid w:val="0091008B"/>
    <w:rsid w:val="00910165"/>
    <w:rsid w:val="00911057"/>
    <w:rsid w:val="00911113"/>
    <w:rsid w:val="00911D97"/>
    <w:rsid w:val="00913F5D"/>
    <w:rsid w:val="00915042"/>
    <w:rsid w:val="0091522C"/>
    <w:rsid w:val="0091593C"/>
    <w:rsid w:val="009163D9"/>
    <w:rsid w:val="00916F9E"/>
    <w:rsid w:val="009171EE"/>
    <w:rsid w:val="00926521"/>
    <w:rsid w:val="0092680F"/>
    <w:rsid w:val="00927D08"/>
    <w:rsid w:val="00930C4F"/>
    <w:rsid w:val="00931042"/>
    <w:rsid w:val="00932F8F"/>
    <w:rsid w:val="009335F2"/>
    <w:rsid w:val="009338A1"/>
    <w:rsid w:val="00933947"/>
    <w:rsid w:val="009349F1"/>
    <w:rsid w:val="009368F9"/>
    <w:rsid w:val="0094197E"/>
    <w:rsid w:val="00942E50"/>
    <w:rsid w:val="009435D9"/>
    <w:rsid w:val="009451CA"/>
    <w:rsid w:val="00945204"/>
    <w:rsid w:val="009457C7"/>
    <w:rsid w:val="00951969"/>
    <w:rsid w:val="00952543"/>
    <w:rsid w:val="009525CA"/>
    <w:rsid w:val="00952AE1"/>
    <w:rsid w:val="0095410E"/>
    <w:rsid w:val="00954C49"/>
    <w:rsid w:val="00955468"/>
    <w:rsid w:val="009577D3"/>
    <w:rsid w:val="00957805"/>
    <w:rsid w:val="0096005A"/>
    <w:rsid w:val="0096023F"/>
    <w:rsid w:val="009603FD"/>
    <w:rsid w:val="00960694"/>
    <w:rsid w:val="00961ED4"/>
    <w:rsid w:val="00964FCD"/>
    <w:rsid w:val="009654E8"/>
    <w:rsid w:val="00965B16"/>
    <w:rsid w:val="00966463"/>
    <w:rsid w:val="00966527"/>
    <w:rsid w:val="00966977"/>
    <w:rsid w:val="009678E3"/>
    <w:rsid w:val="0097296E"/>
    <w:rsid w:val="0097441F"/>
    <w:rsid w:val="00974F33"/>
    <w:rsid w:val="00977098"/>
    <w:rsid w:val="00977437"/>
    <w:rsid w:val="00977ED0"/>
    <w:rsid w:val="00977F7C"/>
    <w:rsid w:val="00980309"/>
    <w:rsid w:val="00982439"/>
    <w:rsid w:val="0098645B"/>
    <w:rsid w:val="00986DD1"/>
    <w:rsid w:val="00987A34"/>
    <w:rsid w:val="00991B7D"/>
    <w:rsid w:val="00991EC4"/>
    <w:rsid w:val="00991F6B"/>
    <w:rsid w:val="00993D30"/>
    <w:rsid w:val="00996273"/>
    <w:rsid w:val="00996B77"/>
    <w:rsid w:val="009976AD"/>
    <w:rsid w:val="00997BF5"/>
    <w:rsid w:val="009A0A76"/>
    <w:rsid w:val="009A0BA2"/>
    <w:rsid w:val="009A11FF"/>
    <w:rsid w:val="009A1273"/>
    <w:rsid w:val="009A1EAC"/>
    <w:rsid w:val="009A4AB5"/>
    <w:rsid w:val="009A53E7"/>
    <w:rsid w:val="009A79DF"/>
    <w:rsid w:val="009A7B83"/>
    <w:rsid w:val="009B09A8"/>
    <w:rsid w:val="009B0AC9"/>
    <w:rsid w:val="009B26D6"/>
    <w:rsid w:val="009B2755"/>
    <w:rsid w:val="009B4685"/>
    <w:rsid w:val="009B4A03"/>
    <w:rsid w:val="009B580D"/>
    <w:rsid w:val="009B5FE2"/>
    <w:rsid w:val="009B6CBB"/>
    <w:rsid w:val="009B6F65"/>
    <w:rsid w:val="009C1AC0"/>
    <w:rsid w:val="009C3834"/>
    <w:rsid w:val="009C3F44"/>
    <w:rsid w:val="009C41BE"/>
    <w:rsid w:val="009C43E3"/>
    <w:rsid w:val="009C46A7"/>
    <w:rsid w:val="009C5363"/>
    <w:rsid w:val="009C574E"/>
    <w:rsid w:val="009C5B86"/>
    <w:rsid w:val="009C5EB1"/>
    <w:rsid w:val="009C72AD"/>
    <w:rsid w:val="009D1E3F"/>
    <w:rsid w:val="009D1F39"/>
    <w:rsid w:val="009D2581"/>
    <w:rsid w:val="009D3373"/>
    <w:rsid w:val="009D4FAE"/>
    <w:rsid w:val="009D51F0"/>
    <w:rsid w:val="009D5B0D"/>
    <w:rsid w:val="009D7FFC"/>
    <w:rsid w:val="009E0021"/>
    <w:rsid w:val="009E0180"/>
    <w:rsid w:val="009E109B"/>
    <w:rsid w:val="009E2CF6"/>
    <w:rsid w:val="009E3AD4"/>
    <w:rsid w:val="009E5BD0"/>
    <w:rsid w:val="009E5F58"/>
    <w:rsid w:val="009E6573"/>
    <w:rsid w:val="009E6B2A"/>
    <w:rsid w:val="009E7177"/>
    <w:rsid w:val="009F0AA8"/>
    <w:rsid w:val="009F189A"/>
    <w:rsid w:val="009F191A"/>
    <w:rsid w:val="009F1A1B"/>
    <w:rsid w:val="009F2151"/>
    <w:rsid w:val="009F3C89"/>
    <w:rsid w:val="009F4604"/>
    <w:rsid w:val="009F5285"/>
    <w:rsid w:val="009F646C"/>
    <w:rsid w:val="009F6474"/>
    <w:rsid w:val="009F6875"/>
    <w:rsid w:val="009F782A"/>
    <w:rsid w:val="009F7E00"/>
    <w:rsid w:val="00A01A83"/>
    <w:rsid w:val="00A0208D"/>
    <w:rsid w:val="00A04EF0"/>
    <w:rsid w:val="00A050D6"/>
    <w:rsid w:val="00A06D4F"/>
    <w:rsid w:val="00A06DFB"/>
    <w:rsid w:val="00A1017B"/>
    <w:rsid w:val="00A11536"/>
    <w:rsid w:val="00A1173D"/>
    <w:rsid w:val="00A127D4"/>
    <w:rsid w:val="00A15645"/>
    <w:rsid w:val="00A158D6"/>
    <w:rsid w:val="00A1626C"/>
    <w:rsid w:val="00A210ED"/>
    <w:rsid w:val="00A22427"/>
    <w:rsid w:val="00A22E34"/>
    <w:rsid w:val="00A22F2A"/>
    <w:rsid w:val="00A236DA"/>
    <w:rsid w:val="00A23E02"/>
    <w:rsid w:val="00A2435B"/>
    <w:rsid w:val="00A25783"/>
    <w:rsid w:val="00A265B8"/>
    <w:rsid w:val="00A267ED"/>
    <w:rsid w:val="00A26BF4"/>
    <w:rsid w:val="00A27192"/>
    <w:rsid w:val="00A3070D"/>
    <w:rsid w:val="00A31252"/>
    <w:rsid w:val="00A3311A"/>
    <w:rsid w:val="00A33A9D"/>
    <w:rsid w:val="00A34B04"/>
    <w:rsid w:val="00A35B93"/>
    <w:rsid w:val="00A37067"/>
    <w:rsid w:val="00A37ECD"/>
    <w:rsid w:val="00A40306"/>
    <w:rsid w:val="00A40778"/>
    <w:rsid w:val="00A41CCE"/>
    <w:rsid w:val="00A433A4"/>
    <w:rsid w:val="00A4346E"/>
    <w:rsid w:val="00A458FD"/>
    <w:rsid w:val="00A462F3"/>
    <w:rsid w:val="00A4689F"/>
    <w:rsid w:val="00A5005A"/>
    <w:rsid w:val="00A5092B"/>
    <w:rsid w:val="00A50CE4"/>
    <w:rsid w:val="00A51BF8"/>
    <w:rsid w:val="00A51C7F"/>
    <w:rsid w:val="00A53A79"/>
    <w:rsid w:val="00A5446C"/>
    <w:rsid w:val="00A5569A"/>
    <w:rsid w:val="00A558F0"/>
    <w:rsid w:val="00A55BBC"/>
    <w:rsid w:val="00A55BE2"/>
    <w:rsid w:val="00A57988"/>
    <w:rsid w:val="00A605E2"/>
    <w:rsid w:val="00A61EAD"/>
    <w:rsid w:val="00A622B8"/>
    <w:rsid w:val="00A62BDC"/>
    <w:rsid w:val="00A6330E"/>
    <w:rsid w:val="00A6355F"/>
    <w:rsid w:val="00A63BFF"/>
    <w:rsid w:val="00A65D1D"/>
    <w:rsid w:val="00A66339"/>
    <w:rsid w:val="00A67EAF"/>
    <w:rsid w:val="00A7094A"/>
    <w:rsid w:val="00A70DFF"/>
    <w:rsid w:val="00A73E13"/>
    <w:rsid w:val="00A80936"/>
    <w:rsid w:val="00A81E89"/>
    <w:rsid w:val="00A830B9"/>
    <w:rsid w:val="00A84517"/>
    <w:rsid w:val="00A84B30"/>
    <w:rsid w:val="00A8591C"/>
    <w:rsid w:val="00A85CE8"/>
    <w:rsid w:val="00A86D56"/>
    <w:rsid w:val="00A874F5"/>
    <w:rsid w:val="00A87D3A"/>
    <w:rsid w:val="00A909C4"/>
    <w:rsid w:val="00A90A07"/>
    <w:rsid w:val="00A92947"/>
    <w:rsid w:val="00A9297E"/>
    <w:rsid w:val="00A92EA3"/>
    <w:rsid w:val="00A94242"/>
    <w:rsid w:val="00A94802"/>
    <w:rsid w:val="00A9580C"/>
    <w:rsid w:val="00A95B6D"/>
    <w:rsid w:val="00A9646E"/>
    <w:rsid w:val="00A97760"/>
    <w:rsid w:val="00AA08BF"/>
    <w:rsid w:val="00AA10D0"/>
    <w:rsid w:val="00AA1710"/>
    <w:rsid w:val="00AA172B"/>
    <w:rsid w:val="00AA1CD6"/>
    <w:rsid w:val="00AA1F35"/>
    <w:rsid w:val="00AA2728"/>
    <w:rsid w:val="00AA273E"/>
    <w:rsid w:val="00AA4A4A"/>
    <w:rsid w:val="00AA6369"/>
    <w:rsid w:val="00AA6736"/>
    <w:rsid w:val="00AA7B25"/>
    <w:rsid w:val="00AB0187"/>
    <w:rsid w:val="00AB3D1A"/>
    <w:rsid w:val="00AB452F"/>
    <w:rsid w:val="00AB51F0"/>
    <w:rsid w:val="00AB61DD"/>
    <w:rsid w:val="00AB6866"/>
    <w:rsid w:val="00AB716C"/>
    <w:rsid w:val="00AB7346"/>
    <w:rsid w:val="00AB7DBB"/>
    <w:rsid w:val="00AC2761"/>
    <w:rsid w:val="00AC41AA"/>
    <w:rsid w:val="00AC472A"/>
    <w:rsid w:val="00AC61B6"/>
    <w:rsid w:val="00AC779E"/>
    <w:rsid w:val="00AC7820"/>
    <w:rsid w:val="00AC7D84"/>
    <w:rsid w:val="00AC7DAA"/>
    <w:rsid w:val="00AD1278"/>
    <w:rsid w:val="00AD2070"/>
    <w:rsid w:val="00AD3B94"/>
    <w:rsid w:val="00AD40B3"/>
    <w:rsid w:val="00AD56DD"/>
    <w:rsid w:val="00AD573A"/>
    <w:rsid w:val="00AD6887"/>
    <w:rsid w:val="00AD7085"/>
    <w:rsid w:val="00AD7EAD"/>
    <w:rsid w:val="00AE0D05"/>
    <w:rsid w:val="00AE26C1"/>
    <w:rsid w:val="00AE2974"/>
    <w:rsid w:val="00AE2DDB"/>
    <w:rsid w:val="00AE4420"/>
    <w:rsid w:val="00AE5059"/>
    <w:rsid w:val="00AE64F9"/>
    <w:rsid w:val="00AE780F"/>
    <w:rsid w:val="00AF0553"/>
    <w:rsid w:val="00AF1FAA"/>
    <w:rsid w:val="00AF4026"/>
    <w:rsid w:val="00AF47C4"/>
    <w:rsid w:val="00AF4A08"/>
    <w:rsid w:val="00AF4FEE"/>
    <w:rsid w:val="00AF578C"/>
    <w:rsid w:val="00AF5C41"/>
    <w:rsid w:val="00AF6B64"/>
    <w:rsid w:val="00B000BF"/>
    <w:rsid w:val="00B0036E"/>
    <w:rsid w:val="00B01324"/>
    <w:rsid w:val="00B02EF5"/>
    <w:rsid w:val="00B04174"/>
    <w:rsid w:val="00B0607C"/>
    <w:rsid w:val="00B076BE"/>
    <w:rsid w:val="00B10127"/>
    <w:rsid w:val="00B102A0"/>
    <w:rsid w:val="00B10745"/>
    <w:rsid w:val="00B10890"/>
    <w:rsid w:val="00B11F7B"/>
    <w:rsid w:val="00B12D20"/>
    <w:rsid w:val="00B15209"/>
    <w:rsid w:val="00B1672C"/>
    <w:rsid w:val="00B203C8"/>
    <w:rsid w:val="00B20950"/>
    <w:rsid w:val="00B21154"/>
    <w:rsid w:val="00B23D93"/>
    <w:rsid w:val="00B24946"/>
    <w:rsid w:val="00B249E5"/>
    <w:rsid w:val="00B269FD"/>
    <w:rsid w:val="00B26DBE"/>
    <w:rsid w:val="00B32857"/>
    <w:rsid w:val="00B33A58"/>
    <w:rsid w:val="00B340AB"/>
    <w:rsid w:val="00B3461C"/>
    <w:rsid w:val="00B347AB"/>
    <w:rsid w:val="00B376A9"/>
    <w:rsid w:val="00B37893"/>
    <w:rsid w:val="00B40146"/>
    <w:rsid w:val="00B4094E"/>
    <w:rsid w:val="00B40CDB"/>
    <w:rsid w:val="00B427A2"/>
    <w:rsid w:val="00B42F93"/>
    <w:rsid w:val="00B438A0"/>
    <w:rsid w:val="00B439D9"/>
    <w:rsid w:val="00B43A1B"/>
    <w:rsid w:val="00B43CA8"/>
    <w:rsid w:val="00B445D8"/>
    <w:rsid w:val="00B44639"/>
    <w:rsid w:val="00B45677"/>
    <w:rsid w:val="00B46E0E"/>
    <w:rsid w:val="00B5056F"/>
    <w:rsid w:val="00B50645"/>
    <w:rsid w:val="00B5293F"/>
    <w:rsid w:val="00B531F8"/>
    <w:rsid w:val="00B534A4"/>
    <w:rsid w:val="00B5354B"/>
    <w:rsid w:val="00B5471A"/>
    <w:rsid w:val="00B56649"/>
    <w:rsid w:val="00B57118"/>
    <w:rsid w:val="00B57FE8"/>
    <w:rsid w:val="00B6010A"/>
    <w:rsid w:val="00B60E2A"/>
    <w:rsid w:val="00B61F95"/>
    <w:rsid w:val="00B6314A"/>
    <w:rsid w:val="00B64201"/>
    <w:rsid w:val="00B64DCE"/>
    <w:rsid w:val="00B64E2D"/>
    <w:rsid w:val="00B657F1"/>
    <w:rsid w:val="00B6610B"/>
    <w:rsid w:val="00B66211"/>
    <w:rsid w:val="00B6662B"/>
    <w:rsid w:val="00B67BB9"/>
    <w:rsid w:val="00B7206F"/>
    <w:rsid w:val="00B72FD8"/>
    <w:rsid w:val="00B778A2"/>
    <w:rsid w:val="00B77B53"/>
    <w:rsid w:val="00B81154"/>
    <w:rsid w:val="00B82723"/>
    <w:rsid w:val="00B82BA6"/>
    <w:rsid w:val="00B83F3E"/>
    <w:rsid w:val="00B851F1"/>
    <w:rsid w:val="00B85693"/>
    <w:rsid w:val="00B86632"/>
    <w:rsid w:val="00B8663A"/>
    <w:rsid w:val="00B86FBC"/>
    <w:rsid w:val="00B874D2"/>
    <w:rsid w:val="00B87C7F"/>
    <w:rsid w:val="00B87E1B"/>
    <w:rsid w:val="00B90578"/>
    <w:rsid w:val="00B9091B"/>
    <w:rsid w:val="00B915BB"/>
    <w:rsid w:val="00B92691"/>
    <w:rsid w:val="00B92976"/>
    <w:rsid w:val="00B92BF1"/>
    <w:rsid w:val="00B92C69"/>
    <w:rsid w:val="00B93861"/>
    <w:rsid w:val="00B93D5A"/>
    <w:rsid w:val="00BA1CA4"/>
    <w:rsid w:val="00BA1D1F"/>
    <w:rsid w:val="00BA3995"/>
    <w:rsid w:val="00BA4583"/>
    <w:rsid w:val="00BA47AF"/>
    <w:rsid w:val="00BA4D32"/>
    <w:rsid w:val="00BA7A5C"/>
    <w:rsid w:val="00BB136B"/>
    <w:rsid w:val="00BB14E7"/>
    <w:rsid w:val="00BB1E6E"/>
    <w:rsid w:val="00BB26E8"/>
    <w:rsid w:val="00BB6205"/>
    <w:rsid w:val="00BC1F90"/>
    <w:rsid w:val="00BC254F"/>
    <w:rsid w:val="00BC2712"/>
    <w:rsid w:val="00BC5481"/>
    <w:rsid w:val="00BC5DBD"/>
    <w:rsid w:val="00BC61FF"/>
    <w:rsid w:val="00BC6FFB"/>
    <w:rsid w:val="00BC7143"/>
    <w:rsid w:val="00BC7148"/>
    <w:rsid w:val="00BC7695"/>
    <w:rsid w:val="00BD2205"/>
    <w:rsid w:val="00BD5063"/>
    <w:rsid w:val="00BD5460"/>
    <w:rsid w:val="00BD568A"/>
    <w:rsid w:val="00BD69CF"/>
    <w:rsid w:val="00BD7BB1"/>
    <w:rsid w:val="00BD7C7A"/>
    <w:rsid w:val="00BE0860"/>
    <w:rsid w:val="00BE0AE9"/>
    <w:rsid w:val="00BE2552"/>
    <w:rsid w:val="00BE355A"/>
    <w:rsid w:val="00BE4272"/>
    <w:rsid w:val="00BE4D0F"/>
    <w:rsid w:val="00BE4D95"/>
    <w:rsid w:val="00BE59BB"/>
    <w:rsid w:val="00BE5F53"/>
    <w:rsid w:val="00BE6948"/>
    <w:rsid w:val="00BE797D"/>
    <w:rsid w:val="00BE7A50"/>
    <w:rsid w:val="00BE7FAD"/>
    <w:rsid w:val="00BF0286"/>
    <w:rsid w:val="00BF04FB"/>
    <w:rsid w:val="00BF2B5C"/>
    <w:rsid w:val="00BF3E99"/>
    <w:rsid w:val="00BF469A"/>
    <w:rsid w:val="00BF63F0"/>
    <w:rsid w:val="00BF766E"/>
    <w:rsid w:val="00C00EEE"/>
    <w:rsid w:val="00C012B5"/>
    <w:rsid w:val="00C02075"/>
    <w:rsid w:val="00C02C6D"/>
    <w:rsid w:val="00C03C3D"/>
    <w:rsid w:val="00C03F0D"/>
    <w:rsid w:val="00C04497"/>
    <w:rsid w:val="00C05B98"/>
    <w:rsid w:val="00C05BEE"/>
    <w:rsid w:val="00C06AB4"/>
    <w:rsid w:val="00C06AC1"/>
    <w:rsid w:val="00C06F6D"/>
    <w:rsid w:val="00C073A4"/>
    <w:rsid w:val="00C07FC6"/>
    <w:rsid w:val="00C10037"/>
    <w:rsid w:val="00C11694"/>
    <w:rsid w:val="00C13C04"/>
    <w:rsid w:val="00C140E7"/>
    <w:rsid w:val="00C14248"/>
    <w:rsid w:val="00C143F4"/>
    <w:rsid w:val="00C15E6A"/>
    <w:rsid w:val="00C1692C"/>
    <w:rsid w:val="00C17601"/>
    <w:rsid w:val="00C20472"/>
    <w:rsid w:val="00C206C5"/>
    <w:rsid w:val="00C21A97"/>
    <w:rsid w:val="00C22F16"/>
    <w:rsid w:val="00C25A5E"/>
    <w:rsid w:val="00C265BC"/>
    <w:rsid w:val="00C2686B"/>
    <w:rsid w:val="00C268F9"/>
    <w:rsid w:val="00C26B80"/>
    <w:rsid w:val="00C2728C"/>
    <w:rsid w:val="00C3075C"/>
    <w:rsid w:val="00C30D8C"/>
    <w:rsid w:val="00C32119"/>
    <w:rsid w:val="00C32670"/>
    <w:rsid w:val="00C3478E"/>
    <w:rsid w:val="00C348E8"/>
    <w:rsid w:val="00C34C1F"/>
    <w:rsid w:val="00C356A2"/>
    <w:rsid w:val="00C36524"/>
    <w:rsid w:val="00C36961"/>
    <w:rsid w:val="00C36C0E"/>
    <w:rsid w:val="00C372C6"/>
    <w:rsid w:val="00C37E06"/>
    <w:rsid w:val="00C43216"/>
    <w:rsid w:val="00C433FF"/>
    <w:rsid w:val="00C43C81"/>
    <w:rsid w:val="00C44108"/>
    <w:rsid w:val="00C451A6"/>
    <w:rsid w:val="00C50497"/>
    <w:rsid w:val="00C517ED"/>
    <w:rsid w:val="00C538EF"/>
    <w:rsid w:val="00C548E9"/>
    <w:rsid w:val="00C54ADA"/>
    <w:rsid w:val="00C55C5B"/>
    <w:rsid w:val="00C564C2"/>
    <w:rsid w:val="00C56690"/>
    <w:rsid w:val="00C60009"/>
    <w:rsid w:val="00C60096"/>
    <w:rsid w:val="00C623B2"/>
    <w:rsid w:val="00C629F6"/>
    <w:rsid w:val="00C62AB6"/>
    <w:rsid w:val="00C62B68"/>
    <w:rsid w:val="00C63A72"/>
    <w:rsid w:val="00C64001"/>
    <w:rsid w:val="00C65C95"/>
    <w:rsid w:val="00C7216E"/>
    <w:rsid w:val="00C72983"/>
    <w:rsid w:val="00C73067"/>
    <w:rsid w:val="00C74E5F"/>
    <w:rsid w:val="00C75246"/>
    <w:rsid w:val="00C76DAA"/>
    <w:rsid w:val="00C76EF0"/>
    <w:rsid w:val="00C773E0"/>
    <w:rsid w:val="00C82268"/>
    <w:rsid w:val="00C836E8"/>
    <w:rsid w:val="00C84454"/>
    <w:rsid w:val="00C857E4"/>
    <w:rsid w:val="00C85C1B"/>
    <w:rsid w:val="00C8610D"/>
    <w:rsid w:val="00C866CF"/>
    <w:rsid w:val="00C9075B"/>
    <w:rsid w:val="00C907BC"/>
    <w:rsid w:val="00C90B1F"/>
    <w:rsid w:val="00C91199"/>
    <w:rsid w:val="00C91332"/>
    <w:rsid w:val="00C91889"/>
    <w:rsid w:val="00C91C6A"/>
    <w:rsid w:val="00C94893"/>
    <w:rsid w:val="00C97FD1"/>
    <w:rsid w:val="00CA082C"/>
    <w:rsid w:val="00CA1808"/>
    <w:rsid w:val="00CA2890"/>
    <w:rsid w:val="00CA5D85"/>
    <w:rsid w:val="00CA61E8"/>
    <w:rsid w:val="00CA7888"/>
    <w:rsid w:val="00CB01D6"/>
    <w:rsid w:val="00CB0290"/>
    <w:rsid w:val="00CB0703"/>
    <w:rsid w:val="00CB0BC5"/>
    <w:rsid w:val="00CB1477"/>
    <w:rsid w:val="00CB1896"/>
    <w:rsid w:val="00CB290B"/>
    <w:rsid w:val="00CB3B6F"/>
    <w:rsid w:val="00CB3F3E"/>
    <w:rsid w:val="00CB758A"/>
    <w:rsid w:val="00CC13C0"/>
    <w:rsid w:val="00CC2444"/>
    <w:rsid w:val="00CC3E12"/>
    <w:rsid w:val="00CC3E52"/>
    <w:rsid w:val="00CC52A4"/>
    <w:rsid w:val="00CC5534"/>
    <w:rsid w:val="00CC59EA"/>
    <w:rsid w:val="00CC5D48"/>
    <w:rsid w:val="00CC7BB8"/>
    <w:rsid w:val="00CD04CB"/>
    <w:rsid w:val="00CD1205"/>
    <w:rsid w:val="00CD17D9"/>
    <w:rsid w:val="00CD2DB0"/>
    <w:rsid w:val="00CD2F0E"/>
    <w:rsid w:val="00CD3AFA"/>
    <w:rsid w:val="00CD3EC8"/>
    <w:rsid w:val="00CD4325"/>
    <w:rsid w:val="00CD59BD"/>
    <w:rsid w:val="00CD6DD5"/>
    <w:rsid w:val="00CD7A88"/>
    <w:rsid w:val="00CE0B5D"/>
    <w:rsid w:val="00CE2C01"/>
    <w:rsid w:val="00CE3ECC"/>
    <w:rsid w:val="00CE5917"/>
    <w:rsid w:val="00CE6123"/>
    <w:rsid w:val="00CE6A64"/>
    <w:rsid w:val="00CF0407"/>
    <w:rsid w:val="00CF1150"/>
    <w:rsid w:val="00CF1438"/>
    <w:rsid w:val="00CF24CC"/>
    <w:rsid w:val="00CF2EB9"/>
    <w:rsid w:val="00CF4277"/>
    <w:rsid w:val="00CF529D"/>
    <w:rsid w:val="00CF5F43"/>
    <w:rsid w:val="00CF75AA"/>
    <w:rsid w:val="00D00C4D"/>
    <w:rsid w:val="00D00FCE"/>
    <w:rsid w:val="00D01515"/>
    <w:rsid w:val="00D019C7"/>
    <w:rsid w:val="00D02475"/>
    <w:rsid w:val="00D027A8"/>
    <w:rsid w:val="00D0319C"/>
    <w:rsid w:val="00D03E38"/>
    <w:rsid w:val="00D06E17"/>
    <w:rsid w:val="00D12B96"/>
    <w:rsid w:val="00D150EA"/>
    <w:rsid w:val="00D1524B"/>
    <w:rsid w:val="00D156CF"/>
    <w:rsid w:val="00D1578B"/>
    <w:rsid w:val="00D158EE"/>
    <w:rsid w:val="00D15C28"/>
    <w:rsid w:val="00D168D3"/>
    <w:rsid w:val="00D1725F"/>
    <w:rsid w:val="00D17F52"/>
    <w:rsid w:val="00D2473C"/>
    <w:rsid w:val="00D25B79"/>
    <w:rsid w:val="00D267C0"/>
    <w:rsid w:val="00D30714"/>
    <w:rsid w:val="00D33C63"/>
    <w:rsid w:val="00D34789"/>
    <w:rsid w:val="00D35A1B"/>
    <w:rsid w:val="00D35E33"/>
    <w:rsid w:val="00D36A95"/>
    <w:rsid w:val="00D3760A"/>
    <w:rsid w:val="00D40C58"/>
    <w:rsid w:val="00D42C6B"/>
    <w:rsid w:val="00D43E5B"/>
    <w:rsid w:val="00D4442C"/>
    <w:rsid w:val="00D4648A"/>
    <w:rsid w:val="00D4665D"/>
    <w:rsid w:val="00D50671"/>
    <w:rsid w:val="00D51301"/>
    <w:rsid w:val="00D514E9"/>
    <w:rsid w:val="00D51E7B"/>
    <w:rsid w:val="00D5268E"/>
    <w:rsid w:val="00D5278F"/>
    <w:rsid w:val="00D52842"/>
    <w:rsid w:val="00D5307A"/>
    <w:rsid w:val="00D5353F"/>
    <w:rsid w:val="00D53767"/>
    <w:rsid w:val="00D55205"/>
    <w:rsid w:val="00D552E8"/>
    <w:rsid w:val="00D5663B"/>
    <w:rsid w:val="00D5666F"/>
    <w:rsid w:val="00D57204"/>
    <w:rsid w:val="00D60F0D"/>
    <w:rsid w:val="00D6298F"/>
    <w:rsid w:val="00D62A29"/>
    <w:rsid w:val="00D63D79"/>
    <w:rsid w:val="00D6517B"/>
    <w:rsid w:val="00D67D6B"/>
    <w:rsid w:val="00D718A0"/>
    <w:rsid w:val="00D7245E"/>
    <w:rsid w:val="00D75968"/>
    <w:rsid w:val="00D75C0A"/>
    <w:rsid w:val="00D75CFD"/>
    <w:rsid w:val="00D75F55"/>
    <w:rsid w:val="00D81E4A"/>
    <w:rsid w:val="00D829D2"/>
    <w:rsid w:val="00D83352"/>
    <w:rsid w:val="00D83808"/>
    <w:rsid w:val="00D83A4D"/>
    <w:rsid w:val="00D85FF2"/>
    <w:rsid w:val="00D86580"/>
    <w:rsid w:val="00D868C0"/>
    <w:rsid w:val="00D86EA2"/>
    <w:rsid w:val="00D87393"/>
    <w:rsid w:val="00D87886"/>
    <w:rsid w:val="00D90D61"/>
    <w:rsid w:val="00D91DFC"/>
    <w:rsid w:val="00D955AA"/>
    <w:rsid w:val="00D9661C"/>
    <w:rsid w:val="00DA1AF1"/>
    <w:rsid w:val="00DA1E46"/>
    <w:rsid w:val="00DA318E"/>
    <w:rsid w:val="00DA3C23"/>
    <w:rsid w:val="00DA50EC"/>
    <w:rsid w:val="00DA64AA"/>
    <w:rsid w:val="00DA65BD"/>
    <w:rsid w:val="00DA6A0E"/>
    <w:rsid w:val="00DA7707"/>
    <w:rsid w:val="00DB0F73"/>
    <w:rsid w:val="00DB22DA"/>
    <w:rsid w:val="00DB3C28"/>
    <w:rsid w:val="00DB3E20"/>
    <w:rsid w:val="00DB41C3"/>
    <w:rsid w:val="00DB4FC4"/>
    <w:rsid w:val="00DB540D"/>
    <w:rsid w:val="00DB553C"/>
    <w:rsid w:val="00DB5C10"/>
    <w:rsid w:val="00DB6886"/>
    <w:rsid w:val="00DB6FA8"/>
    <w:rsid w:val="00DB74CF"/>
    <w:rsid w:val="00DB7CA5"/>
    <w:rsid w:val="00DC1818"/>
    <w:rsid w:val="00DC279C"/>
    <w:rsid w:val="00DC4301"/>
    <w:rsid w:val="00DC5410"/>
    <w:rsid w:val="00DC608B"/>
    <w:rsid w:val="00DC6136"/>
    <w:rsid w:val="00DC6E25"/>
    <w:rsid w:val="00DD01FF"/>
    <w:rsid w:val="00DD0753"/>
    <w:rsid w:val="00DD0EB4"/>
    <w:rsid w:val="00DD1B36"/>
    <w:rsid w:val="00DD2146"/>
    <w:rsid w:val="00DD2311"/>
    <w:rsid w:val="00DD35FE"/>
    <w:rsid w:val="00DD438E"/>
    <w:rsid w:val="00DD6CA9"/>
    <w:rsid w:val="00DD6FDB"/>
    <w:rsid w:val="00DD7526"/>
    <w:rsid w:val="00DE13CD"/>
    <w:rsid w:val="00DE1DF2"/>
    <w:rsid w:val="00DE28C0"/>
    <w:rsid w:val="00DE2F9C"/>
    <w:rsid w:val="00DE2FD4"/>
    <w:rsid w:val="00DE3EDC"/>
    <w:rsid w:val="00DE3FD8"/>
    <w:rsid w:val="00DE4AA6"/>
    <w:rsid w:val="00DE6148"/>
    <w:rsid w:val="00DE70FC"/>
    <w:rsid w:val="00DE745E"/>
    <w:rsid w:val="00DF1338"/>
    <w:rsid w:val="00DF1E5A"/>
    <w:rsid w:val="00DF1FE5"/>
    <w:rsid w:val="00DF21DF"/>
    <w:rsid w:val="00DF2573"/>
    <w:rsid w:val="00DF3082"/>
    <w:rsid w:val="00DF3097"/>
    <w:rsid w:val="00DF6141"/>
    <w:rsid w:val="00DF61D8"/>
    <w:rsid w:val="00DF69FD"/>
    <w:rsid w:val="00DF6D83"/>
    <w:rsid w:val="00E009A9"/>
    <w:rsid w:val="00E013A6"/>
    <w:rsid w:val="00E01C0A"/>
    <w:rsid w:val="00E02052"/>
    <w:rsid w:val="00E022BD"/>
    <w:rsid w:val="00E04422"/>
    <w:rsid w:val="00E0590D"/>
    <w:rsid w:val="00E059AD"/>
    <w:rsid w:val="00E05D73"/>
    <w:rsid w:val="00E05D7A"/>
    <w:rsid w:val="00E061F4"/>
    <w:rsid w:val="00E0647E"/>
    <w:rsid w:val="00E07B9B"/>
    <w:rsid w:val="00E07FF5"/>
    <w:rsid w:val="00E134CA"/>
    <w:rsid w:val="00E13543"/>
    <w:rsid w:val="00E14EDB"/>
    <w:rsid w:val="00E155AF"/>
    <w:rsid w:val="00E15A48"/>
    <w:rsid w:val="00E15F2B"/>
    <w:rsid w:val="00E1778D"/>
    <w:rsid w:val="00E177AD"/>
    <w:rsid w:val="00E179E6"/>
    <w:rsid w:val="00E20836"/>
    <w:rsid w:val="00E20C77"/>
    <w:rsid w:val="00E210B4"/>
    <w:rsid w:val="00E21813"/>
    <w:rsid w:val="00E22768"/>
    <w:rsid w:val="00E23B4E"/>
    <w:rsid w:val="00E23C88"/>
    <w:rsid w:val="00E27A72"/>
    <w:rsid w:val="00E30E5C"/>
    <w:rsid w:val="00E31F54"/>
    <w:rsid w:val="00E327F8"/>
    <w:rsid w:val="00E348F9"/>
    <w:rsid w:val="00E35275"/>
    <w:rsid w:val="00E362B8"/>
    <w:rsid w:val="00E36ECF"/>
    <w:rsid w:val="00E36F43"/>
    <w:rsid w:val="00E37170"/>
    <w:rsid w:val="00E416FE"/>
    <w:rsid w:val="00E43787"/>
    <w:rsid w:val="00E44AFD"/>
    <w:rsid w:val="00E45EED"/>
    <w:rsid w:val="00E4702B"/>
    <w:rsid w:val="00E50B21"/>
    <w:rsid w:val="00E511D6"/>
    <w:rsid w:val="00E51AFA"/>
    <w:rsid w:val="00E529E4"/>
    <w:rsid w:val="00E52CFA"/>
    <w:rsid w:val="00E55C35"/>
    <w:rsid w:val="00E60268"/>
    <w:rsid w:val="00E6255F"/>
    <w:rsid w:val="00E634B3"/>
    <w:rsid w:val="00E65322"/>
    <w:rsid w:val="00E65789"/>
    <w:rsid w:val="00E659CD"/>
    <w:rsid w:val="00E66AC8"/>
    <w:rsid w:val="00E66FA0"/>
    <w:rsid w:val="00E6710E"/>
    <w:rsid w:val="00E671DD"/>
    <w:rsid w:val="00E67576"/>
    <w:rsid w:val="00E711A1"/>
    <w:rsid w:val="00E71482"/>
    <w:rsid w:val="00E71758"/>
    <w:rsid w:val="00E7175D"/>
    <w:rsid w:val="00E71D80"/>
    <w:rsid w:val="00E72524"/>
    <w:rsid w:val="00E72DE2"/>
    <w:rsid w:val="00E73565"/>
    <w:rsid w:val="00E73E71"/>
    <w:rsid w:val="00E7536A"/>
    <w:rsid w:val="00E769DA"/>
    <w:rsid w:val="00E77F49"/>
    <w:rsid w:val="00E81D5C"/>
    <w:rsid w:val="00E81E55"/>
    <w:rsid w:val="00E82299"/>
    <w:rsid w:val="00E8232A"/>
    <w:rsid w:val="00E82578"/>
    <w:rsid w:val="00E8285A"/>
    <w:rsid w:val="00E83538"/>
    <w:rsid w:val="00E84011"/>
    <w:rsid w:val="00E84BEA"/>
    <w:rsid w:val="00E85FB2"/>
    <w:rsid w:val="00E870DD"/>
    <w:rsid w:val="00E87B2C"/>
    <w:rsid w:val="00E9095F"/>
    <w:rsid w:val="00E90B19"/>
    <w:rsid w:val="00E90F77"/>
    <w:rsid w:val="00E92AD1"/>
    <w:rsid w:val="00E9488B"/>
    <w:rsid w:val="00E94BEE"/>
    <w:rsid w:val="00E951D4"/>
    <w:rsid w:val="00E96706"/>
    <w:rsid w:val="00E96719"/>
    <w:rsid w:val="00E96D7E"/>
    <w:rsid w:val="00E974FD"/>
    <w:rsid w:val="00E97CA8"/>
    <w:rsid w:val="00EA0717"/>
    <w:rsid w:val="00EA16BE"/>
    <w:rsid w:val="00EA2C3B"/>
    <w:rsid w:val="00EA31B5"/>
    <w:rsid w:val="00EA5042"/>
    <w:rsid w:val="00EA53A7"/>
    <w:rsid w:val="00EA5909"/>
    <w:rsid w:val="00EA5EE0"/>
    <w:rsid w:val="00EA665D"/>
    <w:rsid w:val="00EA7894"/>
    <w:rsid w:val="00EA7899"/>
    <w:rsid w:val="00EA79C0"/>
    <w:rsid w:val="00EA7E61"/>
    <w:rsid w:val="00EB0F82"/>
    <w:rsid w:val="00EB2C99"/>
    <w:rsid w:val="00EB3390"/>
    <w:rsid w:val="00EB33A8"/>
    <w:rsid w:val="00EB3898"/>
    <w:rsid w:val="00EB5F73"/>
    <w:rsid w:val="00EB6D83"/>
    <w:rsid w:val="00EB7988"/>
    <w:rsid w:val="00EC01C8"/>
    <w:rsid w:val="00EC0A78"/>
    <w:rsid w:val="00EC1DA0"/>
    <w:rsid w:val="00EC2AEF"/>
    <w:rsid w:val="00EC38CD"/>
    <w:rsid w:val="00EC3DC9"/>
    <w:rsid w:val="00EC4376"/>
    <w:rsid w:val="00EC4B28"/>
    <w:rsid w:val="00EC53F9"/>
    <w:rsid w:val="00EC6194"/>
    <w:rsid w:val="00EC65D5"/>
    <w:rsid w:val="00EC690F"/>
    <w:rsid w:val="00EC7523"/>
    <w:rsid w:val="00ED22AA"/>
    <w:rsid w:val="00ED4596"/>
    <w:rsid w:val="00ED614E"/>
    <w:rsid w:val="00ED6D89"/>
    <w:rsid w:val="00ED7079"/>
    <w:rsid w:val="00ED7210"/>
    <w:rsid w:val="00ED75F5"/>
    <w:rsid w:val="00ED7C23"/>
    <w:rsid w:val="00EE12A9"/>
    <w:rsid w:val="00EE174C"/>
    <w:rsid w:val="00EE1958"/>
    <w:rsid w:val="00EE45F6"/>
    <w:rsid w:val="00EE48B5"/>
    <w:rsid w:val="00EE513E"/>
    <w:rsid w:val="00EE551C"/>
    <w:rsid w:val="00EE6183"/>
    <w:rsid w:val="00EE73B8"/>
    <w:rsid w:val="00EE7592"/>
    <w:rsid w:val="00EE7D67"/>
    <w:rsid w:val="00EE7DAB"/>
    <w:rsid w:val="00EF0030"/>
    <w:rsid w:val="00EF04F7"/>
    <w:rsid w:val="00EF0C14"/>
    <w:rsid w:val="00EF2C05"/>
    <w:rsid w:val="00EF2DE5"/>
    <w:rsid w:val="00EF2E41"/>
    <w:rsid w:val="00EF3D1A"/>
    <w:rsid w:val="00EF475F"/>
    <w:rsid w:val="00EF6741"/>
    <w:rsid w:val="00F003C0"/>
    <w:rsid w:val="00F0069E"/>
    <w:rsid w:val="00F00C2B"/>
    <w:rsid w:val="00F042D8"/>
    <w:rsid w:val="00F04C5D"/>
    <w:rsid w:val="00F057E7"/>
    <w:rsid w:val="00F07FB4"/>
    <w:rsid w:val="00F107DF"/>
    <w:rsid w:val="00F10CF7"/>
    <w:rsid w:val="00F1109F"/>
    <w:rsid w:val="00F11963"/>
    <w:rsid w:val="00F11E91"/>
    <w:rsid w:val="00F1222B"/>
    <w:rsid w:val="00F1448D"/>
    <w:rsid w:val="00F149D0"/>
    <w:rsid w:val="00F2013A"/>
    <w:rsid w:val="00F2069A"/>
    <w:rsid w:val="00F20931"/>
    <w:rsid w:val="00F2328E"/>
    <w:rsid w:val="00F23687"/>
    <w:rsid w:val="00F24B9B"/>
    <w:rsid w:val="00F25698"/>
    <w:rsid w:val="00F26719"/>
    <w:rsid w:val="00F27E1B"/>
    <w:rsid w:val="00F27FAE"/>
    <w:rsid w:val="00F31E80"/>
    <w:rsid w:val="00F32B6C"/>
    <w:rsid w:val="00F3335E"/>
    <w:rsid w:val="00F33708"/>
    <w:rsid w:val="00F34FA9"/>
    <w:rsid w:val="00F35064"/>
    <w:rsid w:val="00F355B3"/>
    <w:rsid w:val="00F35831"/>
    <w:rsid w:val="00F35A92"/>
    <w:rsid w:val="00F362C3"/>
    <w:rsid w:val="00F37620"/>
    <w:rsid w:val="00F40D73"/>
    <w:rsid w:val="00F40FA0"/>
    <w:rsid w:val="00F43769"/>
    <w:rsid w:val="00F44455"/>
    <w:rsid w:val="00F45C41"/>
    <w:rsid w:val="00F464F3"/>
    <w:rsid w:val="00F46C5A"/>
    <w:rsid w:val="00F4744C"/>
    <w:rsid w:val="00F474DC"/>
    <w:rsid w:val="00F501EB"/>
    <w:rsid w:val="00F52F2A"/>
    <w:rsid w:val="00F53241"/>
    <w:rsid w:val="00F5462E"/>
    <w:rsid w:val="00F54834"/>
    <w:rsid w:val="00F548C9"/>
    <w:rsid w:val="00F556A2"/>
    <w:rsid w:val="00F55CAE"/>
    <w:rsid w:val="00F55E3D"/>
    <w:rsid w:val="00F5606E"/>
    <w:rsid w:val="00F568FC"/>
    <w:rsid w:val="00F56EB0"/>
    <w:rsid w:val="00F601AE"/>
    <w:rsid w:val="00F60DDA"/>
    <w:rsid w:val="00F60F76"/>
    <w:rsid w:val="00F615BC"/>
    <w:rsid w:val="00F63783"/>
    <w:rsid w:val="00F63BC4"/>
    <w:rsid w:val="00F6596A"/>
    <w:rsid w:val="00F71120"/>
    <w:rsid w:val="00F71669"/>
    <w:rsid w:val="00F72134"/>
    <w:rsid w:val="00F724CB"/>
    <w:rsid w:val="00F72BB9"/>
    <w:rsid w:val="00F7519E"/>
    <w:rsid w:val="00F77A21"/>
    <w:rsid w:val="00F77B1C"/>
    <w:rsid w:val="00F8018C"/>
    <w:rsid w:val="00F8093D"/>
    <w:rsid w:val="00F829C4"/>
    <w:rsid w:val="00F862D2"/>
    <w:rsid w:val="00F86766"/>
    <w:rsid w:val="00F87097"/>
    <w:rsid w:val="00F87A68"/>
    <w:rsid w:val="00F90642"/>
    <w:rsid w:val="00F91914"/>
    <w:rsid w:val="00F91E0E"/>
    <w:rsid w:val="00F933FF"/>
    <w:rsid w:val="00F95ADE"/>
    <w:rsid w:val="00F96F3B"/>
    <w:rsid w:val="00F97EFE"/>
    <w:rsid w:val="00FA0A22"/>
    <w:rsid w:val="00FA1309"/>
    <w:rsid w:val="00FA1621"/>
    <w:rsid w:val="00FA23E0"/>
    <w:rsid w:val="00FA2EC6"/>
    <w:rsid w:val="00FA3A46"/>
    <w:rsid w:val="00FA3B1C"/>
    <w:rsid w:val="00FA4813"/>
    <w:rsid w:val="00FA504B"/>
    <w:rsid w:val="00FA5459"/>
    <w:rsid w:val="00FA58E2"/>
    <w:rsid w:val="00FA5A6A"/>
    <w:rsid w:val="00FA5DD8"/>
    <w:rsid w:val="00FB115A"/>
    <w:rsid w:val="00FB2675"/>
    <w:rsid w:val="00FB290A"/>
    <w:rsid w:val="00FB349C"/>
    <w:rsid w:val="00FB368B"/>
    <w:rsid w:val="00FB384D"/>
    <w:rsid w:val="00FB53A8"/>
    <w:rsid w:val="00FB7CFA"/>
    <w:rsid w:val="00FC0E19"/>
    <w:rsid w:val="00FC1338"/>
    <w:rsid w:val="00FC1957"/>
    <w:rsid w:val="00FC2CB0"/>
    <w:rsid w:val="00FC2D8E"/>
    <w:rsid w:val="00FC2FE1"/>
    <w:rsid w:val="00FC34F6"/>
    <w:rsid w:val="00FC4094"/>
    <w:rsid w:val="00FC4877"/>
    <w:rsid w:val="00FC4C30"/>
    <w:rsid w:val="00FC5CE5"/>
    <w:rsid w:val="00FC6604"/>
    <w:rsid w:val="00FD0C8F"/>
    <w:rsid w:val="00FD2B86"/>
    <w:rsid w:val="00FD3242"/>
    <w:rsid w:val="00FD3E81"/>
    <w:rsid w:val="00FD44DA"/>
    <w:rsid w:val="00FD6534"/>
    <w:rsid w:val="00FD7320"/>
    <w:rsid w:val="00FE1962"/>
    <w:rsid w:val="00FE296E"/>
    <w:rsid w:val="00FE39F5"/>
    <w:rsid w:val="00FE3ADC"/>
    <w:rsid w:val="00FE4107"/>
    <w:rsid w:val="00FE512B"/>
    <w:rsid w:val="00FE67DB"/>
    <w:rsid w:val="00FE79DD"/>
    <w:rsid w:val="00FF060E"/>
    <w:rsid w:val="00FF12C4"/>
    <w:rsid w:val="00FF1F92"/>
    <w:rsid w:val="00FF2334"/>
    <w:rsid w:val="00FF2347"/>
    <w:rsid w:val="00FF2646"/>
    <w:rsid w:val="00FF2A2E"/>
    <w:rsid w:val="00FF3D74"/>
    <w:rsid w:val="00FF3FE5"/>
    <w:rsid w:val="00FF42FB"/>
    <w:rsid w:val="00FF449F"/>
    <w:rsid w:val="00FF59E4"/>
    <w:rsid w:val="00FF5B0A"/>
    <w:rsid w:val="00FF601D"/>
    <w:rsid w:val="00FF6B3C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0D5DD5"/>
  <w15:docId w15:val="{A551FCD0-734E-4599-97A5-ACD2E658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64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F6B64"/>
    <w:pPr>
      <w:keepNext/>
      <w:outlineLvl w:val="0"/>
    </w:pPr>
    <w:rPr>
      <w:b/>
      <w:bCs/>
      <w:smallCaps/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B64"/>
    <w:rPr>
      <w:rFonts w:ascii="Univers" w:eastAsia="Times New Roman" w:hAnsi="Univers" w:cs="Times New Roman"/>
      <w:b/>
      <w:bCs/>
      <w:smallCaps/>
      <w:color w:val="003366"/>
      <w:szCs w:val="24"/>
    </w:rPr>
  </w:style>
  <w:style w:type="character" w:styleId="PlaceholderText">
    <w:name w:val="Placeholder Text"/>
    <w:basedOn w:val="DefaultParagraphFont"/>
    <w:uiPriority w:val="99"/>
    <w:semiHidden/>
    <w:rsid w:val="00451F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6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01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9C7"/>
    <w:rPr>
      <w:rFonts w:ascii="Univers" w:eastAsia="Times New Roman" w:hAnsi="Univer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9C7"/>
    <w:rPr>
      <w:rFonts w:ascii="Univers" w:eastAsia="Times New Roman" w:hAnsi="Univers" w:cs="Times New Roman"/>
      <w:szCs w:val="24"/>
    </w:rPr>
  </w:style>
  <w:style w:type="paragraph" w:styleId="ListParagraph">
    <w:name w:val="List Paragraph"/>
    <w:aliases w:val="Table Copy,TOC style"/>
    <w:basedOn w:val="Normal"/>
    <w:link w:val="ListParagraphChar"/>
    <w:uiPriority w:val="34"/>
    <w:qFormat/>
    <w:rsid w:val="00CC3E1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C3E1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3E12"/>
    <w:rPr>
      <w:rFonts w:ascii="Consolas" w:hAnsi="Consolas"/>
      <w:sz w:val="21"/>
      <w:szCs w:val="21"/>
    </w:rPr>
  </w:style>
  <w:style w:type="character" w:customStyle="1" w:styleId="ListParagraphChar">
    <w:name w:val="List Paragraph Char"/>
    <w:aliases w:val="Table Copy Char,TOC style Char"/>
    <w:basedOn w:val="DefaultParagraphFont"/>
    <w:link w:val="ListParagraph"/>
    <w:uiPriority w:val="34"/>
    <w:locked/>
    <w:rsid w:val="009C5EB1"/>
    <w:rPr>
      <w:rFonts w:ascii="Univers" w:eastAsia="Times New Roman" w:hAnsi="Univers" w:cs="Times New Roman"/>
      <w:szCs w:val="24"/>
    </w:rPr>
  </w:style>
  <w:style w:type="paragraph" w:customStyle="1" w:styleId="Default">
    <w:name w:val="Default"/>
    <w:basedOn w:val="Normal"/>
    <w:rsid w:val="00BE355A"/>
    <w:pPr>
      <w:autoSpaceDE w:val="0"/>
      <w:autoSpaceDN w:val="0"/>
    </w:pPr>
    <w:rPr>
      <w:rFonts w:ascii="Arial" w:eastAsiaTheme="minorHAnsi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E44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D84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5E0A85"/>
  </w:style>
  <w:style w:type="character" w:customStyle="1" w:styleId="etvozd">
    <w:name w:val="etvozd"/>
    <w:basedOn w:val="DefaultParagraphFont"/>
    <w:rsid w:val="005E0A85"/>
  </w:style>
  <w:style w:type="character" w:customStyle="1" w:styleId="lrzxr">
    <w:name w:val="lrzxr"/>
    <w:basedOn w:val="DefaultParagraphFont"/>
    <w:rsid w:val="005E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fa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rmighamf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birminghamfa.com/about/save-today-play-tomorro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minghamfa.com/about/our-strategy-purpose-and-va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13" ma:contentTypeDescription="Create a new document." ma:contentTypeScope="" ma:versionID="7186bb0d98a39658b02d12670f63df64">
  <xsd:schema xmlns:xsd="http://www.w3.org/2001/XMLSchema" xmlns:xs="http://www.w3.org/2001/XMLSchema" xmlns:p="http://schemas.microsoft.com/office/2006/metadata/properties" xmlns:ns3="8acf443d-894b-402d-9561-c1d46b76d681" xmlns:ns4="3dee52d8-4f15-4f71-8aad-0112069249ec" targetNamespace="http://schemas.microsoft.com/office/2006/metadata/properties" ma:root="true" ma:fieldsID="5265adc77247f151856a66861e7dc475" ns3:_="" ns4:_="">
    <xsd:import namespace="8acf443d-894b-402d-9561-c1d46b76d681"/>
    <xsd:import namespace="3dee52d8-4f15-4f71-8aad-011206924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e52d8-4f15-4f71-8aad-011206924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9015-B551-47AD-A29E-FB678D8412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AEDE3C-122C-45A0-B537-448025737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3dee52d8-4f15-4f71-8aad-011206924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22AB8-5AB8-4334-AB94-354E8C60B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5C9B9-670B-47B3-9970-7C2AA6E2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rmcdermott</dc:creator>
  <cp:keywords/>
  <dc:description/>
  <cp:lastModifiedBy>Kevin Shoemake</cp:lastModifiedBy>
  <cp:revision>85</cp:revision>
  <cp:lastPrinted>2023-01-17T19:59:00Z</cp:lastPrinted>
  <dcterms:created xsi:type="dcterms:W3CDTF">2023-07-10T12:07:00Z</dcterms:created>
  <dcterms:modified xsi:type="dcterms:W3CDTF">2023-07-10T13:10:00Z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