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C854" w14:textId="77777777" w:rsidR="00CC3E12" w:rsidRPr="00DF2573" w:rsidRDefault="00CC3E12" w:rsidP="00D019C7">
      <w:pPr>
        <w:pStyle w:val="Heading1"/>
        <w:rPr>
          <w:rFonts w:asciiTheme="minorHAnsi" w:hAnsiTheme="minorHAnsi" w:cs="Arial"/>
          <w:smallCaps w:val="0"/>
          <w:color w:val="auto"/>
          <w:sz w:val="22"/>
          <w:szCs w:val="22"/>
        </w:rPr>
      </w:pPr>
      <w:bookmarkStart w:id="0" w:name="_GoBack"/>
      <w:bookmarkEnd w:id="0"/>
    </w:p>
    <w:p w14:paraId="3F6D0DCA" w14:textId="77777777"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3A42440B" wp14:editId="1B3922C1">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11"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B6DEF7" w14:textId="77777777" w:rsidR="00677A96" w:rsidRDefault="00677A96" w:rsidP="00CC3E12">
      <w:pPr>
        <w:pStyle w:val="Heading1"/>
        <w:ind w:left="-425"/>
        <w:rPr>
          <w:rFonts w:ascii="Arial" w:hAnsi="Arial" w:cs="Arial"/>
          <w:smallCaps w:val="0"/>
          <w:color w:val="auto"/>
          <w:szCs w:val="20"/>
        </w:rPr>
      </w:pPr>
    </w:p>
    <w:p w14:paraId="639488BD" w14:textId="77777777" w:rsidR="00677A96" w:rsidRDefault="00677A96" w:rsidP="00CC3E12">
      <w:pPr>
        <w:pStyle w:val="Heading1"/>
        <w:ind w:left="-425"/>
        <w:rPr>
          <w:rFonts w:ascii="Arial" w:hAnsi="Arial" w:cs="Arial"/>
          <w:smallCaps w:val="0"/>
          <w:color w:val="auto"/>
          <w:szCs w:val="20"/>
        </w:rPr>
      </w:pPr>
    </w:p>
    <w:p w14:paraId="544EA0C9" w14:textId="77777777" w:rsidR="00677A96" w:rsidRPr="00677A96" w:rsidRDefault="00677A96" w:rsidP="00677A96">
      <w:pPr>
        <w:pStyle w:val="Heading1"/>
        <w:jc w:val="right"/>
        <w:rPr>
          <w:rFonts w:ascii="Arial" w:hAnsi="Arial" w:cs="Arial"/>
          <w:b w:val="0"/>
          <w:smallCaps w:val="0"/>
          <w:color w:val="auto"/>
          <w:szCs w:val="20"/>
        </w:rPr>
      </w:pPr>
    </w:p>
    <w:p w14:paraId="677B2EF6" w14:textId="77777777" w:rsidR="00677A96" w:rsidRDefault="00677A96" w:rsidP="00677A96">
      <w:pPr>
        <w:pStyle w:val="Heading1"/>
        <w:jc w:val="right"/>
        <w:rPr>
          <w:rFonts w:ascii="Arial" w:hAnsi="Arial" w:cs="Arial"/>
          <w:b w:val="0"/>
          <w:smallCaps w:val="0"/>
          <w:color w:val="auto"/>
          <w:szCs w:val="20"/>
        </w:rPr>
      </w:pPr>
    </w:p>
    <w:p w14:paraId="7BC57B70" w14:textId="77777777" w:rsidR="00677A96" w:rsidRDefault="00677A96" w:rsidP="00677A96">
      <w:pPr>
        <w:pStyle w:val="Heading1"/>
        <w:jc w:val="right"/>
        <w:rPr>
          <w:rFonts w:ascii="Arial" w:hAnsi="Arial" w:cs="Arial"/>
          <w:b w:val="0"/>
          <w:smallCaps w:val="0"/>
          <w:color w:val="auto"/>
          <w:szCs w:val="20"/>
        </w:rPr>
      </w:pPr>
    </w:p>
    <w:p w14:paraId="621D835A" w14:textId="77777777" w:rsidR="00677A96" w:rsidRDefault="00677A96" w:rsidP="00677A96">
      <w:pPr>
        <w:pStyle w:val="Heading1"/>
        <w:jc w:val="right"/>
        <w:rPr>
          <w:rFonts w:ascii="Arial" w:hAnsi="Arial" w:cs="Arial"/>
          <w:b w:val="0"/>
          <w:smallCaps w:val="0"/>
          <w:color w:val="auto"/>
          <w:szCs w:val="20"/>
        </w:rPr>
      </w:pPr>
    </w:p>
    <w:p w14:paraId="214503B7" w14:textId="77777777" w:rsidR="00677A96" w:rsidRDefault="00677A96" w:rsidP="00A127D4">
      <w:pPr>
        <w:pStyle w:val="Heading1"/>
        <w:rPr>
          <w:rFonts w:ascii="Arial" w:hAnsi="Arial" w:cs="Arial"/>
          <w:b w:val="0"/>
          <w:smallCaps w:val="0"/>
          <w:color w:val="auto"/>
          <w:szCs w:val="20"/>
        </w:rPr>
      </w:pPr>
    </w:p>
    <w:p w14:paraId="6FAC4C29" w14:textId="77777777" w:rsidR="00677A96" w:rsidRDefault="00677A96" w:rsidP="00677A96">
      <w:pPr>
        <w:pStyle w:val="Heading1"/>
        <w:jc w:val="right"/>
        <w:rPr>
          <w:rFonts w:ascii="Arial" w:hAnsi="Arial" w:cs="Arial"/>
          <w:b w:val="0"/>
          <w:smallCaps w:val="0"/>
          <w:color w:val="auto"/>
          <w:szCs w:val="20"/>
        </w:rPr>
      </w:pPr>
    </w:p>
    <w:p w14:paraId="3FF2A214" w14:textId="77777777" w:rsidR="00677A96" w:rsidRDefault="00677A96" w:rsidP="00677A96">
      <w:pPr>
        <w:pStyle w:val="Heading1"/>
        <w:jc w:val="right"/>
        <w:rPr>
          <w:rFonts w:ascii="Arial" w:hAnsi="Arial" w:cs="Arial"/>
          <w:b w:val="0"/>
          <w:smallCaps w:val="0"/>
          <w:color w:val="auto"/>
          <w:szCs w:val="20"/>
        </w:rPr>
      </w:pPr>
    </w:p>
    <w:p w14:paraId="5A40A35E" w14:textId="77777777" w:rsidR="00677A96" w:rsidRDefault="00677A96" w:rsidP="00677A96">
      <w:pPr>
        <w:pStyle w:val="Heading1"/>
        <w:jc w:val="right"/>
        <w:rPr>
          <w:rFonts w:ascii="Arial" w:hAnsi="Arial" w:cs="Arial"/>
          <w:b w:val="0"/>
          <w:smallCaps w:val="0"/>
          <w:color w:val="auto"/>
          <w:szCs w:val="20"/>
        </w:rPr>
      </w:pPr>
    </w:p>
    <w:p w14:paraId="7CC83FA3" w14:textId="77777777" w:rsidR="00677A96" w:rsidRDefault="00677A96" w:rsidP="00677A96">
      <w:pPr>
        <w:pStyle w:val="Heading1"/>
        <w:jc w:val="right"/>
        <w:rPr>
          <w:rFonts w:ascii="Arial" w:hAnsi="Arial" w:cs="Arial"/>
          <w:b w:val="0"/>
          <w:smallCaps w:val="0"/>
          <w:color w:val="auto"/>
          <w:szCs w:val="20"/>
        </w:rPr>
      </w:pPr>
    </w:p>
    <w:p w14:paraId="293E3F09" w14:textId="77777777" w:rsidR="00677A96" w:rsidRDefault="00677A96" w:rsidP="00677A96">
      <w:pPr>
        <w:pStyle w:val="Heading1"/>
        <w:jc w:val="right"/>
        <w:rPr>
          <w:rFonts w:ascii="Arial" w:hAnsi="Arial" w:cs="Arial"/>
          <w:b w:val="0"/>
          <w:smallCaps w:val="0"/>
          <w:color w:val="auto"/>
          <w:szCs w:val="20"/>
        </w:rPr>
      </w:pPr>
    </w:p>
    <w:p w14:paraId="5405089F" w14:textId="77777777" w:rsidR="00677A96" w:rsidRPr="00677A96" w:rsidRDefault="00677A96" w:rsidP="00677A96">
      <w:pPr>
        <w:pStyle w:val="Heading1"/>
        <w:jc w:val="right"/>
        <w:rPr>
          <w:rFonts w:ascii="Arial" w:hAnsi="Arial" w:cs="Arial"/>
          <w:smallCaps w:val="0"/>
          <w:color w:val="auto"/>
          <w:szCs w:val="20"/>
        </w:rPr>
      </w:pPr>
    </w:p>
    <w:p w14:paraId="6028991F" w14:textId="77777777" w:rsidR="00C857E4" w:rsidRDefault="00C857E4" w:rsidP="00C857E4">
      <w:pPr>
        <w:jc w:val="right"/>
        <w:rPr>
          <w:b/>
        </w:rPr>
      </w:pPr>
    </w:p>
    <w:p w14:paraId="1087208B" w14:textId="77777777" w:rsidR="002F7925" w:rsidRDefault="002F7925" w:rsidP="00C857E4">
      <w:pPr>
        <w:jc w:val="right"/>
        <w:rPr>
          <w:b/>
        </w:rPr>
      </w:pPr>
    </w:p>
    <w:p w14:paraId="2AF825A7" w14:textId="77777777" w:rsidR="002F7925" w:rsidRDefault="002F7925" w:rsidP="00C857E4">
      <w:pPr>
        <w:jc w:val="right"/>
        <w:rPr>
          <w:b/>
        </w:rPr>
      </w:pPr>
    </w:p>
    <w:p w14:paraId="0CC93124" w14:textId="77777777" w:rsidR="002F7925" w:rsidRPr="00C857E4" w:rsidRDefault="002F7925" w:rsidP="00C857E4">
      <w:pPr>
        <w:jc w:val="right"/>
        <w:rPr>
          <w:b/>
        </w:rPr>
      </w:pPr>
    </w:p>
    <w:p w14:paraId="1D6EF1C5" w14:textId="77777777" w:rsidR="00677A96" w:rsidRPr="00677A96" w:rsidRDefault="00254EE2" w:rsidP="00B44639">
      <w:pPr>
        <w:rPr>
          <w:b/>
          <w:sz w:val="36"/>
          <w:szCs w:val="36"/>
        </w:rPr>
      </w:pPr>
      <w:r w:rsidRPr="001A019D">
        <w:rPr>
          <w:b/>
          <w:sz w:val="36"/>
          <w:szCs w:val="36"/>
          <w:highlight w:val="green"/>
        </w:rPr>
        <w:t xml:space="preserve">BOARD </w:t>
      </w:r>
      <w:r w:rsidR="00C739D0" w:rsidRPr="001A019D">
        <w:rPr>
          <w:b/>
          <w:sz w:val="36"/>
          <w:szCs w:val="36"/>
          <w:highlight w:val="green"/>
        </w:rPr>
        <w:t>MINUTES</w:t>
      </w:r>
    </w:p>
    <w:p w14:paraId="443DD52D" w14:textId="77777777" w:rsidR="00677A96" w:rsidRDefault="00677A96" w:rsidP="00677A96">
      <w:pPr>
        <w:jc w:val="right"/>
        <w:rPr>
          <w:b/>
        </w:rPr>
      </w:pPr>
    </w:p>
    <w:p w14:paraId="13280B8C" w14:textId="77777777" w:rsidR="00254EE2" w:rsidRDefault="00254EE2" w:rsidP="00254EE2">
      <w:pPr>
        <w:rPr>
          <w:b/>
        </w:rPr>
      </w:pPr>
    </w:p>
    <w:p w14:paraId="024FB86E" w14:textId="77777777" w:rsidR="00254EE2" w:rsidRPr="001A019D" w:rsidRDefault="00254EE2" w:rsidP="00254EE2">
      <w:pPr>
        <w:pStyle w:val="Heading1"/>
        <w:rPr>
          <w:rFonts w:ascii="Arial" w:hAnsi="Arial" w:cs="Arial"/>
          <w:smallCaps w:val="0"/>
          <w:color w:val="auto"/>
          <w:szCs w:val="20"/>
        </w:rPr>
      </w:pPr>
      <w:r w:rsidRPr="001A019D">
        <w:rPr>
          <w:rFonts w:ascii="Arial" w:hAnsi="Arial" w:cs="Arial"/>
          <w:smallCaps w:val="0"/>
          <w:color w:val="auto"/>
          <w:szCs w:val="20"/>
        </w:rPr>
        <w:t>Birmingham County FA Board meeting</w:t>
      </w:r>
    </w:p>
    <w:p w14:paraId="4762FAC6" w14:textId="77777777" w:rsidR="00254EE2" w:rsidRPr="001A019D" w:rsidRDefault="00254EE2" w:rsidP="00254EE2">
      <w:pPr>
        <w:rPr>
          <w:b/>
        </w:rPr>
      </w:pPr>
      <w:r w:rsidRPr="001A019D">
        <w:rPr>
          <w:b/>
        </w:rPr>
        <w:t>T</w:t>
      </w:r>
      <w:r w:rsidR="00EA7E61" w:rsidRPr="001A019D">
        <w:rPr>
          <w:b/>
        </w:rPr>
        <w:t>uesday</w:t>
      </w:r>
      <w:r w:rsidR="008034B2" w:rsidRPr="001A019D">
        <w:rPr>
          <w:b/>
        </w:rPr>
        <w:t xml:space="preserve"> 21</w:t>
      </w:r>
      <w:r w:rsidR="008034B2" w:rsidRPr="001A019D">
        <w:rPr>
          <w:b/>
          <w:vertAlign w:val="superscript"/>
        </w:rPr>
        <w:t>st</w:t>
      </w:r>
      <w:r w:rsidR="008034B2" w:rsidRPr="001A019D">
        <w:rPr>
          <w:b/>
        </w:rPr>
        <w:t xml:space="preserve"> January 2020</w:t>
      </w:r>
    </w:p>
    <w:p w14:paraId="3B3B5B38" w14:textId="77777777" w:rsidR="00677A96" w:rsidRPr="001A019D" w:rsidRDefault="00677A96" w:rsidP="00254EE2">
      <w:pPr>
        <w:rPr>
          <w:b/>
        </w:rPr>
      </w:pPr>
    </w:p>
    <w:p w14:paraId="6F27434A" w14:textId="77777777" w:rsidR="002F7925" w:rsidRPr="001A019D" w:rsidRDefault="002F7925" w:rsidP="00254EE2">
      <w:pPr>
        <w:rPr>
          <w:b/>
        </w:rPr>
      </w:pPr>
    </w:p>
    <w:p w14:paraId="504D66D1" w14:textId="77777777" w:rsidR="00677A96" w:rsidRPr="001A019D" w:rsidRDefault="00677A96" w:rsidP="00254EE2">
      <w:pPr>
        <w:rPr>
          <w:b/>
        </w:rPr>
      </w:pPr>
      <w:r w:rsidRPr="001A019D">
        <w:rPr>
          <w:b/>
        </w:rPr>
        <w:t xml:space="preserve">Meeting held at </w:t>
      </w:r>
      <w:r w:rsidR="00D4648A" w:rsidRPr="001A019D">
        <w:rPr>
          <w:b/>
        </w:rPr>
        <w:t>the Birmingham County FA Board R</w:t>
      </w:r>
      <w:r w:rsidRPr="001A019D">
        <w:rPr>
          <w:b/>
        </w:rPr>
        <w:t>oom</w:t>
      </w:r>
    </w:p>
    <w:p w14:paraId="446E405C" w14:textId="77777777" w:rsidR="00677A96" w:rsidRPr="00677A96" w:rsidRDefault="00677A96" w:rsidP="00254EE2">
      <w:pPr>
        <w:rPr>
          <w:b/>
        </w:rPr>
      </w:pPr>
      <w:r w:rsidRPr="001A019D">
        <w:rPr>
          <w:b/>
        </w:rPr>
        <w:t xml:space="preserve">Commencing at </w:t>
      </w:r>
      <w:r w:rsidR="00EA7E61" w:rsidRPr="001A019D">
        <w:rPr>
          <w:b/>
        </w:rPr>
        <w:t xml:space="preserve">12.30 </w:t>
      </w:r>
      <w:r w:rsidR="00115BE1" w:rsidRPr="001A019D">
        <w:rPr>
          <w:b/>
        </w:rPr>
        <w:t>for a 1</w:t>
      </w:r>
      <w:r w:rsidR="00EA7E61" w:rsidRPr="001A019D">
        <w:rPr>
          <w:b/>
        </w:rPr>
        <w:t>pm</w:t>
      </w:r>
      <w:r w:rsidR="00B64DCE" w:rsidRPr="001A019D">
        <w:rPr>
          <w:b/>
        </w:rPr>
        <w:t xml:space="preserve"> start</w:t>
      </w:r>
    </w:p>
    <w:p w14:paraId="54A7DA7E" w14:textId="77777777" w:rsidR="00677A96" w:rsidRDefault="00677A96" w:rsidP="00677A96">
      <w:r>
        <w:tab/>
      </w:r>
    </w:p>
    <w:p w14:paraId="46760225" w14:textId="77777777" w:rsidR="00254EE2" w:rsidRDefault="00254EE2" w:rsidP="00677A96"/>
    <w:p w14:paraId="383D0E46" w14:textId="77777777" w:rsidR="00254EE2" w:rsidRDefault="00254EE2" w:rsidP="00677A96"/>
    <w:p w14:paraId="19595C30" w14:textId="77777777" w:rsidR="00254EE2" w:rsidRDefault="00254EE2" w:rsidP="00677A96"/>
    <w:p w14:paraId="14325F3A" w14:textId="77777777" w:rsidR="002F7925" w:rsidRDefault="002F7925" w:rsidP="00677A96"/>
    <w:p w14:paraId="6B7BF9FA" w14:textId="77777777" w:rsidR="002F7925" w:rsidRDefault="002F7925" w:rsidP="00677A96"/>
    <w:p w14:paraId="0E31D7B8" w14:textId="77777777" w:rsidR="00254EE2" w:rsidRDefault="00254EE2" w:rsidP="00677A96"/>
    <w:p w14:paraId="292D76E7" w14:textId="77777777" w:rsidR="00254EE2" w:rsidRDefault="00254EE2" w:rsidP="00677A96"/>
    <w:p w14:paraId="50373337" w14:textId="77777777" w:rsidR="00254EE2" w:rsidRDefault="00254EE2" w:rsidP="00677A96"/>
    <w:p w14:paraId="70B4A0C4" w14:textId="77777777" w:rsidR="00254EE2" w:rsidRDefault="00254EE2" w:rsidP="00677A96"/>
    <w:p w14:paraId="5C886C99" w14:textId="77777777" w:rsidR="00254EE2" w:rsidRDefault="00254EE2" w:rsidP="00677A96"/>
    <w:p w14:paraId="78BB0AE9" w14:textId="77777777" w:rsidR="00B5354B" w:rsidRPr="002F7925" w:rsidRDefault="00B5354B" w:rsidP="00CC3E12">
      <w:pPr>
        <w:autoSpaceDE w:val="0"/>
        <w:autoSpaceDN w:val="0"/>
        <w:adjustRightInd w:val="0"/>
        <w:jc w:val="both"/>
        <w:rPr>
          <w:rFonts w:ascii="Arial" w:hAnsi="Arial" w:cs="Arial"/>
          <w:b/>
          <w:sz w:val="36"/>
          <w:szCs w:val="36"/>
        </w:rPr>
      </w:pPr>
      <w:r w:rsidRPr="002F7925">
        <w:rPr>
          <w:rFonts w:ascii="Arial" w:hAnsi="Arial" w:cs="Arial"/>
          <w:b/>
          <w:sz w:val="36"/>
          <w:szCs w:val="36"/>
        </w:rPr>
        <w:lastRenderedPageBreak/>
        <w:t xml:space="preserve">BOARD </w:t>
      </w:r>
      <w:r w:rsidR="009813A1">
        <w:rPr>
          <w:rFonts w:ascii="Arial" w:hAnsi="Arial" w:cs="Arial"/>
          <w:b/>
          <w:sz w:val="36"/>
          <w:szCs w:val="36"/>
        </w:rPr>
        <w:t>MINUTES</w:t>
      </w:r>
    </w:p>
    <w:p w14:paraId="3A9E8AF9" w14:textId="77777777" w:rsidR="00B5354B" w:rsidRDefault="00B5354B" w:rsidP="00CC3E12">
      <w:pPr>
        <w:autoSpaceDE w:val="0"/>
        <w:autoSpaceDN w:val="0"/>
        <w:adjustRightInd w:val="0"/>
        <w:jc w:val="both"/>
        <w:rPr>
          <w:rFonts w:ascii="Arial" w:hAnsi="Arial" w:cs="Arial"/>
          <w:szCs w:val="20"/>
        </w:rPr>
      </w:pPr>
    </w:p>
    <w:p w14:paraId="6F4655E2" w14:textId="77777777" w:rsidR="001A019D" w:rsidRDefault="001A019D" w:rsidP="00CC3E12">
      <w:pPr>
        <w:autoSpaceDE w:val="0"/>
        <w:autoSpaceDN w:val="0"/>
        <w:adjustRightInd w:val="0"/>
        <w:jc w:val="both"/>
        <w:rPr>
          <w:rFonts w:ascii="Arial" w:hAnsi="Arial" w:cs="Arial"/>
          <w:szCs w:val="20"/>
        </w:rPr>
      </w:pPr>
    </w:p>
    <w:p w14:paraId="7859C0B9" w14:textId="77777777" w:rsidR="00923032" w:rsidRPr="00E84868" w:rsidRDefault="00BC4D19" w:rsidP="00CC3E12">
      <w:pPr>
        <w:autoSpaceDE w:val="0"/>
        <w:autoSpaceDN w:val="0"/>
        <w:adjustRightInd w:val="0"/>
        <w:jc w:val="both"/>
        <w:rPr>
          <w:rFonts w:ascii="Arial" w:hAnsi="Arial" w:cs="Arial"/>
          <w:sz w:val="22"/>
          <w:szCs w:val="22"/>
        </w:rPr>
      </w:pPr>
      <w:r w:rsidRPr="00E84868">
        <w:rPr>
          <w:rFonts w:ascii="Arial" w:hAnsi="Arial" w:cs="Arial"/>
          <w:sz w:val="22"/>
          <w:szCs w:val="22"/>
        </w:rPr>
        <w:t>Hi everyone</w:t>
      </w:r>
    </w:p>
    <w:p w14:paraId="264382B4" w14:textId="77777777" w:rsidR="00BC4D19" w:rsidRPr="00E84868" w:rsidRDefault="00BC4D19" w:rsidP="00CC3E12">
      <w:pPr>
        <w:autoSpaceDE w:val="0"/>
        <w:autoSpaceDN w:val="0"/>
        <w:adjustRightInd w:val="0"/>
        <w:jc w:val="both"/>
        <w:rPr>
          <w:rFonts w:ascii="Arial" w:hAnsi="Arial" w:cs="Arial"/>
          <w:sz w:val="22"/>
          <w:szCs w:val="22"/>
        </w:rPr>
      </w:pPr>
      <w:r w:rsidRPr="00E84868">
        <w:rPr>
          <w:rFonts w:ascii="Arial" w:hAnsi="Arial" w:cs="Arial"/>
          <w:sz w:val="22"/>
          <w:szCs w:val="22"/>
        </w:rPr>
        <w:t xml:space="preserve">Please find attached the </w:t>
      </w:r>
      <w:r w:rsidR="009F2CDB" w:rsidRPr="00E84868">
        <w:rPr>
          <w:rFonts w:ascii="Arial" w:hAnsi="Arial" w:cs="Arial"/>
          <w:sz w:val="22"/>
          <w:szCs w:val="22"/>
        </w:rPr>
        <w:t xml:space="preserve">minutes for the previous Board meeting </w:t>
      </w:r>
      <w:r w:rsidR="0092466A" w:rsidRPr="00E84868">
        <w:rPr>
          <w:rFonts w:ascii="Arial" w:hAnsi="Arial" w:cs="Arial"/>
          <w:sz w:val="22"/>
          <w:szCs w:val="22"/>
        </w:rPr>
        <w:t xml:space="preserve">held </w:t>
      </w:r>
      <w:r w:rsidR="009F2CDB" w:rsidRPr="00E84868">
        <w:rPr>
          <w:rFonts w:ascii="Arial" w:hAnsi="Arial" w:cs="Arial"/>
          <w:sz w:val="22"/>
          <w:szCs w:val="22"/>
        </w:rPr>
        <w:t>on the 21</w:t>
      </w:r>
      <w:r w:rsidR="009F2CDB" w:rsidRPr="00E84868">
        <w:rPr>
          <w:rFonts w:ascii="Arial" w:hAnsi="Arial" w:cs="Arial"/>
          <w:sz w:val="22"/>
          <w:szCs w:val="22"/>
          <w:vertAlign w:val="superscript"/>
        </w:rPr>
        <w:t>st</w:t>
      </w:r>
      <w:r w:rsidR="009F2CDB" w:rsidRPr="00E84868">
        <w:rPr>
          <w:rFonts w:ascii="Arial" w:hAnsi="Arial" w:cs="Arial"/>
          <w:sz w:val="22"/>
          <w:szCs w:val="22"/>
        </w:rPr>
        <w:t xml:space="preserve"> January.</w:t>
      </w:r>
    </w:p>
    <w:p w14:paraId="06F9F2DC" w14:textId="77777777" w:rsidR="009F2CDB" w:rsidRPr="00E84868" w:rsidRDefault="009F2CDB" w:rsidP="00CC3E12">
      <w:pPr>
        <w:autoSpaceDE w:val="0"/>
        <w:autoSpaceDN w:val="0"/>
        <w:adjustRightInd w:val="0"/>
        <w:jc w:val="both"/>
        <w:rPr>
          <w:rFonts w:ascii="Arial" w:hAnsi="Arial" w:cs="Arial"/>
          <w:sz w:val="22"/>
          <w:szCs w:val="22"/>
        </w:rPr>
      </w:pPr>
      <w:r w:rsidRPr="00E84868">
        <w:rPr>
          <w:rFonts w:ascii="Arial" w:hAnsi="Arial" w:cs="Arial"/>
          <w:sz w:val="22"/>
          <w:szCs w:val="22"/>
        </w:rPr>
        <w:t>I have also attached the Conflict of Interest form which will be added to the agenda for each meeting – this was distributed at the last meeting but for those who were not present or if you didn’t complete it the</w:t>
      </w:r>
      <w:r w:rsidR="006D76F2" w:rsidRPr="00E84868">
        <w:rPr>
          <w:rFonts w:ascii="Arial" w:hAnsi="Arial" w:cs="Arial"/>
          <w:sz w:val="22"/>
          <w:szCs w:val="22"/>
        </w:rPr>
        <w:t>n</w:t>
      </w:r>
      <w:r w:rsidRPr="00E84868">
        <w:rPr>
          <w:rFonts w:ascii="Arial" w:hAnsi="Arial" w:cs="Arial"/>
          <w:sz w:val="22"/>
          <w:szCs w:val="22"/>
        </w:rPr>
        <w:t xml:space="preserve"> please do so prior to the next meeting.</w:t>
      </w:r>
    </w:p>
    <w:p w14:paraId="3DE68FA1" w14:textId="77777777" w:rsidR="009F2CDB" w:rsidRPr="00E84868" w:rsidRDefault="009F2CDB" w:rsidP="00CC3E12">
      <w:pPr>
        <w:autoSpaceDE w:val="0"/>
        <w:autoSpaceDN w:val="0"/>
        <w:adjustRightInd w:val="0"/>
        <w:jc w:val="both"/>
        <w:rPr>
          <w:rFonts w:ascii="Arial" w:hAnsi="Arial" w:cs="Arial"/>
          <w:sz w:val="22"/>
          <w:szCs w:val="22"/>
        </w:rPr>
      </w:pPr>
    </w:p>
    <w:p w14:paraId="5120E5AF" w14:textId="77777777" w:rsidR="00923032" w:rsidRPr="00E84868" w:rsidRDefault="009F2CDB" w:rsidP="009F2CDB">
      <w:pPr>
        <w:autoSpaceDE w:val="0"/>
        <w:autoSpaceDN w:val="0"/>
        <w:adjustRightInd w:val="0"/>
        <w:jc w:val="both"/>
        <w:rPr>
          <w:rFonts w:ascii="Arial" w:hAnsi="Arial" w:cs="Arial"/>
          <w:sz w:val="22"/>
          <w:szCs w:val="22"/>
        </w:rPr>
      </w:pPr>
      <w:r w:rsidRPr="00E84868">
        <w:rPr>
          <w:rFonts w:ascii="Arial" w:hAnsi="Arial" w:cs="Arial"/>
          <w:sz w:val="22"/>
          <w:szCs w:val="22"/>
        </w:rPr>
        <w:t>The agenda for the next meeting will be distributed in a couple of weeks.  The start time has been brought forward to allow us time to include a Board Safeguarding briefing</w:t>
      </w:r>
      <w:r w:rsidR="006D76F2" w:rsidRPr="00E84868">
        <w:rPr>
          <w:rFonts w:ascii="Arial" w:hAnsi="Arial" w:cs="Arial"/>
          <w:sz w:val="22"/>
          <w:szCs w:val="22"/>
        </w:rPr>
        <w:t xml:space="preserve"> – it’s an 11.30 meet for a 12noon start</w:t>
      </w:r>
      <w:r w:rsidRPr="00E84868">
        <w:rPr>
          <w:rFonts w:ascii="Arial" w:hAnsi="Arial" w:cs="Arial"/>
          <w:sz w:val="22"/>
          <w:szCs w:val="22"/>
        </w:rPr>
        <w:t xml:space="preserve">.  It is imperative that </w:t>
      </w:r>
      <w:r w:rsidR="00923032" w:rsidRPr="00E84868">
        <w:rPr>
          <w:rFonts w:ascii="Arial" w:hAnsi="Arial" w:cs="Arial"/>
          <w:sz w:val="22"/>
          <w:szCs w:val="22"/>
        </w:rPr>
        <w:t xml:space="preserve">ALL Directors attend this Board Safeguarding briefing so we fully comply with FA </w:t>
      </w:r>
      <w:r w:rsidR="006D76F2" w:rsidRPr="00E84868">
        <w:rPr>
          <w:rFonts w:ascii="Arial" w:hAnsi="Arial" w:cs="Arial"/>
          <w:sz w:val="22"/>
          <w:szCs w:val="22"/>
        </w:rPr>
        <w:t>‘</w:t>
      </w:r>
      <w:r w:rsidRPr="00E84868">
        <w:rPr>
          <w:rFonts w:ascii="Arial" w:hAnsi="Arial" w:cs="Arial"/>
          <w:sz w:val="22"/>
          <w:szCs w:val="22"/>
        </w:rPr>
        <w:t>SOS</w:t>
      </w:r>
      <w:r w:rsidR="006D76F2" w:rsidRPr="00E84868">
        <w:rPr>
          <w:rFonts w:ascii="Arial" w:hAnsi="Arial" w:cs="Arial"/>
          <w:sz w:val="22"/>
          <w:szCs w:val="22"/>
        </w:rPr>
        <w:t>’</w:t>
      </w:r>
      <w:r w:rsidRPr="00E84868">
        <w:rPr>
          <w:rFonts w:ascii="Arial" w:hAnsi="Arial" w:cs="Arial"/>
          <w:sz w:val="22"/>
          <w:szCs w:val="22"/>
        </w:rPr>
        <w:t xml:space="preserve"> </w:t>
      </w:r>
      <w:r w:rsidR="00923032" w:rsidRPr="00E84868">
        <w:rPr>
          <w:rFonts w:ascii="Arial" w:hAnsi="Arial" w:cs="Arial"/>
          <w:sz w:val="22"/>
          <w:szCs w:val="22"/>
        </w:rPr>
        <w:t xml:space="preserve">requirements - if any Director does not attend then </w:t>
      </w:r>
      <w:r w:rsidRPr="00E84868">
        <w:rPr>
          <w:rFonts w:ascii="Arial" w:hAnsi="Arial" w:cs="Arial"/>
          <w:sz w:val="22"/>
          <w:szCs w:val="22"/>
        </w:rPr>
        <w:t xml:space="preserve">they </w:t>
      </w:r>
      <w:r w:rsidR="00923032" w:rsidRPr="00E84868">
        <w:rPr>
          <w:rFonts w:ascii="Arial" w:hAnsi="Arial" w:cs="Arial"/>
          <w:sz w:val="22"/>
          <w:szCs w:val="22"/>
        </w:rPr>
        <w:t>will have to attend a separate meeting ASAP.</w:t>
      </w:r>
    </w:p>
    <w:p w14:paraId="76184E60" w14:textId="77777777" w:rsidR="00E84868" w:rsidRPr="00E84868" w:rsidRDefault="00E84868" w:rsidP="009F2CDB">
      <w:pPr>
        <w:autoSpaceDE w:val="0"/>
        <w:autoSpaceDN w:val="0"/>
        <w:adjustRightInd w:val="0"/>
        <w:jc w:val="both"/>
        <w:rPr>
          <w:rFonts w:ascii="Arial" w:hAnsi="Arial" w:cs="Arial"/>
          <w:sz w:val="22"/>
          <w:szCs w:val="22"/>
        </w:rPr>
      </w:pPr>
    </w:p>
    <w:p w14:paraId="1D83B6FB" w14:textId="77777777" w:rsidR="00E84868" w:rsidRPr="00E84868" w:rsidRDefault="00E84868" w:rsidP="009F2CDB">
      <w:pPr>
        <w:autoSpaceDE w:val="0"/>
        <w:autoSpaceDN w:val="0"/>
        <w:adjustRightInd w:val="0"/>
        <w:jc w:val="both"/>
        <w:rPr>
          <w:rFonts w:ascii="Arial" w:hAnsi="Arial" w:cs="Arial"/>
          <w:sz w:val="22"/>
          <w:szCs w:val="22"/>
        </w:rPr>
      </w:pPr>
      <w:r w:rsidRPr="00E84868">
        <w:rPr>
          <w:rFonts w:ascii="Arial" w:hAnsi="Arial" w:cs="Arial"/>
          <w:sz w:val="22"/>
          <w:szCs w:val="22"/>
        </w:rPr>
        <w:t>As requested, I have also attached an up to date staff organigram which includes new employees.</w:t>
      </w:r>
    </w:p>
    <w:p w14:paraId="610F89A2" w14:textId="77777777" w:rsidR="00E84868" w:rsidRPr="00E84868" w:rsidRDefault="00E84868" w:rsidP="009F2CDB">
      <w:pPr>
        <w:autoSpaceDE w:val="0"/>
        <w:autoSpaceDN w:val="0"/>
        <w:adjustRightInd w:val="0"/>
        <w:jc w:val="both"/>
        <w:rPr>
          <w:rFonts w:ascii="Arial" w:hAnsi="Arial" w:cs="Arial"/>
          <w:sz w:val="22"/>
          <w:szCs w:val="22"/>
        </w:rPr>
      </w:pPr>
      <w:r w:rsidRPr="00E84868">
        <w:rPr>
          <w:rFonts w:ascii="Arial" w:hAnsi="Arial" w:cs="Arial"/>
          <w:sz w:val="22"/>
          <w:szCs w:val="22"/>
        </w:rPr>
        <w:t>If not already done so, could you please let Kevin know of best evenings during the week that you’re available to attend one or two safeguarding visits along with the best or most convenient areas for you to visit.  We are about to start the second tranche and Newman University are also carrying out half a dozen independent visits on our behalf.</w:t>
      </w:r>
    </w:p>
    <w:p w14:paraId="2C1FEC83" w14:textId="77777777" w:rsidR="00E84868" w:rsidRPr="00E84868" w:rsidRDefault="00E84868" w:rsidP="009F2CDB">
      <w:pPr>
        <w:autoSpaceDE w:val="0"/>
        <w:autoSpaceDN w:val="0"/>
        <w:adjustRightInd w:val="0"/>
        <w:jc w:val="both"/>
        <w:rPr>
          <w:rFonts w:ascii="Arial" w:hAnsi="Arial" w:cs="Arial"/>
          <w:sz w:val="22"/>
          <w:szCs w:val="22"/>
        </w:rPr>
      </w:pPr>
    </w:p>
    <w:p w14:paraId="5FC11D34" w14:textId="77777777" w:rsidR="00E84868" w:rsidRPr="00E84868" w:rsidRDefault="00E84868" w:rsidP="009F2CDB">
      <w:pPr>
        <w:autoSpaceDE w:val="0"/>
        <w:autoSpaceDN w:val="0"/>
        <w:adjustRightInd w:val="0"/>
        <w:jc w:val="both"/>
        <w:rPr>
          <w:rFonts w:ascii="Arial" w:hAnsi="Arial" w:cs="Arial"/>
          <w:sz w:val="22"/>
          <w:szCs w:val="22"/>
        </w:rPr>
      </w:pPr>
      <w:r w:rsidRPr="00E84868">
        <w:rPr>
          <w:rFonts w:ascii="Arial" w:hAnsi="Arial" w:cs="Arial"/>
          <w:sz w:val="22"/>
          <w:szCs w:val="22"/>
        </w:rPr>
        <w:t>For those of you attending the FA Code of Governance briefing at St George’s Park on Monday, then I look forward to seeing you there.</w:t>
      </w:r>
    </w:p>
    <w:p w14:paraId="0E8A35E6" w14:textId="77777777" w:rsidR="00923032" w:rsidRPr="00E84868" w:rsidRDefault="00923032" w:rsidP="00CC3E12">
      <w:pPr>
        <w:autoSpaceDE w:val="0"/>
        <w:autoSpaceDN w:val="0"/>
        <w:adjustRightInd w:val="0"/>
        <w:jc w:val="both"/>
        <w:rPr>
          <w:rFonts w:ascii="Arial" w:hAnsi="Arial" w:cs="Arial"/>
          <w:sz w:val="22"/>
          <w:szCs w:val="22"/>
        </w:rPr>
      </w:pPr>
    </w:p>
    <w:p w14:paraId="67428282" w14:textId="77777777" w:rsidR="001A019D" w:rsidRPr="00E84868" w:rsidRDefault="006D76F2" w:rsidP="00CC3E12">
      <w:pPr>
        <w:autoSpaceDE w:val="0"/>
        <w:autoSpaceDN w:val="0"/>
        <w:adjustRightInd w:val="0"/>
        <w:jc w:val="both"/>
        <w:rPr>
          <w:rFonts w:ascii="Arial" w:hAnsi="Arial" w:cs="Arial"/>
          <w:sz w:val="22"/>
          <w:szCs w:val="22"/>
        </w:rPr>
      </w:pPr>
      <w:r w:rsidRPr="00E84868">
        <w:rPr>
          <w:rFonts w:ascii="Arial" w:hAnsi="Arial" w:cs="Arial"/>
          <w:sz w:val="22"/>
          <w:szCs w:val="22"/>
        </w:rPr>
        <w:t xml:space="preserve">Have a good weekend and I look forward to seeing you </w:t>
      </w:r>
      <w:r w:rsidR="00E84868" w:rsidRPr="00E84868">
        <w:rPr>
          <w:rFonts w:ascii="Arial" w:hAnsi="Arial" w:cs="Arial"/>
          <w:sz w:val="22"/>
          <w:szCs w:val="22"/>
        </w:rPr>
        <w:t xml:space="preserve">all </w:t>
      </w:r>
      <w:r w:rsidRPr="00E84868">
        <w:rPr>
          <w:rFonts w:ascii="Arial" w:hAnsi="Arial" w:cs="Arial"/>
          <w:sz w:val="22"/>
          <w:szCs w:val="22"/>
        </w:rPr>
        <w:t xml:space="preserve">at the next </w:t>
      </w:r>
      <w:r w:rsidR="00E84868" w:rsidRPr="00E84868">
        <w:rPr>
          <w:rFonts w:ascii="Arial" w:hAnsi="Arial" w:cs="Arial"/>
          <w:sz w:val="22"/>
          <w:szCs w:val="22"/>
        </w:rPr>
        <w:t xml:space="preserve">Board </w:t>
      </w:r>
      <w:r w:rsidRPr="00E84868">
        <w:rPr>
          <w:rFonts w:ascii="Arial" w:hAnsi="Arial" w:cs="Arial"/>
          <w:sz w:val="22"/>
          <w:szCs w:val="22"/>
        </w:rPr>
        <w:t>meeting on the 24</w:t>
      </w:r>
      <w:r w:rsidRPr="00E84868">
        <w:rPr>
          <w:rFonts w:ascii="Arial" w:hAnsi="Arial" w:cs="Arial"/>
          <w:sz w:val="22"/>
          <w:szCs w:val="22"/>
          <w:vertAlign w:val="superscript"/>
        </w:rPr>
        <w:t>th</w:t>
      </w:r>
      <w:r w:rsidRPr="00E84868">
        <w:rPr>
          <w:rFonts w:ascii="Arial" w:hAnsi="Arial" w:cs="Arial"/>
          <w:sz w:val="22"/>
          <w:szCs w:val="22"/>
        </w:rPr>
        <w:t xml:space="preserve"> March.</w:t>
      </w:r>
    </w:p>
    <w:p w14:paraId="7D9599C7" w14:textId="77777777" w:rsidR="001A019D" w:rsidRPr="00E84868" w:rsidRDefault="001A019D" w:rsidP="00CC3E12">
      <w:pPr>
        <w:autoSpaceDE w:val="0"/>
        <w:autoSpaceDN w:val="0"/>
        <w:adjustRightInd w:val="0"/>
        <w:jc w:val="both"/>
        <w:rPr>
          <w:rFonts w:ascii="Arial" w:hAnsi="Arial" w:cs="Arial"/>
          <w:sz w:val="22"/>
          <w:szCs w:val="22"/>
        </w:rPr>
      </w:pPr>
    </w:p>
    <w:p w14:paraId="6F395E5A" w14:textId="77777777" w:rsidR="00CC3E12" w:rsidRPr="00E84868" w:rsidRDefault="00CC3E12" w:rsidP="00CC3E12">
      <w:pPr>
        <w:autoSpaceDE w:val="0"/>
        <w:autoSpaceDN w:val="0"/>
        <w:adjustRightInd w:val="0"/>
        <w:jc w:val="both"/>
        <w:rPr>
          <w:rFonts w:ascii="Arial" w:hAnsi="Arial" w:cs="Arial"/>
          <w:sz w:val="22"/>
          <w:szCs w:val="22"/>
        </w:rPr>
      </w:pPr>
      <w:r w:rsidRPr="00E84868">
        <w:rPr>
          <w:rFonts w:ascii="Arial" w:hAnsi="Arial" w:cs="Arial"/>
          <w:sz w:val="22"/>
          <w:szCs w:val="22"/>
        </w:rPr>
        <w:t>Kind regards,</w:t>
      </w:r>
    </w:p>
    <w:p w14:paraId="06E594AA" w14:textId="77777777" w:rsidR="00115BE1" w:rsidRPr="00E84868" w:rsidRDefault="00115BE1" w:rsidP="00CC3E12">
      <w:pPr>
        <w:autoSpaceDE w:val="0"/>
        <w:autoSpaceDN w:val="0"/>
        <w:adjustRightInd w:val="0"/>
        <w:jc w:val="both"/>
        <w:rPr>
          <w:rFonts w:ascii="Arial" w:hAnsi="Arial" w:cs="Arial"/>
          <w:sz w:val="22"/>
          <w:szCs w:val="22"/>
        </w:rPr>
      </w:pPr>
    </w:p>
    <w:p w14:paraId="3084FBE0" w14:textId="77777777" w:rsidR="00C50497" w:rsidRPr="00E84868" w:rsidRDefault="00C50497" w:rsidP="00CC3E12">
      <w:pPr>
        <w:autoSpaceDE w:val="0"/>
        <w:autoSpaceDN w:val="0"/>
        <w:adjustRightInd w:val="0"/>
        <w:jc w:val="both"/>
        <w:rPr>
          <w:rFonts w:ascii="Arial" w:hAnsi="Arial" w:cs="Arial"/>
          <w:sz w:val="22"/>
          <w:szCs w:val="22"/>
        </w:rPr>
      </w:pPr>
    </w:p>
    <w:p w14:paraId="78BF8A1A" w14:textId="77777777" w:rsidR="00C50497" w:rsidRPr="00E84868" w:rsidRDefault="00C50497" w:rsidP="00CC3E12">
      <w:pPr>
        <w:autoSpaceDE w:val="0"/>
        <w:autoSpaceDN w:val="0"/>
        <w:adjustRightInd w:val="0"/>
        <w:jc w:val="both"/>
        <w:rPr>
          <w:rFonts w:ascii="Arial" w:hAnsi="Arial" w:cs="Arial"/>
          <w:sz w:val="22"/>
          <w:szCs w:val="22"/>
        </w:rPr>
      </w:pPr>
    </w:p>
    <w:p w14:paraId="6721FD75" w14:textId="77777777" w:rsidR="00CC3E12" w:rsidRPr="00E84868" w:rsidRDefault="00D4442C" w:rsidP="00CC3E12">
      <w:pPr>
        <w:autoSpaceDE w:val="0"/>
        <w:autoSpaceDN w:val="0"/>
        <w:adjustRightInd w:val="0"/>
        <w:jc w:val="both"/>
        <w:rPr>
          <w:rFonts w:ascii="Arial" w:hAnsi="Arial" w:cs="Arial"/>
          <w:b/>
          <w:sz w:val="22"/>
          <w:szCs w:val="22"/>
        </w:rPr>
      </w:pPr>
      <w:r w:rsidRPr="00E84868">
        <w:rPr>
          <w:rFonts w:ascii="Arial" w:hAnsi="Arial" w:cs="Arial"/>
          <w:b/>
          <w:sz w:val="22"/>
          <w:szCs w:val="22"/>
        </w:rPr>
        <w:t>Mike Penn</w:t>
      </w:r>
    </w:p>
    <w:p w14:paraId="1E054EA4" w14:textId="77777777" w:rsidR="00876D91" w:rsidRPr="00E84868" w:rsidRDefault="003C20B9" w:rsidP="00382682">
      <w:pPr>
        <w:autoSpaceDE w:val="0"/>
        <w:autoSpaceDN w:val="0"/>
        <w:adjustRightInd w:val="0"/>
        <w:jc w:val="both"/>
        <w:rPr>
          <w:rFonts w:ascii="Arial" w:hAnsi="Arial" w:cs="Arial"/>
          <w:sz w:val="22"/>
          <w:szCs w:val="22"/>
        </w:rPr>
      </w:pPr>
      <w:r w:rsidRPr="00E84868">
        <w:rPr>
          <w:rFonts w:ascii="Arial" w:hAnsi="Arial" w:cs="Arial"/>
          <w:sz w:val="22"/>
          <w:szCs w:val="22"/>
        </w:rPr>
        <w:t>Chairman Birmingham County FA</w:t>
      </w:r>
    </w:p>
    <w:p w14:paraId="4CA6BAF3" w14:textId="77777777" w:rsidR="004627F8" w:rsidRPr="004627F8" w:rsidRDefault="00254EE2" w:rsidP="004E5942">
      <w:pPr>
        <w:autoSpaceDE w:val="0"/>
        <w:autoSpaceDN w:val="0"/>
        <w:adjustRightInd w:val="0"/>
        <w:jc w:val="center"/>
        <w:rPr>
          <w:rFonts w:ascii="Arial" w:hAnsi="Arial" w:cs="Arial"/>
          <w:b/>
          <w:sz w:val="24"/>
        </w:rPr>
      </w:pPr>
      <w:r w:rsidRPr="00E84868">
        <w:rPr>
          <w:rFonts w:ascii="Arial" w:hAnsi="Arial" w:cs="Arial"/>
          <w:b/>
          <w:szCs w:val="20"/>
          <w:u w:val="single"/>
        </w:rPr>
        <w:br w:type="page"/>
      </w:r>
      <w:r w:rsidR="00611B12">
        <w:rPr>
          <w:rFonts w:ascii="Arial" w:hAnsi="Arial" w:cs="Arial"/>
          <w:b/>
          <w:sz w:val="24"/>
        </w:rPr>
        <w:lastRenderedPageBreak/>
        <w:t>BOARD MEETING</w:t>
      </w:r>
    </w:p>
    <w:p w14:paraId="335EE028" w14:textId="77777777" w:rsidR="00A127D4" w:rsidRPr="00756AF1" w:rsidRDefault="00C739D0" w:rsidP="00A127D4">
      <w:pPr>
        <w:pStyle w:val="PlainText"/>
        <w:jc w:val="center"/>
        <w:rPr>
          <w:rFonts w:ascii="Arial" w:hAnsi="Arial" w:cs="Arial"/>
          <w:b/>
          <w:sz w:val="24"/>
          <w:szCs w:val="24"/>
        </w:rPr>
      </w:pPr>
      <w:r w:rsidRPr="001A019D">
        <w:rPr>
          <w:rFonts w:ascii="Arial" w:hAnsi="Arial" w:cs="Arial"/>
          <w:b/>
          <w:sz w:val="24"/>
          <w:szCs w:val="24"/>
        </w:rPr>
        <w:t>Minutes of</w:t>
      </w:r>
      <w:r w:rsidR="00D87886" w:rsidRPr="001A019D">
        <w:rPr>
          <w:rFonts w:ascii="Arial" w:hAnsi="Arial" w:cs="Arial"/>
          <w:b/>
          <w:sz w:val="24"/>
          <w:szCs w:val="24"/>
        </w:rPr>
        <w:t xml:space="preserve"> the meeting </w:t>
      </w:r>
      <w:r w:rsidRPr="001A019D">
        <w:rPr>
          <w:rFonts w:ascii="Arial" w:hAnsi="Arial" w:cs="Arial"/>
          <w:b/>
          <w:sz w:val="24"/>
          <w:szCs w:val="24"/>
        </w:rPr>
        <w:t xml:space="preserve">held </w:t>
      </w:r>
      <w:r w:rsidR="004627F8" w:rsidRPr="001A019D">
        <w:rPr>
          <w:rFonts w:ascii="Arial" w:hAnsi="Arial" w:cs="Arial"/>
          <w:b/>
          <w:sz w:val="24"/>
          <w:szCs w:val="24"/>
        </w:rPr>
        <w:t xml:space="preserve">on </w:t>
      </w:r>
      <w:r w:rsidR="00160F40" w:rsidRPr="001A019D">
        <w:rPr>
          <w:rFonts w:ascii="Arial" w:hAnsi="Arial" w:cs="Arial"/>
          <w:b/>
          <w:sz w:val="24"/>
          <w:szCs w:val="24"/>
        </w:rPr>
        <w:t>T</w:t>
      </w:r>
      <w:r w:rsidR="00EA7E61" w:rsidRPr="001A019D">
        <w:rPr>
          <w:rFonts w:ascii="Arial" w:hAnsi="Arial" w:cs="Arial"/>
          <w:b/>
          <w:sz w:val="24"/>
          <w:szCs w:val="24"/>
        </w:rPr>
        <w:t xml:space="preserve">uesday </w:t>
      </w:r>
      <w:r w:rsidR="008034B2" w:rsidRPr="001A019D">
        <w:rPr>
          <w:rFonts w:ascii="Arial" w:hAnsi="Arial" w:cs="Arial"/>
          <w:b/>
          <w:sz w:val="24"/>
          <w:szCs w:val="24"/>
        </w:rPr>
        <w:t>21</w:t>
      </w:r>
      <w:r w:rsidR="008034B2" w:rsidRPr="001A019D">
        <w:rPr>
          <w:rFonts w:ascii="Arial" w:hAnsi="Arial" w:cs="Arial"/>
          <w:b/>
          <w:sz w:val="24"/>
          <w:szCs w:val="24"/>
          <w:vertAlign w:val="superscript"/>
        </w:rPr>
        <w:t>st</w:t>
      </w:r>
      <w:r w:rsidR="008034B2" w:rsidRPr="001A019D">
        <w:rPr>
          <w:rFonts w:ascii="Arial" w:hAnsi="Arial" w:cs="Arial"/>
          <w:b/>
          <w:sz w:val="24"/>
          <w:szCs w:val="24"/>
        </w:rPr>
        <w:t xml:space="preserve"> January 2020</w:t>
      </w:r>
      <w:r w:rsidR="00611B12" w:rsidRPr="001A019D">
        <w:rPr>
          <w:rFonts w:ascii="Arial" w:hAnsi="Arial" w:cs="Arial"/>
          <w:b/>
          <w:sz w:val="24"/>
          <w:szCs w:val="24"/>
        </w:rPr>
        <w:t xml:space="preserve"> at </w:t>
      </w:r>
      <w:r w:rsidR="002F7925" w:rsidRPr="001A019D">
        <w:rPr>
          <w:rFonts w:ascii="Arial" w:hAnsi="Arial" w:cs="Arial"/>
          <w:b/>
          <w:sz w:val="24"/>
          <w:szCs w:val="24"/>
        </w:rPr>
        <w:t>1</w:t>
      </w:r>
      <w:r w:rsidR="00EA7E61" w:rsidRPr="001A019D">
        <w:rPr>
          <w:rFonts w:ascii="Arial" w:hAnsi="Arial" w:cs="Arial"/>
          <w:b/>
          <w:sz w:val="24"/>
          <w:szCs w:val="24"/>
        </w:rPr>
        <w:t>pm</w:t>
      </w:r>
    </w:p>
    <w:p w14:paraId="59CA3D3D" w14:textId="77777777" w:rsidR="00A127D4" w:rsidRDefault="00A127D4" w:rsidP="00A127D4">
      <w:pPr>
        <w:pStyle w:val="PlainText"/>
        <w:jc w:val="center"/>
        <w:rPr>
          <w:rFonts w:ascii="Arial" w:hAnsi="Arial" w:cs="Arial"/>
          <w:b/>
          <w:sz w:val="24"/>
          <w:szCs w:val="24"/>
        </w:rPr>
      </w:pPr>
    </w:p>
    <w:p w14:paraId="3E9C3DC7" w14:textId="77777777" w:rsidR="006B7C65" w:rsidRPr="00C739D0" w:rsidRDefault="00C739D0" w:rsidP="00A127D4">
      <w:pPr>
        <w:pStyle w:val="PlainText"/>
        <w:jc w:val="center"/>
        <w:rPr>
          <w:rFonts w:ascii="Arial" w:hAnsi="Arial" w:cs="Arial"/>
          <w:sz w:val="20"/>
          <w:szCs w:val="20"/>
        </w:rPr>
      </w:pPr>
      <w:r w:rsidRPr="00C739D0">
        <w:rPr>
          <w:rFonts w:ascii="Arial" w:hAnsi="Arial" w:cs="Arial"/>
          <w:b/>
          <w:sz w:val="20"/>
          <w:szCs w:val="20"/>
        </w:rPr>
        <w:t>In attendance</w:t>
      </w:r>
      <w:r w:rsidRPr="00C739D0">
        <w:rPr>
          <w:rFonts w:ascii="Arial" w:hAnsi="Arial" w:cs="Arial"/>
          <w:sz w:val="20"/>
          <w:szCs w:val="20"/>
        </w:rPr>
        <w:t xml:space="preserve">: </w:t>
      </w:r>
      <w:r w:rsidR="004302AD" w:rsidRPr="00C739D0">
        <w:rPr>
          <w:rFonts w:ascii="Arial" w:hAnsi="Arial" w:cs="Arial"/>
          <w:sz w:val="20"/>
          <w:szCs w:val="20"/>
        </w:rPr>
        <w:t xml:space="preserve">M. Penn (Chairman), K. Shoemake (CEO), </w:t>
      </w:r>
    </w:p>
    <w:p w14:paraId="0AFAD55C" w14:textId="77777777" w:rsidR="004302AD" w:rsidRPr="00C739D0" w:rsidRDefault="00620B70" w:rsidP="00A127D4">
      <w:pPr>
        <w:pStyle w:val="PlainText"/>
        <w:jc w:val="center"/>
        <w:rPr>
          <w:rFonts w:ascii="Arial" w:hAnsi="Arial" w:cs="Arial"/>
          <w:sz w:val="20"/>
          <w:szCs w:val="20"/>
        </w:rPr>
      </w:pPr>
      <w:r w:rsidRPr="00C739D0">
        <w:rPr>
          <w:rFonts w:ascii="Arial" w:hAnsi="Arial" w:cs="Arial"/>
          <w:sz w:val="20"/>
          <w:szCs w:val="20"/>
        </w:rPr>
        <w:t>S, Hampton, J Berry, M, Shafaq, S. Welch, S. Kazmi, G. Rippon</w:t>
      </w:r>
    </w:p>
    <w:p w14:paraId="53D7EAA2" w14:textId="77777777" w:rsidR="00C739D0" w:rsidRPr="00C739D0" w:rsidRDefault="00C739D0" w:rsidP="00A127D4">
      <w:pPr>
        <w:pStyle w:val="PlainText"/>
        <w:jc w:val="center"/>
        <w:rPr>
          <w:rFonts w:ascii="Arial" w:hAnsi="Arial" w:cs="Arial"/>
          <w:sz w:val="20"/>
          <w:szCs w:val="20"/>
        </w:rPr>
      </w:pPr>
      <w:r w:rsidRPr="00C739D0">
        <w:rPr>
          <w:rFonts w:ascii="Arial" w:hAnsi="Arial" w:cs="Arial"/>
          <w:b/>
          <w:sz w:val="20"/>
          <w:szCs w:val="20"/>
        </w:rPr>
        <w:t>Apologies Received</w:t>
      </w:r>
      <w:r w:rsidRPr="00C739D0">
        <w:rPr>
          <w:rFonts w:ascii="Arial" w:hAnsi="Arial" w:cs="Arial"/>
          <w:sz w:val="20"/>
          <w:szCs w:val="20"/>
        </w:rPr>
        <w:t xml:space="preserve">: S Poole (Deputy Chairman), H Murdoch, H Organ </w:t>
      </w:r>
    </w:p>
    <w:p w14:paraId="1D513C3E" w14:textId="77777777" w:rsidR="00ED75F5" w:rsidRDefault="00ED75F5" w:rsidP="00D4442C">
      <w:pPr>
        <w:pStyle w:val="PlainText"/>
        <w:jc w:val="both"/>
        <w:rPr>
          <w:rFonts w:ascii="Arial" w:hAnsi="Arial" w:cs="Arial"/>
          <w:b/>
          <w:sz w:val="20"/>
          <w:szCs w:val="20"/>
          <w:u w:val="single"/>
        </w:rPr>
      </w:pPr>
    </w:p>
    <w:p w14:paraId="5080E5DF" w14:textId="77777777" w:rsidR="002F7925" w:rsidRDefault="002F7925" w:rsidP="00D4442C">
      <w:pPr>
        <w:pStyle w:val="PlainText"/>
        <w:jc w:val="both"/>
        <w:rPr>
          <w:rFonts w:ascii="Arial" w:hAnsi="Arial" w:cs="Arial"/>
          <w:sz w:val="20"/>
          <w:szCs w:val="20"/>
        </w:rPr>
      </w:pPr>
      <w:r>
        <w:rPr>
          <w:rFonts w:ascii="Arial" w:hAnsi="Arial" w:cs="Arial"/>
          <w:b/>
          <w:sz w:val="20"/>
          <w:szCs w:val="20"/>
          <w:u w:val="single"/>
        </w:rPr>
        <w:t xml:space="preserve">Supporting </w:t>
      </w:r>
      <w:r w:rsidR="006F7AD1" w:rsidRPr="002F7925">
        <w:rPr>
          <w:rFonts w:ascii="Arial" w:hAnsi="Arial" w:cs="Arial"/>
          <w:b/>
          <w:sz w:val="20"/>
          <w:szCs w:val="20"/>
          <w:u w:val="single"/>
        </w:rPr>
        <w:t>Documents</w:t>
      </w:r>
      <w:r w:rsidR="006F7AD1" w:rsidRPr="00B66EBC">
        <w:rPr>
          <w:rFonts w:ascii="Arial" w:hAnsi="Arial" w:cs="Arial"/>
          <w:sz w:val="20"/>
          <w:szCs w:val="20"/>
        </w:rPr>
        <w:t>:</w:t>
      </w:r>
      <w:r w:rsidR="00B66EBC">
        <w:rPr>
          <w:rFonts w:ascii="Arial" w:hAnsi="Arial" w:cs="Arial"/>
          <w:sz w:val="20"/>
          <w:szCs w:val="20"/>
        </w:rPr>
        <w:t xml:space="preserve"> </w:t>
      </w:r>
      <w:r w:rsidR="009367AD" w:rsidRPr="00B66EBC">
        <w:rPr>
          <w:rFonts w:ascii="Arial" w:hAnsi="Arial" w:cs="Arial"/>
          <w:sz w:val="20"/>
          <w:szCs w:val="20"/>
        </w:rPr>
        <w:t>Conflict of Interest form</w:t>
      </w:r>
      <w:r w:rsidR="00DA28A8">
        <w:rPr>
          <w:rFonts w:ascii="Arial" w:hAnsi="Arial" w:cs="Arial"/>
          <w:sz w:val="20"/>
          <w:szCs w:val="20"/>
        </w:rPr>
        <w:t>; BCFA workforce (March 2020).</w:t>
      </w:r>
    </w:p>
    <w:p w14:paraId="7BFF838F" w14:textId="77777777" w:rsidR="00526CDD" w:rsidRDefault="00526CDD" w:rsidP="00D4442C">
      <w:pPr>
        <w:pStyle w:val="PlainText"/>
        <w:jc w:val="both"/>
        <w:rPr>
          <w:rFonts w:ascii="Arial" w:hAnsi="Arial" w:cs="Arial"/>
          <w:sz w:val="20"/>
          <w:szCs w:val="20"/>
        </w:rPr>
      </w:pPr>
    </w:p>
    <w:tbl>
      <w:tblPr>
        <w:tblStyle w:val="TableGrid"/>
        <w:tblW w:w="15168" w:type="dxa"/>
        <w:tblInd w:w="-431" w:type="dxa"/>
        <w:tblLayout w:type="fixed"/>
        <w:tblLook w:val="04A0" w:firstRow="1" w:lastRow="0" w:firstColumn="1" w:lastColumn="0" w:noHBand="0" w:noVBand="1"/>
      </w:tblPr>
      <w:tblGrid>
        <w:gridCol w:w="255"/>
        <w:gridCol w:w="3148"/>
        <w:gridCol w:w="9072"/>
        <w:gridCol w:w="2693"/>
      </w:tblGrid>
      <w:tr w:rsidR="00CF792C" w:rsidRPr="004627F8" w14:paraId="67CE9A17" w14:textId="77777777" w:rsidTr="009367AD">
        <w:tc>
          <w:tcPr>
            <w:tcW w:w="3403" w:type="dxa"/>
            <w:gridSpan w:val="2"/>
          </w:tcPr>
          <w:p w14:paraId="14670634" w14:textId="77777777" w:rsidR="00CF792C" w:rsidRPr="004627F8" w:rsidRDefault="00CF792C" w:rsidP="00D4442C">
            <w:pPr>
              <w:pStyle w:val="PlainText"/>
              <w:jc w:val="both"/>
              <w:rPr>
                <w:rFonts w:ascii="Arial" w:hAnsi="Arial" w:cs="Arial"/>
                <w:b/>
                <w:sz w:val="20"/>
                <w:szCs w:val="20"/>
              </w:rPr>
            </w:pPr>
            <w:r w:rsidRPr="004627F8">
              <w:rPr>
                <w:rFonts w:ascii="Arial" w:hAnsi="Arial" w:cs="Arial"/>
                <w:b/>
                <w:sz w:val="20"/>
                <w:szCs w:val="20"/>
              </w:rPr>
              <w:t>Item</w:t>
            </w:r>
          </w:p>
        </w:tc>
        <w:tc>
          <w:tcPr>
            <w:tcW w:w="9072" w:type="dxa"/>
          </w:tcPr>
          <w:p w14:paraId="4F65B91B" w14:textId="77777777" w:rsidR="00CF792C" w:rsidRPr="004627F8" w:rsidRDefault="00CF792C" w:rsidP="00D4442C">
            <w:pPr>
              <w:pStyle w:val="PlainText"/>
              <w:jc w:val="both"/>
              <w:rPr>
                <w:rFonts w:ascii="Arial" w:hAnsi="Arial" w:cs="Arial"/>
                <w:b/>
                <w:sz w:val="20"/>
                <w:szCs w:val="20"/>
              </w:rPr>
            </w:pPr>
            <w:r>
              <w:rPr>
                <w:rFonts w:ascii="Arial" w:hAnsi="Arial" w:cs="Arial"/>
                <w:b/>
                <w:sz w:val="20"/>
                <w:szCs w:val="20"/>
              </w:rPr>
              <w:t>Minutes</w:t>
            </w:r>
          </w:p>
        </w:tc>
        <w:tc>
          <w:tcPr>
            <w:tcW w:w="2693" w:type="dxa"/>
          </w:tcPr>
          <w:p w14:paraId="0C7B0DD7" w14:textId="77777777" w:rsidR="00CF792C" w:rsidRPr="004627F8" w:rsidRDefault="00CF792C" w:rsidP="00D4442C">
            <w:pPr>
              <w:pStyle w:val="PlainText"/>
              <w:jc w:val="both"/>
              <w:rPr>
                <w:rFonts w:ascii="Arial" w:hAnsi="Arial" w:cs="Arial"/>
                <w:b/>
                <w:sz w:val="20"/>
                <w:szCs w:val="20"/>
              </w:rPr>
            </w:pPr>
            <w:r>
              <w:rPr>
                <w:rFonts w:ascii="Arial" w:hAnsi="Arial" w:cs="Arial"/>
                <w:b/>
                <w:sz w:val="20"/>
                <w:szCs w:val="20"/>
              </w:rPr>
              <w:t>Action</w:t>
            </w:r>
          </w:p>
        </w:tc>
      </w:tr>
      <w:tr w:rsidR="00CF792C" w:rsidRPr="004627F8" w14:paraId="26166561" w14:textId="77777777" w:rsidTr="009367AD">
        <w:tc>
          <w:tcPr>
            <w:tcW w:w="255" w:type="dxa"/>
          </w:tcPr>
          <w:p w14:paraId="7BFA4BE7" w14:textId="77777777" w:rsidR="00CF792C" w:rsidRPr="00756AF1" w:rsidRDefault="00CF792C" w:rsidP="00D4442C">
            <w:pPr>
              <w:pStyle w:val="PlainText"/>
              <w:jc w:val="both"/>
              <w:rPr>
                <w:rFonts w:ascii="Arial" w:hAnsi="Arial" w:cs="Arial"/>
                <w:sz w:val="20"/>
                <w:szCs w:val="20"/>
              </w:rPr>
            </w:pPr>
            <w:r w:rsidRPr="00756AF1">
              <w:rPr>
                <w:rFonts w:ascii="Arial" w:hAnsi="Arial" w:cs="Arial"/>
                <w:sz w:val="20"/>
                <w:szCs w:val="20"/>
              </w:rPr>
              <w:t>1</w:t>
            </w:r>
          </w:p>
        </w:tc>
        <w:tc>
          <w:tcPr>
            <w:tcW w:w="3148" w:type="dxa"/>
          </w:tcPr>
          <w:p w14:paraId="4C3EDE2B" w14:textId="77777777" w:rsidR="00CF792C" w:rsidRDefault="00CF792C" w:rsidP="003A392F">
            <w:pPr>
              <w:pStyle w:val="PlainText"/>
              <w:jc w:val="both"/>
              <w:rPr>
                <w:rFonts w:ascii="Arial" w:hAnsi="Arial" w:cs="Arial"/>
                <w:b/>
                <w:sz w:val="20"/>
                <w:szCs w:val="20"/>
              </w:rPr>
            </w:pPr>
            <w:r>
              <w:rPr>
                <w:rFonts w:ascii="Arial" w:hAnsi="Arial" w:cs="Arial"/>
                <w:b/>
                <w:sz w:val="20"/>
                <w:szCs w:val="20"/>
              </w:rPr>
              <w:t>Chairman’s welcome &amp; remarks and agenda overview</w:t>
            </w:r>
          </w:p>
          <w:p w14:paraId="22DDFE33" w14:textId="77777777" w:rsidR="00CF792C" w:rsidRPr="004627F8" w:rsidRDefault="00CF792C" w:rsidP="003A392F">
            <w:pPr>
              <w:pStyle w:val="PlainText"/>
              <w:jc w:val="both"/>
              <w:rPr>
                <w:rFonts w:ascii="Arial" w:hAnsi="Arial" w:cs="Arial"/>
                <w:b/>
                <w:sz w:val="20"/>
                <w:szCs w:val="20"/>
              </w:rPr>
            </w:pPr>
          </w:p>
        </w:tc>
        <w:tc>
          <w:tcPr>
            <w:tcW w:w="9072" w:type="dxa"/>
          </w:tcPr>
          <w:p w14:paraId="396DB78E" w14:textId="77777777" w:rsidR="00CF792C" w:rsidRPr="00F30846" w:rsidRDefault="00F30846" w:rsidP="00D4442C">
            <w:pPr>
              <w:pStyle w:val="PlainText"/>
              <w:jc w:val="both"/>
              <w:rPr>
                <w:rFonts w:ascii="Arial" w:hAnsi="Arial" w:cs="Arial"/>
                <w:sz w:val="20"/>
                <w:szCs w:val="20"/>
              </w:rPr>
            </w:pPr>
            <w:r w:rsidRPr="00F30846">
              <w:rPr>
                <w:rFonts w:ascii="Arial" w:hAnsi="Arial" w:cs="Arial"/>
                <w:sz w:val="20"/>
                <w:szCs w:val="20"/>
              </w:rPr>
              <w:t>The Chairman welcomed everyone to the meeting</w:t>
            </w:r>
          </w:p>
        </w:tc>
        <w:tc>
          <w:tcPr>
            <w:tcW w:w="2693" w:type="dxa"/>
          </w:tcPr>
          <w:p w14:paraId="412791EF" w14:textId="77777777" w:rsidR="00CF792C" w:rsidRPr="006F7AD1" w:rsidRDefault="00CF792C" w:rsidP="00D4442C">
            <w:pPr>
              <w:pStyle w:val="PlainText"/>
              <w:jc w:val="both"/>
              <w:rPr>
                <w:rFonts w:ascii="Arial" w:hAnsi="Arial" w:cs="Arial"/>
                <w:sz w:val="20"/>
                <w:szCs w:val="20"/>
              </w:rPr>
            </w:pPr>
          </w:p>
        </w:tc>
      </w:tr>
      <w:tr w:rsidR="00CF792C" w:rsidRPr="004627F8" w14:paraId="16077148" w14:textId="77777777" w:rsidTr="009367AD">
        <w:tc>
          <w:tcPr>
            <w:tcW w:w="255" w:type="dxa"/>
          </w:tcPr>
          <w:p w14:paraId="443BEEC3" w14:textId="77777777" w:rsidR="00CF792C" w:rsidRPr="00756AF1" w:rsidRDefault="00CF792C" w:rsidP="00D4442C">
            <w:pPr>
              <w:pStyle w:val="PlainText"/>
              <w:jc w:val="both"/>
              <w:rPr>
                <w:rFonts w:ascii="Arial" w:hAnsi="Arial" w:cs="Arial"/>
                <w:sz w:val="20"/>
                <w:szCs w:val="20"/>
              </w:rPr>
            </w:pPr>
            <w:r w:rsidRPr="00756AF1">
              <w:rPr>
                <w:rFonts w:ascii="Arial" w:hAnsi="Arial" w:cs="Arial"/>
                <w:sz w:val="20"/>
                <w:szCs w:val="20"/>
              </w:rPr>
              <w:t>2</w:t>
            </w:r>
          </w:p>
        </w:tc>
        <w:tc>
          <w:tcPr>
            <w:tcW w:w="3148" w:type="dxa"/>
          </w:tcPr>
          <w:p w14:paraId="4A439557" w14:textId="77777777" w:rsidR="00CF792C" w:rsidRDefault="00CF792C" w:rsidP="000F2979">
            <w:pPr>
              <w:pStyle w:val="PlainText"/>
              <w:jc w:val="both"/>
              <w:rPr>
                <w:rFonts w:ascii="Arial" w:hAnsi="Arial" w:cs="Arial"/>
                <w:b/>
                <w:sz w:val="20"/>
                <w:szCs w:val="20"/>
              </w:rPr>
            </w:pPr>
            <w:r>
              <w:rPr>
                <w:rFonts w:ascii="Arial" w:hAnsi="Arial" w:cs="Arial"/>
                <w:b/>
                <w:sz w:val="20"/>
                <w:szCs w:val="20"/>
              </w:rPr>
              <w:t>Apologies for Absence</w:t>
            </w:r>
          </w:p>
          <w:p w14:paraId="1DC51707" w14:textId="77777777" w:rsidR="00CF792C" w:rsidRDefault="00CF792C" w:rsidP="000F2979">
            <w:pPr>
              <w:pStyle w:val="PlainText"/>
              <w:jc w:val="both"/>
              <w:rPr>
                <w:rFonts w:ascii="Arial" w:hAnsi="Arial" w:cs="Arial"/>
                <w:sz w:val="20"/>
                <w:szCs w:val="20"/>
              </w:rPr>
            </w:pPr>
            <w:r w:rsidRPr="004425B0">
              <w:rPr>
                <w:rFonts w:ascii="Arial" w:hAnsi="Arial" w:cs="Arial"/>
                <w:sz w:val="20"/>
                <w:szCs w:val="20"/>
              </w:rPr>
              <w:t>H</w:t>
            </w:r>
            <w:r>
              <w:rPr>
                <w:rFonts w:ascii="Arial" w:hAnsi="Arial" w:cs="Arial"/>
                <w:sz w:val="20"/>
                <w:szCs w:val="20"/>
              </w:rPr>
              <w:t xml:space="preserve"> Murdoch</w:t>
            </w:r>
            <w:r w:rsidRPr="004425B0">
              <w:rPr>
                <w:rFonts w:ascii="Arial" w:hAnsi="Arial" w:cs="Arial"/>
                <w:sz w:val="20"/>
                <w:szCs w:val="20"/>
              </w:rPr>
              <w:t>, H</w:t>
            </w:r>
            <w:r>
              <w:rPr>
                <w:rFonts w:ascii="Arial" w:hAnsi="Arial" w:cs="Arial"/>
                <w:sz w:val="20"/>
                <w:szCs w:val="20"/>
              </w:rPr>
              <w:t xml:space="preserve"> Organ, S Poole</w:t>
            </w:r>
          </w:p>
          <w:p w14:paraId="2D113B04" w14:textId="77777777" w:rsidR="00CF792C" w:rsidRDefault="00CF792C" w:rsidP="00754F6D">
            <w:pPr>
              <w:pStyle w:val="PlainText"/>
              <w:rPr>
                <w:rFonts w:ascii="Arial" w:hAnsi="Arial" w:cs="Arial"/>
                <w:b/>
                <w:sz w:val="20"/>
                <w:szCs w:val="20"/>
              </w:rPr>
            </w:pPr>
          </w:p>
        </w:tc>
        <w:tc>
          <w:tcPr>
            <w:tcW w:w="9072" w:type="dxa"/>
          </w:tcPr>
          <w:p w14:paraId="0911C945" w14:textId="77777777" w:rsidR="00CF792C" w:rsidRPr="00B57FE8" w:rsidRDefault="00F30846" w:rsidP="00047A5E">
            <w:pPr>
              <w:pStyle w:val="PlainText"/>
              <w:jc w:val="both"/>
              <w:rPr>
                <w:rFonts w:ascii="Arial" w:hAnsi="Arial" w:cs="Arial"/>
                <w:sz w:val="20"/>
                <w:szCs w:val="20"/>
              </w:rPr>
            </w:pPr>
            <w:r>
              <w:rPr>
                <w:rFonts w:ascii="Arial" w:hAnsi="Arial" w:cs="Arial"/>
                <w:sz w:val="20"/>
                <w:szCs w:val="20"/>
              </w:rPr>
              <w:t>The apologies had been received and were accepted on the day</w:t>
            </w:r>
          </w:p>
        </w:tc>
        <w:tc>
          <w:tcPr>
            <w:tcW w:w="2693" w:type="dxa"/>
          </w:tcPr>
          <w:p w14:paraId="0A63141E" w14:textId="77777777" w:rsidR="00CF792C" w:rsidRPr="006F7AD1" w:rsidRDefault="00CF792C" w:rsidP="00D4442C">
            <w:pPr>
              <w:pStyle w:val="PlainText"/>
              <w:jc w:val="both"/>
              <w:rPr>
                <w:rFonts w:ascii="Arial" w:hAnsi="Arial" w:cs="Arial"/>
                <w:sz w:val="20"/>
                <w:szCs w:val="20"/>
              </w:rPr>
            </w:pPr>
          </w:p>
        </w:tc>
      </w:tr>
      <w:tr w:rsidR="00CF792C" w:rsidRPr="004627F8" w14:paraId="31188D1E" w14:textId="77777777" w:rsidTr="009367AD">
        <w:tc>
          <w:tcPr>
            <w:tcW w:w="255" w:type="dxa"/>
          </w:tcPr>
          <w:p w14:paraId="36919B58" w14:textId="77777777" w:rsidR="00CF792C" w:rsidRPr="00756AF1" w:rsidRDefault="00CF792C" w:rsidP="00D4442C">
            <w:pPr>
              <w:pStyle w:val="PlainText"/>
              <w:jc w:val="both"/>
              <w:rPr>
                <w:rFonts w:ascii="Arial" w:hAnsi="Arial" w:cs="Arial"/>
                <w:sz w:val="20"/>
                <w:szCs w:val="20"/>
              </w:rPr>
            </w:pPr>
            <w:r>
              <w:rPr>
                <w:rFonts w:ascii="Arial" w:hAnsi="Arial" w:cs="Arial"/>
                <w:sz w:val="20"/>
                <w:szCs w:val="20"/>
              </w:rPr>
              <w:t>3</w:t>
            </w:r>
          </w:p>
        </w:tc>
        <w:tc>
          <w:tcPr>
            <w:tcW w:w="3148" w:type="dxa"/>
          </w:tcPr>
          <w:p w14:paraId="0B013DB0" w14:textId="77777777" w:rsidR="00CF792C" w:rsidRDefault="00CF792C" w:rsidP="00D4442C">
            <w:pPr>
              <w:pStyle w:val="PlainText"/>
              <w:jc w:val="both"/>
              <w:rPr>
                <w:rFonts w:ascii="Arial" w:hAnsi="Arial" w:cs="Arial"/>
                <w:b/>
                <w:sz w:val="20"/>
                <w:szCs w:val="20"/>
              </w:rPr>
            </w:pPr>
            <w:r>
              <w:rPr>
                <w:rFonts w:ascii="Arial" w:hAnsi="Arial" w:cs="Arial"/>
                <w:b/>
                <w:sz w:val="20"/>
                <w:szCs w:val="20"/>
              </w:rPr>
              <w:t>Minutes of</w:t>
            </w:r>
            <w:r w:rsidRPr="004627F8">
              <w:rPr>
                <w:rFonts w:ascii="Arial" w:hAnsi="Arial" w:cs="Arial"/>
                <w:b/>
                <w:sz w:val="20"/>
                <w:szCs w:val="20"/>
              </w:rPr>
              <w:t xml:space="preserve"> the Board meeting </w:t>
            </w:r>
            <w:r w:rsidRPr="00171C79">
              <w:rPr>
                <w:rFonts w:ascii="Arial" w:hAnsi="Arial" w:cs="Arial"/>
                <w:b/>
                <w:sz w:val="20"/>
                <w:szCs w:val="20"/>
              </w:rPr>
              <w:t xml:space="preserve">held on </w:t>
            </w:r>
            <w:r>
              <w:rPr>
                <w:rFonts w:ascii="Arial" w:hAnsi="Arial" w:cs="Arial"/>
                <w:b/>
                <w:sz w:val="20"/>
                <w:szCs w:val="20"/>
              </w:rPr>
              <w:t>19</w:t>
            </w:r>
            <w:r w:rsidRPr="009C72AD">
              <w:rPr>
                <w:rFonts w:ascii="Arial" w:hAnsi="Arial" w:cs="Arial"/>
                <w:b/>
                <w:sz w:val="20"/>
                <w:szCs w:val="20"/>
                <w:vertAlign w:val="superscript"/>
              </w:rPr>
              <w:t>th</w:t>
            </w:r>
            <w:r>
              <w:rPr>
                <w:rFonts w:ascii="Arial" w:hAnsi="Arial" w:cs="Arial"/>
                <w:b/>
                <w:sz w:val="20"/>
                <w:szCs w:val="20"/>
              </w:rPr>
              <w:t xml:space="preserve"> November 201</w:t>
            </w:r>
            <w:r w:rsidRPr="00171C79">
              <w:rPr>
                <w:rFonts w:ascii="Arial" w:hAnsi="Arial" w:cs="Arial"/>
                <w:b/>
                <w:sz w:val="20"/>
                <w:szCs w:val="20"/>
              </w:rPr>
              <w:t>9</w:t>
            </w:r>
          </w:p>
          <w:p w14:paraId="49A83DB0" w14:textId="77777777" w:rsidR="00CF792C" w:rsidRPr="004627F8" w:rsidRDefault="00CF792C" w:rsidP="00D4442C">
            <w:pPr>
              <w:pStyle w:val="PlainText"/>
              <w:jc w:val="both"/>
              <w:rPr>
                <w:rFonts w:ascii="Arial" w:hAnsi="Arial" w:cs="Arial"/>
                <w:b/>
                <w:sz w:val="20"/>
                <w:szCs w:val="20"/>
              </w:rPr>
            </w:pPr>
          </w:p>
        </w:tc>
        <w:tc>
          <w:tcPr>
            <w:tcW w:w="9072" w:type="dxa"/>
          </w:tcPr>
          <w:p w14:paraId="56535DFB" w14:textId="77777777" w:rsidR="00CF792C" w:rsidRPr="002F7685" w:rsidRDefault="00547223" w:rsidP="00BF63F0">
            <w:pPr>
              <w:pStyle w:val="PlainText"/>
              <w:jc w:val="both"/>
              <w:rPr>
                <w:rFonts w:ascii="Arial" w:hAnsi="Arial" w:cs="Arial"/>
                <w:sz w:val="20"/>
                <w:szCs w:val="20"/>
              </w:rPr>
            </w:pPr>
            <w:r>
              <w:rPr>
                <w:rFonts w:ascii="Arial" w:hAnsi="Arial" w:cs="Arial"/>
                <w:sz w:val="20"/>
                <w:szCs w:val="20"/>
              </w:rPr>
              <w:t>The minutes were agreed as a true and accurate record and signed by the Chairman on the day</w:t>
            </w:r>
          </w:p>
        </w:tc>
        <w:tc>
          <w:tcPr>
            <w:tcW w:w="2693" w:type="dxa"/>
          </w:tcPr>
          <w:p w14:paraId="5749463E" w14:textId="77777777" w:rsidR="00CF792C" w:rsidRPr="006F7AD1" w:rsidRDefault="00CF792C" w:rsidP="000F2979">
            <w:pPr>
              <w:pStyle w:val="PlainText"/>
              <w:jc w:val="both"/>
              <w:rPr>
                <w:rFonts w:ascii="Arial" w:hAnsi="Arial" w:cs="Arial"/>
                <w:sz w:val="20"/>
                <w:szCs w:val="20"/>
              </w:rPr>
            </w:pPr>
          </w:p>
        </w:tc>
      </w:tr>
      <w:tr w:rsidR="00CF792C" w:rsidRPr="004627F8" w14:paraId="34AFDA8D" w14:textId="77777777" w:rsidTr="009367AD">
        <w:tc>
          <w:tcPr>
            <w:tcW w:w="255" w:type="dxa"/>
          </w:tcPr>
          <w:p w14:paraId="15EA9483" w14:textId="77777777" w:rsidR="00CF792C" w:rsidRPr="00756AF1" w:rsidRDefault="00CF792C" w:rsidP="00D4442C">
            <w:pPr>
              <w:pStyle w:val="PlainText"/>
              <w:jc w:val="both"/>
              <w:rPr>
                <w:rFonts w:ascii="Arial" w:hAnsi="Arial" w:cs="Arial"/>
                <w:sz w:val="20"/>
                <w:szCs w:val="20"/>
              </w:rPr>
            </w:pPr>
            <w:r>
              <w:rPr>
                <w:rFonts w:ascii="Arial" w:hAnsi="Arial" w:cs="Arial"/>
                <w:sz w:val="20"/>
                <w:szCs w:val="20"/>
              </w:rPr>
              <w:t>4</w:t>
            </w:r>
          </w:p>
        </w:tc>
        <w:tc>
          <w:tcPr>
            <w:tcW w:w="3148" w:type="dxa"/>
          </w:tcPr>
          <w:p w14:paraId="63502C8C" w14:textId="77777777" w:rsidR="00CF792C" w:rsidRDefault="00CF792C" w:rsidP="000F2979">
            <w:pPr>
              <w:pStyle w:val="PlainText"/>
              <w:jc w:val="both"/>
              <w:rPr>
                <w:rFonts w:ascii="Arial" w:hAnsi="Arial" w:cs="Arial"/>
                <w:b/>
                <w:sz w:val="20"/>
                <w:szCs w:val="20"/>
              </w:rPr>
            </w:pPr>
            <w:r w:rsidRPr="004627F8">
              <w:rPr>
                <w:rFonts w:ascii="Arial" w:hAnsi="Arial" w:cs="Arial"/>
                <w:b/>
                <w:sz w:val="20"/>
                <w:szCs w:val="20"/>
              </w:rPr>
              <w:t>Matters arising not covered on the agenda</w:t>
            </w:r>
          </w:p>
          <w:p w14:paraId="15C9D13A" w14:textId="77777777" w:rsidR="00CF792C" w:rsidRPr="004627F8" w:rsidRDefault="00CF792C" w:rsidP="000F2979">
            <w:pPr>
              <w:pStyle w:val="PlainText"/>
              <w:jc w:val="both"/>
              <w:rPr>
                <w:rFonts w:ascii="Arial" w:hAnsi="Arial" w:cs="Arial"/>
                <w:b/>
                <w:sz w:val="20"/>
                <w:szCs w:val="20"/>
              </w:rPr>
            </w:pPr>
          </w:p>
          <w:p w14:paraId="7A6C53CA" w14:textId="77777777" w:rsidR="00CF792C" w:rsidRDefault="00CF792C" w:rsidP="00D4442C">
            <w:pPr>
              <w:pStyle w:val="PlainText"/>
              <w:jc w:val="both"/>
              <w:rPr>
                <w:rFonts w:ascii="Arial" w:hAnsi="Arial" w:cs="Arial"/>
                <w:b/>
                <w:sz w:val="20"/>
                <w:szCs w:val="20"/>
              </w:rPr>
            </w:pPr>
          </w:p>
        </w:tc>
        <w:tc>
          <w:tcPr>
            <w:tcW w:w="9072" w:type="dxa"/>
          </w:tcPr>
          <w:p w14:paraId="28D775A7" w14:textId="77777777" w:rsidR="00CF792C" w:rsidRDefault="009367AD" w:rsidP="00D4442C">
            <w:pPr>
              <w:pStyle w:val="PlainText"/>
              <w:jc w:val="both"/>
              <w:rPr>
                <w:rFonts w:ascii="Arial" w:hAnsi="Arial" w:cs="Arial"/>
                <w:sz w:val="20"/>
                <w:szCs w:val="20"/>
              </w:rPr>
            </w:pPr>
            <w:r>
              <w:rPr>
                <w:rFonts w:ascii="Arial" w:hAnsi="Arial" w:cs="Arial"/>
                <w:sz w:val="20"/>
                <w:szCs w:val="20"/>
              </w:rPr>
              <w:t>The CEO distributed the Conflict of Interest form and asked each Director to complete it and add any changes to the form previously submitted.</w:t>
            </w:r>
          </w:p>
          <w:p w14:paraId="6CC95883" w14:textId="77777777" w:rsidR="009367AD" w:rsidRPr="002F7685" w:rsidRDefault="009367AD" w:rsidP="00D4442C">
            <w:pPr>
              <w:pStyle w:val="PlainText"/>
              <w:jc w:val="both"/>
              <w:rPr>
                <w:rFonts w:ascii="Arial" w:hAnsi="Arial" w:cs="Arial"/>
                <w:sz w:val="20"/>
                <w:szCs w:val="20"/>
              </w:rPr>
            </w:pPr>
            <w:r>
              <w:rPr>
                <w:rFonts w:ascii="Arial" w:hAnsi="Arial" w:cs="Arial"/>
                <w:sz w:val="20"/>
                <w:szCs w:val="20"/>
              </w:rPr>
              <w:t>Mrs Hampton asked for this to be added to the agenda for each meeting.</w:t>
            </w:r>
          </w:p>
        </w:tc>
        <w:tc>
          <w:tcPr>
            <w:tcW w:w="2693" w:type="dxa"/>
          </w:tcPr>
          <w:p w14:paraId="0355996C" w14:textId="77777777" w:rsidR="009367AD" w:rsidRDefault="006D76F2" w:rsidP="000F2979">
            <w:pPr>
              <w:pStyle w:val="PlainText"/>
              <w:jc w:val="both"/>
              <w:rPr>
                <w:rFonts w:ascii="Arial" w:hAnsi="Arial" w:cs="Arial"/>
                <w:sz w:val="20"/>
                <w:szCs w:val="20"/>
              </w:rPr>
            </w:pPr>
            <w:r>
              <w:rPr>
                <w:rFonts w:ascii="Arial" w:hAnsi="Arial" w:cs="Arial"/>
                <w:sz w:val="20"/>
                <w:szCs w:val="20"/>
              </w:rPr>
              <w:t>Directors to complete and inform of any changes at the relevant meeting.</w:t>
            </w:r>
          </w:p>
          <w:p w14:paraId="05EB7338" w14:textId="77777777" w:rsidR="00CF792C" w:rsidRPr="006F7AD1" w:rsidRDefault="009367AD" w:rsidP="000F2979">
            <w:pPr>
              <w:pStyle w:val="PlainText"/>
              <w:jc w:val="both"/>
              <w:rPr>
                <w:rFonts w:ascii="Arial" w:hAnsi="Arial" w:cs="Arial"/>
                <w:sz w:val="20"/>
                <w:szCs w:val="20"/>
              </w:rPr>
            </w:pPr>
            <w:r>
              <w:rPr>
                <w:rFonts w:ascii="Arial" w:hAnsi="Arial" w:cs="Arial"/>
                <w:sz w:val="20"/>
                <w:szCs w:val="20"/>
              </w:rPr>
              <w:t>CEO to add the item to each agenda</w:t>
            </w:r>
          </w:p>
        </w:tc>
      </w:tr>
      <w:tr w:rsidR="00CF792C" w:rsidRPr="004627F8" w14:paraId="0D401CC3" w14:textId="77777777" w:rsidTr="009367AD">
        <w:tc>
          <w:tcPr>
            <w:tcW w:w="255" w:type="dxa"/>
          </w:tcPr>
          <w:p w14:paraId="59601755" w14:textId="77777777" w:rsidR="00CF792C" w:rsidRPr="006303B1" w:rsidRDefault="00E52C72" w:rsidP="00D4442C">
            <w:pPr>
              <w:pStyle w:val="PlainText"/>
              <w:jc w:val="both"/>
              <w:rPr>
                <w:rFonts w:ascii="Arial" w:hAnsi="Arial" w:cs="Arial"/>
                <w:sz w:val="20"/>
                <w:szCs w:val="20"/>
              </w:rPr>
            </w:pPr>
            <w:r>
              <w:rPr>
                <w:rFonts w:ascii="Arial" w:hAnsi="Arial" w:cs="Arial"/>
                <w:sz w:val="20"/>
                <w:szCs w:val="20"/>
              </w:rPr>
              <w:t>6</w:t>
            </w:r>
          </w:p>
        </w:tc>
        <w:tc>
          <w:tcPr>
            <w:tcW w:w="3148" w:type="dxa"/>
          </w:tcPr>
          <w:p w14:paraId="566BF5FD" w14:textId="77777777" w:rsidR="00CF792C" w:rsidRDefault="00CF792C" w:rsidP="00D4442C">
            <w:pPr>
              <w:pStyle w:val="PlainText"/>
              <w:jc w:val="both"/>
              <w:rPr>
                <w:rFonts w:ascii="Arial" w:hAnsi="Arial" w:cs="Arial"/>
                <w:b/>
                <w:sz w:val="20"/>
                <w:szCs w:val="20"/>
              </w:rPr>
            </w:pPr>
            <w:r>
              <w:rPr>
                <w:rFonts w:ascii="Arial" w:hAnsi="Arial" w:cs="Arial"/>
                <w:b/>
                <w:sz w:val="20"/>
                <w:szCs w:val="20"/>
              </w:rPr>
              <w:t>CEO Update</w:t>
            </w:r>
          </w:p>
          <w:p w14:paraId="06C8CA26" w14:textId="77777777" w:rsidR="00CF792C" w:rsidRPr="009367AD" w:rsidRDefault="00CF792C" w:rsidP="006E4FD2">
            <w:pPr>
              <w:pStyle w:val="PlainText"/>
              <w:numPr>
                <w:ilvl w:val="0"/>
                <w:numId w:val="15"/>
              </w:numPr>
              <w:jc w:val="both"/>
              <w:rPr>
                <w:rFonts w:ascii="Arial" w:hAnsi="Arial" w:cs="Arial"/>
                <w:sz w:val="20"/>
                <w:szCs w:val="20"/>
              </w:rPr>
            </w:pPr>
            <w:r w:rsidRPr="009367AD">
              <w:rPr>
                <w:rFonts w:ascii="Arial" w:hAnsi="Arial" w:cs="Arial"/>
                <w:sz w:val="20"/>
                <w:szCs w:val="20"/>
              </w:rPr>
              <w:t>FA Business Scoreboard &amp; KPI’s (year 2)</w:t>
            </w:r>
          </w:p>
          <w:p w14:paraId="5FFFC21C" w14:textId="77777777" w:rsidR="00CF792C" w:rsidRDefault="00CF792C" w:rsidP="009F0AA8">
            <w:pPr>
              <w:pStyle w:val="PlainText"/>
              <w:jc w:val="both"/>
              <w:rPr>
                <w:rFonts w:ascii="Arial" w:hAnsi="Arial" w:cs="Arial"/>
                <w:sz w:val="20"/>
                <w:szCs w:val="20"/>
              </w:rPr>
            </w:pPr>
          </w:p>
          <w:p w14:paraId="71C68FC0" w14:textId="77777777" w:rsidR="00B66EBC" w:rsidRDefault="00B66EBC" w:rsidP="009F0AA8">
            <w:pPr>
              <w:pStyle w:val="PlainText"/>
              <w:jc w:val="both"/>
              <w:rPr>
                <w:rFonts w:ascii="Arial" w:hAnsi="Arial" w:cs="Arial"/>
                <w:sz w:val="20"/>
                <w:szCs w:val="20"/>
              </w:rPr>
            </w:pPr>
          </w:p>
          <w:p w14:paraId="6985A1F2" w14:textId="77777777" w:rsidR="00CF792C" w:rsidRDefault="00CF792C" w:rsidP="00B57FE8">
            <w:pPr>
              <w:pStyle w:val="PlainText"/>
              <w:numPr>
                <w:ilvl w:val="0"/>
                <w:numId w:val="30"/>
              </w:numPr>
              <w:jc w:val="both"/>
              <w:rPr>
                <w:rFonts w:ascii="Arial" w:hAnsi="Arial" w:cs="Arial"/>
                <w:sz w:val="20"/>
                <w:szCs w:val="20"/>
              </w:rPr>
            </w:pPr>
            <w:r>
              <w:rPr>
                <w:rFonts w:ascii="Arial" w:hAnsi="Arial" w:cs="Arial"/>
                <w:sz w:val="20"/>
                <w:szCs w:val="20"/>
              </w:rPr>
              <w:t>Finance</w:t>
            </w:r>
          </w:p>
          <w:p w14:paraId="46A2C204" w14:textId="77777777" w:rsidR="00CF792C" w:rsidRDefault="00CF792C" w:rsidP="00F27E1B">
            <w:pPr>
              <w:pStyle w:val="PlainText"/>
              <w:numPr>
                <w:ilvl w:val="0"/>
                <w:numId w:val="33"/>
              </w:numPr>
              <w:jc w:val="both"/>
              <w:rPr>
                <w:rFonts w:ascii="Arial" w:hAnsi="Arial" w:cs="Arial"/>
                <w:sz w:val="20"/>
                <w:szCs w:val="20"/>
              </w:rPr>
            </w:pPr>
            <w:r>
              <w:rPr>
                <w:rFonts w:ascii="Arial" w:hAnsi="Arial" w:cs="Arial"/>
                <w:sz w:val="20"/>
                <w:szCs w:val="20"/>
              </w:rPr>
              <w:t>Summary P&amp;L (December 2019)</w:t>
            </w:r>
          </w:p>
          <w:p w14:paraId="6CF9EC04" w14:textId="77777777" w:rsidR="00CF792C" w:rsidRDefault="00CF792C" w:rsidP="00F27E1B">
            <w:pPr>
              <w:pStyle w:val="PlainText"/>
              <w:numPr>
                <w:ilvl w:val="0"/>
                <w:numId w:val="33"/>
              </w:numPr>
              <w:jc w:val="both"/>
              <w:rPr>
                <w:rFonts w:ascii="Arial" w:hAnsi="Arial" w:cs="Arial"/>
                <w:sz w:val="20"/>
                <w:szCs w:val="20"/>
              </w:rPr>
            </w:pPr>
            <w:r>
              <w:rPr>
                <w:rFonts w:ascii="Arial" w:hAnsi="Arial" w:cs="Arial"/>
                <w:sz w:val="20"/>
                <w:szCs w:val="20"/>
              </w:rPr>
              <w:t>Balance Sheet (December 2019)</w:t>
            </w:r>
          </w:p>
          <w:p w14:paraId="4AE04A1E" w14:textId="77777777" w:rsidR="00CF792C" w:rsidRDefault="00CF792C" w:rsidP="009F0AA8">
            <w:pPr>
              <w:pStyle w:val="PlainText"/>
              <w:jc w:val="both"/>
              <w:rPr>
                <w:rFonts w:ascii="Arial" w:hAnsi="Arial" w:cs="Arial"/>
                <w:sz w:val="20"/>
                <w:szCs w:val="20"/>
              </w:rPr>
            </w:pPr>
          </w:p>
          <w:p w14:paraId="198833B2" w14:textId="77777777" w:rsidR="00CF792C" w:rsidRDefault="00CF792C" w:rsidP="009F0AA8">
            <w:pPr>
              <w:pStyle w:val="PlainText"/>
              <w:jc w:val="both"/>
              <w:rPr>
                <w:rFonts w:ascii="Arial" w:hAnsi="Arial" w:cs="Arial"/>
                <w:sz w:val="20"/>
                <w:szCs w:val="20"/>
              </w:rPr>
            </w:pPr>
          </w:p>
          <w:p w14:paraId="1934027E" w14:textId="77777777" w:rsidR="00B66EBC" w:rsidRDefault="00B66EBC" w:rsidP="009F0AA8">
            <w:pPr>
              <w:pStyle w:val="PlainText"/>
              <w:jc w:val="both"/>
              <w:rPr>
                <w:rFonts w:ascii="Arial" w:hAnsi="Arial" w:cs="Arial"/>
                <w:sz w:val="20"/>
                <w:szCs w:val="20"/>
              </w:rPr>
            </w:pPr>
          </w:p>
          <w:p w14:paraId="7B50528B" w14:textId="77777777" w:rsidR="00B66EBC" w:rsidRDefault="00B66EBC" w:rsidP="009F0AA8">
            <w:pPr>
              <w:pStyle w:val="PlainText"/>
              <w:jc w:val="both"/>
              <w:rPr>
                <w:rFonts w:ascii="Arial" w:hAnsi="Arial" w:cs="Arial"/>
                <w:sz w:val="20"/>
                <w:szCs w:val="20"/>
              </w:rPr>
            </w:pPr>
          </w:p>
          <w:p w14:paraId="537B963B" w14:textId="77777777" w:rsidR="00B66EBC" w:rsidRDefault="00B66EBC" w:rsidP="009F0AA8">
            <w:pPr>
              <w:pStyle w:val="PlainText"/>
              <w:jc w:val="both"/>
              <w:rPr>
                <w:rFonts w:ascii="Arial" w:hAnsi="Arial" w:cs="Arial"/>
                <w:sz w:val="20"/>
                <w:szCs w:val="20"/>
              </w:rPr>
            </w:pPr>
          </w:p>
          <w:p w14:paraId="473F3976" w14:textId="77777777" w:rsidR="00CF792C" w:rsidRDefault="00CF792C" w:rsidP="009F0AA8">
            <w:pPr>
              <w:pStyle w:val="PlainText"/>
              <w:jc w:val="both"/>
              <w:rPr>
                <w:rFonts w:ascii="Arial" w:hAnsi="Arial" w:cs="Arial"/>
                <w:sz w:val="20"/>
                <w:szCs w:val="20"/>
              </w:rPr>
            </w:pPr>
          </w:p>
          <w:p w14:paraId="5F8C5083" w14:textId="77777777" w:rsidR="00CF792C" w:rsidRDefault="00CF792C" w:rsidP="0029099A">
            <w:pPr>
              <w:pStyle w:val="ListParagraph"/>
              <w:numPr>
                <w:ilvl w:val="0"/>
                <w:numId w:val="30"/>
              </w:numPr>
              <w:rPr>
                <w:rFonts w:ascii="Arial" w:hAnsi="Arial" w:cs="Arial"/>
                <w:szCs w:val="20"/>
              </w:rPr>
            </w:pPr>
            <w:r w:rsidRPr="0029099A">
              <w:rPr>
                <w:rFonts w:ascii="Arial" w:hAnsi="Arial" w:cs="Arial"/>
                <w:szCs w:val="20"/>
              </w:rPr>
              <w:lastRenderedPageBreak/>
              <w:t>BCFA Pitch Improvement Fund</w:t>
            </w:r>
            <w:r>
              <w:rPr>
                <w:rFonts w:ascii="Arial" w:hAnsi="Arial" w:cs="Arial"/>
                <w:szCs w:val="20"/>
              </w:rPr>
              <w:t xml:space="preserve"> (</w:t>
            </w:r>
            <w:proofErr w:type="spellStart"/>
            <w:r>
              <w:rPr>
                <w:rFonts w:ascii="Arial" w:hAnsi="Arial" w:cs="Arial"/>
                <w:szCs w:val="20"/>
              </w:rPr>
              <w:t>PiF</w:t>
            </w:r>
            <w:proofErr w:type="spellEnd"/>
            <w:r>
              <w:rPr>
                <w:rFonts w:ascii="Arial" w:hAnsi="Arial" w:cs="Arial"/>
                <w:szCs w:val="20"/>
              </w:rPr>
              <w:t>)</w:t>
            </w:r>
          </w:p>
          <w:p w14:paraId="24F999F8" w14:textId="77777777" w:rsidR="00CF792C" w:rsidRPr="0029099A" w:rsidRDefault="00CF792C" w:rsidP="0029099A">
            <w:pPr>
              <w:pStyle w:val="ListParagraph"/>
              <w:numPr>
                <w:ilvl w:val="0"/>
                <w:numId w:val="30"/>
              </w:numPr>
              <w:rPr>
                <w:rFonts w:ascii="Arial" w:hAnsi="Arial" w:cs="Arial"/>
                <w:szCs w:val="20"/>
              </w:rPr>
            </w:pPr>
            <w:r>
              <w:rPr>
                <w:rFonts w:ascii="Arial" w:hAnsi="Arial" w:cs="Arial"/>
                <w:szCs w:val="20"/>
              </w:rPr>
              <w:t xml:space="preserve">BCFA </w:t>
            </w:r>
            <w:r w:rsidRPr="0029099A">
              <w:rPr>
                <w:rFonts w:ascii="Arial" w:hAnsi="Arial" w:cs="Arial"/>
                <w:szCs w:val="20"/>
              </w:rPr>
              <w:t>Club Improvement Fund</w:t>
            </w:r>
            <w:r>
              <w:rPr>
                <w:rFonts w:ascii="Arial" w:hAnsi="Arial" w:cs="Arial"/>
                <w:szCs w:val="20"/>
              </w:rPr>
              <w:t xml:space="preserve"> (CiF)</w:t>
            </w:r>
          </w:p>
          <w:p w14:paraId="1694738C" w14:textId="77777777" w:rsidR="00CF792C" w:rsidRDefault="00CF792C" w:rsidP="0029099A">
            <w:pPr>
              <w:rPr>
                <w:rFonts w:ascii="Arial" w:hAnsi="Arial" w:cs="Arial"/>
                <w:szCs w:val="20"/>
              </w:rPr>
            </w:pPr>
          </w:p>
          <w:p w14:paraId="58217B07" w14:textId="77777777" w:rsidR="009813A1" w:rsidRDefault="009813A1" w:rsidP="0029099A">
            <w:pPr>
              <w:rPr>
                <w:rFonts w:ascii="Arial" w:hAnsi="Arial" w:cs="Arial"/>
                <w:szCs w:val="20"/>
              </w:rPr>
            </w:pPr>
          </w:p>
          <w:p w14:paraId="1779AC17" w14:textId="77777777" w:rsidR="009813A1" w:rsidRDefault="009813A1" w:rsidP="0029099A">
            <w:pPr>
              <w:rPr>
                <w:rFonts w:ascii="Arial" w:hAnsi="Arial" w:cs="Arial"/>
                <w:szCs w:val="20"/>
              </w:rPr>
            </w:pPr>
          </w:p>
          <w:p w14:paraId="31CB9B17" w14:textId="77777777" w:rsidR="009813A1" w:rsidRDefault="009813A1" w:rsidP="0029099A">
            <w:pPr>
              <w:rPr>
                <w:rFonts w:ascii="Arial" w:hAnsi="Arial" w:cs="Arial"/>
                <w:szCs w:val="20"/>
              </w:rPr>
            </w:pPr>
          </w:p>
          <w:p w14:paraId="6B0985B0" w14:textId="77777777" w:rsidR="009813A1" w:rsidRDefault="009813A1" w:rsidP="0029099A">
            <w:pPr>
              <w:rPr>
                <w:rFonts w:ascii="Arial" w:hAnsi="Arial" w:cs="Arial"/>
                <w:szCs w:val="20"/>
              </w:rPr>
            </w:pPr>
          </w:p>
          <w:p w14:paraId="675AA3F3" w14:textId="77777777" w:rsidR="009813A1" w:rsidRDefault="009813A1" w:rsidP="0029099A">
            <w:pPr>
              <w:rPr>
                <w:rFonts w:ascii="Arial" w:hAnsi="Arial" w:cs="Arial"/>
                <w:szCs w:val="20"/>
              </w:rPr>
            </w:pPr>
          </w:p>
          <w:p w14:paraId="1B509A97" w14:textId="77777777" w:rsidR="009813A1" w:rsidRDefault="009813A1" w:rsidP="0029099A">
            <w:pPr>
              <w:rPr>
                <w:rFonts w:ascii="Arial" w:hAnsi="Arial" w:cs="Arial"/>
                <w:szCs w:val="20"/>
              </w:rPr>
            </w:pPr>
          </w:p>
          <w:p w14:paraId="7E474940" w14:textId="77777777" w:rsidR="009813A1" w:rsidRDefault="009813A1" w:rsidP="0029099A">
            <w:pPr>
              <w:rPr>
                <w:rFonts w:ascii="Arial" w:hAnsi="Arial" w:cs="Arial"/>
                <w:szCs w:val="20"/>
              </w:rPr>
            </w:pPr>
          </w:p>
          <w:p w14:paraId="0FD21783" w14:textId="77777777" w:rsidR="009813A1" w:rsidRDefault="009813A1" w:rsidP="0029099A">
            <w:pPr>
              <w:rPr>
                <w:rFonts w:ascii="Arial" w:hAnsi="Arial" w:cs="Arial"/>
                <w:szCs w:val="20"/>
              </w:rPr>
            </w:pPr>
          </w:p>
          <w:p w14:paraId="09DCA86D" w14:textId="77777777" w:rsidR="009813A1" w:rsidRPr="0029099A" w:rsidRDefault="009813A1" w:rsidP="0029099A">
            <w:pPr>
              <w:rPr>
                <w:rFonts w:ascii="Arial" w:hAnsi="Arial" w:cs="Arial"/>
                <w:szCs w:val="20"/>
              </w:rPr>
            </w:pPr>
          </w:p>
          <w:p w14:paraId="71361B09" w14:textId="77777777" w:rsidR="00CF792C" w:rsidRDefault="00CF792C" w:rsidP="00E928BD">
            <w:pPr>
              <w:pStyle w:val="PlainText"/>
              <w:numPr>
                <w:ilvl w:val="0"/>
                <w:numId w:val="30"/>
              </w:numPr>
              <w:jc w:val="both"/>
              <w:rPr>
                <w:rFonts w:ascii="Arial" w:hAnsi="Arial" w:cs="Arial"/>
                <w:sz w:val="20"/>
                <w:szCs w:val="20"/>
              </w:rPr>
            </w:pPr>
            <w:r w:rsidRPr="00804904">
              <w:rPr>
                <w:rFonts w:ascii="Arial" w:hAnsi="Arial" w:cs="Arial"/>
                <w:sz w:val="20"/>
                <w:szCs w:val="20"/>
              </w:rPr>
              <w:t>Workforce</w:t>
            </w:r>
          </w:p>
          <w:p w14:paraId="43B82660" w14:textId="77777777" w:rsidR="00CF792C" w:rsidRDefault="00CF792C" w:rsidP="004425B0">
            <w:pPr>
              <w:rPr>
                <w:rFonts w:ascii="Arial" w:hAnsi="Arial" w:cs="Arial"/>
                <w:szCs w:val="20"/>
              </w:rPr>
            </w:pPr>
          </w:p>
          <w:p w14:paraId="0AA4FF54" w14:textId="77777777" w:rsidR="00CF792C" w:rsidRDefault="00CF792C" w:rsidP="004425B0">
            <w:pPr>
              <w:rPr>
                <w:rFonts w:ascii="Arial" w:hAnsi="Arial" w:cs="Arial"/>
                <w:szCs w:val="20"/>
              </w:rPr>
            </w:pPr>
          </w:p>
          <w:p w14:paraId="76E3F3CF" w14:textId="77777777" w:rsidR="00E52C72" w:rsidRDefault="00E52C72" w:rsidP="004425B0">
            <w:pPr>
              <w:rPr>
                <w:rFonts w:ascii="Arial" w:hAnsi="Arial" w:cs="Arial"/>
                <w:szCs w:val="20"/>
              </w:rPr>
            </w:pPr>
          </w:p>
          <w:p w14:paraId="220D322E" w14:textId="77777777" w:rsidR="00E52C72" w:rsidRDefault="00E52C72" w:rsidP="004425B0">
            <w:pPr>
              <w:rPr>
                <w:rFonts w:ascii="Arial" w:hAnsi="Arial" w:cs="Arial"/>
                <w:szCs w:val="20"/>
              </w:rPr>
            </w:pPr>
          </w:p>
          <w:p w14:paraId="6F4ACA6D" w14:textId="77777777" w:rsidR="00E52C72" w:rsidRDefault="00E52C72" w:rsidP="004425B0">
            <w:pPr>
              <w:rPr>
                <w:rFonts w:ascii="Arial" w:hAnsi="Arial" w:cs="Arial"/>
                <w:szCs w:val="20"/>
              </w:rPr>
            </w:pPr>
          </w:p>
          <w:p w14:paraId="2344AEE3" w14:textId="77777777" w:rsidR="00E52C72" w:rsidRDefault="00E52C72" w:rsidP="004425B0">
            <w:pPr>
              <w:rPr>
                <w:rFonts w:ascii="Arial" w:hAnsi="Arial" w:cs="Arial"/>
                <w:szCs w:val="20"/>
              </w:rPr>
            </w:pPr>
          </w:p>
          <w:p w14:paraId="1CF5F489" w14:textId="77777777" w:rsidR="00E52C72" w:rsidRDefault="00E52C72" w:rsidP="004425B0">
            <w:pPr>
              <w:rPr>
                <w:rFonts w:ascii="Arial" w:hAnsi="Arial" w:cs="Arial"/>
                <w:szCs w:val="20"/>
              </w:rPr>
            </w:pPr>
          </w:p>
          <w:p w14:paraId="22B2FCD8" w14:textId="77777777" w:rsidR="00E52C72" w:rsidRDefault="00E52C72" w:rsidP="004425B0">
            <w:pPr>
              <w:rPr>
                <w:rFonts w:ascii="Arial" w:hAnsi="Arial" w:cs="Arial"/>
                <w:szCs w:val="20"/>
              </w:rPr>
            </w:pPr>
          </w:p>
          <w:p w14:paraId="479AB27A" w14:textId="77777777" w:rsidR="00E52C72" w:rsidRDefault="00E52C72" w:rsidP="004425B0">
            <w:pPr>
              <w:rPr>
                <w:rFonts w:ascii="Arial" w:hAnsi="Arial" w:cs="Arial"/>
                <w:szCs w:val="20"/>
              </w:rPr>
            </w:pPr>
          </w:p>
          <w:p w14:paraId="14BDBB27" w14:textId="77777777" w:rsidR="00E52C72" w:rsidRDefault="00E52C72" w:rsidP="004425B0">
            <w:pPr>
              <w:rPr>
                <w:rFonts w:ascii="Arial" w:hAnsi="Arial" w:cs="Arial"/>
                <w:szCs w:val="20"/>
              </w:rPr>
            </w:pPr>
          </w:p>
          <w:p w14:paraId="4DC18FEC" w14:textId="77777777" w:rsidR="00E52C72" w:rsidRDefault="00E52C72" w:rsidP="004425B0">
            <w:pPr>
              <w:rPr>
                <w:rFonts w:ascii="Arial" w:hAnsi="Arial" w:cs="Arial"/>
                <w:szCs w:val="20"/>
              </w:rPr>
            </w:pPr>
          </w:p>
          <w:p w14:paraId="15BB38E3" w14:textId="77777777" w:rsidR="00CF792C" w:rsidRDefault="00CF792C" w:rsidP="004425B0">
            <w:pPr>
              <w:rPr>
                <w:rFonts w:ascii="Arial" w:hAnsi="Arial" w:cs="Arial"/>
                <w:szCs w:val="20"/>
              </w:rPr>
            </w:pPr>
          </w:p>
          <w:p w14:paraId="4A82225F" w14:textId="77777777" w:rsidR="00B56459" w:rsidRDefault="00B56459" w:rsidP="004425B0">
            <w:pPr>
              <w:rPr>
                <w:rFonts w:ascii="Arial" w:hAnsi="Arial" w:cs="Arial"/>
                <w:szCs w:val="20"/>
              </w:rPr>
            </w:pPr>
          </w:p>
          <w:p w14:paraId="7D6D8268" w14:textId="77777777" w:rsidR="00CF792C" w:rsidRDefault="00CF792C" w:rsidP="00D22A1A">
            <w:pPr>
              <w:pStyle w:val="PlainText"/>
              <w:numPr>
                <w:ilvl w:val="0"/>
                <w:numId w:val="30"/>
              </w:numPr>
              <w:jc w:val="both"/>
              <w:rPr>
                <w:rFonts w:ascii="Arial" w:hAnsi="Arial" w:cs="Arial"/>
                <w:sz w:val="20"/>
                <w:szCs w:val="20"/>
              </w:rPr>
            </w:pPr>
            <w:r w:rsidRPr="00D22A1A">
              <w:rPr>
                <w:rFonts w:ascii="Arial" w:hAnsi="Arial" w:cs="Arial"/>
                <w:sz w:val="20"/>
                <w:szCs w:val="20"/>
              </w:rPr>
              <w:t>Discrimination &amp; Respect Statistics</w:t>
            </w:r>
          </w:p>
          <w:p w14:paraId="6D30BF32" w14:textId="77777777" w:rsidR="00D22A1A" w:rsidRDefault="00D22A1A" w:rsidP="00D22A1A">
            <w:pPr>
              <w:pStyle w:val="PlainText"/>
              <w:jc w:val="both"/>
              <w:rPr>
                <w:rFonts w:ascii="Arial" w:hAnsi="Arial" w:cs="Arial"/>
                <w:sz w:val="20"/>
                <w:szCs w:val="20"/>
              </w:rPr>
            </w:pPr>
          </w:p>
          <w:p w14:paraId="0223E544" w14:textId="77777777" w:rsidR="00D22A1A" w:rsidRPr="00F27E1B" w:rsidRDefault="00D22A1A" w:rsidP="00D22A1A">
            <w:pPr>
              <w:pStyle w:val="PlainText"/>
              <w:jc w:val="both"/>
              <w:rPr>
                <w:rFonts w:ascii="Arial" w:hAnsi="Arial" w:cs="Arial"/>
                <w:sz w:val="20"/>
                <w:szCs w:val="20"/>
              </w:rPr>
            </w:pPr>
          </w:p>
        </w:tc>
        <w:tc>
          <w:tcPr>
            <w:tcW w:w="9072" w:type="dxa"/>
          </w:tcPr>
          <w:p w14:paraId="361F1E2C" w14:textId="77777777" w:rsidR="00E52C72" w:rsidRPr="00E52C72" w:rsidRDefault="00E52C72" w:rsidP="00B57FE8">
            <w:pPr>
              <w:pStyle w:val="PlainText"/>
              <w:jc w:val="both"/>
              <w:rPr>
                <w:rFonts w:ascii="Arial" w:hAnsi="Arial" w:cs="Arial"/>
                <w:i/>
                <w:sz w:val="20"/>
                <w:szCs w:val="20"/>
              </w:rPr>
            </w:pPr>
            <w:r w:rsidRPr="00E52C72">
              <w:rPr>
                <w:rFonts w:ascii="Arial" w:hAnsi="Arial" w:cs="Arial"/>
                <w:i/>
                <w:sz w:val="20"/>
                <w:szCs w:val="20"/>
              </w:rPr>
              <w:lastRenderedPageBreak/>
              <w:t>This became item 6 on the agenda</w:t>
            </w:r>
          </w:p>
          <w:p w14:paraId="62D547DD" w14:textId="77777777" w:rsidR="00CF792C" w:rsidRDefault="009367AD" w:rsidP="00B57FE8">
            <w:pPr>
              <w:pStyle w:val="PlainText"/>
              <w:jc w:val="both"/>
              <w:rPr>
                <w:rFonts w:ascii="Arial" w:hAnsi="Arial" w:cs="Arial"/>
                <w:sz w:val="20"/>
                <w:szCs w:val="20"/>
              </w:rPr>
            </w:pPr>
            <w:r>
              <w:rPr>
                <w:rFonts w:ascii="Arial" w:hAnsi="Arial" w:cs="Arial"/>
                <w:sz w:val="20"/>
                <w:szCs w:val="20"/>
              </w:rPr>
              <w:t>The CEO gave a verbal update on the KPI’s and other areas of the business.</w:t>
            </w:r>
          </w:p>
          <w:p w14:paraId="2B32DDE0" w14:textId="77777777" w:rsidR="009367AD" w:rsidRDefault="009367AD" w:rsidP="00B57FE8">
            <w:pPr>
              <w:pStyle w:val="PlainText"/>
              <w:jc w:val="both"/>
              <w:rPr>
                <w:rFonts w:ascii="Arial" w:hAnsi="Arial" w:cs="Arial"/>
                <w:sz w:val="20"/>
                <w:szCs w:val="20"/>
              </w:rPr>
            </w:pPr>
            <w:r>
              <w:rPr>
                <w:rFonts w:ascii="Arial" w:hAnsi="Arial" w:cs="Arial"/>
                <w:sz w:val="20"/>
                <w:szCs w:val="20"/>
              </w:rPr>
              <w:t>He highlighted the year on year growth of most of the areas.</w:t>
            </w:r>
          </w:p>
          <w:p w14:paraId="5976A620" w14:textId="77777777" w:rsidR="009367AD" w:rsidRDefault="009367AD" w:rsidP="00B57FE8">
            <w:pPr>
              <w:pStyle w:val="PlainText"/>
              <w:jc w:val="both"/>
              <w:rPr>
                <w:rFonts w:ascii="Arial" w:hAnsi="Arial" w:cs="Arial"/>
                <w:sz w:val="20"/>
                <w:szCs w:val="20"/>
              </w:rPr>
            </w:pPr>
            <w:r>
              <w:rPr>
                <w:rFonts w:ascii="Arial" w:hAnsi="Arial" w:cs="Arial"/>
                <w:sz w:val="20"/>
                <w:szCs w:val="20"/>
              </w:rPr>
              <w:t>The CEO also confirmed that the BCFA Q2 review will be on the 13</w:t>
            </w:r>
            <w:r w:rsidRPr="009367AD">
              <w:rPr>
                <w:rFonts w:ascii="Arial" w:hAnsi="Arial" w:cs="Arial"/>
                <w:sz w:val="20"/>
                <w:szCs w:val="20"/>
                <w:vertAlign w:val="superscript"/>
              </w:rPr>
              <w:t>th</w:t>
            </w:r>
            <w:r>
              <w:rPr>
                <w:rFonts w:ascii="Arial" w:hAnsi="Arial" w:cs="Arial"/>
                <w:sz w:val="20"/>
                <w:szCs w:val="20"/>
              </w:rPr>
              <w:t xml:space="preserve"> </w:t>
            </w:r>
            <w:proofErr w:type="gramStart"/>
            <w:r>
              <w:rPr>
                <w:rFonts w:ascii="Arial" w:hAnsi="Arial" w:cs="Arial"/>
                <w:sz w:val="20"/>
                <w:szCs w:val="20"/>
              </w:rPr>
              <w:t>Feb</w:t>
            </w:r>
            <w:proofErr w:type="gramEnd"/>
            <w:r>
              <w:rPr>
                <w:rFonts w:ascii="Arial" w:hAnsi="Arial" w:cs="Arial"/>
                <w:sz w:val="20"/>
                <w:szCs w:val="20"/>
              </w:rPr>
              <w:t xml:space="preserve"> but initial feedback was positive on that we’re </w:t>
            </w:r>
            <w:r w:rsidR="00B66EBC">
              <w:rPr>
                <w:rFonts w:ascii="Arial" w:hAnsi="Arial" w:cs="Arial"/>
                <w:sz w:val="20"/>
                <w:szCs w:val="20"/>
              </w:rPr>
              <w:t>doing</w:t>
            </w:r>
            <w:r>
              <w:rPr>
                <w:rFonts w:ascii="Arial" w:hAnsi="Arial" w:cs="Arial"/>
                <w:sz w:val="20"/>
                <w:szCs w:val="20"/>
              </w:rPr>
              <w:t xml:space="preserve"> and achieving.</w:t>
            </w:r>
          </w:p>
          <w:p w14:paraId="37D00BF7" w14:textId="77777777" w:rsidR="00B66EBC" w:rsidRDefault="00B66EBC" w:rsidP="00B57FE8">
            <w:pPr>
              <w:pStyle w:val="PlainText"/>
              <w:jc w:val="both"/>
              <w:rPr>
                <w:rFonts w:ascii="Arial" w:hAnsi="Arial" w:cs="Arial"/>
                <w:sz w:val="20"/>
                <w:szCs w:val="20"/>
              </w:rPr>
            </w:pPr>
          </w:p>
          <w:p w14:paraId="4367E39D" w14:textId="77777777" w:rsidR="00B66EBC" w:rsidRDefault="00B66EBC" w:rsidP="00B57FE8">
            <w:pPr>
              <w:pStyle w:val="PlainText"/>
              <w:jc w:val="both"/>
              <w:rPr>
                <w:rFonts w:ascii="Arial" w:hAnsi="Arial" w:cs="Arial"/>
                <w:sz w:val="20"/>
                <w:szCs w:val="20"/>
              </w:rPr>
            </w:pPr>
            <w:r>
              <w:rPr>
                <w:rFonts w:ascii="Arial" w:hAnsi="Arial" w:cs="Arial"/>
                <w:sz w:val="20"/>
                <w:szCs w:val="20"/>
              </w:rPr>
              <w:t>The CEO had previously distributed the two documents.</w:t>
            </w:r>
          </w:p>
          <w:p w14:paraId="0393D28F" w14:textId="77777777" w:rsidR="00B66EBC" w:rsidRDefault="00B66EBC" w:rsidP="00B57FE8">
            <w:pPr>
              <w:pStyle w:val="PlainText"/>
              <w:jc w:val="both"/>
              <w:rPr>
                <w:rFonts w:ascii="Arial" w:hAnsi="Arial" w:cs="Arial"/>
                <w:sz w:val="20"/>
                <w:szCs w:val="20"/>
              </w:rPr>
            </w:pPr>
            <w:r>
              <w:rPr>
                <w:rFonts w:ascii="Arial" w:hAnsi="Arial" w:cs="Arial"/>
                <w:sz w:val="20"/>
                <w:szCs w:val="20"/>
              </w:rPr>
              <w:t>He highlighted some of the areas in the Chart of Accounts and noted that discipline income was down due to the inclement weather.  Course income and expenditure was higher than expected especially with some courses called off.</w:t>
            </w:r>
          </w:p>
          <w:p w14:paraId="5901673A" w14:textId="77777777" w:rsidR="00B66EBC" w:rsidRDefault="00B66EBC" w:rsidP="00B57FE8">
            <w:pPr>
              <w:pStyle w:val="PlainText"/>
              <w:jc w:val="both"/>
              <w:rPr>
                <w:rFonts w:ascii="Arial" w:hAnsi="Arial" w:cs="Arial"/>
                <w:sz w:val="20"/>
                <w:szCs w:val="20"/>
              </w:rPr>
            </w:pPr>
            <w:r>
              <w:rPr>
                <w:rFonts w:ascii="Arial" w:hAnsi="Arial" w:cs="Arial"/>
                <w:sz w:val="20"/>
                <w:szCs w:val="20"/>
              </w:rPr>
              <w:t>None of the Directors commented unduly and were happy that the figures showed good but not overly excessive growth and slightly above the overall budgeted surplus.</w:t>
            </w:r>
          </w:p>
          <w:p w14:paraId="25E20D83" w14:textId="77777777" w:rsidR="00B66EBC" w:rsidRDefault="00B66EBC" w:rsidP="00B57FE8">
            <w:pPr>
              <w:pStyle w:val="PlainText"/>
              <w:jc w:val="both"/>
              <w:rPr>
                <w:rFonts w:ascii="Arial" w:hAnsi="Arial" w:cs="Arial"/>
                <w:sz w:val="20"/>
                <w:szCs w:val="20"/>
              </w:rPr>
            </w:pPr>
          </w:p>
          <w:p w14:paraId="6C2D3494" w14:textId="77777777" w:rsidR="00B66EBC" w:rsidRDefault="00B66EBC" w:rsidP="00B57FE8">
            <w:pPr>
              <w:pStyle w:val="PlainText"/>
              <w:jc w:val="both"/>
              <w:rPr>
                <w:rFonts w:ascii="Arial" w:hAnsi="Arial" w:cs="Arial"/>
                <w:sz w:val="20"/>
                <w:szCs w:val="20"/>
              </w:rPr>
            </w:pPr>
            <w:r>
              <w:rPr>
                <w:rFonts w:ascii="Arial" w:hAnsi="Arial" w:cs="Arial"/>
                <w:sz w:val="20"/>
                <w:szCs w:val="20"/>
              </w:rPr>
              <w:t>The CEO confirmed that the VAT submission had been sent to HMRC in December and totalled £60k.</w:t>
            </w:r>
          </w:p>
          <w:p w14:paraId="1D46F160" w14:textId="77777777" w:rsidR="00B66EBC" w:rsidRDefault="00B66EBC" w:rsidP="00B57FE8">
            <w:pPr>
              <w:pStyle w:val="PlainText"/>
              <w:jc w:val="both"/>
              <w:rPr>
                <w:rFonts w:ascii="Arial" w:hAnsi="Arial" w:cs="Arial"/>
                <w:sz w:val="20"/>
                <w:szCs w:val="20"/>
              </w:rPr>
            </w:pPr>
          </w:p>
          <w:p w14:paraId="45A6C106" w14:textId="77777777" w:rsidR="00B66EBC" w:rsidRDefault="00B66EBC" w:rsidP="00B57FE8">
            <w:pPr>
              <w:pStyle w:val="PlainText"/>
              <w:jc w:val="both"/>
              <w:rPr>
                <w:rFonts w:ascii="Arial" w:hAnsi="Arial" w:cs="Arial"/>
                <w:sz w:val="20"/>
                <w:szCs w:val="20"/>
              </w:rPr>
            </w:pPr>
            <w:r>
              <w:rPr>
                <w:rFonts w:ascii="Arial" w:hAnsi="Arial" w:cs="Arial"/>
                <w:sz w:val="20"/>
                <w:szCs w:val="20"/>
              </w:rPr>
              <w:t>The CEO also confirmed that we had sourced another investment opportunity and would be investing a further £85k into a Virgin Money account.  The CEO thanked Mr Welch for his help.</w:t>
            </w:r>
          </w:p>
          <w:p w14:paraId="2947D228" w14:textId="77777777" w:rsidR="00B66EBC" w:rsidRDefault="00B66EBC" w:rsidP="00B57FE8">
            <w:pPr>
              <w:pStyle w:val="PlainText"/>
              <w:jc w:val="both"/>
              <w:rPr>
                <w:rFonts w:ascii="Arial" w:hAnsi="Arial" w:cs="Arial"/>
                <w:sz w:val="20"/>
                <w:szCs w:val="20"/>
              </w:rPr>
            </w:pPr>
          </w:p>
          <w:p w14:paraId="43560D3E" w14:textId="77777777" w:rsidR="009813A1" w:rsidRDefault="009813A1" w:rsidP="00B57FE8">
            <w:pPr>
              <w:pStyle w:val="PlainText"/>
              <w:jc w:val="both"/>
              <w:rPr>
                <w:rFonts w:ascii="Arial" w:hAnsi="Arial" w:cs="Arial"/>
                <w:sz w:val="20"/>
                <w:szCs w:val="20"/>
              </w:rPr>
            </w:pPr>
            <w:r>
              <w:rPr>
                <w:rFonts w:ascii="Arial" w:hAnsi="Arial" w:cs="Arial"/>
                <w:sz w:val="20"/>
                <w:szCs w:val="20"/>
              </w:rPr>
              <w:t xml:space="preserve">Mr Shoemake referred to the previously circulated </w:t>
            </w:r>
            <w:proofErr w:type="spellStart"/>
            <w:r>
              <w:rPr>
                <w:rFonts w:ascii="Arial" w:hAnsi="Arial" w:cs="Arial"/>
                <w:sz w:val="20"/>
                <w:szCs w:val="20"/>
              </w:rPr>
              <w:t>PiF</w:t>
            </w:r>
            <w:proofErr w:type="spellEnd"/>
            <w:r>
              <w:rPr>
                <w:rFonts w:ascii="Arial" w:hAnsi="Arial" w:cs="Arial"/>
                <w:sz w:val="20"/>
                <w:szCs w:val="20"/>
              </w:rPr>
              <w:t xml:space="preserve"> and CiF report regarding applications and funding.</w:t>
            </w:r>
            <w:r w:rsidR="00D22A1A">
              <w:rPr>
                <w:rFonts w:ascii="Arial" w:hAnsi="Arial" w:cs="Arial"/>
                <w:sz w:val="20"/>
                <w:szCs w:val="20"/>
              </w:rPr>
              <w:t xml:space="preserve">  </w:t>
            </w:r>
            <w:r>
              <w:rPr>
                <w:rFonts w:ascii="Arial" w:hAnsi="Arial" w:cs="Arial"/>
                <w:sz w:val="20"/>
                <w:szCs w:val="20"/>
              </w:rPr>
              <w:t>Both initiatives had been well received by clubs and we were in the process of closing both funds for a short period in order to administer the applications and also to re-open the application window later in the year in order to save enough money for the end of the season/summer.</w:t>
            </w:r>
          </w:p>
          <w:p w14:paraId="5746CCA7" w14:textId="77777777" w:rsidR="009813A1" w:rsidRDefault="009813A1" w:rsidP="00B57FE8">
            <w:pPr>
              <w:pStyle w:val="PlainText"/>
              <w:jc w:val="both"/>
              <w:rPr>
                <w:rFonts w:ascii="Arial" w:hAnsi="Arial" w:cs="Arial"/>
                <w:sz w:val="20"/>
                <w:szCs w:val="20"/>
              </w:rPr>
            </w:pPr>
            <w:r>
              <w:rPr>
                <w:rFonts w:ascii="Arial" w:hAnsi="Arial" w:cs="Arial"/>
                <w:sz w:val="20"/>
                <w:szCs w:val="20"/>
              </w:rPr>
              <w:t>Mr Rippon suggested asking clubs to share equipment in order to double the impact.  The CEO stated we do try but insurance and security can sometimes be an issue.</w:t>
            </w:r>
          </w:p>
          <w:p w14:paraId="5226074C" w14:textId="77777777" w:rsidR="00B66EBC" w:rsidRDefault="009813A1" w:rsidP="00B57FE8">
            <w:pPr>
              <w:pStyle w:val="PlainText"/>
              <w:jc w:val="both"/>
              <w:rPr>
                <w:rFonts w:ascii="Arial" w:hAnsi="Arial" w:cs="Arial"/>
                <w:sz w:val="20"/>
                <w:szCs w:val="20"/>
              </w:rPr>
            </w:pPr>
            <w:r>
              <w:rPr>
                <w:rFonts w:ascii="Arial" w:hAnsi="Arial" w:cs="Arial"/>
                <w:sz w:val="20"/>
                <w:szCs w:val="20"/>
              </w:rPr>
              <w:t>Mr Berry suggested linking with other clubs and sports to form equipment hubs throughout the region and in hot spots but again recognised that transport, security, repairs and insurance could be difficult.</w:t>
            </w:r>
          </w:p>
          <w:p w14:paraId="17F2C647" w14:textId="77777777" w:rsidR="009813A1" w:rsidRDefault="009813A1" w:rsidP="00B57FE8">
            <w:pPr>
              <w:pStyle w:val="PlainText"/>
              <w:jc w:val="both"/>
              <w:rPr>
                <w:rFonts w:ascii="Arial" w:hAnsi="Arial" w:cs="Arial"/>
                <w:sz w:val="20"/>
                <w:szCs w:val="20"/>
              </w:rPr>
            </w:pPr>
            <w:proofErr w:type="gramStart"/>
            <w:r>
              <w:rPr>
                <w:rFonts w:ascii="Arial" w:hAnsi="Arial" w:cs="Arial"/>
                <w:sz w:val="20"/>
                <w:szCs w:val="20"/>
              </w:rPr>
              <w:t>A number of</w:t>
            </w:r>
            <w:proofErr w:type="gramEnd"/>
            <w:r>
              <w:rPr>
                <w:rFonts w:ascii="Arial" w:hAnsi="Arial" w:cs="Arial"/>
                <w:sz w:val="20"/>
                <w:szCs w:val="20"/>
              </w:rPr>
              <w:t xml:space="preserve"> Directors suggested some PR and pictures in order to let the </w:t>
            </w:r>
            <w:r w:rsidR="00E52C72">
              <w:rPr>
                <w:rFonts w:ascii="Arial" w:hAnsi="Arial" w:cs="Arial"/>
                <w:sz w:val="20"/>
                <w:szCs w:val="20"/>
              </w:rPr>
              <w:t xml:space="preserve">football </w:t>
            </w:r>
            <w:r>
              <w:rPr>
                <w:rFonts w:ascii="Arial" w:hAnsi="Arial" w:cs="Arial"/>
                <w:sz w:val="20"/>
                <w:szCs w:val="20"/>
              </w:rPr>
              <w:t>communities and media know what we’re doing and to promote the funds further.  The CEO stated that this was in hand and we were waiting for the window to close and the clubs to purchase the equipment and then issue releases prior to the application windows opening again.</w:t>
            </w:r>
          </w:p>
          <w:p w14:paraId="57AD5933" w14:textId="77777777" w:rsidR="00E52C72" w:rsidRDefault="00E52C72" w:rsidP="00B57FE8">
            <w:pPr>
              <w:pStyle w:val="PlainText"/>
              <w:jc w:val="both"/>
              <w:rPr>
                <w:rFonts w:ascii="Arial" w:hAnsi="Arial" w:cs="Arial"/>
                <w:sz w:val="20"/>
                <w:szCs w:val="20"/>
              </w:rPr>
            </w:pPr>
          </w:p>
          <w:p w14:paraId="3043D757" w14:textId="77777777" w:rsidR="00E52C72" w:rsidRDefault="00E52C72" w:rsidP="00B57FE8">
            <w:pPr>
              <w:pStyle w:val="PlainText"/>
              <w:jc w:val="both"/>
              <w:rPr>
                <w:rFonts w:ascii="Arial" w:hAnsi="Arial" w:cs="Arial"/>
                <w:sz w:val="20"/>
                <w:szCs w:val="20"/>
              </w:rPr>
            </w:pPr>
            <w:r>
              <w:rPr>
                <w:rFonts w:ascii="Arial" w:hAnsi="Arial" w:cs="Arial"/>
                <w:sz w:val="20"/>
                <w:szCs w:val="20"/>
              </w:rPr>
              <w:t>The CEO confirmed that Kirsty Dixon, Miranda Somers and Richard Watson had or were leaving the business – all for bigger roles elsewhere and all had thanked the CEO and colleagues for their opportunity.</w:t>
            </w:r>
          </w:p>
          <w:p w14:paraId="35A8E7F8" w14:textId="77777777" w:rsidR="00E52C72" w:rsidRDefault="00E52C72" w:rsidP="00B57FE8">
            <w:pPr>
              <w:pStyle w:val="PlainText"/>
              <w:jc w:val="both"/>
              <w:rPr>
                <w:rFonts w:ascii="Arial" w:hAnsi="Arial" w:cs="Arial"/>
                <w:sz w:val="20"/>
                <w:szCs w:val="20"/>
              </w:rPr>
            </w:pPr>
            <w:r>
              <w:rPr>
                <w:rFonts w:ascii="Arial" w:hAnsi="Arial" w:cs="Arial"/>
                <w:sz w:val="20"/>
                <w:szCs w:val="20"/>
              </w:rPr>
              <w:t>The following had accepted roles within the business:</w:t>
            </w:r>
          </w:p>
          <w:p w14:paraId="2BD7D3E3" w14:textId="77777777" w:rsidR="00E52C72" w:rsidRDefault="00E52C72" w:rsidP="00E52C72">
            <w:pPr>
              <w:pStyle w:val="PlainText"/>
              <w:numPr>
                <w:ilvl w:val="0"/>
                <w:numId w:val="49"/>
              </w:numPr>
              <w:jc w:val="both"/>
              <w:rPr>
                <w:rFonts w:ascii="Arial" w:hAnsi="Arial" w:cs="Arial"/>
                <w:sz w:val="20"/>
                <w:szCs w:val="20"/>
              </w:rPr>
            </w:pPr>
            <w:r>
              <w:rPr>
                <w:rFonts w:ascii="Arial" w:hAnsi="Arial" w:cs="Arial"/>
                <w:sz w:val="20"/>
                <w:szCs w:val="20"/>
              </w:rPr>
              <w:t>Andrew Wheeler – Designated Safeguarding Lead – full time</w:t>
            </w:r>
          </w:p>
          <w:p w14:paraId="11E86730" w14:textId="77777777" w:rsidR="00E52C72" w:rsidRDefault="00E52C72" w:rsidP="00E52C72">
            <w:pPr>
              <w:pStyle w:val="PlainText"/>
              <w:numPr>
                <w:ilvl w:val="0"/>
                <w:numId w:val="49"/>
              </w:numPr>
              <w:jc w:val="both"/>
              <w:rPr>
                <w:rFonts w:ascii="Arial" w:hAnsi="Arial" w:cs="Arial"/>
                <w:sz w:val="20"/>
                <w:szCs w:val="20"/>
              </w:rPr>
            </w:pPr>
            <w:r>
              <w:rPr>
                <w:rFonts w:ascii="Arial" w:hAnsi="Arial" w:cs="Arial"/>
                <w:sz w:val="20"/>
                <w:szCs w:val="20"/>
              </w:rPr>
              <w:t>Sarah Willis – Designated Safeguarding Officer &amp; R</w:t>
            </w:r>
            <w:r w:rsidR="00B56459">
              <w:rPr>
                <w:rFonts w:ascii="Arial" w:hAnsi="Arial" w:cs="Arial"/>
                <w:sz w:val="20"/>
                <w:szCs w:val="20"/>
              </w:rPr>
              <w:t>espect</w:t>
            </w:r>
            <w:r>
              <w:rPr>
                <w:rFonts w:ascii="Arial" w:hAnsi="Arial" w:cs="Arial"/>
                <w:sz w:val="20"/>
                <w:szCs w:val="20"/>
              </w:rPr>
              <w:t xml:space="preserve"> Lead – full time</w:t>
            </w:r>
          </w:p>
          <w:p w14:paraId="1BCB4700" w14:textId="77777777" w:rsidR="00E52C72" w:rsidRDefault="00E52C72" w:rsidP="00E52C72">
            <w:pPr>
              <w:pStyle w:val="PlainText"/>
              <w:numPr>
                <w:ilvl w:val="0"/>
                <w:numId w:val="49"/>
              </w:numPr>
              <w:jc w:val="both"/>
              <w:rPr>
                <w:rFonts w:ascii="Arial" w:hAnsi="Arial" w:cs="Arial"/>
                <w:sz w:val="20"/>
                <w:szCs w:val="20"/>
              </w:rPr>
            </w:pPr>
            <w:r>
              <w:rPr>
                <w:rFonts w:ascii="Arial" w:hAnsi="Arial" w:cs="Arial"/>
                <w:sz w:val="20"/>
                <w:szCs w:val="20"/>
              </w:rPr>
              <w:t>Keiran Forrest – Referee Development Officer – full time</w:t>
            </w:r>
          </w:p>
          <w:p w14:paraId="606F8511" w14:textId="77777777" w:rsidR="00E52C72" w:rsidRDefault="00E52C72" w:rsidP="00E52C72">
            <w:pPr>
              <w:pStyle w:val="PlainText"/>
              <w:jc w:val="both"/>
              <w:rPr>
                <w:rFonts w:ascii="Arial" w:hAnsi="Arial" w:cs="Arial"/>
                <w:sz w:val="20"/>
                <w:szCs w:val="20"/>
              </w:rPr>
            </w:pPr>
            <w:r>
              <w:rPr>
                <w:rFonts w:ascii="Arial" w:hAnsi="Arial" w:cs="Arial"/>
                <w:sz w:val="20"/>
                <w:szCs w:val="20"/>
              </w:rPr>
              <w:t>We will shortly be looking to interview for at least three, possibly four administration roles to support either end of the office.</w:t>
            </w:r>
          </w:p>
          <w:p w14:paraId="3150D49D" w14:textId="77777777" w:rsidR="00E52C72" w:rsidRDefault="00E52C72" w:rsidP="00E52C72">
            <w:pPr>
              <w:pStyle w:val="PlainText"/>
              <w:jc w:val="both"/>
              <w:rPr>
                <w:rFonts w:ascii="Arial" w:hAnsi="Arial" w:cs="Arial"/>
                <w:sz w:val="20"/>
                <w:szCs w:val="20"/>
              </w:rPr>
            </w:pPr>
            <w:r>
              <w:rPr>
                <w:rFonts w:ascii="Arial" w:hAnsi="Arial" w:cs="Arial"/>
                <w:sz w:val="20"/>
                <w:szCs w:val="20"/>
              </w:rPr>
              <w:t>Mr Rippon asked about general probation periods and notice periods.  The CEO stated that the probation period for all roles was 6 months and the notice period was 1 month.  Mr Rippon suggested that the notice period for Senior Roles (SLT) be extended to 3 months and the CEO’s to 6 months.</w:t>
            </w:r>
          </w:p>
          <w:p w14:paraId="04F9530C" w14:textId="77777777" w:rsidR="00E52C72" w:rsidRDefault="00E52C72" w:rsidP="00E52C72">
            <w:pPr>
              <w:pStyle w:val="PlainText"/>
              <w:jc w:val="both"/>
              <w:rPr>
                <w:rFonts w:ascii="Arial" w:hAnsi="Arial" w:cs="Arial"/>
                <w:sz w:val="20"/>
                <w:szCs w:val="20"/>
              </w:rPr>
            </w:pPr>
            <w:r>
              <w:rPr>
                <w:rFonts w:ascii="Arial" w:hAnsi="Arial" w:cs="Arial"/>
                <w:sz w:val="20"/>
                <w:szCs w:val="20"/>
              </w:rPr>
              <w:t xml:space="preserve">The Chairman suggested this be looked at </w:t>
            </w:r>
            <w:r w:rsidR="00B56459">
              <w:rPr>
                <w:rFonts w:ascii="Arial" w:hAnsi="Arial" w:cs="Arial"/>
                <w:sz w:val="20"/>
                <w:szCs w:val="20"/>
              </w:rPr>
              <w:t>in the future</w:t>
            </w:r>
            <w:r>
              <w:rPr>
                <w:rFonts w:ascii="Arial" w:hAnsi="Arial" w:cs="Arial"/>
                <w:sz w:val="20"/>
                <w:szCs w:val="20"/>
              </w:rPr>
              <w:t xml:space="preserve"> but was concerned that it was </w:t>
            </w:r>
            <w:r w:rsidR="00B56459">
              <w:rPr>
                <w:rFonts w:ascii="Arial" w:hAnsi="Arial" w:cs="Arial"/>
                <w:sz w:val="20"/>
                <w:szCs w:val="20"/>
              </w:rPr>
              <w:t xml:space="preserve">and could be deemed </w:t>
            </w:r>
            <w:r>
              <w:rPr>
                <w:rFonts w:ascii="Arial" w:hAnsi="Arial" w:cs="Arial"/>
                <w:sz w:val="20"/>
                <w:szCs w:val="20"/>
              </w:rPr>
              <w:t xml:space="preserve">a change to the </w:t>
            </w:r>
            <w:r w:rsidR="00B56459">
              <w:rPr>
                <w:rFonts w:ascii="Arial" w:hAnsi="Arial" w:cs="Arial"/>
                <w:sz w:val="20"/>
                <w:szCs w:val="20"/>
              </w:rPr>
              <w:t>employee’s</w:t>
            </w:r>
            <w:r>
              <w:rPr>
                <w:rFonts w:ascii="Arial" w:hAnsi="Arial" w:cs="Arial"/>
                <w:sz w:val="20"/>
                <w:szCs w:val="20"/>
              </w:rPr>
              <w:t xml:space="preserve"> terms &amp; conditions. </w:t>
            </w:r>
          </w:p>
          <w:p w14:paraId="6BF395D3" w14:textId="77777777" w:rsidR="00B56459" w:rsidRDefault="00B56459" w:rsidP="00E52C72">
            <w:pPr>
              <w:pStyle w:val="PlainText"/>
              <w:jc w:val="both"/>
              <w:rPr>
                <w:rFonts w:ascii="Arial" w:hAnsi="Arial" w:cs="Arial"/>
                <w:sz w:val="20"/>
                <w:szCs w:val="20"/>
              </w:rPr>
            </w:pPr>
          </w:p>
          <w:p w14:paraId="7AC7AEC5" w14:textId="77777777" w:rsidR="00B56459" w:rsidRDefault="00B56459" w:rsidP="00E52C72">
            <w:pPr>
              <w:pStyle w:val="PlainText"/>
              <w:jc w:val="both"/>
              <w:rPr>
                <w:rFonts w:ascii="Arial" w:hAnsi="Arial" w:cs="Arial"/>
                <w:sz w:val="20"/>
                <w:szCs w:val="20"/>
              </w:rPr>
            </w:pPr>
            <w:r>
              <w:rPr>
                <w:rFonts w:ascii="Arial" w:hAnsi="Arial" w:cs="Arial"/>
                <w:sz w:val="20"/>
                <w:szCs w:val="20"/>
              </w:rPr>
              <w:t>The CEO showed a couple of slides of specific discrimination statistics and mentioned the positive effect the new Regional Discipline Officer was having on processes and timescales.</w:t>
            </w:r>
          </w:p>
          <w:p w14:paraId="5988A3CA" w14:textId="77777777" w:rsidR="00B56459" w:rsidRPr="002F7685" w:rsidRDefault="00B56459" w:rsidP="00E52C72">
            <w:pPr>
              <w:pStyle w:val="PlainText"/>
              <w:jc w:val="both"/>
              <w:rPr>
                <w:rFonts w:ascii="Arial" w:hAnsi="Arial" w:cs="Arial"/>
                <w:sz w:val="20"/>
                <w:szCs w:val="20"/>
              </w:rPr>
            </w:pPr>
            <w:r>
              <w:rPr>
                <w:rFonts w:ascii="Arial" w:hAnsi="Arial" w:cs="Arial"/>
                <w:sz w:val="20"/>
                <w:szCs w:val="20"/>
              </w:rPr>
              <w:t>He then referred to the Respect KPI which we are achieving.</w:t>
            </w:r>
          </w:p>
        </w:tc>
        <w:tc>
          <w:tcPr>
            <w:tcW w:w="2693" w:type="dxa"/>
          </w:tcPr>
          <w:p w14:paraId="6A006FB2" w14:textId="77777777" w:rsidR="00CF792C" w:rsidRDefault="00CF792C" w:rsidP="009C72AD">
            <w:pPr>
              <w:pStyle w:val="PlainText"/>
              <w:jc w:val="both"/>
              <w:rPr>
                <w:rFonts w:ascii="Arial" w:hAnsi="Arial" w:cs="Arial"/>
                <w:sz w:val="20"/>
                <w:szCs w:val="20"/>
              </w:rPr>
            </w:pPr>
          </w:p>
          <w:p w14:paraId="2DC9EE69" w14:textId="77777777" w:rsidR="009813A1" w:rsidRDefault="009813A1" w:rsidP="009C72AD">
            <w:pPr>
              <w:pStyle w:val="PlainText"/>
              <w:jc w:val="both"/>
              <w:rPr>
                <w:rFonts w:ascii="Arial" w:hAnsi="Arial" w:cs="Arial"/>
                <w:sz w:val="20"/>
                <w:szCs w:val="20"/>
              </w:rPr>
            </w:pPr>
          </w:p>
          <w:p w14:paraId="36CBF774" w14:textId="77777777" w:rsidR="009813A1" w:rsidRDefault="009813A1" w:rsidP="009C72AD">
            <w:pPr>
              <w:pStyle w:val="PlainText"/>
              <w:jc w:val="both"/>
              <w:rPr>
                <w:rFonts w:ascii="Arial" w:hAnsi="Arial" w:cs="Arial"/>
                <w:sz w:val="20"/>
                <w:szCs w:val="20"/>
              </w:rPr>
            </w:pPr>
          </w:p>
          <w:p w14:paraId="49E0F7A7" w14:textId="77777777" w:rsidR="009813A1" w:rsidRDefault="009813A1" w:rsidP="009C72AD">
            <w:pPr>
              <w:pStyle w:val="PlainText"/>
              <w:jc w:val="both"/>
              <w:rPr>
                <w:rFonts w:ascii="Arial" w:hAnsi="Arial" w:cs="Arial"/>
                <w:sz w:val="20"/>
                <w:szCs w:val="20"/>
              </w:rPr>
            </w:pPr>
          </w:p>
          <w:p w14:paraId="5689ABB1" w14:textId="77777777" w:rsidR="009813A1" w:rsidRDefault="009813A1" w:rsidP="009C72AD">
            <w:pPr>
              <w:pStyle w:val="PlainText"/>
              <w:jc w:val="both"/>
              <w:rPr>
                <w:rFonts w:ascii="Arial" w:hAnsi="Arial" w:cs="Arial"/>
                <w:sz w:val="20"/>
                <w:szCs w:val="20"/>
              </w:rPr>
            </w:pPr>
          </w:p>
          <w:p w14:paraId="7A8C7FF6" w14:textId="77777777" w:rsidR="009813A1" w:rsidRDefault="009813A1" w:rsidP="009C72AD">
            <w:pPr>
              <w:pStyle w:val="PlainText"/>
              <w:jc w:val="both"/>
              <w:rPr>
                <w:rFonts w:ascii="Arial" w:hAnsi="Arial" w:cs="Arial"/>
                <w:sz w:val="20"/>
                <w:szCs w:val="20"/>
              </w:rPr>
            </w:pPr>
          </w:p>
          <w:p w14:paraId="7B15F853" w14:textId="77777777" w:rsidR="009813A1" w:rsidRDefault="009813A1" w:rsidP="009C72AD">
            <w:pPr>
              <w:pStyle w:val="PlainText"/>
              <w:jc w:val="both"/>
              <w:rPr>
                <w:rFonts w:ascii="Arial" w:hAnsi="Arial" w:cs="Arial"/>
                <w:sz w:val="20"/>
                <w:szCs w:val="20"/>
              </w:rPr>
            </w:pPr>
          </w:p>
          <w:p w14:paraId="14E48104" w14:textId="77777777" w:rsidR="009813A1" w:rsidRDefault="009813A1" w:rsidP="009C72AD">
            <w:pPr>
              <w:pStyle w:val="PlainText"/>
              <w:jc w:val="both"/>
              <w:rPr>
                <w:rFonts w:ascii="Arial" w:hAnsi="Arial" w:cs="Arial"/>
                <w:sz w:val="20"/>
                <w:szCs w:val="20"/>
              </w:rPr>
            </w:pPr>
          </w:p>
          <w:p w14:paraId="1D36297B" w14:textId="77777777" w:rsidR="009813A1" w:rsidRDefault="009813A1" w:rsidP="009C72AD">
            <w:pPr>
              <w:pStyle w:val="PlainText"/>
              <w:jc w:val="both"/>
              <w:rPr>
                <w:rFonts w:ascii="Arial" w:hAnsi="Arial" w:cs="Arial"/>
                <w:sz w:val="20"/>
                <w:szCs w:val="20"/>
              </w:rPr>
            </w:pPr>
          </w:p>
          <w:p w14:paraId="41E221E9" w14:textId="77777777" w:rsidR="009813A1" w:rsidRDefault="009813A1" w:rsidP="009C72AD">
            <w:pPr>
              <w:pStyle w:val="PlainText"/>
              <w:jc w:val="both"/>
              <w:rPr>
                <w:rFonts w:ascii="Arial" w:hAnsi="Arial" w:cs="Arial"/>
                <w:sz w:val="20"/>
                <w:szCs w:val="20"/>
              </w:rPr>
            </w:pPr>
          </w:p>
          <w:p w14:paraId="1B3BB366" w14:textId="77777777" w:rsidR="009813A1" w:rsidRDefault="009813A1" w:rsidP="009C72AD">
            <w:pPr>
              <w:pStyle w:val="PlainText"/>
              <w:jc w:val="both"/>
              <w:rPr>
                <w:rFonts w:ascii="Arial" w:hAnsi="Arial" w:cs="Arial"/>
                <w:sz w:val="20"/>
                <w:szCs w:val="20"/>
              </w:rPr>
            </w:pPr>
          </w:p>
          <w:p w14:paraId="5C5E1C08" w14:textId="77777777" w:rsidR="009813A1" w:rsidRDefault="009813A1" w:rsidP="009C72AD">
            <w:pPr>
              <w:pStyle w:val="PlainText"/>
              <w:jc w:val="both"/>
              <w:rPr>
                <w:rFonts w:ascii="Arial" w:hAnsi="Arial" w:cs="Arial"/>
                <w:sz w:val="20"/>
                <w:szCs w:val="20"/>
              </w:rPr>
            </w:pPr>
          </w:p>
          <w:p w14:paraId="21663FCA" w14:textId="77777777" w:rsidR="009813A1" w:rsidRDefault="009813A1" w:rsidP="009C72AD">
            <w:pPr>
              <w:pStyle w:val="PlainText"/>
              <w:jc w:val="both"/>
              <w:rPr>
                <w:rFonts w:ascii="Arial" w:hAnsi="Arial" w:cs="Arial"/>
                <w:sz w:val="20"/>
                <w:szCs w:val="20"/>
              </w:rPr>
            </w:pPr>
          </w:p>
          <w:p w14:paraId="6AA9FCE6" w14:textId="77777777" w:rsidR="009813A1" w:rsidRDefault="009813A1" w:rsidP="009C72AD">
            <w:pPr>
              <w:pStyle w:val="PlainText"/>
              <w:jc w:val="both"/>
              <w:rPr>
                <w:rFonts w:ascii="Arial" w:hAnsi="Arial" w:cs="Arial"/>
                <w:sz w:val="20"/>
                <w:szCs w:val="20"/>
              </w:rPr>
            </w:pPr>
          </w:p>
          <w:p w14:paraId="1657FF90" w14:textId="77777777" w:rsidR="009813A1" w:rsidRDefault="009813A1" w:rsidP="009C72AD">
            <w:pPr>
              <w:pStyle w:val="PlainText"/>
              <w:jc w:val="both"/>
              <w:rPr>
                <w:rFonts w:ascii="Arial" w:hAnsi="Arial" w:cs="Arial"/>
                <w:sz w:val="20"/>
                <w:szCs w:val="20"/>
              </w:rPr>
            </w:pPr>
          </w:p>
          <w:p w14:paraId="48F40264" w14:textId="77777777" w:rsidR="009813A1" w:rsidRDefault="009813A1" w:rsidP="009C72AD">
            <w:pPr>
              <w:pStyle w:val="PlainText"/>
              <w:jc w:val="both"/>
              <w:rPr>
                <w:rFonts w:ascii="Arial" w:hAnsi="Arial" w:cs="Arial"/>
                <w:sz w:val="20"/>
                <w:szCs w:val="20"/>
              </w:rPr>
            </w:pPr>
          </w:p>
          <w:p w14:paraId="540C9051" w14:textId="77777777" w:rsidR="009813A1" w:rsidRDefault="009813A1" w:rsidP="009C72AD">
            <w:pPr>
              <w:pStyle w:val="PlainText"/>
              <w:jc w:val="both"/>
              <w:rPr>
                <w:rFonts w:ascii="Arial" w:hAnsi="Arial" w:cs="Arial"/>
                <w:sz w:val="20"/>
                <w:szCs w:val="20"/>
              </w:rPr>
            </w:pPr>
          </w:p>
          <w:p w14:paraId="0109530A" w14:textId="77777777" w:rsidR="009813A1" w:rsidRDefault="009813A1" w:rsidP="009C72AD">
            <w:pPr>
              <w:pStyle w:val="PlainText"/>
              <w:jc w:val="both"/>
              <w:rPr>
                <w:rFonts w:ascii="Arial" w:hAnsi="Arial" w:cs="Arial"/>
                <w:sz w:val="20"/>
                <w:szCs w:val="20"/>
              </w:rPr>
            </w:pPr>
          </w:p>
          <w:p w14:paraId="5DC3516A" w14:textId="77777777" w:rsidR="009813A1" w:rsidRDefault="009813A1" w:rsidP="009C72AD">
            <w:pPr>
              <w:pStyle w:val="PlainText"/>
              <w:jc w:val="both"/>
              <w:rPr>
                <w:rFonts w:ascii="Arial" w:hAnsi="Arial" w:cs="Arial"/>
                <w:sz w:val="20"/>
                <w:szCs w:val="20"/>
              </w:rPr>
            </w:pPr>
          </w:p>
          <w:p w14:paraId="291744D9" w14:textId="77777777" w:rsidR="009813A1" w:rsidRDefault="009813A1" w:rsidP="009C72AD">
            <w:pPr>
              <w:pStyle w:val="PlainText"/>
              <w:jc w:val="both"/>
              <w:rPr>
                <w:rFonts w:ascii="Arial" w:hAnsi="Arial" w:cs="Arial"/>
                <w:sz w:val="20"/>
                <w:szCs w:val="20"/>
              </w:rPr>
            </w:pPr>
          </w:p>
          <w:p w14:paraId="7CB90900" w14:textId="77777777" w:rsidR="009813A1" w:rsidRDefault="009813A1" w:rsidP="009C72AD">
            <w:pPr>
              <w:pStyle w:val="PlainText"/>
              <w:jc w:val="both"/>
              <w:rPr>
                <w:rFonts w:ascii="Arial" w:hAnsi="Arial" w:cs="Arial"/>
                <w:sz w:val="20"/>
                <w:szCs w:val="20"/>
              </w:rPr>
            </w:pPr>
          </w:p>
          <w:p w14:paraId="619B52D6" w14:textId="77777777" w:rsidR="009813A1" w:rsidRDefault="009813A1" w:rsidP="009C72AD">
            <w:pPr>
              <w:pStyle w:val="PlainText"/>
              <w:jc w:val="both"/>
              <w:rPr>
                <w:rFonts w:ascii="Arial" w:hAnsi="Arial" w:cs="Arial"/>
                <w:sz w:val="20"/>
                <w:szCs w:val="20"/>
              </w:rPr>
            </w:pPr>
          </w:p>
          <w:p w14:paraId="1EC5D61A" w14:textId="77777777" w:rsidR="009813A1" w:rsidRDefault="009813A1" w:rsidP="009C72AD">
            <w:pPr>
              <w:pStyle w:val="PlainText"/>
              <w:jc w:val="both"/>
              <w:rPr>
                <w:rFonts w:ascii="Arial" w:hAnsi="Arial" w:cs="Arial"/>
                <w:sz w:val="20"/>
                <w:szCs w:val="20"/>
              </w:rPr>
            </w:pPr>
          </w:p>
          <w:p w14:paraId="26B36EAD" w14:textId="77777777" w:rsidR="009813A1" w:rsidRDefault="009813A1" w:rsidP="009C72AD">
            <w:pPr>
              <w:pStyle w:val="PlainText"/>
              <w:jc w:val="both"/>
              <w:rPr>
                <w:rFonts w:ascii="Arial" w:hAnsi="Arial" w:cs="Arial"/>
                <w:sz w:val="20"/>
                <w:szCs w:val="20"/>
              </w:rPr>
            </w:pPr>
          </w:p>
          <w:p w14:paraId="4CA9A469" w14:textId="77777777" w:rsidR="009813A1" w:rsidRDefault="009813A1" w:rsidP="009C72AD">
            <w:pPr>
              <w:pStyle w:val="PlainText"/>
              <w:jc w:val="both"/>
              <w:rPr>
                <w:rFonts w:ascii="Arial" w:hAnsi="Arial" w:cs="Arial"/>
                <w:sz w:val="20"/>
                <w:szCs w:val="20"/>
              </w:rPr>
            </w:pPr>
          </w:p>
          <w:p w14:paraId="23152783" w14:textId="77777777" w:rsidR="009813A1" w:rsidRDefault="009813A1" w:rsidP="009C72AD">
            <w:pPr>
              <w:pStyle w:val="PlainText"/>
              <w:jc w:val="both"/>
              <w:rPr>
                <w:rFonts w:ascii="Arial" w:hAnsi="Arial" w:cs="Arial"/>
                <w:sz w:val="20"/>
                <w:szCs w:val="20"/>
              </w:rPr>
            </w:pPr>
          </w:p>
          <w:p w14:paraId="7D999E7C" w14:textId="77777777" w:rsidR="009813A1" w:rsidRDefault="009813A1" w:rsidP="009C72AD">
            <w:pPr>
              <w:pStyle w:val="PlainText"/>
              <w:jc w:val="both"/>
              <w:rPr>
                <w:rFonts w:ascii="Arial" w:hAnsi="Arial" w:cs="Arial"/>
                <w:sz w:val="20"/>
                <w:szCs w:val="20"/>
              </w:rPr>
            </w:pPr>
          </w:p>
          <w:p w14:paraId="0961E958" w14:textId="77777777" w:rsidR="009813A1" w:rsidRDefault="009813A1" w:rsidP="009C72AD">
            <w:pPr>
              <w:pStyle w:val="PlainText"/>
              <w:jc w:val="both"/>
              <w:rPr>
                <w:rFonts w:ascii="Arial" w:hAnsi="Arial" w:cs="Arial"/>
                <w:sz w:val="20"/>
                <w:szCs w:val="20"/>
              </w:rPr>
            </w:pPr>
          </w:p>
          <w:p w14:paraId="0C4196D6" w14:textId="77777777" w:rsidR="009813A1" w:rsidRDefault="009813A1" w:rsidP="009C72AD">
            <w:pPr>
              <w:pStyle w:val="PlainText"/>
              <w:jc w:val="both"/>
              <w:rPr>
                <w:rFonts w:ascii="Arial" w:hAnsi="Arial" w:cs="Arial"/>
                <w:sz w:val="20"/>
                <w:szCs w:val="20"/>
              </w:rPr>
            </w:pPr>
          </w:p>
          <w:p w14:paraId="4B443641" w14:textId="77777777" w:rsidR="009813A1" w:rsidRDefault="009813A1" w:rsidP="009C72AD">
            <w:pPr>
              <w:pStyle w:val="PlainText"/>
              <w:jc w:val="both"/>
              <w:rPr>
                <w:rFonts w:ascii="Arial" w:hAnsi="Arial" w:cs="Arial"/>
                <w:sz w:val="20"/>
                <w:szCs w:val="20"/>
              </w:rPr>
            </w:pPr>
          </w:p>
          <w:p w14:paraId="12E24364" w14:textId="77777777" w:rsidR="009813A1" w:rsidRPr="00F829C4" w:rsidRDefault="009813A1" w:rsidP="009C72AD">
            <w:pPr>
              <w:pStyle w:val="PlainText"/>
              <w:jc w:val="both"/>
              <w:rPr>
                <w:rFonts w:ascii="Arial" w:hAnsi="Arial" w:cs="Arial"/>
                <w:sz w:val="20"/>
                <w:szCs w:val="20"/>
              </w:rPr>
            </w:pPr>
          </w:p>
        </w:tc>
      </w:tr>
      <w:tr w:rsidR="00CF792C" w:rsidRPr="004627F8" w14:paraId="4711CD2A" w14:textId="77777777" w:rsidTr="009367AD">
        <w:tc>
          <w:tcPr>
            <w:tcW w:w="255" w:type="dxa"/>
          </w:tcPr>
          <w:p w14:paraId="6F9C189D" w14:textId="77777777" w:rsidR="00CF792C" w:rsidRPr="006303B1" w:rsidRDefault="00E52C72" w:rsidP="00840BFF">
            <w:pPr>
              <w:pStyle w:val="PlainText"/>
              <w:jc w:val="both"/>
              <w:rPr>
                <w:rFonts w:ascii="Arial" w:hAnsi="Arial" w:cs="Arial"/>
                <w:sz w:val="20"/>
                <w:szCs w:val="20"/>
              </w:rPr>
            </w:pPr>
            <w:r>
              <w:rPr>
                <w:rFonts w:ascii="Arial" w:hAnsi="Arial" w:cs="Arial"/>
                <w:sz w:val="20"/>
                <w:szCs w:val="20"/>
              </w:rPr>
              <w:lastRenderedPageBreak/>
              <w:t>5</w:t>
            </w:r>
          </w:p>
        </w:tc>
        <w:tc>
          <w:tcPr>
            <w:tcW w:w="3148" w:type="dxa"/>
          </w:tcPr>
          <w:p w14:paraId="52692C94" w14:textId="77777777" w:rsidR="00CF792C" w:rsidRDefault="00CF792C" w:rsidP="00E23C88">
            <w:pPr>
              <w:pStyle w:val="PlainText"/>
              <w:jc w:val="both"/>
              <w:rPr>
                <w:rFonts w:ascii="Arial" w:hAnsi="Arial" w:cs="Arial"/>
                <w:b/>
                <w:sz w:val="20"/>
                <w:szCs w:val="20"/>
              </w:rPr>
            </w:pPr>
            <w:r>
              <w:rPr>
                <w:rFonts w:ascii="Arial" w:hAnsi="Arial" w:cs="Arial"/>
                <w:b/>
                <w:sz w:val="20"/>
                <w:szCs w:val="20"/>
              </w:rPr>
              <w:t>Director Recruitment</w:t>
            </w:r>
          </w:p>
          <w:p w14:paraId="27E01930" w14:textId="77777777" w:rsidR="00CF792C" w:rsidRDefault="00CF792C" w:rsidP="008079CF">
            <w:pPr>
              <w:pStyle w:val="PlainText"/>
              <w:numPr>
                <w:ilvl w:val="0"/>
                <w:numId w:val="41"/>
              </w:numPr>
              <w:jc w:val="both"/>
              <w:rPr>
                <w:rFonts w:ascii="Arial" w:hAnsi="Arial" w:cs="Arial"/>
                <w:sz w:val="20"/>
                <w:szCs w:val="20"/>
              </w:rPr>
            </w:pPr>
            <w:r w:rsidRPr="008079CF">
              <w:rPr>
                <w:rFonts w:ascii="Arial" w:hAnsi="Arial" w:cs="Arial"/>
                <w:sz w:val="20"/>
                <w:szCs w:val="20"/>
              </w:rPr>
              <w:t>Application Process</w:t>
            </w:r>
          </w:p>
          <w:p w14:paraId="5B32FDBC" w14:textId="77777777" w:rsidR="00CF792C" w:rsidRDefault="00CF792C" w:rsidP="004425B0">
            <w:pPr>
              <w:pStyle w:val="PlainText"/>
              <w:jc w:val="both"/>
              <w:rPr>
                <w:rFonts w:ascii="Arial" w:hAnsi="Arial" w:cs="Arial"/>
                <w:sz w:val="20"/>
                <w:szCs w:val="20"/>
              </w:rPr>
            </w:pPr>
          </w:p>
          <w:p w14:paraId="4E3CF115" w14:textId="77777777" w:rsidR="00CF792C" w:rsidRDefault="00CF792C" w:rsidP="004425B0">
            <w:pPr>
              <w:pStyle w:val="PlainText"/>
              <w:jc w:val="both"/>
              <w:rPr>
                <w:rFonts w:ascii="Arial" w:hAnsi="Arial" w:cs="Arial"/>
                <w:sz w:val="20"/>
                <w:szCs w:val="20"/>
              </w:rPr>
            </w:pPr>
          </w:p>
          <w:p w14:paraId="12F9A007" w14:textId="77777777" w:rsidR="00CF792C" w:rsidRDefault="00CF792C" w:rsidP="004425B0">
            <w:pPr>
              <w:pStyle w:val="PlainText"/>
              <w:jc w:val="both"/>
              <w:rPr>
                <w:rFonts w:ascii="Arial" w:hAnsi="Arial" w:cs="Arial"/>
                <w:sz w:val="20"/>
                <w:szCs w:val="20"/>
              </w:rPr>
            </w:pPr>
          </w:p>
          <w:p w14:paraId="0D7CE784" w14:textId="77777777" w:rsidR="00CF792C" w:rsidRDefault="00CF792C" w:rsidP="004425B0">
            <w:pPr>
              <w:pStyle w:val="PlainText"/>
              <w:jc w:val="both"/>
              <w:rPr>
                <w:rFonts w:ascii="Arial" w:hAnsi="Arial" w:cs="Arial"/>
                <w:sz w:val="20"/>
                <w:szCs w:val="20"/>
              </w:rPr>
            </w:pPr>
          </w:p>
          <w:p w14:paraId="0BCA648F" w14:textId="77777777" w:rsidR="00CF792C" w:rsidRDefault="00CF792C" w:rsidP="004425B0">
            <w:pPr>
              <w:pStyle w:val="PlainText"/>
              <w:jc w:val="both"/>
              <w:rPr>
                <w:rFonts w:ascii="Arial" w:hAnsi="Arial" w:cs="Arial"/>
                <w:sz w:val="20"/>
                <w:szCs w:val="20"/>
              </w:rPr>
            </w:pPr>
          </w:p>
          <w:p w14:paraId="6E807EDD" w14:textId="77777777" w:rsidR="00CF792C" w:rsidRPr="008079CF" w:rsidRDefault="00CF792C" w:rsidP="004425B0">
            <w:pPr>
              <w:pStyle w:val="PlainText"/>
              <w:jc w:val="both"/>
              <w:rPr>
                <w:rFonts w:ascii="Arial" w:hAnsi="Arial" w:cs="Arial"/>
                <w:sz w:val="20"/>
                <w:szCs w:val="20"/>
              </w:rPr>
            </w:pPr>
          </w:p>
        </w:tc>
        <w:tc>
          <w:tcPr>
            <w:tcW w:w="9072" w:type="dxa"/>
          </w:tcPr>
          <w:p w14:paraId="528FD7F9" w14:textId="77777777" w:rsidR="00CF792C" w:rsidRPr="0005600F" w:rsidRDefault="00E52C72" w:rsidP="00E23C88">
            <w:pPr>
              <w:pStyle w:val="PlainText"/>
              <w:jc w:val="both"/>
              <w:rPr>
                <w:rFonts w:ascii="Arial" w:hAnsi="Arial" w:cs="Arial"/>
                <w:i/>
                <w:sz w:val="20"/>
                <w:szCs w:val="20"/>
              </w:rPr>
            </w:pPr>
            <w:r w:rsidRPr="0005600F">
              <w:rPr>
                <w:rFonts w:ascii="Arial" w:hAnsi="Arial" w:cs="Arial"/>
                <w:i/>
                <w:sz w:val="20"/>
                <w:szCs w:val="20"/>
              </w:rPr>
              <w:t>This became item 5 on the agenda</w:t>
            </w:r>
          </w:p>
          <w:p w14:paraId="735D56AD" w14:textId="77777777" w:rsidR="0005600F" w:rsidRDefault="0005600F" w:rsidP="0005600F">
            <w:r w:rsidRPr="0005600F">
              <w:t>The Chairman reminded Directors regarding previous discussions and that the recruitment process must be in accordance with our Articles of Association. - see below:</w:t>
            </w:r>
          </w:p>
          <w:p w14:paraId="5ED32847" w14:textId="77777777" w:rsidR="0005600F" w:rsidRPr="0005600F" w:rsidRDefault="0005600F" w:rsidP="0005600F"/>
          <w:p w14:paraId="65BD0854" w14:textId="77777777" w:rsidR="0005600F" w:rsidRPr="0005600F" w:rsidRDefault="0005600F" w:rsidP="0005600F">
            <w:pPr>
              <w:rPr>
                <w:rFonts w:ascii="Calibri" w:hAnsi="Calibri"/>
                <w:szCs w:val="22"/>
              </w:rPr>
            </w:pPr>
            <w:r w:rsidRPr="0005600F">
              <w:rPr>
                <w:b/>
                <w:bCs/>
              </w:rPr>
              <w:t>20. ELECTION OF THE BOARD</w:t>
            </w:r>
          </w:p>
          <w:p w14:paraId="1FF564DF" w14:textId="77777777" w:rsidR="0005600F" w:rsidRPr="0005600F" w:rsidRDefault="0005600F" w:rsidP="0005600F">
            <w:r w:rsidRPr="0005600F">
              <w:t>20.2 (a) up to Six (6) Non-Executive Directors</w:t>
            </w:r>
            <w:r w:rsidRPr="0005600F">
              <w:rPr>
                <w:b/>
                <w:bCs/>
              </w:rPr>
              <w:t xml:space="preserve"> </w:t>
            </w:r>
            <w:r w:rsidRPr="0005600F">
              <w:t>(who do not have to be council members) shall be elected by a panel consisting of the Chairman of Council, the Deputy Chairman of Council, the Chief Executive.</w:t>
            </w:r>
          </w:p>
          <w:p w14:paraId="242B7723" w14:textId="77777777" w:rsidR="0005600F" w:rsidRPr="0005600F" w:rsidRDefault="0005600F" w:rsidP="0005600F">
            <w:r w:rsidRPr="0005600F">
              <w:lastRenderedPageBreak/>
              <w:t>Applications for these positions must be received by the Chief Executive Officer by 1</w:t>
            </w:r>
            <w:r w:rsidRPr="0005600F">
              <w:rPr>
                <w:vertAlign w:val="superscript"/>
              </w:rPr>
              <w:t>st</w:t>
            </w:r>
            <w:r w:rsidRPr="0005600F">
              <w:t xml:space="preserve"> May in any election year accompanied by curriculum vitae.</w:t>
            </w:r>
          </w:p>
          <w:p w14:paraId="32862F11" w14:textId="77777777" w:rsidR="0005600F" w:rsidRPr="0005600F" w:rsidRDefault="0005600F" w:rsidP="0005600F"/>
          <w:p w14:paraId="60C85F3D" w14:textId="77777777" w:rsidR="0005600F" w:rsidRPr="0005600F" w:rsidRDefault="0005600F" w:rsidP="0005600F">
            <w:pPr>
              <w:rPr>
                <w:lang w:eastAsia="en-GB"/>
              </w:rPr>
            </w:pPr>
            <w:r w:rsidRPr="0005600F">
              <w:t>20.2 (c) at the completion of their term of office, they shall retire but are eligible to reapply, provided they have not attained the age of 75 prior to the 1</w:t>
            </w:r>
            <w:r w:rsidRPr="0005600F">
              <w:rPr>
                <w:vertAlign w:val="superscript"/>
              </w:rPr>
              <w:t>st</w:t>
            </w:r>
            <w:r w:rsidRPr="0005600F">
              <w:t xml:space="preserve"> July in that year.</w:t>
            </w:r>
          </w:p>
          <w:p w14:paraId="01FA8C9E" w14:textId="77777777" w:rsidR="0005600F" w:rsidRPr="0005600F" w:rsidRDefault="0005600F" w:rsidP="000D7249">
            <w:pPr>
              <w:pStyle w:val="PlainText"/>
              <w:jc w:val="both"/>
              <w:rPr>
                <w:rFonts w:ascii="Arial" w:hAnsi="Arial" w:cs="Arial"/>
                <w:sz w:val="20"/>
                <w:szCs w:val="20"/>
              </w:rPr>
            </w:pPr>
          </w:p>
          <w:p w14:paraId="03F13AA1" w14:textId="77777777" w:rsidR="00D22A1A" w:rsidRPr="0005600F" w:rsidRDefault="00D22A1A" w:rsidP="000D7249">
            <w:pPr>
              <w:pStyle w:val="PlainText"/>
              <w:jc w:val="both"/>
              <w:rPr>
                <w:rFonts w:ascii="Arial" w:hAnsi="Arial" w:cs="Arial"/>
                <w:sz w:val="20"/>
                <w:szCs w:val="20"/>
              </w:rPr>
            </w:pPr>
            <w:r w:rsidRPr="0005600F">
              <w:rPr>
                <w:rFonts w:ascii="Arial" w:hAnsi="Arial" w:cs="Arial"/>
                <w:sz w:val="20"/>
                <w:szCs w:val="20"/>
              </w:rPr>
              <w:t>Mr Kazmi asked for more rigour in the review process and to include targets and achievements.</w:t>
            </w:r>
          </w:p>
          <w:p w14:paraId="5862F2EE" w14:textId="77777777" w:rsidR="00D22A1A" w:rsidRPr="0005600F" w:rsidRDefault="00D22A1A" w:rsidP="000D7249">
            <w:pPr>
              <w:pStyle w:val="PlainText"/>
              <w:jc w:val="both"/>
              <w:rPr>
                <w:rFonts w:ascii="Arial" w:hAnsi="Arial" w:cs="Arial"/>
                <w:sz w:val="20"/>
                <w:szCs w:val="20"/>
              </w:rPr>
            </w:pPr>
            <w:r w:rsidRPr="0005600F">
              <w:rPr>
                <w:rFonts w:ascii="Arial" w:hAnsi="Arial" w:cs="Arial"/>
                <w:sz w:val="20"/>
                <w:szCs w:val="20"/>
              </w:rPr>
              <w:t>The Chairman also stated that any review should also include the changing needs of the business and the skill sets of any Directors ending their term and/or not wishing to reapply and the business strategy.</w:t>
            </w:r>
          </w:p>
          <w:p w14:paraId="670E6705" w14:textId="77777777" w:rsidR="00D22A1A" w:rsidRPr="0005600F" w:rsidRDefault="00D22A1A" w:rsidP="000D7249">
            <w:pPr>
              <w:pStyle w:val="PlainText"/>
              <w:jc w:val="both"/>
              <w:rPr>
                <w:rFonts w:ascii="Arial" w:hAnsi="Arial" w:cs="Arial"/>
                <w:sz w:val="20"/>
                <w:szCs w:val="20"/>
              </w:rPr>
            </w:pPr>
            <w:r w:rsidRPr="0005600F">
              <w:rPr>
                <w:rFonts w:ascii="Arial" w:hAnsi="Arial" w:cs="Arial"/>
                <w:sz w:val="20"/>
                <w:szCs w:val="20"/>
              </w:rPr>
              <w:t xml:space="preserve">Mrs Hampton suggested waiting until we could review the pending FA Governance Code and Operating Model and compare </w:t>
            </w:r>
            <w:r w:rsidR="00972AEF" w:rsidRPr="0005600F">
              <w:rPr>
                <w:rFonts w:ascii="Arial" w:hAnsi="Arial" w:cs="Arial"/>
                <w:sz w:val="20"/>
                <w:szCs w:val="20"/>
              </w:rPr>
              <w:t>with other County FA’s and in line with Sport England.</w:t>
            </w:r>
          </w:p>
          <w:p w14:paraId="2E93222E" w14:textId="77777777" w:rsidR="00D22A1A" w:rsidRPr="0005600F" w:rsidRDefault="00D22A1A" w:rsidP="000D7249">
            <w:pPr>
              <w:pStyle w:val="PlainText"/>
              <w:jc w:val="both"/>
              <w:rPr>
                <w:rFonts w:ascii="Arial" w:hAnsi="Arial" w:cs="Arial"/>
                <w:sz w:val="20"/>
                <w:szCs w:val="20"/>
              </w:rPr>
            </w:pPr>
          </w:p>
        </w:tc>
        <w:tc>
          <w:tcPr>
            <w:tcW w:w="2693" w:type="dxa"/>
          </w:tcPr>
          <w:p w14:paraId="5D92FFBF" w14:textId="77777777" w:rsidR="00CF792C" w:rsidRDefault="00CF792C" w:rsidP="00D22A1A">
            <w:pPr>
              <w:pStyle w:val="PlainText"/>
              <w:jc w:val="both"/>
              <w:rPr>
                <w:rFonts w:ascii="Arial" w:hAnsi="Arial" w:cs="Arial"/>
                <w:sz w:val="20"/>
                <w:szCs w:val="20"/>
              </w:rPr>
            </w:pPr>
          </w:p>
          <w:p w14:paraId="6B6A35B3" w14:textId="77777777" w:rsidR="00D22A1A" w:rsidRDefault="00D22A1A" w:rsidP="00D22A1A">
            <w:pPr>
              <w:pStyle w:val="PlainText"/>
              <w:jc w:val="both"/>
              <w:rPr>
                <w:rFonts w:ascii="Arial" w:hAnsi="Arial" w:cs="Arial"/>
                <w:sz w:val="20"/>
                <w:szCs w:val="20"/>
              </w:rPr>
            </w:pPr>
            <w:r>
              <w:rPr>
                <w:rFonts w:ascii="Arial" w:hAnsi="Arial" w:cs="Arial"/>
                <w:sz w:val="20"/>
                <w:szCs w:val="20"/>
              </w:rPr>
              <w:t>Chairman to review Articles and suggest any amendments (if required) at next meeting</w:t>
            </w:r>
          </w:p>
          <w:p w14:paraId="649B02C5" w14:textId="77777777" w:rsidR="00BE1E07" w:rsidRDefault="00BE1E07" w:rsidP="00D22A1A">
            <w:pPr>
              <w:pStyle w:val="PlainText"/>
              <w:jc w:val="both"/>
              <w:rPr>
                <w:rFonts w:ascii="Arial" w:hAnsi="Arial" w:cs="Arial"/>
                <w:sz w:val="20"/>
                <w:szCs w:val="20"/>
              </w:rPr>
            </w:pPr>
          </w:p>
          <w:p w14:paraId="29C62B64" w14:textId="77777777" w:rsidR="00BE1E07" w:rsidRDefault="00BE1E07" w:rsidP="00D22A1A">
            <w:pPr>
              <w:pStyle w:val="PlainText"/>
              <w:jc w:val="both"/>
              <w:rPr>
                <w:rFonts w:ascii="Arial" w:hAnsi="Arial" w:cs="Arial"/>
                <w:sz w:val="20"/>
                <w:szCs w:val="20"/>
              </w:rPr>
            </w:pPr>
          </w:p>
          <w:p w14:paraId="327B5D6B" w14:textId="77777777" w:rsidR="00BE1E07" w:rsidRDefault="00BE1E07" w:rsidP="00D22A1A">
            <w:pPr>
              <w:pStyle w:val="PlainText"/>
              <w:jc w:val="both"/>
              <w:rPr>
                <w:rFonts w:ascii="Arial" w:hAnsi="Arial" w:cs="Arial"/>
                <w:sz w:val="20"/>
                <w:szCs w:val="20"/>
              </w:rPr>
            </w:pPr>
          </w:p>
          <w:p w14:paraId="41BB8D4A" w14:textId="77777777" w:rsidR="00BE1E07" w:rsidRDefault="00BE1E07" w:rsidP="00D22A1A">
            <w:pPr>
              <w:pStyle w:val="PlainText"/>
              <w:jc w:val="both"/>
              <w:rPr>
                <w:rFonts w:ascii="Arial" w:hAnsi="Arial" w:cs="Arial"/>
                <w:sz w:val="20"/>
                <w:szCs w:val="20"/>
              </w:rPr>
            </w:pPr>
          </w:p>
          <w:p w14:paraId="53282B4B" w14:textId="77777777" w:rsidR="00BE1E07" w:rsidRPr="006F7AD1" w:rsidRDefault="00BE1E07" w:rsidP="00D22A1A">
            <w:pPr>
              <w:pStyle w:val="PlainText"/>
              <w:jc w:val="both"/>
              <w:rPr>
                <w:rFonts w:ascii="Arial" w:hAnsi="Arial" w:cs="Arial"/>
                <w:sz w:val="20"/>
                <w:szCs w:val="20"/>
              </w:rPr>
            </w:pPr>
            <w:r>
              <w:rPr>
                <w:rFonts w:ascii="Arial" w:hAnsi="Arial" w:cs="Arial"/>
                <w:sz w:val="20"/>
                <w:szCs w:val="20"/>
              </w:rPr>
              <w:lastRenderedPageBreak/>
              <w:t>Chairman to review Articles</w:t>
            </w:r>
          </w:p>
        </w:tc>
      </w:tr>
      <w:tr w:rsidR="00CF792C" w:rsidRPr="004627F8" w14:paraId="4AE5F064" w14:textId="77777777" w:rsidTr="009367AD">
        <w:tc>
          <w:tcPr>
            <w:tcW w:w="255" w:type="dxa"/>
          </w:tcPr>
          <w:p w14:paraId="10F893D6" w14:textId="77777777" w:rsidR="00CF792C" w:rsidRPr="006303B1" w:rsidRDefault="00CF792C" w:rsidP="00840BFF">
            <w:pPr>
              <w:pStyle w:val="PlainText"/>
              <w:jc w:val="both"/>
              <w:rPr>
                <w:rFonts w:ascii="Arial" w:hAnsi="Arial" w:cs="Arial"/>
                <w:sz w:val="20"/>
                <w:szCs w:val="20"/>
              </w:rPr>
            </w:pPr>
            <w:r>
              <w:rPr>
                <w:rFonts w:ascii="Arial" w:hAnsi="Arial" w:cs="Arial"/>
                <w:sz w:val="20"/>
                <w:szCs w:val="20"/>
              </w:rPr>
              <w:lastRenderedPageBreak/>
              <w:t>7</w:t>
            </w:r>
          </w:p>
        </w:tc>
        <w:tc>
          <w:tcPr>
            <w:tcW w:w="3148" w:type="dxa"/>
          </w:tcPr>
          <w:p w14:paraId="2B4C2879" w14:textId="77777777" w:rsidR="00CF792C" w:rsidRDefault="00CF792C" w:rsidP="00840BFF">
            <w:pPr>
              <w:pStyle w:val="PlainText"/>
              <w:jc w:val="both"/>
              <w:rPr>
                <w:rFonts w:ascii="Arial" w:hAnsi="Arial" w:cs="Arial"/>
                <w:b/>
                <w:sz w:val="20"/>
                <w:szCs w:val="20"/>
              </w:rPr>
            </w:pPr>
            <w:r>
              <w:rPr>
                <w:rFonts w:ascii="Arial" w:hAnsi="Arial" w:cs="Arial"/>
                <w:b/>
                <w:sz w:val="20"/>
                <w:szCs w:val="20"/>
              </w:rPr>
              <w:t>Safeguarding &amp; Welfare</w:t>
            </w:r>
          </w:p>
          <w:p w14:paraId="23B9787C" w14:textId="77777777" w:rsidR="00CF792C" w:rsidRDefault="00CF792C" w:rsidP="00BC42BF">
            <w:pPr>
              <w:pStyle w:val="PlainText"/>
              <w:numPr>
                <w:ilvl w:val="0"/>
                <w:numId w:val="37"/>
              </w:numPr>
              <w:jc w:val="both"/>
              <w:rPr>
                <w:rFonts w:ascii="Arial" w:hAnsi="Arial" w:cs="Arial"/>
                <w:sz w:val="20"/>
                <w:szCs w:val="20"/>
              </w:rPr>
            </w:pPr>
            <w:r w:rsidRPr="00DB540D">
              <w:rPr>
                <w:rFonts w:ascii="Arial" w:hAnsi="Arial" w:cs="Arial"/>
                <w:sz w:val="20"/>
                <w:szCs w:val="20"/>
              </w:rPr>
              <w:t>SOS Compliance</w:t>
            </w:r>
          </w:p>
          <w:p w14:paraId="1D4FEE50" w14:textId="77777777" w:rsidR="00CF792C" w:rsidRDefault="00CF792C" w:rsidP="004425B0">
            <w:pPr>
              <w:pStyle w:val="PlainText"/>
              <w:jc w:val="both"/>
              <w:rPr>
                <w:rFonts w:ascii="Arial" w:hAnsi="Arial" w:cs="Arial"/>
                <w:sz w:val="20"/>
                <w:szCs w:val="20"/>
              </w:rPr>
            </w:pPr>
          </w:p>
          <w:p w14:paraId="1E762E8F" w14:textId="77777777" w:rsidR="00972AEF" w:rsidRDefault="00972AEF" w:rsidP="004425B0">
            <w:pPr>
              <w:pStyle w:val="PlainText"/>
              <w:jc w:val="both"/>
              <w:rPr>
                <w:rFonts w:ascii="Arial" w:hAnsi="Arial" w:cs="Arial"/>
                <w:sz w:val="20"/>
                <w:szCs w:val="20"/>
              </w:rPr>
            </w:pPr>
          </w:p>
          <w:p w14:paraId="36E4DFF8" w14:textId="77777777" w:rsidR="00972AEF" w:rsidRDefault="00972AEF" w:rsidP="004425B0">
            <w:pPr>
              <w:pStyle w:val="PlainText"/>
              <w:jc w:val="both"/>
              <w:rPr>
                <w:rFonts w:ascii="Arial" w:hAnsi="Arial" w:cs="Arial"/>
                <w:sz w:val="20"/>
                <w:szCs w:val="20"/>
              </w:rPr>
            </w:pPr>
          </w:p>
          <w:p w14:paraId="0570F388" w14:textId="77777777" w:rsidR="00972AEF" w:rsidRDefault="00972AEF" w:rsidP="004425B0">
            <w:pPr>
              <w:pStyle w:val="PlainText"/>
              <w:jc w:val="both"/>
              <w:rPr>
                <w:rFonts w:ascii="Arial" w:hAnsi="Arial" w:cs="Arial"/>
                <w:sz w:val="20"/>
                <w:szCs w:val="20"/>
              </w:rPr>
            </w:pPr>
          </w:p>
          <w:p w14:paraId="593B51FE" w14:textId="77777777" w:rsidR="00972AEF" w:rsidRDefault="00972AEF" w:rsidP="004425B0">
            <w:pPr>
              <w:pStyle w:val="PlainText"/>
              <w:jc w:val="both"/>
              <w:rPr>
                <w:rFonts w:ascii="Arial" w:hAnsi="Arial" w:cs="Arial"/>
                <w:sz w:val="20"/>
                <w:szCs w:val="20"/>
              </w:rPr>
            </w:pPr>
          </w:p>
          <w:p w14:paraId="53C54FD8" w14:textId="77777777" w:rsidR="00972AEF" w:rsidRDefault="00972AEF" w:rsidP="004425B0">
            <w:pPr>
              <w:pStyle w:val="PlainText"/>
              <w:jc w:val="both"/>
              <w:rPr>
                <w:rFonts w:ascii="Arial" w:hAnsi="Arial" w:cs="Arial"/>
                <w:sz w:val="20"/>
                <w:szCs w:val="20"/>
              </w:rPr>
            </w:pPr>
          </w:p>
          <w:p w14:paraId="5394F1C0" w14:textId="77777777" w:rsidR="00CF792C" w:rsidRDefault="00CF792C" w:rsidP="004425B0">
            <w:pPr>
              <w:pStyle w:val="PlainText"/>
              <w:jc w:val="both"/>
              <w:rPr>
                <w:rFonts w:ascii="Arial" w:hAnsi="Arial" w:cs="Arial"/>
                <w:sz w:val="20"/>
                <w:szCs w:val="20"/>
              </w:rPr>
            </w:pPr>
          </w:p>
          <w:p w14:paraId="140B3C41" w14:textId="77777777" w:rsidR="00CF792C" w:rsidRDefault="00CF792C" w:rsidP="004425B0">
            <w:pPr>
              <w:pStyle w:val="PlainText"/>
              <w:jc w:val="both"/>
              <w:rPr>
                <w:rFonts w:ascii="Arial" w:hAnsi="Arial" w:cs="Arial"/>
                <w:sz w:val="20"/>
                <w:szCs w:val="20"/>
              </w:rPr>
            </w:pPr>
          </w:p>
          <w:p w14:paraId="0E133380" w14:textId="77777777" w:rsidR="00CF792C" w:rsidRPr="00972AEF" w:rsidRDefault="00CF792C" w:rsidP="00972AEF">
            <w:pPr>
              <w:pStyle w:val="PlainText"/>
              <w:numPr>
                <w:ilvl w:val="0"/>
                <w:numId w:val="37"/>
              </w:numPr>
              <w:jc w:val="both"/>
              <w:rPr>
                <w:rFonts w:ascii="Arial" w:hAnsi="Arial" w:cs="Arial"/>
                <w:b/>
                <w:sz w:val="20"/>
                <w:szCs w:val="20"/>
              </w:rPr>
            </w:pPr>
            <w:proofErr w:type="spellStart"/>
            <w:r w:rsidRPr="009C72AD">
              <w:rPr>
                <w:rFonts w:ascii="Arial" w:hAnsi="Arial" w:cs="Arial"/>
                <w:sz w:val="20"/>
                <w:szCs w:val="20"/>
              </w:rPr>
              <w:t>Case loads</w:t>
            </w:r>
            <w:proofErr w:type="spellEnd"/>
            <w:r>
              <w:rPr>
                <w:rFonts w:ascii="Arial" w:hAnsi="Arial" w:cs="Arial"/>
                <w:sz w:val="20"/>
                <w:szCs w:val="20"/>
              </w:rPr>
              <w:t xml:space="preserve"> – </w:t>
            </w:r>
            <w:proofErr w:type="gramStart"/>
            <w:r>
              <w:rPr>
                <w:rFonts w:ascii="Arial" w:hAnsi="Arial" w:cs="Arial"/>
                <w:sz w:val="20"/>
                <w:szCs w:val="20"/>
              </w:rPr>
              <w:t>90 day</w:t>
            </w:r>
            <w:proofErr w:type="gramEnd"/>
            <w:r>
              <w:rPr>
                <w:rFonts w:ascii="Arial" w:hAnsi="Arial" w:cs="Arial"/>
                <w:sz w:val="20"/>
                <w:szCs w:val="20"/>
              </w:rPr>
              <w:t xml:space="preserve"> report</w:t>
            </w:r>
          </w:p>
          <w:p w14:paraId="11AB7D96" w14:textId="77777777" w:rsidR="00972AEF" w:rsidRDefault="00972AEF" w:rsidP="00972AEF">
            <w:pPr>
              <w:pStyle w:val="PlainText"/>
              <w:ind w:left="360"/>
              <w:jc w:val="both"/>
              <w:rPr>
                <w:rFonts w:ascii="Arial" w:hAnsi="Arial" w:cs="Arial"/>
                <w:b/>
                <w:sz w:val="20"/>
                <w:szCs w:val="20"/>
              </w:rPr>
            </w:pPr>
          </w:p>
        </w:tc>
        <w:tc>
          <w:tcPr>
            <w:tcW w:w="9072" w:type="dxa"/>
          </w:tcPr>
          <w:p w14:paraId="7AFD8CED" w14:textId="77777777" w:rsidR="00D22A1A" w:rsidRDefault="00972AEF" w:rsidP="00840BFF">
            <w:pPr>
              <w:pStyle w:val="PlainText"/>
              <w:jc w:val="both"/>
              <w:rPr>
                <w:rFonts w:ascii="Arial" w:hAnsi="Arial" w:cs="Arial"/>
                <w:sz w:val="20"/>
                <w:szCs w:val="20"/>
              </w:rPr>
            </w:pPr>
            <w:r>
              <w:rPr>
                <w:rFonts w:ascii="Arial" w:hAnsi="Arial" w:cs="Arial"/>
                <w:sz w:val="20"/>
                <w:szCs w:val="20"/>
              </w:rPr>
              <w:t>The CEO gave a detailed update on Safeguarding and the SOS.  He highlighted that we were on track to deliver at least 50% of club verification visits by the end of January.</w:t>
            </w:r>
          </w:p>
          <w:p w14:paraId="6C144B18" w14:textId="77777777" w:rsidR="00972AEF" w:rsidRDefault="00972AEF" w:rsidP="00840BFF">
            <w:pPr>
              <w:pStyle w:val="PlainText"/>
              <w:jc w:val="both"/>
              <w:rPr>
                <w:rFonts w:ascii="Arial" w:hAnsi="Arial" w:cs="Arial"/>
                <w:sz w:val="20"/>
                <w:szCs w:val="20"/>
              </w:rPr>
            </w:pPr>
            <w:r>
              <w:rPr>
                <w:rFonts w:ascii="Arial" w:hAnsi="Arial" w:cs="Arial"/>
                <w:sz w:val="20"/>
                <w:szCs w:val="20"/>
              </w:rPr>
              <w:t>He reiterated the fact that the Board requires another briefing either in March or May.</w:t>
            </w:r>
          </w:p>
          <w:p w14:paraId="6191C03E" w14:textId="77777777" w:rsidR="00D22A1A" w:rsidRDefault="00972AEF" w:rsidP="00840BFF">
            <w:pPr>
              <w:pStyle w:val="PlainText"/>
              <w:jc w:val="both"/>
              <w:rPr>
                <w:rFonts w:ascii="Arial" w:hAnsi="Arial" w:cs="Arial"/>
                <w:sz w:val="20"/>
                <w:szCs w:val="20"/>
              </w:rPr>
            </w:pPr>
            <w:r>
              <w:rPr>
                <w:rFonts w:ascii="Arial" w:hAnsi="Arial" w:cs="Arial"/>
                <w:sz w:val="20"/>
                <w:szCs w:val="20"/>
              </w:rPr>
              <w:t>He also stated that the two new Safeguarding colleagues would need a rigorous induction before any processes could be reviewed and any changes implemented but that SOS remained a priority.</w:t>
            </w:r>
          </w:p>
          <w:p w14:paraId="2F88F359" w14:textId="77777777" w:rsidR="00972AEF" w:rsidRDefault="00972AEF" w:rsidP="00840BFF">
            <w:pPr>
              <w:pStyle w:val="PlainText"/>
              <w:jc w:val="both"/>
              <w:rPr>
                <w:rFonts w:ascii="Arial" w:hAnsi="Arial" w:cs="Arial"/>
                <w:sz w:val="20"/>
                <w:szCs w:val="20"/>
              </w:rPr>
            </w:pPr>
            <w:r>
              <w:rPr>
                <w:rFonts w:ascii="Arial" w:hAnsi="Arial" w:cs="Arial"/>
                <w:sz w:val="20"/>
                <w:szCs w:val="20"/>
              </w:rPr>
              <w:t>The CEO then outlined the changes he would be making to the Newman University initiative which would now include a survey of young children and vulnerable adults.</w:t>
            </w:r>
          </w:p>
          <w:p w14:paraId="33EC7B98" w14:textId="77777777" w:rsidR="00972AEF" w:rsidRDefault="00972AEF" w:rsidP="00840BFF">
            <w:pPr>
              <w:pStyle w:val="PlainText"/>
              <w:jc w:val="both"/>
              <w:rPr>
                <w:rFonts w:ascii="Arial" w:hAnsi="Arial" w:cs="Arial"/>
                <w:sz w:val="20"/>
                <w:szCs w:val="20"/>
              </w:rPr>
            </w:pPr>
            <w:r>
              <w:rPr>
                <w:rFonts w:ascii="Arial" w:hAnsi="Arial" w:cs="Arial"/>
                <w:sz w:val="20"/>
                <w:szCs w:val="20"/>
              </w:rPr>
              <w:t>He invited Directors to attend any remaining visits and asked Directors to notify him of areas and best evenings of the week.</w:t>
            </w:r>
          </w:p>
          <w:p w14:paraId="124E3D07" w14:textId="77777777" w:rsidR="00D22A1A" w:rsidRDefault="00D22A1A" w:rsidP="00840BFF">
            <w:pPr>
              <w:pStyle w:val="PlainText"/>
              <w:jc w:val="both"/>
              <w:rPr>
                <w:rFonts w:ascii="Arial" w:hAnsi="Arial" w:cs="Arial"/>
                <w:sz w:val="20"/>
                <w:szCs w:val="20"/>
              </w:rPr>
            </w:pPr>
          </w:p>
          <w:p w14:paraId="5E8801F8" w14:textId="77777777" w:rsidR="00CF792C" w:rsidRPr="006F7AD1" w:rsidRDefault="00D22A1A" w:rsidP="00840BFF">
            <w:pPr>
              <w:pStyle w:val="PlainText"/>
              <w:jc w:val="both"/>
              <w:rPr>
                <w:rFonts w:ascii="Arial" w:hAnsi="Arial" w:cs="Arial"/>
                <w:sz w:val="20"/>
                <w:szCs w:val="20"/>
              </w:rPr>
            </w:pPr>
            <w:r>
              <w:rPr>
                <w:rFonts w:ascii="Arial" w:hAnsi="Arial" w:cs="Arial"/>
                <w:sz w:val="20"/>
                <w:szCs w:val="20"/>
              </w:rPr>
              <w:t>The CEO showed a chart from the FA Safeguarding system (ELSA) which showed the amount of cases dealt with in the last six months.</w:t>
            </w:r>
          </w:p>
        </w:tc>
        <w:tc>
          <w:tcPr>
            <w:tcW w:w="2693" w:type="dxa"/>
          </w:tcPr>
          <w:p w14:paraId="22C06B6D" w14:textId="77777777" w:rsidR="00CF792C" w:rsidRPr="006F7AD1" w:rsidRDefault="00CF792C" w:rsidP="00825315">
            <w:pPr>
              <w:pStyle w:val="PlainText"/>
              <w:ind w:left="360"/>
              <w:jc w:val="both"/>
              <w:rPr>
                <w:rFonts w:ascii="Arial" w:hAnsi="Arial" w:cs="Arial"/>
                <w:sz w:val="20"/>
                <w:szCs w:val="20"/>
              </w:rPr>
            </w:pPr>
          </w:p>
        </w:tc>
      </w:tr>
      <w:tr w:rsidR="00CF792C" w:rsidRPr="004627F8" w14:paraId="648EDD62" w14:textId="77777777" w:rsidTr="009367AD">
        <w:tc>
          <w:tcPr>
            <w:tcW w:w="255" w:type="dxa"/>
          </w:tcPr>
          <w:p w14:paraId="72440437" w14:textId="77777777" w:rsidR="00CF792C" w:rsidRPr="00756AF1" w:rsidRDefault="00CF792C" w:rsidP="00840BFF">
            <w:pPr>
              <w:pStyle w:val="PlainText"/>
              <w:jc w:val="both"/>
              <w:rPr>
                <w:rFonts w:ascii="Arial" w:hAnsi="Arial" w:cs="Arial"/>
                <w:sz w:val="20"/>
                <w:szCs w:val="20"/>
              </w:rPr>
            </w:pPr>
            <w:r>
              <w:rPr>
                <w:rFonts w:ascii="Arial" w:hAnsi="Arial" w:cs="Arial"/>
                <w:sz w:val="20"/>
                <w:szCs w:val="20"/>
              </w:rPr>
              <w:t>8</w:t>
            </w:r>
          </w:p>
        </w:tc>
        <w:tc>
          <w:tcPr>
            <w:tcW w:w="3148" w:type="dxa"/>
          </w:tcPr>
          <w:p w14:paraId="3662B4A8" w14:textId="77777777" w:rsidR="00CF792C" w:rsidRDefault="00CF792C" w:rsidP="00840BFF">
            <w:pPr>
              <w:pStyle w:val="PlainText"/>
              <w:jc w:val="both"/>
              <w:rPr>
                <w:rFonts w:ascii="Arial" w:hAnsi="Arial" w:cs="Arial"/>
                <w:b/>
                <w:sz w:val="20"/>
                <w:szCs w:val="20"/>
              </w:rPr>
            </w:pPr>
            <w:r>
              <w:rPr>
                <w:rFonts w:ascii="Arial" w:hAnsi="Arial" w:cs="Arial"/>
                <w:b/>
                <w:sz w:val="20"/>
                <w:szCs w:val="20"/>
              </w:rPr>
              <w:t>FA Representative Report</w:t>
            </w:r>
          </w:p>
          <w:p w14:paraId="03B9627B" w14:textId="77777777" w:rsidR="00CF792C" w:rsidRPr="009F0AA8" w:rsidRDefault="00CF792C" w:rsidP="00F27E1B">
            <w:pPr>
              <w:pStyle w:val="PlainText"/>
              <w:numPr>
                <w:ilvl w:val="0"/>
                <w:numId w:val="34"/>
              </w:numPr>
              <w:jc w:val="both"/>
              <w:rPr>
                <w:rFonts w:ascii="Arial" w:hAnsi="Arial" w:cs="Arial"/>
                <w:b/>
                <w:sz w:val="20"/>
                <w:szCs w:val="20"/>
              </w:rPr>
            </w:pPr>
            <w:r w:rsidRPr="00C85C1B">
              <w:rPr>
                <w:rFonts w:ascii="Arial" w:hAnsi="Arial" w:cs="Arial"/>
                <w:sz w:val="20"/>
                <w:szCs w:val="20"/>
              </w:rPr>
              <w:t>National Game Board</w:t>
            </w:r>
            <w:r>
              <w:rPr>
                <w:rFonts w:ascii="Arial" w:hAnsi="Arial" w:cs="Arial"/>
                <w:sz w:val="20"/>
                <w:szCs w:val="20"/>
              </w:rPr>
              <w:t>: Nov &amp; Dec 19</w:t>
            </w:r>
          </w:p>
          <w:p w14:paraId="7A03CD2A" w14:textId="77777777" w:rsidR="00CF792C" w:rsidRDefault="00CF792C" w:rsidP="009F0AA8">
            <w:pPr>
              <w:pStyle w:val="PlainText"/>
              <w:jc w:val="both"/>
              <w:rPr>
                <w:rFonts w:ascii="Arial" w:hAnsi="Arial" w:cs="Arial"/>
                <w:b/>
                <w:sz w:val="20"/>
                <w:szCs w:val="20"/>
              </w:rPr>
            </w:pPr>
          </w:p>
          <w:p w14:paraId="7EE2C535" w14:textId="77777777" w:rsidR="00CF792C" w:rsidRPr="009F0AA8" w:rsidRDefault="00CF792C" w:rsidP="00F27E1B">
            <w:pPr>
              <w:pStyle w:val="PlainText"/>
              <w:numPr>
                <w:ilvl w:val="0"/>
                <w:numId w:val="34"/>
              </w:numPr>
              <w:jc w:val="both"/>
              <w:rPr>
                <w:rFonts w:ascii="Arial" w:hAnsi="Arial" w:cs="Arial"/>
                <w:b/>
                <w:sz w:val="20"/>
                <w:szCs w:val="20"/>
              </w:rPr>
            </w:pPr>
            <w:r w:rsidRPr="00C85C1B">
              <w:rPr>
                <w:rFonts w:ascii="Arial" w:hAnsi="Arial" w:cs="Arial"/>
                <w:sz w:val="20"/>
                <w:szCs w:val="20"/>
              </w:rPr>
              <w:t>FA Board:</w:t>
            </w:r>
            <w:r>
              <w:rPr>
                <w:rFonts w:ascii="Arial" w:hAnsi="Arial" w:cs="Arial"/>
                <w:sz w:val="20"/>
                <w:szCs w:val="20"/>
              </w:rPr>
              <w:t xml:space="preserve"> Dec 19</w:t>
            </w:r>
          </w:p>
          <w:p w14:paraId="5CB47352" w14:textId="77777777" w:rsidR="00CF792C" w:rsidRPr="00C85C1B" w:rsidRDefault="00CF792C" w:rsidP="009F0AA8">
            <w:pPr>
              <w:pStyle w:val="PlainText"/>
              <w:jc w:val="both"/>
              <w:rPr>
                <w:rFonts w:ascii="Arial" w:hAnsi="Arial" w:cs="Arial"/>
                <w:b/>
                <w:sz w:val="20"/>
                <w:szCs w:val="20"/>
              </w:rPr>
            </w:pPr>
          </w:p>
          <w:p w14:paraId="11B8EE61" w14:textId="77777777" w:rsidR="00CF792C" w:rsidRPr="008079CF" w:rsidRDefault="00CF792C" w:rsidP="00DF4054">
            <w:pPr>
              <w:pStyle w:val="PlainText"/>
              <w:numPr>
                <w:ilvl w:val="0"/>
                <w:numId w:val="34"/>
              </w:numPr>
              <w:jc w:val="both"/>
              <w:rPr>
                <w:rFonts w:ascii="Arial" w:hAnsi="Arial" w:cs="Arial"/>
                <w:b/>
                <w:sz w:val="20"/>
                <w:szCs w:val="20"/>
              </w:rPr>
            </w:pPr>
            <w:r w:rsidRPr="008079CF">
              <w:rPr>
                <w:rFonts w:ascii="Arial" w:hAnsi="Arial" w:cs="Arial"/>
                <w:sz w:val="20"/>
                <w:szCs w:val="20"/>
              </w:rPr>
              <w:t>FA Council/Committees:</w:t>
            </w:r>
          </w:p>
          <w:p w14:paraId="7E9DADB1" w14:textId="77777777" w:rsidR="00CF792C" w:rsidRDefault="00CF792C" w:rsidP="004425B0">
            <w:pPr>
              <w:rPr>
                <w:rFonts w:ascii="Arial" w:hAnsi="Arial" w:cs="Arial"/>
                <w:b/>
                <w:szCs w:val="20"/>
              </w:rPr>
            </w:pPr>
          </w:p>
          <w:p w14:paraId="021D50D2" w14:textId="77777777" w:rsidR="00CF792C" w:rsidRPr="00972AEF" w:rsidRDefault="00CF792C" w:rsidP="00DF4054">
            <w:pPr>
              <w:pStyle w:val="PlainText"/>
              <w:numPr>
                <w:ilvl w:val="0"/>
                <w:numId w:val="34"/>
              </w:numPr>
              <w:jc w:val="both"/>
              <w:rPr>
                <w:rFonts w:ascii="Arial" w:hAnsi="Arial" w:cs="Arial"/>
                <w:sz w:val="20"/>
                <w:szCs w:val="20"/>
              </w:rPr>
            </w:pPr>
            <w:r w:rsidRPr="00972AEF">
              <w:rPr>
                <w:rFonts w:ascii="Arial" w:hAnsi="Arial" w:cs="Arial"/>
                <w:sz w:val="20"/>
                <w:szCs w:val="20"/>
              </w:rPr>
              <w:t>Chairman Governance Training Slides</w:t>
            </w:r>
          </w:p>
          <w:p w14:paraId="39B242F5" w14:textId="77777777" w:rsidR="00CF792C" w:rsidRPr="004425B0" w:rsidRDefault="00CF792C" w:rsidP="004425B0">
            <w:pPr>
              <w:rPr>
                <w:rFonts w:ascii="Arial" w:hAnsi="Arial" w:cs="Arial"/>
                <w:szCs w:val="20"/>
              </w:rPr>
            </w:pPr>
          </w:p>
          <w:p w14:paraId="06BF9377" w14:textId="77777777" w:rsidR="00CF792C" w:rsidRPr="0005600F" w:rsidRDefault="00CF792C" w:rsidP="006771A3">
            <w:pPr>
              <w:pStyle w:val="PlainText"/>
              <w:numPr>
                <w:ilvl w:val="0"/>
                <w:numId w:val="34"/>
              </w:numPr>
              <w:jc w:val="both"/>
              <w:rPr>
                <w:rFonts w:ascii="Arial" w:hAnsi="Arial" w:cs="Arial"/>
                <w:b/>
                <w:sz w:val="20"/>
                <w:szCs w:val="20"/>
              </w:rPr>
            </w:pPr>
            <w:r w:rsidRPr="0005600F">
              <w:rPr>
                <w:rFonts w:ascii="Arial" w:hAnsi="Arial" w:cs="Arial"/>
                <w:sz w:val="20"/>
                <w:szCs w:val="20"/>
              </w:rPr>
              <w:t>NGB Strategy &amp; Recruitment Slides</w:t>
            </w:r>
          </w:p>
          <w:p w14:paraId="7E88FA45" w14:textId="77777777" w:rsidR="00972AEF" w:rsidRDefault="00972AEF" w:rsidP="00840BFF">
            <w:pPr>
              <w:pStyle w:val="PlainText"/>
              <w:jc w:val="both"/>
              <w:rPr>
                <w:rFonts w:ascii="Arial" w:hAnsi="Arial" w:cs="Arial"/>
                <w:b/>
                <w:sz w:val="20"/>
                <w:szCs w:val="20"/>
              </w:rPr>
            </w:pPr>
          </w:p>
          <w:p w14:paraId="67F61230" w14:textId="77777777" w:rsidR="00972AEF" w:rsidRPr="004627F8" w:rsidRDefault="00972AEF" w:rsidP="00840BFF">
            <w:pPr>
              <w:pStyle w:val="PlainText"/>
              <w:jc w:val="both"/>
              <w:rPr>
                <w:rFonts w:ascii="Arial" w:hAnsi="Arial" w:cs="Arial"/>
                <w:b/>
                <w:sz w:val="20"/>
                <w:szCs w:val="20"/>
              </w:rPr>
            </w:pPr>
          </w:p>
        </w:tc>
        <w:tc>
          <w:tcPr>
            <w:tcW w:w="9072" w:type="dxa"/>
          </w:tcPr>
          <w:p w14:paraId="6624B5A5" w14:textId="77777777" w:rsidR="00CF792C" w:rsidRPr="00972AEF" w:rsidRDefault="00972AEF" w:rsidP="00840BFF">
            <w:pPr>
              <w:pStyle w:val="PlainText"/>
              <w:jc w:val="both"/>
              <w:rPr>
                <w:rFonts w:ascii="Arial" w:hAnsi="Arial" w:cs="Arial"/>
                <w:sz w:val="20"/>
                <w:szCs w:val="20"/>
              </w:rPr>
            </w:pPr>
            <w:r w:rsidRPr="00972AEF">
              <w:rPr>
                <w:rFonts w:ascii="Arial" w:hAnsi="Arial" w:cs="Arial"/>
                <w:sz w:val="20"/>
                <w:szCs w:val="20"/>
              </w:rPr>
              <w:t xml:space="preserve">The Chairman gave an overview of each report </w:t>
            </w:r>
            <w:r w:rsidR="00BE1E07">
              <w:rPr>
                <w:rFonts w:ascii="Arial" w:hAnsi="Arial" w:cs="Arial"/>
                <w:sz w:val="20"/>
                <w:szCs w:val="20"/>
              </w:rPr>
              <w:t>which included the FA Code of Governance and the challenges surrounding NGB/Council recruitment.</w:t>
            </w:r>
          </w:p>
        </w:tc>
        <w:tc>
          <w:tcPr>
            <w:tcW w:w="2693" w:type="dxa"/>
          </w:tcPr>
          <w:p w14:paraId="29595E99" w14:textId="77777777" w:rsidR="00CF792C" w:rsidRPr="006F7AD1" w:rsidRDefault="00CF792C" w:rsidP="00972AEF">
            <w:pPr>
              <w:pStyle w:val="PlainText"/>
              <w:jc w:val="both"/>
              <w:rPr>
                <w:rFonts w:ascii="Arial" w:hAnsi="Arial" w:cs="Arial"/>
                <w:sz w:val="20"/>
                <w:szCs w:val="20"/>
              </w:rPr>
            </w:pPr>
          </w:p>
        </w:tc>
      </w:tr>
      <w:tr w:rsidR="00CF792C" w:rsidRPr="004627F8" w14:paraId="763A0BB9" w14:textId="77777777" w:rsidTr="009367AD">
        <w:tc>
          <w:tcPr>
            <w:tcW w:w="255" w:type="dxa"/>
          </w:tcPr>
          <w:p w14:paraId="57CFF595" w14:textId="77777777" w:rsidR="00CF792C" w:rsidRPr="006303B1" w:rsidRDefault="00CF792C" w:rsidP="00D4442C">
            <w:pPr>
              <w:pStyle w:val="PlainText"/>
              <w:jc w:val="both"/>
              <w:rPr>
                <w:rFonts w:ascii="Arial" w:hAnsi="Arial" w:cs="Arial"/>
                <w:sz w:val="20"/>
                <w:szCs w:val="20"/>
              </w:rPr>
            </w:pPr>
            <w:r>
              <w:rPr>
                <w:rFonts w:ascii="Arial" w:hAnsi="Arial" w:cs="Arial"/>
                <w:sz w:val="20"/>
                <w:szCs w:val="20"/>
              </w:rPr>
              <w:lastRenderedPageBreak/>
              <w:t>9</w:t>
            </w:r>
          </w:p>
        </w:tc>
        <w:tc>
          <w:tcPr>
            <w:tcW w:w="3148" w:type="dxa"/>
          </w:tcPr>
          <w:p w14:paraId="600D2E11" w14:textId="77777777" w:rsidR="00CF792C" w:rsidRDefault="00CF792C" w:rsidP="00E85FB2">
            <w:pPr>
              <w:pStyle w:val="PlainText"/>
              <w:jc w:val="both"/>
              <w:rPr>
                <w:rFonts w:ascii="Arial" w:hAnsi="Arial" w:cs="Arial"/>
                <w:b/>
                <w:sz w:val="20"/>
                <w:szCs w:val="20"/>
              </w:rPr>
            </w:pPr>
            <w:r>
              <w:rPr>
                <w:rFonts w:ascii="Arial" w:hAnsi="Arial" w:cs="Arial"/>
                <w:b/>
                <w:sz w:val="20"/>
                <w:szCs w:val="20"/>
              </w:rPr>
              <w:t>AOB</w:t>
            </w:r>
          </w:p>
          <w:p w14:paraId="74AD3351" w14:textId="77777777" w:rsidR="00CF792C" w:rsidRDefault="00CF792C" w:rsidP="00E85FB2">
            <w:pPr>
              <w:pStyle w:val="PlainText"/>
              <w:jc w:val="both"/>
              <w:rPr>
                <w:rFonts w:ascii="Arial" w:hAnsi="Arial" w:cs="Arial"/>
                <w:b/>
                <w:sz w:val="20"/>
                <w:szCs w:val="20"/>
              </w:rPr>
            </w:pPr>
          </w:p>
          <w:p w14:paraId="33968EE8" w14:textId="77777777" w:rsidR="00CF792C" w:rsidRDefault="00CF792C" w:rsidP="00E85FB2">
            <w:pPr>
              <w:pStyle w:val="PlainText"/>
              <w:jc w:val="both"/>
              <w:rPr>
                <w:rFonts w:ascii="Arial" w:hAnsi="Arial" w:cs="Arial"/>
                <w:b/>
                <w:sz w:val="20"/>
                <w:szCs w:val="20"/>
              </w:rPr>
            </w:pPr>
          </w:p>
          <w:p w14:paraId="31F52416" w14:textId="77777777" w:rsidR="00CF792C" w:rsidRDefault="00CF792C" w:rsidP="00E85FB2">
            <w:pPr>
              <w:pStyle w:val="PlainText"/>
              <w:jc w:val="both"/>
              <w:rPr>
                <w:rFonts w:ascii="Arial" w:hAnsi="Arial" w:cs="Arial"/>
                <w:b/>
                <w:sz w:val="20"/>
                <w:szCs w:val="20"/>
              </w:rPr>
            </w:pPr>
          </w:p>
          <w:p w14:paraId="2476369C" w14:textId="77777777" w:rsidR="00CF792C" w:rsidRPr="004627F8" w:rsidRDefault="00CF792C" w:rsidP="009C72AD">
            <w:pPr>
              <w:pStyle w:val="PlainText"/>
              <w:jc w:val="both"/>
              <w:rPr>
                <w:rFonts w:ascii="Arial" w:hAnsi="Arial" w:cs="Arial"/>
                <w:b/>
                <w:sz w:val="20"/>
                <w:szCs w:val="20"/>
              </w:rPr>
            </w:pPr>
          </w:p>
        </w:tc>
        <w:tc>
          <w:tcPr>
            <w:tcW w:w="9072" w:type="dxa"/>
          </w:tcPr>
          <w:p w14:paraId="6619D79C" w14:textId="77777777" w:rsidR="00CF792C" w:rsidRDefault="00BE1E07" w:rsidP="00D4442C">
            <w:pPr>
              <w:pStyle w:val="PlainText"/>
              <w:jc w:val="both"/>
              <w:rPr>
                <w:rFonts w:ascii="Arial" w:hAnsi="Arial" w:cs="Arial"/>
                <w:sz w:val="20"/>
                <w:szCs w:val="20"/>
              </w:rPr>
            </w:pPr>
            <w:r w:rsidRPr="00BE1E07">
              <w:rPr>
                <w:rFonts w:ascii="Arial" w:hAnsi="Arial" w:cs="Arial"/>
                <w:sz w:val="20"/>
                <w:szCs w:val="20"/>
              </w:rPr>
              <w:t>The Chairman suggested an earlier start time at the next meeting which would then allow enough time to include the Board Safeguarding briefing</w:t>
            </w:r>
            <w:r>
              <w:rPr>
                <w:rFonts w:ascii="Arial" w:hAnsi="Arial" w:cs="Arial"/>
                <w:sz w:val="20"/>
                <w:szCs w:val="20"/>
              </w:rPr>
              <w:t>.</w:t>
            </w:r>
          </w:p>
          <w:p w14:paraId="08716CD1" w14:textId="77777777" w:rsidR="00BE1E07" w:rsidRPr="00BE1E07" w:rsidRDefault="00BE1E07" w:rsidP="00D4442C">
            <w:pPr>
              <w:pStyle w:val="PlainText"/>
              <w:jc w:val="both"/>
              <w:rPr>
                <w:rFonts w:ascii="Arial" w:hAnsi="Arial" w:cs="Arial"/>
                <w:sz w:val="20"/>
                <w:szCs w:val="20"/>
              </w:rPr>
            </w:pPr>
            <w:r>
              <w:rPr>
                <w:rFonts w:ascii="Arial" w:hAnsi="Arial" w:cs="Arial"/>
                <w:sz w:val="20"/>
                <w:szCs w:val="20"/>
              </w:rPr>
              <w:t>All the Directors agreed to start at 12noon with refreshments from 11.30am on the 24</w:t>
            </w:r>
            <w:r w:rsidRPr="00BE1E07">
              <w:rPr>
                <w:rFonts w:ascii="Arial" w:hAnsi="Arial" w:cs="Arial"/>
                <w:sz w:val="20"/>
                <w:szCs w:val="20"/>
                <w:vertAlign w:val="superscript"/>
              </w:rPr>
              <w:t>th</w:t>
            </w:r>
            <w:r>
              <w:rPr>
                <w:rFonts w:ascii="Arial" w:hAnsi="Arial" w:cs="Arial"/>
                <w:sz w:val="20"/>
                <w:szCs w:val="20"/>
              </w:rPr>
              <w:t xml:space="preserve"> March.</w:t>
            </w:r>
          </w:p>
        </w:tc>
        <w:tc>
          <w:tcPr>
            <w:tcW w:w="2693" w:type="dxa"/>
          </w:tcPr>
          <w:p w14:paraId="02684C0C" w14:textId="77777777" w:rsidR="00CF792C" w:rsidRPr="006F7AD1" w:rsidRDefault="00CF792C" w:rsidP="009C72AD">
            <w:pPr>
              <w:pStyle w:val="PlainText"/>
              <w:jc w:val="both"/>
              <w:rPr>
                <w:rFonts w:ascii="Arial" w:hAnsi="Arial" w:cs="Arial"/>
                <w:sz w:val="20"/>
                <w:szCs w:val="20"/>
              </w:rPr>
            </w:pPr>
          </w:p>
        </w:tc>
      </w:tr>
      <w:tr w:rsidR="00CF792C" w:rsidRPr="004627F8" w14:paraId="2FB1E09C" w14:textId="77777777" w:rsidTr="009367AD">
        <w:tc>
          <w:tcPr>
            <w:tcW w:w="255" w:type="dxa"/>
          </w:tcPr>
          <w:p w14:paraId="2BE0AE39" w14:textId="77777777" w:rsidR="00CF792C" w:rsidRPr="006303B1" w:rsidRDefault="00CF792C" w:rsidP="00E85FB2">
            <w:pPr>
              <w:pStyle w:val="PlainText"/>
              <w:jc w:val="both"/>
              <w:rPr>
                <w:rFonts w:ascii="Arial" w:hAnsi="Arial" w:cs="Arial"/>
                <w:sz w:val="20"/>
                <w:szCs w:val="20"/>
              </w:rPr>
            </w:pPr>
          </w:p>
        </w:tc>
        <w:tc>
          <w:tcPr>
            <w:tcW w:w="3148" w:type="dxa"/>
          </w:tcPr>
          <w:p w14:paraId="65888E68" w14:textId="77777777" w:rsidR="00CF792C" w:rsidRDefault="00CF792C" w:rsidP="00B6314A">
            <w:pPr>
              <w:pStyle w:val="PlainText"/>
              <w:jc w:val="both"/>
              <w:rPr>
                <w:rFonts w:ascii="Arial" w:hAnsi="Arial" w:cs="Arial"/>
                <w:b/>
                <w:sz w:val="20"/>
                <w:szCs w:val="20"/>
              </w:rPr>
            </w:pPr>
            <w:r>
              <w:rPr>
                <w:rFonts w:ascii="Arial" w:hAnsi="Arial" w:cs="Arial"/>
                <w:b/>
                <w:sz w:val="20"/>
                <w:szCs w:val="20"/>
              </w:rPr>
              <w:t>Dates/Times of Future Meetings:</w:t>
            </w:r>
          </w:p>
          <w:p w14:paraId="42CC137B" w14:textId="77777777" w:rsidR="00CF792C" w:rsidRDefault="00CF792C" w:rsidP="00B6314A">
            <w:pPr>
              <w:pStyle w:val="PlainText"/>
              <w:jc w:val="both"/>
              <w:rPr>
                <w:rFonts w:ascii="Arial" w:hAnsi="Arial" w:cs="Arial"/>
                <w:b/>
                <w:sz w:val="20"/>
                <w:szCs w:val="20"/>
              </w:rPr>
            </w:pPr>
          </w:p>
          <w:p w14:paraId="2A143E83" w14:textId="77777777" w:rsidR="00CF792C" w:rsidRPr="00BE1E07" w:rsidRDefault="00CF792C" w:rsidP="00B778A2">
            <w:pPr>
              <w:pStyle w:val="ListParagraph"/>
              <w:numPr>
                <w:ilvl w:val="0"/>
                <w:numId w:val="39"/>
              </w:numPr>
              <w:rPr>
                <w:rFonts w:ascii="Arial" w:hAnsi="Arial" w:cs="Arial"/>
                <w:szCs w:val="20"/>
                <w:highlight w:val="green"/>
              </w:rPr>
            </w:pPr>
            <w:r w:rsidRPr="00BE1E07">
              <w:rPr>
                <w:rFonts w:ascii="Arial" w:hAnsi="Arial" w:cs="Arial"/>
                <w:szCs w:val="20"/>
                <w:highlight w:val="green"/>
              </w:rPr>
              <w:t>Tuesday 24</w:t>
            </w:r>
            <w:r w:rsidRPr="00BE1E07">
              <w:rPr>
                <w:rFonts w:ascii="Arial" w:hAnsi="Arial" w:cs="Arial"/>
                <w:szCs w:val="20"/>
                <w:highlight w:val="green"/>
                <w:vertAlign w:val="superscript"/>
              </w:rPr>
              <w:t>th</w:t>
            </w:r>
            <w:r w:rsidRPr="00BE1E07">
              <w:rPr>
                <w:rFonts w:ascii="Arial" w:hAnsi="Arial" w:cs="Arial"/>
                <w:szCs w:val="20"/>
                <w:highlight w:val="green"/>
              </w:rPr>
              <w:t xml:space="preserve"> March – Board meeting – </w:t>
            </w:r>
            <w:r w:rsidR="00BE1E07">
              <w:rPr>
                <w:rFonts w:ascii="Arial" w:hAnsi="Arial" w:cs="Arial"/>
                <w:szCs w:val="20"/>
                <w:highlight w:val="green"/>
              </w:rPr>
              <w:t>12noon</w:t>
            </w:r>
            <w:r w:rsidRPr="00BE1E07">
              <w:rPr>
                <w:rFonts w:ascii="Arial" w:hAnsi="Arial" w:cs="Arial"/>
                <w:szCs w:val="20"/>
                <w:highlight w:val="green"/>
              </w:rPr>
              <w:t>-4pm</w:t>
            </w:r>
          </w:p>
          <w:p w14:paraId="65AEDF7C" w14:textId="77777777" w:rsidR="00CF792C" w:rsidRPr="003877F2" w:rsidRDefault="00CF792C" w:rsidP="00B778A2">
            <w:pPr>
              <w:pStyle w:val="ListParagraph"/>
              <w:numPr>
                <w:ilvl w:val="0"/>
                <w:numId w:val="39"/>
              </w:numPr>
              <w:rPr>
                <w:rFonts w:ascii="Arial" w:hAnsi="Arial" w:cs="Arial"/>
                <w:szCs w:val="20"/>
                <w:highlight w:val="cyan"/>
              </w:rPr>
            </w:pPr>
            <w:r w:rsidRPr="003877F2">
              <w:rPr>
                <w:rFonts w:ascii="Arial" w:hAnsi="Arial" w:cs="Arial"/>
                <w:szCs w:val="20"/>
                <w:highlight w:val="cyan"/>
              </w:rPr>
              <w:t>Thursday 9</w:t>
            </w:r>
            <w:r w:rsidRPr="003877F2">
              <w:rPr>
                <w:rFonts w:ascii="Arial" w:hAnsi="Arial" w:cs="Arial"/>
                <w:szCs w:val="20"/>
                <w:highlight w:val="cyan"/>
                <w:vertAlign w:val="superscript"/>
              </w:rPr>
              <w:t>th</w:t>
            </w:r>
            <w:r w:rsidRPr="003877F2">
              <w:rPr>
                <w:rFonts w:ascii="Arial" w:hAnsi="Arial" w:cs="Arial"/>
                <w:szCs w:val="20"/>
                <w:highlight w:val="cyan"/>
              </w:rPr>
              <w:t xml:space="preserve"> April – Council meeting – 7pm</w:t>
            </w:r>
          </w:p>
          <w:p w14:paraId="00C08539" w14:textId="77777777" w:rsidR="00CF792C" w:rsidRPr="003877F2" w:rsidRDefault="00CF792C" w:rsidP="00B778A2">
            <w:pPr>
              <w:pStyle w:val="ListParagraph"/>
              <w:numPr>
                <w:ilvl w:val="0"/>
                <w:numId w:val="39"/>
              </w:numPr>
              <w:rPr>
                <w:rFonts w:ascii="Arial" w:hAnsi="Arial" w:cs="Arial"/>
                <w:szCs w:val="20"/>
                <w:highlight w:val="yellow"/>
              </w:rPr>
            </w:pPr>
            <w:r w:rsidRPr="003877F2">
              <w:rPr>
                <w:rFonts w:ascii="Arial" w:hAnsi="Arial" w:cs="Arial"/>
                <w:szCs w:val="20"/>
                <w:highlight w:val="yellow"/>
              </w:rPr>
              <w:t>Tuesday 19</w:t>
            </w:r>
            <w:r w:rsidRPr="003877F2">
              <w:rPr>
                <w:rFonts w:ascii="Arial" w:hAnsi="Arial" w:cs="Arial"/>
                <w:szCs w:val="20"/>
                <w:highlight w:val="yellow"/>
                <w:vertAlign w:val="superscript"/>
              </w:rPr>
              <w:t>th</w:t>
            </w:r>
            <w:r w:rsidRPr="003877F2">
              <w:rPr>
                <w:rFonts w:ascii="Arial" w:hAnsi="Arial" w:cs="Arial"/>
                <w:szCs w:val="20"/>
                <w:highlight w:val="yellow"/>
              </w:rPr>
              <w:t xml:space="preserve"> May – Board meeting – 1pm-4pm</w:t>
            </w:r>
          </w:p>
          <w:p w14:paraId="74C381C5" w14:textId="77777777" w:rsidR="00CF792C" w:rsidRPr="00E81D5C" w:rsidRDefault="00CF792C" w:rsidP="00EA0717">
            <w:pPr>
              <w:pStyle w:val="ListParagraph"/>
              <w:ind w:left="360"/>
              <w:rPr>
                <w:rFonts w:ascii="Arial" w:hAnsi="Arial" w:cs="Arial"/>
                <w:szCs w:val="20"/>
              </w:rPr>
            </w:pPr>
          </w:p>
        </w:tc>
        <w:tc>
          <w:tcPr>
            <w:tcW w:w="9072" w:type="dxa"/>
          </w:tcPr>
          <w:p w14:paraId="0B5646E6" w14:textId="77777777" w:rsidR="00CF792C" w:rsidRDefault="00CF792C" w:rsidP="00D4442C">
            <w:pPr>
              <w:pStyle w:val="PlainText"/>
              <w:jc w:val="both"/>
              <w:rPr>
                <w:rFonts w:ascii="Arial" w:hAnsi="Arial" w:cs="Arial"/>
                <w:b/>
                <w:sz w:val="20"/>
                <w:szCs w:val="20"/>
              </w:rPr>
            </w:pPr>
          </w:p>
          <w:p w14:paraId="07EAACF7" w14:textId="77777777" w:rsidR="00BE1E07" w:rsidRDefault="00BE1E07" w:rsidP="00D4442C">
            <w:pPr>
              <w:pStyle w:val="PlainText"/>
              <w:jc w:val="both"/>
              <w:rPr>
                <w:rFonts w:ascii="Arial" w:hAnsi="Arial" w:cs="Arial"/>
                <w:b/>
                <w:sz w:val="20"/>
                <w:szCs w:val="20"/>
              </w:rPr>
            </w:pPr>
          </w:p>
          <w:p w14:paraId="50FA372D" w14:textId="77777777" w:rsidR="00BE1E07" w:rsidRDefault="00BE1E07" w:rsidP="00D4442C">
            <w:pPr>
              <w:pStyle w:val="PlainText"/>
              <w:jc w:val="both"/>
              <w:rPr>
                <w:rFonts w:ascii="Arial" w:hAnsi="Arial" w:cs="Arial"/>
                <w:b/>
                <w:sz w:val="20"/>
                <w:szCs w:val="20"/>
              </w:rPr>
            </w:pPr>
          </w:p>
          <w:p w14:paraId="2A23A313" w14:textId="77777777" w:rsidR="00BE1E07" w:rsidRDefault="00BE1E07" w:rsidP="00D4442C">
            <w:pPr>
              <w:pStyle w:val="PlainText"/>
              <w:jc w:val="both"/>
              <w:rPr>
                <w:rFonts w:ascii="Arial" w:hAnsi="Arial" w:cs="Arial"/>
                <w:b/>
                <w:color w:val="FF0000"/>
                <w:sz w:val="20"/>
                <w:szCs w:val="20"/>
              </w:rPr>
            </w:pPr>
            <w:r w:rsidRPr="00BE1E07">
              <w:rPr>
                <w:rFonts w:ascii="Arial" w:hAnsi="Arial" w:cs="Arial"/>
                <w:b/>
                <w:color w:val="FF0000"/>
                <w:sz w:val="20"/>
                <w:szCs w:val="20"/>
              </w:rPr>
              <w:t>Change of start time</w:t>
            </w:r>
          </w:p>
          <w:p w14:paraId="3433CEB1" w14:textId="77777777" w:rsidR="00E51B55" w:rsidRDefault="00E51B55" w:rsidP="00E51B55">
            <w:pPr>
              <w:rPr>
                <w:rFonts w:ascii="Calibri" w:hAnsi="Calibri"/>
                <w:szCs w:val="22"/>
              </w:rPr>
            </w:pPr>
            <w:r>
              <w:t xml:space="preserve">ALL Directors </w:t>
            </w:r>
            <w:r w:rsidR="00923032">
              <w:t xml:space="preserve">must </w:t>
            </w:r>
            <w:r>
              <w:t>attend this Board Safeguarding briefing so we fully comply with FA requirements - if any Director does not attend then will have to attend a separate meeting ASAP.</w:t>
            </w:r>
          </w:p>
          <w:p w14:paraId="428D3E62" w14:textId="77777777" w:rsidR="00E51B55" w:rsidRPr="004627F8" w:rsidRDefault="00E51B55" w:rsidP="00D4442C">
            <w:pPr>
              <w:pStyle w:val="PlainText"/>
              <w:jc w:val="both"/>
              <w:rPr>
                <w:rFonts w:ascii="Arial" w:hAnsi="Arial" w:cs="Arial"/>
                <w:b/>
                <w:sz w:val="20"/>
                <w:szCs w:val="20"/>
              </w:rPr>
            </w:pPr>
          </w:p>
        </w:tc>
        <w:tc>
          <w:tcPr>
            <w:tcW w:w="2693" w:type="dxa"/>
          </w:tcPr>
          <w:p w14:paraId="3F9F0686" w14:textId="77777777" w:rsidR="00CF792C" w:rsidRDefault="00CF792C" w:rsidP="00804904">
            <w:pPr>
              <w:pStyle w:val="PlainText"/>
              <w:ind w:left="360"/>
              <w:jc w:val="both"/>
              <w:rPr>
                <w:rFonts w:ascii="Arial" w:hAnsi="Arial" w:cs="Arial"/>
                <w:sz w:val="20"/>
                <w:szCs w:val="20"/>
              </w:rPr>
            </w:pPr>
          </w:p>
          <w:p w14:paraId="52CA231D" w14:textId="77777777" w:rsidR="00CF792C" w:rsidRPr="006F7AD1" w:rsidRDefault="00CF792C" w:rsidP="00804904">
            <w:pPr>
              <w:pStyle w:val="PlainText"/>
              <w:numPr>
                <w:ilvl w:val="0"/>
                <w:numId w:val="48"/>
              </w:numPr>
              <w:jc w:val="both"/>
              <w:rPr>
                <w:rFonts w:ascii="Arial" w:hAnsi="Arial" w:cs="Arial"/>
                <w:sz w:val="20"/>
                <w:szCs w:val="20"/>
              </w:rPr>
            </w:pPr>
            <w:r>
              <w:rPr>
                <w:rFonts w:ascii="Arial" w:hAnsi="Arial" w:cs="Arial"/>
                <w:sz w:val="20"/>
                <w:szCs w:val="20"/>
              </w:rPr>
              <w:t>To note, diarise and confirm</w:t>
            </w:r>
          </w:p>
        </w:tc>
      </w:tr>
    </w:tbl>
    <w:p w14:paraId="560288AD" w14:textId="77777777" w:rsidR="002114EB" w:rsidRDefault="002114EB" w:rsidP="004425B0">
      <w:pPr>
        <w:rPr>
          <w:rFonts w:asciiTheme="minorHAnsi" w:hAnsiTheme="minorHAnsi" w:cs="Arial"/>
          <w:b/>
          <w:sz w:val="22"/>
          <w:szCs w:val="22"/>
        </w:rPr>
      </w:pPr>
    </w:p>
    <w:sectPr w:rsidR="002114EB" w:rsidSect="00644AB9">
      <w:headerReference w:type="default" r:id="rId12"/>
      <w:pgSz w:w="16838" w:h="11906" w:orient="landscape" w:code="9"/>
      <w:pgMar w:top="1134" w:right="1021" w:bottom="1134"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2535" w14:textId="77777777" w:rsidR="004F2FE5" w:rsidRDefault="004F2FE5" w:rsidP="00153C83">
      <w:r>
        <w:separator/>
      </w:r>
    </w:p>
  </w:endnote>
  <w:endnote w:type="continuationSeparator" w:id="0">
    <w:p w14:paraId="4416F0E7" w14:textId="77777777" w:rsidR="004F2FE5" w:rsidRDefault="004F2FE5"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6EED4" w14:textId="77777777" w:rsidR="004F2FE5" w:rsidRDefault="004F2FE5" w:rsidP="00153C83">
      <w:r>
        <w:separator/>
      </w:r>
    </w:p>
  </w:footnote>
  <w:footnote w:type="continuationSeparator" w:id="0">
    <w:p w14:paraId="6C65CA25" w14:textId="77777777" w:rsidR="004F2FE5" w:rsidRDefault="004F2FE5" w:rsidP="001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EE80" w14:textId="77777777" w:rsidR="00D4648A" w:rsidRDefault="00D4648A">
    <w:pPr>
      <w:pStyle w:val="Header"/>
    </w:pPr>
  </w:p>
  <w:p w14:paraId="14948FA7" w14:textId="77777777" w:rsidR="00D4648A" w:rsidRDefault="00D4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437F"/>
    <w:multiLevelType w:val="hybridMultilevel"/>
    <w:tmpl w:val="E592BD5C"/>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75295A"/>
    <w:multiLevelType w:val="hybridMultilevel"/>
    <w:tmpl w:val="E1BA5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41EF8"/>
    <w:multiLevelType w:val="hybridMultilevel"/>
    <w:tmpl w:val="6A48B0F8"/>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0B6A76"/>
    <w:multiLevelType w:val="hybridMultilevel"/>
    <w:tmpl w:val="EE58332E"/>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7D2BFC"/>
    <w:multiLevelType w:val="hybridMultilevel"/>
    <w:tmpl w:val="7B20E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4C6018"/>
    <w:multiLevelType w:val="hybridMultilevel"/>
    <w:tmpl w:val="44E46C4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A50C1D"/>
    <w:multiLevelType w:val="hybridMultilevel"/>
    <w:tmpl w:val="A7B66D32"/>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12E3A"/>
    <w:multiLevelType w:val="hybridMultilevel"/>
    <w:tmpl w:val="44F25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0371E"/>
    <w:multiLevelType w:val="hybridMultilevel"/>
    <w:tmpl w:val="BD8C5C00"/>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424D42EF"/>
    <w:multiLevelType w:val="hybridMultilevel"/>
    <w:tmpl w:val="2D3E2D9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76F2F0E"/>
    <w:multiLevelType w:val="hybridMultilevel"/>
    <w:tmpl w:val="E59AC548"/>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904D2A"/>
    <w:multiLevelType w:val="hybridMultilevel"/>
    <w:tmpl w:val="29D8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291653"/>
    <w:multiLevelType w:val="hybridMultilevel"/>
    <w:tmpl w:val="276EFDA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CA51AD"/>
    <w:multiLevelType w:val="hybridMultilevel"/>
    <w:tmpl w:val="D188E2D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A55AD0"/>
    <w:multiLevelType w:val="hybridMultilevel"/>
    <w:tmpl w:val="137E470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3" w15:restartNumberingAfterBreak="0">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3A4398"/>
    <w:multiLevelType w:val="hybridMultilevel"/>
    <w:tmpl w:val="B7BC40F4"/>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8"/>
  </w:num>
  <w:num w:numId="4">
    <w:abstractNumId w:va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num>
  <w:num w:numId="8">
    <w:abstractNumId w:val="42"/>
  </w:num>
  <w:num w:numId="9">
    <w:abstractNumId w:val="8"/>
  </w:num>
  <w:num w:numId="10">
    <w:abstractNumId w:val="19"/>
  </w:num>
  <w:num w:numId="11">
    <w:abstractNumId w:val="37"/>
  </w:num>
  <w:num w:numId="12">
    <w:abstractNumId w:val="38"/>
  </w:num>
  <w:num w:numId="13">
    <w:abstractNumId w:val="23"/>
  </w:num>
  <w:num w:numId="14">
    <w:abstractNumId w:val="13"/>
  </w:num>
  <w:num w:numId="15">
    <w:abstractNumId w:val="7"/>
  </w:num>
  <w:num w:numId="16">
    <w:abstractNumId w:val="10"/>
  </w:num>
  <w:num w:numId="17">
    <w:abstractNumId w:val="15"/>
  </w:num>
  <w:num w:numId="18">
    <w:abstractNumId w:val="33"/>
  </w:num>
  <w:num w:numId="19">
    <w:abstractNumId w:val="48"/>
  </w:num>
  <w:num w:numId="20">
    <w:abstractNumId w:val="34"/>
  </w:num>
  <w:num w:numId="21">
    <w:abstractNumId w:val="16"/>
  </w:num>
  <w:num w:numId="22">
    <w:abstractNumId w:val="47"/>
  </w:num>
  <w:num w:numId="23">
    <w:abstractNumId w:val="5"/>
  </w:num>
  <w:num w:numId="24">
    <w:abstractNumId w:val="35"/>
  </w:num>
  <w:num w:numId="25">
    <w:abstractNumId w:val="6"/>
  </w:num>
  <w:num w:numId="26">
    <w:abstractNumId w:val="44"/>
  </w:num>
  <w:num w:numId="27">
    <w:abstractNumId w:val="2"/>
  </w:num>
  <w:num w:numId="28">
    <w:abstractNumId w:val="36"/>
  </w:num>
  <w:num w:numId="29">
    <w:abstractNumId w:val="12"/>
  </w:num>
  <w:num w:numId="30">
    <w:abstractNumId w:val="14"/>
  </w:num>
  <w:num w:numId="31">
    <w:abstractNumId w:val="39"/>
  </w:num>
  <w:num w:numId="32">
    <w:abstractNumId w:val="24"/>
  </w:num>
  <w:num w:numId="33">
    <w:abstractNumId w:val="17"/>
  </w:num>
  <w:num w:numId="34">
    <w:abstractNumId w:val="46"/>
  </w:num>
  <w:num w:numId="35">
    <w:abstractNumId w:val="43"/>
  </w:num>
  <w:num w:numId="36">
    <w:abstractNumId w:val="45"/>
  </w:num>
  <w:num w:numId="37">
    <w:abstractNumId w:val="11"/>
  </w:num>
  <w:num w:numId="38">
    <w:abstractNumId w:val="22"/>
  </w:num>
  <w:num w:numId="39">
    <w:abstractNumId w:val="4"/>
  </w:num>
  <w:num w:numId="40">
    <w:abstractNumId w:val="26"/>
  </w:num>
  <w:num w:numId="41">
    <w:abstractNumId w:val="1"/>
  </w:num>
  <w:num w:numId="42">
    <w:abstractNumId w:val="32"/>
  </w:num>
  <w:num w:numId="43">
    <w:abstractNumId w:val="40"/>
  </w:num>
  <w:num w:numId="44">
    <w:abstractNumId w:val="29"/>
  </w:num>
  <w:num w:numId="45">
    <w:abstractNumId w:val="9"/>
  </w:num>
  <w:num w:numId="46">
    <w:abstractNumId w:val="28"/>
  </w:num>
  <w:num w:numId="47">
    <w:abstractNumId w:val="41"/>
  </w:num>
  <w:num w:numId="48">
    <w:abstractNumId w:val="2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D3"/>
    <w:rsid w:val="000027CB"/>
    <w:rsid w:val="00010641"/>
    <w:rsid w:val="00011845"/>
    <w:rsid w:val="000144AD"/>
    <w:rsid w:val="0001631B"/>
    <w:rsid w:val="00022821"/>
    <w:rsid w:val="00022D65"/>
    <w:rsid w:val="0002717C"/>
    <w:rsid w:val="00034BC9"/>
    <w:rsid w:val="0004211B"/>
    <w:rsid w:val="00045EB1"/>
    <w:rsid w:val="00046A87"/>
    <w:rsid w:val="00047A5E"/>
    <w:rsid w:val="0005600F"/>
    <w:rsid w:val="00061795"/>
    <w:rsid w:val="00065905"/>
    <w:rsid w:val="00070BE8"/>
    <w:rsid w:val="00077759"/>
    <w:rsid w:val="0007785D"/>
    <w:rsid w:val="000969B7"/>
    <w:rsid w:val="000A2C12"/>
    <w:rsid w:val="000A7BFF"/>
    <w:rsid w:val="000B5730"/>
    <w:rsid w:val="000C137A"/>
    <w:rsid w:val="000C3441"/>
    <w:rsid w:val="000C4E43"/>
    <w:rsid w:val="000D5FFC"/>
    <w:rsid w:val="000D7249"/>
    <w:rsid w:val="000E4BF0"/>
    <w:rsid w:val="000F0FE9"/>
    <w:rsid w:val="000F2979"/>
    <w:rsid w:val="00102C19"/>
    <w:rsid w:val="001058D0"/>
    <w:rsid w:val="0011456E"/>
    <w:rsid w:val="00115BE1"/>
    <w:rsid w:val="001266BB"/>
    <w:rsid w:val="00133AC0"/>
    <w:rsid w:val="00133E13"/>
    <w:rsid w:val="00136C4D"/>
    <w:rsid w:val="001501D1"/>
    <w:rsid w:val="00151C42"/>
    <w:rsid w:val="00153C83"/>
    <w:rsid w:val="00157E37"/>
    <w:rsid w:val="00160F40"/>
    <w:rsid w:val="0016225A"/>
    <w:rsid w:val="00162A13"/>
    <w:rsid w:val="00164C0F"/>
    <w:rsid w:val="00171C79"/>
    <w:rsid w:val="00180AC8"/>
    <w:rsid w:val="0019714C"/>
    <w:rsid w:val="001A019D"/>
    <w:rsid w:val="001A7708"/>
    <w:rsid w:val="001C175A"/>
    <w:rsid w:val="001C3F8B"/>
    <w:rsid w:val="001C4CC6"/>
    <w:rsid w:val="001E415D"/>
    <w:rsid w:val="001F438E"/>
    <w:rsid w:val="001F7A7F"/>
    <w:rsid w:val="00201310"/>
    <w:rsid w:val="00202DD3"/>
    <w:rsid w:val="00204590"/>
    <w:rsid w:val="00205DEE"/>
    <w:rsid w:val="00207A5F"/>
    <w:rsid w:val="002114EB"/>
    <w:rsid w:val="00211650"/>
    <w:rsid w:val="00214E84"/>
    <w:rsid w:val="002163BE"/>
    <w:rsid w:val="00216628"/>
    <w:rsid w:val="00217026"/>
    <w:rsid w:val="00233C84"/>
    <w:rsid w:val="002341CC"/>
    <w:rsid w:val="00235A8A"/>
    <w:rsid w:val="00241ADE"/>
    <w:rsid w:val="00241D4B"/>
    <w:rsid w:val="00252DC5"/>
    <w:rsid w:val="00254EE2"/>
    <w:rsid w:val="002571B9"/>
    <w:rsid w:val="00260F61"/>
    <w:rsid w:val="002640BB"/>
    <w:rsid w:val="00265E5F"/>
    <w:rsid w:val="00275E93"/>
    <w:rsid w:val="00284EAC"/>
    <w:rsid w:val="0029099A"/>
    <w:rsid w:val="00297DAA"/>
    <w:rsid w:val="002A09A7"/>
    <w:rsid w:val="002C4F99"/>
    <w:rsid w:val="002C5E53"/>
    <w:rsid w:val="002C78D9"/>
    <w:rsid w:val="002D4F45"/>
    <w:rsid w:val="002E165C"/>
    <w:rsid w:val="002E5847"/>
    <w:rsid w:val="002F7685"/>
    <w:rsid w:val="002F7925"/>
    <w:rsid w:val="0030560D"/>
    <w:rsid w:val="00307B1E"/>
    <w:rsid w:val="00327383"/>
    <w:rsid w:val="003279EE"/>
    <w:rsid w:val="00342AAC"/>
    <w:rsid w:val="0034436F"/>
    <w:rsid w:val="003450E6"/>
    <w:rsid w:val="00352A29"/>
    <w:rsid w:val="00360905"/>
    <w:rsid w:val="00366DD1"/>
    <w:rsid w:val="00370924"/>
    <w:rsid w:val="003760B6"/>
    <w:rsid w:val="00382682"/>
    <w:rsid w:val="003848E3"/>
    <w:rsid w:val="003877F2"/>
    <w:rsid w:val="003A31E2"/>
    <w:rsid w:val="003A392F"/>
    <w:rsid w:val="003B2B23"/>
    <w:rsid w:val="003C081B"/>
    <w:rsid w:val="003C20B9"/>
    <w:rsid w:val="003C3692"/>
    <w:rsid w:val="003D073E"/>
    <w:rsid w:val="003D7EA6"/>
    <w:rsid w:val="00402A52"/>
    <w:rsid w:val="00411E01"/>
    <w:rsid w:val="00414753"/>
    <w:rsid w:val="004150AC"/>
    <w:rsid w:val="00415526"/>
    <w:rsid w:val="00422EB7"/>
    <w:rsid w:val="004302AD"/>
    <w:rsid w:val="00431CB4"/>
    <w:rsid w:val="0043674F"/>
    <w:rsid w:val="004369AF"/>
    <w:rsid w:val="0044162C"/>
    <w:rsid w:val="004425B0"/>
    <w:rsid w:val="00447AF1"/>
    <w:rsid w:val="00451F74"/>
    <w:rsid w:val="00453A9A"/>
    <w:rsid w:val="00454D0E"/>
    <w:rsid w:val="00456FAE"/>
    <w:rsid w:val="004627F8"/>
    <w:rsid w:val="00472B4E"/>
    <w:rsid w:val="00474258"/>
    <w:rsid w:val="00475997"/>
    <w:rsid w:val="00477394"/>
    <w:rsid w:val="00481861"/>
    <w:rsid w:val="00483113"/>
    <w:rsid w:val="00492AEC"/>
    <w:rsid w:val="004A0188"/>
    <w:rsid w:val="004A06C6"/>
    <w:rsid w:val="004B5A48"/>
    <w:rsid w:val="004C0CB4"/>
    <w:rsid w:val="004C45EA"/>
    <w:rsid w:val="004E2A5B"/>
    <w:rsid w:val="004E5942"/>
    <w:rsid w:val="004E66C7"/>
    <w:rsid w:val="004F2FE5"/>
    <w:rsid w:val="004F315B"/>
    <w:rsid w:val="004F3D0A"/>
    <w:rsid w:val="004F4C65"/>
    <w:rsid w:val="004F7770"/>
    <w:rsid w:val="005026EA"/>
    <w:rsid w:val="0051015C"/>
    <w:rsid w:val="00514A03"/>
    <w:rsid w:val="005172FE"/>
    <w:rsid w:val="00520402"/>
    <w:rsid w:val="00523925"/>
    <w:rsid w:val="00526CDD"/>
    <w:rsid w:val="00526CDE"/>
    <w:rsid w:val="0053027D"/>
    <w:rsid w:val="00535194"/>
    <w:rsid w:val="00540AB1"/>
    <w:rsid w:val="00547223"/>
    <w:rsid w:val="00547870"/>
    <w:rsid w:val="00556F1F"/>
    <w:rsid w:val="0055723E"/>
    <w:rsid w:val="0055758A"/>
    <w:rsid w:val="00562E66"/>
    <w:rsid w:val="00571009"/>
    <w:rsid w:val="00572E4A"/>
    <w:rsid w:val="00573E80"/>
    <w:rsid w:val="00583089"/>
    <w:rsid w:val="005A1E05"/>
    <w:rsid w:val="005A33E3"/>
    <w:rsid w:val="005A3A66"/>
    <w:rsid w:val="005B792F"/>
    <w:rsid w:val="005C42D1"/>
    <w:rsid w:val="005D051B"/>
    <w:rsid w:val="005D5C15"/>
    <w:rsid w:val="005D6FCF"/>
    <w:rsid w:val="005E1FD5"/>
    <w:rsid w:val="005E71A8"/>
    <w:rsid w:val="005E7E4F"/>
    <w:rsid w:val="00600130"/>
    <w:rsid w:val="006008D4"/>
    <w:rsid w:val="00600F75"/>
    <w:rsid w:val="006025BD"/>
    <w:rsid w:val="00607232"/>
    <w:rsid w:val="00611B12"/>
    <w:rsid w:val="00620B70"/>
    <w:rsid w:val="0062538E"/>
    <w:rsid w:val="006303B1"/>
    <w:rsid w:val="00636A1F"/>
    <w:rsid w:val="00636F84"/>
    <w:rsid w:val="006373A4"/>
    <w:rsid w:val="006421CB"/>
    <w:rsid w:val="00643D9C"/>
    <w:rsid w:val="00644AB9"/>
    <w:rsid w:val="006501EE"/>
    <w:rsid w:val="00651B5B"/>
    <w:rsid w:val="00653F4B"/>
    <w:rsid w:val="00654118"/>
    <w:rsid w:val="0066140B"/>
    <w:rsid w:val="00666FE1"/>
    <w:rsid w:val="00677A96"/>
    <w:rsid w:val="006862F8"/>
    <w:rsid w:val="00691D8C"/>
    <w:rsid w:val="00692963"/>
    <w:rsid w:val="006A051B"/>
    <w:rsid w:val="006B25BF"/>
    <w:rsid w:val="006B7C4F"/>
    <w:rsid w:val="006B7C65"/>
    <w:rsid w:val="006C1801"/>
    <w:rsid w:val="006C7276"/>
    <w:rsid w:val="006D3C59"/>
    <w:rsid w:val="006D76F2"/>
    <w:rsid w:val="006D7BE0"/>
    <w:rsid w:val="006E02CF"/>
    <w:rsid w:val="006E77D3"/>
    <w:rsid w:val="006F0172"/>
    <w:rsid w:val="006F1AD3"/>
    <w:rsid w:val="006F3A07"/>
    <w:rsid w:val="006F6BFB"/>
    <w:rsid w:val="006F76B9"/>
    <w:rsid w:val="006F7AD1"/>
    <w:rsid w:val="007011A3"/>
    <w:rsid w:val="00705E8E"/>
    <w:rsid w:val="007150BC"/>
    <w:rsid w:val="00732009"/>
    <w:rsid w:val="0073303B"/>
    <w:rsid w:val="007336C9"/>
    <w:rsid w:val="00735B5A"/>
    <w:rsid w:val="00741ADE"/>
    <w:rsid w:val="00743809"/>
    <w:rsid w:val="00747FAF"/>
    <w:rsid w:val="00751C80"/>
    <w:rsid w:val="00754F6D"/>
    <w:rsid w:val="00755224"/>
    <w:rsid w:val="0075523E"/>
    <w:rsid w:val="00756AF1"/>
    <w:rsid w:val="00760FB8"/>
    <w:rsid w:val="0076271D"/>
    <w:rsid w:val="00767D4D"/>
    <w:rsid w:val="00774AD3"/>
    <w:rsid w:val="00775E0E"/>
    <w:rsid w:val="00776E4E"/>
    <w:rsid w:val="00780A63"/>
    <w:rsid w:val="00791B60"/>
    <w:rsid w:val="007B2E19"/>
    <w:rsid w:val="007B72AD"/>
    <w:rsid w:val="007B761B"/>
    <w:rsid w:val="007B7E77"/>
    <w:rsid w:val="007C4595"/>
    <w:rsid w:val="007C6147"/>
    <w:rsid w:val="007D2910"/>
    <w:rsid w:val="007D44DD"/>
    <w:rsid w:val="007D5336"/>
    <w:rsid w:val="007E22B6"/>
    <w:rsid w:val="007E26A3"/>
    <w:rsid w:val="007E4ABF"/>
    <w:rsid w:val="007F1FB9"/>
    <w:rsid w:val="008034B2"/>
    <w:rsid w:val="00804904"/>
    <w:rsid w:val="008079CF"/>
    <w:rsid w:val="008162C8"/>
    <w:rsid w:val="00817DFD"/>
    <w:rsid w:val="00821BF5"/>
    <w:rsid w:val="00825315"/>
    <w:rsid w:val="00827A2D"/>
    <w:rsid w:val="0083453A"/>
    <w:rsid w:val="0083497E"/>
    <w:rsid w:val="0083730E"/>
    <w:rsid w:val="0084041A"/>
    <w:rsid w:val="00840BFF"/>
    <w:rsid w:val="00846459"/>
    <w:rsid w:val="00857D07"/>
    <w:rsid w:val="008613C0"/>
    <w:rsid w:val="00861B7C"/>
    <w:rsid w:val="00865B67"/>
    <w:rsid w:val="00876D91"/>
    <w:rsid w:val="008774E7"/>
    <w:rsid w:val="008A38F2"/>
    <w:rsid w:val="008A70F3"/>
    <w:rsid w:val="008B03E8"/>
    <w:rsid w:val="008B17E9"/>
    <w:rsid w:val="008B7524"/>
    <w:rsid w:val="008C0E1B"/>
    <w:rsid w:val="008C356B"/>
    <w:rsid w:val="008D0549"/>
    <w:rsid w:val="008F06F5"/>
    <w:rsid w:val="008F1C37"/>
    <w:rsid w:val="008F3E27"/>
    <w:rsid w:val="008F68EB"/>
    <w:rsid w:val="00904572"/>
    <w:rsid w:val="00915042"/>
    <w:rsid w:val="0091593C"/>
    <w:rsid w:val="00923032"/>
    <w:rsid w:val="0092466A"/>
    <w:rsid w:val="00926521"/>
    <w:rsid w:val="0092680F"/>
    <w:rsid w:val="00927D08"/>
    <w:rsid w:val="00933947"/>
    <w:rsid w:val="009349F1"/>
    <w:rsid w:val="009367AD"/>
    <w:rsid w:val="009368F9"/>
    <w:rsid w:val="009457C7"/>
    <w:rsid w:val="00954C49"/>
    <w:rsid w:val="00955468"/>
    <w:rsid w:val="00957805"/>
    <w:rsid w:val="0096023F"/>
    <w:rsid w:val="009603FD"/>
    <w:rsid w:val="00961ED4"/>
    <w:rsid w:val="009654E8"/>
    <w:rsid w:val="00972AEF"/>
    <w:rsid w:val="00977F7C"/>
    <w:rsid w:val="009813A1"/>
    <w:rsid w:val="00986DD1"/>
    <w:rsid w:val="00993D30"/>
    <w:rsid w:val="00996B77"/>
    <w:rsid w:val="00997BF5"/>
    <w:rsid w:val="009A0A76"/>
    <w:rsid w:val="009A11FF"/>
    <w:rsid w:val="009A1273"/>
    <w:rsid w:val="009A53E7"/>
    <w:rsid w:val="009A7B83"/>
    <w:rsid w:val="009B26D6"/>
    <w:rsid w:val="009B4A03"/>
    <w:rsid w:val="009B5FE2"/>
    <w:rsid w:val="009C3F44"/>
    <w:rsid w:val="009C5EB1"/>
    <w:rsid w:val="009C72AD"/>
    <w:rsid w:val="009D3373"/>
    <w:rsid w:val="009D4FAE"/>
    <w:rsid w:val="009E0021"/>
    <w:rsid w:val="009F0AA8"/>
    <w:rsid w:val="009F189A"/>
    <w:rsid w:val="009F2CDB"/>
    <w:rsid w:val="009F5285"/>
    <w:rsid w:val="009F6875"/>
    <w:rsid w:val="00A0208D"/>
    <w:rsid w:val="00A1017B"/>
    <w:rsid w:val="00A1173D"/>
    <w:rsid w:val="00A127D4"/>
    <w:rsid w:val="00A210ED"/>
    <w:rsid w:val="00A3070D"/>
    <w:rsid w:val="00A31252"/>
    <w:rsid w:val="00A4689F"/>
    <w:rsid w:val="00A558F0"/>
    <w:rsid w:val="00A62BDC"/>
    <w:rsid w:val="00A67EAF"/>
    <w:rsid w:val="00A87D3A"/>
    <w:rsid w:val="00A94242"/>
    <w:rsid w:val="00A94802"/>
    <w:rsid w:val="00A9580C"/>
    <w:rsid w:val="00AA1CD6"/>
    <w:rsid w:val="00AA2728"/>
    <w:rsid w:val="00AB7346"/>
    <w:rsid w:val="00AC779E"/>
    <w:rsid w:val="00AD1278"/>
    <w:rsid w:val="00AD2070"/>
    <w:rsid w:val="00AD6887"/>
    <w:rsid w:val="00AE2DDB"/>
    <w:rsid w:val="00AF5C41"/>
    <w:rsid w:val="00AF6A7D"/>
    <w:rsid w:val="00AF6B64"/>
    <w:rsid w:val="00B02EF5"/>
    <w:rsid w:val="00B10890"/>
    <w:rsid w:val="00B1672C"/>
    <w:rsid w:val="00B20950"/>
    <w:rsid w:val="00B44639"/>
    <w:rsid w:val="00B46E0E"/>
    <w:rsid w:val="00B5056F"/>
    <w:rsid w:val="00B5354B"/>
    <w:rsid w:val="00B56459"/>
    <w:rsid w:val="00B57FE8"/>
    <w:rsid w:val="00B6314A"/>
    <w:rsid w:val="00B64DCE"/>
    <w:rsid w:val="00B66EBC"/>
    <w:rsid w:val="00B778A2"/>
    <w:rsid w:val="00B77B53"/>
    <w:rsid w:val="00B86FBC"/>
    <w:rsid w:val="00B87C7F"/>
    <w:rsid w:val="00B87E1B"/>
    <w:rsid w:val="00B90578"/>
    <w:rsid w:val="00BA1D1F"/>
    <w:rsid w:val="00BB1620"/>
    <w:rsid w:val="00BB26E8"/>
    <w:rsid w:val="00BC4D19"/>
    <w:rsid w:val="00BC5481"/>
    <w:rsid w:val="00BC61FF"/>
    <w:rsid w:val="00BC7143"/>
    <w:rsid w:val="00BD7BB1"/>
    <w:rsid w:val="00BD7C7A"/>
    <w:rsid w:val="00BE0AE9"/>
    <w:rsid w:val="00BE1E07"/>
    <w:rsid w:val="00BE2552"/>
    <w:rsid w:val="00BE355A"/>
    <w:rsid w:val="00BE4D0F"/>
    <w:rsid w:val="00BE4D95"/>
    <w:rsid w:val="00BE59BB"/>
    <w:rsid w:val="00BE5F53"/>
    <w:rsid w:val="00BE797D"/>
    <w:rsid w:val="00BF63F0"/>
    <w:rsid w:val="00BF766E"/>
    <w:rsid w:val="00C04497"/>
    <w:rsid w:val="00C05B98"/>
    <w:rsid w:val="00C07FC6"/>
    <w:rsid w:val="00C143F4"/>
    <w:rsid w:val="00C32670"/>
    <w:rsid w:val="00C3478E"/>
    <w:rsid w:val="00C37E06"/>
    <w:rsid w:val="00C43216"/>
    <w:rsid w:val="00C433FF"/>
    <w:rsid w:val="00C44108"/>
    <w:rsid w:val="00C50497"/>
    <w:rsid w:val="00C56690"/>
    <w:rsid w:val="00C62B68"/>
    <w:rsid w:val="00C6512A"/>
    <w:rsid w:val="00C72983"/>
    <w:rsid w:val="00C739D0"/>
    <w:rsid w:val="00C75246"/>
    <w:rsid w:val="00C82268"/>
    <w:rsid w:val="00C84454"/>
    <w:rsid w:val="00C857E4"/>
    <w:rsid w:val="00C85C1B"/>
    <w:rsid w:val="00C8610D"/>
    <w:rsid w:val="00C866CF"/>
    <w:rsid w:val="00CA61E8"/>
    <w:rsid w:val="00CB1896"/>
    <w:rsid w:val="00CB3B6F"/>
    <w:rsid w:val="00CC3E12"/>
    <w:rsid w:val="00CC52A4"/>
    <w:rsid w:val="00CC5534"/>
    <w:rsid w:val="00CD1205"/>
    <w:rsid w:val="00CD4325"/>
    <w:rsid w:val="00CE0B5D"/>
    <w:rsid w:val="00CF529D"/>
    <w:rsid w:val="00CF5F43"/>
    <w:rsid w:val="00CF75AA"/>
    <w:rsid w:val="00CF792C"/>
    <w:rsid w:val="00D019C7"/>
    <w:rsid w:val="00D150EA"/>
    <w:rsid w:val="00D1524B"/>
    <w:rsid w:val="00D15C28"/>
    <w:rsid w:val="00D168D3"/>
    <w:rsid w:val="00D17F52"/>
    <w:rsid w:val="00D22A1A"/>
    <w:rsid w:val="00D36A95"/>
    <w:rsid w:val="00D40C58"/>
    <w:rsid w:val="00D4442C"/>
    <w:rsid w:val="00D4648A"/>
    <w:rsid w:val="00D50671"/>
    <w:rsid w:val="00D51E7B"/>
    <w:rsid w:val="00D55205"/>
    <w:rsid w:val="00D552E8"/>
    <w:rsid w:val="00D5663B"/>
    <w:rsid w:val="00D5666F"/>
    <w:rsid w:val="00D62A29"/>
    <w:rsid w:val="00D7245E"/>
    <w:rsid w:val="00D75F55"/>
    <w:rsid w:val="00D83352"/>
    <w:rsid w:val="00D868C0"/>
    <w:rsid w:val="00D87886"/>
    <w:rsid w:val="00D90D61"/>
    <w:rsid w:val="00D91DFC"/>
    <w:rsid w:val="00D9661C"/>
    <w:rsid w:val="00DA28A8"/>
    <w:rsid w:val="00DB3C28"/>
    <w:rsid w:val="00DB3E20"/>
    <w:rsid w:val="00DB41C3"/>
    <w:rsid w:val="00DB540D"/>
    <w:rsid w:val="00DB6886"/>
    <w:rsid w:val="00DB6FA8"/>
    <w:rsid w:val="00DB74CF"/>
    <w:rsid w:val="00DC279C"/>
    <w:rsid w:val="00DC5410"/>
    <w:rsid w:val="00DD01FF"/>
    <w:rsid w:val="00DD0EB4"/>
    <w:rsid w:val="00DD1B36"/>
    <w:rsid w:val="00DD2146"/>
    <w:rsid w:val="00DD35FE"/>
    <w:rsid w:val="00DD6CA9"/>
    <w:rsid w:val="00DE2A82"/>
    <w:rsid w:val="00DE3EDC"/>
    <w:rsid w:val="00DE6148"/>
    <w:rsid w:val="00DE70FC"/>
    <w:rsid w:val="00DF2573"/>
    <w:rsid w:val="00DF6141"/>
    <w:rsid w:val="00E01C0A"/>
    <w:rsid w:val="00E02052"/>
    <w:rsid w:val="00E20C77"/>
    <w:rsid w:val="00E210B4"/>
    <w:rsid w:val="00E21813"/>
    <w:rsid w:val="00E23C88"/>
    <w:rsid w:val="00E35275"/>
    <w:rsid w:val="00E362B8"/>
    <w:rsid w:val="00E36F43"/>
    <w:rsid w:val="00E4702B"/>
    <w:rsid w:val="00E51AFA"/>
    <w:rsid w:val="00E51B55"/>
    <w:rsid w:val="00E52C72"/>
    <w:rsid w:val="00E52CFA"/>
    <w:rsid w:val="00E6255F"/>
    <w:rsid w:val="00E65789"/>
    <w:rsid w:val="00E72524"/>
    <w:rsid w:val="00E81D5C"/>
    <w:rsid w:val="00E8232A"/>
    <w:rsid w:val="00E84868"/>
    <w:rsid w:val="00E85FB2"/>
    <w:rsid w:val="00E90B19"/>
    <w:rsid w:val="00E96719"/>
    <w:rsid w:val="00EA0717"/>
    <w:rsid w:val="00EA7894"/>
    <w:rsid w:val="00EA7899"/>
    <w:rsid w:val="00EA79C0"/>
    <w:rsid w:val="00EA7E61"/>
    <w:rsid w:val="00EB3390"/>
    <w:rsid w:val="00EB5F73"/>
    <w:rsid w:val="00EC01C8"/>
    <w:rsid w:val="00EC1DA0"/>
    <w:rsid w:val="00EC38CD"/>
    <w:rsid w:val="00EC4376"/>
    <w:rsid w:val="00EC4B28"/>
    <w:rsid w:val="00ED22AA"/>
    <w:rsid w:val="00ED7079"/>
    <w:rsid w:val="00ED75F5"/>
    <w:rsid w:val="00EE45F6"/>
    <w:rsid w:val="00EE6183"/>
    <w:rsid w:val="00EF0030"/>
    <w:rsid w:val="00EF2C05"/>
    <w:rsid w:val="00EF2E41"/>
    <w:rsid w:val="00EF475F"/>
    <w:rsid w:val="00F1109F"/>
    <w:rsid w:val="00F11963"/>
    <w:rsid w:val="00F25698"/>
    <w:rsid w:val="00F27E1B"/>
    <w:rsid w:val="00F30846"/>
    <w:rsid w:val="00F33708"/>
    <w:rsid w:val="00F34FA9"/>
    <w:rsid w:val="00F35831"/>
    <w:rsid w:val="00F40D73"/>
    <w:rsid w:val="00F54834"/>
    <w:rsid w:val="00F601AE"/>
    <w:rsid w:val="00F829C4"/>
    <w:rsid w:val="00F86766"/>
    <w:rsid w:val="00F87A68"/>
    <w:rsid w:val="00F91914"/>
    <w:rsid w:val="00FA3A46"/>
    <w:rsid w:val="00FB368B"/>
    <w:rsid w:val="00FB384D"/>
    <w:rsid w:val="00FB53A8"/>
    <w:rsid w:val="00FC2FE1"/>
    <w:rsid w:val="00FC34F6"/>
    <w:rsid w:val="00FC4C30"/>
    <w:rsid w:val="00FE512B"/>
    <w:rsid w:val="00FF2646"/>
    <w:rsid w:val="00FF3FE5"/>
    <w:rsid w:val="00FF449F"/>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F6B5E"/>
  <w15:docId w15:val="{A551FCD0-734E-4599-97A5-ACD2E65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3422">
      <w:bodyDiv w:val="1"/>
      <w:marLeft w:val="0"/>
      <w:marRight w:val="0"/>
      <w:marTop w:val="0"/>
      <w:marBottom w:val="0"/>
      <w:divBdr>
        <w:top w:val="none" w:sz="0" w:space="0" w:color="auto"/>
        <w:left w:val="none" w:sz="0" w:space="0" w:color="auto"/>
        <w:bottom w:val="none" w:sz="0" w:space="0" w:color="auto"/>
        <w:right w:val="none" w:sz="0" w:space="0" w:color="auto"/>
      </w:divBdr>
    </w:div>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482696806">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76326255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 w:id="18897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047F-8C3F-4025-A266-A663B7676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FEB3F-0E88-4A31-8917-370646C315CC}">
  <ds:schemaRefs>
    <ds:schemaRef ds:uri="http://schemas.microsoft.com/sharepoint/v3/contenttype/forms"/>
  </ds:schemaRefs>
</ds:datastoreItem>
</file>

<file path=customXml/itemProps3.xml><?xml version="1.0" encoding="utf-8"?>
<ds:datastoreItem xmlns:ds="http://schemas.openxmlformats.org/officeDocument/2006/customXml" ds:itemID="{91915335-D9EC-47BC-86FE-C86DB553E4DC}">
  <ds:schemaRefs>
    <ds:schemaRef ds:uri="http://schemas.microsoft.com/office/2006/documentManagement/types"/>
    <ds:schemaRef ds:uri="http://purl.org/dc/terms/"/>
    <ds:schemaRef ds:uri="3dee52d8-4f15-4f71-8aad-0112069249ec"/>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8acf443d-894b-402d-9561-c1d46b76d681"/>
    <ds:schemaRef ds:uri="http://schemas.microsoft.com/office/2006/metadata/properties"/>
  </ds:schemaRefs>
</ds:datastoreItem>
</file>

<file path=customXml/itemProps4.xml><?xml version="1.0" encoding="utf-8"?>
<ds:datastoreItem xmlns:ds="http://schemas.openxmlformats.org/officeDocument/2006/customXml" ds:itemID="{A09B2145-4C32-440F-8329-4CAC48FB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rmcdermott</dc:creator>
  <cp:keywords/>
  <dc:description/>
  <cp:lastModifiedBy>Kevin Shoemake</cp:lastModifiedBy>
  <cp:revision>2</cp:revision>
  <cp:lastPrinted>2020-01-21T12:24:00Z</cp:lastPrinted>
  <dcterms:created xsi:type="dcterms:W3CDTF">2020-03-06T16:41:00Z</dcterms:created>
  <dcterms:modified xsi:type="dcterms:W3CDTF">2020-03-06T16:41:00Z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