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4ECA" w14:textId="77777777" w:rsidR="00DD65C2" w:rsidRDefault="00E6681D" w:rsidP="00DD65C2">
      <w:pPr>
        <w:rPr>
          <w:rFonts w:ascii="Arial" w:hAnsi="Arial" w:cs="Arial"/>
          <w:lang w:eastAsia="en-GB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31581F" wp14:editId="2C0E7108">
            <wp:simplePos x="0" y="0"/>
            <wp:positionH relativeFrom="column">
              <wp:posOffset>4629150</wp:posOffset>
            </wp:positionH>
            <wp:positionV relativeFrom="paragraph">
              <wp:posOffset>-514350</wp:posOffset>
            </wp:positionV>
            <wp:extent cx="1303655" cy="1266825"/>
            <wp:effectExtent l="0" t="0" r="0" b="9525"/>
            <wp:wrapNone/>
            <wp:docPr id="1" name="Picture 1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879DF" w14:textId="77777777" w:rsidR="00BE7EEF" w:rsidRDefault="00BE7EEF" w:rsidP="00DD65C2">
      <w:pPr>
        <w:rPr>
          <w:rFonts w:ascii="Arial" w:hAnsi="Arial" w:cs="Arial"/>
          <w:lang w:eastAsia="en-GB"/>
        </w:rPr>
      </w:pPr>
    </w:p>
    <w:p w14:paraId="7D88155B" w14:textId="77777777" w:rsidR="00BE7EEF" w:rsidRDefault="00BE7EEF" w:rsidP="00DD65C2">
      <w:pPr>
        <w:rPr>
          <w:rFonts w:ascii="Arial" w:hAnsi="Arial" w:cs="Arial"/>
          <w:lang w:eastAsia="en-GB"/>
        </w:rPr>
      </w:pPr>
    </w:p>
    <w:p w14:paraId="68A850D9" w14:textId="77777777" w:rsidR="00690261" w:rsidRDefault="00690261" w:rsidP="00DD65C2">
      <w:pPr>
        <w:rPr>
          <w:rFonts w:ascii="Arial" w:hAnsi="Arial" w:cs="Arial"/>
          <w:lang w:eastAsia="en-GB"/>
        </w:rPr>
      </w:pPr>
    </w:p>
    <w:p w14:paraId="1C327A5D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To all </w:t>
      </w:r>
      <w:r w:rsidR="004C1C9A">
        <w:rPr>
          <w:rFonts w:ascii="Arial" w:hAnsi="Arial" w:cs="Arial"/>
          <w:lang w:eastAsia="en-GB"/>
        </w:rPr>
        <w:t xml:space="preserve">BCFA </w:t>
      </w:r>
      <w:r w:rsidRPr="00635361">
        <w:rPr>
          <w:rFonts w:ascii="Arial" w:hAnsi="Arial" w:cs="Arial"/>
          <w:lang w:eastAsia="en-GB"/>
        </w:rPr>
        <w:t>M</w:t>
      </w:r>
      <w:r w:rsidRPr="000C30BC">
        <w:rPr>
          <w:rFonts w:ascii="Arial" w:hAnsi="Arial" w:cs="Arial"/>
          <w:lang w:eastAsia="en-GB"/>
        </w:rPr>
        <w:t>embers</w:t>
      </w:r>
    </w:p>
    <w:p w14:paraId="578CF9FB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565EF4DD" w14:textId="0676EF02" w:rsidR="00DD65C2" w:rsidRPr="000C30BC" w:rsidRDefault="00E83E3E" w:rsidP="00DD65C2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Re: </w:t>
      </w:r>
      <w:r w:rsidR="004C1C9A">
        <w:rPr>
          <w:rFonts w:ascii="Arial" w:hAnsi="Arial" w:cs="Arial"/>
          <w:b/>
          <w:bCs/>
          <w:lang w:eastAsia="en-GB"/>
        </w:rPr>
        <w:t>2</w:t>
      </w:r>
      <w:r w:rsidR="00276112">
        <w:rPr>
          <w:rFonts w:ascii="Arial" w:hAnsi="Arial" w:cs="Arial"/>
          <w:b/>
          <w:bCs/>
          <w:lang w:eastAsia="en-GB"/>
        </w:rPr>
        <w:t>5</w:t>
      </w:r>
      <w:r w:rsidR="008E073F" w:rsidRPr="008E073F">
        <w:rPr>
          <w:rFonts w:ascii="Arial" w:hAnsi="Arial" w:cs="Arial"/>
          <w:b/>
          <w:bCs/>
          <w:vertAlign w:val="superscript"/>
          <w:lang w:eastAsia="en-GB"/>
        </w:rPr>
        <w:t>th</w:t>
      </w:r>
      <w:r w:rsidR="008E073F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>Annual General M</w:t>
      </w:r>
      <w:r w:rsidR="00DD65C2" w:rsidRPr="000C30BC">
        <w:rPr>
          <w:rFonts w:ascii="Arial" w:hAnsi="Arial" w:cs="Arial"/>
          <w:b/>
          <w:bCs/>
          <w:lang w:eastAsia="en-GB"/>
        </w:rPr>
        <w:t xml:space="preserve">eeting </w:t>
      </w:r>
    </w:p>
    <w:p w14:paraId="13E4A498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5BFEDBD7" w14:textId="16F8BD55" w:rsidR="00D1171C" w:rsidRDefault="00DD65C2" w:rsidP="007A267D">
      <w:pPr>
        <w:rPr>
          <w:rFonts w:ascii="Arial" w:hAnsi="Arial" w:cs="Arial"/>
        </w:rPr>
      </w:pPr>
      <w:r w:rsidRPr="000C30BC">
        <w:rPr>
          <w:rFonts w:ascii="Arial" w:hAnsi="Arial" w:cs="Arial"/>
          <w:lang w:eastAsia="en-GB"/>
        </w:rPr>
        <w:t xml:space="preserve">The Annual General Meeting of the Birmingham County Football Association Ltd will take place </w:t>
      </w:r>
      <w:r w:rsidR="007A267D">
        <w:rPr>
          <w:rFonts w:ascii="Arial" w:hAnsi="Arial" w:cs="Arial"/>
          <w:lang w:eastAsia="en-GB"/>
        </w:rPr>
        <w:t xml:space="preserve">remotely (online) </w:t>
      </w:r>
      <w:r w:rsidRPr="000C30BC">
        <w:rPr>
          <w:rFonts w:ascii="Arial" w:hAnsi="Arial" w:cs="Arial"/>
          <w:lang w:eastAsia="en-GB"/>
        </w:rPr>
        <w:t xml:space="preserve">on </w:t>
      </w:r>
      <w:r w:rsidR="009F7470">
        <w:rPr>
          <w:rFonts w:ascii="Arial" w:hAnsi="Arial" w:cs="Arial"/>
          <w:b/>
          <w:lang w:eastAsia="en-GB"/>
        </w:rPr>
        <w:t>Thursday 2</w:t>
      </w:r>
      <w:r w:rsidR="00276112">
        <w:rPr>
          <w:rFonts w:ascii="Arial" w:hAnsi="Arial" w:cs="Arial"/>
          <w:b/>
          <w:lang w:eastAsia="en-GB"/>
        </w:rPr>
        <w:t>1</w:t>
      </w:r>
      <w:r w:rsidR="00276112" w:rsidRPr="00276112">
        <w:rPr>
          <w:rFonts w:ascii="Arial" w:hAnsi="Arial" w:cs="Arial"/>
          <w:b/>
          <w:vertAlign w:val="superscript"/>
          <w:lang w:eastAsia="en-GB"/>
        </w:rPr>
        <w:t>st</w:t>
      </w:r>
      <w:r w:rsidR="00276112">
        <w:rPr>
          <w:rFonts w:ascii="Arial" w:hAnsi="Arial" w:cs="Arial"/>
          <w:b/>
          <w:lang w:eastAsia="en-GB"/>
        </w:rPr>
        <w:t xml:space="preserve"> </w:t>
      </w:r>
      <w:r w:rsidR="004C1C9A">
        <w:rPr>
          <w:rFonts w:ascii="Arial" w:hAnsi="Arial" w:cs="Arial"/>
          <w:b/>
          <w:lang w:eastAsia="en-GB"/>
        </w:rPr>
        <w:t>September 20</w:t>
      </w:r>
      <w:r w:rsidR="00BF54A9">
        <w:rPr>
          <w:rFonts w:ascii="Arial" w:hAnsi="Arial" w:cs="Arial"/>
          <w:b/>
          <w:lang w:eastAsia="en-GB"/>
        </w:rPr>
        <w:t>2</w:t>
      </w:r>
      <w:r w:rsidR="00276112">
        <w:rPr>
          <w:rFonts w:ascii="Arial" w:hAnsi="Arial" w:cs="Arial"/>
          <w:b/>
          <w:lang w:eastAsia="en-GB"/>
        </w:rPr>
        <w:t>3</w:t>
      </w:r>
      <w:r w:rsidR="00BF54A9">
        <w:rPr>
          <w:rFonts w:ascii="Arial" w:hAnsi="Arial" w:cs="Arial"/>
          <w:b/>
          <w:lang w:eastAsia="en-GB"/>
        </w:rPr>
        <w:t xml:space="preserve"> via Microsoft Teams</w:t>
      </w:r>
      <w:r w:rsidR="007A267D">
        <w:rPr>
          <w:rFonts w:ascii="Arial" w:hAnsi="Arial" w:cs="Arial"/>
          <w:b/>
          <w:lang w:eastAsia="en-GB"/>
        </w:rPr>
        <w:t xml:space="preserve"> </w:t>
      </w:r>
      <w:r w:rsidR="00635361" w:rsidRPr="00E83E3E">
        <w:rPr>
          <w:rFonts w:ascii="Arial" w:eastAsia="Times New Roman" w:hAnsi="Arial" w:cs="Arial"/>
          <w:b/>
        </w:rPr>
        <w:t>starting at 7pm</w:t>
      </w:r>
      <w:r w:rsidR="00635361">
        <w:rPr>
          <w:rFonts w:ascii="Arial" w:eastAsia="Times New Roman" w:hAnsi="Arial" w:cs="Arial"/>
        </w:rPr>
        <w:t xml:space="preserve"> prompt</w:t>
      </w:r>
      <w:r w:rsidR="007A267D">
        <w:rPr>
          <w:rFonts w:ascii="Arial" w:eastAsia="Times New Roman" w:hAnsi="Arial" w:cs="Arial"/>
        </w:rPr>
        <w:t>.</w:t>
      </w:r>
    </w:p>
    <w:p w14:paraId="5B44A43D" w14:textId="77777777" w:rsidR="00BD6A4F" w:rsidRPr="000C30BC" w:rsidRDefault="00BD6A4F" w:rsidP="00DD65C2">
      <w:pPr>
        <w:rPr>
          <w:rFonts w:ascii="Arial" w:hAnsi="Arial" w:cs="Arial"/>
          <w:lang w:eastAsia="en-GB"/>
        </w:rPr>
      </w:pPr>
    </w:p>
    <w:p w14:paraId="3C08B819" w14:textId="7E838AA8" w:rsidR="00713FD2" w:rsidRDefault="00635361" w:rsidP="00713FD2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Arial" w:hAnsi="Arial" w:cs="Arial"/>
          <w:lang w:eastAsia="en-GB"/>
        </w:rPr>
        <w:t xml:space="preserve">A </w:t>
      </w:r>
      <w:r w:rsidR="00B95957" w:rsidRPr="000C30BC">
        <w:rPr>
          <w:rFonts w:ascii="Arial" w:hAnsi="Arial" w:cs="Arial"/>
          <w:color w:val="000000"/>
          <w:lang w:eastAsia="en-GB"/>
        </w:rPr>
        <w:t xml:space="preserve">copy of the </w:t>
      </w:r>
      <w:r>
        <w:rPr>
          <w:rFonts w:ascii="Arial" w:hAnsi="Arial" w:cs="Arial"/>
          <w:color w:val="000000"/>
          <w:lang w:eastAsia="en-GB"/>
        </w:rPr>
        <w:t>agenda</w:t>
      </w:r>
      <w:r w:rsidR="00380CB6">
        <w:rPr>
          <w:rFonts w:ascii="Arial" w:hAnsi="Arial" w:cs="Arial"/>
          <w:color w:val="000000"/>
          <w:lang w:eastAsia="en-GB"/>
        </w:rPr>
        <w:t>, proxy form</w:t>
      </w:r>
      <w:r w:rsidR="00A66DCD">
        <w:rPr>
          <w:rFonts w:ascii="Arial" w:hAnsi="Arial" w:cs="Arial"/>
          <w:color w:val="000000"/>
          <w:lang w:eastAsia="en-GB"/>
        </w:rPr>
        <w:t xml:space="preserve">, </w:t>
      </w:r>
      <w:r>
        <w:rPr>
          <w:rFonts w:ascii="Arial" w:hAnsi="Arial" w:cs="Arial"/>
          <w:color w:val="000000"/>
          <w:lang w:eastAsia="en-GB"/>
        </w:rPr>
        <w:t xml:space="preserve">Director’s </w:t>
      </w:r>
      <w:r w:rsidR="00A66DCD">
        <w:rPr>
          <w:rFonts w:ascii="Arial" w:hAnsi="Arial" w:cs="Arial"/>
          <w:color w:val="000000"/>
          <w:lang w:eastAsia="en-GB"/>
        </w:rPr>
        <w:t xml:space="preserve">reports </w:t>
      </w:r>
      <w:r>
        <w:rPr>
          <w:rFonts w:ascii="Arial" w:hAnsi="Arial" w:cs="Arial"/>
          <w:color w:val="000000"/>
          <w:lang w:eastAsia="en-GB"/>
        </w:rPr>
        <w:t xml:space="preserve">and </w:t>
      </w:r>
      <w:r w:rsidR="00DD65C2" w:rsidRPr="000C30BC">
        <w:rPr>
          <w:rFonts w:ascii="Arial" w:hAnsi="Arial" w:cs="Arial"/>
          <w:color w:val="000000"/>
          <w:lang w:eastAsia="en-GB"/>
        </w:rPr>
        <w:t xml:space="preserve">Financial Statements </w:t>
      </w:r>
      <w:r w:rsidR="00BD6A4F">
        <w:rPr>
          <w:rFonts w:ascii="Arial" w:hAnsi="Arial" w:cs="Arial"/>
          <w:color w:val="000000"/>
          <w:lang w:eastAsia="en-GB"/>
        </w:rPr>
        <w:t xml:space="preserve">are </w:t>
      </w:r>
      <w:r w:rsidR="00C2596C">
        <w:rPr>
          <w:rFonts w:ascii="Arial" w:hAnsi="Arial" w:cs="Arial"/>
          <w:color w:val="000000"/>
          <w:lang w:eastAsia="en-GB"/>
        </w:rPr>
        <w:t>available to download via the Birmingham County FA web site</w:t>
      </w:r>
      <w:r w:rsidR="004C1C9A">
        <w:rPr>
          <w:rFonts w:ascii="Arial" w:hAnsi="Arial" w:cs="Arial"/>
          <w:color w:val="000000"/>
          <w:lang w:eastAsia="en-GB"/>
        </w:rPr>
        <w:t>:</w:t>
      </w:r>
      <w:r w:rsidR="00713FD2"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358B7857" w14:textId="77777777" w:rsidR="00713FD2" w:rsidRDefault="00713FD2" w:rsidP="00713FD2">
      <w:pPr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</w:rPr>
          <w:t>https://www.birminghamfa.com/about/annual-general-meeting/2023</w:t>
        </w:r>
      </w:hyperlink>
    </w:p>
    <w:p w14:paraId="4AFA3760" w14:textId="4294729A" w:rsidR="00682727" w:rsidRDefault="00682727" w:rsidP="00C2596C">
      <w:pPr>
        <w:rPr>
          <w:rFonts w:ascii="Arial" w:hAnsi="Arial" w:cs="Arial"/>
          <w:color w:val="000000"/>
          <w:lang w:eastAsia="en-GB"/>
        </w:rPr>
      </w:pPr>
    </w:p>
    <w:p w14:paraId="6C31C812" w14:textId="1E3FD931" w:rsidR="00C2596C" w:rsidRPr="004C1C9A" w:rsidRDefault="00C2596C" w:rsidP="00C2596C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</w:rPr>
        <w:t>The agenda, reports and accounts will be available to view ‘on screen’ throughout the meeting.</w:t>
      </w:r>
    </w:p>
    <w:p w14:paraId="4CD53953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13DD0886" w14:textId="30ED35BE" w:rsidR="00A66DCD" w:rsidRDefault="00B40A3A" w:rsidP="00DD65C2">
      <w:pPr>
        <w:autoSpaceDE w:val="0"/>
        <w:autoSpaceDN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If you are able to </w:t>
      </w:r>
      <w:proofErr w:type="gramStart"/>
      <w:r>
        <w:rPr>
          <w:rFonts w:ascii="Arial" w:hAnsi="Arial" w:cs="Arial"/>
          <w:lang w:eastAsia="en-GB"/>
        </w:rPr>
        <w:t>attend</w:t>
      </w:r>
      <w:proofErr w:type="gramEnd"/>
      <w:r>
        <w:rPr>
          <w:rFonts w:ascii="Arial" w:hAnsi="Arial" w:cs="Arial"/>
          <w:lang w:eastAsia="en-GB"/>
        </w:rPr>
        <w:t xml:space="preserve"> then please email</w:t>
      </w:r>
      <w:r w:rsidR="00E06A74">
        <w:rPr>
          <w:rFonts w:ascii="Arial" w:hAnsi="Arial" w:cs="Arial"/>
          <w:lang w:eastAsia="en-GB"/>
        </w:rPr>
        <w:t xml:space="preserve"> the </w:t>
      </w:r>
      <w:r w:rsidR="002A03C5">
        <w:rPr>
          <w:rFonts w:ascii="Arial" w:hAnsi="Arial" w:cs="Arial"/>
          <w:lang w:eastAsia="en-GB"/>
        </w:rPr>
        <w:t>CEO</w:t>
      </w:r>
      <w:r w:rsidR="00E06A74">
        <w:rPr>
          <w:rFonts w:ascii="Arial" w:hAnsi="Arial" w:cs="Arial"/>
          <w:lang w:eastAsia="en-GB"/>
        </w:rPr>
        <w:t xml:space="preserve"> </w:t>
      </w:r>
      <w:r w:rsidR="00B1008A">
        <w:rPr>
          <w:rFonts w:ascii="Arial" w:hAnsi="Arial" w:cs="Arial"/>
          <w:lang w:eastAsia="en-GB"/>
        </w:rPr>
        <w:t xml:space="preserve">on the email below </w:t>
      </w:r>
      <w:r w:rsidR="00E06A74">
        <w:rPr>
          <w:rFonts w:ascii="Arial" w:hAnsi="Arial" w:cs="Arial"/>
          <w:lang w:eastAsia="en-GB"/>
        </w:rPr>
        <w:t xml:space="preserve">with the name of your representative on the night and </w:t>
      </w:r>
      <w:r w:rsidR="002A03C5">
        <w:rPr>
          <w:rFonts w:ascii="Arial" w:hAnsi="Arial" w:cs="Arial"/>
          <w:lang w:eastAsia="en-GB"/>
        </w:rPr>
        <w:t xml:space="preserve">the name of your </w:t>
      </w:r>
      <w:r w:rsidR="00E06A74">
        <w:rPr>
          <w:rFonts w:ascii="Arial" w:hAnsi="Arial" w:cs="Arial"/>
          <w:lang w:eastAsia="en-GB"/>
        </w:rPr>
        <w:t>club</w:t>
      </w:r>
      <w:r w:rsidR="00D416F7">
        <w:rPr>
          <w:rFonts w:ascii="Arial" w:hAnsi="Arial" w:cs="Arial"/>
          <w:lang w:eastAsia="en-GB"/>
        </w:rPr>
        <w:t>:</w:t>
      </w:r>
      <w:r w:rsidR="006101E0">
        <w:rPr>
          <w:rFonts w:ascii="Arial" w:hAnsi="Arial" w:cs="Arial"/>
          <w:lang w:eastAsia="en-GB"/>
        </w:rPr>
        <w:t xml:space="preserve">  </w:t>
      </w:r>
      <w:hyperlink r:id="rId7" w:history="1">
        <w:r w:rsidR="00B1008A" w:rsidRPr="00705942">
          <w:rPr>
            <w:rStyle w:val="Hyperlink"/>
            <w:rFonts w:ascii="Arial" w:hAnsi="Arial" w:cs="Arial"/>
            <w:lang w:eastAsia="en-GB"/>
          </w:rPr>
          <w:t>kevin.shoemake@birminghamfa.com</w:t>
        </w:r>
      </w:hyperlink>
    </w:p>
    <w:p w14:paraId="6CB80372" w14:textId="77777777" w:rsidR="00782179" w:rsidRDefault="00782179" w:rsidP="00DD65C2">
      <w:pPr>
        <w:autoSpaceDE w:val="0"/>
        <w:autoSpaceDN w:val="0"/>
        <w:rPr>
          <w:rFonts w:ascii="Arial" w:hAnsi="Arial" w:cs="Arial"/>
          <w:lang w:eastAsia="en-GB"/>
        </w:rPr>
      </w:pPr>
    </w:p>
    <w:p w14:paraId="5E863376" w14:textId="2A03DE53" w:rsidR="006101E0" w:rsidRDefault="006101E0" w:rsidP="00DD65C2">
      <w:pPr>
        <w:autoSpaceDE w:val="0"/>
        <w:autoSpaceDN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We are grateful for your time if you </w:t>
      </w:r>
      <w:proofErr w:type="gramStart"/>
      <w:r>
        <w:rPr>
          <w:rFonts w:ascii="Arial" w:hAnsi="Arial" w:cs="Arial"/>
          <w:lang w:eastAsia="en-GB"/>
        </w:rPr>
        <w:t>are able to</w:t>
      </w:r>
      <w:proofErr w:type="gramEnd"/>
      <w:r>
        <w:rPr>
          <w:rFonts w:ascii="Arial" w:hAnsi="Arial" w:cs="Arial"/>
          <w:lang w:eastAsia="en-GB"/>
        </w:rPr>
        <w:t xml:space="preserve"> attend</w:t>
      </w:r>
      <w:r w:rsidR="00782179">
        <w:rPr>
          <w:rFonts w:ascii="Arial" w:hAnsi="Arial" w:cs="Arial"/>
          <w:lang w:eastAsia="en-GB"/>
        </w:rPr>
        <w:t xml:space="preserve"> online</w:t>
      </w:r>
      <w:r w:rsidR="0003653B">
        <w:rPr>
          <w:rFonts w:ascii="Arial" w:hAnsi="Arial" w:cs="Arial"/>
          <w:lang w:eastAsia="en-GB"/>
        </w:rPr>
        <w:t xml:space="preserve">.  If you are attending </w:t>
      </w:r>
      <w:r w:rsidR="00782179">
        <w:rPr>
          <w:rFonts w:ascii="Arial" w:hAnsi="Arial" w:cs="Arial"/>
          <w:lang w:eastAsia="en-GB"/>
        </w:rPr>
        <w:t xml:space="preserve">via the online link, </w:t>
      </w:r>
      <w:r w:rsidR="0003653B">
        <w:rPr>
          <w:rFonts w:ascii="Arial" w:hAnsi="Arial" w:cs="Arial"/>
          <w:lang w:eastAsia="en-GB"/>
        </w:rPr>
        <w:t xml:space="preserve">then please let </w:t>
      </w:r>
      <w:r w:rsidR="00E02620">
        <w:rPr>
          <w:rFonts w:ascii="Arial" w:hAnsi="Arial" w:cs="Arial"/>
          <w:lang w:eastAsia="en-GB"/>
        </w:rPr>
        <w:t>the CEO know in your confirmation email if you require any reasonable adjustments</w:t>
      </w:r>
      <w:r w:rsidR="00264BD5">
        <w:rPr>
          <w:rFonts w:ascii="Arial" w:hAnsi="Arial" w:cs="Arial"/>
          <w:lang w:eastAsia="en-GB"/>
        </w:rPr>
        <w:t>.</w:t>
      </w:r>
    </w:p>
    <w:p w14:paraId="1829A08E" w14:textId="10011825" w:rsidR="00547510" w:rsidRDefault="00547510" w:rsidP="00DD65C2">
      <w:pPr>
        <w:autoSpaceDE w:val="0"/>
        <w:autoSpaceDN w:val="0"/>
        <w:rPr>
          <w:rFonts w:ascii="Arial" w:hAnsi="Arial" w:cs="Arial"/>
          <w:lang w:eastAsia="en-GB"/>
        </w:rPr>
      </w:pPr>
    </w:p>
    <w:p w14:paraId="1507EB88" w14:textId="0ABCA6BE" w:rsidR="00547510" w:rsidRPr="00B13A93" w:rsidRDefault="00547510" w:rsidP="00DD65C2">
      <w:pPr>
        <w:autoSpaceDE w:val="0"/>
        <w:autoSpaceDN w:val="0"/>
        <w:rPr>
          <w:rFonts w:ascii="Arial" w:hAnsi="Arial" w:cs="Arial"/>
          <w:b/>
          <w:bCs/>
          <w:lang w:eastAsia="en-GB"/>
        </w:rPr>
      </w:pPr>
      <w:r w:rsidRPr="00B13A93">
        <w:rPr>
          <w:rFonts w:ascii="Arial" w:hAnsi="Arial" w:cs="Arial"/>
          <w:b/>
          <w:bCs/>
          <w:lang w:eastAsia="en-GB"/>
        </w:rPr>
        <w:t>The</w:t>
      </w:r>
      <w:r w:rsidR="003F571C" w:rsidRPr="00B13A93">
        <w:rPr>
          <w:rFonts w:ascii="Arial" w:hAnsi="Arial" w:cs="Arial"/>
          <w:b/>
          <w:bCs/>
          <w:lang w:eastAsia="en-GB"/>
        </w:rPr>
        <w:t xml:space="preserve"> link </w:t>
      </w:r>
      <w:r w:rsidR="002C12A3" w:rsidRPr="00B13A93">
        <w:rPr>
          <w:rFonts w:ascii="Arial" w:hAnsi="Arial" w:cs="Arial"/>
          <w:b/>
          <w:bCs/>
          <w:lang w:eastAsia="en-GB"/>
        </w:rPr>
        <w:t>to the online TEAMS meeting</w:t>
      </w:r>
      <w:r w:rsidR="003F571C" w:rsidRPr="00B13A93">
        <w:rPr>
          <w:rFonts w:ascii="Arial" w:hAnsi="Arial" w:cs="Arial"/>
          <w:b/>
          <w:bCs/>
          <w:lang w:eastAsia="en-GB"/>
        </w:rPr>
        <w:t xml:space="preserve"> can be found here:</w:t>
      </w:r>
    </w:p>
    <w:p w14:paraId="55C38900" w14:textId="77777777" w:rsidR="007B737A" w:rsidRDefault="007B737A" w:rsidP="007B737A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96BA92E" w14:textId="77777777" w:rsidR="007B737A" w:rsidRDefault="007B737A" w:rsidP="007B737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343 816 108 760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DkB4ZK </w:t>
      </w:r>
    </w:p>
    <w:p w14:paraId="42461DEE" w14:textId="77777777" w:rsidR="007B737A" w:rsidRDefault="007B737A" w:rsidP="007B737A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61BBBF4A" w14:textId="77777777" w:rsidR="007B737A" w:rsidRDefault="007B737A" w:rsidP="00DD65C2">
      <w:pPr>
        <w:autoSpaceDE w:val="0"/>
        <w:autoSpaceDN w:val="0"/>
        <w:rPr>
          <w:rFonts w:ascii="Arial" w:hAnsi="Arial" w:cs="Arial"/>
          <w:lang w:eastAsia="en-GB"/>
        </w:rPr>
      </w:pPr>
    </w:p>
    <w:p w14:paraId="156645F4" w14:textId="77777777" w:rsidR="00A66DCD" w:rsidRDefault="00A66DCD" w:rsidP="00DD65C2">
      <w:pPr>
        <w:autoSpaceDE w:val="0"/>
        <w:autoSpaceDN w:val="0"/>
        <w:rPr>
          <w:rFonts w:ascii="Arial" w:hAnsi="Arial" w:cs="Arial"/>
          <w:lang w:eastAsia="en-GB"/>
        </w:rPr>
      </w:pPr>
    </w:p>
    <w:p w14:paraId="2B04F673" w14:textId="219CBF5E" w:rsidR="00DD65C2" w:rsidRPr="000C30BC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If </w:t>
      </w:r>
      <w:r w:rsidRPr="000C30BC">
        <w:rPr>
          <w:rFonts w:ascii="Arial" w:hAnsi="Arial" w:cs="Arial"/>
          <w:color w:val="000000"/>
          <w:lang w:eastAsia="en-GB"/>
        </w:rPr>
        <w:t>you are unable to attend and wish to vote by Proxy,</w:t>
      </w:r>
      <w:r w:rsidRPr="000C30BC">
        <w:rPr>
          <w:rFonts w:ascii="Arial" w:hAnsi="Arial" w:cs="Arial"/>
          <w:color w:val="1F497D"/>
          <w:lang w:eastAsia="en-GB"/>
        </w:rPr>
        <w:t xml:space="preserve"> </w:t>
      </w:r>
      <w:r w:rsidR="00FB13A5" w:rsidRPr="000C30BC">
        <w:rPr>
          <w:rFonts w:ascii="Arial" w:hAnsi="Arial" w:cs="Arial"/>
          <w:color w:val="000000"/>
          <w:lang w:eastAsia="en-GB"/>
        </w:rPr>
        <w:t>p</w:t>
      </w:r>
      <w:r w:rsidRPr="000C30BC">
        <w:rPr>
          <w:rFonts w:ascii="Arial" w:hAnsi="Arial" w:cs="Arial"/>
          <w:color w:val="000000"/>
          <w:lang w:eastAsia="en-GB"/>
        </w:rPr>
        <w:t xml:space="preserve">lease return the </w:t>
      </w:r>
      <w:r w:rsidR="00775A47">
        <w:rPr>
          <w:rFonts w:ascii="Arial" w:hAnsi="Arial" w:cs="Arial"/>
          <w:lang w:eastAsia="en-GB"/>
        </w:rPr>
        <w:t>proxy form</w:t>
      </w:r>
      <w:r w:rsidRPr="000C30BC">
        <w:rPr>
          <w:rFonts w:ascii="Arial" w:hAnsi="Arial" w:cs="Arial"/>
          <w:color w:val="1F497D"/>
          <w:lang w:eastAsia="en-GB"/>
        </w:rPr>
        <w:t xml:space="preserve"> </w:t>
      </w:r>
      <w:r w:rsidR="004251F8">
        <w:rPr>
          <w:rFonts w:ascii="Arial" w:hAnsi="Arial" w:cs="Arial"/>
          <w:color w:val="000000"/>
          <w:lang w:eastAsia="en-GB"/>
        </w:rPr>
        <w:t>FAO</w:t>
      </w:r>
      <w:r w:rsidRPr="000C30BC">
        <w:rPr>
          <w:rFonts w:ascii="Arial" w:hAnsi="Arial" w:cs="Arial"/>
          <w:color w:val="1F497D"/>
          <w:lang w:eastAsia="en-GB"/>
        </w:rPr>
        <w:t>:</w:t>
      </w:r>
    </w:p>
    <w:p w14:paraId="786F76AF" w14:textId="77777777" w:rsidR="00DD65C2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</w:p>
    <w:p w14:paraId="672920C4" w14:textId="77777777" w:rsidR="004251F8" w:rsidRPr="004251F8" w:rsidRDefault="004251F8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4251F8">
        <w:rPr>
          <w:rFonts w:ascii="Arial" w:hAnsi="Arial" w:cs="Arial"/>
          <w:lang w:eastAsia="en-GB"/>
        </w:rPr>
        <w:t>The Chief Executive</w:t>
      </w:r>
    </w:p>
    <w:p w14:paraId="2FDAEF86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Birmingham County FA Ltd, </w:t>
      </w:r>
    </w:p>
    <w:p w14:paraId="7D23A5DE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Ray Hall Lane, </w:t>
      </w:r>
    </w:p>
    <w:p w14:paraId="5B9F2CB5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>Great Barr,</w:t>
      </w:r>
    </w:p>
    <w:p w14:paraId="04830DB9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Birmingham </w:t>
      </w:r>
    </w:p>
    <w:p w14:paraId="32B23040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>B43 6JF</w:t>
      </w:r>
    </w:p>
    <w:p w14:paraId="78F1CA02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</w:p>
    <w:p w14:paraId="6EDFA8DB" w14:textId="20A9AE20" w:rsidR="00DD65C2" w:rsidRPr="000C30BC" w:rsidRDefault="00775A47" w:rsidP="00DD65C2">
      <w:pPr>
        <w:autoSpaceDE w:val="0"/>
        <w:autoSpaceDN w:val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Any proxy form</w:t>
      </w:r>
      <w:r w:rsidR="00DD65C2" w:rsidRPr="000C30BC">
        <w:rPr>
          <w:rFonts w:ascii="Arial" w:hAnsi="Arial" w:cs="Arial"/>
          <w:color w:val="000000"/>
          <w:lang w:eastAsia="en-GB"/>
        </w:rPr>
        <w:t xml:space="preserve">s need to be received by </w:t>
      </w:r>
      <w:r w:rsidR="00380CB6">
        <w:rPr>
          <w:rFonts w:ascii="Arial" w:hAnsi="Arial" w:cs="Arial"/>
          <w:color w:val="000000"/>
          <w:lang w:eastAsia="en-GB"/>
        </w:rPr>
        <w:t xml:space="preserve">no later than </w:t>
      </w:r>
      <w:r w:rsidR="00DD65C2" w:rsidRPr="00D33F56">
        <w:rPr>
          <w:rFonts w:ascii="Arial" w:hAnsi="Arial" w:cs="Arial"/>
          <w:b/>
          <w:bCs/>
          <w:color w:val="000000"/>
          <w:lang w:eastAsia="en-GB"/>
        </w:rPr>
        <w:t xml:space="preserve">4pm on </w:t>
      </w:r>
      <w:r w:rsidR="004C1C9A" w:rsidRPr="00D33F56">
        <w:rPr>
          <w:rFonts w:ascii="Arial" w:hAnsi="Arial" w:cs="Arial"/>
          <w:b/>
          <w:bCs/>
          <w:color w:val="000000"/>
          <w:lang w:eastAsia="en-GB"/>
        </w:rPr>
        <w:t>Wednesday 2</w:t>
      </w:r>
      <w:r w:rsidR="00782179">
        <w:rPr>
          <w:rFonts w:ascii="Arial" w:hAnsi="Arial" w:cs="Arial"/>
          <w:b/>
          <w:bCs/>
          <w:color w:val="000000"/>
          <w:lang w:eastAsia="en-GB"/>
        </w:rPr>
        <w:t>0</w:t>
      </w:r>
      <w:r w:rsidR="00782179" w:rsidRPr="00F6241C">
        <w:rPr>
          <w:rFonts w:ascii="Arial" w:hAnsi="Arial" w:cs="Arial"/>
          <w:b/>
          <w:bCs/>
          <w:color w:val="000000"/>
          <w:vertAlign w:val="superscript"/>
          <w:lang w:eastAsia="en-GB"/>
        </w:rPr>
        <w:t>th</w:t>
      </w:r>
      <w:r w:rsidR="00F6241C">
        <w:rPr>
          <w:rFonts w:ascii="Arial" w:hAnsi="Arial" w:cs="Arial"/>
          <w:b/>
          <w:bCs/>
          <w:color w:val="000000"/>
          <w:lang w:eastAsia="en-GB"/>
        </w:rPr>
        <w:t xml:space="preserve"> </w:t>
      </w:r>
      <w:r w:rsidR="004C1C9A" w:rsidRPr="00D33F56">
        <w:rPr>
          <w:rFonts w:ascii="Arial" w:hAnsi="Arial" w:cs="Arial"/>
          <w:b/>
          <w:bCs/>
          <w:color w:val="000000"/>
          <w:lang w:eastAsia="en-GB"/>
        </w:rPr>
        <w:t>September 20</w:t>
      </w:r>
      <w:r w:rsidR="0014777E" w:rsidRPr="00D33F56">
        <w:rPr>
          <w:rFonts w:ascii="Arial" w:hAnsi="Arial" w:cs="Arial"/>
          <w:b/>
          <w:bCs/>
          <w:color w:val="000000"/>
          <w:lang w:eastAsia="en-GB"/>
        </w:rPr>
        <w:t>21</w:t>
      </w:r>
      <w:r w:rsidR="00DD65C2" w:rsidRPr="000C30BC">
        <w:rPr>
          <w:rFonts w:ascii="Arial" w:hAnsi="Arial" w:cs="Arial"/>
          <w:color w:val="000000"/>
          <w:lang w:eastAsia="en-GB"/>
        </w:rPr>
        <w:t>.</w:t>
      </w:r>
    </w:p>
    <w:p w14:paraId="155DDCC3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4CEADA6A" w14:textId="77777777" w:rsidR="00044AA4" w:rsidRPr="000C30BC" w:rsidRDefault="00044AA4" w:rsidP="00044AA4">
      <w:pPr>
        <w:rPr>
          <w:rFonts w:ascii="Arial" w:hAnsi="Arial" w:cs="Arial"/>
        </w:rPr>
      </w:pPr>
      <w:r w:rsidRPr="000C30BC">
        <w:rPr>
          <w:rFonts w:ascii="Arial" w:hAnsi="Arial" w:cs="Arial"/>
        </w:rPr>
        <w:t>Kind Regards</w:t>
      </w:r>
    </w:p>
    <w:p w14:paraId="68C9E979" w14:textId="77777777" w:rsidR="00044AA4" w:rsidRDefault="00044AA4" w:rsidP="00044AA4">
      <w:pPr>
        <w:rPr>
          <w:rFonts w:ascii="Arial" w:hAnsi="Arial" w:cs="Arial"/>
        </w:rPr>
      </w:pPr>
    </w:p>
    <w:p w14:paraId="250EC669" w14:textId="77777777" w:rsidR="00C2596C" w:rsidRDefault="00C2596C" w:rsidP="00044AA4">
      <w:pPr>
        <w:rPr>
          <w:rFonts w:ascii="Arial" w:hAnsi="Arial" w:cs="Arial"/>
        </w:rPr>
      </w:pPr>
    </w:p>
    <w:p w14:paraId="42DE82DC" w14:textId="77777777" w:rsidR="00E83E3E" w:rsidRDefault="00C2596C" w:rsidP="00044A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9E1E59F" wp14:editId="6A330629">
            <wp:extent cx="1276350" cy="4047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0E28" w14:textId="77777777" w:rsidR="00C2596C" w:rsidRPr="00C2596C" w:rsidRDefault="00C2596C" w:rsidP="00044AA4">
      <w:pPr>
        <w:rPr>
          <w:rFonts w:ascii="Arial" w:hAnsi="Arial" w:cs="Arial"/>
          <w:b/>
          <w:sz w:val="16"/>
          <w:szCs w:val="16"/>
        </w:rPr>
      </w:pPr>
    </w:p>
    <w:p w14:paraId="0CDF0560" w14:textId="77777777" w:rsidR="00044AA4" w:rsidRPr="00BD6A4F" w:rsidRDefault="00635361" w:rsidP="00044AA4">
      <w:pPr>
        <w:rPr>
          <w:rFonts w:ascii="Arial" w:hAnsi="Arial" w:cs="Arial"/>
          <w:b/>
        </w:rPr>
      </w:pPr>
      <w:r w:rsidRPr="00BD6A4F">
        <w:rPr>
          <w:rFonts w:ascii="Arial" w:hAnsi="Arial" w:cs="Arial"/>
          <w:b/>
        </w:rPr>
        <w:t>Kevin Shoemake</w:t>
      </w:r>
    </w:p>
    <w:p w14:paraId="62DDFCA1" w14:textId="77777777" w:rsidR="00044AA4" w:rsidRPr="000C30BC" w:rsidRDefault="00044AA4" w:rsidP="00044AA4">
      <w:pPr>
        <w:rPr>
          <w:rFonts w:ascii="Arial" w:hAnsi="Arial" w:cs="Arial"/>
        </w:rPr>
      </w:pPr>
      <w:r w:rsidRPr="000C30BC">
        <w:rPr>
          <w:rFonts w:ascii="Arial" w:hAnsi="Arial" w:cs="Arial"/>
        </w:rPr>
        <w:t>Chief Executive Officer</w:t>
      </w:r>
    </w:p>
    <w:p w14:paraId="50D31883" w14:textId="4D604290" w:rsidR="0014777E" w:rsidRDefault="0014777E" w:rsidP="00044AA4">
      <w:pPr>
        <w:rPr>
          <w:rFonts w:ascii="Arial" w:hAnsi="Arial" w:cs="Arial"/>
        </w:rPr>
      </w:pPr>
    </w:p>
    <w:p w14:paraId="00E67A83" w14:textId="24F6B228" w:rsidR="0014777E" w:rsidRDefault="0014777E" w:rsidP="00044AA4">
      <w:pPr>
        <w:rPr>
          <w:rFonts w:ascii="Arial" w:hAnsi="Arial" w:cs="Arial"/>
        </w:rPr>
      </w:pPr>
    </w:p>
    <w:p w14:paraId="271D75B6" w14:textId="3039898B" w:rsidR="0014777E" w:rsidRDefault="0014777E" w:rsidP="00044AA4">
      <w:pPr>
        <w:rPr>
          <w:rFonts w:ascii="Arial" w:hAnsi="Arial" w:cs="Arial"/>
        </w:rPr>
      </w:pPr>
    </w:p>
    <w:p w14:paraId="2A5E6117" w14:textId="01BF8B69" w:rsidR="0014777E" w:rsidRDefault="0014777E" w:rsidP="00044AA4">
      <w:pPr>
        <w:rPr>
          <w:rFonts w:ascii="Arial" w:hAnsi="Arial" w:cs="Arial"/>
        </w:rPr>
      </w:pPr>
    </w:p>
    <w:p w14:paraId="2C53E106" w14:textId="28EC62E9" w:rsidR="0014777E" w:rsidRDefault="0014777E" w:rsidP="00044AA4">
      <w:pPr>
        <w:rPr>
          <w:rFonts w:ascii="Arial" w:hAnsi="Arial" w:cs="Arial"/>
        </w:rPr>
      </w:pPr>
    </w:p>
    <w:p w14:paraId="0F9B4E91" w14:textId="5421B833" w:rsidR="0014777E" w:rsidRDefault="0014777E" w:rsidP="00044AA4">
      <w:pPr>
        <w:rPr>
          <w:rFonts w:ascii="Arial" w:hAnsi="Arial" w:cs="Arial"/>
        </w:rPr>
      </w:pPr>
    </w:p>
    <w:p w14:paraId="2CA46278" w14:textId="396260F9" w:rsidR="0014777E" w:rsidRDefault="0014777E" w:rsidP="00044AA4">
      <w:pPr>
        <w:rPr>
          <w:rFonts w:ascii="Arial" w:hAnsi="Arial" w:cs="Arial"/>
        </w:rPr>
      </w:pPr>
    </w:p>
    <w:p w14:paraId="3398BE84" w14:textId="77777777" w:rsidR="0091541F" w:rsidRDefault="0091541F" w:rsidP="00044AA4">
      <w:pPr>
        <w:rPr>
          <w:rFonts w:ascii="Arial" w:hAnsi="Arial" w:cs="Arial"/>
        </w:rPr>
      </w:pPr>
    </w:p>
    <w:p w14:paraId="05D1A600" w14:textId="4959910F" w:rsidR="0091541F" w:rsidRPr="00DF1F09" w:rsidRDefault="00D15A95" w:rsidP="00044AA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NOTICE</w:t>
      </w:r>
      <w:r w:rsidR="004C1C9A">
        <w:rPr>
          <w:rFonts w:ascii="Arial" w:hAnsi="Arial" w:cs="Arial"/>
          <w:b/>
          <w:sz w:val="44"/>
          <w:szCs w:val="44"/>
        </w:rPr>
        <w:t xml:space="preserve"> – AGM 20</w:t>
      </w:r>
      <w:r w:rsidR="0014777E">
        <w:rPr>
          <w:rFonts w:ascii="Arial" w:hAnsi="Arial" w:cs="Arial"/>
          <w:b/>
          <w:sz w:val="44"/>
          <w:szCs w:val="44"/>
        </w:rPr>
        <w:t>2</w:t>
      </w:r>
      <w:r w:rsidR="00F6241C">
        <w:rPr>
          <w:rFonts w:ascii="Arial" w:hAnsi="Arial" w:cs="Arial"/>
          <w:b/>
          <w:sz w:val="44"/>
          <w:szCs w:val="44"/>
        </w:rPr>
        <w:t>3</w:t>
      </w:r>
    </w:p>
    <w:p w14:paraId="56DA0286" w14:textId="77777777" w:rsidR="0091541F" w:rsidRDefault="0091541F" w:rsidP="00044AA4">
      <w:pPr>
        <w:rPr>
          <w:rFonts w:ascii="Arial" w:hAnsi="Arial" w:cs="Arial"/>
        </w:rPr>
      </w:pPr>
    </w:p>
    <w:p w14:paraId="049FB52F" w14:textId="77777777" w:rsidR="0091541F" w:rsidRDefault="0091541F" w:rsidP="00044AA4">
      <w:pPr>
        <w:rPr>
          <w:rFonts w:ascii="Arial" w:hAnsi="Arial" w:cs="Arial"/>
        </w:rPr>
      </w:pPr>
    </w:p>
    <w:p w14:paraId="7DF69221" w14:textId="77777777" w:rsidR="0091541F" w:rsidRDefault="0091541F" w:rsidP="00044AA4">
      <w:pPr>
        <w:rPr>
          <w:rFonts w:ascii="Arial" w:hAnsi="Arial" w:cs="Arial"/>
        </w:rPr>
      </w:pPr>
    </w:p>
    <w:p w14:paraId="7750F5D2" w14:textId="77777777" w:rsidR="0091541F" w:rsidRDefault="0091541F" w:rsidP="00044AA4">
      <w:pPr>
        <w:rPr>
          <w:rFonts w:ascii="Arial" w:hAnsi="Arial" w:cs="Arial"/>
        </w:rPr>
      </w:pPr>
    </w:p>
    <w:p w14:paraId="77F3609D" w14:textId="023EDC59" w:rsidR="0091541F" w:rsidRDefault="0091541F" w:rsidP="00044AA4">
      <w:pPr>
        <w:rPr>
          <w:rFonts w:ascii="Arial" w:hAnsi="Arial" w:cs="Arial"/>
        </w:rPr>
      </w:pPr>
      <w:r w:rsidRPr="0091541F">
        <w:rPr>
          <w:rFonts w:ascii="Arial" w:hAnsi="Arial" w:cs="Arial"/>
          <w:b/>
        </w:rPr>
        <w:t>NOTICE IS HEREBY GIVEN</w:t>
      </w:r>
      <w:r w:rsidR="004C1C9A">
        <w:rPr>
          <w:rFonts w:ascii="Arial" w:hAnsi="Arial" w:cs="Arial"/>
        </w:rPr>
        <w:t xml:space="preserve"> that the 2</w:t>
      </w:r>
      <w:r w:rsidR="00F6241C">
        <w:rPr>
          <w:rFonts w:ascii="Arial" w:hAnsi="Arial" w:cs="Arial"/>
        </w:rPr>
        <w:t>5</w:t>
      </w:r>
      <w:r w:rsidR="00D5278A" w:rsidRPr="00D5278A">
        <w:rPr>
          <w:rFonts w:ascii="Arial" w:hAnsi="Arial" w:cs="Arial"/>
          <w:vertAlign w:val="superscript"/>
        </w:rPr>
        <w:t>th</w:t>
      </w:r>
      <w:r w:rsidR="00D52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Annual General Meeting of the Birmingham County Football Association </w:t>
      </w:r>
      <w:r w:rsidR="00D15A95">
        <w:rPr>
          <w:rFonts w:ascii="Arial" w:hAnsi="Arial" w:cs="Arial"/>
        </w:rPr>
        <w:t xml:space="preserve">(BCFA) </w:t>
      </w:r>
      <w:r>
        <w:rPr>
          <w:rFonts w:ascii="Arial" w:hAnsi="Arial" w:cs="Arial"/>
        </w:rPr>
        <w:t xml:space="preserve">Limited will be held </w:t>
      </w:r>
      <w:r w:rsidR="001F6BFA">
        <w:rPr>
          <w:rFonts w:ascii="Arial" w:hAnsi="Arial" w:cs="Arial"/>
        </w:rPr>
        <w:t xml:space="preserve">remotely (online) </w:t>
      </w:r>
      <w:r w:rsidR="009F7470">
        <w:rPr>
          <w:rFonts w:ascii="Arial" w:hAnsi="Arial" w:cs="Arial"/>
          <w:b/>
        </w:rPr>
        <w:t>on Thursday 2</w:t>
      </w:r>
      <w:r w:rsidR="00F6241C">
        <w:rPr>
          <w:rFonts w:ascii="Arial" w:hAnsi="Arial" w:cs="Arial"/>
          <w:b/>
        </w:rPr>
        <w:t>1</w:t>
      </w:r>
      <w:r w:rsidR="00F6241C" w:rsidRPr="00F6241C">
        <w:rPr>
          <w:rFonts w:ascii="Arial" w:hAnsi="Arial" w:cs="Arial"/>
          <w:b/>
          <w:vertAlign w:val="superscript"/>
        </w:rPr>
        <w:t>st</w:t>
      </w:r>
      <w:r w:rsidR="00F6241C">
        <w:rPr>
          <w:rFonts w:ascii="Arial" w:hAnsi="Arial" w:cs="Arial"/>
          <w:b/>
        </w:rPr>
        <w:t xml:space="preserve"> </w:t>
      </w:r>
      <w:r w:rsidR="004C1C9A">
        <w:rPr>
          <w:rFonts w:ascii="Arial" w:hAnsi="Arial" w:cs="Arial"/>
          <w:b/>
        </w:rPr>
        <w:t>September 20</w:t>
      </w:r>
      <w:r w:rsidR="001F6BFA">
        <w:rPr>
          <w:rFonts w:ascii="Arial" w:hAnsi="Arial" w:cs="Arial"/>
          <w:b/>
        </w:rPr>
        <w:t>2</w:t>
      </w:r>
      <w:r w:rsidR="00F6241C">
        <w:rPr>
          <w:rFonts w:ascii="Arial" w:hAnsi="Arial" w:cs="Arial"/>
          <w:b/>
        </w:rPr>
        <w:t>3</w:t>
      </w:r>
      <w:r w:rsidRPr="00EB3C1F">
        <w:rPr>
          <w:rFonts w:ascii="Arial" w:hAnsi="Arial" w:cs="Arial"/>
          <w:b/>
        </w:rPr>
        <w:t xml:space="preserve"> at 7.00pm</w:t>
      </w:r>
      <w:r>
        <w:rPr>
          <w:rFonts w:ascii="Arial" w:hAnsi="Arial" w:cs="Arial"/>
        </w:rPr>
        <w:t xml:space="preserve"> precisely, for the transaction of the Ordinary and any Special Business of the Company, an agenda of which accompanies this notice</w:t>
      </w:r>
      <w:r w:rsidR="00FA4F8C">
        <w:rPr>
          <w:rFonts w:ascii="Arial" w:hAnsi="Arial" w:cs="Arial"/>
        </w:rPr>
        <w:t xml:space="preserve"> via the BCFA web site</w:t>
      </w:r>
      <w:r w:rsidR="00297AF0">
        <w:rPr>
          <w:rFonts w:ascii="Arial" w:hAnsi="Arial" w:cs="Arial"/>
        </w:rPr>
        <w:t>:</w:t>
      </w:r>
    </w:p>
    <w:p w14:paraId="5EBD850A" w14:textId="77777777" w:rsidR="00297AF0" w:rsidRDefault="00297AF0" w:rsidP="00044AA4">
      <w:pPr>
        <w:rPr>
          <w:rFonts w:ascii="Arial" w:hAnsi="Arial" w:cs="Arial"/>
        </w:rPr>
      </w:pPr>
    </w:p>
    <w:p w14:paraId="4ECE5375" w14:textId="77777777" w:rsidR="0091541F" w:rsidRDefault="0091541F" w:rsidP="00044AA4">
      <w:pPr>
        <w:rPr>
          <w:rFonts w:ascii="Arial" w:hAnsi="Arial" w:cs="Arial"/>
        </w:rPr>
      </w:pPr>
    </w:p>
    <w:p w14:paraId="5C64830C" w14:textId="77777777"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By Order of the Board</w:t>
      </w:r>
    </w:p>
    <w:p w14:paraId="17045182" w14:textId="77777777" w:rsidR="00C2596C" w:rsidRDefault="00C2596C" w:rsidP="00044AA4">
      <w:pPr>
        <w:rPr>
          <w:rFonts w:ascii="Arial" w:hAnsi="Arial" w:cs="Arial"/>
        </w:rPr>
      </w:pPr>
    </w:p>
    <w:p w14:paraId="1BB79C28" w14:textId="77777777" w:rsidR="00C2596C" w:rsidRDefault="00C2596C" w:rsidP="00044A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BC94165" wp14:editId="62DE8A3E">
            <wp:extent cx="1114425" cy="35342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E5949" w14:textId="77777777" w:rsidR="0091541F" w:rsidRDefault="0091541F" w:rsidP="00044AA4">
      <w:pPr>
        <w:rPr>
          <w:rFonts w:ascii="Arial" w:hAnsi="Arial" w:cs="Arial"/>
        </w:rPr>
      </w:pPr>
    </w:p>
    <w:p w14:paraId="6BE42C8B" w14:textId="77777777"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Kevin Shoemake</w:t>
      </w:r>
    </w:p>
    <w:p w14:paraId="2B8DC769" w14:textId="77777777"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Chief Executive Officer</w:t>
      </w:r>
    </w:p>
    <w:p w14:paraId="7927C4CF" w14:textId="77777777" w:rsidR="0091541F" w:rsidRDefault="00B13A93" w:rsidP="00044AA4">
      <w:pPr>
        <w:rPr>
          <w:rFonts w:ascii="Arial" w:hAnsi="Arial" w:cs="Arial"/>
        </w:rPr>
      </w:pPr>
      <w:hyperlink r:id="rId12" w:history="1">
        <w:r w:rsidR="0091541F" w:rsidRPr="00236A16">
          <w:rPr>
            <w:rStyle w:val="Hyperlink"/>
            <w:rFonts w:ascii="Arial" w:hAnsi="Arial" w:cs="Arial"/>
          </w:rPr>
          <w:t>kevin.shoemake@birminghamfa.com</w:t>
        </w:r>
      </w:hyperlink>
    </w:p>
    <w:p w14:paraId="05B625D9" w14:textId="77777777" w:rsidR="0091541F" w:rsidRDefault="0091541F" w:rsidP="00044AA4">
      <w:pPr>
        <w:rPr>
          <w:rFonts w:ascii="Arial" w:hAnsi="Arial" w:cs="Arial"/>
        </w:rPr>
      </w:pPr>
    </w:p>
    <w:p w14:paraId="37D6B7FF" w14:textId="77777777" w:rsidR="0091541F" w:rsidRDefault="0091541F" w:rsidP="00044AA4">
      <w:pPr>
        <w:rPr>
          <w:rFonts w:ascii="Arial" w:hAnsi="Arial" w:cs="Arial"/>
        </w:rPr>
      </w:pPr>
    </w:p>
    <w:p w14:paraId="435D7406" w14:textId="77777777" w:rsidR="00D1171C" w:rsidRDefault="00D1171C" w:rsidP="00044AA4">
      <w:pPr>
        <w:rPr>
          <w:rFonts w:ascii="Arial" w:hAnsi="Arial" w:cs="Arial"/>
        </w:rPr>
      </w:pPr>
    </w:p>
    <w:p w14:paraId="4469F0CE" w14:textId="77777777" w:rsidR="00BE7EEF" w:rsidRDefault="00D1171C" w:rsidP="00044AA4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sectPr w:rsidR="00BE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4EC3"/>
    <w:multiLevelType w:val="hybridMultilevel"/>
    <w:tmpl w:val="E51CF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A0E1E"/>
    <w:multiLevelType w:val="hybridMultilevel"/>
    <w:tmpl w:val="129C5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ABB"/>
    <w:multiLevelType w:val="hybridMultilevel"/>
    <w:tmpl w:val="AC0A6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416042">
    <w:abstractNumId w:val="1"/>
  </w:num>
  <w:num w:numId="2" w16cid:durableId="1665741242">
    <w:abstractNumId w:val="2"/>
  </w:num>
  <w:num w:numId="3" w16cid:durableId="9277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A4"/>
    <w:rsid w:val="0003653B"/>
    <w:rsid w:val="00040C3C"/>
    <w:rsid w:val="00044AA4"/>
    <w:rsid w:val="000A5C57"/>
    <w:rsid w:val="000C30BC"/>
    <w:rsid w:val="00111D60"/>
    <w:rsid w:val="0014777E"/>
    <w:rsid w:val="00171009"/>
    <w:rsid w:val="001B700D"/>
    <w:rsid w:val="001F6BFA"/>
    <w:rsid w:val="00264BD5"/>
    <w:rsid w:val="00276112"/>
    <w:rsid w:val="00280A51"/>
    <w:rsid w:val="00297AF0"/>
    <w:rsid w:val="002A03C5"/>
    <w:rsid w:val="002B2AB9"/>
    <w:rsid w:val="002C12A3"/>
    <w:rsid w:val="002E6BDA"/>
    <w:rsid w:val="00380CB6"/>
    <w:rsid w:val="003E53D6"/>
    <w:rsid w:val="003F571C"/>
    <w:rsid w:val="003F574C"/>
    <w:rsid w:val="00410EF8"/>
    <w:rsid w:val="004251F8"/>
    <w:rsid w:val="0045422D"/>
    <w:rsid w:val="0047734A"/>
    <w:rsid w:val="004B4AE7"/>
    <w:rsid w:val="004C1C9A"/>
    <w:rsid w:val="00547510"/>
    <w:rsid w:val="0059319F"/>
    <w:rsid w:val="00597D44"/>
    <w:rsid w:val="006101E0"/>
    <w:rsid w:val="00632740"/>
    <w:rsid w:val="00635361"/>
    <w:rsid w:val="00682727"/>
    <w:rsid w:val="00690261"/>
    <w:rsid w:val="00690A80"/>
    <w:rsid w:val="00713FD2"/>
    <w:rsid w:val="00742DB7"/>
    <w:rsid w:val="00775A47"/>
    <w:rsid w:val="00782179"/>
    <w:rsid w:val="007977BC"/>
    <w:rsid w:val="007A267D"/>
    <w:rsid w:val="007B12B9"/>
    <w:rsid w:val="007B737A"/>
    <w:rsid w:val="007E5F28"/>
    <w:rsid w:val="0086491D"/>
    <w:rsid w:val="00867EC3"/>
    <w:rsid w:val="0087193A"/>
    <w:rsid w:val="008D7C58"/>
    <w:rsid w:val="008E073F"/>
    <w:rsid w:val="008F5E6D"/>
    <w:rsid w:val="0091541F"/>
    <w:rsid w:val="00931DFC"/>
    <w:rsid w:val="009E12C1"/>
    <w:rsid w:val="009F7470"/>
    <w:rsid w:val="00A144AD"/>
    <w:rsid w:val="00A66DCD"/>
    <w:rsid w:val="00B1008A"/>
    <w:rsid w:val="00B13A93"/>
    <w:rsid w:val="00B2473B"/>
    <w:rsid w:val="00B40A3A"/>
    <w:rsid w:val="00B826E4"/>
    <w:rsid w:val="00B95957"/>
    <w:rsid w:val="00BA193B"/>
    <w:rsid w:val="00BB1791"/>
    <w:rsid w:val="00BD6A4F"/>
    <w:rsid w:val="00BE7EEF"/>
    <w:rsid w:val="00BF54A9"/>
    <w:rsid w:val="00C012BE"/>
    <w:rsid w:val="00C2596C"/>
    <w:rsid w:val="00C302C8"/>
    <w:rsid w:val="00CF6245"/>
    <w:rsid w:val="00D1171C"/>
    <w:rsid w:val="00D15A95"/>
    <w:rsid w:val="00D33F56"/>
    <w:rsid w:val="00D416F7"/>
    <w:rsid w:val="00D5278A"/>
    <w:rsid w:val="00D75FB8"/>
    <w:rsid w:val="00DD65C2"/>
    <w:rsid w:val="00DF1F09"/>
    <w:rsid w:val="00E02620"/>
    <w:rsid w:val="00E06A74"/>
    <w:rsid w:val="00E24B07"/>
    <w:rsid w:val="00E54B5C"/>
    <w:rsid w:val="00E6681D"/>
    <w:rsid w:val="00E83E3E"/>
    <w:rsid w:val="00E97353"/>
    <w:rsid w:val="00EB3C1F"/>
    <w:rsid w:val="00EE47CC"/>
    <w:rsid w:val="00F6241C"/>
    <w:rsid w:val="00F653C2"/>
    <w:rsid w:val="00FA4F8C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0AE6"/>
  <w15:docId w15:val="{74288A6E-A422-46A3-8E71-555B4E2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09"/>
    <w:pPr>
      <w:ind w:left="720"/>
      <w:contextualSpacing/>
    </w:pPr>
  </w:style>
  <w:style w:type="paragraph" w:styleId="NoSpacing">
    <w:name w:val="No Spacing"/>
    <w:uiPriority w:val="1"/>
    <w:qFormat/>
    <w:rsid w:val="00D1171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kyZDBiMWMtOWNiNi00Zjg4LWJhMGUtZjYxNTc1YzNhZTJl%40thread.v2/0?context=%7b%22Tid%22%3a%2245c92590-ccc6-46f9-80ff-9fc8d9edde39%22%2c%22Oid%22%3a%22d446c75d-3ff6-4f72-b03d-965e5eacd2f3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in.shoemake@birminghamfa.com" TargetMode="External"/><Relationship Id="rId12" Type="http://schemas.openxmlformats.org/officeDocument/2006/relationships/hyperlink" Target="mailto:kevin.shoemake@birmingham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rminghamfa.com/about/annual-general-meeting/2023" TargetMode="External"/><Relationship Id="rId11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Ehlertsen</dc:creator>
  <cp:lastModifiedBy>Kevin Shoemake</cp:lastModifiedBy>
  <cp:revision>7</cp:revision>
  <cp:lastPrinted>2018-09-13T09:18:00Z</cp:lastPrinted>
  <dcterms:created xsi:type="dcterms:W3CDTF">2023-08-24T18:59:00Z</dcterms:created>
  <dcterms:modified xsi:type="dcterms:W3CDTF">2023-09-05T12:44:00Z</dcterms:modified>
</cp:coreProperties>
</file>