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632B" w:rsidRPr="00FE28A1" w:rsidRDefault="008C41E1">
      <w:pPr>
        <w:spacing w:before="240" w:after="170" w:line="288" w:lineRule="auto"/>
        <w:jc w:val="right"/>
        <w:rPr>
          <w:rFonts w:ascii="Tahoma" w:eastAsia="Tahoma" w:hAnsi="Tahoma" w:cs="Tahoma"/>
          <w:b/>
          <w:color w:val="1E3E84"/>
          <w:sz w:val="22"/>
          <w:szCs w:val="22"/>
        </w:rPr>
      </w:pPr>
      <w:r w:rsidRPr="00FE28A1">
        <w:rPr>
          <w:noProof/>
          <w:sz w:val="22"/>
          <w:szCs w:val="22"/>
        </w:rPr>
        <w:drawing>
          <wp:inline distT="0" distB="0" distL="0" distR="0" wp14:anchorId="6C2335A6" wp14:editId="1DCE2016">
            <wp:extent cx="507629" cy="888947"/>
            <wp:effectExtent l="0" t="0" r="0" b="0"/>
            <wp:docPr id="7" name="image1.jpg" descr="FA_FORALL_Primary_RGB_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A_FORALL_Primary_RGB_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29" cy="88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DDE5D0" w14:textId="630BFD28" w:rsidR="004B41F2" w:rsidRPr="00313E32" w:rsidRDefault="006307B3" w:rsidP="006307B3">
      <w:pPr>
        <w:spacing w:line="254" w:lineRule="auto"/>
        <w:rPr>
          <w:rFonts w:ascii="Arial" w:eastAsia="Tahoma" w:hAnsi="Arial" w:cs="Arial"/>
          <w:b/>
          <w:color w:val="002060"/>
          <w:sz w:val="22"/>
          <w:szCs w:val="22"/>
        </w:rPr>
      </w:pPr>
      <w:r w:rsidRPr="00313E32">
        <w:rPr>
          <w:rFonts w:ascii="Arial" w:eastAsia="Tahoma" w:hAnsi="Arial" w:cs="Arial"/>
          <w:b/>
          <w:color w:val="002060"/>
          <w:sz w:val="22"/>
          <w:szCs w:val="22"/>
        </w:rPr>
        <w:t>FA R</w:t>
      </w:r>
      <w:r w:rsidR="00FE28A1" w:rsidRPr="00313E32">
        <w:rPr>
          <w:rFonts w:ascii="Arial" w:eastAsia="Tahoma" w:hAnsi="Arial" w:cs="Arial"/>
          <w:b/>
          <w:color w:val="002060"/>
          <w:sz w:val="22"/>
          <w:szCs w:val="22"/>
        </w:rPr>
        <w:t>EFEREEING MENTAL HEALTH CHAMPIONS SCHEME</w:t>
      </w:r>
    </w:p>
    <w:p w14:paraId="549B47B2" w14:textId="77777777" w:rsidR="004B41F2" w:rsidRPr="00313E32" w:rsidRDefault="004B41F2" w:rsidP="006307B3">
      <w:pPr>
        <w:spacing w:line="254" w:lineRule="auto"/>
        <w:rPr>
          <w:rFonts w:ascii="Arial" w:eastAsia="Tahoma" w:hAnsi="Arial" w:cs="Arial"/>
          <w:b/>
          <w:color w:val="002060"/>
          <w:sz w:val="22"/>
          <w:szCs w:val="22"/>
        </w:rPr>
      </w:pPr>
    </w:p>
    <w:p w14:paraId="731E182E" w14:textId="77777777" w:rsidR="004B41F2" w:rsidRPr="00313E32" w:rsidRDefault="004B41F2" w:rsidP="004B41F2">
      <w:pPr>
        <w:spacing w:line="254" w:lineRule="auto"/>
        <w:rPr>
          <w:rFonts w:ascii="Arial" w:eastAsia="Tahoma" w:hAnsi="Arial" w:cs="Arial"/>
          <w:b/>
          <w:color w:val="002060"/>
          <w:sz w:val="22"/>
          <w:szCs w:val="22"/>
        </w:rPr>
      </w:pPr>
      <w:r w:rsidRPr="00313E32">
        <w:rPr>
          <w:rFonts w:ascii="Arial" w:eastAsia="Tahoma" w:hAnsi="Arial" w:cs="Arial"/>
          <w:b/>
          <w:color w:val="002060"/>
          <w:sz w:val="22"/>
          <w:szCs w:val="22"/>
        </w:rPr>
        <w:t>Application Form</w:t>
      </w:r>
      <w:r w:rsidR="006307B3" w:rsidRPr="00313E32">
        <w:rPr>
          <w:rFonts w:ascii="Arial" w:eastAsia="Tahoma" w:hAnsi="Arial" w:cs="Arial"/>
          <w:b/>
          <w:color w:val="002060"/>
          <w:sz w:val="22"/>
          <w:szCs w:val="22"/>
        </w:rPr>
        <w:t xml:space="preserve"> </w:t>
      </w:r>
    </w:p>
    <w:p w14:paraId="65A0A584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00000003" w14:textId="64928FB9" w:rsidR="009A632B" w:rsidRPr="00FE28A1" w:rsidRDefault="008C41E1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Tahoma" w:eastAsia="Tahoma" w:hAnsi="Tahoma" w:cs="Tahoma"/>
          <w:b/>
          <w:color w:val="1E3E84"/>
          <w:sz w:val="22"/>
          <w:szCs w:val="22"/>
        </w:rPr>
        <w:t xml:space="preserve"> </w:t>
      </w:r>
    </w:p>
    <w:tbl>
      <w:tblPr>
        <w:tblStyle w:val="a"/>
        <w:tblW w:w="8960" w:type="dxa"/>
        <w:tblBorders>
          <w:top w:val="single" w:sz="24" w:space="0" w:color="003377"/>
          <w:left w:val="single" w:sz="24" w:space="0" w:color="003377"/>
          <w:bottom w:val="single" w:sz="24" w:space="0" w:color="003377"/>
          <w:right w:val="single" w:sz="24" w:space="0" w:color="003377"/>
          <w:insideH w:val="single" w:sz="6" w:space="0" w:color="003377"/>
          <w:insideV w:val="single" w:sz="6" w:space="0" w:color="003377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438"/>
      </w:tblGrid>
      <w:tr w:rsidR="009A632B" w:rsidRPr="00313E32" w14:paraId="464DD152" w14:textId="77777777" w:rsidTr="004B41F2">
        <w:tc>
          <w:tcPr>
            <w:tcW w:w="2522" w:type="dxa"/>
            <w:shd w:val="clear" w:color="auto" w:fill="003377"/>
          </w:tcPr>
          <w:p w14:paraId="00000004" w14:textId="7777777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6438" w:type="dxa"/>
          </w:tcPr>
          <w:p w14:paraId="00000005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9A632B" w:rsidRPr="00313E32" w14:paraId="3264064A" w14:textId="77777777" w:rsidTr="004B41F2">
        <w:tc>
          <w:tcPr>
            <w:tcW w:w="2522" w:type="dxa"/>
            <w:shd w:val="clear" w:color="auto" w:fill="003377"/>
          </w:tcPr>
          <w:p w14:paraId="00000006" w14:textId="3D7FACD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 xml:space="preserve">Current </w:t>
            </w:r>
            <w:r w:rsidR="004B41F2"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officiating role</w:t>
            </w:r>
          </w:p>
        </w:tc>
        <w:tc>
          <w:tcPr>
            <w:tcW w:w="6438" w:type="dxa"/>
          </w:tcPr>
          <w:p w14:paraId="00000007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4B41F2" w:rsidRPr="00313E32" w14:paraId="040B7A96" w14:textId="77777777" w:rsidTr="004B41F2">
        <w:tc>
          <w:tcPr>
            <w:tcW w:w="2522" w:type="dxa"/>
            <w:shd w:val="clear" w:color="auto" w:fill="003377"/>
          </w:tcPr>
          <w:p w14:paraId="4808C829" w14:textId="68CCD840" w:rsidR="004B41F2" w:rsidRPr="00313E32" w:rsidRDefault="004B41F2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County FA</w:t>
            </w:r>
          </w:p>
        </w:tc>
        <w:tc>
          <w:tcPr>
            <w:tcW w:w="6438" w:type="dxa"/>
          </w:tcPr>
          <w:p w14:paraId="13F39E45" w14:textId="77777777" w:rsidR="004B41F2" w:rsidRPr="00313E32" w:rsidRDefault="004B41F2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9A632B" w:rsidRPr="00313E32" w14:paraId="42521402" w14:textId="77777777" w:rsidTr="004B41F2">
        <w:tc>
          <w:tcPr>
            <w:tcW w:w="2522" w:type="dxa"/>
            <w:shd w:val="clear" w:color="auto" w:fill="003377"/>
          </w:tcPr>
          <w:p w14:paraId="00000008" w14:textId="7777777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Email</w:t>
            </w:r>
          </w:p>
        </w:tc>
        <w:tc>
          <w:tcPr>
            <w:tcW w:w="6438" w:type="dxa"/>
          </w:tcPr>
          <w:p w14:paraId="00000009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9A632B" w:rsidRPr="00313E32" w14:paraId="61D6635F" w14:textId="77777777" w:rsidTr="004B41F2">
        <w:tc>
          <w:tcPr>
            <w:tcW w:w="2522" w:type="dxa"/>
            <w:shd w:val="clear" w:color="auto" w:fill="003377"/>
          </w:tcPr>
          <w:p w14:paraId="0000000A" w14:textId="7777777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Contact number</w:t>
            </w:r>
          </w:p>
        </w:tc>
        <w:tc>
          <w:tcPr>
            <w:tcW w:w="6438" w:type="dxa"/>
          </w:tcPr>
          <w:p w14:paraId="0000000B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</w:tbl>
    <w:p w14:paraId="0000000C" w14:textId="35AF5C5A" w:rsidR="009A632B" w:rsidRPr="00FE28A1" w:rsidRDefault="009A632B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p w14:paraId="2376BE91" w14:textId="77777777" w:rsidR="00FE28A1" w:rsidRPr="00FE28A1" w:rsidRDefault="00FE28A1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tbl>
      <w:tblPr>
        <w:tblStyle w:val="a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313E32" w14:paraId="78AF1AC3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0D" w14:textId="77777777" w:rsidR="009A632B" w:rsidRPr="00313E32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>Why are you interested in becoming a mental health champion?</w:t>
            </w:r>
          </w:p>
          <w:p w14:paraId="3518F807" w14:textId="77777777" w:rsidR="004B41F2" w:rsidRPr="00313E32" w:rsidRDefault="004B41F2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7613C8F4" w14:textId="461D170A" w:rsidR="009A632B" w:rsidRDefault="009A632B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6509A5DC" w14:textId="3E2CD0D9" w:rsidR="00313E32" w:rsidRDefault="00313E32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5854EC32" w14:textId="77777777" w:rsidR="00313E32" w:rsidRPr="00313E32" w:rsidRDefault="00313E32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83E8374" w14:textId="77777777" w:rsidR="005F11F5" w:rsidRDefault="005F11F5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0" w14:textId="2D61491C" w:rsidR="005F11F5" w:rsidRPr="00313E32" w:rsidRDefault="005F11F5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</w:tc>
      </w:tr>
    </w:tbl>
    <w:p w14:paraId="5855833C" w14:textId="77777777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1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313E32" w14:paraId="70A29037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12" w14:textId="77777777" w:rsidR="009A632B" w:rsidRPr="00313E32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>What skills and experiences can you bring to the role of a mental health champion?</w:t>
            </w:r>
          </w:p>
          <w:p w14:paraId="00000013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4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46928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7A668C89" w14:textId="11C8263B" w:rsidR="005F11F5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466F5098" w14:textId="3773A2AC" w:rsidR="005F11F5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5" w14:textId="3D517E49" w:rsidR="005F11F5" w:rsidRPr="00313E32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</w:tc>
      </w:tr>
    </w:tbl>
    <w:p w14:paraId="60A025E7" w14:textId="77777777" w:rsidR="005F11F5" w:rsidRPr="00FE28A1" w:rsidRDefault="005F11F5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3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313E32" w14:paraId="7B93C298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6D736096" w14:textId="7DC23675" w:rsidR="006272A0" w:rsidRPr="00313E32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Why do you think promoting positive mental health </w:t>
            </w:r>
            <w:r w:rsidR="006272A0" w:rsidRPr="00313E32">
              <w:rPr>
                <w:rFonts w:ascii="Arial" w:eastAsia="Tahoma" w:hAnsi="Arial" w:cs="Arial"/>
                <w:b/>
                <w:sz w:val="20"/>
                <w:szCs w:val="20"/>
              </w:rPr>
              <w:t>within</w:t>
            </w:r>
            <w:r w:rsidR="00F95841"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 the </w:t>
            </w: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>refereeing</w:t>
            </w:r>
            <w:r w:rsidR="00F95841"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="00FE28A1" w:rsidRPr="00313E32">
              <w:rPr>
                <w:rFonts w:ascii="Arial" w:eastAsia="Tahoma" w:hAnsi="Arial" w:cs="Arial"/>
                <w:b/>
                <w:sz w:val="20"/>
                <w:szCs w:val="20"/>
              </w:rPr>
              <w:t>community is</w:t>
            </w: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 important? </w:t>
            </w:r>
          </w:p>
          <w:p w14:paraId="0000001D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516AAE7B" w14:textId="505DEB60" w:rsidR="009A632B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3E1BA887" w14:textId="77777777" w:rsidR="00313E32" w:rsidRPr="00313E32" w:rsidRDefault="00313E32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77E441F5" w14:textId="77777777" w:rsidR="00FE28A1" w:rsidRDefault="00FE28A1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4877C105" w14:textId="77777777" w:rsidR="005F11F5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E" w14:textId="6145A92B" w:rsidR="005F11F5" w:rsidRPr="00313E32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</w:tc>
      </w:tr>
    </w:tbl>
    <w:p w14:paraId="00000020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4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24D296F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1" w14:textId="0075D798" w:rsidR="009A632B" w:rsidRPr="00FE28A1" w:rsidRDefault="00160C8A" w:rsidP="005F11F5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-2063626925"/>
                <w:showingPlcHdr/>
              </w:sdtPr>
              <w:sdtEndPr/>
              <w:sdtContent>
                <w:r w:rsidR="005F11F5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8C41E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How do you support your own mental health in everyday life? Do you do anything differently when experiencing stress?</w:t>
            </w:r>
            <w:r w:rsidR="008C41E1" w:rsidRPr="00FE28A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14:paraId="40FBA93F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6AC0600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8F23550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2ED059F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436E04B6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3" w14:textId="3E61A7C5" w:rsidR="005F11F5" w:rsidRPr="00FE28A1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5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5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3DF6B2B6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6" w14:textId="77777777" w:rsidR="009A632B" w:rsidRPr="00FE28A1" w:rsidRDefault="008C41E1" w:rsidP="005F11F5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This is a voluntary role mainly involving evenings and weekends. How much time each week do you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  <w:u w:val="single"/>
              </w:rPr>
              <w:t>realistically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feel you could commit to the role whilst supporting your own mental health and other commitments? </w:t>
            </w:r>
          </w:p>
          <w:p w14:paraId="00000027" w14:textId="79FD692B" w:rsidR="009A632B" w:rsidRDefault="009A632B" w:rsidP="005F11F5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09B8909C" w14:textId="77777777" w:rsidR="005F11F5" w:rsidRPr="00FE28A1" w:rsidRDefault="005F11F5" w:rsidP="005F11F5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1387D59F" w14:textId="77777777" w:rsidR="009A632B" w:rsidRDefault="009A632B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4B56A9E" w14:textId="77777777" w:rsidR="00FE28A1" w:rsidRDefault="00FE28A1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139A10D8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8" w14:textId="6EB79348" w:rsidR="005F11F5" w:rsidRPr="00FE28A1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E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7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5F11F5" w14:paraId="03AE4B5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F" w14:textId="77777777" w:rsidR="009A632B" w:rsidRPr="005F11F5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F11F5">
              <w:rPr>
                <w:rFonts w:ascii="Arial" w:eastAsia="Tahoma" w:hAnsi="Arial" w:cs="Arial"/>
                <w:b/>
                <w:sz w:val="20"/>
                <w:szCs w:val="20"/>
              </w:rPr>
              <w:t xml:space="preserve">Do you have a current DBS (disclosure and barring service) check? </w:t>
            </w:r>
          </w:p>
          <w:p w14:paraId="00000030" w14:textId="77777777" w:rsidR="009A632B" w:rsidRPr="005F11F5" w:rsidRDefault="009A632B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14:paraId="00000031" w14:textId="77777777" w:rsidR="009A632B" w:rsidRPr="005F11F5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F11F5">
              <w:rPr>
                <w:rFonts w:ascii="Arial" w:eastAsia="Tahoma" w:hAnsi="Arial" w:cs="Arial"/>
                <w:b/>
                <w:sz w:val="20"/>
                <w:szCs w:val="20"/>
              </w:rPr>
              <w:t xml:space="preserve">Yes </w:t>
            </w:r>
            <w:r w:rsidRPr="005F11F5">
              <w:rPr>
                <w:rFonts w:ascii="Arial" w:eastAsia="Wingdings" w:hAnsi="Arial" w:cs="Arial"/>
                <w:b/>
                <w:sz w:val="20"/>
                <w:szCs w:val="20"/>
              </w:rPr>
              <w:t>□</w:t>
            </w:r>
            <w:r w:rsidRPr="005F11F5">
              <w:rPr>
                <w:rFonts w:ascii="Arial" w:eastAsia="Tahoma" w:hAnsi="Arial" w:cs="Arial"/>
                <w:b/>
                <w:sz w:val="20"/>
                <w:szCs w:val="20"/>
              </w:rPr>
              <w:t xml:space="preserve">      No </w:t>
            </w:r>
            <w:r w:rsidRPr="005F11F5">
              <w:rPr>
                <w:rFonts w:ascii="Arial" w:eastAsia="Wingdings" w:hAnsi="Arial" w:cs="Arial"/>
                <w:b/>
                <w:sz w:val="20"/>
                <w:szCs w:val="20"/>
              </w:rPr>
              <w:t>□</w:t>
            </w:r>
          </w:p>
          <w:p w14:paraId="00000032" w14:textId="77777777" w:rsidR="009A632B" w:rsidRPr="005F11F5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33" w14:textId="77777777" w:rsidR="009A632B" w:rsidRPr="005F11F5" w:rsidRDefault="008C41E1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5F11F5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If yes, please state DBS number and date: </w:t>
            </w:r>
          </w:p>
        </w:tc>
      </w:tr>
    </w:tbl>
    <w:p w14:paraId="0000003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55" w14:textId="77777777" w:rsidR="009A632B" w:rsidRPr="00313E32" w:rsidRDefault="008C41E1" w:rsidP="00FE28A1">
      <w:pPr>
        <w:spacing w:after="160" w:line="259" w:lineRule="auto"/>
        <w:rPr>
          <w:rFonts w:ascii="Arial" w:eastAsia="Tahoma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 w:rsidRPr="00313E32">
        <w:rPr>
          <w:rFonts w:ascii="Arial" w:eastAsia="Tahoma" w:hAnsi="Arial" w:cs="Arial"/>
          <w:color w:val="000000"/>
          <w:sz w:val="20"/>
          <w:szCs w:val="20"/>
        </w:rPr>
        <w:t>Thank you for expressing interest in being a mental health champion.</w:t>
      </w:r>
    </w:p>
    <w:p w14:paraId="00000056" w14:textId="6101D2EE" w:rsidR="009A632B" w:rsidRPr="00313E32" w:rsidRDefault="008C41E1" w:rsidP="00FE28A1">
      <w:pPr>
        <w:spacing w:after="160" w:line="259" w:lineRule="auto"/>
        <w:rPr>
          <w:rFonts w:ascii="Arial" w:eastAsia="Tahoma" w:hAnsi="Arial" w:cs="Arial"/>
          <w:b/>
          <w:color w:val="000000"/>
          <w:sz w:val="20"/>
          <w:szCs w:val="20"/>
        </w:rPr>
      </w:pPr>
      <w:r w:rsidRPr="00313E32">
        <w:rPr>
          <w:rFonts w:ascii="Arial" w:eastAsia="Tahoma" w:hAnsi="Arial" w:cs="Arial"/>
          <w:color w:val="000000"/>
          <w:sz w:val="20"/>
          <w:szCs w:val="20"/>
        </w:rPr>
        <w:t xml:space="preserve">Please return </w:t>
      </w:r>
      <w:r w:rsidR="00FE28A1" w:rsidRPr="00313E32">
        <w:rPr>
          <w:rFonts w:ascii="Arial" w:eastAsia="Tahoma" w:hAnsi="Arial" w:cs="Arial"/>
          <w:color w:val="000000"/>
          <w:sz w:val="20"/>
          <w:szCs w:val="20"/>
        </w:rPr>
        <w:t xml:space="preserve">the completed form </w:t>
      </w:r>
      <w:r w:rsidRPr="00313E32">
        <w:rPr>
          <w:rFonts w:ascii="Arial" w:eastAsia="Tahoma" w:hAnsi="Arial" w:cs="Arial"/>
          <w:color w:val="000000"/>
          <w:sz w:val="20"/>
          <w:szCs w:val="20"/>
        </w:rPr>
        <w:t xml:space="preserve">to: </w:t>
      </w:r>
      <w:hyperlink r:id="rId8" w:history="1">
        <w:r w:rsidR="006272A0" w:rsidRPr="00313E32">
          <w:rPr>
            <w:rStyle w:val="Hyperlink"/>
            <w:rFonts w:ascii="Arial" w:eastAsia="Tahoma" w:hAnsi="Arial" w:cs="Arial"/>
            <w:sz w:val="20"/>
            <w:szCs w:val="20"/>
          </w:rPr>
          <w:t>richard.glynne-jones@thefa.com</w:t>
        </w:r>
      </w:hyperlink>
      <w:r w:rsidR="006272A0" w:rsidRPr="00313E32">
        <w:rPr>
          <w:rFonts w:ascii="Arial" w:eastAsia="Tahoma" w:hAnsi="Arial" w:cs="Arial"/>
          <w:color w:val="000000"/>
          <w:sz w:val="20"/>
          <w:szCs w:val="20"/>
        </w:rPr>
        <w:t xml:space="preserve"> </w:t>
      </w:r>
      <w:r w:rsidRPr="00313E32">
        <w:rPr>
          <w:rFonts w:ascii="Arial" w:eastAsia="Tahoma" w:hAnsi="Arial" w:cs="Arial"/>
          <w:color w:val="000000"/>
          <w:sz w:val="20"/>
          <w:szCs w:val="20"/>
        </w:rPr>
        <w:t xml:space="preserve"> by </w:t>
      </w:r>
      <w:r w:rsidR="00FE28A1" w:rsidRPr="00313E32">
        <w:rPr>
          <w:rFonts w:ascii="Arial" w:eastAsia="Tahoma" w:hAnsi="Arial" w:cs="Arial"/>
          <w:b/>
          <w:color w:val="000000"/>
          <w:sz w:val="20"/>
          <w:szCs w:val="20"/>
        </w:rPr>
        <w:t xml:space="preserve">5pm on </w:t>
      </w:r>
      <w:r w:rsidR="00A2319A">
        <w:rPr>
          <w:rFonts w:ascii="Arial" w:eastAsia="Tahoma" w:hAnsi="Arial" w:cs="Arial"/>
          <w:b/>
          <w:sz w:val="20"/>
          <w:szCs w:val="20"/>
        </w:rPr>
        <w:t>Monday 28</w:t>
      </w:r>
      <w:r w:rsidR="00A2319A" w:rsidRPr="00A2319A">
        <w:rPr>
          <w:rFonts w:ascii="Arial" w:eastAsia="Tahoma" w:hAnsi="Arial" w:cs="Arial"/>
          <w:b/>
          <w:sz w:val="20"/>
          <w:szCs w:val="20"/>
          <w:vertAlign w:val="superscript"/>
        </w:rPr>
        <w:t>th</w:t>
      </w:r>
      <w:r w:rsidR="00A2319A">
        <w:rPr>
          <w:rFonts w:ascii="Arial" w:eastAsia="Tahoma" w:hAnsi="Arial" w:cs="Arial"/>
          <w:b/>
          <w:sz w:val="20"/>
          <w:szCs w:val="20"/>
        </w:rPr>
        <w:t xml:space="preserve"> February.</w:t>
      </w:r>
    </w:p>
    <w:sectPr w:rsidR="009A632B" w:rsidRPr="00313E32">
      <w:headerReference w:type="default" r:id="rId9"/>
      <w:footerReference w:type="default" r:id="rId10"/>
      <w:pgSz w:w="11900" w:h="16840"/>
      <w:pgMar w:top="1440" w:right="1440" w:bottom="1440" w:left="1440" w:header="0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8823" w14:textId="77777777" w:rsidR="00F91C2D" w:rsidRDefault="00F91C2D">
      <w:r>
        <w:separator/>
      </w:r>
    </w:p>
  </w:endnote>
  <w:endnote w:type="continuationSeparator" w:id="0">
    <w:p w14:paraId="2642BD79" w14:textId="77777777" w:rsidR="00F91C2D" w:rsidRDefault="00F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 SemiBold">
    <w:altName w:val="Cambria"/>
    <w:charset w:val="00"/>
    <w:family w:val="auto"/>
    <w:pitch w:val="variable"/>
    <w:sig w:usb0="A00000BF" w:usb1="4000207B" w:usb2="00000000" w:usb3="00000000" w:csb0="00000093" w:csb1="00000000"/>
  </w:font>
  <w:font w:name="Dosis">
    <w:altName w:val="Cambria"/>
    <w:charset w:val="00"/>
    <w:family w:val="auto"/>
    <w:pitch w:val="variable"/>
    <w:sig w:usb0="A00000BF" w:usb1="4000207B" w:usb2="00000000" w:usb3="00000000" w:csb0="00000093" w:csb1="00000000"/>
  </w:font>
  <w:font w:name="Dosis Medium">
    <w:altName w:val="Cambria"/>
    <w:charset w:val="00"/>
    <w:family w:val="auto"/>
    <w:pitch w:val="variable"/>
    <w:sig w:usb0="A00000BF" w:usb1="4000207B" w:usb2="00000000" w:usb3="00000000" w:csb0="00000093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8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CF37" w14:textId="77777777" w:rsidR="00F91C2D" w:rsidRDefault="00F91C2D">
      <w:r>
        <w:separator/>
      </w:r>
    </w:p>
  </w:footnote>
  <w:footnote w:type="continuationSeparator" w:id="0">
    <w:p w14:paraId="5E89E679" w14:textId="77777777" w:rsidR="00F91C2D" w:rsidRDefault="00F9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B"/>
    <w:rsid w:val="000A0B72"/>
    <w:rsid w:val="00313E32"/>
    <w:rsid w:val="0035087B"/>
    <w:rsid w:val="004B41F2"/>
    <w:rsid w:val="004B6979"/>
    <w:rsid w:val="005F11F5"/>
    <w:rsid w:val="006272A0"/>
    <w:rsid w:val="006307B3"/>
    <w:rsid w:val="00807902"/>
    <w:rsid w:val="008C41E1"/>
    <w:rsid w:val="009A632B"/>
    <w:rsid w:val="00A2319A"/>
    <w:rsid w:val="00AC1016"/>
    <w:rsid w:val="00F91C2D"/>
    <w:rsid w:val="00F9584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3C2C"/>
  <w15:docId w15:val="{BA84691B-1EE0-480C-8655-0591DB7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F"/>
    <w:pPr>
      <w:spacing w:before="480" w:line="276" w:lineRule="auto"/>
      <w:contextualSpacing/>
      <w:outlineLvl w:val="0"/>
    </w:pPr>
    <w:rPr>
      <w:rFonts w:cs="Times New Roman (Headings CS)"/>
      <w:b/>
      <w:spacing w:val="5"/>
      <w:sz w:val="7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le1">
    <w:name w:val="Subtitle1"/>
    <w:basedOn w:val="Normal"/>
    <w:next w:val="Normal"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Style1">
    <w:name w:val="Style1"/>
    <w:basedOn w:val="Normal"/>
    <w:autoRedefine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CTA">
    <w:name w:val="CTA"/>
    <w:basedOn w:val="Normal"/>
    <w:qFormat/>
    <w:rsid w:val="00DD179D"/>
    <w:pPr>
      <w:autoSpaceDE w:val="0"/>
      <w:autoSpaceDN w:val="0"/>
      <w:adjustRightInd w:val="0"/>
      <w:spacing w:after="227" w:line="288" w:lineRule="auto"/>
      <w:textAlignment w:val="center"/>
    </w:pPr>
    <w:rPr>
      <w:rFonts w:ascii="Dosis SemiBold" w:hAnsi="Dosis SemiBold" w:cs="Dosis"/>
      <w:b/>
      <w:bCs/>
      <w:color w:val="69488E"/>
      <w:sz w:val="60"/>
      <w:szCs w:val="60"/>
    </w:rPr>
  </w:style>
  <w:style w:type="paragraph" w:customStyle="1" w:styleId="CTA2">
    <w:name w:val="CTA2"/>
    <w:basedOn w:val="Normal"/>
    <w:qFormat/>
    <w:rsid w:val="00DD179D"/>
    <w:pPr>
      <w:suppressAutoHyphens/>
      <w:autoSpaceDE w:val="0"/>
      <w:autoSpaceDN w:val="0"/>
      <w:adjustRightInd w:val="0"/>
      <w:spacing w:after="227" w:line="144" w:lineRule="auto"/>
      <w:textAlignment w:val="center"/>
    </w:pPr>
    <w:rPr>
      <w:rFonts w:ascii="Dosis Medium" w:hAnsi="Dosis Medium" w:cs="Dosis"/>
      <w:color w:val="00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26F7F"/>
    <w:rPr>
      <w:rFonts w:cs="Times New Roman (Headings CS)"/>
      <w:b/>
      <w:spacing w:val="5"/>
      <w:sz w:val="72"/>
      <w:szCs w:val="36"/>
    </w:rPr>
  </w:style>
  <w:style w:type="character" w:styleId="Hyperlink">
    <w:name w:val="Hyperlink"/>
    <w:basedOn w:val="DefaultParagraphFont"/>
    <w:uiPriority w:val="99"/>
    <w:unhideWhenUsed/>
    <w:rsid w:val="00CD34FF"/>
    <w:rPr>
      <w:b w:val="0"/>
      <w:color w:val="5B9BD5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042"/>
  </w:style>
  <w:style w:type="paragraph" w:styleId="Footer">
    <w:name w:val="footer"/>
    <w:basedOn w:val="Normal"/>
    <w:link w:val="Foot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042"/>
  </w:style>
  <w:style w:type="paragraph" w:customStyle="1" w:styleId="BasicParagraph">
    <w:name w:val="[Basic Paragraph]"/>
    <w:basedOn w:val="Normal"/>
    <w:uiPriority w:val="99"/>
    <w:rsid w:val="00F17D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F1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7D07"/>
    <w:pPr>
      <w:autoSpaceDE w:val="0"/>
      <w:autoSpaceDN w:val="0"/>
      <w:adjustRightInd w:val="0"/>
      <w:spacing w:after="160" w:line="259" w:lineRule="auto"/>
      <w:ind w:left="720"/>
      <w:textAlignment w:val="center"/>
    </w:pPr>
    <w:rPr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2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glynne-jones@th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sKcC47wqifQKdGKpJN1OnLGAQ==">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Heylin-Smith</dc:creator>
  <cp:lastModifiedBy>Richard Glynne-Jones</cp:lastModifiedBy>
  <cp:revision>2</cp:revision>
  <dcterms:created xsi:type="dcterms:W3CDTF">2022-02-07T12:20:00Z</dcterms:created>
  <dcterms:modified xsi:type="dcterms:W3CDTF">2022-02-07T12:20:00Z</dcterms:modified>
</cp:coreProperties>
</file>