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D8F2" w14:textId="2E4DF19C" w:rsidR="00317DB4" w:rsidRPr="00B038E0" w:rsidRDefault="008F163B" w:rsidP="003B693F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038E0">
        <w:rPr>
          <w:rFonts w:asciiTheme="minorHAnsi" w:hAnsiTheme="minorHAnsi" w:cstheme="minorHAnsi"/>
          <w:b/>
          <w:sz w:val="32"/>
          <w:szCs w:val="32"/>
        </w:rPr>
        <w:t>Job Description</w:t>
      </w:r>
      <w:r w:rsidR="00F90F14" w:rsidRPr="00B038E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75A1E" w:rsidRPr="00B038E0">
        <w:rPr>
          <w:rFonts w:asciiTheme="minorHAnsi" w:hAnsiTheme="minorHAnsi" w:cstheme="minorHAnsi"/>
          <w:b/>
          <w:sz w:val="32"/>
          <w:szCs w:val="32"/>
        </w:rPr>
        <w:t>and</w:t>
      </w:r>
      <w:r w:rsidR="00F90F14" w:rsidRPr="00B038E0">
        <w:rPr>
          <w:rFonts w:asciiTheme="minorHAnsi" w:hAnsiTheme="minorHAnsi" w:cstheme="minorHAnsi"/>
          <w:b/>
          <w:sz w:val="32"/>
          <w:szCs w:val="32"/>
        </w:rPr>
        <w:t xml:space="preserve"> Person Specification</w:t>
      </w:r>
      <w:r w:rsidR="003B693F" w:rsidRPr="00B038E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B693F" w:rsidRPr="00B038E0">
        <w:rPr>
          <w:rFonts w:asciiTheme="minorHAnsi" w:hAnsiTheme="minorHAnsi" w:cstheme="minorHAnsi"/>
          <w:noProof/>
          <w:sz w:val="32"/>
          <w:szCs w:val="32"/>
          <w:lang w:eastAsia="en-GB"/>
        </w:rPr>
        <w:drawing>
          <wp:inline distT="0" distB="0" distL="0" distR="0" wp14:anchorId="7F3AC509" wp14:editId="116DE29F">
            <wp:extent cx="2543175" cy="438150"/>
            <wp:effectExtent l="0" t="0" r="9525" b="0"/>
            <wp:docPr id="2" name="Picture 2" descr="Army FA - developing football for everyon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HeaderImage1_imgHeader" descr="Army FA - developing football for every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83" cy="44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93726" w14:textId="77777777" w:rsidR="009D162A" w:rsidRPr="00B038E0" w:rsidRDefault="009D162A" w:rsidP="00317DB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1"/>
        <w:gridCol w:w="5406"/>
      </w:tblGrid>
      <w:tr w:rsidR="009D162A" w:rsidRPr="00B038E0" w14:paraId="2154C24E" w14:textId="77777777" w:rsidTr="00B97D4E">
        <w:tc>
          <w:tcPr>
            <w:tcW w:w="5221" w:type="dxa"/>
            <w:shd w:val="clear" w:color="auto" w:fill="D9D9D9" w:themeFill="background1" w:themeFillShade="D9"/>
          </w:tcPr>
          <w:p w14:paraId="55951595" w14:textId="1F00F015" w:rsidR="009D162A" w:rsidRPr="00B038E0" w:rsidRDefault="009D162A" w:rsidP="00E053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Job </w:t>
            </w:r>
            <w:r w:rsidR="00E75A1E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itle</w:t>
            </w:r>
          </w:p>
        </w:tc>
        <w:tc>
          <w:tcPr>
            <w:tcW w:w="5406" w:type="dxa"/>
          </w:tcPr>
          <w:p w14:paraId="5369EA77" w14:textId="371E3B55" w:rsidR="009D162A" w:rsidRPr="00B038E0" w:rsidRDefault="00401A2C" w:rsidP="00E053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64B8">
              <w:rPr>
                <w:rFonts w:asciiTheme="minorHAnsi" w:hAnsiTheme="minorHAnsi" w:cstheme="minorHAnsi"/>
                <w:sz w:val="22"/>
                <w:szCs w:val="22"/>
              </w:rPr>
              <w:t xml:space="preserve">Northern </w:t>
            </w:r>
            <w:r w:rsidR="0079266E" w:rsidRPr="00B038E0">
              <w:rPr>
                <w:rFonts w:asciiTheme="minorHAnsi" w:hAnsiTheme="minorHAnsi" w:cstheme="minorHAnsi"/>
                <w:sz w:val="22"/>
                <w:szCs w:val="22"/>
              </w:rPr>
              <w:t>Regi</w:t>
            </w:r>
            <w:r w:rsidR="00F964B8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79266E" w:rsidRPr="00B038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>Army Football Development</w:t>
            </w:r>
            <w:r w:rsidR="00B97D4E" w:rsidRPr="00B038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 xml:space="preserve">Lead </w:t>
            </w:r>
          </w:p>
        </w:tc>
      </w:tr>
      <w:tr w:rsidR="009D162A" w:rsidRPr="00B038E0" w14:paraId="6790CF96" w14:textId="77777777" w:rsidTr="00B97D4E">
        <w:tc>
          <w:tcPr>
            <w:tcW w:w="5221" w:type="dxa"/>
            <w:shd w:val="clear" w:color="auto" w:fill="D9D9D9" w:themeFill="background1" w:themeFillShade="D9"/>
          </w:tcPr>
          <w:p w14:paraId="4BAEF377" w14:textId="5DEF1D14" w:rsidR="009D162A" w:rsidRPr="00B038E0" w:rsidRDefault="009D162A" w:rsidP="00E053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Reports to</w:t>
            </w:r>
          </w:p>
        </w:tc>
        <w:tc>
          <w:tcPr>
            <w:tcW w:w="5406" w:type="dxa"/>
          </w:tcPr>
          <w:p w14:paraId="11BF00DD" w14:textId="14568A9A" w:rsidR="009D162A" w:rsidRPr="00B038E0" w:rsidRDefault="00401A2C" w:rsidP="00E053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>Army FDM</w:t>
            </w:r>
          </w:p>
        </w:tc>
      </w:tr>
    </w:tbl>
    <w:p w14:paraId="7FA829F8" w14:textId="77777777" w:rsidR="00317DB4" w:rsidRPr="00B038E0" w:rsidRDefault="00317DB4" w:rsidP="00E053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B038E0" w14:paraId="67EBBC25" w14:textId="77777777" w:rsidTr="2B0B4892">
        <w:tc>
          <w:tcPr>
            <w:tcW w:w="10637" w:type="dxa"/>
            <w:gridSpan w:val="2"/>
            <w:shd w:val="clear" w:color="auto" w:fill="E0E0E0"/>
          </w:tcPr>
          <w:p w14:paraId="715F1669" w14:textId="2E48A703" w:rsidR="00D26D1E" w:rsidRPr="00B038E0" w:rsidRDefault="006C40B0" w:rsidP="00E0539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Job</w:t>
            </w:r>
            <w:r w:rsidR="00AF40EA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5A1E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AF40EA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urpose</w:t>
            </w:r>
            <w:r w:rsidR="00E75A1E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</w:p>
        </w:tc>
      </w:tr>
      <w:tr w:rsidR="00D26D1E" w:rsidRPr="00B038E0" w14:paraId="41C1C16B" w14:textId="77777777" w:rsidTr="2B0B4892">
        <w:tc>
          <w:tcPr>
            <w:tcW w:w="10637" w:type="dxa"/>
            <w:gridSpan w:val="2"/>
          </w:tcPr>
          <w:p w14:paraId="03DACB2D" w14:textId="7D2E4ABE" w:rsidR="006F6472" w:rsidRPr="00B038E0" w:rsidRDefault="1A6823C9" w:rsidP="00E05399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To support </w:t>
            </w:r>
            <w:r w:rsidR="00401A2C"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FDM in the </w:t>
            </w:r>
            <w:r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delivery of The FA National Game Strategy and the </w:t>
            </w:r>
            <w:r w:rsidR="00F57CFB" w:rsidRPr="00B038E0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Army FA</w:t>
            </w:r>
            <w:r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Business Strategy. </w:t>
            </w:r>
          </w:p>
          <w:p w14:paraId="08265619" w14:textId="0A32B861" w:rsidR="00401A2C" w:rsidRPr="00B038E0" w:rsidRDefault="2B0B4892" w:rsidP="001E3235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To </w:t>
            </w:r>
            <w:r w:rsidR="00401A2C"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assist in establishing a </w:t>
            </w:r>
            <w:r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strategic direction </w:t>
            </w:r>
            <w:r w:rsidR="00401A2C"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for</w:t>
            </w:r>
            <w:r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the</w:t>
            </w:r>
            <w:r w:rsidR="00401A2C"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Army</w:t>
            </w:r>
            <w:r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Football Development </w:t>
            </w:r>
            <w:r w:rsidR="00401A2C" w:rsidRPr="00B038E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team</w:t>
            </w:r>
          </w:p>
        </w:tc>
      </w:tr>
      <w:tr w:rsidR="00D26D1E" w:rsidRPr="00B038E0" w14:paraId="10D4E405" w14:textId="77777777" w:rsidTr="00C9659B">
        <w:trPr>
          <w:trHeight w:val="500"/>
        </w:trPr>
        <w:tc>
          <w:tcPr>
            <w:tcW w:w="1668" w:type="dxa"/>
            <w:shd w:val="clear" w:color="auto" w:fill="E0E0E0"/>
            <w:vAlign w:val="center"/>
          </w:tcPr>
          <w:p w14:paraId="4125F286" w14:textId="7A41A709" w:rsidR="00D26D1E" w:rsidRPr="00B038E0" w:rsidRDefault="00AF40EA" w:rsidP="00E0539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Direct </w:t>
            </w:r>
            <w:r w:rsidR="00E75A1E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0D7884A6" w:rsidR="00D26D1E" w:rsidRPr="00B038E0" w:rsidRDefault="001E3235" w:rsidP="00E05399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>Army FD Trustee</w:t>
            </w:r>
          </w:p>
        </w:tc>
      </w:tr>
    </w:tbl>
    <w:p w14:paraId="523C4678" w14:textId="7810F408" w:rsidR="00280DFE" w:rsidRPr="00B038E0" w:rsidRDefault="00280DFE" w:rsidP="00E053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76EA5" w:rsidRPr="00B038E0" w14:paraId="3310A072" w14:textId="77777777" w:rsidTr="1A6823C9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176EA5" w:rsidRPr="00B038E0" w:rsidRDefault="00013C77" w:rsidP="00E0539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13D02E1D" w14:textId="6CCDD902" w:rsidR="000A2D36" w:rsidRPr="00B038E0" w:rsidRDefault="000A2D36" w:rsidP="000A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>Working flexibly across the geographically dispersed facets of the Army FA.   </w:t>
            </w:r>
          </w:p>
          <w:p w14:paraId="605EE1FD" w14:textId="04678E71" w:rsidR="00DA2590" w:rsidRPr="00B038E0" w:rsidRDefault="00DA2590" w:rsidP="00E05399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76EA5" w:rsidRPr="00B038E0" w14:paraId="4B6E451F" w14:textId="77777777" w:rsidTr="1A6823C9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176EA5" w:rsidRPr="00B038E0" w:rsidRDefault="00013C77" w:rsidP="00E0539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0CBC8FA0" w:rsidR="00176EA5" w:rsidRPr="00B038E0" w:rsidRDefault="00F964B8" w:rsidP="00E05399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Voluntary, a</w:t>
            </w:r>
            <w:r w:rsidR="00401A2C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 available within constraints of </w:t>
            </w:r>
            <w:r w:rsidR="003B693F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full-time</w:t>
            </w:r>
            <w:r w:rsidR="00401A2C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military role</w:t>
            </w:r>
          </w:p>
        </w:tc>
      </w:tr>
      <w:tr w:rsidR="00176EA5" w:rsidRPr="00B038E0" w14:paraId="54151C54" w14:textId="77777777" w:rsidTr="1A6823C9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176EA5" w:rsidRPr="00B038E0" w:rsidRDefault="00A75266" w:rsidP="00E0539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08D3B2E7" w:rsidR="00711B82" w:rsidRPr="00B038E0" w:rsidRDefault="00401A2C" w:rsidP="00E05399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iCs/>
                <w:sz w:val="22"/>
                <w:szCs w:val="22"/>
              </w:rPr>
              <w:t>2 years renewable</w:t>
            </w:r>
          </w:p>
        </w:tc>
      </w:tr>
    </w:tbl>
    <w:p w14:paraId="6F792745" w14:textId="15E46619" w:rsidR="00176EA5" w:rsidRPr="00B038E0" w:rsidRDefault="00176EA5" w:rsidP="00E0539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B038E0" w14:paraId="52B958F6" w14:textId="77777777" w:rsidTr="21E3DE35">
        <w:tc>
          <w:tcPr>
            <w:tcW w:w="10637" w:type="dxa"/>
            <w:shd w:val="clear" w:color="auto" w:fill="E0E0E0"/>
          </w:tcPr>
          <w:p w14:paraId="6D683B57" w14:textId="7256036E" w:rsidR="00E615C8" w:rsidRPr="00B038E0" w:rsidRDefault="009D6AD1" w:rsidP="00E053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0836786"/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Responsibilities</w:t>
            </w:r>
          </w:p>
        </w:tc>
      </w:tr>
      <w:tr w:rsidR="00DD1E3F" w:rsidRPr="00B038E0" w14:paraId="536A404A" w14:textId="77777777" w:rsidTr="21E3DE35">
        <w:tc>
          <w:tcPr>
            <w:tcW w:w="10637" w:type="dxa"/>
          </w:tcPr>
          <w:p w14:paraId="23D755A1" w14:textId="011C2291" w:rsidR="1A6823C9" w:rsidRPr="00B038E0" w:rsidRDefault="004B3B1F" w:rsidP="00E05399">
            <w:pPr>
              <w:spacing w:line="276" w:lineRule="auto"/>
              <w:rPr>
                <w:rFonts w:asciiTheme="minorHAnsi" w:eastAsia="FS Jack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="FS Jack" w:hAnsiTheme="minorHAnsi" w:cstheme="minorHAnsi"/>
                <w:b/>
                <w:sz w:val="22"/>
                <w:szCs w:val="22"/>
              </w:rPr>
              <w:t>Foot</w:t>
            </w:r>
            <w:r w:rsidR="00E53D45" w:rsidRPr="00B038E0">
              <w:rPr>
                <w:rFonts w:asciiTheme="minorHAnsi" w:eastAsia="FS Jack" w:hAnsiTheme="minorHAnsi" w:cstheme="minorHAnsi"/>
                <w:b/>
                <w:sz w:val="22"/>
                <w:szCs w:val="22"/>
              </w:rPr>
              <w:t xml:space="preserve">ball </w:t>
            </w:r>
            <w:r w:rsidR="00C165CB" w:rsidRPr="00B038E0">
              <w:rPr>
                <w:rFonts w:asciiTheme="minorHAnsi" w:eastAsia="FS Jack" w:hAnsiTheme="minorHAnsi" w:cstheme="minorHAnsi"/>
                <w:b/>
                <w:sz w:val="22"/>
                <w:szCs w:val="22"/>
              </w:rPr>
              <w:t>D</w:t>
            </w:r>
            <w:r w:rsidR="00E53D45" w:rsidRPr="00B038E0">
              <w:rPr>
                <w:rFonts w:asciiTheme="minorHAnsi" w:eastAsia="FS Jack" w:hAnsiTheme="minorHAnsi" w:cstheme="minorHAnsi"/>
                <w:b/>
                <w:sz w:val="22"/>
                <w:szCs w:val="22"/>
              </w:rPr>
              <w:t>evelopment</w:t>
            </w:r>
          </w:p>
          <w:p w14:paraId="5613B70B" w14:textId="35F00CE0" w:rsidR="1A6823C9" w:rsidRPr="00B038E0" w:rsidRDefault="00283645" w:rsidP="00401A2C">
            <w:pPr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="FS Jack" w:hAnsiTheme="minorHAnsi" w:cstheme="minorHAnsi"/>
                <w:sz w:val="22"/>
                <w:szCs w:val="22"/>
              </w:rPr>
              <w:t>Support provision of</w:t>
            </w:r>
            <w:r w:rsidR="1A6823C9" w:rsidRPr="00B038E0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 football opportunities to all communities within the </w:t>
            </w:r>
            <w:r w:rsidRPr="00B038E0">
              <w:rPr>
                <w:rFonts w:asciiTheme="minorHAnsi" w:eastAsia="FS Jack" w:hAnsiTheme="minorHAnsi" w:cstheme="minorHAnsi"/>
                <w:iCs/>
                <w:sz w:val="22"/>
                <w:szCs w:val="22"/>
              </w:rPr>
              <w:t>Army FA</w:t>
            </w:r>
            <w:r w:rsidR="1A6823C9" w:rsidRPr="00B038E0">
              <w:rPr>
                <w:rFonts w:asciiTheme="minorHAnsi" w:eastAsia="FS Jack" w:hAnsiTheme="minorHAnsi" w:cstheme="minorHAnsi"/>
                <w:iCs/>
                <w:sz w:val="22"/>
                <w:szCs w:val="22"/>
              </w:rPr>
              <w:t xml:space="preserve"> </w:t>
            </w:r>
            <w:r w:rsidR="1A6823C9" w:rsidRPr="00B038E0">
              <w:rPr>
                <w:rFonts w:asciiTheme="minorHAnsi" w:eastAsia="FS Jack" w:hAnsiTheme="minorHAnsi" w:cstheme="minorHAnsi"/>
                <w:sz w:val="22"/>
                <w:szCs w:val="22"/>
              </w:rPr>
              <w:t>in all areas of the game.</w:t>
            </w:r>
          </w:p>
          <w:p w14:paraId="525D51C9" w14:textId="22E3D786" w:rsidR="00401A2C" w:rsidRPr="00B038E0" w:rsidRDefault="00401A2C" w:rsidP="00401A2C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 xml:space="preserve">Help provide opportunities for player participation via events, tournaments, </w:t>
            </w:r>
            <w:r w:rsidR="00F964B8">
              <w:rPr>
                <w:rFonts w:asciiTheme="minorHAnsi" w:hAnsiTheme="minorHAnsi" w:cstheme="minorHAnsi"/>
                <w:sz w:val="22"/>
                <w:szCs w:val="22"/>
              </w:rPr>
              <w:t>utilising</w:t>
            </w: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 xml:space="preserve"> different formats</w:t>
            </w:r>
          </w:p>
          <w:p w14:paraId="552AB71A" w14:textId="645332AC" w:rsidR="00401A2C" w:rsidRPr="00B038E0" w:rsidRDefault="0079266E" w:rsidP="00401A2C">
            <w:pPr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>Organise and manage your own regional Football Development committee</w:t>
            </w:r>
          </w:p>
          <w:p w14:paraId="5413876E" w14:textId="4D0B93B8" w:rsidR="000A2D36" w:rsidRPr="00B038E0" w:rsidRDefault="0079266E" w:rsidP="001E3235">
            <w:pPr>
              <w:numPr>
                <w:ilvl w:val="0"/>
                <w:numId w:val="30"/>
              </w:numPr>
              <w:spacing w:beforeAutospacing="1" w:afterAutospacing="1" w:line="276" w:lineRule="auto"/>
              <w:ind w:right="64"/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>Organise / Support</w:t>
            </w:r>
            <w:r w:rsidR="000A2D36" w:rsidRPr="00B038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 xml:space="preserve">coaching, CPD </w:t>
            </w:r>
            <w:r w:rsidR="000A2D36" w:rsidRPr="00B038E0">
              <w:rPr>
                <w:rFonts w:asciiTheme="minorHAnsi" w:hAnsiTheme="minorHAnsi" w:cstheme="minorHAnsi"/>
                <w:sz w:val="22"/>
                <w:szCs w:val="22"/>
              </w:rPr>
              <w:t xml:space="preserve">events and activities </w:t>
            </w: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>in your region</w:t>
            </w:r>
            <w:r w:rsidR="001E3235" w:rsidRPr="00B038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2D36" w:rsidRPr="00B038E0">
              <w:rPr>
                <w:rFonts w:asciiTheme="minorHAnsi" w:hAnsiTheme="minorHAnsi" w:cstheme="minorHAnsi"/>
                <w:sz w:val="22"/>
                <w:szCs w:val="22"/>
              </w:rPr>
              <w:t>to meet the Army FA’s strategic plan</w:t>
            </w: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3938EF" w14:textId="76AB2A69" w:rsidR="00BE1C09" w:rsidRPr="00B038E0" w:rsidRDefault="00BE1C09" w:rsidP="00401A2C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038E0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Develop collaborative working partnerships with </w:t>
            </w:r>
            <w:r w:rsidR="00F57CFB" w:rsidRPr="00B038E0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Army </w:t>
            </w:r>
            <w:r w:rsidRPr="00B038E0">
              <w:rPr>
                <w:rFonts w:asciiTheme="minorHAnsi" w:eastAsia="FS Jack" w:hAnsiTheme="minorHAnsi" w:cstheme="minorHAnsi"/>
                <w:sz w:val="22"/>
                <w:szCs w:val="22"/>
              </w:rPr>
              <w:t>clubs, leagues,</w:t>
            </w:r>
            <w:r w:rsidR="00F57CFB" w:rsidRPr="00B038E0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 Units</w:t>
            </w:r>
            <w:r w:rsidR="00641A55" w:rsidRPr="00B038E0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 and Coaching Associations</w:t>
            </w:r>
          </w:p>
          <w:p w14:paraId="66CFF802" w14:textId="478F27B3" w:rsidR="00230A48" w:rsidRPr="00B038E0" w:rsidRDefault="00BE1C09" w:rsidP="001E3235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Collaborate with the Designated Safeguarding Officer in all matters involving </w:t>
            </w:r>
            <w:r w:rsidR="003D56C4" w:rsidRPr="00B038E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Pr="00B038E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nder</w:t>
            </w:r>
            <w:r w:rsidR="003D56C4" w:rsidRPr="00B038E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B038E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18s and adults at risk within all facility and investment projects.</w:t>
            </w:r>
          </w:p>
        </w:tc>
      </w:tr>
      <w:bookmarkEnd w:id="0"/>
    </w:tbl>
    <w:p w14:paraId="2E312F60" w14:textId="734A06F8" w:rsidR="00DD1E3F" w:rsidRPr="00B038E0" w:rsidRDefault="00DD1E3F" w:rsidP="00E053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B038E0" w14:paraId="4077FBA9" w14:textId="77777777" w:rsidTr="6D682822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588D3B30" w:rsidR="003F2E4D" w:rsidRPr="00B038E0" w:rsidRDefault="003F2E4D" w:rsidP="00E053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 </w:t>
            </w:r>
            <w:r w:rsidR="003D56C4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pecification</w:t>
            </w:r>
          </w:p>
        </w:tc>
      </w:tr>
      <w:tr w:rsidR="00FD5595" w:rsidRPr="00B038E0" w14:paraId="5F437309" w14:textId="77777777" w:rsidTr="6D682822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B038E0" w:rsidRDefault="00FD5595" w:rsidP="00E053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Qualificatio</w:t>
            </w:r>
            <w:r w:rsidR="00EB48EC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ns</w:t>
            </w:r>
          </w:p>
        </w:tc>
      </w:tr>
      <w:tr w:rsidR="00280DFE" w:rsidRPr="00B038E0" w14:paraId="21749A21" w14:textId="77777777" w:rsidTr="6D682822">
        <w:trPr>
          <w:trHeight w:val="259"/>
        </w:trPr>
        <w:tc>
          <w:tcPr>
            <w:tcW w:w="5211" w:type="dxa"/>
            <w:shd w:val="clear" w:color="auto" w:fill="auto"/>
          </w:tcPr>
          <w:p w14:paraId="7C4EB611" w14:textId="77777777" w:rsidR="00280DFE" w:rsidRPr="00B038E0" w:rsidRDefault="606E5BC5" w:rsidP="00E053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Essential </w:t>
            </w:r>
          </w:p>
          <w:p w14:paraId="58B85035" w14:textId="01FB0AC9" w:rsidR="00EB48EC" w:rsidRPr="00B038E0" w:rsidRDefault="0079266E" w:rsidP="00E05399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Recognised </w:t>
            </w:r>
            <w:r w:rsidR="00641A55" w:rsidRPr="00B038E0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Football </w:t>
            </w:r>
            <w:r w:rsidRPr="00B038E0">
              <w:rPr>
                <w:rFonts w:asciiTheme="minorHAnsi" w:eastAsia="FS Jack" w:hAnsiTheme="minorHAnsi" w:cstheme="minorHAnsi"/>
                <w:sz w:val="22"/>
                <w:szCs w:val="22"/>
              </w:rPr>
              <w:t>coaching qualification minimum level 2</w:t>
            </w:r>
          </w:p>
          <w:p w14:paraId="353FD383" w14:textId="23218A03" w:rsidR="003B693F" w:rsidRPr="00B038E0" w:rsidRDefault="003B693F" w:rsidP="003B693F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26" w:type="dxa"/>
            <w:shd w:val="clear" w:color="auto" w:fill="auto"/>
          </w:tcPr>
          <w:p w14:paraId="71290C42" w14:textId="50F7E5D7" w:rsidR="00280DFE" w:rsidRPr="00B038E0" w:rsidRDefault="05F532DE" w:rsidP="00E053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Desirable </w:t>
            </w:r>
          </w:p>
          <w:p w14:paraId="6CA217B6" w14:textId="334486A0" w:rsidR="00280DFE" w:rsidRPr="00B038E0" w:rsidRDefault="0079266E" w:rsidP="007926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>UEFA B or sports linked degree</w:t>
            </w:r>
          </w:p>
        </w:tc>
      </w:tr>
      <w:tr w:rsidR="00C07226" w:rsidRPr="00B038E0" w14:paraId="61360358" w14:textId="77777777" w:rsidTr="6D682822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B038E0" w:rsidRDefault="00C07226" w:rsidP="00E053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</w:tr>
      <w:tr w:rsidR="00280DFE" w:rsidRPr="00B038E0" w14:paraId="1ED05498" w14:textId="77777777" w:rsidTr="6D682822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B038E0" w:rsidRDefault="00C07226" w:rsidP="00E0539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  <w:p w14:paraId="47696191" w14:textId="6F0A08E3" w:rsidR="002C1D6F" w:rsidRPr="00B038E0" w:rsidRDefault="002E07AE" w:rsidP="00E0539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Strategic thinking and planning skills</w:t>
            </w:r>
            <w:r w:rsidR="003D56C4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0D0C59A" w14:textId="4B2198F5" w:rsidR="002C1D6F" w:rsidRPr="00B038E0" w:rsidRDefault="002C1D6F" w:rsidP="00E0539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Self</w:t>
            </w:r>
            <w:r w:rsidR="00956E98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-motivated </w:t>
            </w: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with </w:t>
            </w:r>
            <w:r w:rsidR="001E3235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effective </w:t>
            </w: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leadership </w:t>
            </w:r>
            <w:r w:rsidR="001E3235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qualities and</w:t>
            </w:r>
            <w:r w:rsidR="0079266E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E3235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willingness</w:t>
            </w: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</w:t>
            </w:r>
            <w:r w:rsidR="0079266E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build working </w:t>
            </w: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relationships</w:t>
            </w:r>
            <w:r w:rsidR="003D56C4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3B5B3CB" w14:textId="1F061511" w:rsidR="002C1D6F" w:rsidRPr="00B038E0" w:rsidRDefault="0079266E" w:rsidP="0079266E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To be capable of p</w:t>
            </w:r>
            <w:r w:rsidR="002C1D6F" w:rsidRPr="00B038E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lan</w:t>
            </w:r>
            <w:r w:rsidRPr="00B038E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ning</w:t>
            </w:r>
            <w:r w:rsidR="002C1D6F" w:rsidRPr="00B038E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and deliver</w:t>
            </w:r>
            <w:r w:rsidRPr="00B038E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ing</w:t>
            </w:r>
            <w:r w:rsidR="002C1D6F" w:rsidRPr="00B038E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football </w:t>
            </w:r>
            <w:r w:rsidRPr="00B038E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based coaching and mentoring </w:t>
            </w:r>
            <w:r w:rsidR="001E3235" w:rsidRPr="00B038E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programmes.</w:t>
            </w:r>
          </w:p>
          <w:p w14:paraId="32236594" w14:textId="1D2046BD" w:rsidR="002C1D6F" w:rsidRPr="00B038E0" w:rsidRDefault="0079266E" w:rsidP="00E0539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Effective</w:t>
            </w:r>
            <w:r w:rsidR="002C1D6F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communication, interpersonal and influencing skills</w:t>
            </w:r>
            <w:r w:rsidR="003D56C4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2C1D6F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2D9D993" w14:textId="3F9B9566" w:rsidR="00A44DFC" w:rsidRPr="00B038E0" w:rsidRDefault="009A4E87" w:rsidP="001E3235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Effective</w:t>
            </w:r>
            <w:r w:rsidR="00F434D0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presentation skills</w:t>
            </w:r>
            <w:r w:rsidR="003D56C4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390F883" w14:textId="17F400CF" w:rsidR="002C19D8" w:rsidRPr="00B038E0" w:rsidRDefault="002C19D8" w:rsidP="00E05399">
            <w:pPr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Excellent IT skills</w:t>
            </w:r>
            <w:r w:rsidR="003D56C4" w:rsidRPr="00B038E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</w:t>
            </w:r>
            <w:r w:rsidRPr="00B038E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3D56C4" w:rsidRPr="00B038E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  <w:p w14:paraId="48E51D3F" w14:textId="77777777" w:rsidR="003B693F" w:rsidRDefault="003B693F" w:rsidP="003B693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56C614" w14:textId="77777777" w:rsidR="00B038E0" w:rsidRDefault="00B038E0" w:rsidP="003B693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E288A" w14:textId="77777777" w:rsidR="00B038E0" w:rsidRDefault="00B038E0" w:rsidP="003B693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4703C5" w14:textId="2CF9D99D" w:rsidR="00B038E0" w:rsidRPr="00B038E0" w:rsidRDefault="00B038E0" w:rsidP="003B693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26" w:type="dxa"/>
          </w:tcPr>
          <w:p w14:paraId="4E688D1C" w14:textId="56670189" w:rsidR="00F46EF0" w:rsidRPr="00B038E0" w:rsidRDefault="00C07226" w:rsidP="00E0539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  <w:p w14:paraId="6936F193" w14:textId="19CA2B0B" w:rsidR="00583ACA" w:rsidRPr="00B038E0" w:rsidRDefault="0079266E" w:rsidP="0079266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Mentoring and teaching skills and qualifications</w:t>
            </w:r>
          </w:p>
          <w:p w14:paraId="77D41902" w14:textId="77777777" w:rsidR="0071603A" w:rsidRPr="00B038E0" w:rsidRDefault="0071603A" w:rsidP="00E05399">
            <w:p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162A" w:rsidRPr="00B038E0" w14:paraId="65F742CF" w14:textId="77777777" w:rsidTr="6D682822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5729D36E" w:rsidR="0090126D" w:rsidRPr="00B038E0" w:rsidRDefault="294A252E" w:rsidP="00E0539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Knowledge and </w:t>
            </w:r>
            <w:r w:rsidR="003D56C4"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C33A64"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B038E0" w14:paraId="23D4E812" w14:textId="77777777" w:rsidTr="00C64841">
        <w:trPr>
          <w:trHeight w:val="330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6DD58659" w:rsidR="00794B7F" w:rsidRPr="00B038E0" w:rsidRDefault="00F11653" w:rsidP="00E0539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  <w:p w14:paraId="62097FC7" w14:textId="7AB7829B" w:rsidR="00ED066F" w:rsidRPr="00B038E0" w:rsidRDefault="003306C0" w:rsidP="00E05399">
            <w:pPr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Knowledge of </w:t>
            </w:r>
            <w:r w:rsidR="00ED066F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how the </w:t>
            </w:r>
            <w:r w:rsidR="001E3235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Army</w:t>
            </w:r>
            <w:r w:rsidR="00ED066F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 operates in partnership with </w:t>
            </w:r>
            <w:r w:rsidR="001E3235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="00ED066F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he FA</w:t>
            </w:r>
            <w:r w:rsidR="003D56C4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3235967" w14:textId="625C89C1" w:rsidR="004B5FA0" w:rsidRPr="00B038E0" w:rsidRDefault="004B5FA0" w:rsidP="00E05399">
            <w:pPr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Knowledge of and commitment to </w:t>
            </w:r>
            <w:r w:rsidR="00387517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equality, </w:t>
            </w:r>
            <w:r w:rsidR="003B693F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diversity,</w:t>
            </w:r>
            <w:r w:rsidR="00387517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inclusion</w:t>
            </w:r>
            <w:r w:rsidR="003D56C4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B561AC0" w14:textId="131D9033" w:rsidR="007F764D" w:rsidRPr="00B038E0" w:rsidRDefault="007465B5" w:rsidP="00E05399">
            <w:pPr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Knowledge of the</w:t>
            </w:r>
            <w:r w:rsidR="003D56C4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FA’s </w:t>
            </w:r>
            <w:r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Safeguarding Operating Standard</w:t>
            </w:r>
            <w:r w:rsidR="003D56C4" w:rsidRPr="00B038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CA750B4" w14:textId="4B4A2856" w:rsidR="009221B8" w:rsidRPr="00B038E0" w:rsidRDefault="001E3235" w:rsidP="001E3235">
            <w:pPr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Understanding of how the Army player pathway works</w:t>
            </w:r>
          </w:p>
        </w:tc>
        <w:tc>
          <w:tcPr>
            <w:tcW w:w="5426" w:type="dxa"/>
          </w:tcPr>
          <w:p w14:paraId="0CF5741B" w14:textId="77777777" w:rsidR="00794B7F" w:rsidRPr="00B038E0" w:rsidRDefault="00F11653" w:rsidP="00E0539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  <w:p w14:paraId="29CFCC14" w14:textId="596B85B6" w:rsidR="00043C25" w:rsidRPr="00B038E0" w:rsidRDefault="00043C25" w:rsidP="001E3235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490D" w:rsidRPr="00B038E0" w14:paraId="3F21BB0C" w14:textId="77777777" w:rsidTr="6D682822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18A49355" w:rsidR="00F5490D" w:rsidRPr="00B038E0" w:rsidRDefault="00E728F2" w:rsidP="00E0539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Enhanced </w:t>
            </w:r>
            <w:r w:rsidR="002B573A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DBS</w:t>
            </w:r>
            <w:r w:rsidR="00F5490D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Check </w:t>
            </w:r>
            <w:r w:rsidR="003D56C4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F5490D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equired</w:t>
            </w:r>
            <w:r w:rsidR="003D56C4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77AF7726" w:rsidR="00F5490D" w:rsidRPr="00B038E0" w:rsidRDefault="00A4526C" w:rsidP="00E0539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F5490D" w:rsidRPr="00B038E0" w14:paraId="3A5C9FE7" w14:textId="77777777" w:rsidTr="6D682822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70DDAE26" w:rsidR="00F5490D" w:rsidRPr="00B038E0" w:rsidRDefault="004109FD" w:rsidP="00E053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F5490D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ull </w:t>
            </w:r>
            <w:r w:rsidR="003D56C4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5490D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riving </w:t>
            </w:r>
            <w:r w:rsidR="003D56C4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F5490D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icence</w:t>
            </w:r>
            <w:r w:rsidR="003D56C4"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197BB85E" w14:textId="76F2D81D" w:rsidR="00F5490D" w:rsidRPr="00B038E0" w:rsidRDefault="00A4526C" w:rsidP="00E053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</w:tbl>
    <w:p w14:paraId="70D8005D" w14:textId="77777777" w:rsidR="003D56C4" w:rsidRPr="00B038E0" w:rsidRDefault="003D56C4" w:rsidP="003D56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3D56C4" w:rsidRPr="00B038E0" w14:paraId="03614201" w14:textId="77777777" w:rsidTr="0079331B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2992E4D3" w14:textId="554C48A8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The job holder will be expected to understand and work in accordance with the values and behaviours described below </w:t>
            </w:r>
          </w:p>
        </w:tc>
      </w:tr>
      <w:tr w:rsidR="003D56C4" w:rsidRPr="00B038E0" w14:paraId="10F44DAD" w14:textId="77777777" w:rsidTr="0079331B">
        <w:tc>
          <w:tcPr>
            <w:tcW w:w="2506" w:type="dxa"/>
            <w:shd w:val="clear" w:color="auto" w:fill="D9D9D9" w:themeFill="background1" w:themeFillShade="D9"/>
          </w:tcPr>
          <w:p w14:paraId="452DE18D" w14:textId="77777777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0C32B91D" w14:textId="77777777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Behaviours</w:t>
            </w:r>
          </w:p>
        </w:tc>
      </w:tr>
      <w:tr w:rsidR="003D56C4" w:rsidRPr="00B038E0" w14:paraId="33C1ABA5" w14:textId="77777777" w:rsidTr="0079331B">
        <w:tc>
          <w:tcPr>
            <w:tcW w:w="2506" w:type="dxa"/>
          </w:tcPr>
          <w:p w14:paraId="0754ABE9" w14:textId="77777777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PROGRESSIVE</w:t>
            </w:r>
          </w:p>
        </w:tc>
        <w:tc>
          <w:tcPr>
            <w:tcW w:w="8121" w:type="dxa"/>
          </w:tcPr>
          <w:p w14:paraId="5653B6C0" w14:textId="77777777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Embraces new thinking in pursuit of continuous improvement:</w:t>
            </w:r>
          </w:p>
          <w:p w14:paraId="6496CAED" w14:textId="70C7DE6F" w:rsidR="003D56C4" w:rsidRPr="00B038E0" w:rsidRDefault="003D56C4" w:rsidP="003D56C4">
            <w:pPr>
              <w:numPr>
                <w:ilvl w:val="0"/>
                <w:numId w:val="22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Identifies the need for, and actions change in direction, practice, </w:t>
            </w:r>
            <w:r w:rsidR="00B038E0"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policy,</w:t>
            </w: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or procedure.</w:t>
            </w:r>
          </w:p>
          <w:p w14:paraId="07F3C483" w14:textId="77777777" w:rsidR="003D56C4" w:rsidRPr="00B038E0" w:rsidRDefault="003D56C4" w:rsidP="003D56C4">
            <w:pPr>
              <w:numPr>
                <w:ilvl w:val="0"/>
                <w:numId w:val="22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Questions the way things are done and takes informed risks.</w:t>
            </w:r>
          </w:p>
          <w:p w14:paraId="2DC683F9" w14:textId="77777777" w:rsidR="003D56C4" w:rsidRPr="00B038E0" w:rsidRDefault="003D56C4" w:rsidP="003D56C4">
            <w:pPr>
              <w:numPr>
                <w:ilvl w:val="0"/>
                <w:numId w:val="22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Continuously seeks to improve efficiency and performance.</w:t>
            </w:r>
          </w:p>
        </w:tc>
      </w:tr>
      <w:tr w:rsidR="003D56C4" w:rsidRPr="00B038E0" w14:paraId="30DBBC08" w14:textId="77777777" w:rsidTr="0079331B">
        <w:tc>
          <w:tcPr>
            <w:tcW w:w="2506" w:type="dxa"/>
          </w:tcPr>
          <w:p w14:paraId="27E297A8" w14:textId="77777777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RESPECTFUL</w:t>
            </w:r>
          </w:p>
        </w:tc>
        <w:tc>
          <w:tcPr>
            <w:tcW w:w="8121" w:type="dxa"/>
          </w:tcPr>
          <w:p w14:paraId="3AE0E325" w14:textId="05575321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Sets the standards for respectful behaviour across the game:</w:t>
            </w:r>
          </w:p>
          <w:p w14:paraId="6076D77C" w14:textId="71FB9E68" w:rsidR="003D56C4" w:rsidRPr="00B038E0" w:rsidRDefault="003D56C4" w:rsidP="001B7FCB">
            <w:pPr>
              <w:pStyle w:val="ListParagraph"/>
              <w:numPr>
                <w:ilvl w:val="0"/>
                <w:numId w:val="23"/>
              </w:num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Maintains people’s self-esteem when interacting with them.</w:t>
            </w:r>
          </w:p>
          <w:p w14:paraId="4A35901B" w14:textId="20F19026" w:rsidR="003D56C4" w:rsidRPr="00B038E0" w:rsidRDefault="003D56C4" w:rsidP="001B7FCB">
            <w:pPr>
              <w:pStyle w:val="ListParagraph"/>
              <w:numPr>
                <w:ilvl w:val="0"/>
                <w:numId w:val="23"/>
              </w:num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Avoids pre-judgement when listening to suggestions from others.</w:t>
            </w:r>
          </w:p>
          <w:p w14:paraId="03E63068" w14:textId="77777777" w:rsidR="003D56C4" w:rsidRPr="00B038E0" w:rsidRDefault="003D56C4" w:rsidP="001B7FCB">
            <w:pPr>
              <w:pStyle w:val="ListParagraph"/>
              <w:numPr>
                <w:ilvl w:val="0"/>
                <w:numId w:val="23"/>
              </w:num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Seizes the opportunity to apply FA standards at all times.</w:t>
            </w:r>
          </w:p>
        </w:tc>
      </w:tr>
      <w:tr w:rsidR="003D56C4" w:rsidRPr="00B038E0" w14:paraId="1FB025D0" w14:textId="77777777" w:rsidTr="0079331B">
        <w:tc>
          <w:tcPr>
            <w:tcW w:w="2506" w:type="dxa"/>
          </w:tcPr>
          <w:p w14:paraId="78C945DC" w14:textId="77777777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5C8A09A6" w14:textId="77777777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B038E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</w:rPr>
              <w:t>everyone:</w:t>
            </w:r>
          </w:p>
          <w:p w14:paraId="36A1018B" w14:textId="77777777" w:rsidR="003D56C4" w:rsidRPr="00B038E0" w:rsidRDefault="003D56C4" w:rsidP="003D56C4">
            <w:pPr>
              <w:numPr>
                <w:ilvl w:val="0"/>
                <w:numId w:val="24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Openly collaborates with colleagues and partners in the game</w:t>
            </w:r>
          </w:p>
          <w:p w14:paraId="59C4FBF9" w14:textId="3809D009" w:rsidR="003D56C4" w:rsidRPr="00B038E0" w:rsidRDefault="003D56C4" w:rsidP="003D56C4">
            <w:pPr>
              <w:numPr>
                <w:ilvl w:val="0"/>
                <w:numId w:val="24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Provides equal opportunity to people of different backgrounds, </w:t>
            </w:r>
            <w:r w:rsidR="00B038E0"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experience,</w:t>
            </w: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and perspective</w:t>
            </w:r>
          </w:p>
          <w:p w14:paraId="75036E6C" w14:textId="77777777" w:rsidR="003D56C4" w:rsidRPr="00B038E0" w:rsidRDefault="003D56C4" w:rsidP="003D56C4">
            <w:pPr>
              <w:numPr>
                <w:ilvl w:val="0"/>
                <w:numId w:val="24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Seeks out and embraces new ways of thinking and working.</w:t>
            </w:r>
          </w:p>
        </w:tc>
      </w:tr>
      <w:tr w:rsidR="003D56C4" w:rsidRPr="00B038E0" w14:paraId="7D0970F4" w14:textId="77777777" w:rsidTr="0079331B">
        <w:tc>
          <w:tcPr>
            <w:tcW w:w="2506" w:type="dxa"/>
          </w:tcPr>
          <w:p w14:paraId="43A76AB6" w14:textId="77777777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DETERMINED</w:t>
            </w:r>
          </w:p>
        </w:tc>
        <w:tc>
          <w:tcPr>
            <w:tcW w:w="8121" w:type="dxa"/>
          </w:tcPr>
          <w:p w14:paraId="08B5B345" w14:textId="77777777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Tenacious and accountable. Serving the whole game and doing the right thing:</w:t>
            </w:r>
          </w:p>
          <w:p w14:paraId="3DAB07CD" w14:textId="77777777" w:rsidR="003D56C4" w:rsidRPr="00B038E0" w:rsidRDefault="003D56C4" w:rsidP="003D56C4">
            <w:pPr>
              <w:numPr>
                <w:ilvl w:val="0"/>
                <w:numId w:val="27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Works relentlessly to overcome roadblocks or obstacles to achieve the goal.</w:t>
            </w:r>
          </w:p>
          <w:p w14:paraId="655723FA" w14:textId="77777777" w:rsidR="003D56C4" w:rsidRPr="00B038E0" w:rsidRDefault="003D56C4" w:rsidP="003D56C4">
            <w:pPr>
              <w:numPr>
                <w:ilvl w:val="0"/>
                <w:numId w:val="25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Remains focused on seeing agreed goals through to completion taking pride in their work.</w:t>
            </w:r>
          </w:p>
          <w:p w14:paraId="5B0C2C39" w14:textId="77777777" w:rsidR="003D56C4" w:rsidRPr="00B038E0" w:rsidRDefault="003D56C4" w:rsidP="003D56C4">
            <w:pPr>
              <w:numPr>
                <w:ilvl w:val="0"/>
                <w:numId w:val="25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Maintains motivation for their team and themselves.</w:t>
            </w:r>
          </w:p>
        </w:tc>
      </w:tr>
      <w:tr w:rsidR="003D56C4" w:rsidRPr="00B038E0" w14:paraId="0D98BF52" w14:textId="77777777" w:rsidTr="0079331B">
        <w:tc>
          <w:tcPr>
            <w:tcW w:w="2506" w:type="dxa"/>
          </w:tcPr>
          <w:p w14:paraId="6E3F3035" w14:textId="77777777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EXCELLENT</w:t>
            </w:r>
          </w:p>
        </w:tc>
        <w:tc>
          <w:tcPr>
            <w:tcW w:w="8121" w:type="dxa"/>
          </w:tcPr>
          <w:p w14:paraId="09294CEE" w14:textId="77777777" w:rsidR="003D56C4" w:rsidRPr="00B038E0" w:rsidRDefault="003D56C4" w:rsidP="003D56C4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The very best outcome achieved by sustained excellence in performance:</w:t>
            </w:r>
          </w:p>
          <w:p w14:paraId="1078FAB0" w14:textId="687D9935" w:rsidR="003D56C4" w:rsidRPr="00B038E0" w:rsidRDefault="003D56C4" w:rsidP="003D56C4">
            <w:pPr>
              <w:numPr>
                <w:ilvl w:val="0"/>
                <w:numId w:val="26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Seeks to </w:t>
            </w:r>
            <w:r w:rsidR="00B038E0"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always achieve the highest levels of performance</w:t>
            </w: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</w:p>
          <w:p w14:paraId="0C35FC92" w14:textId="77777777" w:rsidR="003D56C4" w:rsidRPr="00B038E0" w:rsidRDefault="003D56C4" w:rsidP="003D56C4">
            <w:pPr>
              <w:numPr>
                <w:ilvl w:val="0"/>
                <w:numId w:val="26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Can be persistent to achieve a standard that others consider impossible.</w:t>
            </w:r>
          </w:p>
          <w:p w14:paraId="0E271D39" w14:textId="77777777" w:rsidR="003D56C4" w:rsidRPr="00B038E0" w:rsidRDefault="003D56C4" w:rsidP="003D56C4">
            <w:pPr>
              <w:numPr>
                <w:ilvl w:val="0"/>
                <w:numId w:val="26"/>
              </w:num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eastAsiaTheme="minorHAnsi" w:hAnsiTheme="minorHAnsi" w:cstheme="minorHAnsi"/>
                <w:sz w:val="22"/>
                <w:szCs w:val="22"/>
              </w:rPr>
              <w:t>Challenges others to go further and achieve more.</w:t>
            </w:r>
          </w:p>
        </w:tc>
      </w:tr>
    </w:tbl>
    <w:p w14:paraId="37F05553" w14:textId="108C107D" w:rsidR="003D56C4" w:rsidRPr="00B038E0" w:rsidRDefault="003D56C4" w:rsidP="003D56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61574F" w14:textId="77777777" w:rsidR="001E3235" w:rsidRPr="00B038E0" w:rsidRDefault="001E3235" w:rsidP="003D56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3D56C4" w:rsidRPr="00B038E0" w14:paraId="5F9A7F53" w14:textId="77777777" w:rsidTr="0079331B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A063542" w14:textId="77777777" w:rsidR="003D56C4" w:rsidRPr="00B038E0" w:rsidRDefault="003D56C4" w:rsidP="003D56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28854669"/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7B35F239" w14:textId="67EC5C03" w:rsidR="003D56C4" w:rsidRPr="00B038E0" w:rsidRDefault="001E3235" w:rsidP="003D56C4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iCs/>
                <w:sz w:val="22"/>
                <w:szCs w:val="22"/>
              </w:rPr>
              <w:t>Steve Stone</w:t>
            </w:r>
          </w:p>
        </w:tc>
      </w:tr>
      <w:bookmarkEnd w:id="1"/>
      <w:tr w:rsidR="003D56C4" w:rsidRPr="00B038E0" w14:paraId="4E8EEC1E" w14:textId="77777777" w:rsidTr="0079331B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5136E7D" w14:textId="77777777" w:rsidR="003D56C4" w:rsidRPr="00B038E0" w:rsidRDefault="003D56C4" w:rsidP="003D56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15829B5D" w14:textId="5658B516" w:rsidR="003D56C4" w:rsidRPr="00B038E0" w:rsidRDefault="003B693F" w:rsidP="003D56C4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iCs/>
                <w:sz w:val="22"/>
                <w:szCs w:val="22"/>
              </w:rPr>
              <w:t>15</w:t>
            </w:r>
            <w:r w:rsidR="001E3235" w:rsidRPr="00B038E0">
              <w:rPr>
                <w:rFonts w:asciiTheme="minorHAnsi" w:hAnsiTheme="minorHAnsi" w:cstheme="minorHAnsi"/>
                <w:iCs/>
                <w:sz w:val="22"/>
                <w:szCs w:val="22"/>
              </w:rPr>
              <w:t>/01/23</w:t>
            </w:r>
          </w:p>
        </w:tc>
      </w:tr>
      <w:tr w:rsidR="003D56C4" w:rsidRPr="00B038E0" w14:paraId="4F039E48" w14:textId="77777777" w:rsidTr="0079331B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5C05109D" w14:textId="77777777" w:rsidR="003D56C4" w:rsidRPr="00B038E0" w:rsidRDefault="003D56C4" w:rsidP="003D56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description authorised</w:t>
            </w:r>
            <w:r w:rsidRPr="00B038E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03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495B4F72" w14:textId="7BA09562" w:rsidR="003D56C4" w:rsidRPr="00B038E0" w:rsidRDefault="00194B86" w:rsidP="003D56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Lt Col Jim Fallon</w:t>
            </w:r>
          </w:p>
        </w:tc>
      </w:tr>
    </w:tbl>
    <w:p w14:paraId="58DC1023" w14:textId="77777777" w:rsidR="003D56C4" w:rsidRPr="00B038E0" w:rsidRDefault="003D56C4" w:rsidP="003D56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3D56C4" w:rsidRPr="00B038E0" w14:paraId="39E75635" w14:textId="77777777" w:rsidTr="0079331B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D6402B5" w14:textId="77777777" w:rsidR="003D56C4" w:rsidRPr="00B038E0" w:rsidRDefault="003D56C4" w:rsidP="003D56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50C8941F" w14:textId="7031BB42" w:rsidR="003D56C4" w:rsidRPr="00B038E0" w:rsidRDefault="003D56C4" w:rsidP="003D5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6C4" w:rsidRPr="00B038E0" w14:paraId="738FBED0" w14:textId="77777777" w:rsidTr="00FE066A">
        <w:trPr>
          <w:trHeight w:val="37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AE30D23" w14:textId="77777777" w:rsidR="003D56C4" w:rsidRPr="00B038E0" w:rsidRDefault="003D56C4" w:rsidP="003D56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8E0">
              <w:rPr>
                <w:rFonts w:asciiTheme="minorHAnsi" w:hAnsiTheme="minorHAnsi" w:cstheme="minorHAnsi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737BE867" w14:textId="3EE9BECC" w:rsidR="003D56C4" w:rsidRPr="00B038E0" w:rsidRDefault="003D56C4" w:rsidP="003D5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981417" w14:textId="77777777" w:rsidR="003D56C4" w:rsidRPr="00B038E0" w:rsidRDefault="003D56C4" w:rsidP="003D56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47B12A" w14:textId="77777777" w:rsidR="003D56C4" w:rsidRPr="00B038E0" w:rsidRDefault="003D56C4" w:rsidP="003D56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038E0">
        <w:rPr>
          <w:rFonts w:asciiTheme="minorHAnsi" w:hAnsiTheme="minorHAnsi" w:cstheme="minorHAnsi"/>
          <w:sz w:val="22"/>
          <w:szCs w:val="22"/>
        </w:rPr>
        <w:t>One copy to be retained by the job holder, one signed copy to be stored confidentially by the employer.</w:t>
      </w:r>
    </w:p>
    <w:p w14:paraId="042BA034" w14:textId="77777777" w:rsidR="009865AD" w:rsidRPr="00E05399" w:rsidRDefault="009865AD" w:rsidP="003D56C4">
      <w:pPr>
        <w:spacing w:line="276" w:lineRule="auto"/>
        <w:rPr>
          <w:rFonts w:ascii="FS Jack" w:hAnsi="FS Jack"/>
          <w:sz w:val="22"/>
          <w:szCs w:val="22"/>
        </w:rPr>
      </w:pPr>
    </w:p>
    <w:sectPr w:rsidR="009865AD" w:rsidRPr="00E05399" w:rsidSect="003B693F">
      <w:headerReference w:type="default" r:id="rId13"/>
      <w:footerReference w:type="default" r:id="rId14"/>
      <w:pgSz w:w="11906" w:h="16838"/>
      <w:pgMar w:top="567" w:right="624" w:bottom="567" w:left="62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BF91" w14:textId="77777777" w:rsidR="00EC2584" w:rsidRDefault="00EC2584" w:rsidP="0091216F">
      <w:r>
        <w:separator/>
      </w:r>
    </w:p>
  </w:endnote>
  <w:endnote w:type="continuationSeparator" w:id="0">
    <w:p w14:paraId="09AA9B0A" w14:textId="77777777" w:rsidR="00EC2584" w:rsidRDefault="00EC2584" w:rsidP="0091216F">
      <w:r>
        <w:continuationSeparator/>
      </w:r>
    </w:p>
  </w:endnote>
  <w:endnote w:type="continuationNotice" w:id="1">
    <w:p w14:paraId="3A9304D4" w14:textId="77777777" w:rsidR="00EC2584" w:rsidRDefault="00EC2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EE5E" w14:textId="2FC2EFCC" w:rsidR="00D6729E" w:rsidRDefault="00D6729E" w:rsidP="00D6729E">
    <w:pPr>
      <w:pStyle w:val="Footer"/>
      <w:rPr>
        <w:rFonts w:ascii="FS Jack" w:hAnsi="FS Jack"/>
        <w:i/>
        <w:iCs/>
        <w:sz w:val="16"/>
        <w:szCs w:val="16"/>
      </w:rPr>
    </w:pPr>
  </w:p>
  <w:p w14:paraId="07866D41" w14:textId="77777777" w:rsidR="00D6729E" w:rsidRDefault="00D67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D243" w14:textId="77777777" w:rsidR="00EC2584" w:rsidRDefault="00EC2584" w:rsidP="0091216F">
      <w:r>
        <w:separator/>
      </w:r>
    </w:p>
  </w:footnote>
  <w:footnote w:type="continuationSeparator" w:id="0">
    <w:p w14:paraId="57B01EBB" w14:textId="77777777" w:rsidR="00EC2584" w:rsidRDefault="00EC2584" w:rsidP="0091216F">
      <w:r>
        <w:continuationSeparator/>
      </w:r>
    </w:p>
  </w:footnote>
  <w:footnote w:type="continuationNotice" w:id="1">
    <w:p w14:paraId="4BEFAA13" w14:textId="77777777" w:rsidR="00EC2584" w:rsidRDefault="00EC2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40103E3C" w:rsidR="006026DC" w:rsidRDefault="00230A48" w:rsidP="00DA48D2">
    <w:pPr>
      <w:pStyle w:val="Header"/>
      <w:ind w:left="720"/>
      <w:jc w:val="center"/>
    </w:pPr>
    <w:r>
      <w:t xml:space="preserve"> </w:t>
    </w:r>
    <w:r w:rsidR="008E6A4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135CA"/>
    <w:multiLevelType w:val="hybridMultilevel"/>
    <w:tmpl w:val="F6A814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F26A6"/>
    <w:multiLevelType w:val="hybridMultilevel"/>
    <w:tmpl w:val="E480BE0C"/>
    <w:lvl w:ilvl="0" w:tplc="58507ED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6A640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7C6DD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0092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B18BA4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58C4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B636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91AB9A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E723A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762BB"/>
    <w:multiLevelType w:val="hybridMultilevel"/>
    <w:tmpl w:val="D69A6A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FC18D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FDC01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B2D7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520ED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CED5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02EE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21A8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30C88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8712C"/>
    <w:multiLevelType w:val="hybridMultilevel"/>
    <w:tmpl w:val="DD98BF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6A640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7C6DD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0092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B18BA4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58C4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B636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91AB9A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E723A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4264F"/>
    <w:multiLevelType w:val="hybridMultilevel"/>
    <w:tmpl w:val="80E2C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3015BB"/>
    <w:multiLevelType w:val="hybridMultilevel"/>
    <w:tmpl w:val="A07EB49C"/>
    <w:lvl w:ilvl="0" w:tplc="56AC8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00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80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8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4B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2C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8E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06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6F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FA2359"/>
    <w:multiLevelType w:val="hybridMultilevel"/>
    <w:tmpl w:val="FFFFFFFF"/>
    <w:lvl w:ilvl="0" w:tplc="8B944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4C20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EA26E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C554E1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BE83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AE4E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2676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7A5E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52EF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8A00E2"/>
    <w:multiLevelType w:val="hybridMultilevel"/>
    <w:tmpl w:val="2EA847EE"/>
    <w:lvl w:ilvl="0" w:tplc="C80AD5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8FC18D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FDC01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B2D7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520ED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CED5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02EE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21A8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30C88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0A39C9"/>
    <w:multiLevelType w:val="hybridMultilevel"/>
    <w:tmpl w:val="45623E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FEE2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05ED47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0027C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B04BEF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1E396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BCC76A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72180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1062FA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A255C"/>
    <w:multiLevelType w:val="hybridMultilevel"/>
    <w:tmpl w:val="F53CA5AA"/>
    <w:lvl w:ilvl="0" w:tplc="1A94F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40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62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A3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E2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60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49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AB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5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722DA4"/>
    <w:multiLevelType w:val="hybridMultilevel"/>
    <w:tmpl w:val="3C1A2C02"/>
    <w:lvl w:ilvl="0" w:tplc="9A6A6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E8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0E59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B08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E1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4C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AE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4E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47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D223F"/>
    <w:multiLevelType w:val="hybridMultilevel"/>
    <w:tmpl w:val="26C48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D3CAA"/>
    <w:multiLevelType w:val="hybridMultilevel"/>
    <w:tmpl w:val="0CF44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7463037">
    <w:abstractNumId w:val="18"/>
  </w:num>
  <w:num w:numId="2" w16cid:durableId="1847596662">
    <w:abstractNumId w:val="33"/>
  </w:num>
  <w:num w:numId="3" w16cid:durableId="237054924">
    <w:abstractNumId w:val="37"/>
  </w:num>
  <w:num w:numId="4" w16cid:durableId="1727796851">
    <w:abstractNumId w:val="9"/>
  </w:num>
  <w:num w:numId="5" w16cid:durableId="529756221">
    <w:abstractNumId w:val="22"/>
  </w:num>
  <w:num w:numId="6" w16cid:durableId="2106724197">
    <w:abstractNumId w:val="21"/>
  </w:num>
  <w:num w:numId="7" w16cid:durableId="2126923370">
    <w:abstractNumId w:val="17"/>
  </w:num>
  <w:num w:numId="8" w16cid:durableId="471101647">
    <w:abstractNumId w:val="26"/>
  </w:num>
  <w:num w:numId="9" w16cid:durableId="1812361821">
    <w:abstractNumId w:val="34"/>
  </w:num>
  <w:num w:numId="10" w16cid:durableId="1307668062">
    <w:abstractNumId w:val="13"/>
  </w:num>
  <w:num w:numId="11" w16cid:durableId="1453132696">
    <w:abstractNumId w:val="3"/>
  </w:num>
  <w:num w:numId="12" w16cid:durableId="1803378078">
    <w:abstractNumId w:val="36"/>
  </w:num>
  <w:num w:numId="13" w16cid:durableId="1702975868">
    <w:abstractNumId w:val="10"/>
  </w:num>
  <w:num w:numId="14" w16cid:durableId="1441606701">
    <w:abstractNumId w:val="16"/>
  </w:num>
  <w:num w:numId="15" w16cid:durableId="1479953797">
    <w:abstractNumId w:val="29"/>
  </w:num>
  <w:num w:numId="16" w16cid:durableId="432408000">
    <w:abstractNumId w:val="5"/>
  </w:num>
  <w:num w:numId="17" w16cid:durableId="611400781">
    <w:abstractNumId w:val="35"/>
  </w:num>
  <w:num w:numId="18" w16cid:durableId="5790883">
    <w:abstractNumId w:val="20"/>
  </w:num>
  <w:num w:numId="19" w16cid:durableId="253129706">
    <w:abstractNumId w:val="30"/>
  </w:num>
  <w:num w:numId="20" w16cid:durableId="675420801">
    <w:abstractNumId w:val="31"/>
  </w:num>
  <w:num w:numId="21" w16cid:durableId="608898695">
    <w:abstractNumId w:val="28"/>
  </w:num>
  <w:num w:numId="22" w16cid:durableId="649141419">
    <w:abstractNumId w:val="2"/>
  </w:num>
  <w:num w:numId="23" w16cid:durableId="823668555">
    <w:abstractNumId w:val="19"/>
  </w:num>
  <w:num w:numId="24" w16cid:durableId="699940536">
    <w:abstractNumId w:val="0"/>
  </w:num>
  <w:num w:numId="25" w16cid:durableId="1141843625">
    <w:abstractNumId w:val="32"/>
  </w:num>
  <w:num w:numId="26" w16cid:durableId="769663237">
    <w:abstractNumId w:val="15"/>
  </w:num>
  <w:num w:numId="27" w16cid:durableId="284123265">
    <w:abstractNumId w:val="11"/>
  </w:num>
  <w:num w:numId="28" w16cid:durableId="1814565449">
    <w:abstractNumId w:val="24"/>
  </w:num>
  <w:num w:numId="29" w16cid:durableId="1277567954">
    <w:abstractNumId w:val="4"/>
  </w:num>
  <w:num w:numId="30" w16cid:durableId="2014990346">
    <w:abstractNumId w:val="6"/>
  </w:num>
  <w:num w:numId="31" w16cid:durableId="1142579511">
    <w:abstractNumId w:val="38"/>
  </w:num>
  <w:num w:numId="32" w16cid:durableId="1044793938">
    <w:abstractNumId w:val="39"/>
  </w:num>
  <w:num w:numId="33" w16cid:durableId="1772773747">
    <w:abstractNumId w:val="1"/>
  </w:num>
  <w:num w:numId="34" w16cid:durableId="1681737833">
    <w:abstractNumId w:val="23"/>
  </w:num>
  <w:num w:numId="35" w16cid:durableId="418598459">
    <w:abstractNumId w:val="7"/>
  </w:num>
  <w:num w:numId="36" w16cid:durableId="1010988314">
    <w:abstractNumId w:val="25"/>
  </w:num>
  <w:num w:numId="37" w16cid:durableId="202139100">
    <w:abstractNumId w:val="14"/>
  </w:num>
  <w:num w:numId="38" w16cid:durableId="1894149746">
    <w:abstractNumId w:val="8"/>
  </w:num>
  <w:num w:numId="39" w16cid:durableId="1750931061">
    <w:abstractNumId w:val="14"/>
  </w:num>
  <w:num w:numId="40" w16cid:durableId="1352295369">
    <w:abstractNumId w:val="27"/>
  </w:num>
  <w:num w:numId="41" w16cid:durableId="17778269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8CB"/>
    <w:rsid w:val="00013C77"/>
    <w:rsid w:val="000220B9"/>
    <w:rsid w:val="000244DA"/>
    <w:rsid w:val="00043C25"/>
    <w:rsid w:val="0005676D"/>
    <w:rsid w:val="00061C91"/>
    <w:rsid w:val="0006312F"/>
    <w:rsid w:val="00071EA1"/>
    <w:rsid w:val="00072BB9"/>
    <w:rsid w:val="0007380C"/>
    <w:rsid w:val="00082963"/>
    <w:rsid w:val="00084A03"/>
    <w:rsid w:val="0008765B"/>
    <w:rsid w:val="000A0A75"/>
    <w:rsid w:val="000A2D36"/>
    <w:rsid w:val="000B1518"/>
    <w:rsid w:val="000B7A0E"/>
    <w:rsid w:val="000C0A90"/>
    <w:rsid w:val="000C5DEC"/>
    <w:rsid w:val="000C5F74"/>
    <w:rsid w:val="000C740C"/>
    <w:rsid w:val="000D1951"/>
    <w:rsid w:val="000E1FB8"/>
    <w:rsid w:val="000E65E5"/>
    <w:rsid w:val="000E70F3"/>
    <w:rsid w:val="000F0C33"/>
    <w:rsid w:val="000F2D0F"/>
    <w:rsid w:val="000F4802"/>
    <w:rsid w:val="0010210D"/>
    <w:rsid w:val="001111DA"/>
    <w:rsid w:val="0012001C"/>
    <w:rsid w:val="00124EDF"/>
    <w:rsid w:val="00130968"/>
    <w:rsid w:val="00133EE6"/>
    <w:rsid w:val="00135445"/>
    <w:rsid w:val="00135E89"/>
    <w:rsid w:val="00136F77"/>
    <w:rsid w:val="00152F4A"/>
    <w:rsid w:val="00153F4D"/>
    <w:rsid w:val="001554B8"/>
    <w:rsid w:val="001644AC"/>
    <w:rsid w:val="00166AB3"/>
    <w:rsid w:val="001704C0"/>
    <w:rsid w:val="00171338"/>
    <w:rsid w:val="001726C0"/>
    <w:rsid w:val="001756E6"/>
    <w:rsid w:val="00176EA5"/>
    <w:rsid w:val="0018225B"/>
    <w:rsid w:val="0019382B"/>
    <w:rsid w:val="00194B86"/>
    <w:rsid w:val="001A68E7"/>
    <w:rsid w:val="001B7FCB"/>
    <w:rsid w:val="001D0C38"/>
    <w:rsid w:val="001D1161"/>
    <w:rsid w:val="001E0258"/>
    <w:rsid w:val="001E3235"/>
    <w:rsid w:val="00211243"/>
    <w:rsid w:val="0021189D"/>
    <w:rsid w:val="00213B22"/>
    <w:rsid w:val="00217E7C"/>
    <w:rsid w:val="002228E8"/>
    <w:rsid w:val="0022711E"/>
    <w:rsid w:val="00230147"/>
    <w:rsid w:val="00230A48"/>
    <w:rsid w:val="00230D7F"/>
    <w:rsid w:val="00233084"/>
    <w:rsid w:val="002335FE"/>
    <w:rsid w:val="00234FB1"/>
    <w:rsid w:val="00280DFE"/>
    <w:rsid w:val="00281C86"/>
    <w:rsid w:val="00283645"/>
    <w:rsid w:val="00286817"/>
    <w:rsid w:val="00293069"/>
    <w:rsid w:val="00293FA3"/>
    <w:rsid w:val="002961E7"/>
    <w:rsid w:val="002A1AD2"/>
    <w:rsid w:val="002A7C1C"/>
    <w:rsid w:val="002B573A"/>
    <w:rsid w:val="002B75E5"/>
    <w:rsid w:val="002C19D8"/>
    <w:rsid w:val="002C1D6F"/>
    <w:rsid w:val="002C203C"/>
    <w:rsid w:val="002C2522"/>
    <w:rsid w:val="002D0B00"/>
    <w:rsid w:val="002D2DE7"/>
    <w:rsid w:val="002D7CD1"/>
    <w:rsid w:val="002E07AE"/>
    <w:rsid w:val="00304685"/>
    <w:rsid w:val="00314323"/>
    <w:rsid w:val="00315F6F"/>
    <w:rsid w:val="0031637B"/>
    <w:rsid w:val="003175BC"/>
    <w:rsid w:val="00317DB4"/>
    <w:rsid w:val="0032068D"/>
    <w:rsid w:val="00320803"/>
    <w:rsid w:val="003220C2"/>
    <w:rsid w:val="00324801"/>
    <w:rsid w:val="003306C0"/>
    <w:rsid w:val="00332F5E"/>
    <w:rsid w:val="003361ED"/>
    <w:rsid w:val="00344777"/>
    <w:rsid w:val="003516E2"/>
    <w:rsid w:val="0035210E"/>
    <w:rsid w:val="00352752"/>
    <w:rsid w:val="003672AC"/>
    <w:rsid w:val="00387517"/>
    <w:rsid w:val="003A1A54"/>
    <w:rsid w:val="003A40FB"/>
    <w:rsid w:val="003B434B"/>
    <w:rsid w:val="003B693F"/>
    <w:rsid w:val="003C1A01"/>
    <w:rsid w:val="003C755C"/>
    <w:rsid w:val="003C78F1"/>
    <w:rsid w:val="003D0354"/>
    <w:rsid w:val="003D4F54"/>
    <w:rsid w:val="003D56C4"/>
    <w:rsid w:val="003E72B5"/>
    <w:rsid w:val="003E7828"/>
    <w:rsid w:val="003F2E4D"/>
    <w:rsid w:val="00401A2C"/>
    <w:rsid w:val="004109FD"/>
    <w:rsid w:val="00415C6A"/>
    <w:rsid w:val="0041676B"/>
    <w:rsid w:val="00427910"/>
    <w:rsid w:val="004403EE"/>
    <w:rsid w:val="00451E6E"/>
    <w:rsid w:val="00460F93"/>
    <w:rsid w:val="00477D3D"/>
    <w:rsid w:val="0048128A"/>
    <w:rsid w:val="00482C32"/>
    <w:rsid w:val="00484B91"/>
    <w:rsid w:val="00492E2D"/>
    <w:rsid w:val="004A04D0"/>
    <w:rsid w:val="004A4A31"/>
    <w:rsid w:val="004A557E"/>
    <w:rsid w:val="004B3B1F"/>
    <w:rsid w:val="004B5FA0"/>
    <w:rsid w:val="004F6044"/>
    <w:rsid w:val="005000E8"/>
    <w:rsid w:val="00501ADD"/>
    <w:rsid w:val="00504796"/>
    <w:rsid w:val="0051791D"/>
    <w:rsid w:val="00520224"/>
    <w:rsid w:val="00520F5C"/>
    <w:rsid w:val="00522AA2"/>
    <w:rsid w:val="00524D5D"/>
    <w:rsid w:val="00532AA4"/>
    <w:rsid w:val="00535524"/>
    <w:rsid w:val="00544AEE"/>
    <w:rsid w:val="00551B26"/>
    <w:rsid w:val="00553109"/>
    <w:rsid w:val="0056025E"/>
    <w:rsid w:val="00566487"/>
    <w:rsid w:val="00570778"/>
    <w:rsid w:val="00570DAC"/>
    <w:rsid w:val="00572505"/>
    <w:rsid w:val="00580C78"/>
    <w:rsid w:val="00583ACA"/>
    <w:rsid w:val="00590D91"/>
    <w:rsid w:val="005940E7"/>
    <w:rsid w:val="0059505B"/>
    <w:rsid w:val="005A3DCE"/>
    <w:rsid w:val="005B357A"/>
    <w:rsid w:val="005B40A5"/>
    <w:rsid w:val="005C0D08"/>
    <w:rsid w:val="005D0464"/>
    <w:rsid w:val="005D0803"/>
    <w:rsid w:val="005E3F65"/>
    <w:rsid w:val="005E4BC4"/>
    <w:rsid w:val="005E4E78"/>
    <w:rsid w:val="005E6BE6"/>
    <w:rsid w:val="005F04CA"/>
    <w:rsid w:val="005F2993"/>
    <w:rsid w:val="006026DC"/>
    <w:rsid w:val="006040D9"/>
    <w:rsid w:val="00607194"/>
    <w:rsid w:val="0062188B"/>
    <w:rsid w:val="00641A55"/>
    <w:rsid w:val="0064286C"/>
    <w:rsid w:val="0064481D"/>
    <w:rsid w:val="00650BD1"/>
    <w:rsid w:val="006513AE"/>
    <w:rsid w:val="00670172"/>
    <w:rsid w:val="006713DC"/>
    <w:rsid w:val="00673932"/>
    <w:rsid w:val="00673BBA"/>
    <w:rsid w:val="00682255"/>
    <w:rsid w:val="006829B6"/>
    <w:rsid w:val="00682DBB"/>
    <w:rsid w:val="00685F4A"/>
    <w:rsid w:val="00686FC6"/>
    <w:rsid w:val="006935CF"/>
    <w:rsid w:val="00694CE4"/>
    <w:rsid w:val="006A620B"/>
    <w:rsid w:val="006A7C48"/>
    <w:rsid w:val="006B1730"/>
    <w:rsid w:val="006B39D3"/>
    <w:rsid w:val="006C40B0"/>
    <w:rsid w:val="006C5263"/>
    <w:rsid w:val="006C5A71"/>
    <w:rsid w:val="006D04C7"/>
    <w:rsid w:val="006D4464"/>
    <w:rsid w:val="006D5FF4"/>
    <w:rsid w:val="006E049C"/>
    <w:rsid w:val="006E3E01"/>
    <w:rsid w:val="006F40D2"/>
    <w:rsid w:val="006F6472"/>
    <w:rsid w:val="00702357"/>
    <w:rsid w:val="00702A11"/>
    <w:rsid w:val="00703864"/>
    <w:rsid w:val="007051E2"/>
    <w:rsid w:val="00711B82"/>
    <w:rsid w:val="007124DC"/>
    <w:rsid w:val="007146C3"/>
    <w:rsid w:val="0071603A"/>
    <w:rsid w:val="00716488"/>
    <w:rsid w:val="00717777"/>
    <w:rsid w:val="007212EB"/>
    <w:rsid w:val="00725C71"/>
    <w:rsid w:val="00726473"/>
    <w:rsid w:val="00730979"/>
    <w:rsid w:val="00730E30"/>
    <w:rsid w:val="0073786C"/>
    <w:rsid w:val="007422E9"/>
    <w:rsid w:val="00745808"/>
    <w:rsid w:val="007465B5"/>
    <w:rsid w:val="00751050"/>
    <w:rsid w:val="00751EFA"/>
    <w:rsid w:val="00753278"/>
    <w:rsid w:val="00753296"/>
    <w:rsid w:val="00757172"/>
    <w:rsid w:val="00764D31"/>
    <w:rsid w:val="0079266E"/>
    <w:rsid w:val="0079331B"/>
    <w:rsid w:val="00794B7F"/>
    <w:rsid w:val="00795FB5"/>
    <w:rsid w:val="007C1D24"/>
    <w:rsid w:val="007C37B1"/>
    <w:rsid w:val="007C62C1"/>
    <w:rsid w:val="007D6A72"/>
    <w:rsid w:val="007E0FF0"/>
    <w:rsid w:val="007E5438"/>
    <w:rsid w:val="007E6127"/>
    <w:rsid w:val="007F3C74"/>
    <w:rsid w:val="007F764D"/>
    <w:rsid w:val="00813905"/>
    <w:rsid w:val="00814A50"/>
    <w:rsid w:val="008167F5"/>
    <w:rsid w:val="00816B71"/>
    <w:rsid w:val="008213DA"/>
    <w:rsid w:val="0082196C"/>
    <w:rsid w:val="00821AF7"/>
    <w:rsid w:val="008267AE"/>
    <w:rsid w:val="0083084E"/>
    <w:rsid w:val="00832ABD"/>
    <w:rsid w:val="008347C5"/>
    <w:rsid w:val="00835056"/>
    <w:rsid w:val="00837C12"/>
    <w:rsid w:val="0085750D"/>
    <w:rsid w:val="00870726"/>
    <w:rsid w:val="00871FDE"/>
    <w:rsid w:val="008764E2"/>
    <w:rsid w:val="008809B4"/>
    <w:rsid w:val="0088440C"/>
    <w:rsid w:val="00895594"/>
    <w:rsid w:val="008B4032"/>
    <w:rsid w:val="008B4091"/>
    <w:rsid w:val="008C152C"/>
    <w:rsid w:val="008C41D7"/>
    <w:rsid w:val="008C7E0E"/>
    <w:rsid w:val="008E6A44"/>
    <w:rsid w:val="008F0579"/>
    <w:rsid w:val="008F163B"/>
    <w:rsid w:val="008F2EEC"/>
    <w:rsid w:val="008F641A"/>
    <w:rsid w:val="009006DA"/>
    <w:rsid w:val="0090126D"/>
    <w:rsid w:val="0090644D"/>
    <w:rsid w:val="0091216F"/>
    <w:rsid w:val="009153BA"/>
    <w:rsid w:val="00921CEB"/>
    <w:rsid w:val="009221B8"/>
    <w:rsid w:val="00923F17"/>
    <w:rsid w:val="009331AB"/>
    <w:rsid w:val="00935A7B"/>
    <w:rsid w:val="0094481B"/>
    <w:rsid w:val="00947303"/>
    <w:rsid w:val="00951C52"/>
    <w:rsid w:val="00956E98"/>
    <w:rsid w:val="009749D0"/>
    <w:rsid w:val="00976F57"/>
    <w:rsid w:val="00980391"/>
    <w:rsid w:val="009813E0"/>
    <w:rsid w:val="0098150A"/>
    <w:rsid w:val="009822CC"/>
    <w:rsid w:val="009865AD"/>
    <w:rsid w:val="009922EF"/>
    <w:rsid w:val="009A4E87"/>
    <w:rsid w:val="009A6F52"/>
    <w:rsid w:val="009B512B"/>
    <w:rsid w:val="009C6371"/>
    <w:rsid w:val="009D162A"/>
    <w:rsid w:val="009D3119"/>
    <w:rsid w:val="009D3E99"/>
    <w:rsid w:val="009D560A"/>
    <w:rsid w:val="009D6AD1"/>
    <w:rsid w:val="009E4009"/>
    <w:rsid w:val="009F3CA9"/>
    <w:rsid w:val="009F55A0"/>
    <w:rsid w:val="00A078E3"/>
    <w:rsid w:val="00A11CA3"/>
    <w:rsid w:val="00A12192"/>
    <w:rsid w:val="00A14181"/>
    <w:rsid w:val="00A14D44"/>
    <w:rsid w:val="00A200C7"/>
    <w:rsid w:val="00A213D5"/>
    <w:rsid w:val="00A21DB1"/>
    <w:rsid w:val="00A27ACC"/>
    <w:rsid w:val="00A32702"/>
    <w:rsid w:val="00A44DFC"/>
    <w:rsid w:val="00A4526C"/>
    <w:rsid w:val="00A46C74"/>
    <w:rsid w:val="00A53E30"/>
    <w:rsid w:val="00A629AD"/>
    <w:rsid w:val="00A642DA"/>
    <w:rsid w:val="00A66714"/>
    <w:rsid w:val="00A70045"/>
    <w:rsid w:val="00A72ADD"/>
    <w:rsid w:val="00A74680"/>
    <w:rsid w:val="00A75266"/>
    <w:rsid w:val="00A75C97"/>
    <w:rsid w:val="00A77E19"/>
    <w:rsid w:val="00A80015"/>
    <w:rsid w:val="00A824AA"/>
    <w:rsid w:val="00A83F8F"/>
    <w:rsid w:val="00A8755A"/>
    <w:rsid w:val="00A90F96"/>
    <w:rsid w:val="00A9116B"/>
    <w:rsid w:val="00A9678E"/>
    <w:rsid w:val="00A9770C"/>
    <w:rsid w:val="00AA0A7E"/>
    <w:rsid w:val="00AB079B"/>
    <w:rsid w:val="00AC101A"/>
    <w:rsid w:val="00AC62EB"/>
    <w:rsid w:val="00AD7754"/>
    <w:rsid w:val="00AE68FA"/>
    <w:rsid w:val="00AF05B9"/>
    <w:rsid w:val="00AF0BB2"/>
    <w:rsid w:val="00AF3EA8"/>
    <w:rsid w:val="00AF40EA"/>
    <w:rsid w:val="00B038E0"/>
    <w:rsid w:val="00B153D7"/>
    <w:rsid w:val="00B1557B"/>
    <w:rsid w:val="00B17411"/>
    <w:rsid w:val="00B23633"/>
    <w:rsid w:val="00B251D0"/>
    <w:rsid w:val="00B3698E"/>
    <w:rsid w:val="00B517F2"/>
    <w:rsid w:val="00B53CA7"/>
    <w:rsid w:val="00B57727"/>
    <w:rsid w:val="00B617E4"/>
    <w:rsid w:val="00B629FC"/>
    <w:rsid w:val="00B70FAA"/>
    <w:rsid w:val="00B72C52"/>
    <w:rsid w:val="00B75079"/>
    <w:rsid w:val="00B83943"/>
    <w:rsid w:val="00B8511A"/>
    <w:rsid w:val="00B86A56"/>
    <w:rsid w:val="00B97D4E"/>
    <w:rsid w:val="00BA3271"/>
    <w:rsid w:val="00BA5312"/>
    <w:rsid w:val="00BB359E"/>
    <w:rsid w:val="00BB78A3"/>
    <w:rsid w:val="00BC49EB"/>
    <w:rsid w:val="00BD20CD"/>
    <w:rsid w:val="00BD564B"/>
    <w:rsid w:val="00BE1C09"/>
    <w:rsid w:val="00BF0190"/>
    <w:rsid w:val="00C07226"/>
    <w:rsid w:val="00C11E67"/>
    <w:rsid w:val="00C165CB"/>
    <w:rsid w:val="00C22DB9"/>
    <w:rsid w:val="00C2545F"/>
    <w:rsid w:val="00C31F7A"/>
    <w:rsid w:val="00C33A64"/>
    <w:rsid w:val="00C37974"/>
    <w:rsid w:val="00C43677"/>
    <w:rsid w:val="00C62371"/>
    <w:rsid w:val="00C64841"/>
    <w:rsid w:val="00C65C9D"/>
    <w:rsid w:val="00C66EB7"/>
    <w:rsid w:val="00C70A20"/>
    <w:rsid w:val="00C7210D"/>
    <w:rsid w:val="00C82AFC"/>
    <w:rsid w:val="00C84344"/>
    <w:rsid w:val="00C9443B"/>
    <w:rsid w:val="00C9659B"/>
    <w:rsid w:val="00CA0AC6"/>
    <w:rsid w:val="00CA4A10"/>
    <w:rsid w:val="00CC1329"/>
    <w:rsid w:val="00CC7244"/>
    <w:rsid w:val="00CD36CD"/>
    <w:rsid w:val="00CD6C0A"/>
    <w:rsid w:val="00CD71B1"/>
    <w:rsid w:val="00D12375"/>
    <w:rsid w:val="00D15324"/>
    <w:rsid w:val="00D160EC"/>
    <w:rsid w:val="00D246E5"/>
    <w:rsid w:val="00D24FC0"/>
    <w:rsid w:val="00D26D1E"/>
    <w:rsid w:val="00D377F3"/>
    <w:rsid w:val="00D4543A"/>
    <w:rsid w:val="00D45CBC"/>
    <w:rsid w:val="00D63C2B"/>
    <w:rsid w:val="00D6729E"/>
    <w:rsid w:val="00D8189D"/>
    <w:rsid w:val="00D84017"/>
    <w:rsid w:val="00D85D39"/>
    <w:rsid w:val="00D86052"/>
    <w:rsid w:val="00D87F9B"/>
    <w:rsid w:val="00D970D9"/>
    <w:rsid w:val="00D9778B"/>
    <w:rsid w:val="00DA2590"/>
    <w:rsid w:val="00DA2631"/>
    <w:rsid w:val="00DA48D2"/>
    <w:rsid w:val="00DD0F42"/>
    <w:rsid w:val="00DD1E3F"/>
    <w:rsid w:val="00DD666C"/>
    <w:rsid w:val="00DE0C58"/>
    <w:rsid w:val="00DE4DAB"/>
    <w:rsid w:val="00DE523D"/>
    <w:rsid w:val="00DF402D"/>
    <w:rsid w:val="00E04ECB"/>
    <w:rsid w:val="00E05399"/>
    <w:rsid w:val="00E12714"/>
    <w:rsid w:val="00E22CB0"/>
    <w:rsid w:val="00E2344C"/>
    <w:rsid w:val="00E25856"/>
    <w:rsid w:val="00E3011B"/>
    <w:rsid w:val="00E329DD"/>
    <w:rsid w:val="00E362C9"/>
    <w:rsid w:val="00E44C56"/>
    <w:rsid w:val="00E510E5"/>
    <w:rsid w:val="00E51411"/>
    <w:rsid w:val="00E537A2"/>
    <w:rsid w:val="00E53898"/>
    <w:rsid w:val="00E53D45"/>
    <w:rsid w:val="00E60AF9"/>
    <w:rsid w:val="00E615C8"/>
    <w:rsid w:val="00E6240F"/>
    <w:rsid w:val="00E728F2"/>
    <w:rsid w:val="00E75A1E"/>
    <w:rsid w:val="00E75B42"/>
    <w:rsid w:val="00E81A9A"/>
    <w:rsid w:val="00E8744D"/>
    <w:rsid w:val="00E903BA"/>
    <w:rsid w:val="00E9605D"/>
    <w:rsid w:val="00E96F46"/>
    <w:rsid w:val="00EA6CA3"/>
    <w:rsid w:val="00EB48EC"/>
    <w:rsid w:val="00EB7DA8"/>
    <w:rsid w:val="00EC2584"/>
    <w:rsid w:val="00ED066F"/>
    <w:rsid w:val="00ED216A"/>
    <w:rsid w:val="00ED347C"/>
    <w:rsid w:val="00ED7C30"/>
    <w:rsid w:val="00EE0DBA"/>
    <w:rsid w:val="00EE21E0"/>
    <w:rsid w:val="00F00218"/>
    <w:rsid w:val="00F0627D"/>
    <w:rsid w:val="00F11653"/>
    <w:rsid w:val="00F1416B"/>
    <w:rsid w:val="00F20A80"/>
    <w:rsid w:val="00F20E12"/>
    <w:rsid w:val="00F21190"/>
    <w:rsid w:val="00F22B67"/>
    <w:rsid w:val="00F41C4D"/>
    <w:rsid w:val="00F434D0"/>
    <w:rsid w:val="00F452A9"/>
    <w:rsid w:val="00F46EF0"/>
    <w:rsid w:val="00F4707A"/>
    <w:rsid w:val="00F5490D"/>
    <w:rsid w:val="00F57CFB"/>
    <w:rsid w:val="00F60D05"/>
    <w:rsid w:val="00F661C8"/>
    <w:rsid w:val="00F7703E"/>
    <w:rsid w:val="00F90F14"/>
    <w:rsid w:val="00F964B8"/>
    <w:rsid w:val="00FA2C46"/>
    <w:rsid w:val="00FC4FD6"/>
    <w:rsid w:val="00FC7877"/>
    <w:rsid w:val="00FD0795"/>
    <w:rsid w:val="00FD15D4"/>
    <w:rsid w:val="00FD44BA"/>
    <w:rsid w:val="00FD5595"/>
    <w:rsid w:val="00FD6986"/>
    <w:rsid w:val="00FE066A"/>
    <w:rsid w:val="00FE3995"/>
    <w:rsid w:val="00FE5478"/>
    <w:rsid w:val="00FE5C17"/>
    <w:rsid w:val="0357F7A2"/>
    <w:rsid w:val="05F532DE"/>
    <w:rsid w:val="1A6823C9"/>
    <w:rsid w:val="21E3DE35"/>
    <w:rsid w:val="294A252E"/>
    <w:rsid w:val="2B0B4892"/>
    <w:rsid w:val="46BA60E9"/>
    <w:rsid w:val="4869F057"/>
    <w:rsid w:val="606E5BC5"/>
    <w:rsid w:val="6D68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E101"/>
  <w15:docId w15:val="{C3842FBB-5051-4CC5-9B50-F1034E5C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171338"/>
  </w:style>
  <w:style w:type="paragraph" w:customStyle="1" w:styleId="paragraph">
    <w:name w:val="paragraph"/>
    <w:basedOn w:val="Normal"/>
    <w:rsid w:val="00332F5E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eop">
    <w:name w:val="eop"/>
    <w:basedOn w:val="DefaultParagraphFont"/>
    <w:rsid w:val="00332F5E"/>
  </w:style>
  <w:style w:type="paragraph" w:styleId="NoSpacing">
    <w:name w:val="No Spacing"/>
    <w:uiPriority w:val="1"/>
    <w:qFormat/>
    <w:rsid w:val="003B69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888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155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13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538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138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688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26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1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15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61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90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4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868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42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myfa.com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ff60422aafa3f3297d9e88802a6f08e6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70c679114a7b03bc794011dd3c77dcbf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65E6B-3575-47ED-BFB5-AB84C5DA2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B0752-3C74-4A3A-A755-3C864CC855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Steve Stone</cp:lastModifiedBy>
  <cp:revision>8</cp:revision>
  <cp:lastPrinted>2013-10-25T21:02:00Z</cp:lastPrinted>
  <dcterms:created xsi:type="dcterms:W3CDTF">2023-06-09T09:06:00Z</dcterms:created>
  <dcterms:modified xsi:type="dcterms:W3CDTF">2023-06-28T09:21:00Z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