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945"/>
        <w:gridCol w:w="1985"/>
      </w:tblGrid>
      <w:tr w:rsidR="00A33806" w14:paraId="6552F3A3" w14:textId="77777777" w:rsidTr="00237533">
        <w:trPr>
          <w:trHeight w:val="1702"/>
          <w:jc w:val="center"/>
        </w:trPr>
        <w:tc>
          <w:tcPr>
            <w:tcW w:w="1986" w:type="dxa"/>
          </w:tcPr>
          <w:p w14:paraId="5EAA3392" w14:textId="77777777" w:rsidR="00A33806" w:rsidRDefault="00A33806" w:rsidP="005649C4">
            <w:r>
              <w:rPr>
                <w:noProof/>
                <w:lang w:eastAsia="en-GB"/>
              </w:rPr>
              <w:drawing>
                <wp:inline distT="0" distB="0" distL="0" distR="0" wp14:anchorId="2125890A" wp14:editId="68F0F737">
                  <wp:extent cx="678076" cy="1325880"/>
                  <wp:effectExtent l="0" t="0" r="8255" b="762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1"/>
                          <a:srcRect/>
                          <a:stretch>
                            <a:fillRect/>
                          </a:stretch>
                        </pic:blipFill>
                        <pic:spPr bwMode="auto">
                          <a:xfrm>
                            <a:off x="0" y="0"/>
                            <a:ext cx="678076" cy="1325880"/>
                          </a:xfrm>
                          <a:prstGeom prst="rect">
                            <a:avLst/>
                          </a:prstGeom>
                          <a:noFill/>
                          <a:ln w="9525">
                            <a:noFill/>
                            <a:miter lim="800000"/>
                            <a:headEnd/>
                            <a:tailEnd/>
                          </a:ln>
                        </pic:spPr>
                      </pic:pic>
                    </a:graphicData>
                  </a:graphic>
                </wp:inline>
              </w:drawing>
            </w:r>
          </w:p>
        </w:tc>
        <w:tc>
          <w:tcPr>
            <w:tcW w:w="6945" w:type="dxa"/>
          </w:tcPr>
          <w:p w14:paraId="0C4C1D8B" w14:textId="77777777" w:rsidR="00237533" w:rsidRDefault="00237533" w:rsidP="005649C4">
            <w:pPr>
              <w:tabs>
                <w:tab w:val="center" w:pos="5040"/>
                <w:tab w:val="left" w:pos="9135"/>
              </w:tabs>
              <w:jc w:val="center"/>
              <w:rPr>
                <w:rFonts w:ascii="Arial" w:hAnsi="Arial" w:cs="Arial"/>
                <w:b/>
                <w:sz w:val="32"/>
                <w:szCs w:val="32"/>
              </w:rPr>
            </w:pPr>
          </w:p>
          <w:p w14:paraId="4289404E" w14:textId="727BA3E9" w:rsidR="00A33806" w:rsidRPr="00374937" w:rsidRDefault="00A33806" w:rsidP="005649C4">
            <w:pPr>
              <w:tabs>
                <w:tab w:val="center" w:pos="5040"/>
                <w:tab w:val="left" w:pos="9135"/>
              </w:tabs>
              <w:jc w:val="center"/>
              <w:rPr>
                <w:rFonts w:ascii="Arial" w:hAnsi="Arial" w:cs="Arial"/>
                <w:sz w:val="32"/>
                <w:szCs w:val="32"/>
              </w:rPr>
            </w:pPr>
            <w:r w:rsidRPr="00374937">
              <w:rPr>
                <w:rFonts w:ascii="Arial" w:hAnsi="Arial" w:cs="Arial"/>
                <w:b/>
                <w:sz w:val="32"/>
                <w:szCs w:val="32"/>
              </w:rPr>
              <w:t xml:space="preserve">United Kingdom Armed Forces Football </w:t>
            </w:r>
          </w:p>
          <w:p w14:paraId="2674C921" w14:textId="3157CCF8" w:rsidR="00A33806" w:rsidRPr="00374937" w:rsidRDefault="00A33806" w:rsidP="005649C4">
            <w:pPr>
              <w:jc w:val="center"/>
              <w:rPr>
                <w:rFonts w:ascii="Arial" w:hAnsi="Arial" w:cs="Arial"/>
                <w:szCs w:val="24"/>
              </w:rPr>
            </w:pPr>
            <w:r w:rsidRPr="00374937">
              <w:rPr>
                <w:rFonts w:ascii="Arial" w:hAnsi="Arial" w:cs="Arial"/>
                <w:szCs w:val="24"/>
              </w:rPr>
              <w:t>Patron:  Her Majesty The Queen</w:t>
            </w:r>
            <w:r w:rsidRPr="00374937">
              <w:rPr>
                <w:rFonts w:ascii="Arial" w:hAnsi="Arial" w:cs="Arial"/>
                <w:szCs w:val="24"/>
              </w:rPr>
              <w:br/>
              <w:t xml:space="preserve">Chair: </w:t>
            </w:r>
            <w:r w:rsidRPr="00374937">
              <w:rPr>
                <w:rFonts w:ascii="Arial" w:hAnsi="Arial" w:cs="Arial"/>
                <w:bCs/>
                <w:szCs w:val="24"/>
                <w:lang w:eastAsia="en-GB"/>
              </w:rPr>
              <w:t>Air Commodore Simon Harper OBE MA RAF</w:t>
            </w:r>
          </w:p>
          <w:p w14:paraId="6954B3D4" w14:textId="77777777" w:rsidR="00A33806" w:rsidRDefault="00A33806" w:rsidP="005649C4">
            <w:pPr>
              <w:jc w:val="center"/>
            </w:pPr>
          </w:p>
        </w:tc>
        <w:tc>
          <w:tcPr>
            <w:tcW w:w="1985" w:type="dxa"/>
          </w:tcPr>
          <w:p w14:paraId="7183B8BC" w14:textId="77777777" w:rsidR="00A33806" w:rsidRDefault="00A33806" w:rsidP="005649C4">
            <w:r>
              <w:rPr>
                <w:noProof/>
                <w:lang w:eastAsia="en-GB"/>
              </w:rPr>
              <w:drawing>
                <wp:inline distT="0" distB="0" distL="0" distR="0" wp14:anchorId="00910304" wp14:editId="562D71DD">
                  <wp:extent cx="678076" cy="1325880"/>
                  <wp:effectExtent l="0" t="0" r="8255" b="762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1"/>
                          <a:srcRect/>
                          <a:stretch>
                            <a:fillRect/>
                          </a:stretch>
                        </pic:blipFill>
                        <pic:spPr bwMode="auto">
                          <a:xfrm>
                            <a:off x="0" y="0"/>
                            <a:ext cx="681808" cy="1333177"/>
                          </a:xfrm>
                          <a:prstGeom prst="rect">
                            <a:avLst/>
                          </a:prstGeom>
                          <a:noFill/>
                          <a:ln w="9525">
                            <a:noFill/>
                            <a:miter lim="800000"/>
                            <a:headEnd/>
                            <a:tailEnd/>
                          </a:ln>
                        </pic:spPr>
                      </pic:pic>
                    </a:graphicData>
                  </a:graphic>
                </wp:inline>
              </w:drawing>
            </w:r>
          </w:p>
        </w:tc>
      </w:tr>
    </w:tbl>
    <w:p w14:paraId="3A59B16C" w14:textId="77777777" w:rsidR="00A33806" w:rsidRDefault="00A33806" w:rsidP="00A33806">
      <w:pPr>
        <w:rPr>
          <w:rFonts w:ascii="Arial" w:hAnsi="Arial" w:cs="Arial"/>
          <w:sz w:val="22"/>
          <w:szCs w:val="22"/>
        </w:rPr>
      </w:pPr>
    </w:p>
    <w:p w14:paraId="1DF843B8" w14:textId="05101F8E"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Deputy Chair</w:t>
      </w:r>
    </w:p>
    <w:p w14:paraId="584AA842"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 xml:space="preserve">Lt Col Rob Swan </w:t>
      </w:r>
    </w:p>
    <w:p w14:paraId="4325D194" w14:textId="77777777" w:rsidR="00A33806" w:rsidRDefault="00A33806" w:rsidP="00A33806">
      <w:pPr>
        <w:ind w:left="4950"/>
        <w:rPr>
          <w:rFonts w:ascii="Arial" w:hAnsi="Arial" w:cs="Arial"/>
          <w:noProof/>
          <w:color w:val="000000"/>
          <w:sz w:val="22"/>
          <w:szCs w:val="22"/>
          <w:bdr w:val="none" w:sz="0" w:space="0" w:color="auto" w:frame="1"/>
          <w:lang w:eastAsia="en-GB"/>
        </w:rPr>
      </w:pPr>
      <w:r w:rsidRPr="00F27DDA">
        <w:rPr>
          <w:rFonts w:ascii="Arial" w:hAnsi="Arial" w:cs="Arial"/>
          <w:noProof/>
          <w:color w:val="000000"/>
          <w:sz w:val="22"/>
          <w:szCs w:val="22"/>
          <w:bdr w:val="none" w:sz="0" w:space="0" w:color="auto" w:frame="1"/>
          <w:lang w:eastAsia="en-GB"/>
        </w:rPr>
        <w:t>Department for International Trade</w:t>
      </w:r>
    </w:p>
    <w:p w14:paraId="3EA61BCE" w14:textId="335DE2F1" w:rsidR="00A33806" w:rsidRDefault="00A33806" w:rsidP="00D6172B">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Old Admiralty Building</w:t>
      </w:r>
    </w:p>
    <w:p w14:paraId="05859085" w14:textId="77777777" w:rsidR="00A33806" w:rsidRDefault="00A33806" w:rsidP="00A33806">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London</w:t>
      </w:r>
    </w:p>
    <w:p w14:paraId="7005FA42" w14:textId="77777777" w:rsidR="00A33806" w:rsidRPr="00F27DDA" w:rsidRDefault="00A33806" w:rsidP="00A33806">
      <w:pPr>
        <w:ind w:left="4230" w:firstLine="720"/>
        <w:rPr>
          <w:rFonts w:ascii="Arial" w:hAnsi="Arial" w:cs="Arial"/>
          <w:noProof/>
          <w:color w:val="201F1E"/>
          <w:sz w:val="22"/>
          <w:szCs w:val="22"/>
          <w:lang w:eastAsia="en-GB"/>
        </w:rPr>
      </w:pPr>
      <w:r w:rsidRPr="00F27DDA">
        <w:rPr>
          <w:rFonts w:ascii="Arial" w:eastAsiaTheme="minorEastAsia" w:hAnsi="Arial" w:cs="Arial"/>
          <w:noProof/>
          <w:sz w:val="22"/>
          <w:szCs w:val="22"/>
          <w:lang w:eastAsia="en-GB"/>
        </w:rPr>
        <w:t>SW1A 2DY</w:t>
      </w:r>
      <w:r w:rsidRPr="00F27DDA">
        <w:rPr>
          <w:rFonts w:ascii="Arial" w:hAnsi="Arial" w:cs="Arial"/>
          <w:noProof/>
          <w:sz w:val="22"/>
          <w:szCs w:val="22"/>
          <w:bdr w:val="none" w:sz="0" w:space="0" w:color="auto" w:frame="1"/>
          <w:shd w:val="clear" w:color="auto" w:fill="F9F9F9"/>
          <w:lang w:eastAsia="en-GB"/>
        </w:rPr>
        <w:t xml:space="preserve"> </w:t>
      </w:r>
    </w:p>
    <w:p w14:paraId="305E9BCE" w14:textId="77777777" w:rsidR="00A33806" w:rsidRPr="00F27DDA" w:rsidRDefault="00A33806" w:rsidP="00A33806">
      <w:pPr>
        <w:spacing w:line="253" w:lineRule="atLeast"/>
        <w:ind w:left="4230" w:firstLine="720"/>
        <w:rPr>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Mob: 07464 518893</w:t>
      </w:r>
    </w:p>
    <w:p w14:paraId="388C01FB" w14:textId="77777777" w:rsidR="00A33806" w:rsidRDefault="00A33806" w:rsidP="00A33806">
      <w:pPr>
        <w:ind w:left="4320" w:firstLine="630"/>
        <w:rPr>
          <w:rStyle w:val="Hyperlink"/>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E-mail:</w:t>
      </w:r>
      <w:r w:rsidRPr="00F27DDA">
        <w:rPr>
          <w:rFonts w:ascii="Arial" w:hAnsi="Arial" w:cs="Arial"/>
          <w:b/>
          <w:bCs/>
          <w:noProof/>
          <w:color w:val="3F3F3F"/>
          <w:sz w:val="22"/>
          <w:szCs w:val="22"/>
          <w:bdr w:val="none" w:sz="0" w:space="0" w:color="auto" w:frame="1"/>
          <w:shd w:val="clear" w:color="auto" w:fill="F9F9F9"/>
          <w:lang w:eastAsia="en-GB"/>
        </w:rPr>
        <w:t> </w:t>
      </w:r>
      <w:hyperlink r:id="rId12" w:history="1">
        <w:r w:rsidRPr="00F27DDA">
          <w:rPr>
            <w:rStyle w:val="Hyperlink"/>
            <w:rFonts w:ascii="Arial" w:hAnsi="Arial" w:cs="Arial"/>
            <w:noProof/>
            <w:sz w:val="22"/>
            <w:szCs w:val="22"/>
            <w:bdr w:val="none" w:sz="0" w:space="0" w:color="auto" w:frame="1"/>
            <w:lang w:eastAsia="en-GB"/>
          </w:rPr>
          <w:t>Rob.Swan</w:t>
        </w:r>
        <w:r w:rsidRPr="00F27DDA">
          <w:rPr>
            <w:rStyle w:val="Hyperlink"/>
            <w:rFonts w:ascii="Arial" w:hAnsi="Arial" w:cs="Arial"/>
            <w:noProof/>
            <w:sz w:val="22"/>
            <w:szCs w:val="22"/>
            <w:bdr w:val="none" w:sz="0" w:space="0" w:color="auto" w:frame="1"/>
            <w:shd w:val="clear" w:color="auto" w:fill="F9F9F9"/>
            <w:lang w:eastAsia="en-GB"/>
          </w:rPr>
          <w:t>@trade.gov.uk</w:t>
        </w:r>
      </w:hyperlink>
    </w:p>
    <w:p w14:paraId="6E34D359" w14:textId="77777777" w:rsidR="00A33806" w:rsidRDefault="00A33806" w:rsidP="00A33806">
      <w:pPr>
        <w:ind w:left="4320" w:firstLine="630"/>
        <w:rPr>
          <w:lang w:val="pt-BR"/>
        </w:rPr>
      </w:pPr>
    </w:p>
    <w:p w14:paraId="7B9CDD03" w14:textId="5E26492F" w:rsidR="00A33806" w:rsidRDefault="00A33806" w:rsidP="00A33806">
      <w:pPr>
        <w:ind w:left="4230" w:firstLine="720"/>
        <w:rPr>
          <w:rFonts w:ascii="Arial" w:hAnsi="Arial" w:cs="Arial"/>
          <w:color w:val="000000"/>
          <w:sz w:val="22"/>
          <w:szCs w:val="22"/>
        </w:rPr>
      </w:pPr>
      <w:r w:rsidRPr="00340A41">
        <w:rPr>
          <w:rFonts w:ascii="Arial" w:hAnsi="Arial" w:cs="Arial"/>
          <w:sz w:val="22"/>
          <w:szCs w:val="22"/>
        </w:rPr>
        <w:t>Reference:  UKAFF</w:t>
      </w:r>
      <w:r w:rsidRPr="00340A41">
        <w:rPr>
          <w:rFonts w:ascii="Arial" w:hAnsi="Arial" w:cs="Arial"/>
          <w:color w:val="000000"/>
          <w:sz w:val="22"/>
          <w:szCs w:val="22"/>
        </w:rPr>
        <w:t>/</w:t>
      </w:r>
      <w:r w:rsidR="0004457A">
        <w:rPr>
          <w:rFonts w:ascii="Arial" w:hAnsi="Arial" w:cs="Arial"/>
          <w:color w:val="000000"/>
          <w:sz w:val="22"/>
          <w:szCs w:val="22"/>
        </w:rPr>
        <w:t>Vacancies</w:t>
      </w:r>
      <w:r w:rsidRPr="00340A41">
        <w:rPr>
          <w:rFonts w:ascii="Arial" w:hAnsi="Arial" w:cs="Arial"/>
          <w:color w:val="000000"/>
          <w:sz w:val="22"/>
          <w:szCs w:val="22"/>
        </w:rPr>
        <w:t>/</w:t>
      </w:r>
      <w:r w:rsidR="0004457A">
        <w:rPr>
          <w:rFonts w:ascii="Arial" w:hAnsi="Arial" w:cs="Arial"/>
          <w:color w:val="000000"/>
          <w:sz w:val="22"/>
          <w:szCs w:val="22"/>
        </w:rPr>
        <w:t>00</w:t>
      </w:r>
      <w:r w:rsidR="00E82278">
        <w:rPr>
          <w:rFonts w:ascii="Arial" w:hAnsi="Arial" w:cs="Arial"/>
          <w:color w:val="000000"/>
          <w:sz w:val="22"/>
          <w:szCs w:val="22"/>
        </w:rPr>
        <w:t>3</w:t>
      </w:r>
    </w:p>
    <w:p w14:paraId="4BD7BAA5" w14:textId="77777777" w:rsidR="00A33806" w:rsidRDefault="00A33806" w:rsidP="00A33806">
      <w:pPr>
        <w:ind w:left="4230" w:firstLine="720"/>
        <w:rPr>
          <w:rFonts w:ascii="Arial" w:hAnsi="Arial" w:cs="Arial"/>
          <w:color w:val="000000"/>
          <w:sz w:val="22"/>
          <w:szCs w:val="22"/>
        </w:rPr>
      </w:pPr>
    </w:p>
    <w:p w14:paraId="2E201DD7" w14:textId="2542D552" w:rsidR="00A33806" w:rsidRPr="00340A41" w:rsidRDefault="00A33806" w:rsidP="00A33806">
      <w:pPr>
        <w:ind w:left="4230" w:firstLine="720"/>
        <w:rPr>
          <w:rFonts w:ascii="Arial" w:hAnsi="Arial" w:cs="Arial"/>
          <w:sz w:val="22"/>
          <w:szCs w:val="22"/>
        </w:rPr>
      </w:pPr>
      <w:r>
        <w:rPr>
          <w:rFonts w:ascii="Arial" w:hAnsi="Arial" w:cs="Arial"/>
          <w:color w:val="000000"/>
          <w:sz w:val="22"/>
          <w:szCs w:val="22"/>
        </w:rPr>
        <w:t xml:space="preserve">Dated: </w:t>
      </w:r>
      <w:r w:rsidR="004A1EE5">
        <w:rPr>
          <w:rFonts w:ascii="Arial" w:hAnsi="Arial" w:cs="Arial"/>
          <w:color w:val="000000"/>
          <w:sz w:val="22"/>
          <w:szCs w:val="22"/>
        </w:rPr>
        <w:t xml:space="preserve">3 Dec </w:t>
      </w:r>
      <w:r>
        <w:rPr>
          <w:rFonts w:ascii="Arial" w:hAnsi="Arial" w:cs="Arial"/>
          <w:color w:val="000000"/>
          <w:sz w:val="22"/>
          <w:szCs w:val="22"/>
        </w:rPr>
        <w:t>2021</w:t>
      </w:r>
    </w:p>
    <w:p w14:paraId="49EB989F" w14:textId="77777777" w:rsidR="006A7C39" w:rsidRDefault="006A7C39">
      <w:pPr>
        <w:rPr>
          <w:rFonts w:ascii="Arial" w:hAnsi="Arial" w:cs="Arial"/>
          <w:b/>
          <w:sz w:val="22"/>
          <w:szCs w:val="22"/>
        </w:rPr>
      </w:pPr>
    </w:p>
    <w:p w14:paraId="49EB98A0" w14:textId="7119A681" w:rsidR="00DB4FDE" w:rsidRDefault="00575A15">
      <w:pPr>
        <w:rPr>
          <w:rFonts w:ascii="Arial" w:hAnsi="Arial" w:cs="Arial"/>
          <w:b/>
          <w:sz w:val="22"/>
          <w:szCs w:val="22"/>
        </w:rPr>
      </w:pPr>
      <w:r w:rsidRPr="00575A15">
        <w:rPr>
          <w:rFonts w:ascii="Arial" w:hAnsi="Arial" w:cs="Arial"/>
          <w:b/>
          <w:sz w:val="22"/>
          <w:szCs w:val="22"/>
        </w:rPr>
        <w:t xml:space="preserve">INVITATION TO APPLY FOR THE POSITION OF </w:t>
      </w:r>
      <w:r w:rsidR="007F6775">
        <w:rPr>
          <w:rFonts w:ascii="Arial" w:hAnsi="Arial" w:cs="Arial"/>
          <w:b/>
          <w:sz w:val="22"/>
          <w:szCs w:val="22"/>
        </w:rPr>
        <w:t>CHAIR - U</w:t>
      </w:r>
      <w:r w:rsidR="00F27DDA">
        <w:rPr>
          <w:rFonts w:ascii="Arial" w:hAnsi="Arial" w:cs="Arial"/>
          <w:b/>
          <w:sz w:val="22"/>
          <w:szCs w:val="22"/>
        </w:rPr>
        <w:t>NITED KINGDOM ARMED FORCES FOOTBALL (UKAFF)</w:t>
      </w:r>
    </w:p>
    <w:p w14:paraId="49EB98A1" w14:textId="77777777" w:rsidR="00575A15" w:rsidRDefault="00575A15">
      <w:pPr>
        <w:rPr>
          <w:rFonts w:ascii="Arial" w:hAnsi="Arial" w:cs="Arial"/>
          <w:b/>
          <w:sz w:val="22"/>
          <w:szCs w:val="22"/>
        </w:rPr>
      </w:pPr>
    </w:p>
    <w:p w14:paraId="49EB98A2" w14:textId="105A322A" w:rsidR="00A243D1" w:rsidRDefault="00F27DDA" w:rsidP="00AA00F5">
      <w:pPr>
        <w:numPr>
          <w:ilvl w:val="0"/>
          <w:numId w:val="22"/>
        </w:numPr>
        <w:ind w:left="567" w:hanging="567"/>
        <w:rPr>
          <w:rFonts w:ascii="Arial" w:hAnsi="Arial" w:cs="Arial"/>
          <w:sz w:val="22"/>
          <w:szCs w:val="22"/>
        </w:rPr>
      </w:pPr>
      <w:r>
        <w:rPr>
          <w:rFonts w:ascii="Arial" w:hAnsi="Arial" w:cs="Arial"/>
          <w:sz w:val="22"/>
          <w:szCs w:val="22"/>
        </w:rPr>
        <w:t>UKAFF</w:t>
      </w:r>
      <w:r w:rsidR="002D7939" w:rsidRPr="00692BC7">
        <w:rPr>
          <w:rFonts w:ascii="Arial" w:hAnsi="Arial" w:cs="Arial"/>
          <w:sz w:val="22"/>
          <w:szCs w:val="22"/>
        </w:rPr>
        <w:t xml:space="preserve"> </w:t>
      </w:r>
      <w:r w:rsidR="009352CB">
        <w:rPr>
          <w:rFonts w:ascii="Arial" w:hAnsi="Arial" w:cs="Arial"/>
          <w:sz w:val="22"/>
          <w:szCs w:val="22"/>
        </w:rPr>
        <w:t>is the pinnacle of military football</w:t>
      </w:r>
      <w:r>
        <w:rPr>
          <w:rFonts w:ascii="Arial" w:hAnsi="Arial" w:cs="Arial"/>
          <w:sz w:val="22"/>
          <w:szCs w:val="22"/>
        </w:rPr>
        <w:t xml:space="preserve">.  UKAFF </w:t>
      </w:r>
      <w:r w:rsidR="00A243D1">
        <w:rPr>
          <w:rFonts w:ascii="Arial" w:hAnsi="Arial" w:cs="Arial"/>
          <w:sz w:val="22"/>
          <w:szCs w:val="22"/>
        </w:rPr>
        <w:t>has the following aims:</w:t>
      </w:r>
    </w:p>
    <w:p w14:paraId="7D2FFD4C" w14:textId="77777777" w:rsidR="0034688B" w:rsidRDefault="0034688B" w:rsidP="0034688B">
      <w:pPr>
        <w:pStyle w:val="BodyText"/>
        <w:rPr>
          <w:rFonts w:ascii="Arial" w:hAnsi="Arial" w:cs="Arial"/>
          <w:b w:val="0"/>
          <w:bCs/>
          <w:sz w:val="22"/>
          <w:szCs w:val="22"/>
          <w:u w:val="none"/>
          <w:lang w:eastAsia="en-GB"/>
        </w:rPr>
      </w:pPr>
    </w:p>
    <w:p w14:paraId="7D8B2D49" w14:textId="5F553231"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D375A">
        <w:rPr>
          <w:rFonts w:ascii="Arial" w:hAnsi="Arial" w:cs="Arial"/>
          <w:b w:val="0"/>
          <w:bCs/>
          <w:sz w:val="22"/>
          <w:szCs w:val="22"/>
          <w:u w:val="none"/>
          <w:lang w:eastAsia="en-GB"/>
        </w:rPr>
        <w:t>To promote the image and improve the standard of UK Armed Forces (Service) football.</w:t>
      </w:r>
    </w:p>
    <w:p w14:paraId="6273788F" w14:textId="77777777" w:rsidR="00F904F3" w:rsidRDefault="00F904F3" w:rsidP="00F904F3">
      <w:pPr>
        <w:pStyle w:val="BodyText"/>
        <w:ind w:left="567"/>
        <w:rPr>
          <w:rFonts w:ascii="Arial" w:hAnsi="Arial" w:cs="Arial"/>
          <w:b w:val="0"/>
          <w:bCs/>
          <w:sz w:val="22"/>
          <w:szCs w:val="22"/>
          <w:u w:val="none"/>
          <w:lang w:eastAsia="en-GB"/>
        </w:rPr>
      </w:pPr>
    </w:p>
    <w:p w14:paraId="0E94A60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play together at a highest possible level within Defence.</w:t>
      </w:r>
    </w:p>
    <w:p w14:paraId="77B166DA" w14:textId="77777777" w:rsidR="00F904F3" w:rsidRDefault="00F904F3" w:rsidP="00F904F3">
      <w:pPr>
        <w:pStyle w:val="ListParagraph"/>
        <w:rPr>
          <w:rFonts w:ascii="Arial" w:hAnsi="Arial" w:cs="Arial"/>
          <w:b/>
          <w:bCs/>
          <w:sz w:val="22"/>
          <w:szCs w:val="22"/>
          <w:lang w:eastAsia="en-GB"/>
        </w:rPr>
      </w:pPr>
    </w:p>
    <w:p w14:paraId="1BABE34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2C3A45FA" w14:textId="77777777" w:rsidR="00F904F3" w:rsidRDefault="00F904F3" w:rsidP="00F904F3">
      <w:pPr>
        <w:pStyle w:val="ListParagraph"/>
        <w:rPr>
          <w:rFonts w:ascii="Arial" w:hAnsi="Arial" w:cs="Arial"/>
          <w:b/>
          <w:bCs/>
          <w:sz w:val="22"/>
          <w:szCs w:val="22"/>
          <w:lang w:eastAsia="en-GB"/>
        </w:rPr>
      </w:pPr>
    </w:p>
    <w:p w14:paraId="3014CBB4"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 xml:space="preserve">To win the Kentish Cup (men) and the Presidents Cup (women) and to </w:t>
      </w:r>
      <w:r w:rsidR="002A1B34" w:rsidRPr="00F904F3">
        <w:rPr>
          <w:rFonts w:ascii="Arial" w:hAnsi="Arial" w:cs="Arial"/>
          <w:b w:val="0"/>
          <w:bCs/>
          <w:sz w:val="22"/>
          <w:szCs w:val="22"/>
          <w:u w:val="none"/>
          <w:lang w:eastAsia="en-GB"/>
        </w:rPr>
        <w:t xml:space="preserve">maintain a </w:t>
      </w:r>
      <w:r w:rsidR="00ED39F5" w:rsidRPr="00F904F3">
        <w:rPr>
          <w:rFonts w:ascii="Arial" w:hAnsi="Arial" w:cs="Arial"/>
          <w:b w:val="0"/>
          <w:bCs/>
          <w:sz w:val="22"/>
          <w:szCs w:val="22"/>
          <w:u w:val="none"/>
          <w:lang w:eastAsia="en-GB"/>
        </w:rPr>
        <w:t>fixture calendar of high quality international fixtures.</w:t>
      </w:r>
    </w:p>
    <w:p w14:paraId="28D777DB" w14:textId="77777777" w:rsidR="00F904F3" w:rsidRDefault="00F904F3" w:rsidP="00F904F3">
      <w:pPr>
        <w:pStyle w:val="ListParagraph"/>
        <w:rPr>
          <w:rFonts w:ascii="Arial" w:hAnsi="Arial" w:cs="Arial"/>
          <w:b/>
          <w:bCs/>
          <w:sz w:val="22"/>
          <w:szCs w:val="22"/>
          <w:lang w:eastAsia="en-GB"/>
        </w:rPr>
      </w:pPr>
    </w:p>
    <w:p w14:paraId="3890D5F1"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the means to support Defence Engagement activity, where the opportunity and resource exists to do so.</w:t>
      </w:r>
    </w:p>
    <w:p w14:paraId="276C3F4A" w14:textId="77777777" w:rsidR="00F904F3" w:rsidRDefault="00F904F3" w:rsidP="00F904F3">
      <w:pPr>
        <w:pStyle w:val="ListParagraph"/>
        <w:rPr>
          <w:rFonts w:ascii="Arial" w:hAnsi="Arial" w:cs="Arial"/>
          <w:b/>
          <w:bCs/>
          <w:sz w:val="22"/>
          <w:szCs w:val="22"/>
          <w:lang w:eastAsia="en-GB"/>
        </w:rPr>
      </w:pPr>
    </w:p>
    <w:p w14:paraId="5797704E" w14:textId="25C603E9" w:rsidR="00CD2042" w:rsidRP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governance and oversight of the annual Inter-Service competitions.</w:t>
      </w:r>
    </w:p>
    <w:p w14:paraId="610DD4B1" w14:textId="77777777" w:rsidR="0034688B" w:rsidRDefault="0034688B" w:rsidP="000438FC">
      <w:pPr>
        <w:rPr>
          <w:rFonts w:ascii="Arial" w:hAnsi="Arial" w:cs="Arial"/>
          <w:sz w:val="22"/>
          <w:szCs w:val="22"/>
        </w:rPr>
      </w:pPr>
    </w:p>
    <w:p w14:paraId="49EB98AC" w14:textId="12402827" w:rsidR="008110FC" w:rsidRDefault="0068767F" w:rsidP="0068767F">
      <w:pPr>
        <w:rPr>
          <w:rFonts w:ascii="Arial" w:hAnsi="Arial" w:cs="Arial"/>
          <w:sz w:val="22"/>
          <w:szCs w:val="22"/>
        </w:rPr>
      </w:pPr>
      <w:r>
        <w:rPr>
          <w:rFonts w:ascii="Arial" w:hAnsi="Arial" w:cs="Arial"/>
          <w:sz w:val="22"/>
          <w:szCs w:val="22"/>
        </w:rPr>
        <w:t>2.</w:t>
      </w:r>
      <w:r>
        <w:rPr>
          <w:rFonts w:ascii="Arial" w:hAnsi="Arial" w:cs="Arial"/>
          <w:sz w:val="22"/>
          <w:szCs w:val="22"/>
        </w:rPr>
        <w:tab/>
      </w:r>
      <w:r w:rsidR="004A5ABA">
        <w:rPr>
          <w:rFonts w:ascii="Arial" w:hAnsi="Arial" w:cs="Arial"/>
          <w:sz w:val="22"/>
          <w:szCs w:val="22"/>
        </w:rPr>
        <w:t xml:space="preserve">In line with the </w:t>
      </w:r>
      <w:r w:rsidR="00195D9A">
        <w:rPr>
          <w:rFonts w:ascii="Arial" w:hAnsi="Arial" w:cs="Arial"/>
          <w:sz w:val="22"/>
          <w:szCs w:val="22"/>
        </w:rPr>
        <w:t xml:space="preserve">UKAFF </w:t>
      </w:r>
      <w:r w:rsidR="004A5ABA">
        <w:rPr>
          <w:rFonts w:ascii="Arial" w:hAnsi="Arial" w:cs="Arial"/>
          <w:sz w:val="22"/>
          <w:szCs w:val="22"/>
        </w:rPr>
        <w:t xml:space="preserve">Constitution, applications for </w:t>
      </w:r>
      <w:r w:rsidR="00835E0E">
        <w:rPr>
          <w:rFonts w:ascii="Arial" w:hAnsi="Arial" w:cs="Arial"/>
          <w:sz w:val="22"/>
          <w:szCs w:val="22"/>
        </w:rPr>
        <w:t xml:space="preserve">this </w:t>
      </w:r>
      <w:r w:rsidR="009C0A52">
        <w:rPr>
          <w:rFonts w:ascii="Arial" w:hAnsi="Arial" w:cs="Arial"/>
          <w:sz w:val="22"/>
          <w:szCs w:val="22"/>
        </w:rPr>
        <w:t>voluntary</w:t>
      </w:r>
      <w:r>
        <w:rPr>
          <w:rFonts w:ascii="Arial" w:hAnsi="Arial" w:cs="Arial"/>
          <w:sz w:val="22"/>
          <w:szCs w:val="22"/>
        </w:rPr>
        <w:t xml:space="preserve"> </w:t>
      </w:r>
      <w:r w:rsidR="004A5ABA">
        <w:rPr>
          <w:rFonts w:ascii="Arial" w:hAnsi="Arial" w:cs="Arial"/>
          <w:sz w:val="22"/>
          <w:szCs w:val="22"/>
        </w:rPr>
        <w:t>position are sought from individuals interested in being appointed f</w:t>
      </w:r>
      <w:r w:rsidR="00DA107F">
        <w:rPr>
          <w:rFonts w:ascii="Arial" w:hAnsi="Arial" w:cs="Arial"/>
          <w:sz w:val="22"/>
          <w:szCs w:val="22"/>
        </w:rPr>
        <w:t xml:space="preserve">rom </w:t>
      </w:r>
      <w:r w:rsidR="007F6775">
        <w:rPr>
          <w:rFonts w:ascii="Arial" w:hAnsi="Arial" w:cs="Arial"/>
          <w:sz w:val="22"/>
          <w:szCs w:val="22"/>
        </w:rPr>
        <w:t>1 March 2022</w:t>
      </w:r>
      <w:r w:rsidR="004A5ABA">
        <w:rPr>
          <w:rFonts w:ascii="Arial" w:hAnsi="Arial" w:cs="Arial"/>
          <w:sz w:val="22"/>
          <w:szCs w:val="22"/>
        </w:rPr>
        <w:t>.</w:t>
      </w:r>
      <w:r w:rsidR="00DB14B7">
        <w:rPr>
          <w:rFonts w:ascii="Arial" w:hAnsi="Arial" w:cs="Arial"/>
          <w:sz w:val="22"/>
          <w:szCs w:val="22"/>
        </w:rPr>
        <w:t xml:space="preserve">  </w:t>
      </w:r>
      <w:r w:rsidR="00A15952">
        <w:rPr>
          <w:rFonts w:ascii="Arial" w:hAnsi="Arial" w:cs="Arial"/>
          <w:sz w:val="22"/>
          <w:szCs w:val="22"/>
        </w:rPr>
        <w:t xml:space="preserve">Following the selection process, the </w:t>
      </w:r>
      <w:r w:rsidR="00DA107F">
        <w:rPr>
          <w:rFonts w:ascii="Arial" w:hAnsi="Arial" w:cs="Arial"/>
          <w:sz w:val="22"/>
          <w:szCs w:val="22"/>
        </w:rPr>
        <w:t xml:space="preserve">successful applicant will be </w:t>
      </w:r>
      <w:r w:rsidR="009C0A52">
        <w:rPr>
          <w:rFonts w:ascii="Arial" w:hAnsi="Arial" w:cs="Arial"/>
          <w:sz w:val="22"/>
          <w:szCs w:val="22"/>
        </w:rPr>
        <w:t>appointed by the UK Sports Board.</w:t>
      </w:r>
      <w:r w:rsidR="00990603">
        <w:rPr>
          <w:rFonts w:ascii="Arial" w:hAnsi="Arial" w:cs="Arial"/>
          <w:sz w:val="22"/>
          <w:szCs w:val="22"/>
        </w:rPr>
        <w:t xml:space="preserve"> </w:t>
      </w:r>
      <w:r w:rsidR="00195D9A">
        <w:rPr>
          <w:rFonts w:ascii="Arial" w:hAnsi="Arial" w:cs="Arial"/>
          <w:sz w:val="22"/>
          <w:szCs w:val="22"/>
        </w:rPr>
        <w:t xml:space="preserve"> </w:t>
      </w:r>
    </w:p>
    <w:p w14:paraId="49EB98AD" w14:textId="77777777" w:rsidR="008110FC" w:rsidRDefault="008110FC" w:rsidP="0068767F">
      <w:pPr>
        <w:rPr>
          <w:rFonts w:ascii="Arial" w:hAnsi="Arial" w:cs="Arial"/>
          <w:sz w:val="22"/>
          <w:szCs w:val="22"/>
        </w:rPr>
      </w:pPr>
    </w:p>
    <w:p w14:paraId="49EB98AE" w14:textId="7936F7EC" w:rsidR="00BE6173" w:rsidRPr="00692BC7" w:rsidRDefault="008110FC" w:rsidP="0068767F">
      <w:pPr>
        <w:rPr>
          <w:rFonts w:ascii="Arial" w:hAnsi="Arial" w:cs="Arial"/>
          <w:sz w:val="22"/>
          <w:szCs w:val="22"/>
        </w:rPr>
      </w:pPr>
      <w:r>
        <w:rPr>
          <w:rFonts w:ascii="Arial" w:hAnsi="Arial" w:cs="Arial"/>
          <w:sz w:val="22"/>
          <w:szCs w:val="22"/>
        </w:rPr>
        <w:t>3.</w:t>
      </w:r>
      <w:r>
        <w:rPr>
          <w:rFonts w:ascii="Arial" w:hAnsi="Arial" w:cs="Arial"/>
          <w:sz w:val="22"/>
          <w:szCs w:val="22"/>
        </w:rPr>
        <w:tab/>
      </w:r>
      <w:r w:rsidR="00195D9A">
        <w:rPr>
          <w:rFonts w:ascii="Arial" w:hAnsi="Arial" w:cs="Arial"/>
          <w:sz w:val="22"/>
          <w:szCs w:val="22"/>
        </w:rPr>
        <w:t xml:space="preserve">The </w:t>
      </w:r>
      <w:r w:rsidR="00E97DEB">
        <w:rPr>
          <w:rFonts w:ascii="Arial" w:hAnsi="Arial" w:cs="Arial"/>
          <w:sz w:val="22"/>
          <w:szCs w:val="22"/>
        </w:rPr>
        <w:t xml:space="preserve">Terms of Reference for </w:t>
      </w:r>
      <w:r w:rsidR="00835E0E">
        <w:rPr>
          <w:rFonts w:ascii="Arial" w:hAnsi="Arial" w:cs="Arial"/>
          <w:sz w:val="22"/>
          <w:szCs w:val="22"/>
        </w:rPr>
        <w:t xml:space="preserve">this </w:t>
      </w:r>
      <w:r w:rsidR="00E97DEB">
        <w:rPr>
          <w:rFonts w:ascii="Arial" w:hAnsi="Arial" w:cs="Arial"/>
          <w:sz w:val="22"/>
          <w:szCs w:val="22"/>
        </w:rPr>
        <w:t xml:space="preserve">position </w:t>
      </w:r>
      <w:r w:rsidR="00195D9A">
        <w:rPr>
          <w:rFonts w:ascii="Arial" w:hAnsi="Arial" w:cs="Arial"/>
          <w:sz w:val="22"/>
          <w:szCs w:val="22"/>
        </w:rPr>
        <w:t>c</w:t>
      </w:r>
      <w:r w:rsidR="009C0A52">
        <w:rPr>
          <w:rFonts w:ascii="Arial" w:hAnsi="Arial" w:cs="Arial"/>
          <w:sz w:val="22"/>
          <w:szCs w:val="22"/>
        </w:rPr>
        <w:t>are at A</w:t>
      </w:r>
      <w:r w:rsidR="00E97DEB">
        <w:rPr>
          <w:rFonts w:ascii="Arial" w:hAnsi="Arial" w:cs="Arial"/>
          <w:sz w:val="22"/>
          <w:szCs w:val="22"/>
        </w:rPr>
        <w:t xml:space="preserve">nnex A.  </w:t>
      </w:r>
      <w:bookmarkStart w:id="0" w:name="_Hlk88573571"/>
      <w:r w:rsidR="00DB14B7">
        <w:rPr>
          <w:rFonts w:ascii="Arial" w:hAnsi="Arial" w:cs="Arial"/>
          <w:sz w:val="22"/>
          <w:szCs w:val="22"/>
        </w:rPr>
        <w:t>Applications</w:t>
      </w:r>
      <w:r w:rsidR="002C4944">
        <w:rPr>
          <w:rFonts w:ascii="Arial" w:hAnsi="Arial" w:cs="Arial"/>
          <w:sz w:val="22"/>
          <w:szCs w:val="22"/>
        </w:rPr>
        <w:t xml:space="preserve"> should</w:t>
      </w:r>
      <w:r w:rsidR="009C0A52">
        <w:rPr>
          <w:rFonts w:ascii="Arial" w:hAnsi="Arial" w:cs="Arial"/>
          <w:sz w:val="22"/>
          <w:szCs w:val="22"/>
        </w:rPr>
        <w:t xml:space="preserve"> </w:t>
      </w:r>
      <w:r w:rsidR="002C4944">
        <w:rPr>
          <w:rFonts w:ascii="Arial" w:hAnsi="Arial" w:cs="Arial"/>
          <w:sz w:val="22"/>
          <w:szCs w:val="22"/>
        </w:rPr>
        <w:t xml:space="preserve">be made to the </w:t>
      </w:r>
      <w:r w:rsidR="00195D9A">
        <w:rPr>
          <w:rFonts w:ascii="Arial" w:hAnsi="Arial" w:cs="Arial"/>
          <w:sz w:val="22"/>
          <w:szCs w:val="22"/>
        </w:rPr>
        <w:t>UKAFF Deputy Chai</w:t>
      </w:r>
      <w:r w:rsidR="004C2B6D">
        <w:rPr>
          <w:rFonts w:ascii="Arial" w:hAnsi="Arial" w:cs="Arial"/>
          <w:sz w:val="22"/>
          <w:szCs w:val="22"/>
        </w:rPr>
        <w:t>r</w:t>
      </w:r>
      <w:r w:rsidR="00195D9A">
        <w:rPr>
          <w:rFonts w:ascii="Arial" w:hAnsi="Arial" w:cs="Arial"/>
          <w:sz w:val="22"/>
          <w:szCs w:val="22"/>
        </w:rPr>
        <w:t xml:space="preserve"> </w:t>
      </w:r>
      <w:r w:rsidR="002C4944">
        <w:rPr>
          <w:rFonts w:ascii="Arial" w:hAnsi="Arial" w:cs="Arial"/>
          <w:sz w:val="22"/>
          <w:szCs w:val="22"/>
        </w:rPr>
        <w:t>(</w:t>
      </w:r>
      <w:r w:rsidR="00195D9A">
        <w:rPr>
          <w:rFonts w:ascii="Arial" w:hAnsi="Arial" w:cs="Arial"/>
          <w:sz w:val="22"/>
          <w:szCs w:val="22"/>
        </w:rPr>
        <w:t>Lt Col Rob Swan,</w:t>
      </w:r>
      <w:r w:rsidR="0069443F">
        <w:rPr>
          <w:rFonts w:ascii="Arial" w:hAnsi="Arial" w:cs="Arial"/>
          <w:sz w:val="22"/>
          <w:szCs w:val="22"/>
        </w:rPr>
        <w:t xml:space="preserve"> </w:t>
      </w:r>
      <w:hyperlink r:id="rId13" w:history="1">
        <w:r w:rsidR="00195D9A" w:rsidRPr="00617DF7">
          <w:rPr>
            <w:rStyle w:val="Hyperlink"/>
            <w:rFonts w:ascii="Arial" w:hAnsi="Arial" w:cs="Arial"/>
            <w:sz w:val="22"/>
            <w:szCs w:val="22"/>
          </w:rPr>
          <w:t>Rob.Swan@trade.gov.uk</w:t>
        </w:r>
      </w:hyperlink>
      <w:r w:rsidR="00195D9A">
        <w:rPr>
          <w:rFonts w:ascii="Arial" w:hAnsi="Arial" w:cs="Arial"/>
          <w:sz w:val="22"/>
          <w:szCs w:val="22"/>
        </w:rPr>
        <w:t xml:space="preserve">) by the </w:t>
      </w:r>
      <w:r w:rsidR="007F6775">
        <w:rPr>
          <w:rFonts w:ascii="Arial" w:hAnsi="Arial" w:cs="Arial"/>
          <w:sz w:val="22"/>
          <w:szCs w:val="22"/>
        </w:rPr>
        <w:t>31 Jan 2022</w:t>
      </w:r>
      <w:r w:rsidR="002C4944">
        <w:rPr>
          <w:rFonts w:ascii="Arial" w:hAnsi="Arial" w:cs="Arial"/>
          <w:sz w:val="22"/>
          <w:szCs w:val="22"/>
        </w:rPr>
        <w:t>.</w:t>
      </w:r>
      <w:r w:rsidR="00195D9A">
        <w:rPr>
          <w:rFonts w:ascii="Arial" w:hAnsi="Arial" w:cs="Arial"/>
          <w:sz w:val="22"/>
          <w:szCs w:val="22"/>
        </w:rPr>
        <w:t xml:space="preserve">  </w:t>
      </w:r>
      <w:bookmarkEnd w:id="0"/>
      <w:r w:rsidR="00DA107F">
        <w:rPr>
          <w:rFonts w:ascii="Arial" w:hAnsi="Arial" w:cs="Arial"/>
          <w:sz w:val="22"/>
          <w:szCs w:val="22"/>
        </w:rPr>
        <w:t xml:space="preserve">Please note that </w:t>
      </w:r>
      <w:r w:rsidR="009C0A52">
        <w:rPr>
          <w:rFonts w:ascii="Arial" w:hAnsi="Arial" w:cs="Arial"/>
          <w:sz w:val="22"/>
          <w:szCs w:val="22"/>
        </w:rPr>
        <w:t xml:space="preserve">applicants </w:t>
      </w:r>
      <w:r w:rsidR="00DA107F">
        <w:rPr>
          <w:rFonts w:ascii="Arial" w:hAnsi="Arial" w:cs="Arial"/>
          <w:sz w:val="22"/>
          <w:szCs w:val="22"/>
        </w:rPr>
        <w:t>may be required to attend an interview.</w:t>
      </w:r>
      <w:r w:rsidR="00C93965">
        <w:rPr>
          <w:rFonts w:ascii="Arial" w:hAnsi="Arial" w:cs="Arial"/>
          <w:sz w:val="22"/>
          <w:szCs w:val="22"/>
        </w:rPr>
        <w:t xml:space="preserve"> </w:t>
      </w:r>
    </w:p>
    <w:p w14:paraId="49EB98AF" w14:textId="77777777" w:rsidR="000E3F28" w:rsidRPr="00692BC7" w:rsidRDefault="000E3F28">
      <w:pPr>
        <w:rPr>
          <w:rFonts w:ascii="Arial" w:hAnsi="Arial" w:cs="Arial"/>
          <w:b/>
          <w:sz w:val="22"/>
          <w:szCs w:val="22"/>
        </w:rPr>
      </w:pPr>
    </w:p>
    <w:p w14:paraId="49EB98B2" w14:textId="347829B8" w:rsidR="00E97DEB" w:rsidRDefault="00E97DEB">
      <w:pPr>
        <w:rPr>
          <w:rFonts w:ascii="Arial" w:hAnsi="Arial" w:cs="Arial"/>
          <w:sz w:val="22"/>
          <w:szCs w:val="22"/>
        </w:rPr>
      </w:pPr>
      <w:r>
        <w:rPr>
          <w:rFonts w:ascii="Arial" w:hAnsi="Arial" w:cs="Arial"/>
          <w:sz w:val="22"/>
          <w:szCs w:val="22"/>
        </w:rPr>
        <w:t>Annex:</w:t>
      </w:r>
    </w:p>
    <w:p w14:paraId="49EB98B3" w14:textId="77777777" w:rsidR="00E97DEB" w:rsidRDefault="00E97DEB">
      <w:pPr>
        <w:rPr>
          <w:rFonts w:ascii="Arial" w:hAnsi="Arial" w:cs="Arial"/>
          <w:sz w:val="22"/>
          <w:szCs w:val="22"/>
        </w:rPr>
      </w:pPr>
    </w:p>
    <w:p w14:paraId="49EB98BD" w14:textId="5621DFAA" w:rsidR="00C93965" w:rsidRPr="00BE5554" w:rsidRDefault="009C7113" w:rsidP="00FD1004">
      <w:pPr>
        <w:numPr>
          <w:ilvl w:val="0"/>
          <w:numId w:val="25"/>
        </w:numPr>
        <w:ind w:left="0" w:firstLine="0"/>
        <w:rPr>
          <w:sz w:val="22"/>
          <w:szCs w:val="22"/>
        </w:rPr>
        <w:sectPr w:rsidR="00C93965" w:rsidRPr="00BE5554" w:rsidSect="00FD6271">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720" w:footer="720" w:gutter="0"/>
          <w:pgNumType w:start="1"/>
          <w:cols w:space="720"/>
          <w:docGrid w:linePitch="326"/>
        </w:sectPr>
      </w:pPr>
      <w:r>
        <w:rPr>
          <w:rFonts w:ascii="Arial" w:hAnsi="Arial" w:cs="Arial"/>
          <w:sz w:val="22"/>
          <w:szCs w:val="22"/>
        </w:rPr>
        <w:t xml:space="preserve">UKAFF </w:t>
      </w:r>
      <w:r w:rsidR="009C0A52">
        <w:rPr>
          <w:rFonts w:ascii="Arial" w:hAnsi="Arial" w:cs="Arial"/>
          <w:sz w:val="22"/>
          <w:szCs w:val="22"/>
        </w:rPr>
        <w:t xml:space="preserve">Chair </w:t>
      </w:r>
      <w:r w:rsidR="00FD1004" w:rsidRPr="003C6ABF">
        <w:rPr>
          <w:rFonts w:ascii="Arial" w:hAnsi="Arial" w:cs="Arial"/>
          <w:sz w:val="22"/>
          <w:szCs w:val="22"/>
        </w:rPr>
        <w:t>Terms of Reference</w:t>
      </w:r>
    </w:p>
    <w:p w14:paraId="41D95D50" w14:textId="1ECD267E" w:rsidR="00BA483E" w:rsidRDefault="00BA483E" w:rsidP="0004457A">
      <w:pPr>
        <w:pStyle w:val="NormalWeb"/>
        <w:spacing w:before="0" w:beforeAutospacing="0" w:after="0" w:afterAutospacing="0"/>
        <w:ind w:left="7371"/>
        <w:rPr>
          <w:rFonts w:ascii="Arial" w:hAnsi="Arial" w:cs="Arial"/>
          <w:sz w:val="22"/>
          <w:szCs w:val="22"/>
        </w:rPr>
      </w:pPr>
      <w:r>
        <w:rPr>
          <w:rFonts w:ascii="Arial" w:hAnsi="Arial" w:cs="Arial"/>
          <w:sz w:val="22"/>
          <w:szCs w:val="22"/>
        </w:rPr>
        <w:lastRenderedPageBreak/>
        <w:t>Annex A To</w:t>
      </w:r>
    </w:p>
    <w:p w14:paraId="3F4A78B7" w14:textId="1D1C1249" w:rsidR="0004457A" w:rsidRDefault="0004457A" w:rsidP="0004457A">
      <w:pPr>
        <w:pStyle w:val="NormalWeb"/>
        <w:spacing w:before="0" w:beforeAutospacing="0" w:after="0" w:afterAutospacing="0"/>
        <w:ind w:left="6804" w:firstLine="567"/>
        <w:rPr>
          <w:rFonts w:ascii="Arial" w:hAnsi="Arial" w:cs="Arial"/>
          <w:color w:val="000000"/>
          <w:sz w:val="22"/>
          <w:szCs w:val="22"/>
        </w:rPr>
      </w:pPr>
      <w:r w:rsidRPr="00340A41">
        <w:rPr>
          <w:rFonts w:ascii="Arial" w:hAnsi="Arial" w:cs="Arial"/>
          <w:sz w:val="22"/>
          <w:szCs w:val="22"/>
        </w:rPr>
        <w:t>UKAFF</w:t>
      </w:r>
      <w:r w:rsidRPr="00340A41">
        <w:rPr>
          <w:rFonts w:ascii="Arial" w:hAnsi="Arial" w:cs="Arial"/>
          <w:color w:val="000000"/>
          <w:sz w:val="22"/>
          <w:szCs w:val="22"/>
        </w:rPr>
        <w:t>/</w:t>
      </w:r>
      <w:r>
        <w:rPr>
          <w:rFonts w:ascii="Arial" w:hAnsi="Arial" w:cs="Arial"/>
          <w:color w:val="000000"/>
          <w:sz w:val="22"/>
          <w:szCs w:val="22"/>
        </w:rPr>
        <w:t>Vacancies</w:t>
      </w:r>
      <w:r w:rsidRPr="00340A41">
        <w:rPr>
          <w:rFonts w:ascii="Arial" w:hAnsi="Arial" w:cs="Arial"/>
          <w:color w:val="000000"/>
          <w:sz w:val="22"/>
          <w:szCs w:val="22"/>
        </w:rPr>
        <w:t>/</w:t>
      </w:r>
      <w:r>
        <w:rPr>
          <w:rFonts w:ascii="Arial" w:hAnsi="Arial" w:cs="Arial"/>
          <w:color w:val="000000"/>
          <w:sz w:val="22"/>
          <w:szCs w:val="22"/>
        </w:rPr>
        <w:t>00</w:t>
      </w:r>
      <w:r w:rsidR="00310762">
        <w:rPr>
          <w:rFonts w:ascii="Arial" w:hAnsi="Arial" w:cs="Arial"/>
          <w:color w:val="000000"/>
          <w:sz w:val="22"/>
          <w:szCs w:val="22"/>
        </w:rPr>
        <w:t>3</w:t>
      </w:r>
    </w:p>
    <w:p w14:paraId="6E1C8B92" w14:textId="34AC0AE4" w:rsidR="0004457A" w:rsidRPr="00BA483E" w:rsidRDefault="0004457A" w:rsidP="0004457A">
      <w:pPr>
        <w:pStyle w:val="NormalWeb"/>
        <w:spacing w:before="0" w:beforeAutospacing="0" w:after="0" w:afterAutospacing="0"/>
        <w:ind w:left="6804" w:firstLine="567"/>
        <w:rPr>
          <w:rFonts w:ascii="Arial" w:hAnsi="Arial" w:cs="Arial"/>
          <w:sz w:val="22"/>
          <w:szCs w:val="22"/>
        </w:rPr>
      </w:pPr>
      <w:r>
        <w:rPr>
          <w:rFonts w:ascii="Arial" w:hAnsi="Arial" w:cs="Arial"/>
          <w:color w:val="000000"/>
          <w:sz w:val="22"/>
          <w:szCs w:val="22"/>
        </w:rPr>
        <w:t xml:space="preserve">Dated </w:t>
      </w:r>
      <w:r w:rsidR="004A1EE5">
        <w:rPr>
          <w:rFonts w:ascii="Arial" w:hAnsi="Arial" w:cs="Arial"/>
          <w:color w:val="000000"/>
          <w:sz w:val="22"/>
          <w:szCs w:val="22"/>
        </w:rPr>
        <w:t>3 Dec 21</w:t>
      </w:r>
    </w:p>
    <w:p w14:paraId="34BF01E8" w14:textId="77777777" w:rsidR="00BA483E" w:rsidRDefault="00BA483E" w:rsidP="000716E6">
      <w:pPr>
        <w:pStyle w:val="NormalWeb"/>
        <w:spacing w:before="0" w:beforeAutospacing="0" w:after="0" w:afterAutospacing="0"/>
        <w:rPr>
          <w:rFonts w:ascii="Arial" w:hAnsi="Arial" w:cs="Arial"/>
          <w:b/>
          <w:bCs/>
          <w:sz w:val="22"/>
          <w:szCs w:val="22"/>
        </w:rPr>
      </w:pPr>
    </w:p>
    <w:p w14:paraId="2CEB0D14" w14:textId="347AA50F" w:rsidR="000716E6" w:rsidRDefault="007F6775" w:rsidP="000716E6">
      <w:pPr>
        <w:pStyle w:val="NormalWeb"/>
        <w:spacing w:before="0" w:beforeAutospacing="0" w:after="0" w:afterAutospacing="0"/>
        <w:rPr>
          <w:rFonts w:ascii="Arial" w:hAnsi="Arial" w:cs="Arial"/>
          <w:b/>
          <w:bCs/>
          <w:sz w:val="22"/>
          <w:szCs w:val="22"/>
        </w:rPr>
      </w:pPr>
      <w:r>
        <w:rPr>
          <w:rFonts w:ascii="Arial" w:hAnsi="Arial" w:cs="Arial"/>
          <w:b/>
          <w:bCs/>
          <w:sz w:val="22"/>
          <w:szCs w:val="22"/>
        </w:rPr>
        <w:t>CHAIR</w:t>
      </w:r>
      <w:r w:rsidR="000716E6" w:rsidRPr="0087468F">
        <w:rPr>
          <w:rFonts w:ascii="Arial" w:hAnsi="Arial" w:cs="Arial"/>
          <w:b/>
          <w:bCs/>
          <w:sz w:val="22"/>
          <w:szCs w:val="22"/>
        </w:rPr>
        <w:t xml:space="preserve"> OF UK ARMED FORCES FOOTBALL - TERMS OF REFERENCE  </w:t>
      </w:r>
    </w:p>
    <w:p w14:paraId="5061940D" w14:textId="77777777" w:rsidR="000716E6" w:rsidRDefault="000716E6" w:rsidP="000716E6">
      <w:pPr>
        <w:pStyle w:val="NormalWeb"/>
        <w:spacing w:before="0" w:beforeAutospacing="0" w:after="0" w:afterAutospacing="0"/>
        <w:rPr>
          <w:rFonts w:ascii="Arial" w:hAnsi="Arial" w:cs="Arial"/>
          <w:b/>
          <w:bCs/>
          <w:sz w:val="22"/>
          <w:szCs w:val="22"/>
        </w:rPr>
      </w:pPr>
    </w:p>
    <w:p w14:paraId="4A79A41E" w14:textId="77777777" w:rsidR="000716E6" w:rsidRDefault="000716E6" w:rsidP="000716E6">
      <w:pPr>
        <w:pStyle w:val="NormalWeb"/>
        <w:spacing w:before="0" w:beforeAutospacing="0" w:after="0" w:afterAutospacing="0"/>
        <w:rPr>
          <w:rFonts w:ascii="Arial" w:hAnsi="Arial" w:cs="Arial"/>
          <w:b/>
          <w:bCs/>
          <w:sz w:val="22"/>
          <w:szCs w:val="22"/>
        </w:rPr>
      </w:pPr>
      <w:r w:rsidRPr="007C4CF0">
        <w:rPr>
          <w:rFonts w:ascii="Arial" w:hAnsi="Arial" w:cs="Arial"/>
          <w:b/>
          <w:bCs/>
          <w:sz w:val="22"/>
          <w:szCs w:val="22"/>
        </w:rPr>
        <w:t>UKAFF Objectives</w:t>
      </w:r>
    </w:p>
    <w:p w14:paraId="3799F43B" w14:textId="77777777" w:rsidR="000716E6" w:rsidRPr="007C4CF0" w:rsidRDefault="000716E6" w:rsidP="000716E6">
      <w:pPr>
        <w:pStyle w:val="NormalWeb"/>
        <w:spacing w:before="0" w:beforeAutospacing="0" w:after="0" w:afterAutospacing="0"/>
        <w:rPr>
          <w:rFonts w:ascii="Arial" w:hAnsi="Arial" w:cs="Arial"/>
          <w:b/>
          <w:bCs/>
          <w:sz w:val="22"/>
          <w:szCs w:val="22"/>
        </w:rPr>
      </w:pPr>
    </w:p>
    <w:p w14:paraId="607CD51A" w14:textId="77777777" w:rsidR="00A15952" w:rsidRDefault="000716E6" w:rsidP="00A15952">
      <w:pPr>
        <w:pStyle w:val="BodyText"/>
        <w:rPr>
          <w:rFonts w:ascii="Arial" w:hAnsi="Arial" w:cs="Arial"/>
          <w:b w:val="0"/>
          <w:bCs/>
          <w:sz w:val="22"/>
          <w:szCs w:val="22"/>
          <w:u w:val="none"/>
          <w:lang w:eastAsia="en-GB"/>
        </w:rPr>
      </w:pPr>
      <w:bookmarkStart w:id="1" w:name="_Hlk86754205"/>
      <w:r>
        <w:rPr>
          <w:rFonts w:ascii="Arial" w:hAnsi="Arial" w:cs="Arial"/>
          <w:b w:val="0"/>
          <w:bCs/>
          <w:sz w:val="22"/>
          <w:szCs w:val="22"/>
          <w:u w:val="none"/>
          <w:lang w:eastAsia="en-GB"/>
        </w:rPr>
        <w:t>1</w:t>
      </w:r>
      <w:r w:rsidRPr="00F97D80">
        <w:rPr>
          <w:rFonts w:ascii="Arial" w:hAnsi="Arial" w:cs="Arial"/>
          <w:b w:val="0"/>
          <w:bCs/>
          <w:sz w:val="22"/>
          <w:szCs w:val="22"/>
          <w:u w:val="none"/>
          <w:lang w:eastAsia="en-GB"/>
        </w:rPr>
        <w:t>.</w:t>
      </w:r>
      <w:r>
        <w:rPr>
          <w:rFonts w:ascii="Arial" w:hAnsi="Arial" w:cs="Arial"/>
          <w:b w:val="0"/>
          <w:bCs/>
          <w:sz w:val="22"/>
          <w:szCs w:val="22"/>
          <w:u w:val="none"/>
          <w:lang w:eastAsia="en-GB"/>
        </w:rPr>
        <w:t xml:space="preserve">   </w:t>
      </w:r>
      <w:r w:rsidRPr="00F97D80">
        <w:rPr>
          <w:rFonts w:ascii="Arial" w:hAnsi="Arial" w:cs="Arial"/>
          <w:b w:val="0"/>
          <w:bCs/>
          <w:sz w:val="22"/>
          <w:szCs w:val="22"/>
          <w:u w:val="none"/>
          <w:lang w:eastAsia="en-GB"/>
        </w:rPr>
        <w:t>The objectives of UKAFF are:</w:t>
      </w:r>
    </w:p>
    <w:p w14:paraId="47D32841" w14:textId="77777777" w:rsidR="00A15952" w:rsidRDefault="00A15952" w:rsidP="00A15952">
      <w:pPr>
        <w:pStyle w:val="BodyText"/>
        <w:rPr>
          <w:rFonts w:ascii="Arial" w:hAnsi="Arial" w:cs="Arial"/>
          <w:b w:val="0"/>
          <w:bCs/>
          <w:sz w:val="22"/>
          <w:szCs w:val="22"/>
          <w:u w:val="none"/>
          <w:lang w:eastAsia="en-GB"/>
        </w:rPr>
      </w:pPr>
    </w:p>
    <w:p w14:paraId="6BC661FC"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a.</w:t>
      </w:r>
      <w:r>
        <w:rPr>
          <w:rFonts w:ascii="Arial" w:hAnsi="Arial" w:cs="Arial"/>
          <w:b w:val="0"/>
          <w:bCs/>
          <w:sz w:val="22"/>
          <w:szCs w:val="22"/>
          <w:u w:val="none"/>
          <w:lang w:eastAsia="en-GB"/>
        </w:rPr>
        <w:tab/>
      </w:r>
      <w:r w:rsidR="000716E6" w:rsidRPr="00F97D80">
        <w:rPr>
          <w:rFonts w:ascii="Arial" w:hAnsi="Arial" w:cs="Arial"/>
          <w:b w:val="0"/>
          <w:bCs/>
          <w:sz w:val="22"/>
          <w:szCs w:val="22"/>
          <w:u w:val="none"/>
          <w:lang w:eastAsia="en-GB"/>
        </w:rPr>
        <w:t>To promote the image and improve the standard of UK Armed Forces (Service) football.</w:t>
      </w:r>
    </w:p>
    <w:p w14:paraId="73F7F09A" w14:textId="77777777" w:rsidR="00A15952" w:rsidRDefault="00A15952" w:rsidP="00A15952">
      <w:pPr>
        <w:pStyle w:val="BodyText"/>
        <w:rPr>
          <w:rFonts w:ascii="Arial" w:hAnsi="Arial" w:cs="Arial"/>
          <w:b w:val="0"/>
          <w:bCs/>
          <w:sz w:val="22"/>
          <w:szCs w:val="22"/>
          <w:u w:val="none"/>
          <w:lang w:eastAsia="en-GB"/>
        </w:rPr>
      </w:pPr>
    </w:p>
    <w:p w14:paraId="54149D0B"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b.</w:t>
      </w:r>
      <w:r>
        <w:rPr>
          <w:rFonts w:ascii="Arial" w:hAnsi="Arial" w:cs="Arial"/>
          <w:b w:val="0"/>
          <w:bCs/>
          <w:sz w:val="22"/>
          <w:szCs w:val="22"/>
          <w:u w:val="none"/>
          <w:lang w:eastAsia="en-GB"/>
        </w:rPr>
        <w:tab/>
      </w:r>
      <w:r w:rsidR="000716E6" w:rsidRPr="007F280A">
        <w:rPr>
          <w:rFonts w:ascii="Arial" w:hAnsi="Arial" w:cs="Arial"/>
          <w:b w:val="0"/>
          <w:bCs/>
          <w:sz w:val="22"/>
          <w:szCs w:val="22"/>
          <w:u w:val="none"/>
          <w:lang w:eastAsia="en-GB"/>
        </w:rPr>
        <w:t>To provide Service Personnel from all 3 Services with the opportunity to play together at a highest possible level within Defence.</w:t>
      </w:r>
    </w:p>
    <w:p w14:paraId="78E14331" w14:textId="77777777" w:rsidR="00A15952" w:rsidRDefault="00A15952" w:rsidP="00A15952">
      <w:pPr>
        <w:pStyle w:val="BodyText"/>
        <w:rPr>
          <w:rFonts w:ascii="Arial" w:hAnsi="Arial" w:cs="Arial"/>
          <w:b w:val="0"/>
          <w:bCs/>
          <w:sz w:val="22"/>
          <w:szCs w:val="22"/>
          <w:u w:val="none"/>
          <w:lang w:eastAsia="en-GB"/>
        </w:rPr>
      </w:pPr>
    </w:p>
    <w:p w14:paraId="4A59D440"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c.</w:t>
      </w:r>
      <w:r>
        <w:rPr>
          <w:rFonts w:ascii="Arial" w:hAnsi="Arial" w:cs="Arial"/>
          <w:b w:val="0"/>
          <w:bCs/>
          <w:sz w:val="22"/>
          <w:szCs w:val="22"/>
          <w:u w:val="none"/>
          <w:lang w:eastAsia="en-GB"/>
        </w:rPr>
        <w:tab/>
      </w:r>
      <w:r w:rsidR="000716E6" w:rsidRPr="007F280A">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22B2DFEE" w14:textId="77777777" w:rsidR="00A15952" w:rsidRDefault="00A15952" w:rsidP="00A15952">
      <w:pPr>
        <w:pStyle w:val="BodyText"/>
        <w:rPr>
          <w:rFonts w:ascii="Arial" w:hAnsi="Arial" w:cs="Arial"/>
          <w:b w:val="0"/>
          <w:bCs/>
          <w:sz w:val="22"/>
          <w:szCs w:val="22"/>
          <w:u w:val="none"/>
          <w:lang w:eastAsia="en-GB"/>
        </w:rPr>
      </w:pPr>
    </w:p>
    <w:p w14:paraId="0F9BE71A"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d.</w:t>
      </w:r>
      <w:r>
        <w:rPr>
          <w:rFonts w:ascii="Arial" w:hAnsi="Arial" w:cs="Arial"/>
          <w:b w:val="0"/>
          <w:bCs/>
          <w:sz w:val="22"/>
          <w:szCs w:val="22"/>
          <w:u w:val="none"/>
          <w:lang w:eastAsia="en-GB"/>
        </w:rPr>
        <w:tab/>
      </w:r>
      <w:r w:rsidR="00986707" w:rsidRPr="00F904F3">
        <w:rPr>
          <w:rFonts w:ascii="Arial" w:hAnsi="Arial" w:cs="Arial"/>
          <w:b w:val="0"/>
          <w:bCs/>
          <w:sz w:val="22"/>
          <w:szCs w:val="22"/>
          <w:u w:val="none"/>
          <w:lang w:eastAsia="en-GB"/>
        </w:rPr>
        <w:t>To win the Kentish Cup (men) and the Presidents Cup (women) and to maintain a fixture calendar of high quality international fixtures</w:t>
      </w:r>
      <w:r w:rsidR="000716E6" w:rsidRPr="007F280A">
        <w:rPr>
          <w:rFonts w:ascii="Arial" w:hAnsi="Arial" w:cs="Arial"/>
          <w:b w:val="0"/>
          <w:bCs/>
          <w:sz w:val="22"/>
          <w:szCs w:val="22"/>
          <w:u w:val="none"/>
          <w:lang w:eastAsia="en-GB"/>
        </w:rPr>
        <w:t>.</w:t>
      </w:r>
    </w:p>
    <w:p w14:paraId="1E136D86" w14:textId="77777777" w:rsidR="00A15952" w:rsidRDefault="00A15952" w:rsidP="00A15952">
      <w:pPr>
        <w:pStyle w:val="BodyText"/>
        <w:rPr>
          <w:rFonts w:ascii="Arial" w:hAnsi="Arial" w:cs="Arial"/>
          <w:b w:val="0"/>
          <w:bCs/>
          <w:sz w:val="22"/>
          <w:szCs w:val="22"/>
          <w:u w:val="none"/>
          <w:lang w:eastAsia="en-GB"/>
        </w:rPr>
      </w:pPr>
    </w:p>
    <w:p w14:paraId="14839D2F" w14:textId="77777777" w:rsid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e.</w:t>
      </w:r>
      <w:r>
        <w:rPr>
          <w:rFonts w:ascii="Arial" w:hAnsi="Arial" w:cs="Arial"/>
          <w:b w:val="0"/>
          <w:bCs/>
          <w:sz w:val="22"/>
          <w:szCs w:val="22"/>
          <w:u w:val="none"/>
          <w:lang w:eastAsia="en-GB"/>
        </w:rPr>
        <w:tab/>
      </w:r>
      <w:r w:rsidR="000716E6" w:rsidRPr="007F280A">
        <w:rPr>
          <w:rFonts w:ascii="Arial" w:hAnsi="Arial" w:cs="Arial"/>
          <w:b w:val="0"/>
          <w:bCs/>
          <w:sz w:val="22"/>
          <w:szCs w:val="22"/>
          <w:u w:val="none"/>
          <w:lang w:eastAsia="en-GB"/>
        </w:rPr>
        <w:t>Provide the means to support Defence Engagement activity, where the opportunity and resource exists to do so.</w:t>
      </w:r>
    </w:p>
    <w:p w14:paraId="48AA3EEE" w14:textId="77777777" w:rsidR="00A15952" w:rsidRDefault="00A15952" w:rsidP="00A15952">
      <w:pPr>
        <w:pStyle w:val="BodyText"/>
        <w:rPr>
          <w:rFonts w:ascii="Arial" w:hAnsi="Arial" w:cs="Arial"/>
          <w:b w:val="0"/>
          <w:bCs/>
          <w:sz w:val="22"/>
          <w:szCs w:val="22"/>
          <w:u w:val="none"/>
          <w:lang w:eastAsia="en-GB"/>
        </w:rPr>
      </w:pPr>
    </w:p>
    <w:p w14:paraId="639AEC6D" w14:textId="235B38DC" w:rsidR="000716E6" w:rsidRPr="00A15952" w:rsidRDefault="00A15952" w:rsidP="00A15952">
      <w:pPr>
        <w:pStyle w:val="BodyText"/>
        <w:rPr>
          <w:rFonts w:ascii="Arial" w:hAnsi="Arial" w:cs="Arial"/>
          <w:b w:val="0"/>
          <w:bCs/>
          <w:sz w:val="22"/>
          <w:szCs w:val="22"/>
          <w:u w:val="none"/>
          <w:lang w:eastAsia="en-GB"/>
        </w:rPr>
      </w:pPr>
      <w:r>
        <w:rPr>
          <w:rFonts w:ascii="Arial" w:hAnsi="Arial" w:cs="Arial"/>
          <w:b w:val="0"/>
          <w:bCs/>
          <w:sz w:val="22"/>
          <w:szCs w:val="22"/>
          <w:u w:val="none"/>
          <w:lang w:eastAsia="en-GB"/>
        </w:rPr>
        <w:t>f.</w:t>
      </w:r>
      <w:r>
        <w:rPr>
          <w:rFonts w:ascii="Arial" w:hAnsi="Arial" w:cs="Arial"/>
          <w:b w:val="0"/>
          <w:bCs/>
          <w:sz w:val="22"/>
          <w:szCs w:val="22"/>
          <w:u w:val="none"/>
          <w:lang w:eastAsia="en-GB"/>
        </w:rPr>
        <w:tab/>
      </w:r>
      <w:r w:rsidR="000716E6" w:rsidRPr="007F280A">
        <w:rPr>
          <w:rFonts w:ascii="Arial" w:hAnsi="Arial" w:cs="Arial"/>
          <w:b w:val="0"/>
          <w:bCs/>
          <w:sz w:val="22"/>
          <w:szCs w:val="22"/>
          <w:u w:val="none"/>
          <w:lang w:eastAsia="en-GB"/>
        </w:rPr>
        <w:t>Provide governance and oversight of the annual Inter-Service competitions.</w:t>
      </w:r>
    </w:p>
    <w:p w14:paraId="476C83FF" w14:textId="77777777" w:rsidR="00A15952" w:rsidRPr="00A15952" w:rsidRDefault="00A15952" w:rsidP="00A15952">
      <w:pPr>
        <w:pStyle w:val="BodyText"/>
        <w:ind w:left="720"/>
        <w:rPr>
          <w:rFonts w:ascii="Arial" w:hAnsi="Arial" w:cs="Arial"/>
          <w:sz w:val="22"/>
          <w:szCs w:val="22"/>
          <w:u w:val="none"/>
          <w:lang w:eastAsia="en-GB"/>
        </w:rPr>
      </w:pPr>
    </w:p>
    <w:p w14:paraId="496CECB6" w14:textId="2D3A1318" w:rsidR="000716E6" w:rsidRDefault="00A15952" w:rsidP="000716E6">
      <w:pPr>
        <w:pStyle w:val="BodyText"/>
        <w:rPr>
          <w:rFonts w:ascii="Arial" w:hAnsi="Arial" w:cs="Arial"/>
          <w:sz w:val="22"/>
          <w:szCs w:val="22"/>
          <w:u w:val="none"/>
          <w:lang w:eastAsia="en-GB"/>
        </w:rPr>
      </w:pPr>
      <w:r w:rsidRPr="00A15952">
        <w:rPr>
          <w:rFonts w:ascii="Arial" w:hAnsi="Arial" w:cs="Arial"/>
          <w:sz w:val="22"/>
          <w:szCs w:val="22"/>
          <w:u w:val="none"/>
          <w:lang w:eastAsia="en-GB"/>
        </w:rPr>
        <w:t>Responsibilities</w:t>
      </w:r>
    </w:p>
    <w:p w14:paraId="27FB3D16" w14:textId="70342518" w:rsidR="00A15952" w:rsidRPr="00A15952" w:rsidRDefault="00A15952" w:rsidP="000716E6">
      <w:pPr>
        <w:pStyle w:val="BodyText"/>
        <w:rPr>
          <w:rFonts w:ascii="Arial" w:hAnsi="Arial" w:cs="Arial"/>
          <w:b w:val="0"/>
          <w:bCs/>
          <w:sz w:val="22"/>
          <w:szCs w:val="22"/>
          <w:u w:val="none"/>
          <w:lang w:eastAsia="en-GB"/>
        </w:rPr>
      </w:pPr>
    </w:p>
    <w:p w14:paraId="1B7FFBD6" w14:textId="0BE03799" w:rsidR="00A15952" w:rsidRDefault="00A15952" w:rsidP="000716E6">
      <w:pPr>
        <w:pStyle w:val="BodyText"/>
        <w:rPr>
          <w:rFonts w:ascii="Arial" w:hAnsi="Arial" w:cs="Arial"/>
          <w:b w:val="0"/>
          <w:bCs/>
          <w:sz w:val="22"/>
          <w:szCs w:val="22"/>
          <w:u w:val="none"/>
          <w:lang w:eastAsia="en-GB"/>
        </w:rPr>
      </w:pPr>
      <w:r w:rsidRPr="00A15952">
        <w:rPr>
          <w:rFonts w:ascii="Arial" w:hAnsi="Arial" w:cs="Arial"/>
          <w:b w:val="0"/>
          <w:bCs/>
          <w:sz w:val="22"/>
          <w:szCs w:val="22"/>
          <w:u w:val="none"/>
          <w:lang w:eastAsia="en-GB"/>
        </w:rPr>
        <w:t>2.</w:t>
      </w:r>
      <w:r w:rsidRPr="00A15952">
        <w:rPr>
          <w:rFonts w:ascii="Arial" w:hAnsi="Arial" w:cs="Arial"/>
          <w:b w:val="0"/>
          <w:bCs/>
          <w:sz w:val="22"/>
          <w:szCs w:val="22"/>
          <w:u w:val="none"/>
          <w:lang w:eastAsia="en-GB"/>
        </w:rPr>
        <w:tab/>
        <w:t>The key responsibilities are:</w:t>
      </w:r>
    </w:p>
    <w:p w14:paraId="33C1AB1F" w14:textId="2719F047" w:rsidR="00A15952" w:rsidRDefault="00A15952" w:rsidP="000716E6">
      <w:pPr>
        <w:pStyle w:val="BodyText"/>
        <w:rPr>
          <w:rFonts w:ascii="Arial" w:hAnsi="Arial" w:cs="Arial"/>
          <w:b w:val="0"/>
          <w:bCs/>
          <w:sz w:val="22"/>
          <w:szCs w:val="22"/>
          <w:u w:val="none"/>
          <w:lang w:eastAsia="en-GB"/>
        </w:rPr>
      </w:pPr>
    </w:p>
    <w:p w14:paraId="52F04296" w14:textId="08447731" w:rsidR="00A15952" w:rsidRDefault="00A15952" w:rsidP="00044AC3">
      <w:pPr>
        <w:pStyle w:val="BodyText"/>
        <w:rPr>
          <w:rFonts w:ascii="Arial" w:hAnsi="Arial" w:cs="Arial"/>
          <w:b w:val="0"/>
          <w:bCs/>
          <w:sz w:val="22"/>
          <w:szCs w:val="22"/>
          <w:u w:val="none"/>
        </w:rPr>
      </w:pPr>
      <w:r>
        <w:rPr>
          <w:rFonts w:ascii="Arial" w:hAnsi="Arial" w:cs="Arial"/>
          <w:b w:val="0"/>
          <w:bCs/>
          <w:sz w:val="22"/>
          <w:szCs w:val="22"/>
          <w:u w:val="none"/>
          <w:lang w:eastAsia="en-GB"/>
        </w:rPr>
        <w:t>a.</w:t>
      </w:r>
      <w:r w:rsidR="00044AC3" w:rsidRPr="00044AC3">
        <w:rPr>
          <w:rFonts w:ascii="Arial" w:hAnsi="Arial" w:cs="Arial"/>
          <w:b w:val="0"/>
          <w:bCs/>
          <w:sz w:val="22"/>
          <w:szCs w:val="22"/>
          <w:u w:val="none"/>
          <w:lang w:eastAsia="en-GB"/>
        </w:rPr>
        <w:tab/>
      </w:r>
      <w:bookmarkEnd w:id="1"/>
      <w:r w:rsidRPr="00044AC3">
        <w:rPr>
          <w:rFonts w:ascii="Arial" w:hAnsi="Arial" w:cs="Arial"/>
          <w:b w:val="0"/>
          <w:bCs/>
          <w:sz w:val="22"/>
          <w:szCs w:val="22"/>
          <w:u w:val="none"/>
        </w:rPr>
        <w:t xml:space="preserve">To serve as </w:t>
      </w:r>
      <w:r w:rsidR="00044AC3" w:rsidRPr="00044AC3">
        <w:rPr>
          <w:rFonts w:ascii="Arial" w:hAnsi="Arial" w:cs="Arial"/>
          <w:b w:val="0"/>
          <w:bCs/>
          <w:sz w:val="22"/>
          <w:szCs w:val="22"/>
          <w:u w:val="none"/>
        </w:rPr>
        <w:t>Ch</w:t>
      </w:r>
      <w:r w:rsidR="001A3C82">
        <w:rPr>
          <w:rFonts w:ascii="Arial" w:hAnsi="Arial" w:cs="Arial"/>
          <w:b w:val="0"/>
          <w:bCs/>
          <w:sz w:val="22"/>
          <w:szCs w:val="22"/>
          <w:u w:val="none"/>
        </w:rPr>
        <w:t>a</w:t>
      </w:r>
      <w:r w:rsidR="00044AC3" w:rsidRPr="00044AC3">
        <w:rPr>
          <w:rFonts w:ascii="Arial" w:hAnsi="Arial" w:cs="Arial"/>
          <w:b w:val="0"/>
          <w:bCs/>
          <w:sz w:val="22"/>
          <w:szCs w:val="22"/>
          <w:u w:val="none"/>
        </w:rPr>
        <w:t>ir of UKAFF an</w:t>
      </w:r>
      <w:r w:rsidRPr="00044AC3">
        <w:rPr>
          <w:rFonts w:ascii="Arial" w:hAnsi="Arial" w:cs="Arial"/>
          <w:b w:val="0"/>
          <w:bCs/>
          <w:sz w:val="22"/>
          <w:szCs w:val="22"/>
          <w:u w:val="none"/>
        </w:rPr>
        <w:t xml:space="preserve">d to lead the </w:t>
      </w:r>
      <w:r w:rsidR="00044AC3" w:rsidRPr="00044AC3">
        <w:rPr>
          <w:rFonts w:ascii="Arial" w:hAnsi="Arial" w:cs="Arial"/>
          <w:b w:val="0"/>
          <w:bCs/>
          <w:sz w:val="22"/>
          <w:szCs w:val="22"/>
          <w:u w:val="none"/>
        </w:rPr>
        <w:t xml:space="preserve">Executive Committee </w:t>
      </w:r>
      <w:r w:rsidRPr="00044AC3">
        <w:rPr>
          <w:rFonts w:ascii="Arial" w:hAnsi="Arial" w:cs="Arial"/>
          <w:b w:val="0"/>
          <w:bCs/>
          <w:sz w:val="22"/>
          <w:szCs w:val="22"/>
          <w:u w:val="none"/>
        </w:rPr>
        <w:t xml:space="preserve">in setting </w:t>
      </w:r>
      <w:r w:rsidR="00757531">
        <w:rPr>
          <w:rFonts w:ascii="Arial" w:hAnsi="Arial" w:cs="Arial"/>
          <w:b w:val="0"/>
          <w:bCs/>
          <w:sz w:val="22"/>
          <w:szCs w:val="22"/>
          <w:u w:val="none"/>
        </w:rPr>
        <w:t xml:space="preserve">and delivering </w:t>
      </w:r>
      <w:r w:rsidRPr="00044AC3">
        <w:rPr>
          <w:rFonts w:ascii="Arial" w:hAnsi="Arial" w:cs="Arial"/>
          <w:b w:val="0"/>
          <w:bCs/>
          <w:sz w:val="22"/>
          <w:szCs w:val="22"/>
          <w:u w:val="none"/>
        </w:rPr>
        <w:t>the strategy of the Association.</w:t>
      </w:r>
    </w:p>
    <w:p w14:paraId="589BA85F" w14:textId="66971C07" w:rsidR="00044AC3" w:rsidRDefault="00044AC3" w:rsidP="00044AC3">
      <w:pPr>
        <w:pStyle w:val="BodyText"/>
        <w:rPr>
          <w:rFonts w:ascii="Arial" w:hAnsi="Arial" w:cs="Arial"/>
          <w:b w:val="0"/>
          <w:bCs/>
          <w:sz w:val="22"/>
          <w:szCs w:val="22"/>
          <w:u w:val="none"/>
        </w:rPr>
      </w:pPr>
    </w:p>
    <w:p w14:paraId="324DC4B6" w14:textId="7A8288F2" w:rsidR="00564620" w:rsidRDefault="00044AC3" w:rsidP="00564620">
      <w:pPr>
        <w:pStyle w:val="BodyText"/>
        <w:rPr>
          <w:rFonts w:ascii="Arial" w:hAnsi="Arial" w:cs="Arial"/>
          <w:b w:val="0"/>
          <w:bCs/>
          <w:sz w:val="22"/>
          <w:szCs w:val="22"/>
          <w:u w:val="none"/>
        </w:rPr>
      </w:pPr>
      <w:r>
        <w:rPr>
          <w:rFonts w:ascii="Arial" w:hAnsi="Arial" w:cs="Arial"/>
          <w:b w:val="0"/>
          <w:bCs/>
          <w:sz w:val="22"/>
          <w:szCs w:val="22"/>
          <w:u w:val="none"/>
        </w:rPr>
        <w:t>b.</w:t>
      </w:r>
      <w:r>
        <w:rPr>
          <w:rFonts w:ascii="Arial" w:hAnsi="Arial" w:cs="Arial"/>
          <w:b w:val="0"/>
          <w:bCs/>
          <w:sz w:val="22"/>
          <w:szCs w:val="22"/>
          <w:u w:val="none"/>
        </w:rPr>
        <w:tab/>
      </w:r>
      <w:r w:rsidR="00A15952" w:rsidRPr="00044AC3">
        <w:rPr>
          <w:rFonts w:ascii="Arial" w:hAnsi="Arial" w:cs="Arial"/>
          <w:b w:val="0"/>
          <w:bCs/>
          <w:sz w:val="22"/>
          <w:szCs w:val="22"/>
          <w:u w:val="none"/>
        </w:rPr>
        <w:t>To lead the Board in the approval of the in</w:t>
      </w:r>
      <w:r w:rsidR="00D46D9F">
        <w:rPr>
          <w:rFonts w:ascii="Arial" w:hAnsi="Arial" w:cs="Arial"/>
          <w:b w:val="0"/>
          <w:bCs/>
          <w:sz w:val="22"/>
          <w:szCs w:val="22"/>
          <w:u w:val="none"/>
        </w:rPr>
        <w:t>-</w:t>
      </w:r>
      <w:r w:rsidR="00A15952" w:rsidRPr="00044AC3">
        <w:rPr>
          <w:rFonts w:ascii="Arial" w:hAnsi="Arial" w:cs="Arial"/>
          <w:b w:val="0"/>
          <w:bCs/>
          <w:sz w:val="22"/>
          <w:szCs w:val="22"/>
          <w:u w:val="none"/>
        </w:rPr>
        <w:t xml:space="preserve">year and long term financial plans and ensure </w:t>
      </w:r>
      <w:r w:rsidR="0059137C">
        <w:rPr>
          <w:rFonts w:ascii="Arial" w:hAnsi="Arial" w:cs="Arial"/>
          <w:b w:val="0"/>
          <w:bCs/>
          <w:sz w:val="22"/>
          <w:szCs w:val="22"/>
          <w:u w:val="none"/>
        </w:rPr>
        <w:t xml:space="preserve">that the annual financial bid to the UKSB is prepared and </w:t>
      </w:r>
      <w:r w:rsidR="008E12C7">
        <w:rPr>
          <w:rFonts w:ascii="Arial" w:hAnsi="Arial" w:cs="Arial"/>
          <w:b w:val="0"/>
          <w:bCs/>
          <w:sz w:val="22"/>
          <w:szCs w:val="22"/>
          <w:u w:val="none"/>
        </w:rPr>
        <w:t>submitted</w:t>
      </w:r>
      <w:r w:rsidR="00A15952" w:rsidRPr="00044AC3">
        <w:rPr>
          <w:rFonts w:ascii="Arial" w:hAnsi="Arial" w:cs="Arial"/>
          <w:b w:val="0"/>
          <w:bCs/>
          <w:sz w:val="22"/>
          <w:szCs w:val="22"/>
          <w:u w:val="none"/>
        </w:rPr>
        <w:t xml:space="preserve"> for the allocation of </w:t>
      </w:r>
      <w:bookmarkStart w:id="2" w:name="_GoBack"/>
      <w:bookmarkEnd w:id="2"/>
      <w:r w:rsidR="00A15952" w:rsidRPr="00044AC3">
        <w:rPr>
          <w:rFonts w:ascii="Arial" w:hAnsi="Arial" w:cs="Arial"/>
          <w:b w:val="0"/>
          <w:bCs/>
          <w:sz w:val="22"/>
          <w:szCs w:val="22"/>
          <w:u w:val="none"/>
        </w:rPr>
        <w:t xml:space="preserve">funds. </w:t>
      </w:r>
    </w:p>
    <w:p w14:paraId="109AC144" w14:textId="77777777" w:rsidR="00564620" w:rsidRPr="00564620" w:rsidRDefault="00564620" w:rsidP="00564620">
      <w:pPr>
        <w:pStyle w:val="BodyText"/>
        <w:rPr>
          <w:rFonts w:ascii="Arial" w:hAnsi="Arial" w:cs="Arial"/>
          <w:b w:val="0"/>
          <w:sz w:val="22"/>
          <w:szCs w:val="22"/>
          <w:u w:val="none"/>
        </w:rPr>
      </w:pPr>
    </w:p>
    <w:p w14:paraId="406113F8" w14:textId="7B3CE802" w:rsidR="0059137C" w:rsidRDefault="00564620" w:rsidP="0059137C">
      <w:pPr>
        <w:pStyle w:val="BodyText"/>
        <w:rPr>
          <w:rFonts w:ascii="Arial" w:hAnsi="Arial" w:cs="Arial"/>
          <w:b w:val="0"/>
          <w:sz w:val="22"/>
          <w:szCs w:val="22"/>
          <w:u w:val="none"/>
        </w:rPr>
      </w:pPr>
      <w:r>
        <w:rPr>
          <w:rFonts w:ascii="Arial" w:hAnsi="Arial" w:cs="Arial"/>
          <w:b w:val="0"/>
          <w:sz w:val="22"/>
          <w:szCs w:val="22"/>
          <w:u w:val="none"/>
        </w:rPr>
        <w:t>c.</w:t>
      </w:r>
      <w:r>
        <w:rPr>
          <w:rFonts w:ascii="Arial" w:hAnsi="Arial" w:cs="Arial"/>
          <w:b w:val="0"/>
          <w:sz w:val="22"/>
          <w:szCs w:val="22"/>
          <w:u w:val="none"/>
        </w:rPr>
        <w:tab/>
      </w:r>
      <w:r w:rsidR="00A15952" w:rsidRPr="00564620">
        <w:rPr>
          <w:rFonts w:ascii="Arial" w:hAnsi="Arial" w:cs="Arial"/>
          <w:b w:val="0"/>
          <w:sz w:val="22"/>
          <w:szCs w:val="22"/>
          <w:u w:val="none"/>
        </w:rPr>
        <w:t xml:space="preserve">In consultation with the Secretary and </w:t>
      </w:r>
      <w:r w:rsidR="00D46D9F">
        <w:rPr>
          <w:rFonts w:ascii="Arial" w:hAnsi="Arial" w:cs="Arial"/>
          <w:b w:val="0"/>
          <w:sz w:val="22"/>
          <w:szCs w:val="22"/>
          <w:u w:val="none"/>
        </w:rPr>
        <w:t>Deputy</w:t>
      </w:r>
      <w:r w:rsidR="00A15952" w:rsidRPr="00564620">
        <w:rPr>
          <w:rFonts w:ascii="Arial" w:hAnsi="Arial" w:cs="Arial"/>
          <w:b w:val="0"/>
          <w:sz w:val="22"/>
          <w:szCs w:val="22"/>
          <w:u w:val="none"/>
        </w:rPr>
        <w:t xml:space="preserve"> Chair, to set the agenda for each Board meeting.</w:t>
      </w:r>
    </w:p>
    <w:p w14:paraId="4D883EEF" w14:textId="77777777" w:rsidR="0059137C" w:rsidRDefault="0059137C" w:rsidP="0059137C">
      <w:pPr>
        <w:pStyle w:val="BodyText"/>
        <w:rPr>
          <w:rFonts w:ascii="Arial" w:hAnsi="Arial" w:cs="Arial"/>
          <w:b w:val="0"/>
          <w:sz w:val="22"/>
          <w:szCs w:val="22"/>
          <w:u w:val="none"/>
        </w:rPr>
      </w:pPr>
    </w:p>
    <w:p w14:paraId="7ED1EFD2" w14:textId="012BABCA" w:rsidR="00A15952" w:rsidRDefault="0059137C" w:rsidP="0059137C">
      <w:pPr>
        <w:pStyle w:val="BodyText"/>
        <w:rPr>
          <w:rFonts w:ascii="Arial" w:hAnsi="Arial" w:cs="Arial"/>
          <w:b w:val="0"/>
          <w:bCs/>
          <w:sz w:val="22"/>
          <w:szCs w:val="22"/>
          <w:u w:val="none"/>
        </w:rPr>
      </w:pPr>
      <w:r>
        <w:rPr>
          <w:rFonts w:ascii="Arial" w:hAnsi="Arial" w:cs="Arial"/>
          <w:b w:val="0"/>
          <w:sz w:val="22"/>
          <w:szCs w:val="22"/>
          <w:u w:val="none"/>
        </w:rPr>
        <w:t>d.</w:t>
      </w:r>
      <w:r>
        <w:rPr>
          <w:rFonts w:ascii="Arial" w:hAnsi="Arial" w:cs="Arial"/>
          <w:b w:val="0"/>
          <w:sz w:val="22"/>
          <w:szCs w:val="22"/>
          <w:u w:val="none"/>
        </w:rPr>
        <w:tab/>
      </w:r>
      <w:r w:rsidR="00A15952" w:rsidRPr="0059137C">
        <w:rPr>
          <w:rFonts w:ascii="Arial" w:hAnsi="Arial" w:cs="Arial"/>
          <w:b w:val="0"/>
          <w:sz w:val="22"/>
          <w:szCs w:val="22"/>
          <w:u w:val="none"/>
        </w:rPr>
        <w:t xml:space="preserve">To </w:t>
      </w:r>
      <w:r w:rsidR="00A15952" w:rsidRPr="0059137C">
        <w:rPr>
          <w:rFonts w:ascii="Arial" w:hAnsi="Arial" w:cs="Arial"/>
          <w:b w:val="0"/>
          <w:bCs/>
          <w:sz w:val="22"/>
          <w:szCs w:val="22"/>
          <w:u w:val="none"/>
        </w:rPr>
        <w:t xml:space="preserve">lead the Board in demonstrating transparency and accountability, engaging effectively with stakeholders and </w:t>
      </w:r>
      <w:r w:rsidR="001A3C82">
        <w:rPr>
          <w:rFonts w:ascii="Arial" w:hAnsi="Arial" w:cs="Arial"/>
          <w:b w:val="0"/>
          <w:bCs/>
          <w:sz w:val="22"/>
          <w:szCs w:val="22"/>
          <w:u w:val="none"/>
        </w:rPr>
        <w:t>partners</w:t>
      </w:r>
      <w:r w:rsidR="00A15952" w:rsidRPr="0059137C">
        <w:rPr>
          <w:rFonts w:ascii="Arial" w:hAnsi="Arial" w:cs="Arial"/>
          <w:b w:val="0"/>
          <w:bCs/>
          <w:sz w:val="22"/>
          <w:szCs w:val="22"/>
          <w:u w:val="none"/>
        </w:rPr>
        <w:t>.</w:t>
      </w:r>
    </w:p>
    <w:p w14:paraId="036A262D" w14:textId="1A472BE5" w:rsidR="001A3C82" w:rsidRDefault="001A3C82" w:rsidP="0059137C">
      <w:pPr>
        <w:pStyle w:val="BodyText"/>
        <w:rPr>
          <w:rFonts w:ascii="Arial" w:hAnsi="Arial" w:cs="Arial"/>
          <w:b w:val="0"/>
          <w:bCs/>
          <w:sz w:val="22"/>
          <w:szCs w:val="22"/>
          <w:u w:val="none"/>
        </w:rPr>
      </w:pPr>
    </w:p>
    <w:p w14:paraId="56EA54DB" w14:textId="7418CADB" w:rsidR="00A15952" w:rsidRDefault="001A3C82" w:rsidP="001A3C82">
      <w:pPr>
        <w:pStyle w:val="BodyText"/>
        <w:rPr>
          <w:rFonts w:ascii="Arial" w:hAnsi="Arial" w:cs="Arial"/>
          <w:b w:val="0"/>
          <w:bCs/>
          <w:sz w:val="22"/>
          <w:szCs w:val="22"/>
          <w:u w:val="none"/>
        </w:rPr>
      </w:pPr>
      <w:r>
        <w:rPr>
          <w:rFonts w:ascii="Arial" w:hAnsi="Arial" w:cs="Arial"/>
          <w:b w:val="0"/>
          <w:bCs/>
          <w:sz w:val="22"/>
          <w:szCs w:val="22"/>
          <w:u w:val="none"/>
        </w:rPr>
        <w:t>e.</w:t>
      </w:r>
      <w:r>
        <w:rPr>
          <w:rFonts w:ascii="Arial" w:hAnsi="Arial" w:cs="Arial"/>
          <w:b w:val="0"/>
          <w:bCs/>
          <w:sz w:val="22"/>
          <w:szCs w:val="22"/>
          <w:u w:val="none"/>
        </w:rPr>
        <w:tab/>
      </w:r>
      <w:r w:rsidR="00A15952" w:rsidRPr="001A3C82">
        <w:rPr>
          <w:rFonts w:ascii="Arial" w:hAnsi="Arial" w:cs="Arial"/>
          <w:b w:val="0"/>
          <w:bCs/>
          <w:sz w:val="22"/>
          <w:szCs w:val="22"/>
          <w:u w:val="none"/>
        </w:rPr>
        <w:t xml:space="preserve">Progress potential sponsorship opportunities in accordance with the guidance set out in </w:t>
      </w:r>
      <w:r w:rsidR="008E12C7">
        <w:rPr>
          <w:rFonts w:ascii="Arial" w:hAnsi="Arial" w:cs="Arial"/>
          <w:b w:val="0"/>
          <w:bCs/>
          <w:sz w:val="22"/>
          <w:szCs w:val="22"/>
          <w:u w:val="none"/>
        </w:rPr>
        <w:t>JSP 660.</w:t>
      </w:r>
    </w:p>
    <w:p w14:paraId="41D63AB6" w14:textId="529736FA" w:rsidR="001A3C82" w:rsidRDefault="001A3C82" w:rsidP="001A3C82">
      <w:pPr>
        <w:pStyle w:val="BodyText"/>
        <w:rPr>
          <w:rFonts w:ascii="Arial" w:hAnsi="Arial" w:cs="Arial"/>
          <w:b w:val="0"/>
          <w:bCs/>
          <w:sz w:val="22"/>
          <w:szCs w:val="22"/>
          <w:u w:val="none"/>
        </w:rPr>
      </w:pPr>
    </w:p>
    <w:p w14:paraId="067B4D83" w14:textId="77777777" w:rsidR="001A3C82" w:rsidRDefault="001A3C82" w:rsidP="001A3C82">
      <w:pPr>
        <w:pStyle w:val="BodyText"/>
        <w:rPr>
          <w:rFonts w:ascii="Arial" w:hAnsi="Arial" w:cs="Arial"/>
          <w:b w:val="0"/>
          <w:bCs/>
          <w:sz w:val="22"/>
          <w:szCs w:val="22"/>
          <w:u w:val="none"/>
        </w:rPr>
      </w:pPr>
      <w:r>
        <w:rPr>
          <w:rFonts w:ascii="Arial" w:hAnsi="Arial" w:cs="Arial"/>
          <w:b w:val="0"/>
          <w:bCs/>
          <w:sz w:val="22"/>
          <w:szCs w:val="22"/>
          <w:u w:val="none"/>
        </w:rPr>
        <w:t>f.</w:t>
      </w:r>
      <w:r>
        <w:rPr>
          <w:rFonts w:ascii="Arial" w:hAnsi="Arial" w:cs="Arial"/>
          <w:b w:val="0"/>
          <w:bCs/>
          <w:sz w:val="22"/>
          <w:szCs w:val="22"/>
          <w:u w:val="none"/>
        </w:rPr>
        <w:tab/>
        <w:t>Promote an inclusive and diverse approach across all UKAF Football.</w:t>
      </w:r>
    </w:p>
    <w:p w14:paraId="521ACA9C" w14:textId="77777777" w:rsidR="001A3C82" w:rsidRDefault="001A3C82" w:rsidP="001A3C82">
      <w:pPr>
        <w:pStyle w:val="BodyText"/>
        <w:rPr>
          <w:rFonts w:ascii="Arial" w:hAnsi="Arial" w:cs="Arial"/>
          <w:b w:val="0"/>
          <w:bCs/>
          <w:sz w:val="22"/>
          <w:szCs w:val="22"/>
          <w:u w:val="none"/>
        </w:rPr>
      </w:pPr>
    </w:p>
    <w:p w14:paraId="695D5EDE" w14:textId="669DB735" w:rsidR="00A15952" w:rsidRPr="001A3C82" w:rsidRDefault="001A3C82" w:rsidP="001A3C82">
      <w:pPr>
        <w:pStyle w:val="BodyText"/>
        <w:rPr>
          <w:rFonts w:ascii="Arial" w:hAnsi="Arial" w:cs="Arial"/>
          <w:b w:val="0"/>
          <w:bCs/>
          <w:sz w:val="22"/>
          <w:szCs w:val="22"/>
          <w:u w:val="none"/>
        </w:rPr>
      </w:pPr>
      <w:r>
        <w:rPr>
          <w:rFonts w:ascii="Arial" w:hAnsi="Arial" w:cs="Arial"/>
          <w:b w:val="0"/>
          <w:bCs/>
          <w:sz w:val="22"/>
          <w:szCs w:val="22"/>
          <w:u w:val="none"/>
        </w:rPr>
        <w:t>g.</w:t>
      </w:r>
      <w:r>
        <w:rPr>
          <w:rFonts w:ascii="Arial" w:hAnsi="Arial" w:cs="Arial"/>
          <w:b w:val="0"/>
          <w:bCs/>
          <w:sz w:val="22"/>
          <w:szCs w:val="22"/>
          <w:u w:val="none"/>
        </w:rPr>
        <w:tab/>
      </w:r>
      <w:r w:rsidR="00A15952" w:rsidRPr="001A3C82">
        <w:rPr>
          <w:rFonts w:ascii="Arial" w:hAnsi="Arial" w:cs="Arial"/>
          <w:b w:val="0"/>
          <w:bCs/>
          <w:sz w:val="22"/>
          <w:szCs w:val="22"/>
          <w:u w:val="none"/>
        </w:rPr>
        <w:t>To act as an ambassador and represent the Association at internal and external meetings and functions.</w:t>
      </w:r>
    </w:p>
    <w:p w14:paraId="4B8A5CB9" w14:textId="1613F156" w:rsidR="001A3C82" w:rsidRPr="001A3C82" w:rsidRDefault="001A3C82" w:rsidP="001A3C82">
      <w:pPr>
        <w:pStyle w:val="BodyText"/>
        <w:rPr>
          <w:rFonts w:ascii="Arial" w:hAnsi="Arial" w:cs="Arial"/>
          <w:b w:val="0"/>
          <w:bCs/>
          <w:sz w:val="22"/>
          <w:szCs w:val="22"/>
          <w:u w:val="none"/>
        </w:rPr>
      </w:pPr>
    </w:p>
    <w:p w14:paraId="6D5B862B" w14:textId="722A4659" w:rsidR="0059137C" w:rsidRPr="001A3C82" w:rsidRDefault="001A3C82" w:rsidP="001A3C82">
      <w:pPr>
        <w:pStyle w:val="BodyText"/>
        <w:rPr>
          <w:rFonts w:ascii="Arial" w:hAnsi="Arial" w:cs="Arial"/>
          <w:b w:val="0"/>
          <w:bCs/>
          <w:sz w:val="22"/>
          <w:szCs w:val="22"/>
          <w:u w:val="none"/>
        </w:rPr>
      </w:pPr>
      <w:r w:rsidRPr="001A3C82">
        <w:rPr>
          <w:rFonts w:ascii="Arial" w:hAnsi="Arial" w:cs="Arial"/>
          <w:b w:val="0"/>
          <w:bCs/>
          <w:sz w:val="22"/>
          <w:szCs w:val="22"/>
          <w:u w:val="none"/>
        </w:rPr>
        <w:t>h.</w:t>
      </w:r>
      <w:r w:rsidRPr="001A3C82">
        <w:rPr>
          <w:rFonts w:ascii="Arial" w:hAnsi="Arial" w:cs="Arial"/>
          <w:b w:val="0"/>
          <w:bCs/>
          <w:sz w:val="22"/>
          <w:szCs w:val="22"/>
          <w:u w:val="none"/>
        </w:rPr>
        <w:tab/>
      </w:r>
      <w:r w:rsidR="0059137C" w:rsidRPr="001A3C82">
        <w:rPr>
          <w:rFonts w:ascii="Arial" w:hAnsi="Arial" w:cs="Arial"/>
          <w:b w:val="0"/>
          <w:bCs/>
          <w:sz w:val="22"/>
          <w:szCs w:val="22"/>
          <w:u w:val="none"/>
        </w:rPr>
        <w:t>Oversee the management of risk to the Association, including Safeguarding and Health and Safety matters</w:t>
      </w:r>
      <w:r w:rsidR="008E12C7">
        <w:rPr>
          <w:rFonts w:ascii="Arial" w:hAnsi="Arial" w:cs="Arial"/>
          <w:b w:val="0"/>
          <w:bCs/>
          <w:sz w:val="22"/>
          <w:szCs w:val="22"/>
          <w:u w:val="none"/>
        </w:rPr>
        <w:t>.</w:t>
      </w:r>
    </w:p>
    <w:p w14:paraId="0D16E4E8" w14:textId="77777777" w:rsidR="00564620" w:rsidRDefault="00564620" w:rsidP="00310762">
      <w:pPr>
        <w:pStyle w:val="NormalWeb"/>
        <w:spacing w:before="0" w:beforeAutospacing="0" w:after="0" w:afterAutospacing="0"/>
        <w:rPr>
          <w:rFonts w:ascii="Arial" w:hAnsi="Arial" w:cs="Arial"/>
          <w:b/>
          <w:bCs/>
          <w:sz w:val="22"/>
          <w:szCs w:val="22"/>
        </w:rPr>
      </w:pPr>
    </w:p>
    <w:p w14:paraId="3EC15F68" w14:textId="639CAFF3" w:rsidR="00310762" w:rsidRPr="00CB0C51" w:rsidRDefault="00310762" w:rsidP="00310762">
      <w:pPr>
        <w:pStyle w:val="NormalWeb"/>
        <w:spacing w:before="0" w:beforeAutospacing="0" w:after="0" w:afterAutospacing="0"/>
        <w:rPr>
          <w:rFonts w:ascii="Arial" w:hAnsi="Arial" w:cs="Arial"/>
          <w:b/>
          <w:bCs/>
          <w:sz w:val="22"/>
          <w:szCs w:val="22"/>
        </w:rPr>
      </w:pPr>
      <w:r w:rsidRPr="00CB0C51">
        <w:rPr>
          <w:rFonts w:ascii="Arial" w:hAnsi="Arial" w:cs="Arial"/>
          <w:b/>
          <w:bCs/>
          <w:sz w:val="22"/>
          <w:szCs w:val="22"/>
        </w:rPr>
        <w:t>Terms of Reference</w:t>
      </w:r>
    </w:p>
    <w:p w14:paraId="1B75F29F" w14:textId="77777777" w:rsidR="00310762" w:rsidRPr="00CB0C51" w:rsidRDefault="00310762" w:rsidP="00310762">
      <w:pPr>
        <w:pStyle w:val="NormalWeb"/>
        <w:spacing w:before="0" w:beforeAutospacing="0" w:after="0" w:afterAutospacing="0"/>
        <w:rPr>
          <w:rFonts w:ascii="Arial" w:hAnsi="Arial" w:cs="Arial"/>
          <w:bCs/>
          <w:sz w:val="22"/>
          <w:szCs w:val="22"/>
        </w:rPr>
      </w:pPr>
      <w:r w:rsidRPr="00CB0C51">
        <w:rPr>
          <w:rFonts w:ascii="Arial" w:hAnsi="Arial" w:cs="Arial"/>
          <w:bCs/>
          <w:sz w:val="22"/>
          <w:szCs w:val="22"/>
        </w:rPr>
        <w:t xml:space="preserve"> </w:t>
      </w:r>
    </w:p>
    <w:p w14:paraId="29E838D7" w14:textId="77777777" w:rsidR="009A676E" w:rsidRDefault="009A676E" w:rsidP="00310762">
      <w:pPr>
        <w:pStyle w:val="BodyText"/>
        <w:numPr>
          <w:ilvl w:val="0"/>
          <w:numId w:val="34"/>
        </w:numPr>
        <w:tabs>
          <w:tab w:val="clear" w:pos="720"/>
        </w:tabs>
        <w:ind w:left="0" w:firstLine="0"/>
        <w:rPr>
          <w:rFonts w:ascii="Arial" w:hAnsi="Arial" w:cs="Arial"/>
          <w:b w:val="0"/>
          <w:bCs/>
          <w:sz w:val="22"/>
          <w:szCs w:val="22"/>
          <w:u w:val="none"/>
        </w:rPr>
      </w:pPr>
      <w:r>
        <w:rPr>
          <w:rFonts w:ascii="Arial" w:hAnsi="Arial" w:cs="Arial"/>
          <w:b w:val="0"/>
          <w:bCs/>
          <w:sz w:val="22"/>
          <w:szCs w:val="22"/>
          <w:u w:val="none"/>
        </w:rPr>
        <w:t>The Chair of the UKAFF is appointed by the UK Sports Board.</w:t>
      </w:r>
    </w:p>
    <w:p w14:paraId="485E21A4" w14:textId="77777777" w:rsidR="009A676E" w:rsidRDefault="009A676E" w:rsidP="009A676E">
      <w:pPr>
        <w:pStyle w:val="BodyText"/>
        <w:rPr>
          <w:rFonts w:ascii="Arial" w:hAnsi="Arial" w:cs="Arial"/>
          <w:b w:val="0"/>
          <w:bCs/>
          <w:sz w:val="22"/>
          <w:szCs w:val="22"/>
          <w:u w:val="none"/>
        </w:rPr>
      </w:pPr>
    </w:p>
    <w:p w14:paraId="41102AA2" w14:textId="5FDBB9CA" w:rsidR="009A676E" w:rsidRPr="009A676E" w:rsidRDefault="009A676E" w:rsidP="009A676E">
      <w:pPr>
        <w:tabs>
          <w:tab w:val="left" w:pos="567"/>
        </w:tabs>
        <w:rPr>
          <w:rFonts w:ascii="Arial" w:eastAsia="Calibri" w:hAnsi="Arial" w:cs="Arial"/>
          <w:iCs/>
          <w:sz w:val="22"/>
          <w:szCs w:val="22"/>
        </w:rPr>
      </w:pPr>
      <w:r>
        <w:rPr>
          <w:rFonts w:ascii="Arial" w:hAnsi="Arial" w:cs="Arial"/>
          <w:bCs/>
          <w:sz w:val="22"/>
          <w:szCs w:val="22"/>
        </w:rPr>
        <w:lastRenderedPageBreak/>
        <w:t xml:space="preserve">2. </w:t>
      </w:r>
      <w:r>
        <w:rPr>
          <w:rFonts w:ascii="Arial" w:hAnsi="Arial" w:cs="Arial"/>
          <w:bCs/>
          <w:sz w:val="22"/>
          <w:szCs w:val="22"/>
        </w:rPr>
        <w:tab/>
        <w:t xml:space="preserve">The Chair is responsible for the </w:t>
      </w:r>
      <w:r w:rsidRPr="009A676E">
        <w:rPr>
          <w:rFonts w:ascii="Arial" w:eastAsia="Calibri" w:hAnsi="Arial" w:cs="Arial"/>
          <w:sz w:val="22"/>
          <w:szCs w:val="22"/>
        </w:rPr>
        <w:t xml:space="preserve">promotion of football at the UKAF level and for the efficient administration and organisation of the sport for the benefit of Service personnel in accordance with an approved constitution. </w:t>
      </w:r>
      <w:r>
        <w:rPr>
          <w:rFonts w:ascii="Arial" w:eastAsia="Calibri" w:hAnsi="Arial" w:cs="Arial"/>
          <w:iCs/>
          <w:sz w:val="22"/>
          <w:szCs w:val="22"/>
        </w:rPr>
        <w:t xml:space="preserve">The Chair is to </w:t>
      </w:r>
      <w:r w:rsidRPr="009A676E">
        <w:rPr>
          <w:rFonts w:ascii="Arial" w:eastAsia="Calibri" w:hAnsi="Arial" w:cs="Arial"/>
          <w:iCs/>
          <w:sz w:val="22"/>
          <w:szCs w:val="22"/>
        </w:rPr>
        <w:t>act with reasonable care and diligence and in good faith in the best interests of the Association. You should abide by the following:</w:t>
      </w:r>
    </w:p>
    <w:p w14:paraId="2440555B" w14:textId="77777777" w:rsidR="009A676E" w:rsidRPr="009A676E" w:rsidRDefault="009A676E" w:rsidP="009A676E">
      <w:pPr>
        <w:tabs>
          <w:tab w:val="left" w:pos="567"/>
        </w:tabs>
        <w:rPr>
          <w:rFonts w:ascii="Arial" w:eastAsia="Calibri" w:hAnsi="Arial" w:cs="Arial"/>
          <w:iCs/>
          <w:sz w:val="22"/>
          <w:szCs w:val="22"/>
        </w:rPr>
      </w:pPr>
    </w:p>
    <w:p w14:paraId="531748FE" w14:textId="77777777" w:rsidR="009A676E" w:rsidRPr="009A676E" w:rsidRDefault="009A676E" w:rsidP="009A676E">
      <w:pPr>
        <w:tabs>
          <w:tab w:val="left" w:pos="567"/>
          <w:tab w:val="left" w:pos="1134"/>
        </w:tabs>
        <w:ind w:left="567"/>
        <w:rPr>
          <w:rFonts w:ascii="Arial" w:eastAsia="Calibri" w:hAnsi="Arial" w:cs="Arial"/>
          <w:iCs/>
          <w:sz w:val="22"/>
          <w:szCs w:val="22"/>
        </w:rPr>
      </w:pPr>
      <w:r w:rsidRPr="009A676E">
        <w:rPr>
          <w:rFonts w:ascii="Arial" w:eastAsia="Calibri" w:hAnsi="Arial" w:cs="Arial"/>
          <w:iCs/>
          <w:sz w:val="22"/>
          <w:szCs w:val="22"/>
        </w:rPr>
        <w:t xml:space="preserve">a. </w:t>
      </w:r>
      <w:r w:rsidRPr="009A676E">
        <w:rPr>
          <w:rFonts w:ascii="Arial" w:eastAsia="Calibri" w:hAnsi="Arial" w:cs="Arial"/>
          <w:iCs/>
          <w:sz w:val="22"/>
          <w:szCs w:val="22"/>
        </w:rPr>
        <w:tab/>
        <w:t>Policy direction and guidance given in JSP 660, Sport in the UK Armed Forces.</w:t>
      </w:r>
    </w:p>
    <w:p w14:paraId="3F58164F" w14:textId="77777777" w:rsidR="009A676E" w:rsidRPr="009A676E" w:rsidRDefault="009A676E" w:rsidP="009A676E">
      <w:pPr>
        <w:tabs>
          <w:tab w:val="left" w:pos="567"/>
          <w:tab w:val="left" w:pos="1134"/>
        </w:tabs>
        <w:ind w:left="567"/>
        <w:rPr>
          <w:rFonts w:ascii="Arial" w:eastAsia="Calibri" w:hAnsi="Arial" w:cs="Arial"/>
          <w:iCs/>
          <w:sz w:val="22"/>
          <w:szCs w:val="22"/>
        </w:rPr>
      </w:pPr>
    </w:p>
    <w:p w14:paraId="315CACF7" w14:textId="77777777" w:rsidR="009A676E" w:rsidRPr="009A676E" w:rsidRDefault="009A676E" w:rsidP="009A676E">
      <w:pPr>
        <w:tabs>
          <w:tab w:val="left" w:pos="567"/>
          <w:tab w:val="left" w:pos="1134"/>
        </w:tabs>
        <w:ind w:left="567"/>
        <w:rPr>
          <w:rFonts w:ascii="Arial" w:eastAsia="Calibri" w:hAnsi="Arial" w:cs="Arial"/>
          <w:iCs/>
          <w:sz w:val="22"/>
          <w:szCs w:val="22"/>
        </w:rPr>
      </w:pPr>
      <w:r w:rsidRPr="009A676E">
        <w:rPr>
          <w:rFonts w:ascii="Arial" w:eastAsia="Calibri" w:hAnsi="Arial" w:cs="Arial"/>
          <w:iCs/>
          <w:sz w:val="22"/>
          <w:szCs w:val="22"/>
        </w:rPr>
        <w:t>b.</w:t>
      </w:r>
      <w:r w:rsidRPr="009A676E">
        <w:rPr>
          <w:rFonts w:ascii="Arial" w:eastAsia="Calibri" w:hAnsi="Arial" w:cs="Arial"/>
          <w:iCs/>
          <w:sz w:val="22"/>
          <w:szCs w:val="22"/>
        </w:rPr>
        <w:tab/>
        <w:t>Policy, directives and guidance given for the conduct of the sport by its NGB.</w:t>
      </w:r>
    </w:p>
    <w:p w14:paraId="4B645885" w14:textId="77777777" w:rsidR="009A676E" w:rsidRPr="009A676E" w:rsidRDefault="009A676E" w:rsidP="009A676E">
      <w:pPr>
        <w:tabs>
          <w:tab w:val="left" w:pos="567"/>
          <w:tab w:val="left" w:pos="1134"/>
        </w:tabs>
        <w:ind w:left="567"/>
        <w:rPr>
          <w:rFonts w:ascii="Arial" w:eastAsia="Calibri" w:hAnsi="Arial" w:cs="Arial"/>
          <w:iCs/>
          <w:sz w:val="22"/>
          <w:szCs w:val="22"/>
        </w:rPr>
      </w:pPr>
    </w:p>
    <w:p w14:paraId="63A4C985" w14:textId="77777777" w:rsidR="009A676E" w:rsidRPr="009A676E" w:rsidRDefault="009A676E" w:rsidP="009A676E">
      <w:pPr>
        <w:tabs>
          <w:tab w:val="left" w:pos="567"/>
          <w:tab w:val="left" w:pos="1134"/>
        </w:tabs>
        <w:ind w:left="567"/>
        <w:rPr>
          <w:rFonts w:ascii="Arial" w:eastAsia="Calibri" w:hAnsi="Arial" w:cs="Arial"/>
          <w:iCs/>
          <w:sz w:val="22"/>
          <w:szCs w:val="22"/>
        </w:rPr>
      </w:pPr>
      <w:r w:rsidRPr="009A676E">
        <w:rPr>
          <w:rFonts w:ascii="Arial" w:eastAsia="Calibri" w:hAnsi="Arial" w:cs="Arial"/>
          <w:iCs/>
          <w:sz w:val="22"/>
          <w:szCs w:val="22"/>
        </w:rPr>
        <w:t xml:space="preserve">c. </w:t>
      </w:r>
      <w:r w:rsidRPr="009A676E">
        <w:rPr>
          <w:rFonts w:ascii="Arial" w:eastAsia="Calibri" w:hAnsi="Arial" w:cs="Arial"/>
          <w:iCs/>
          <w:sz w:val="22"/>
          <w:szCs w:val="22"/>
        </w:rPr>
        <w:tab/>
        <w:t>As a de facto trustee of the Association in its guise as an Excepted Charity - Guidelines for Trustees of Charitable Organisations.</w:t>
      </w:r>
    </w:p>
    <w:p w14:paraId="43D3E00A" w14:textId="77777777" w:rsidR="009A676E" w:rsidRPr="009A676E" w:rsidRDefault="009A676E" w:rsidP="009A676E">
      <w:pPr>
        <w:tabs>
          <w:tab w:val="left" w:pos="567"/>
          <w:tab w:val="left" w:pos="1134"/>
        </w:tabs>
        <w:rPr>
          <w:rFonts w:ascii="Arial" w:eastAsia="Calibri" w:hAnsi="Arial" w:cs="Arial"/>
          <w:iCs/>
          <w:sz w:val="22"/>
          <w:szCs w:val="22"/>
        </w:rPr>
      </w:pPr>
    </w:p>
    <w:p w14:paraId="3246A89D" w14:textId="2C148D83" w:rsidR="009A676E" w:rsidRPr="009A676E" w:rsidRDefault="009A676E" w:rsidP="009A676E">
      <w:pPr>
        <w:tabs>
          <w:tab w:val="left" w:pos="567"/>
          <w:tab w:val="left" w:pos="1134"/>
        </w:tabs>
        <w:rPr>
          <w:rFonts w:ascii="Arial" w:eastAsia="Calibri" w:hAnsi="Arial" w:cs="Arial"/>
          <w:iCs/>
          <w:sz w:val="22"/>
          <w:szCs w:val="22"/>
        </w:rPr>
      </w:pPr>
      <w:r w:rsidRPr="009A676E">
        <w:rPr>
          <w:rFonts w:ascii="Arial" w:eastAsia="Calibri" w:hAnsi="Arial" w:cs="Arial"/>
          <w:iCs/>
          <w:sz w:val="22"/>
          <w:szCs w:val="22"/>
        </w:rPr>
        <w:t xml:space="preserve">4. </w:t>
      </w:r>
      <w:r w:rsidRPr="009A676E">
        <w:rPr>
          <w:rFonts w:ascii="Arial" w:eastAsia="Calibri" w:hAnsi="Arial" w:cs="Arial"/>
          <w:iCs/>
          <w:sz w:val="22"/>
          <w:szCs w:val="22"/>
        </w:rPr>
        <w:tab/>
      </w:r>
      <w:r w:rsidRPr="009A676E">
        <w:rPr>
          <w:rFonts w:ascii="Arial" w:eastAsia="Calibri" w:hAnsi="Arial" w:cs="Arial"/>
          <w:b/>
          <w:iCs/>
          <w:sz w:val="22"/>
          <w:szCs w:val="22"/>
        </w:rPr>
        <w:t>Association Management</w:t>
      </w:r>
      <w:r w:rsidRPr="009A676E">
        <w:rPr>
          <w:rFonts w:ascii="Arial" w:eastAsia="Calibri" w:hAnsi="Arial" w:cs="Arial"/>
          <w:iCs/>
          <w:sz w:val="22"/>
          <w:szCs w:val="22"/>
        </w:rPr>
        <w:t xml:space="preserve">. </w:t>
      </w:r>
      <w:r w:rsidRPr="009A676E">
        <w:rPr>
          <w:rFonts w:ascii="Arial" w:eastAsia="Calibri" w:hAnsi="Arial" w:cs="Arial"/>
          <w:b/>
          <w:iCs/>
          <w:sz w:val="22"/>
          <w:szCs w:val="22"/>
        </w:rPr>
        <w:t xml:space="preserve"> </w:t>
      </w:r>
      <w:r w:rsidRPr="009A676E">
        <w:rPr>
          <w:rFonts w:ascii="Arial" w:eastAsia="Calibri" w:hAnsi="Arial" w:cs="Arial"/>
          <w:iCs/>
          <w:sz w:val="22"/>
          <w:szCs w:val="22"/>
        </w:rPr>
        <w:t>As Chair</w:t>
      </w:r>
      <w:r>
        <w:rPr>
          <w:rFonts w:ascii="Arial" w:eastAsia="Calibri" w:hAnsi="Arial" w:cs="Arial"/>
          <w:iCs/>
          <w:sz w:val="22"/>
          <w:szCs w:val="22"/>
        </w:rPr>
        <w:t>,</w:t>
      </w:r>
      <w:r w:rsidRPr="009A676E">
        <w:rPr>
          <w:rFonts w:ascii="Arial" w:eastAsia="Calibri" w:hAnsi="Arial" w:cs="Arial"/>
          <w:iCs/>
          <w:sz w:val="22"/>
          <w:szCs w:val="22"/>
        </w:rPr>
        <w:t xml:space="preserve"> </w:t>
      </w:r>
      <w:r w:rsidRPr="009A676E">
        <w:rPr>
          <w:rFonts w:ascii="Arial" w:eastAsia="Calibri" w:hAnsi="Arial" w:cs="Arial"/>
          <w:sz w:val="22"/>
          <w:szCs w:val="22"/>
        </w:rPr>
        <w:t>you are to:</w:t>
      </w:r>
      <w:r w:rsidRPr="009A676E">
        <w:rPr>
          <w:rFonts w:ascii="Arial" w:eastAsia="Calibri" w:hAnsi="Arial" w:cs="Arial"/>
          <w:sz w:val="22"/>
          <w:szCs w:val="22"/>
        </w:rPr>
        <w:tab/>
      </w:r>
    </w:p>
    <w:p w14:paraId="5BBF65BA" w14:textId="77777777" w:rsidR="009A676E" w:rsidRPr="009A676E" w:rsidRDefault="009A676E" w:rsidP="009A676E">
      <w:pPr>
        <w:rPr>
          <w:rFonts w:ascii="Arial" w:eastAsia="Calibri" w:hAnsi="Arial" w:cs="Arial"/>
          <w:sz w:val="22"/>
          <w:szCs w:val="22"/>
        </w:rPr>
      </w:pPr>
    </w:p>
    <w:p w14:paraId="58AE707A"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a.</w:t>
      </w:r>
      <w:r w:rsidRPr="009A676E">
        <w:rPr>
          <w:rFonts w:ascii="Arial" w:eastAsia="Calibri" w:hAnsi="Arial" w:cs="Arial"/>
          <w:sz w:val="22"/>
          <w:szCs w:val="22"/>
        </w:rPr>
        <w:tab/>
        <w:t>Form and maintain a structure for management of the Association, constituting committees as necessary for long term development of the association, the proper and safe conduct of sporting activity within it and appropriate financial management of Association business. You are to ensure the effective and efficient management of the Association and the delivery of sporting activity within it, suitable officers are appointed for the management of the Association and a formal constitution is established.</w:t>
      </w:r>
    </w:p>
    <w:p w14:paraId="371DE558" w14:textId="77777777" w:rsidR="009A676E" w:rsidRPr="009A676E" w:rsidRDefault="009A676E" w:rsidP="009A676E">
      <w:pPr>
        <w:tabs>
          <w:tab w:val="left" w:pos="1134"/>
        </w:tabs>
        <w:ind w:left="567"/>
        <w:rPr>
          <w:rFonts w:ascii="Arial" w:eastAsia="Calibri" w:hAnsi="Arial" w:cs="Arial"/>
          <w:sz w:val="22"/>
          <w:szCs w:val="22"/>
        </w:rPr>
      </w:pPr>
    </w:p>
    <w:p w14:paraId="10F41F76"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b.</w:t>
      </w:r>
      <w:r w:rsidRPr="009A676E">
        <w:rPr>
          <w:rFonts w:ascii="Arial" w:eastAsia="Calibri" w:hAnsi="Arial" w:cs="Arial"/>
          <w:sz w:val="22"/>
          <w:szCs w:val="22"/>
        </w:rPr>
        <w:tab/>
        <w:t>Chair a committee to govern and provide executive direction for the on-going business and best interests of the Association. You are to convene an annual general meeting (AGM). Proper records are to be kept of all proceedings at AGMs and executive committee meetings; these records are to be copied to Sec UKAF SB.</w:t>
      </w:r>
    </w:p>
    <w:p w14:paraId="0067B814" w14:textId="77777777" w:rsidR="009A676E" w:rsidRPr="009A676E" w:rsidRDefault="009A676E" w:rsidP="009A676E">
      <w:pPr>
        <w:tabs>
          <w:tab w:val="left" w:pos="1134"/>
        </w:tabs>
        <w:ind w:left="567"/>
        <w:rPr>
          <w:rFonts w:ascii="Arial" w:eastAsia="Calibri" w:hAnsi="Arial" w:cs="Arial"/>
          <w:sz w:val="22"/>
          <w:szCs w:val="22"/>
        </w:rPr>
      </w:pPr>
    </w:p>
    <w:p w14:paraId="260D9250" w14:textId="77777777" w:rsidR="009A676E" w:rsidRPr="009A676E" w:rsidRDefault="009A676E" w:rsidP="009A676E">
      <w:pPr>
        <w:tabs>
          <w:tab w:val="left" w:pos="1134"/>
        </w:tabs>
        <w:ind w:left="567"/>
        <w:rPr>
          <w:rFonts w:ascii="Arial" w:eastAsia="Calibri" w:hAnsi="Arial" w:cs="Arial"/>
          <w:color w:val="FF0000"/>
          <w:sz w:val="22"/>
          <w:szCs w:val="22"/>
        </w:rPr>
      </w:pPr>
      <w:r w:rsidRPr="009A676E">
        <w:rPr>
          <w:rFonts w:ascii="Arial" w:eastAsia="Calibri" w:hAnsi="Arial" w:cs="Arial"/>
          <w:sz w:val="22"/>
          <w:szCs w:val="22"/>
        </w:rPr>
        <w:t xml:space="preserve">c. </w:t>
      </w:r>
      <w:r w:rsidRPr="009A676E">
        <w:rPr>
          <w:rFonts w:ascii="Arial" w:eastAsia="Calibri" w:hAnsi="Arial" w:cs="Arial"/>
          <w:sz w:val="22"/>
          <w:szCs w:val="22"/>
        </w:rPr>
        <w:tab/>
        <w:t>Maintain a succession plan to ensure continuity of effective leadership and management.</w:t>
      </w:r>
    </w:p>
    <w:p w14:paraId="71B2BFA2" w14:textId="77777777" w:rsidR="009A676E" w:rsidRPr="009A676E" w:rsidRDefault="009A676E" w:rsidP="009A676E">
      <w:pPr>
        <w:tabs>
          <w:tab w:val="left" w:pos="1134"/>
        </w:tabs>
        <w:ind w:left="567"/>
        <w:rPr>
          <w:rFonts w:ascii="Arial" w:eastAsia="Calibri" w:hAnsi="Arial" w:cs="Arial"/>
          <w:sz w:val="22"/>
          <w:szCs w:val="22"/>
        </w:rPr>
      </w:pPr>
    </w:p>
    <w:p w14:paraId="716E9765" w14:textId="77777777" w:rsidR="009A676E" w:rsidRPr="009A676E" w:rsidRDefault="009A676E" w:rsidP="009A676E">
      <w:pPr>
        <w:tabs>
          <w:tab w:val="left" w:pos="567"/>
          <w:tab w:val="left" w:pos="1134"/>
        </w:tabs>
        <w:rPr>
          <w:rFonts w:ascii="Arial" w:eastAsia="Calibri" w:hAnsi="Arial" w:cs="Arial"/>
          <w:sz w:val="22"/>
          <w:szCs w:val="22"/>
        </w:rPr>
      </w:pPr>
      <w:r w:rsidRPr="009A676E">
        <w:rPr>
          <w:rFonts w:ascii="Arial" w:eastAsia="Calibri" w:hAnsi="Arial" w:cs="Arial"/>
          <w:sz w:val="22"/>
          <w:szCs w:val="22"/>
        </w:rPr>
        <w:t>5.</w:t>
      </w:r>
      <w:r w:rsidRPr="009A676E">
        <w:rPr>
          <w:rFonts w:ascii="Arial" w:eastAsia="Calibri" w:hAnsi="Arial" w:cs="Arial"/>
          <w:sz w:val="22"/>
          <w:szCs w:val="22"/>
        </w:rPr>
        <w:tab/>
      </w:r>
      <w:r w:rsidRPr="009A676E">
        <w:rPr>
          <w:rFonts w:ascii="Arial" w:eastAsia="Calibri" w:hAnsi="Arial" w:cs="Arial"/>
          <w:b/>
          <w:sz w:val="22"/>
          <w:szCs w:val="22"/>
        </w:rPr>
        <w:t>Financial Management</w:t>
      </w:r>
      <w:r w:rsidRPr="009A676E">
        <w:rPr>
          <w:rFonts w:ascii="Arial" w:eastAsia="Calibri" w:hAnsi="Arial" w:cs="Arial"/>
          <w:sz w:val="22"/>
          <w:szCs w:val="22"/>
        </w:rPr>
        <w:t>. You are responsible for the proper financial management of the Association and are to:</w:t>
      </w:r>
    </w:p>
    <w:p w14:paraId="3AB2ED1C" w14:textId="77777777" w:rsidR="009A676E" w:rsidRPr="009A676E" w:rsidRDefault="009A676E" w:rsidP="009A676E">
      <w:pPr>
        <w:tabs>
          <w:tab w:val="left" w:pos="1134"/>
        </w:tabs>
        <w:ind w:left="567"/>
        <w:rPr>
          <w:rFonts w:ascii="Arial" w:eastAsia="Calibri" w:hAnsi="Arial" w:cs="Arial"/>
          <w:sz w:val="22"/>
          <w:szCs w:val="22"/>
        </w:rPr>
      </w:pPr>
    </w:p>
    <w:p w14:paraId="7D3F28E7"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a.</w:t>
      </w:r>
      <w:r w:rsidRPr="009A676E">
        <w:rPr>
          <w:rFonts w:ascii="Arial" w:eastAsia="Calibri" w:hAnsi="Arial" w:cs="Arial"/>
          <w:sz w:val="22"/>
          <w:szCs w:val="22"/>
        </w:rPr>
        <w:tab/>
        <w:t>Ensure that Association funds are managed in accordance with MOD regulation and Charity Commission rules.  The Association is to have a five year plan and activity is to be managed within budget.  Any bids for funding support from the UKAF Sports Fund or BFBS sponsorship will require financial statements of income and expenditure for current and future years.</w:t>
      </w:r>
    </w:p>
    <w:p w14:paraId="7B112F09" w14:textId="77777777" w:rsidR="009A676E" w:rsidRPr="009A676E" w:rsidRDefault="009A676E" w:rsidP="009A676E">
      <w:pPr>
        <w:tabs>
          <w:tab w:val="left" w:pos="1134"/>
        </w:tabs>
        <w:ind w:left="567"/>
        <w:rPr>
          <w:rFonts w:ascii="Arial" w:eastAsia="Calibri" w:hAnsi="Arial" w:cs="Arial"/>
          <w:sz w:val="22"/>
          <w:szCs w:val="22"/>
        </w:rPr>
      </w:pPr>
    </w:p>
    <w:p w14:paraId="5D4655B1"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b.</w:t>
      </w:r>
      <w:r w:rsidRPr="009A676E">
        <w:rPr>
          <w:rFonts w:ascii="Arial" w:eastAsia="Calibri" w:hAnsi="Arial" w:cs="Arial"/>
          <w:sz w:val="22"/>
          <w:szCs w:val="22"/>
        </w:rPr>
        <w:tab/>
        <w:t xml:space="preserve">Ensure that the accounts are audited annually and a copy of the audit report is sent to Sec UKAF SB. </w:t>
      </w:r>
    </w:p>
    <w:p w14:paraId="6E525704" w14:textId="77777777" w:rsidR="009A676E" w:rsidRPr="009A676E" w:rsidRDefault="009A676E" w:rsidP="009A676E">
      <w:pPr>
        <w:tabs>
          <w:tab w:val="left" w:pos="1134"/>
        </w:tabs>
        <w:ind w:left="567"/>
        <w:rPr>
          <w:rFonts w:ascii="Arial" w:eastAsia="Calibri" w:hAnsi="Arial" w:cs="Arial"/>
          <w:sz w:val="22"/>
          <w:szCs w:val="22"/>
        </w:rPr>
      </w:pPr>
    </w:p>
    <w:p w14:paraId="67E12DFC"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c.</w:t>
      </w:r>
      <w:r w:rsidRPr="009A676E">
        <w:rPr>
          <w:rFonts w:ascii="Arial" w:eastAsia="Calibri" w:hAnsi="Arial" w:cs="Arial"/>
          <w:sz w:val="22"/>
          <w:szCs w:val="22"/>
        </w:rPr>
        <w:tab/>
        <w:t>Develop and maintain sponsorship in accordance with current MOD regulation to support sporting activity within the Association.</w:t>
      </w:r>
    </w:p>
    <w:p w14:paraId="44AE0E5D" w14:textId="77777777" w:rsidR="009A676E" w:rsidRPr="009A676E" w:rsidRDefault="009A676E" w:rsidP="009A676E">
      <w:pPr>
        <w:tabs>
          <w:tab w:val="left" w:pos="1134"/>
        </w:tabs>
        <w:rPr>
          <w:rFonts w:ascii="Arial" w:eastAsia="Calibri" w:hAnsi="Arial" w:cs="Arial"/>
          <w:sz w:val="22"/>
          <w:szCs w:val="22"/>
        </w:rPr>
      </w:pPr>
    </w:p>
    <w:p w14:paraId="6469DC40" w14:textId="5126CDDF" w:rsidR="009A676E" w:rsidRPr="009A676E" w:rsidRDefault="009A676E" w:rsidP="009A676E">
      <w:pPr>
        <w:tabs>
          <w:tab w:val="left" w:pos="567"/>
          <w:tab w:val="left" w:pos="1134"/>
        </w:tabs>
        <w:rPr>
          <w:rFonts w:ascii="Arial" w:eastAsia="Calibri" w:hAnsi="Arial" w:cs="Arial"/>
          <w:sz w:val="22"/>
          <w:szCs w:val="22"/>
        </w:rPr>
      </w:pPr>
      <w:r w:rsidRPr="009A676E">
        <w:rPr>
          <w:rFonts w:ascii="Arial" w:eastAsia="Calibri" w:hAnsi="Arial" w:cs="Arial"/>
          <w:sz w:val="22"/>
          <w:szCs w:val="22"/>
        </w:rPr>
        <w:t>6.</w:t>
      </w:r>
      <w:r w:rsidRPr="009A676E">
        <w:rPr>
          <w:rFonts w:ascii="Arial" w:eastAsia="Calibri" w:hAnsi="Arial" w:cs="Arial"/>
          <w:sz w:val="22"/>
          <w:szCs w:val="22"/>
        </w:rPr>
        <w:tab/>
      </w:r>
      <w:r w:rsidRPr="009A676E">
        <w:rPr>
          <w:rFonts w:ascii="Arial" w:eastAsia="Calibri" w:hAnsi="Arial" w:cs="Arial"/>
          <w:b/>
          <w:sz w:val="22"/>
          <w:szCs w:val="22"/>
        </w:rPr>
        <w:t>Safety Management</w:t>
      </w:r>
      <w:r w:rsidRPr="009A676E">
        <w:rPr>
          <w:rFonts w:ascii="Arial" w:eastAsia="Calibri" w:hAnsi="Arial" w:cs="Arial"/>
          <w:sz w:val="22"/>
          <w:szCs w:val="22"/>
        </w:rPr>
        <w:t>. As Chair, you manage the risk for your Association’s activities. You are responsible to:</w:t>
      </w:r>
    </w:p>
    <w:p w14:paraId="4C33749E" w14:textId="77777777" w:rsidR="009A676E" w:rsidRPr="009A676E" w:rsidRDefault="009A676E" w:rsidP="009A676E">
      <w:pPr>
        <w:tabs>
          <w:tab w:val="left" w:pos="567"/>
          <w:tab w:val="left" w:pos="1134"/>
        </w:tabs>
        <w:rPr>
          <w:rFonts w:ascii="Arial" w:eastAsia="Calibri" w:hAnsi="Arial" w:cs="Arial"/>
          <w:b/>
          <w:sz w:val="22"/>
          <w:szCs w:val="22"/>
        </w:rPr>
      </w:pPr>
    </w:p>
    <w:p w14:paraId="6D0DA46B" w14:textId="4C70BEE2"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a.</w:t>
      </w:r>
      <w:r w:rsidRPr="009A676E">
        <w:rPr>
          <w:rFonts w:ascii="Arial" w:eastAsia="Calibri" w:hAnsi="Arial" w:cs="Arial"/>
          <w:sz w:val="22"/>
          <w:szCs w:val="22"/>
        </w:rPr>
        <w:tab/>
        <w:t>Ensure that the Association conducts its sport in an appropriately safe manner in accordance with NGB rules and compliance with MOD regulations. Where NGB rules fail to mitigate the risk to life adequately or to the standard required by MOD regulation, you are to establish risk management systems to ensure any risk is as low as reasonably practicable, using best practice within single Service sports boards. Single Service Heads of Sport hold the risk for the participation of their Service personnel and they manage that risk through the chair</w:t>
      </w:r>
      <w:r w:rsidR="0059047E">
        <w:rPr>
          <w:rFonts w:ascii="Arial" w:eastAsia="Calibri" w:hAnsi="Arial" w:cs="Arial"/>
          <w:sz w:val="22"/>
          <w:szCs w:val="22"/>
        </w:rPr>
        <w:t>s</w:t>
      </w:r>
      <w:r w:rsidRPr="009A676E">
        <w:rPr>
          <w:rFonts w:ascii="Arial" w:eastAsia="Calibri" w:hAnsi="Arial" w:cs="Arial"/>
          <w:sz w:val="22"/>
          <w:szCs w:val="22"/>
        </w:rPr>
        <w:t xml:space="preserve"> of their respective sports associations. Where necessary, you are </w:t>
      </w:r>
      <w:proofErr w:type="gramStart"/>
      <w:r w:rsidRPr="009A676E">
        <w:rPr>
          <w:rFonts w:ascii="Arial" w:eastAsia="Calibri" w:hAnsi="Arial" w:cs="Arial"/>
          <w:sz w:val="22"/>
          <w:szCs w:val="22"/>
        </w:rPr>
        <w:t>assure</w:t>
      </w:r>
      <w:proofErr w:type="gramEnd"/>
      <w:r w:rsidRPr="009A676E">
        <w:rPr>
          <w:rFonts w:ascii="Arial" w:eastAsia="Calibri" w:hAnsi="Arial" w:cs="Arial"/>
          <w:sz w:val="22"/>
          <w:szCs w:val="22"/>
        </w:rPr>
        <w:t xml:space="preserve"> the single Service sports association chairman that the risk management of UKAF sporting activity is appropriately safe for the participation of their Service personnel.</w:t>
      </w:r>
    </w:p>
    <w:p w14:paraId="3F69809A" w14:textId="77777777" w:rsidR="009A676E" w:rsidRPr="009A676E" w:rsidRDefault="009A676E" w:rsidP="009A676E">
      <w:pPr>
        <w:tabs>
          <w:tab w:val="left" w:pos="1134"/>
        </w:tabs>
        <w:ind w:left="567"/>
        <w:rPr>
          <w:rFonts w:ascii="Arial" w:eastAsia="Calibri" w:hAnsi="Arial" w:cs="Arial"/>
          <w:sz w:val="22"/>
          <w:szCs w:val="22"/>
        </w:rPr>
      </w:pPr>
    </w:p>
    <w:p w14:paraId="4D7764CB"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lastRenderedPageBreak/>
        <w:t>b.</w:t>
      </w:r>
      <w:r w:rsidRPr="009A676E">
        <w:rPr>
          <w:rFonts w:ascii="Arial" w:eastAsia="Calibri" w:hAnsi="Arial" w:cs="Arial"/>
          <w:sz w:val="22"/>
          <w:szCs w:val="22"/>
        </w:rPr>
        <w:tab/>
        <w:t>Establish assurance procedures for your sport, conducting self-assurance (1</w:t>
      </w:r>
      <w:r w:rsidRPr="009A676E">
        <w:rPr>
          <w:rFonts w:ascii="Arial" w:eastAsia="Calibri" w:hAnsi="Arial" w:cs="Arial"/>
          <w:sz w:val="22"/>
          <w:szCs w:val="22"/>
          <w:vertAlign w:val="superscript"/>
        </w:rPr>
        <w:t>st</w:t>
      </w:r>
      <w:r w:rsidRPr="009A676E">
        <w:rPr>
          <w:rFonts w:ascii="Arial" w:eastAsia="Calibri" w:hAnsi="Arial" w:cs="Arial"/>
          <w:sz w:val="22"/>
          <w:szCs w:val="22"/>
        </w:rPr>
        <w:t xml:space="preserve"> party audit) within the association. Internal assurance (2</w:t>
      </w:r>
      <w:r w:rsidRPr="009A676E">
        <w:rPr>
          <w:rFonts w:ascii="Arial" w:eastAsia="Calibri" w:hAnsi="Arial" w:cs="Arial"/>
          <w:sz w:val="22"/>
          <w:szCs w:val="22"/>
          <w:vertAlign w:val="superscript"/>
        </w:rPr>
        <w:t>nd</w:t>
      </w:r>
      <w:r w:rsidRPr="009A676E">
        <w:rPr>
          <w:rFonts w:ascii="Arial" w:eastAsia="Calibri" w:hAnsi="Arial" w:cs="Arial"/>
          <w:sz w:val="22"/>
          <w:szCs w:val="22"/>
        </w:rPr>
        <w:t xml:space="preserve"> party audit) is to be managed by the appropriate single Service where the responsibility for managing/chairing the association rotates between the Services or the secretary position is permanent within a single Service. External assurance may be directed on a risk based approach.</w:t>
      </w:r>
    </w:p>
    <w:p w14:paraId="78629935" w14:textId="77777777" w:rsidR="009A676E" w:rsidRPr="009A676E" w:rsidRDefault="009A676E" w:rsidP="009A676E">
      <w:pPr>
        <w:tabs>
          <w:tab w:val="left" w:pos="1134"/>
        </w:tabs>
        <w:ind w:left="567"/>
        <w:rPr>
          <w:rFonts w:ascii="Arial" w:eastAsia="Calibri" w:hAnsi="Arial" w:cs="Arial"/>
          <w:sz w:val="22"/>
          <w:szCs w:val="22"/>
        </w:rPr>
      </w:pPr>
    </w:p>
    <w:p w14:paraId="799C81CF"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c.</w:t>
      </w:r>
      <w:r w:rsidRPr="009A676E">
        <w:rPr>
          <w:rFonts w:ascii="Arial" w:eastAsia="Calibri" w:hAnsi="Arial" w:cs="Arial"/>
          <w:sz w:val="22"/>
          <w:szCs w:val="22"/>
        </w:rPr>
        <w:tab/>
        <w:t>Ensure all fixtures and overseas visits are authorised by the Secretary UKAF SB and organised in accordance with JSP 660.</w:t>
      </w:r>
    </w:p>
    <w:p w14:paraId="042CD046" w14:textId="77777777" w:rsidR="009A676E" w:rsidRPr="009A676E" w:rsidRDefault="009A676E" w:rsidP="009A676E">
      <w:pPr>
        <w:tabs>
          <w:tab w:val="left" w:pos="1134"/>
        </w:tabs>
        <w:ind w:left="567"/>
        <w:rPr>
          <w:rFonts w:ascii="Arial" w:eastAsia="Calibri" w:hAnsi="Arial" w:cs="Arial"/>
          <w:sz w:val="22"/>
          <w:szCs w:val="22"/>
        </w:rPr>
      </w:pPr>
    </w:p>
    <w:p w14:paraId="463EBA76" w14:textId="77777777" w:rsidR="009A676E" w:rsidRPr="009A676E" w:rsidRDefault="009A676E" w:rsidP="009A676E">
      <w:pPr>
        <w:tabs>
          <w:tab w:val="left" w:pos="567"/>
          <w:tab w:val="left" w:pos="1134"/>
        </w:tabs>
        <w:rPr>
          <w:rFonts w:ascii="Arial" w:eastAsia="Calibri" w:hAnsi="Arial" w:cs="Arial"/>
          <w:sz w:val="22"/>
          <w:szCs w:val="22"/>
        </w:rPr>
      </w:pPr>
      <w:r w:rsidRPr="009A676E">
        <w:rPr>
          <w:rFonts w:ascii="Arial" w:eastAsia="Calibri" w:hAnsi="Arial" w:cs="Arial"/>
          <w:sz w:val="22"/>
          <w:szCs w:val="22"/>
        </w:rPr>
        <w:t>7.</w:t>
      </w:r>
      <w:r w:rsidRPr="009A676E">
        <w:rPr>
          <w:rFonts w:ascii="Arial" w:eastAsia="Calibri" w:hAnsi="Arial" w:cs="Arial"/>
          <w:sz w:val="22"/>
          <w:szCs w:val="22"/>
        </w:rPr>
        <w:tab/>
      </w:r>
      <w:r w:rsidRPr="009A676E">
        <w:rPr>
          <w:rFonts w:ascii="Arial" w:eastAsia="Calibri" w:hAnsi="Arial" w:cs="Arial"/>
          <w:b/>
          <w:sz w:val="22"/>
          <w:szCs w:val="22"/>
        </w:rPr>
        <w:t>Promotion</w:t>
      </w:r>
      <w:r w:rsidRPr="009A676E">
        <w:rPr>
          <w:rFonts w:ascii="Arial" w:eastAsia="Calibri" w:hAnsi="Arial" w:cs="Arial"/>
          <w:sz w:val="22"/>
          <w:szCs w:val="22"/>
        </w:rPr>
        <w:t>. You are to:</w:t>
      </w:r>
    </w:p>
    <w:p w14:paraId="6F842113" w14:textId="77777777" w:rsidR="009A676E" w:rsidRPr="009A676E" w:rsidRDefault="009A676E" w:rsidP="009A676E">
      <w:pPr>
        <w:tabs>
          <w:tab w:val="left" w:pos="567"/>
          <w:tab w:val="left" w:pos="1134"/>
        </w:tabs>
        <w:rPr>
          <w:rFonts w:ascii="Arial" w:eastAsia="Calibri" w:hAnsi="Arial" w:cs="Arial"/>
          <w:b/>
          <w:sz w:val="22"/>
          <w:szCs w:val="22"/>
        </w:rPr>
      </w:pPr>
    </w:p>
    <w:p w14:paraId="3AF5B86F" w14:textId="2703C7A0"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a.</w:t>
      </w:r>
      <w:r w:rsidRPr="009A676E">
        <w:rPr>
          <w:rFonts w:ascii="Arial" w:eastAsia="Calibri" w:hAnsi="Arial" w:cs="Arial"/>
          <w:sz w:val="22"/>
          <w:szCs w:val="22"/>
        </w:rPr>
        <w:tab/>
        <w:t xml:space="preserve">Encourage and develop opportunities for the sport to flourish across </w:t>
      </w:r>
      <w:r w:rsidR="00195F28">
        <w:rPr>
          <w:rFonts w:ascii="Arial" w:eastAsia="Calibri" w:hAnsi="Arial" w:cs="Arial"/>
          <w:sz w:val="22"/>
          <w:szCs w:val="22"/>
        </w:rPr>
        <w:t>Defence</w:t>
      </w:r>
      <w:r w:rsidRPr="009A676E">
        <w:rPr>
          <w:rFonts w:ascii="Arial" w:eastAsia="Calibri" w:hAnsi="Arial" w:cs="Arial"/>
          <w:sz w:val="22"/>
          <w:szCs w:val="22"/>
        </w:rPr>
        <w:t>.</w:t>
      </w:r>
    </w:p>
    <w:p w14:paraId="7FB14EC4" w14:textId="77777777" w:rsidR="009A676E" w:rsidRPr="009A676E" w:rsidRDefault="009A676E" w:rsidP="009A676E">
      <w:pPr>
        <w:tabs>
          <w:tab w:val="left" w:pos="1134"/>
        </w:tabs>
        <w:ind w:left="567"/>
        <w:rPr>
          <w:rFonts w:ascii="Arial" w:eastAsia="Calibri" w:hAnsi="Arial" w:cs="Arial"/>
          <w:sz w:val="22"/>
          <w:szCs w:val="22"/>
        </w:rPr>
      </w:pPr>
    </w:p>
    <w:p w14:paraId="5027AA3E"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b.</w:t>
      </w:r>
      <w:r w:rsidRPr="009A676E">
        <w:rPr>
          <w:rFonts w:ascii="Arial" w:eastAsia="Calibri" w:hAnsi="Arial" w:cs="Arial"/>
          <w:sz w:val="22"/>
          <w:szCs w:val="22"/>
        </w:rPr>
        <w:tab/>
        <w:t>Promote the sport through an active media and PR campaign.</w:t>
      </w:r>
    </w:p>
    <w:p w14:paraId="1CBADBE0" w14:textId="77777777" w:rsidR="009A676E" w:rsidRPr="009A676E" w:rsidRDefault="009A676E" w:rsidP="009A676E">
      <w:pPr>
        <w:tabs>
          <w:tab w:val="left" w:pos="1134"/>
        </w:tabs>
        <w:ind w:left="567"/>
        <w:rPr>
          <w:rFonts w:ascii="Arial" w:eastAsia="Calibri" w:hAnsi="Arial" w:cs="Arial"/>
          <w:sz w:val="22"/>
          <w:szCs w:val="22"/>
        </w:rPr>
      </w:pPr>
    </w:p>
    <w:p w14:paraId="4791E190" w14:textId="77777777" w:rsidR="009A676E" w:rsidRPr="009A676E" w:rsidRDefault="009A676E" w:rsidP="009A676E">
      <w:pPr>
        <w:tabs>
          <w:tab w:val="left" w:pos="1134"/>
        </w:tabs>
        <w:ind w:left="567"/>
        <w:rPr>
          <w:rFonts w:ascii="Arial" w:eastAsia="Calibri" w:hAnsi="Arial" w:cs="Arial"/>
          <w:sz w:val="22"/>
          <w:szCs w:val="22"/>
        </w:rPr>
      </w:pPr>
      <w:r w:rsidRPr="009A676E">
        <w:rPr>
          <w:rFonts w:ascii="Arial" w:eastAsia="Calibri" w:hAnsi="Arial" w:cs="Arial"/>
          <w:sz w:val="22"/>
          <w:szCs w:val="22"/>
        </w:rPr>
        <w:t>c.</w:t>
      </w:r>
      <w:r w:rsidRPr="009A676E">
        <w:rPr>
          <w:rFonts w:ascii="Arial" w:eastAsia="Calibri" w:hAnsi="Arial" w:cs="Arial"/>
          <w:sz w:val="22"/>
          <w:szCs w:val="22"/>
        </w:rPr>
        <w:tab/>
        <w:t xml:space="preserve">Maintain and foster links with the NGB and the single Service Associations. </w:t>
      </w:r>
    </w:p>
    <w:p w14:paraId="42872C33" w14:textId="77777777" w:rsidR="009A676E" w:rsidRPr="009A676E" w:rsidRDefault="009A676E" w:rsidP="009A676E">
      <w:pPr>
        <w:tabs>
          <w:tab w:val="left" w:pos="1134"/>
        </w:tabs>
        <w:ind w:left="567"/>
        <w:rPr>
          <w:rFonts w:ascii="Arial" w:eastAsia="Calibri" w:hAnsi="Arial" w:cs="Arial"/>
          <w:sz w:val="22"/>
          <w:szCs w:val="22"/>
        </w:rPr>
      </w:pPr>
    </w:p>
    <w:sectPr w:rsidR="009A676E" w:rsidRPr="009A676E" w:rsidSect="00FD6271">
      <w:headerReference w:type="even" r:id="rId20"/>
      <w:headerReference w:type="default" r:id="rId21"/>
      <w:footerReference w:type="default" r:id="rId22"/>
      <w:headerReference w:type="first" r:id="rId23"/>
      <w:pgSz w:w="11907" w:h="16840"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95400" w14:textId="77777777" w:rsidR="008D0353" w:rsidRDefault="008D0353" w:rsidP="00FD6271">
      <w:r>
        <w:separator/>
      </w:r>
    </w:p>
  </w:endnote>
  <w:endnote w:type="continuationSeparator" w:id="0">
    <w:p w14:paraId="512B408F" w14:textId="77777777" w:rsidR="008D0353" w:rsidRDefault="008D0353" w:rsidP="00F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6359" w14:textId="77777777" w:rsidR="004F77C8" w:rsidRDefault="004F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98D8" w14:textId="6CC4BFA5" w:rsidR="000F1B85" w:rsidRPr="00FD6271" w:rsidRDefault="000F1B85">
    <w:pPr>
      <w:pStyle w:val="Footer"/>
      <w:jc w:val="center"/>
      <w:rPr>
        <w:rFonts w:ascii="Arial" w:hAnsi="Arial" w:cs="Arial"/>
        <w:sz w:val="22"/>
        <w:szCs w:val="22"/>
      </w:rPr>
    </w:pPr>
    <w:r w:rsidRPr="00FD6271">
      <w:rPr>
        <w:rFonts w:ascii="Arial" w:hAnsi="Arial" w:cs="Arial"/>
        <w:sz w:val="22"/>
        <w:szCs w:val="22"/>
      </w:rPr>
      <w:fldChar w:fldCharType="begin"/>
    </w:r>
    <w:r w:rsidRPr="00FD6271">
      <w:rPr>
        <w:rFonts w:ascii="Arial" w:hAnsi="Arial" w:cs="Arial"/>
        <w:sz w:val="22"/>
        <w:szCs w:val="22"/>
      </w:rPr>
      <w:instrText xml:space="preserve"> PAGE   \* MERGEFORMAT </w:instrText>
    </w:r>
    <w:r w:rsidRPr="00FD6271">
      <w:rPr>
        <w:rFonts w:ascii="Arial" w:hAnsi="Arial" w:cs="Arial"/>
        <w:sz w:val="22"/>
        <w:szCs w:val="22"/>
      </w:rPr>
      <w:fldChar w:fldCharType="separate"/>
    </w:r>
    <w:r w:rsidR="003B063D">
      <w:rPr>
        <w:rFonts w:ascii="Arial" w:hAnsi="Arial" w:cs="Arial"/>
        <w:noProof/>
        <w:sz w:val="22"/>
        <w:szCs w:val="22"/>
      </w:rPr>
      <w:t>1</w:t>
    </w:r>
    <w:r w:rsidRPr="00FD6271">
      <w:rPr>
        <w:rFonts w:ascii="Arial" w:hAnsi="Arial" w:cs="Arial"/>
        <w:noProof/>
        <w:sz w:val="22"/>
        <w:szCs w:val="22"/>
      </w:rPr>
      <w:fldChar w:fldCharType="end"/>
    </w:r>
  </w:p>
  <w:p w14:paraId="49EB98D9" w14:textId="77777777" w:rsidR="000F1B85" w:rsidRDefault="000F1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076C" w14:textId="77777777" w:rsidR="004F77C8" w:rsidRDefault="004F77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98DA" w14:textId="47534221" w:rsidR="000F1B85" w:rsidRPr="00FD6271" w:rsidRDefault="004B68B4">
    <w:pPr>
      <w:pStyle w:val="Footer"/>
      <w:jc w:val="center"/>
      <w:rPr>
        <w:rFonts w:ascii="Arial" w:hAnsi="Arial" w:cs="Arial"/>
        <w:sz w:val="22"/>
        <w:szCs w:val="22"/>
      </w:rPr>
    </w:pPr>
    <w:r>
      <w:rPr>
        <w:rFonts w:ascii="Arial" w:hAnsi="Arial" w:cs="Arial"/>
        <w:sz w:val="22"/>
        <w:szCs w:val="22"/>
      </w:rPr>
      <w:t>A</w:t>
    </w:r>
    <w:r w:rsidR="000F1B85" w:rsidRPr="00FD6271">
      <w:rPr>
        <w:rFonts w:ascii="Arial" w:hAnsi="Arial" w:cs="Arial"/>
        <w:sz w:val="22"/>
        <w:szCs w:val="22"/>
      </w:rPr>
      <w:t>-</w:t>
    </w:r>
    <w:r w:rsidR="000F1B85" w:rsidRPr="00FD6271">
      <w:rPr>
        <w:rFonts w:ascii="Arial" w:hAnsi="Arial" w:cs="Arial"/>
        <w:sz w:val="22"/>
        <w:szCs w:val="22"/>
      </w:rPr>
      <w:fldChar w:fldCharType="begin"/>
    </w:r>
    <w:r w:rsidR="000F1B85" w:rsidRPr="00FD6271">
      <w:rPr>
        <w:rFonts w:ascii="Arial" w:hAnsi="Arial" w:cs="Arial"/>
        <w:sz w:val="22"/>
        <w:szCs w:val="22"/>
      </w:rPr>
      <w:instrText xml:space="preserve"> PAGE   \* MERGEFORMAT </w:instrText>
    </w:r>
    <w:r w:rsidR="000F1B85" w:rsidRPr="00FD6271">
      <w:rPr>
        <w:rFonts w:ascii="Arial" w:hAnsi="Arial" w:cs="Arial"/>
        <w:sz w:val="22"/>
        <w:szCs w:val="22"/>
      </w:rPr>
      <w:fldChar w:fldCharType="separate"/>
    </w:r>
    <w:r w:rsidR="003B063D">
      <w:rPr>
        <w:rFonts w:ascii="Arial" w:hAnsi="Arial" w:cs="Arial"/>
        <w:noProof/>
        <w:sz w:val="22"/>
        <w:szCs w:val="22"/>
      </w:rPr>
      <w:t>1</w:t>
    </w:r>
    <w:r w:rsidR="000F1B85" w:rsidRPr="00FD6271">
      <w:rPr>
        <w:rFonts w:ascii="Arial" w:hAnsi="Arial" w:cs="Arial"/>
        <w:noProof/>
        <w:sz w:val="22"/>
        <w:szCs w:val="22"/>
      </w:rPr>
      <w:fldChar w:fldCharType="end"/>
    </w:r>
  </w:p>
  <w:p w14:paraId="49EB98DB" w14:textId="77777777" w:rsidR="000F1B85" w:rsidRDefault="000F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8D9DA" w14:textId="77777777" w:rsidR="008D0353" w:rsidRDefault="008D0353" w:rsidP="00FD6271">
      <w:r>
        <w:separator/>
      </w:r>
    </w:p>
  </w:footnote>
  <w:footnote w:type="continuationSeparator" w:id="0">
    <w:p w14:paraId="5A20A736" w14:textId="77777777" w:rsidR="008D0353" w:rsidRDefault="008D0353" w:rsidP="00FD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7D57" w14:textId="7A58E358" w:rsidR="004F77C8" w:rsidRDefault="004F7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04C4" w14:textId="3F169C88" w:rsidR="004F77C8" w:rsidRDefault="004F7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79B3" w14:textId="50D4449C" w:rsidR="004F77C8" w:rsidRDefault="004F77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DEF41" w14:textId="02D16DD2" w:rsidR="004F77C8" w:rsidRDefault="004F77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955A" w14:textId="376ECC8F" w:rsidR="004F77C8" w:rsidRDefault="004F77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ABDA" w14:textId="617FE718" w:rsidR="004F77C8" w:rsidRDefault="004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A23C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165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1AF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92B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7C43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C43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1AF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2665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E1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064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917DB"/>
    <w:multiLevelType w:val="hybridMultilevel"/>
    <w:tmpl w:val="CDFC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6081A7D"/>
    <w:multiLevelType w:val="hybridMultilevel"/>
    <w:tmpl w:val="31A853C6"/>
    <w:lvl w:ilvl="0" w:tplc="0CB6E7EE">
      <w:start w:val="1"/>
      <w:numFmt w:val="lowerLetter"/>
      <w:lvlText w:val="%1."/>
      <w:lvlJc w:val="left"/>
      <w:pPr>
        <w:ind w:left="1158" w:hanging="7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06175E7B"/>
    <w:multiLevelType w:val="singleLevel"/>
    <w:tmpl w:val="CC7E8636"/>
    <w:lvl w:ilvl="0">
      <w:start w:val="1830"/>
      <w:numFmt w:val="decimal"/>
      <w:lvlText w:val="%1"/>
      <w:lvlJc w:val="left"/>
      <w:pPr>
        <w:tabs>
          <w:tab w:val="num" w:pos="1440"/>
        </w:tabs>
        <w:ind w:left="1440" w:hanging="720"/>
      </w:pPr>
      <w:rPr>
        <w:rFonts w:hint="default"/>
      </w:rPr>
    </w:lvl>
  </w:abstractNum>
  <w:abstractNum w:abstractNumId="13" w15:restartNumberingAfterBreak="0">
    <w:nsid w:val="086956CE"/>
    <w:multiLevelType w:val="hybridMultilevel"/>
    <w:tmpl w:val="E094409E"/>
    <w:lvl w:ilvl="0" w:tplc="8198329A">
      <w:start w:val="3"/>
      <w:numFmt w:val="lowerLetter"/>
      <w:lvlText w:val="%1."/>
      <w:lvlJc w:val="left"/>
      <w:pPr>
        <w:tabs>
          <w:tab w:val="num" w:pos="1440"/>
        </w:tabs>
        <w:ind w:left="1440" w:hanging="720"/>
      </w:pPr>
      <w:rPr>
        <w:rFonts w:hint="default"/>
      </w:rPr>
    </w:lvl>
    <w:lvl w:ilvl="1" w:tplc="C4A2EE8C" w:tentative="1">
      <w:start w:val="1"/>
      <w:numFmt w:val="lowerLetter"/>
      <w:lvlText w:val="%2."/>
      <w:lvlJc w:val="left"/>
      <w:pPr>
        <w:tabs>
          <w:tab w:val="num" w:pos="1800"/>
        </w:tabs>
        <w:ind w:left="1800" w:hanging="360"/>
      </w:pPr>
    </w:lvl>
    <w:lvl w:ilvl="2" w:tplc="F0A47CBA" w:tentative="1">
      <w:start w:val="1"/>
      <w:numFmt w:val="lowerRoman"/>
      <w:lvlText w:val="%3."/>
      <w:lvlJc w:val="right"/>
      <w:pPr>
        <w:tabs>
          <w:tab w:val="num" w:pos="2520"/>
        </w:tabs>
        <w:ind w:left="2520" w:hanging="180"/>
      </w:pPr>
    </w:lvl>
    <w:lvl w:ilvl="3" w:tplc="68E81BC6" w:tentative="1">
      <w:start w:val="1"/>
      <w:numFmt w:val="decimal"/>
      <w:lvlText w:val="%4."/>
      <w:lvlJc w:val="left"/>
      <w:pPr>
        <w:tabs>
          <w:tab w:val="num" w:pos="3240"/>
        </w:tabs>
        <w:ind w:left="3240" w:hanging="360"/>
      </w:pPr>
    </w:lvl>
    <w:lvl w:ilvl="4" w:tplc="D598B0EE" w:tentative="1">
      <w:start w:val="1"/>
      <w:numFmt w:val="lowerLetter"/>
      <w:lvlText w:val="%5."/>
      <w:lvlJc w:val="left"/>
      <w:pPr>
        <w:tabs>
          <w:tab w:val="num" w:pos="3960"/>
        </w:tabs>
        <w:ind w:left="3960" w:hanging="360"/>
      </w:pPr>
    </w:lvl>
    <w:lvl w:ilvl="5" w:tplc="37DA01E0" w:tentative="1">
      <w:start w:val="1"/>
      <w:numFmt w:val="lowerRoman"/>
      <w:lvlText w:val="%6."/>
      <w:lvlJc w:val="right"/>
      <w:pPr>
        <w:tabs>
          <w:tab w:val="num" w:pos="4680"/>
        </w:tabs>
        <w:ind w:left="4680" w:hanging="180"/>
      </w:pPr>
    </w:lvl>
    <w:lvl w:ilvl="6" w:tplc="41E42740" w:tentative="1">
      <w:start w:val="1"/>
      <w:numFmt w:val="decimal"/>
      <w:lvlText w:val="%7."/>
      <w:lvlJc w:val="left"/>
      <w:pPr>
        <w:tabs>
          <w:tab w:val="num" w:pos="5400"/>
        </w:tabs>
        <w:ind w:left="5400" w:hanging="360"/>
      </w:pPr>
    </w:lvl>
    <w:lvl w:ilvl="7" w:tplc="49BE53C6" w:tentative="1">
      <w:start w:val="1"/>
      <w:numFmt w:val="lowerLetter"/>
      <w:lvlText w:val="%8."/>
      <w:lvlJc w:val="left"/>
      <w:pPr>
        <w:tabs>
          <w:tab w:val="num" w:pos="6120"/>
        </w:tabs>
        <w:ind w:left="6120" w:hanging="360"/>
      </w:pPr>
    </w:lvl>
    <w:lvl w:ilvl="8" w:tplc="6C509A1E" w:tentative="1">
      <w:start w:val="1"/>
      <w:numFmt w:val="lowerRoman"/>
      <w:lvlText w:val="%9."/>
      <w:lvlJc w:val="right"/>
      <w:pPr>
        <w:tabs>
          <w:tab w:val="num" w:pos="6840"/>
        </w:tabs>
        <w:ind w:left="6840" w:hanging="180"/>
      </w:pPr>
    </w:lvl>
  </w:abstractNum>
  <w:abstractNum w:abstractNumId="14" w15:restartNumberingAfterBreak="0">
    <w:nsid w:val="08D4540A"/>
    <w:multiLevelType w:val="hybridMultilevel"/>
    <w:tmpl w:val="2E420B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E30A60"/>
    <w:multiLevelType w:val="hybridMultilevel"/>
    <w:tmpl w:val="C57C9B04"/>
    <w:lvl w:ilvl="0" w:tplc="67E65C7E">
      <w:start w:val="1"/>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6" w15:restartNumberingAfterBreak="0">
    <w:nsid w:val="14F93BEB"/>
    <w:multiLevelType w:val="hybridMultilevel"/>
    <w:tmpl w:val="BDF87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A2C4A13"/>
    <w:multiLevelType w:val="hybridMultilevel"/>
    <w:tmpl w:val="317261A4"/>
    <w:lvl w:ilvl="0" w:tplc="1B447142">
      <w:start w:val="12"/>
      <w:numFmt w:val="decimal"/>
      <w:lvlText w:val="%1."/>
      <w:lvlJc w:val="left"/>
      <w:pPr>
        <w:tabs>
          <w:tab w:val="num" w:pos="720"/>
        </w:tabs>
        <w:ind w:left="720" w:hanging="360"/>
      </w:pPr>
      <w:rPr>
        <w:rFonts w:hint="default"/>
      </w:rPr>
    </w:lvl>
    <w:lvl w:ilvl="1" w:tplc="90360AEC" w:tentative="1">
      <w:start w:val="1"/>
      <w:numFmt w:val="lowerLetter"/>
      <w:lvlText w:val="%2."/>
      <w:lvlJc w:val="left"/>
      <w:pPr>
        <w:tabs>
          <w:tab w:val="num" w:pos="1440"/>
        </w:tabs>
        <w:ind w:left="1440" w:hanging="360"/>
      </w:pPr>
    </w:lvl>
    <w:lvl w:ilvl="2" w:tplc="3A9E0BF6" w:tentative="1">
      <w:start w:val="1"/>
      <w:numFmt w:val="lowerRoman"/>
      <w:lvlText w:val="%3."/>
      <w:lvlJc w:val="right"/>
      <w:pPr>
        <w:tabs>
          <w:tab w:val="num" w:pos="2160"/>
        </w:tabs>
        <w:ind w:left="2160" w:hanging="180"/>
      </w:pPr>
    </w:lvl>
    <w:lvl w:ilvl="3" w:tplc="1FC6514C" w:tentative="1">
      <w:start w:val="1"/>
      <w:numFmt w:val="decimal"/>
      <w:lvlText w:val="%4."/>
      <w:lvlJc w:val="left"/>
      <w:pPr>
        <w:tabs>
          <w:tab w:val="num" w:pos="2880"/>
        </w:tabs>
        <w:ind w:left="2880" w:hanging="360"/>
      </w:pPr>
    </w:lvl>
    <w:lvl w:ilvl="4" w:tplc="2340BC74" w:tentative="1">
      <w:start w:val="1"/>
      <w:numFmt w:val="lowerLetter"/>
      <w:lvlText w:val="%5."/>
      <w:lvlJc w:val="left"/>
      <w:pPr>
        <w:tabs>
          <w:tab w:val="num" w:pos="3600"/>
        </w:tabs>
        <w:ind w:left="3600" w:hanging="360"/>
      </w:pPr>
    </w:lvl>
    <w:lvl w:ilvl="5" w:tplc="3D9AD16C" w:tentative="1">
      <w:start w:val="1"/>
      <w:numFmt w:val="lowerRoman"/>
      <w:lvlText w:val="%6."/>
      <w:lvlJc w:val="right"/>
      <w:pPr>
        <w:tabs>
          <w:tab w:val="num" w:pos="4320"/>
        </w:tabs>
        <w:ind w:left="4320" w:hanging="180"/>
      </w:pPr>
    </w:lvl>
    <w:lvl w:ilvl="6" w:tplc="ACE2F41E" w:tentative="1">
      <w:start w:val="1"/>
      <w:numFmt w:val="decimal"/>
      <w:lvlText w:val="%7."/>
      <w:lvlJc w:val="left"/>
      <w:pPr>
        <w:tabs>
          <w:tab w:val="num" w:pos="5040"/>
        </w:tabs>
        <w:ind w:left="5040" w:hanging="360"/>
      </w:pPr>
    </w:lvl>
    <w:lvl w:ilvl="7" w:tplc="C8944CFA" w:tentative="1">
      <w:start w:val="1"/>
      <w:numFmt w:val="lowerLetter"/>
      <w:lvlText w:val="%8."/>
      <w:lvlJc w:val="left"/>
      <w:pPr>
        <w:tabs>
          <w:tab w:val="num" w:pos="5760"/>
        </w:tabs>
        <w:ind w:left="5760" w:hanging="360"/>
      </w:pPr>
    </w:lvl>
    <w:lvl w:ilvl="8" w:tplc="779C2782" w:tentative="1">
      <w:start w:val="1"/>
      <w:numFmt w:val="lowerRoman"/>
      <w:lvlText w:val="%9."/>
      <w:lvlJc w:val="right"/>
      <w:pPr>
        <w:tabs>
          <w:tab w:val="num" w:pos="6480"/>
        </w:tabs>
        <w:ind w:left="6480" w:hanging="180"/>
      </w:pPr>
    </w:lvl>
  </w:abstractNum>
  <w:abstractNum w:abstractNumId="18" w15:restartNumberingAfterBreak="0">
    <w:nsid w:val="1CB86E37"/>
    <w:multiLevelType w:val="hybridMultilevel"/>
    <w:tmpl w:val="27BCDF60"/>
    <w:lvl w:ilvl="0" w:tplc="04D6F35C">
      <w:start w:val="12"/>
      <w:numFmt w:val="decimal"/>
      <w:lvlText w:val="%1."/>
      <w:lvlJc w:val="left"/>
      <w:pPr>
        <w:tabs>
          <w:tab w:val="num" w:pos="360"/>
        </w:tabs>
        <w:ind w:left="360" w:hanging="360"/>
      </w:pPr>
      <w:rPr>
        <w:rFonts w:hint="default"/>
      </w:rPr>
    </w:lvl>
    <w:lvl w:ilvl="1" w:tplc="A6C8B830">
      <w:start w:val="1"/>
      <w:numFmt w:val="lowerLetter"/>
      <w:lvlText w:val="%2."/>
      <w:lvlJc w:val="left"/>
      <w:pPr>
        <w:tabs>
          <w:tab w:val="num" w:pos="1080"/>
        </w:tabs>
        <w:ind w:left="1080" w:hanging="360"/>
      </w:pPr>
    </w:lvl>
    <w:lvl w:ilvl="2" w:tplc="9FA4F0C2" w:tentative="1">
      <w:start w:val="1"/>
      <w:numFmt w:val="lowerRoman"/>
      <w:lvlText w:val="%3."/>
      <w:lvlJc w:val="right"/>
      <w:pPr>
        <w:tabs>
          <w:tab w:val="num" w:pos="1800"/>
        </w:tabs>
        <w:ind w:left="1800" w:hanging="180"/>
      </w:pPr>
    </w:lvl>
    <w:lvl w:ilvl="3" w:tplc="C6AE8C26" w:tentative="1">
      <w:start w:val="1"/>
      <w:numFmt w:val="decimal"/>
      <w:lvlText w:val="%4."/>
      <w:lvlJc w:val="left"/>
      <w:pPr>
        <w:tabs>
          <w:tab w:val="num" w:pos="2520"/>
        </w:tabs>
        <w:ind w:left="2520" w:hanging="360"/>
      </w:pPr>
    </w:lvl>
    <w:lvl w:ilvl="4" w:tplc="019AD848" w:tentative="1">
      <w:start w:val="1"/>
      <w:numFmt w:val="lowerLetter"/>
      <w:lvlText w:val="%5."/>
      <w:lvlJc w:val="left"/>
      <w:pPr>
        <w:tabs>
          <w:tab w:val="num" w:pos="3240"/>
        </w:tabs>
        <w:ind w:left="3240" w:hanging="360"/>
      </w:pPr>
    </w:lvl>
    <w:lvl w:ilvl="5" w:tplc="C0C4C914" w:tentative="1">
      <w:start w:val="1"/>
      <w:numFmt w:val="lowerRoman"/>
      <w:lvlText w:val="%6."/>
      <w:lvlJc w:val="right"/>
      <w:pPr>
        <w:tabs>
          <w:tab w:val="num" w:pos="3960"/>
        </w:tabs>
        <w:ind w:left="3960" w:hanging="180"/>
      </w:pPr>
    </w:lvl>
    <w:lvl w:ilvl="6" w:tplc="AAD4FB20" w:tentative="1">
      <w:start w:val="1"/>
      <w:numFmt w:val="decimal"/>
      <w:lvlText w:val="%7."/>
      <w:lvlJc w:val="left"/>
      <w:pPr>
        <w:tabs>
          <w:tab w:val="num" w:pos="4680"/>
        </w:tabs>
        <w:ind w:left="4680" w:hanging="360"/>
      </w:pPr>
    </w:lvl>
    <w:lvl w:ilvl="7" w:tplc="9B62808C" w:tentative="1">
      <w:start w:val="1"/>
      <w:numFmt w:val="lowerLetter"/>
      <w:lvlText w:val="%8."/>
      <w:lvlJc w:val="left"/>
      <w:pPr>
        <w:tabs>
          <w:tab w:val="num" w:pos="5400"/>
        </w:tabs>
        <w:ind w:left="5400" w:hanging="360"/>
      </w:pPr>
    </w:lvl>
    <w:lvl w:ilvl="8" w:tplc="1068E8D6" w:tentative="1">
      <w:start w:val="1"/>
      <w:numFmt w:val="lowerRoman"/>
      <w:lvlText w:val="%9."/>
      <w:lvlJc w:val="right"/>
      <w:pPr>
        <w:tabs>
          <w:tab w:val="num" w:pos="6120"/>
        </w:tabs>
        <w:ind w:left="6120" w:hanging="180"/>
      </w:pPr>
    </w:lvl>
  </w:abstractNum>
  <w:abstractNum w:abstractNumId="19" w15:restartNumberingAfterBreak="0">
    <w:nsid w:val="272A3D10"/>
    <w:multiLevelType w:val="multilevel"/>
    <w:tmpl w:val="0BDEB0C2"/>
    <w:lvl w:ilvl="0">
      <w:start w:val="1"/>
      <w:numFmt w:val="decimal"/>
      <w:pStyle w:val="Sub-subPara"/>
      <w:lvlText w:val="%1."/>
      <w:lvlJc w:val="left"/>
      <w:pPr>
        <w:tabs>
          <w:tab w:val="num" w:pos="567"/>
        </w:tabs>
        <w:ind w:left="0" w:firstLine="0"/>
      </w:pPr>
      <w:rPr>
        <w:rFonts w:hint="default"/>
      </w:rPr>
    </w:lvl>
    <w:lvl w:ilvl="1">
      <w:start w:val="1"/>
      <w:numFmt w:val="lowerLetter"/>
      <w:pStyle w:val="SubPara"/>
      <w:lvlText w:val="%2."/>
      <w:lvlJc w:val="left"/>
      <w:pPr>
        <w:tabs>
          <w:tab w:val="num" w:pos="1134"/>
        </w:tabs>
        <w:ind w:left="567" w:firstLine="0"/>
      </w:pPr>
      <w:rPr>
        <w:rFonts w:hint="default"/>
      </w:rPr>
    </w:lvl>
    <w:lvl w:ilvl="2">
      <w:start w:val="1"/>
      <w:numFmt w:val="lowerRoman"/>
      <w:pStyle w:val="Sub-subPara"/>
      <w:lvlText w:val="%3."/>
      <w:lvlJc w:val="left"/>
      <w:pPr>
        <w:tabs>
          <w:tab w:val="num" w:pos="1701"/>
        </w:tabs>
        <w:ind w:left="1134" w:firstLine="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0" w15:restartNumberingAfterBreak="0">
    <w:nsid w:val="2D4D1990"/>
    <w:multiLevelType w:val="hybridMultilevel"/>
    <w:tmpl w:val="858242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DA710B2"/>
    <w:multiLevelType w:val="singleLevel"/>
    <w:tmpl w:val="5B428CFA"/>
    <w:lvl w:ilvl="0">
      <w:start w:val="1915"/>
      <w:numFmt w:val="decimal"/>
      <w:lvlText w:val="%1"/>
      <w:lvlJc w:val="left"/>
      <w:pPr>
        <w:tabs>
          <w:tab w:val="num" w:pos="1440"/>
        </w:tabs>
        <w:ind w:left="1440" w:hanging="720"/>
      </w:pPr>
      <w:rPr>
        <w:rFonts w:hint="default"/>
      </w:rPr>
    </w:lvl>
  </w:abstractNum>
  <w:abstractNum w:abstractNumId="22" w15:restartNumberingAfterBreak="0">
    <w:nsid w:val="2FEC3B1E"/>
    <w:multiLevelType w:val="singleLevel"/>
    <w:tmpl w:val="4B30D1CA"/>
    <w:lvl w:ilvl="0">
      <w:start w:val="15"/>
      <w:numFmt w:val="lowerLetter"/>
      <w:lvlText w:val="%1."/>
      <w:lvlJc w:val="left"/>
      <w:pPr>
        <w:tabs>
          <w:tab w:val="num" w:pos="1440"/>
        </w:tabs>
        <w:ind w:left="1440" w:hanging="720"/>
      </w:pPr>
      <w:rPr>
        <w:rFonts w:hint="default"/>
      </w:rPr>
    </w:lvl>
  </w:abstractNum>
  <w:abstractNum w:abstractNumId="23" w15:restartNumberingAfterBreak="0">
    <w:nsid w:val="30FF657B"/>
    <w:multiLevelType w:val="singleLevel"/>
    <w:tmpl w:val="FD6238FA"/>
    <w:lvl w:ilvl="0">
      <w:start w:val="2015"/>
      <w:numFmt w:val="decimal"/>
      <w:lvlText w:val="%1"/>
      <w:lvlJc w:val="left"/>
      <w:pPr>
        <w:tabs>
          <w:tab w:val="num" w:pos="1440"/>
        </w:tabs>
        <w:ind w:left="1440" w:hanging="720"/>
      </w:pPr>
      <w:rPr>
        <w:rFonts w:hint="default"/>
      </w:rPr>
    </w:lvl>
  </w:abstractNum>
  <w:abstractNum w:abstractNumId="24" w15:restartNumberingAfterBreak="0">
    <w:nsid w:val="33075217"/>
    <w:multiLevelType w:val="hybridMultilevel"/>
    <w:tmpl w:val="07D6D882"/>
    <w:lvl w:ilvl="0" w:tplc="0409000F">
      <w:start w:val="1"/>
      <w:numFmt w:val="decimal"/>
      <w:lvlText w:val="%1."/>
      <w:lvlJc w:val="left"/>
      <w:pPr>
        <w:tabs>
          <w:tab w:val="num" w:pos="720"/>
        </w:tabs>
        <w:ind w:left="720" w:hanging="360"/>
      </w:pPr>
    </w:lvl>
    <w:lvl w:ilvl="1" w:tplc="655CFD1E">
      <w:start w:val="1"/>
      <w:numFmt w:val="decimal"/>
      <w:lvlText w:val="(%2)"/>
      <w:lvlJc w:val="left"/>
      <w:pPr>
        <w:tabs>
          <w:tab w:val="num" w:pos="1800"/>
        </w:tabs>
        <w:ind w:left="1800" w:hanging="720"/>
      </w:pPr>
      <w:rPr>
        <w:rFonts w:hint="default"/>
      </w:rPr>
    </w:lvl>
    <w:lvl w:ilvl="2" w:tplc="A06AB260">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CF2C57"/>
    <w:multiLevelType w:val="hybridMultilevel"/>
    <w:tmpl w:val="718C9ED6"/>
    <w:lvl w:ilvl="0" w:tplc="283C077C">
      <w:start w:val="1"/>
      <w:numFmt w:val="decimal"/>
      <w:pStyle w:val="MainPara"/>
      <w:lvlText w:val="%1."/>
      <w:lvlJc w:val="left"/>
      <w:pPr>
        <w:tabs>
          <w:tab w:val="num" w:pos="567"/>
        </w:tabs>
        <w:ind w:left="56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B786FD5"/>
    <w:multiLevelType w:val="hybridMultilevel"/>
    <w:tmpl w:val="F90AA6FC"/>
    <w:lvl w:ilvl="0" w:tplc="A0EE5CB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B30442"/>
    <w:multiLevelType w:val="hybridMultilevel"/>
    <w:tmpl w:val="F9363852"/>
    <w:lvl w:ilvl="0" w:tplc="E3D4D20C">
      <w:start w:val="1"/>
      <w:numFmt w:val="decimal"/>
      <w:lvlText w:val="(%1)"/>
      <w:lvlJc w:val="left"/>
      <w:pPr>
        <w:tabs>
          <w:tab w:val="num" w:pos="2157"/>
        </w:tabs>
        <w:ind w:left="2157" w:hanging="720"/>
      </w:pPr>
      <w:rPr>
        <w:rFonts w:hint="default"/>
      </w:rPr>
    </w:lvl>
    <w:lvl w:ilvl="1" w:tplc="1E54C584">
      <w:start w:val="1"/>
      <w:numFmt w:val="decimal"/>
      <w:lvlText w:val="%2."/>
      <w:lvlJc w:val="left"/>
      <w:pPr>
        <w:tabs>
          <w:tab w:val="num" w:pos="2877"/>
        </w:tabs>
        <w:ind w:left="2877" w:hanging="720"/>
      </w:pPr>
      <w:rPr>
        <w:rFonts w:hint="default"/>
      </w:rPr>
    </w:lvl>
    <w:lvl w:ilvl="2" w:tplc="0409001B" w:tentative="1">
      <w:start w:val="1"/>
      <w:numFmt w:val="lowerRoman"/>
      <w:lvlText w:val="%3."/>
      <w:lvlJc w:val="right"/>
      <w:pPr>
        <w:tabs>
          <w:tab w:val="num" w:pos="3237"/>
        </w:tabs>
        <w:ind w:left="3237" w:hanging="180"/>
      </w:pPr>
    </w:lvl>
    <w:lvl w:ilvl="3" w:tplc="0409000F" w:tentative="1">
      <w:start w:val="1"/>
      <w:numFmt w:val="decimal"/>
      <w:lvlText w:val="%4."/>
      <w:lvlJc w:val="left"/>
      <w:pPr>
        <w:tabs>
          <w:tab w:val="num" w:pos="3957"/>
        </w:tabs>
        <w:ind w:left="3957" w:hanging="360"/>
      </w:pPr>
    </w:lvl>
    <w:lvl w:ilvl="4" w:tplc="04090019" w:tentative="1">
      <w:start w:val="1"/>
      <w:numFmt w:val="lowerLetter"/>
      <w:lvlText w:val="%5."/>
      <w:lvlJc w:val="left"/>
      <w:pPr>
        <w:tabs>
          <w:tab w:val="num" w:pos="4677"/>
        </w:tabs>
        <w:ind w:left="4677" w:hanging="360"/>
      </w:pPr>
    </w:lvl>
    <w:lvl w:ilvl="5" w:tplc="0409001B" w:tentative="1">
      <w:start w:val="1"/>
      <w:numFmt w:val="lowerRoman"/>
      <w:lvlText w:val="%6."/>
      <w:lvlJc w:val="right"/>
      <w:pPr>
        <w:tabs>
          <w:tab w:val="num" w:pos="5397"/>
        </w:tabs>
        <w:ind w:left="5397" w:hanging="180"/>
      </w:pPr>
    </w:lvl>
    <w:lvl w:ilvl="6" w:tplc="0409000F" w:tentative="1">
      <w:start w:val="1"/>
      <w:numFmt w:val="decimal"/>
      <w:lvlText w:val="%7."/>
      <w:lvlJc w:val="left"/>
      <w:pPr>
        <w:tabs>
          <w:tab w:val="num" w:pos="6117"/>
        </w:tabs>
        <w:ind w:left="6117" w:hanging="360"/>
      </w:pPr>
    </w:lvl>
    <w:lvl w:ilvl="7" w:tplc="04090019" w:tentative="1">
      <w:start w:val="1"/>
      <w:numFmt w:val="lowerLetter"/>
      <w:lvlText w:val="%8."/>
      <w:lvlJc w:val="left"/>
      <w:pPr>
        <w:tabs>
          <w:tab w:val="num" w:pos="6837"/>
        </w:tabs>
        <w:ind w:left="6837" w:hanging="360"/>
      </w:pPr>
    </w:lvl>
    <w:lvl w:ilvl="8" w:tplc="0409001B" w:tentative="1">
      <w:start w:val="1"/>
      <w:numFmt w:val="lowerRoman"/>
      <w:lvlText w:val="%9."/>
      <w:lvlJc w:val="right"/>
      <w:pPr>
        <w:tabs>
          <w:tab w:val="num" w:pos="7557"/>
        </w:tabs>
        <w:ind w:left="7557" w:hanging="180"/>
      </w:pPr>
    </w:lvl>
  </w:abstractNum>
  <w:abstractNum w:abstractNumId="28" w15:restartNumberingAfterBreak="0">
    <w:nsid w:val="54EB0DA8"/>
    <w:multiLevelType w:val="hybridMultilevel"/>
    <w:tmpl w:val="85824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5739FD"/>
    <w:multiLevelType w:val="hybridMultilevel"/>
    <w:tmpl w:val="3D8EC12C"/>
    <w:lvl w:ilvl="0" w:tplc="9F786096">
      <w:start w:val="12"/>
      <w:numFmt w:val="decimal"/>
      <w:lvlText w:val="%1"/>
      <w:lvlJc w:val="left"/>
      <w:pPr>
        <w:tabs>
          <w:tab w:val="num" w:pos="720"/>
        </w:tabs>
        <w:ind w:left="720" w:hanging="720"/>
      </w:pPr>
      <w:rPr>
        <w:rFonts w:hint="default"/>
      </w:rPr>
    </w:lvl>
    <w:lvl w:ilvl="1" w:tplc="C2585304" w:tentative="1">
      <w:start w:val="1"/>
      <w:numFmt w:val="lowerLetter"/>
      <w:lvlText w:val="%2."/>
      <w:lvlJc w:val="left"/>
      <w:pPr>
        <w:tabs>
          <w:tab w:val="num" w:pos="1080"/>
        </w:tabs>
        <w:ind w:left="1080" w:hanging="360"/>
      </w:pPr>
    </w:lvl>
    <w:lvl w:ilvl="2" w:tplc="1DFA7B7E" w:tentative="1">
      <w:start w:val="1"/>
      <w:numFmt w:val="lowerRoman"/>
      <w:lvlText w:val="%3."/>
      <w:lvlJc w:val="right"/>
      <w:pPr>
        <w:tabs>
          <w:tab w:val="num" w:pos="1800"/>
        </w:tabs>
        <w:ind w:left="1800" w:hanging="180"/>
      </w:pPr>
    </w:lvl>
    <w:lvl w:ilvl="3" w:tplc="177657E2" w:tentative="1">
      <w:start w:val="1"/>
      <w:numFmt w:val="decimal"/>
      <w:lvlText w:val="%4."/>
      <w:lvlJc w:val="left"/>
      <w:pPr>
        <w:tabs>
          <w:tab w:val="num" w:pos="2520"/>
        </w:tabs>
        <w:ind w:left="2520" w:hanging="360"/>
      </w:pPr>
    </w:lvl>
    <w:lvl w:ilvl="4" w:tplc="DA047E72" w:tentative="1">
      <w:start w:val="1"/>
      <w:numFmt w:val="lowerLetter"/>
      <w:lvlText w:val="%5."/>
      <w:lvlJc w:val="left"/>
      <w:pPr>
        <w:tabs>
          <w:tab w:val="num" w:pos="3240"/>
        </w:tabs>
        <w:ind w:left="3240" w:hanging="360"/>
      </w:pPr>
    </w:lvl>
    <w:lvl w:ilvl="5" w:tplc="6F6AA45A" w:tentative="1">
      <w:start w:val="1"/>
      <w:numFmt w:val="lowerRoman"/>
      <w:lvlText w:val="%6."/>
      <w:lvlJc w:val="right"/>
      <w:pPr>
        <w:tabs>
          <w:tab w:val="num" w:pos="3960"/>
        </w:tabs>
        <w:ind w:left="3960" w:hanging="180"/>
      </w:pPr>
    </w:lvl>
    <w:lvl w:ilvl="6" w:tplc="9B14CC50" w:tentative="1">
      <w:start w:val="1"/>
      <w:numFmt w:val="decimal"/>
      <w:lvlText w:val="%7."/>
      <w:lvlJc w:val="left"/>
      <w:pPr>
        <w:tabs>
          <w:tab w:val="num" w:pos="4680"/>
        </w:tabs>
        <w:ind w:left="4680" w:hanging="360"/>
      </w:pPr>
    </w:lvl>
    <w:lvl w:ilvl="7" w:tplc="ABC051A4" w:tentative="1">
      <w:start w:val="1"/>
      <w:numFmt w:val="lowerLetter"/>
      <w:lvlText w:val="%8."/>
      <w:lvlJc w:val="left"/>
      <w:pPr>
        <w:tabs>
          <w:tab w:val="num" w:pos="5400"/>
        </w:tabs>
        <w:ind w:left="5400" w:hanging="360"/>
      </w:pPr>
    </w:lvl>
    <w:lvl w:ilvl="8" w:tplc="6576D1D2" w:tentative="1">
      <w:start w:val="1"/>
      <w:numFmt w:val="lowerRoman"/>
      <w:lvlText w:val="%9."/>
      <w:lvlJc w:val="right"/>
      <w:pPr>
        <w:tabs>
          <w:tab w:val="num" w:pos="6120"/>
        </w:tabs>
        <w:ind w:left="6120" w:hanging="180"/>
      </w:pPr>
    </w:lvl>
  </w:abstractNum>
  <w:abstractNum w:abstractNumId="30" w15:restartNumberingAfterBreak="0">
    <w:nsid w:val="5ECB6175"/>
    <w:multiLevelType w:val="hybridMultilevel"/>
    <w:tmpl w:val="37F64C5E"/>
    <w:lvl w:ilvl="0" w:tplc="2F72A14A">
      <w:start w:val="2"/>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F6B5DC8"/>
    <w:multiLevelType w:val="hybridMultilevel"/>
    <w:tmpl w:val="18F49252"/>
    <w:lvl w:ilvl="0" w:tplc="80DACB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27310EA"/>
    <w:multiLevelType w:val="singleLevel"/>
    <w:tmpl w:val="2E108784"/>
    <w:lvl w:ilvl="0">
      <w:start w:val="1930"/>
      <w:numFmt w:val="decimal"/>
      <w:lvlText w:val="%1"/>
      <w:lvlJc w:val="left"/>
      <w:pPr>
        <w:tabs>
          <w:tab w:val="num" w:pos="1440"/>
        </w:tabs>
        <w:ind w:left="1440" w:hanging="720"/>
      </w:pPr>
      <w:rPr>
        <w:rFonts w:hint="default"/>
      </w:rPr>
    </w:lvl>
  </w:abstractNum>
  <w:abstractNum w:abstractNumId="33" w15:restartNumberingAfterBreak="0">
    <w:nsid w:val="62C14475"/>
    <w:multiLevelType w:val="hybridMultilevel"/>
    <w:tmpl w:val="50680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C0F8F"/>
    <w:multiLevelType w:val="singleLevel"/>
    <w:tmpl w:val="107A82DE"/>
    <w:lvl w:ilvl="0">
      <w:start w:val="1730"/>
      <w:numFmt w:val="decimal"/>
      <w:lvlText w:val="%1"/>
      <w:lvlJc w:val="left"/>
      <w:pPr>
        <w:tabs>
          <w:tab w:val="num" w:pos="1440"/>
        </w:tabs>
        <w:ind w:left="1440" w:hanging="720"/>
      </w:pPr>
      <w:rPr>
        <w:rFonts w:hint="default"/>
      </w:rPr>
    </w:lvl>
  </w:abstractNum>
  <w:abstractNum w:abstractNumId="35" w15:restartNumberingAfterBreak="0">
    <w:nsid w:val="6B432E7B"/>
    <w:multiLevelType w:val="hybridMultilevel"/>
    <w:tmpl w:val="4684B4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2A3BC4"/>
    <w:multiLevelType w:val="hybridMultilevel"/>
    <w:tmpl w:val="B4DE2C6A"/>
    <w:lvl w:ilvl="0" w:tplc="61A46760">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B635D3"/>
    <w:multiLevelType w:val="hybridMultilevel"/>
    <w:tmpl w:val="96920840"/>
    <w:lvl w:ilvl="0" w:tplc="EC783A86">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9"/>
  </w:num>
  <w:num w:numId="2">
    <w:abstractNumId w:val="17"/>
  </w:num>
  <w:num w:numId="3">
    <w:abstractNumId w:val="18"/>
  </w:num>
  <w:num w:numId="4">
    <w:abstractNumId w:val="13"/>
  </w:num>
  <w:num w:numId="5">
    <w:abstractNumId w:val="34"/>
  </w:num>
  <w:num w:numId="6">
    <w:abstractNumId w:val="12"/>
  </w:num>
  <w:num w:numId="7">
    <w:abstractNumId w:val="21"/>
  </w:num>
  <w:num w:numId="8">
    <w:abstractNumId w:val="32"/>
  </w:num>
  <w:num w:numId="9">
    <w:abstractNumId w:val="2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5"/>
  </w:num>
  <w:num w:numId="22">
    <w:abstractNumId w:val="33"/>
  </w:num>
  <w:num w:numId="23">
    <w:abstractNumId w:val="25"/>
  </w:num>
  <w:num w:numId="24">
    <w:abstractNumId w:val="19"/>
  </w:num>
  <w:num w:numId="25">
    <w:abstractNumId w:val="36"/>
  </w:num>
  <w:num w:numId="26">
    <w:abstractNumId w:val="28"/>
  </w:num>
  <w:num w:numId="27">
    <w:abstractNumId w:val="20"/>
  </w:num>
  <w:num w:numId="28">
    <w:abstractNumId w:val="30"/>
  </w:num>
  <w:num w:numId="29">
    <w:abstractNumId w:val="14"/>
  </w:num>
  <w:num w:numId="30">
    <w:abstractNumId w:val="26"/>
  </w:num>
  <w:num w:numId="31">
    <w:abstractNumId w:val="35"/>
  </w:num>
  <w:num w:numId="32">
    <w:abstractNumId w:val="37"/>
  </w:num>
  <w:num w:numId="33">
    <w:abstractNumId w:val="11"/>
  </w:num>
  <w:num w:numId="34">
    <w:abstractNumId w:val="24"/>
  </w:num>
  <w:num w:numId="35">
    <w:abstractNumId w:val="27"/>
  </w:num>
  <w:num w:numId="36">
    <w:abstractNumId w:val="31"/>
  </w:num>
  <w:num w:numId="37">
    <w:abstractNumId w:val="1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8"/>
    <w:rsid w:val="00013B53"/>
    <w:rsid w:val="00025233"/>
    <w:rsid w:val="000438FC"/>
    <w:rsid w:val="0004457A"/>
    <w:rsid w:val="00044AC3"/>
    <w:rsid w:val="000538D7"/>
    <w:rsid w:val="000716E6"/>
    <w:rsid w:val="00074F78"/>
    <w:rsid w:val="00087161"/>
    <w:rsid w:val="000A3134"/>
    <w:rsid w:val="000E3F28"/>
    <w:rsid w:val="000F16BE"/>
    <w:rsid w:val="000F1B85"/>
    <w:rsid w:val="00171D69"/>
    <w:rsid w:val="00195D9A"/>
    <w:rsid w:val="00195F28"/>
    <w:rsid w:val="001A3C82"/>
    <w:rsid w:val="00231310"/>
    <w:rsid w:val="00237533"/>
    <w:rsid w:val="002A1B34"/>
    <w:rsid w:val="002C4944"/>
    <w:rsid w:val="002D7939"/>
    <w:rsid w:val="002F3921"/>
    <w:rsid w:val="00310762"/>
    <w:rsid w:val="0034688B"/>
    <w:rsid w:val="00356917"/>
    <w:rsid w:val="00390956"/>
    <w:rsid w:val="003B063D"/>
    <w:rsid w:val="003C6ABF"/>
    <w:rsid w:val="003D5F88"/>
    <w:rsid w:val="00411FEA"/>
    <w:rsid w:val="0047539A"/>
    <w:rsid w:val="004A1EE5"/>
    <w:rsid w:val="004A5ABA"/>
    <w:rsid w:val="004B68B4"/>
    <w:rsid w:val="004C2B6D"/>
    <w:rsid w:val="004F77C8"/>
    <w:rsid w:val="00514ED7"/>
    <w:rsid w:val="005223CA"/>
    <w:rsid w:val="00561EE5"/>
    <w:rsid w:val="00564620"/>
    <w:rsid w:val="00575A15"/>
    <w:rsid w:val="0059047E"/>
    <w:rsid w:val="0059137C"/>
    <w:rsid w:val="005E4005"/>
    <w:rsid w:val="005F26A6"/>
    <w:rsid w:val="00605CD4"/>
    <w:rsid w:val="00662CC3"/>
    <w:rsid w:val="00672376"/>
    <w:rsid w:val="0068767F"/>
    <w:rsid w:val="00692BC7"/>
    <w:rsid w:val="0069443F"/>
    <w:rsid w:val="006A7C39"/>
    <w:rsid w:val="006D2131"/>
    <w:rsid w:val="0070352F"/>
    <w:rsid w:val="00757531"/>
    <w:rsid w:val="007E341E"/>
    <w:rsid w:val="007F6775"/>
    <w:rsid w:val="00806BE3"/>
    <w:rsid w:val="008110FC"/>
    <w:rsid w:val="008318AD"/>
    <w:rsid w:val="00835E0E"/>
    <w:rsid w:val="00891DE1"/>
    <w:rsid w:val="008D0353"/>
    <w:rsid w:val="008E12C7"/>
    <w:rsid w:val="00923DA4"/>
    <w:rsid w:val="009352CB"/>
    <w:rsid w:val="00986707"/>
    <w:rsid w:val="00990603"/>
    <w:rsid w:val="00992C79"/>
    <w:rsid w:val="009A676E"/>
    <w:rsid w:val="009B2EC6"/>
    <w:rsid w:val="009C0A52"/>
    <w:rsid w:val="009C7113"/>
    <w:rsid w:val="009E0D83"/>
    <w:rsid w:val="00A15952"/>
    <w:rsid w:val="00A17DE2"/>
    <w:rsid w:val="00A243D1"/>
    <w:rsid w:val="00A33806"/>
    <w:rsid w:val="00A43CED"/>
    <w:rsid w:val="00AA00F5"/>
    <w:rsid w:val="00AC251E"/>
    <w:rsid w:val="00AE7502"/>
    <w:rsid w:val="00B17143"/>
    <w:rsid w:val="00B501DD"/>
    <w:rsid w:val="00BA483E"/>
    <w:rsid w:val="00BB2379"/>
    <w:rsid w:val="00BE3D04"/>
    <w:rsid w:val="00BE5554"/>
    <w:rsid w:val="00BE6173"/>
    <w:rsid w:val="00C73093"/>
    <w:rsid w:val="00C93965"/>
    <w:rsid w:val="00CD2042"/>
    <w:rsid w:val="00CD6B1B"/>
    <w:rsid w:val="00CF43BE"/>
    <w:rsid w:val="00D22B6B"/>
    <w:rsid w:val="00D35439"/>
    <w:rsid w:val="00D46D9F"/>
    <w:rsid w:val="00D6172B"/>
    <w:rsid w:val="00DA107F"/>
    <w:rsid w:val="00DB14B7"/>
    <w:rsid w:val="00DB4FDE"/>
    <w:rsid w:val="00E1607D"/>
    <w:rsid w:val="00E211CF"/>
    <w:rsid w:val="00E47E2D"/>
    <w:rsid w:val="00E82278"/>
    <w:rsid w:val="00E97DEB"/>
    <w:rsid w:val="00EB6A9C"/>
    <w:rsid w:val="00EC6ACF"/>
    <w:rsid w:val="00ED39F5"/>
    <w:rsid w:val="00F2035A"/>
    <w:rsid w:val="00F27DDA"/>
    <w:rsid w:val="00F61A62"/>
    <w:rsid w:val="00F904F3"/>
    <w:rsid w:val="00FD1004"/>
    <w:rsid w:val="00FD375A"/>
    <w:rsid w:val="00FD4CFB"/>
    <w:rsid w:val="00FD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B9891"/>
  <w15:docId w15:val="{72FF9A9A-0352-4E2A-9D67-DA7B9198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CFB"/>
    <w:rPr>
      <w:sz w:val="24"/>
      <w:lang w:eastAsia="en-US"/>
    </w:rPr>
  </w:style>
  <w:style w:type="paragraph" w:styleId="Heading1">
    <w:name w:val="heading 1"/>
    <w:basedOn w:val="Normal"/>
    <w:next w:val="Normal"/>
    <w:qFormat/>
    <w:rsid w:val="00FD4CFB"/>
    <w:pPr>
      <w:keepNext/>
      <w:outlineLvl w:val="0"/>
    </w:pPr>
    <w:rPr>
      <w:b/>
      <w:u w:val="single"/>
    </w:rPr>
  </w:style>
  <w:style w:type="paragraph" w:styleId="Heading2">
    <w:name w:val="heading 2"/>
    <w:basedOn w:val="Normal"/>
    <w:next w:val="Normal"/>
    <w:qFormat/>
    <w:rsid w:val="00FD4CFB"/>
    <w:pPr>
      <w:keepNext/>
      <w:outlineLvl w:val="1"/>
    </w:pPr>
    <w:rPr>
      <w:b/>
    </w:rPr>
  </w:style>
  <w:style w:type="paragraph" w:styleId="Heading3">
    <w:name w:val="heading 3"/>
    <w:basedOn w:val="Normal"/>
    <w:next w:val="Normal"/>
    <w:qFormat/>
    <w:rsid w:val="00FD4CFB"/>
    <w:pPr>
      <w:keepNext/>
      <w:outlineLvl w:val="2"/>
    </w:pPr>
    <w:rPr>
      <w:u w:val="single"/>
    </w:rPr>
  </w:style>
  <w:style w:type="paragraph" w:styleId="Heading4">
    <w:name w:val="heading 4"/>
    <w:basedOn w:val="Normal"/>
    <w:next w:val="Normal"/>
    <w:qFormat/>
    <w:rsid w:val="00FD4CFB"/>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4CFB"/>
    <w:rPr>
      <w:b/>
      <w:u w:val="single"/>
    </w:rPr>
  </w:style>
  <w:style w:type="paragraph" w:customStyle="1" w:styleId="MainPara">
    <w:name w:val="Main Para"/>
    <w:basedOn w:val="Normal"/>
    <w:rsid w:val="00891DE1"/>
    <w:pPr>
      <w:numPr>
        <w:numId w:val="23"/>
      </w:numPr>
      <w:tabs>
        <w:tab w:val="num" w:pos="0"/>
      </w:tabs>
      <w:spacing w:before="240"/>
      <w:ind w:left="0"/>
    </w:pPr>
    <w:rPr>
      <w:rFonts w:ascii="Arial" w:hAnsi="Arial"/>
      <w:szCs w:val="24"/>
      <w:lang w:eastAsia="en-GB"/>
    </w:rPr>
  </w:style>
  <w:style w:type="paragraph" w:customStyle="1" w:styleId="SubPara">
    <w:name w:val="Sub Para"/>
    <w:basedOn w:val="Normal"/>
    <w:rsid w:val="00891DE1"/>
    <w:pPr>
      <w:numPr>
        <w:ilvl w:val="1"/>
        <w:numId w:val="24"/>
      </w:numPr>
      <w:spacing w:before="240"/>
    </w:pPr>
    <w:rPr>
      <w:rFonts w:ascii="Arial" w:hAnsi="Arial"/>
      <w:szCs w:val="24"/>
      <w:lang w:eastAsia="en-GB"/>
    </w:rPr>
  </w:style>
  <w:style w:type="paragraph" w:customStyle="1" w:styleId="Sub-subPara">
    <w:name w:val="Sub-sub Para"/>
    <w:basedOn w:val="Normal"/>
    <w:rsid w:val="00891DE1"/>
    <w:pPr>
      <w:numPr>
        <w:ilvl w:val="2"/>
        <w:numId w:val="24"/>
      </w:numPr>
      <w:spacing w:before="240"/>
    </w:pPr>
    <w:rPr>
      <w:rFonts w:ascii="Arial" w:hAnsi="Arial"/>
      <w:szCs w:val="24"/>
      <w:lang w:eastAsia="en-GB"/>
    </w:rPr>
  </w:style>
  <w:style w:type="paragraph" w:customStyle="1" w:styleId="MAINTITLE">
    <w:name w:val="MAIN TITLE"/>
    <w:basedOn w:val="Normal"/>
    <w:rsid w:val="00891DE1"/>
    <w:rPr>
      <w:rFonts w:ascii="Arial" w:hAnsi="Arial"/>
      <w:b/>
      <w:caps/>
      <w:szCs w:val="24"/>
      <w:u w:val="single"/>
      <w:lang w:eastAsia="en-GB"/>
    </w:rPr>
  </w:style>
  <w:style w:type="paragraph" w:styleId="Header">
    <w:name w:val="header"/>
    <w:basedOn w:val="Normal"/>
    <w:link w:val="HeaderChar"/>
    <w:rsid w:val="00FD6271"/>
    <w:pPr>
      <w:tabs>
        <w:tab w:val="center" w:pos="4513"/>
        <w:tab w:val="right" w:pos="9026"/>
      </w:tabs>
    </w:pPr>
  </w:style>
  <w:style w:type="character" w:customStyle="1" w:styleId="HeaderChar">
    <w:name w:val="Header Char"/>
    <w:link w:val="Header"/>
    <w:rsid w:val="00FD6271"/>
    <w:rPr>
      <w:sz w:val="24"/>
      <w:lang w:eastAsia="en-US"/>
    </w:rPr>
  </w:style>
  <w:style w:type="paragraph" w:styleId="Footer">
    <w:name w:val="footer"/>
    <w:basedOn w:val="Normal"/>
    <w:link w:val="FooterChar"/>
    <w:uiPriority w:val="99"/>
    <w:rsid w:val="00FD6271"/>
    <w:pPr>
      <w:tabs>
        <w:tab w:val="center" w:pos="4513"/>
        <w:tab w:val="right" w:pos="9026"/>
      </w:tabs>
    </w:pPr>
  </w:style>
  <w:style w:type="character" w:customStyle="1" w:styleId="FooterChar">
    <w:name w:val="Footer Char"/>
    <w:link w:val="Footer"/>
    <w:uiPriority w:val="99"/>
    <w:rsid w:val="00FD6271"/>
    <w:rPr>
      <w:sz w:val="24"/>
      <w:lang w:eastAsia="en-US"/>
    </w:rPr>
  </w:style>
  <w:style w:type="character" w:styleId="Hyperlink">
    <w:name w:val="Hyperlink"/>
    <w:rsid w:val="00C93965"/>
    <w:rPr>
      <w:color w:val="0563C1"/>
      <w:u w:val="single"/>
    </w:rPr>
  </w:style>
  <w:style w:type="paragraph" w:styleId="FootnoteText">
    <w:name w:val="footnote text"/>
    <w:basedOn w:val="Normal"/>
    <w:link w:val="FootnoteTextChar"/>
    <w:rsid w:val="00C93965"/>
    <w:rPr>
      <w:sz w:val="20"/>
    </w:rPr>
  </w:style>
  <w:style w:type="character" w:customStyle="1" w:styleId="FootnoteTextChar">
    <w:name w:val="Footnote Text Char"/>
    <w:link w:val="FootnoteText"/>
    <w:rsid w:val="00C93965"/>
    <w:rPr>
      <w:lang w:eastAsia="en-US"/>
    </w:rPr>
  </w:style>
  <w:style w:type="character" w:styleId="FootnoteReference">
    <w:name w:val="footnote reference"/>
    <w:rsid w:val="00C93965"/>
    <w:rPr>
      <w:vertAlign w:val="superscript"/>
    </w:rPr>
  </w:style>
  <w:style w:type="paragraph" w:styleId="BalloonText">
    <w:name w:val="Balloon Text"/>
    <w:basedOn w:val="Normal"/>
    <w:link w:val="BalloonTextChar"/>
    <w:rsid w:val="009352CB"/>
    <w:rPr>
      <w:rFonts w:ascii="Tahoma" w:hAnsi="Tahoma" w:cs="Tahoma"/>
      <w:sz w:val="16"/>
      <w:szCs w:val="16"/>
    </w:rPr>
  </w:style>
  <w:style w:type="character" w:customStyle="1" w:styleId="BalloonTextChar">
    <w:name w:val="Balloon Text Char"/>
    <w:basedOn w:val="DefaultParagraphFont"/>
    <w:link w:val="BalloonText"/>
    <w:rsid w:val="009352CB"/>
    <w:rPr>
      <w:rFonts w:ascii="Tahoma" w:hAnsi="Tahoma" w:cs="Tahoma"/>
      <w:sz w:val="16"/>
      <w:szCs w:val="16"/>
      <w:lang w:eastAsia="en-US"/>
    </w:rPr>
  </w:style>
  <w:style w:type="paragraph" w:styleId="ListParagraph">
    <w:name w:val="List Paragraph"/>
    <w:basedOn w:val="Normal"/>
    <w:uiPriority w:val="34"/>
    <w:qFormat/>
    <w:rsid w:val="00D22B6B"/>
    <w:pPr>
      <w:ind w:left="720"/>
      <w:contextualSpacing/>
    </w:pPr>
  </w:style>
  <w:style w:type="character" w:styleId="UnresolvedMention">
    <w:name w:val="Unresolved Mention"/>
    <w:basedOn w:val="DefaultParagraphFont"/>
    <w:uiPriority w:val="99"/>
    <w:semiHidden/>
    <w:unhideWhenUsed/>
    <w:rsid w:val="00195D9A"/>
    <w:rPr>
      <w:color w:val="605E5C"/>
      <w:shd w:val="clear" w:color="auto" w:fill="E1DFDD"/>
    </w:rPr>
  </w:style>
  <w:style w:type="table" w:styleId="TableGrid">
    <w:name w:val="Table Grid"/>
    <w:basedOn w:val="TableNormal"/>
    <w:rsid w:val="00A3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6E6"/>
    <w:pPr>
      <w:spacing w:before="100" w:beforeAutospacing="1" w:after="100" w:afterAutospacing="1"/>
    </w:pPr>
    <w:rPr>
      <w:szCs w:val="24"/>
      <w:lang w:eastAsia="en-GB"/>
    </w:rPr>
  </w:style>
  <w:style w:type="character" w:styleId="Emphasis">
    <w:name w:val="Emphasis"/>
    <w:basedOn w:val="DefaultParagraphFont"/>
    <w:qFormat/>
    <w:rsid w:val="00A17DE2"/>
    <w:rPr>
      <w:i/>
      <w:iCs/>
    </w:rPr>
  </w:style>
  <w:style w:type="paragraph" w:customStyle="1" w:styleId="Default">
    <w:name w:val="Default"/>
    <w:uiPriority w:val="99"/>
    <w:rsid w:val="00A15952"/>
    <w:pPr>
      <w:autoSpaceDE w:val="0"/>
      <w:autoSpaceDN w:val="0"/>
      <w:adjustRightInd w:val="0"/>
    </w:pPr>
    <w:rPr>
      <w:rFonts w:ascii="Calibri" w:hAnsi="Calibri" w:cs="Calibri"/>
      <w:color w:val="000000"/>
      <w:sz w:val="24"/>
      <w:szCs w:val="24"/>
    </w:rPr>
  </w:style>
  <w:style w:type="character" w:customStyle="1" w:styleId="apple-style-span">
    <w:name w:val="apple-style-span"/>
    <w:basedOn w:val="DefaultParagraphFont"/>
    <w:rsid w:val="00A1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68217">
      <w:bodyDiv w:val="1"/>
      <w:marLeft w:val="0"/>
      <w:marRight w:val="0"/>
      <w:marTop w:val="0"/>
      <w:marBottom w:val="0"/>
      <w:divBdr>
        <w:top w:val="none" w:sz="0" w:space="0" w:color="auto"/>
        <w:left w:val="none" w:sz="0" w:space="0" w:color="auto"/>
        <w:bottom w:val="none" w:sz="0" w:space="0" w:color="auto"/>
        <w:right w:val="none" w:sz="0" w:space="0" w:color="auto"/>
      </w:divBdr>
    </w:div>
    <w:div w:id="757291862">
      <w:bodyDiv w:val="1"/>
      <w:marLeft w:val="0"/>
      <w:marRight w:val="0"/>
      <w:marTop w:val="0"/>
      <w:marBottom w:val="0"/>
      <w:divBdr>
        <w:top w:val="none" w:sz="0" w:space="0" w:color="auto"/>
        <w:left w:val="none" w:sz="0" w:space="0" w:color="auto"/>
        <w:bottom w:val="none" w:sz="0" w:space="0" w:color="auto"/>
        <w:right w:val="none" w:sz="0" w:space="0" w:color="auto"/>
      </w:divBdr>
    </w:div>
    <w:div w:id="15564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Swan@trad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Rob.Swan@trade.gov.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9" ma:contentTypeDescription="Create a new document." ma:contentTypeScope="" ma:versionID="3643ea5866b86e890b25179d86017fa2">
  <xsd:schema xmlns:xsd="http://www.w3.org/2001/XMLSchema" xmlns:xs="http://www.w3.org/2001/XMLSchema" xmlns:p="http://schemas.microsoft.com/office/2006/metadata/properties" xmlns:ns2="22afdbb4-8100-480e-b3ed-61c8ddf308e1" targetNamespace="http://schemas.microsoft.com/office/2006/metadata/properties" ma:root="true" ma:fieldsID="ec21df53158f99dee2d88beeee0c701d" ns2:_="">
    <xsd:import namespace="22afdbb4-8100-480e-b3ed-61c8ddf308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1004-1F9B-4223-8A48-28A69608E0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2A68FB-9060-42D5-A4A5-D5F90713A1EB}">
  <ds:schemaRefs>
    <ds:schemaRef ds:uri="http://schemas.microsoft.com/sharepoint/v3/contenttype/forms"/>
  </ds:schemaRefs>
</ds:datastoreItem>
</file>

<file path=customXml/itemProps3.xml><?xml version="1.0" encoding="utf-8"?>
<ds:datastoreItem xmlns:ds="http://schemas.openxmlformats.org/officeDocument/2006/customXml" ds:itemID="{9DB07305-6102-4B07-B5D7-1A9CDEC8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6DC46-984E-4AA3-A2A3-58A9E749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From:  Lieutenant Commander Alan Walker Royal Navy</vt:lpstr>
    </vt:vector>
  </TitlesOfParts>
  <Company>Flagship Training Limited</Company>
  <LinksUpToDate>false</LinksUpToDate>
  <CharactersWithSpaces>7808</CharactersWithSpaces>
  <SharedDoc>false</SharedDoc>
  <HLinks>
    <vt:vector size="6" baseType="variant">
      <vt:variant>
        <vt:i4>7733252</vt:i4>
      </vt:variant>
      <vt:variant>
        <vt:i4>0</vt:i4>
      </vt:variant>
      <vt:variant>
        <vt:i4>0</vt:i4>
      </vt:variant>
      <vt:variant>
        <vt:i4>5</vt:i4>
      </vt:variant>
      <vt:variant>
        <vt:lpwstr>mailto:vince.williams@royalairforcefa.com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Lieutenant Commander Alan Walker Royal Navy</dc:title>
  <dc:subject/>
  <dc:creator>The User</dc:creator>
  <cp:keywords/>
  <cp:lastModifiedBy>Harper, Simon Air Cdre (22Gp-ACOS TrgandDep AOC)</cp:lastModifiedBy>
  <cp:revision>2</cp:revision>
  <cp:lastPrinted>2001-06-28T20:35:00Z</cp:lastPrinted>
  <dcterms:created xsi:type="dcterms:W3CDTF">2021-12-03T08:31:00Z</dcterms:created>
  <dcterms:modified xsi:type="dcterms:W3CDTF">2021-12-03T08:31:00Z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941200</vt:r8>
  </property>
  <property fmtid="{D5CDD505-2E9C-101B-9397-08002B2CF9AE}" pid="4" name="MSIP_Label_c1c05e37-788c-4c59-b50e-5c98323c0a70_Enabled">
    <vt:lpwstr>true</vt:lpwstr>
  </property>
  <property fmtid="{D5CDD505-2E9C-101B-9397-08002B2CF9AE}" pid="5" name="MSIP_Label_c1c05e37-788c-4c59-b50e-5c98323c0a70_SetDate">
    <vt:lpwstr>2021-11-01T13:49:13Z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9e4e6ffd-5e84-4f45-b74f-35d7d1d8b0eb</vt:lpwstr>
  </property>
  <property fmtid="{D5CDD505-2E9C-101B-9397-08002B2CF9AE}" pid="10" name="MSIP_Label_c1c05e37-788c-4c59-b50e-5c98323c0a70_ContentBits">
    <vt:lpwstr>0</vt:lpwstr>
  </property>
</Properties>
</file>