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45" w:rsidRPr="00C17B90" w:rsidRDefault="007D7F7A" w:rsidP="00761C45">
      <w:pPr>
        <w:jc w:val="right"/>
        <w:rPr>
          <w:rFonts w:ascii="Arial" w:hAnsi="Arial" w:cs="Arial"/>
          <w:b/>
          <w:sz w:val="20"/>
          <w:szCs w:val="20"/>
        </w:rPr>
      </w:pPr>
      <w:r>
        <w:rPr>
          <w:noProof/>
          <w:lang w:eastAsia="en-GB"/>
        </w:rPr>
        <mc:AlternateContent>
          <mc:Choice Requires="wps">
            <w:drawing>
              <wp:anchor distT="0" distB="0" distL="114300" distR="114300" simplePos="0" relativeHeight="251659264" behindDoc="0" locked="0" layoutInCell="1" allowOverlap="1" wp14:anchorId="74F2138B" wp14:editId="05E4A839">
                <wp:simplePos x="0" y="0"/>
                <wp:positionH relativeFrom="column">
                  <wp:posOffset>7972425</wp:posOffset>
                </wp:positionH>
                <wp:positionV relativeFrom="paragraph">
                  <wp:posOffset>-981075</wp:posOffset>
                </wp:positionV>
                <wp:extent cx="1438275" cy="885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85825"/>
                        </a:xfrm>
                        <a:prstGeom prst="rect">
                          <a:avLst/>
                        </a:prstGeom>
                        <a:solidFill>
                          <a:srgbClr val="FFFFFF"/>
                        </a:solidFill>
                        <a:ln w="9525">
                          <a:noFill/>
                          <a:miter lim="800000"/>
                          <a:headEnd/>
                          <a:tailEnd/>
                        </a:ln>
                      </wps:spPr>
                      <wps:txbx>
                        <w:txbxContent>
                          <w:p w:rsidR="00D02958" w:rsidRDefault="00D02958" w:rsidP="00832BD0">
                            <w:pPr>
                              <w:spacing w:line="276" w:lineRule="auto"/>
                              <w:rPr>
                                <w:rFonts w:ascii="Arial" w:eastAsiaTheme="minorHAnsi" w:hAnsi="Arial" w:cs="Arial"/>
                                <w:bCs w:val="0"/>
                                <w:sz w:val="22"/>
                                <w:szCs w:val="22"/>
                              </w:rPr>
                            </w:pPr>
                          </w:p>
                          <w:p w:rsidR="00832BD0" w:rsidRDefault="007D7F7A" w:rsidP="00832BD0">
                            <w:pPr>
                              <w:spacing w:line="276" w:lineRule="auto"/>
                              <w:rPr>
                                <w:rFonts w:ascii="Arial" w:eastAsiaTheme="minorHAnsi" w:hAnsi="Arial" w:cs="Arial"/>
                                <w:bCs w:val="0"/>
                                <w:sz w:val="22"/>
                                <w:szCs w:val="22"/>
                              </w:rPr>
                            </w:pPr>
                            <w:r w:rsidRPr="00A3618E">
                              <w:rPr>
                                <w:rFonts w:ascii="Arial" w:eastAsiaTheme="minorHAnsi" w:hAnsi="Arial" w:cs="Arial"/>
                                <w:bCs w:val="0"/>
                                <w:sz w:val="22"/>
                                <w:szCs w:val="22"/>
                              </w:rPr>
                              <w:t>Annex A</w:t>
                            </w:r>
                          </w:p>
                          <w:p w:rsidR="007D7F7A" w:rsidRPr="00A3618E" w:rsidRDefault="007D7F7A" w:rsidP="00832BD0">
                            <w:pPr>
                              <w:spacing w:line="276" w:lineRule="auto"/>
                              <w:rPr>
                                <w:rFonts w:ascii="Arial" w:eastAsiaTheme="minorHAnsi" w:hAnsi="Arial" w:cs="Arial"/>
                                <w:bCs w:val="0"/>
                                <w:sz w:val="22"/>
                                <w:szCs w:val="22"/>
                              </w:rPr>
                            </w:pPr>
                            <w:r w:rsidRPr="00A3618E">
                              <w:rPr>
                                <w:rFonts w:ascii="Arial" w:eastAsiaTheme="minorHAnsi" w:hAnsi="Arial" w:cs="Arial"/>
                                <w:bCs w:val="0"/>
                                <w:sz w:val="22"/>
                                <w:szCs w:val="22"/>
                              </w:rPr>
                              <w:t>to A</w:t>
                            </w:r>
                            <w:r w:rsidR="009B77AD">
                              <w:rPr>
                                <w:rFonts w:ascii="Arial" w:eastAsiaTheme="minorHAnsi" w:hAnsi="Arial" w:cs="Arial"/>
                                <w:bCs w:val="0"/>
                                <w:sz w:val="22"/>
                                <w:szCs w:val="22"/>
                              </w:rPr>
                              <w:t xml:space="preserve">FA </w:t>
                            </w:r>
                            <w:r w:rsidRPr="00A3618E">
                              <w:rPr>
                                <w:rFonts w:ascii="Arial" w:eastAsiaTheme="minorHAnsi" w:hAnsi="Arial" w:cs="Arial"/>
                                <w:bCs w:val="0"/>
                                <w:sz w:val="22"/>
                                <w:szCs w:val="22"/>
                              </w:rPr>
                              <w:t>14/</w:t>
                            </w:r>
                            <w:r w:rsidR="009B77AD">
                              <w:rPr>
                                <w:rFonts w:ascii="Arial" w:eastAsiaTheme="minorHAnsi" w:hAnsi="Arial" w:cs="Arial"/>
                                <w:bCs w:val="0"/>
                                <w:sz w:val="22"/>
                                <w:szCs w:val="22"/>
                              </w:rPr>
                              <w:t>07</w:t>
                            </w:r>
                            <w:r w:rsidR="00D02958">
                              <w:rPr>
                                <w:rFonts w:ascii="Arial" w:eastAsiaTheme="minorHAnsi" w:hAnsi="Arial" w:cs="Arial"/>
                                <w:bCs w:val="0"/>
                                <w:sz w:val="22"/>
                                <w:szCs w:val="22"/>
                              </w:rPr>
                              <w:t>/17</w:t>
                            </w:r>
                          </w:p>
                          <w:p w:rsidR="007D7F7A" w:rsidRPr="007D7F7A" w:rsidRDefault="00A3618E" w:rsidP="00A36BDE">
                            <w:pPr>
                              <w:spacing w:line="276" w:lineRule="auto"/>
                              <w:rPr>
                                <w:rFonts w:asciiTheme="minorHAnsi" w:eastAsiaTheme="minorHAnsi" w:hAnsiTheme="minorHAnsi" w:cstheme="minorBidi"/>
                                <w:bCs w:val="0"/>
                                <w:sz w:val="22"/>
                                <w:szCs w:val="22"/>
                              </w:rPr>
                            </w:pPr>
                            <w:r>
                              <w:rPr>
                                <w:rFonts w:ascii="Arial" w:eastAsiaTheme="minorHAnsi" w:hAnsi="Arial" w:cs="Arial"/>
                                <w:bCs w:val="0"/>
                                <w:sz w:val="22"/>
                                <w:szCs w:val="22"/>
                              </w:rPr>
                              <w:t xml:space="preserve">Dated </w:t>
                            </w:r>
                            <w:r w:rsidR="009B77AD">
                              <w:rPr>
                                <w:rFonts w:ascii="Arial" w:eastAsiaTheme="minorHAnsi" w:hAnsi="Arial" w:cs="Arial"/>
                                <w:bCs w:val="0"/>
                                <w:sz w:val="22"/>
                                <w:szCs w:val="22"/>
                              </w:rPr>
                              <w:t>Jul</w:t>
                            </w:r>
                          </w:p>
                          <w:p w:rsidR="007D7F7A" w:rsidRPr="007D7F7A" w:rsidRDefault="007D7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7.75pt;margin-top:-77.25pt;width:113.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" stroked="f">
                <v:textbox>
                  <w:txbxContent>
                    <w:p w:rsidR="00D02958" w:rsidRDefault="00D02958" w:rsidP="00832BD0">
                      <w:pPr>
                        <w:spacing w:line="276" w:lineRule="auto"/>
                        <w:rPr>
                          <w:rFonts w:ascii="Arial" w:eastAsiaTheme="minorHAnsi" w:hAnsi="Arial" w:cs="Arial"/>
                          <w:bCs w:val="0"/>
                          <w:sz w:val="22"/>
                          <w:szCs w:val="22"/>
                        </w:rPr>
                      </w:pPr>
                    </w:p>
                    <w:p w:rsidR="00832BD0" w:rsidRDefault="007D7F7A" w:rsidP="00832BD0">
                      <w:pPr>
                        <w:spacing w:line="276" w:lineRule="auto"/>
                        <w:rPr>
                          <w:rFonts w:ascii="Arial" w:eastAsiaTheme="minorHAnsi" w:hAnsi="Arial" w:cs="Arial"/>
                          <w:bCs w:val="0"/>
                          <w:sz w:val="22"/>
                          <w:szCs w:val="22"/>
                        </w:rPr>
                      </w:pPr>
                      <w:r w:rsidRPr="00A3618E">
                        <w:rPr>
                          <w:rFonts w:ascii="Arial" w:eastAsiaTheme="minorHAnsi" w:hAnsi="Arial" w:cs="Arial"/>
                          <w:bCs w:val="0"/>
                          <w:sz w:val="22"/>
                          <w:szCs w:val="22"/>
                        </w:rPr>
                        <w:t>Annex A</w:t>
                      </w:r>
                    </w:p>
                    <w:p w:rsidR="007D7F7A" w:rsidRPr="00A3618E" w:rsidRDefault="007D7F7A" w:rsidP="00832BD0">
                      <w:pPr>
                        <w:spacing w:line="276" w:lineRule="auto"/>
                        <w:rPr>
                          <w:rFonts w:ascii="Arial" w:eastAsiaTheme="minorHAnsi" w:hAnsi="Arial" w:cs="Arial"/>
                          <w:bCs w:val="0"/>
                          <w:sz w:val="22"/>
                          <w:szCs w:val="22"/>
                        </w:rPr>
                      </w:pPr>
                      <w:proofErr w:type="gramStart"/>
                      <w:r w:rsidRPr="00A3618E">
                        <w:rPr>
                          <w:rFonts w:ascii="Arial" w:eastAsiaTheme="minorHAnsi" w:hAnsi="Arial" w:cs="Arial"/>
                          <w:bCs w:val="0"/>
                          <w:sz w:val="22"/>
                          <w:szCs w:val="22"/>
                        </w:rPr>
                        <w:t>to</w:t>
                      </w:r>
                      <w:proofErr w:type="gramEnd"/>
                      <w:r w:rsidRPr="00A3618E">
                        <w:rPr>
                          <w:rFonts w:ascii="Arial" w:eastAsiaTheme="minorHAnsi" w:hAnsi="Arial" w:cs="Arial"/>
                          <w:bCs w:val="0"/>
                          <w:sz w:val="22"/>
                          <w:szCs w:val="22"/>
                        </w:rPr>
                        <w:t xml:space="preserve"> A</w:t>
                      </w:r>
                      <w:r w:rsidR="009B77AD">
                        <w:rPr>
                          <w:rFonts w:ascii="Arial" w:eastAsiaTheme="minorHAnsi" w:hAnsi="Arial" w:cs="Arial"/>
                          <w:bCs w:val="0"/>
                          <w:sz w:val="22"/>
                          <w:szCs w:val="22"/>
                        </w:rPr>
                        <w:t xml:space="preserve">FA </w:t>
                      </w:r>
                      <w:r w:rsidRPr="00A3618E">
                        <w:rPr>
                          <w:rFonts w:ascii="Arial" w:eastAsiaTheme="minorHAnsi" w:hAnsi="Arial" w:cs="Arial"/>
                          <w:bCs w:val="0"/>
                          <w:sz w:val="22"/>
                          <w:szCs w:val="22"/>
                        </w:rPr>
                        <w:t>14/</w:t>
                      </w:r>
                      <w:r w:rsidR="009B77AD">
                        <w:rPr>
                          <w:rFonts w:ascii="Arial" w:eastAsiaTheme="minorHAnsi" w:hAnsi="Arial" w:cs="Arial"/>
                          <w:bCs w:val="0"/>
                          <w:sz w:val="22"/>
                          <w:szCs w:val="22"/>
                        </w:rPr>
                        <w:t>07</w:t>
                      </w:r>
                      <w:r w:rsidR="00D02958">
                        <w:rPr>
                          <w:rFonts w:ascii="Arial" w:eastAsiaTheme="minorHAnsi" w:hAnsi="Arial" w:cs="Arial"/>
                          <w:bCs w:val="0"/>
                          <w:sz w:val="22"/>
                          <w:szCs w:val="22"/>
                        </w:rPr>
                        <w:t>/17</w:t>
                      </w:r>
                    </w:p>
                    <w:p w:rsidR="007D7F7A" w:rsidRPr="007D7F7A" w:rsidRDefault="00A3618E" w:rsidP="00A36BDE">
                      <w:pPr>
                        <w:spacing w:line="276" w:lineRule="auto"/>
                        <w:rPr>
                          <w:rFonts w:asciiTheme="minorHAnsi" w:eastAsiaTheme="minorHAnsi" w:hAnsiTheme="minorHAnsi" w:cstheme="minorBidi"/>
                          <w:bCs w:val="0"/>
                          <w:sz w:val="22"/>
                          <w:szCs w:val="22"/>
                        </w:rPr>
                      </w:pPr>
                      <w:r>
                        <w:rPr>
                          <w:rFonts w:ascii="Arial" w:eastAsiaTheme="minorHAnsi" w:hAnsi="Arial" w:cs="Arial"/>
                          <w:bCs w:val="0"/>
                          <w:sz w:val="22"/>
                          <w:szCs w:val="22"/>
                        </w:rPr>
                        <w:t xml:space="preserve">Dated </w:t>
                      </w:r>
                      <w:r w:rsidR="009B77AD">
                        <w:rPr>
                          <w:rFonts w:ascii="Arial" w:eastAsiaTheme="minorHAnsi" w:hAnsi="Arial" w:cs="Arial"/>
                          <w:bCs w:val="0"/>
                          <w:sz w:val="22"/>
                          <w:szCs w:val="22"/>
                        </w:rPr>
                        <w:t>Jul</w:t>
                      </w:r>
                    </w:p>
                    <w:p w:rsidR="007D7F7A" w:rsidRPr="007D7F7A" w:rsidRDefault="007D7F7A"/>
                  </w:txbxContent>
                </v:textbox>
              </v:shape>
            </w:pict>
          </mc:Fallback>
        </mc:AlternateContent>
      </w:r>
      <w:r w:rsidR="00761C45" w:rsidRPr="00475969">
        <w:rPr>
          <w:rFonts w:ascii="Arial" w:hAnsi="Arial" w:cs="Arial"/>
          <w:b/>
          <w:sz w:val="20"/>
          <w:szCs w:val="20"/>
        </w:rPr>
        <w:t>MOD Form 5010a</w:t>
      </w:r>
    </w:p>
    <w:p w:rsidR="00761C45" w:rsidRDefault="00A212E0" w:rsidP="00761C45">
      <w:pPr>
        <w:jc w:val="right"/>
        <w:rPr>
          <w:rFonts w:ascii="Arial" w:hAnsi="Arial" w:cs="Arial"/>
          <w:b/>
          <w:sz w:val="20"/>
          <w:szCs w:val="20"/>
        </w:rPr>
      </w:pPr>
      <w:r>
        <w:rPr>
          <w:rFonts w:ascii="Arial" w:hAnsi="Arial" w:cs="Arial"/>
          <w:b/>
          <w:sz w:val="20"/>
          <w:szCs w:val="20"/>
        </w:rPr>
        <w:t>Introduced April 2014</w:t>
      </w:r>
    </w:p>
    <w:p w:rsidR="004B5DFC" w:rsidRPr="00C17B90" w:rsidRDefault="004B5DFC" w:rsidP="00761C45">
      <w:pPr>
        <w:jc w:val="right"/>
        <w:rPr>
          <w:rFonts w:ascii="Arial" w:hAnsi="Arial" w:cs="Arial"/>
          <w:b/>
          <w:sz w:val="20"/>
          <w:szCs w:val="20"/>
        </w:rPr>
      </w:pPr>
    </w:p>
    <w:p w:rsidR="00761C45" w:rsidRPr="00C17B90" w:rsidRDefault="00761C45" w:rsidP="00761C45">
      <w:pPr>
        <w:jc w:val="center"/>
        <w:rPr>
          <w:rFonts w:ascii="Arial" w:hAnsi="Arial" w:cs="Arial"/>
          <w:b/>
        </w:rPr>
      </w:pPr>
      <w:r w:rsidRPr="00C17B90">
        <w:rPr>
          <w:rFonts w:ascii="Arial" w:hAnsi="Arial" w:cs="Arial"/>
          <w:b/>
        </w:rPr>
        <w:t>M</w:t>
      </w:r>
      <w:r>
        <w:rPr>
          <w:rFonts w:ascii="Arial" w:hAnsi="Arial" w:cs="Arial"/>
          <w:b/>
        </w:rPr>
        <w:t>O</w:t>
      </w:r>
      <w:r w:rsidRPr="00C17B90">
        <w:rPr>
          <w:rFonts w:ascii="Arial" w:hAnsi="Arial" w:cs="Arial"/>
          <w:b/>
        </w:rPr>
        <w:t xml:space="preserve">D Risk Assessment Form </w:t>
      </w:r>
      <w:r w:rsidR="00DB4378">
        <w:rPr>
          <w:rFonts w:ascii="Arial" w:hAnsi="Arial" w:cs="Arial"/>
          <w:b/>
        </w:rPr>
        <w:t xml:space="preserve">– Army </w:t>
      </w:r>
      <w:r w:rsidR="009B77AD">
        <w:rPr>
          <w:rFonts w:ascii="Arial" w:hAnsi="Arial" w:cs="Arial"/>
          <w:b/>
        </w:rPr>
        <w:t xml:space="preserve">Football Association </w:t>
      </w:r>
      <w:r w:rsidR="00641CC3">
        <w:rPr>
          <w:rFonts w:ascii="Arial" w:hAnsi="Arial" w:cs="Arial"/>
          <w:b/>
        </w:rPr>
        <w:t xml:space="preserve">– </w:t>
      </w:r>
      <w:r w:rsidR="00ED0D35">
        <w:rPr>
          <w:rFonts w:ascii="Arial" w:hAnsi="Arial" w:cs="Arial"/>
          <w:b/>
        </w:rPr>
        <w:t xml:space="preserve">Match </w:t>
      </w:r>
      <w:r w:rsidR="00641CC3">
        <w:rPr>
          <w:rFonts w:ascii="Arial" w:hAnsi="Arial" w:cs="Arial"/>
          <w:b/>
        </w:rPr>
        <w:t>Risk Assessment</w:t>
      </w:r>
    </w:p>
    <w:p w:rsidR="00761C45" w:rsidRPr="00F1040D" w:rsidRDefault="00761C45" w:rsidP="00761C45">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349"/>
        <w:gridCol w:w="206"/>
        <w:gridCol w:w="217"/>
        <w:gridCol w:w="881"/>
        <w:gridCol w:w="2850"/>
        <w:gridCol w:w="658"/>
        <w:gridCol w:w="799"/>
        <w:gridCol w:w="740"/>
        <w:gridCol w:w="242"/>
        <w:gridCol w:w="355"/>
        <w:gridCol w:w="710"/>
        <w:gridCol w:w="256"/>
        <w:gridCol w:w="845"/>
        <w:gridCol w:w="644"/>
        <w:gridCol w:w="350"/>
        <w:gridCol w:w="901"/>
        <w:gridCol w:w="1319"/>
      </w:tblGrid>
      <w:tr w:rsidR="0026693A" w:rsidRPr="00BF12CB" w:rsidTr="00C7626C">
        <w:tc>
          <w:tcPr>
            <w:tcW w:w="2839" w:type="dxa"/>
            <w:gridSpan w:val="4"/>
            <w:shd w:val="clear" w:color="auto" w:fill="C4BC96" w:themeFill="background2" w:themeFillShade="BF"/>
            <w:vAlign w:val="center"/>
          </w:tcPr>
          <w:p w:rsidR="00761C45" w:rsidRPr="00BF12CB" w:rsidRDefault="00761C45" w:rsidP="00A36BDE">
            <w:pPr>
              <w:rPr>
                <w:rFonts w:ascii="Arial" w:eastAsia="PMingLiU" w:hAnsi="Arial" w:cs="Arial"/>
                <w:sz w:val="20"/>
                <w:szCs w:val="20"/>
              </w:rPr>
            </w:pPr>
            <w:r w:rsidRPr="00BF12CB">
              <w:rPr>
                <w:rFonts w:ascii="Arial" w:eastAsia="PMingLiU" w:hAnsi="Arial" w:cs="Arial"/>
                <w:b/>
                <w:sz w:val="20"/>
                <w:szCs w:val="20"/>
              </w:rPr>
              <w:t>Establishment /Unit/Shi</w:t>
            </w:r>
            <w:r w:rsidR="00A36BDE">
              <w:rPr>
                <w:rFonts w:ascii="Arial" w:eastAsia="PMingLiU" w:hAnsi="Arial" w:cs="Arial"/>
                <w:b/>
                <w:sz w:val="20"/>
                <w:szCs w:val="20"/>
              </w:rPr>
              <w:t>p</w:t>
            </w:r>
            <w:r w:rsidRPr="00BF12CB">
              <w:rPr>
                <w:rFonts w:ascii="Arial" w:eastAsia="PMingLiU" w:hAnsi="Arial" w:cs="Arial"/>
                <w:b/>
                <w:sz w:val="20"/>
                <w:szCs w:val="20"/>
              </w:rPr>
              <w:t>:</w:t>
            </w:r>
          </w:p>
        </w:tc>
        <w:tc>
          <w:tcPr>
            <w:tcW w:w="4009" w:type="dxa"/>
            <w:gridSpan w:val="3"/>
            <w:shd w:val="clear" w:color="auto" w:fill="C4BC96" w:themeFill="background2" w:themeFillShade="BF"/>
            <w:vAlign w:val="center"/>
          </w:tcPr>
          <w:p w:rsidR="00761C45" w:rsidRPr="00BF12CB" w:rsidRDefault="009B77AD" w:rsidP="009B77AD">
            <w:pPr>
              <w:rPr>
                <w:rFonts w:ascii="Arial" w:eastAsia="PMingLiU" w:hAnsi="Arial" w:cs="Arial"/>
                <w:sz w:val="20"/>
                <w:szCs w:val="20"/>
              </w:rPr>
            </w:pPr>
            <w:r>
              <w:rPr>
                <w:rFonts w:ascii="Arial" w:eastAsia="PMingLiU" w:hAnsi="Arial" w:cs="Arial"/>
                <w:sz w:val="20"/>
                <w:szCs w:val="20"/>
              </w:rPr>
              <w:t xml:space="preserve"> </w:t>
            </w:r>
          </w:p>
        </w:tc>
        <w:tc>
          <w:tcPr>
            <w:tcW w:w="1781" w:type="dxa"/>
            <w:gridSpan w:val="3"/>
            <w:shd w:val="clear" w:color="auto" w:fill="C4BC96" w:themeFill="background2" w:themeFillShade="BF"/>
            <w:vAlign w:val="center"/>
          </w:tcPr>
          <w:p w:rsidR="00761C45" w:rsidRPr="00BF12CB" w:rsidRDefault="00761C45" w:rsidP="00493DCE">
            <w:pPr>
              <w:rPr>
                <w:rFonts w:ascii="Arial" w:eastAsia="PMingLiU" w:hAnsi="Arial" w:cs="Arial"/>
                <w:b/>
                <w:sz w:val="20"/>
                <w:szCs w:val="20"/>
              </w:rPr>
            </w:pPr>
            <w:r w:rsidRPr="00BF12CB">
              <w:rPr>
                <w:rFonts w:ascii="Arial" w:eastAsia="PMingLiU" w:hAnsi="Arial" w:cs="Arial"/>
                <w:b/>
                <w:sz w:val="20"/>
                <w:szCs w:val="20"/>
              </w:rPr>
              <w:t>Assessment No:</w:t>
            </w:r>
          </w:p>
        </w:tc>
        <w:tc>
          <w:tcPr>
            <w:tcW w:w="1403" w:type="dxa"/>
            <w:gridSpan w:val="3"/>
            <w:shd w:val="clear" w:color="auto" w:fill="C4BC96" w:themeFill="background2" w:themeFillShade="BF"/>
            <w:vAlign w:val="center"/>
          </w:tcPr>
          <w:p w:rsidR="00761C45" w:rsidRPr="00DB4378" w:rsidRDefault="00DB4378" w:rsidP="00493DCE">
            <w:pPr>
              <w:rPr>
                <w:rFonts w:ascii="Arial" w:eastAsia="PMingLiU" w:hAnsi="Arial" w:cs="Arial"/>
                <w:b/>
                <w:color w:val="FF0000"/>
                <w:sz w:val="20"/>
                <w:szCs w:val="20"/>
              </w:rPr>
            </w:pPr>
            <w:r>
              <w:rPr>
                <w:rFonts w:ascii="Arial" w:eastAsia="PMingLiU" w:hAnsi="Arial" w:cs="Arial"/>
                <w:b/>
                <w:color w:val="FF0000"/>
                <w:sz w:val="20"/>
                <w:szCs w:val="20"/>
              </w:rPr>
              <w:t>Insert Ref No</w:t>
            </w:r>
          </w:p>
        </w:tc>
        <w:tc>
          <w:tcPr>
            <w:tcW w:w="1848" w:type="dxa"/>
            <w:gridSpan w:val="3"/>
            <w:shd w:val="clear" w:color="auto" w:fill="C4BC96" w:themeFill="background2" w:themeFillShade="BF"/>
            <w:vAlign w:val="center"/>
          </w:tcPr>
          <w:p w:rsidR="00761C45" w:rsidRPr="00BF12CB" w:rsidRDefault="00761C45" w:rsidP="00493DCE">
            <w:pPr>
              <w:rPr>
                <w:rFonts w:ascii="Arial" w:eastAsia="PMingLiU" w:hAnsi="Arial" w:cs="Arial"/>
                <w:b/>
                <w:sz w:val="20"/>
                <w:szCs w:val="20"/>
              </w:rPr>
            </w:pPr>
            <w:r w:rsidRPr="00BF12CB">
              <w:rPr>
                <w:rFonts w:ascii="Arial" w:eastAsia="PMingLiU" w:hAnsi="Arial" w:cs="Arial"/>
                <w:b/>
                <w:sz w:val="20"/>
                <w:szCs w:val="20"/>
              </w:rPr>
              <w:t>Assessment Date:</w:t>
            </w:r>
          </w:p>
        </w:tc>
        <w:tc>
          <w:tcPr>
            <w:tcW w:w="2294" w:type="dxa"/>
            <w:gridSpan w:val="2"/>
            <w:shd w:val="clear" w:color="auto" w:fill="C4BC96" w:themeFill="background2" w:themeFillShade="BF"/>
            <w:vAlign w:val="center"/>
          </w:tcPr>
          <w:p w:rsidR="00761C45" w:rsidRPr="00BF12CB" w:rsidRDefault="00DB4378" w:rsidP="00493DCE">
            <w:pPr>
              <w:rPr>
                <w:rFonts w:ascii="Arial" w:eastAsia="PMingLiU" w:hAnsi="Arial" w:cs="Arial"/>
                <w:b/>
                <w:sz w:val="20"/>
                <w:szCs w:val="20"/>
              </w:rPr>
            </w:pPr>
            <w:r w:rsidRPr="00DB4378">
              <w:rPr>
                <w:rFonts w:ascii="Arial" w:eastAsia="PMingLiU" w:hAnsi="Arial" w:cs="Arial"/>
                <w:b/>
                <w:color w:val="FF0000"/>
                <w:sz w:val="20"/>
                <w:szCs w:val="20"/>
              </w:rPr>
              <w:t>Insert Date</w:t>
            </w:r>
          </w:p>
        </w:tc>
      </w:tr>
      <w:tr w:rsidR="00D4295A" w:rsidRPr="00BF12CB" w:rsidTr="00C7626C">
        <w:trPr>
          <w:trHeight w:val="345"/>
        </w:trPr>
        <w:tc>
          <w:tcPr>
            <w:tcW w:w="2229" w:type="dxa"/>
            <w:gridSpan w:val="2"/>
            <w:vMerge w:val="restart"/>
            <w:vAlign w:val="center"/>
          </w:tcPr>
          <w:p w:rsidR="00761C45" w:rsidRPr="00BF12CB" w:rsidRDefault="00761C45" w:rsidP="00493DCE">
            <w:pPr>
              <w:rPr>
                <w:rFonts w:ascii="Arial" w:eastAsia="PMingLiU" w:hAnsi="Arial" w:cs="Arial"/>
                <w:b/>
                <w:sz w:val="20"/>
                <w:szCs w:val="20"/>
              </w:rPr>
            </w:pPr>
            <w:r w:rsidRPr="00BF12CB">
              <w:rPr>
                <w:rFonts w:ascii="Arial" w:eastAsia="PMingLiU" w:hAnsi="Arial" w:cs="Arial"/>
                <w:b/>
                <w:sz w:val="20"/>
                <w:szCs w:val="20"/>
              </w:rPr>
              <w:t>Section/Department:</w:t>
            </w:r>
          </w:p>
          <w:p w:rsidR="00761C45" w:rsidRPr="00BF12CB" w:rsidRDefault="00761C45" w:rsidP="00493DCE">
            <w:pPr>
              <w:rPr>
                <w:rFonts w:ascii="Arial" w:eastAsia="PMingLiU" w:hAnsi="Arial" w:cs="Arial"/>
                <w:sz w:val="20"/>
                <w:szCs w:val="20"/>
              </w:rPr>
            </w:pPr>
          </w:p>
        </w:tc>
        <w:tc>
          <w:tcPr>
            <w:tcW w:w="4619" w:type="dxa"/>
            <w:gridSpan w:val="5"/>
            <w:vMerge w:val="restart"/>
            <w:vAlign w:val="center"/>
          </w:tcPr>
          <w:p w:rsidR="00761C45" w:rsidRPr="00BF12CB" w:rsidRDefault="004B5DFC" w:rsidP="004B5DFC">
            <w:pPr>
              <w:rPr>
                <w:rFonts w:ascii="Arial" w:eastAsia="PMingLiU" w:hAnsi="Arial" w:cs="Arial"/>
                <w:sz w:val="20"/>
                <w:szCs w:val="20"/>
              </w:rPr>
            </w:pPr>
            <w:r>
              <w:rPr>
                <w:rFonts w:ascii="Arial" w:eastAsia="PMingLiU" w:hAnsi="Arial" w:cs="Arial"/>
                <w:sz w:val="20"/>
                <w:szCs w:val="20"/>
              </w:rPr>
              <w:t xml:space="preserve">Battalion/Regiment </w:t>
            </w:r>
          </w:p>
        </w:tc>
        <w:tc>
          <w:tcPr>
            <w:tcW w:w="7326" w:type="dxa"/>
            <w:gridSpan w:val="11"/>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Assessment Type</w:t>
            </w:r>
          </w:p>
          <w:p w:rsidR="00761C45" w:rsidRPr="00BF12CB" w:rsidRDefault="00761C45" w:rsidP="00493DCE">
            <w:pPr>
              <w:jc w:val="center"/>
              <w:rPr>
                <w:rFonts w:ascii="Arial" w:eastAsia="PMingLiU" w:hAnsi="Arial" w:cs="Arial"/>
                <w:b/>
                <w:color w:val="0000FF"/>
                <w:sz w:val="18"/>
                <w:szCs w:val="18"/>
              </w:rPr>
            </w:pPr>
            <w:r w:rsidRPr="00BF12CB">
              <w:rPr>
                <w:rFonts w:ascii="Arial" w:eastAsia="PMingLiU" w:hAnsi="Arial" w:cs="Arial"/>
                <w:b/>
                <w:color w:val="0000FF"/>
                <w:sz w:val="18"/>
                <w:szCs w:val="18"/>
              </w:rPr>
              <w:t>(Delete as appropriate; see Note 1)</w:t>
            </w:r>
          </w:p>
        </w:tc>
      </w:tr>
      <w:tr w:rsidR="00A312C2" w:rsidRPr="00BF12CB" w:rsidTr="00C7626C">
        <w:trPr>
          <w:trHeight w:val="345"/>
        </w:trPr>
        <w:tc>
          <w:tcPr>
            <w:tcW w:w="2229" w:type="dxa"/>
            <w:gridSpan w:val="2"/>
            <w:vMerge/>
            <w:tcBorders>
              <w:bottom w:val="single" w:sz="4" w:space="0" w:color="auto"/>
            </w:tcBorders>
          </w:tcPr>
          <w:p w:rsidR="00761C45" w:rsidRPr="00BF12CB" w:rsidRDefault="00761C45" w:rsidP="00493DCE">
            <w:pPr>
              <w:rPr>
                <w:rFonts w:ascii="Arial" w:eastAsia="PMingLiU" w:hAnsi="Arial" w:cs="Arial"/>
                <w:sz w:val="20"/>
                <w:szCs w:val="20"/>
              </w:rPr>
            </w:pPr>
          </w:p>
        </w:tc>
        <w:tc>
          <w:tcPr>
            <w:tcW w:w="4619" w:type="dxa"/>
            <w:gridSpan w:val="5"/>
            <w:vMerge/>
            <w:tcBorders>
              <w:bottom w:val="single" w:sz="4" w:space="0" w:color="auto"/>
            </w:tcBorders>
          </w:tcPr>
          <w:p w:rsidR="00761C45" w:rsidRPr="00BF12CB" w:rsidRDefault="00761C45" w:rsidP="00493DCE">
            <w:pPr>
              <w:rPr>
                <w:rFonts w:ascii="Arial" w:eastAsia="PMingLiU" w:hAnsi="Arial" w:cs="Arial"/>
                <w:sz w:val="20"/>
                <w:szCs w:val="20"/>
              </w:rPr>
            </w:pPr>
          </w:p>
        </w:tc>
        <w:tc>
          <w:tcPr>
            <w:tcW w:w="2136" w:type="dxa"/>
            <w:gridSpan w:val="4"/>
            <w:tcBorders>
              <w:bottom w:val="single" w:sz="4" w:space="0" w:color="auto"/>
            </w:tcBorders>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Specific</w:t>
            </w:r>
          </w:p>
        </w:tc>
        <w:tc>
          <w:tcPr>
            <w:tcW w:w="2546" w:type="dxa"/>
            <w:gridSpan w:val="4"/>
            <w:tcBorders>
              <w:bottom w:val="single" w:sz="4" w:space="0" w:color="auto"/>
            </w:tcBorders>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Generic</w:t>
            </w:r>
          </w:p>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X</w:t>
            </w:r>
          </w:p>
        </w:tc>
        <w:tc>
          <w:tcPr>
            <w:tcW w:w="2644" w:type="dxa"/>
            <w:gridSpan w:val="3"/>
            <w:tcBorders>
              <w:bottom w:val="single" w:sz="4" w:space="0" w:color="auto"/>
            </w:tcBorders>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Record of Dynamic Assessment</w:t>
            </w:r>
          </w:p>
        </w:tc>
      </w:tr>
      <w:tr w:rsidR="00761C45" w:rsidRPr="00BF12CB" w:rsidTr="000B15F4">
        <w:tc>
          <w:tcPr>
            <w:tcW w:w="14174" w:type="dxa"/>
            <w:gridSpan w:val="18"/>
            <w:tcBorders>
              <w:bottom w:val="single" w:sz="4" w:space="0" w:color="auto"/>
            </w:tcBorders>
            <w:shd w:val="clear" w:color="auto" w:fill="CCFFFF"/>
          </w:tcPr>
          <w:p w:rsidR="00761C45" w:rsidRPr="00BF12CB" w:rsidRDefault="00761C45" w:rsidP="00493DCE">
            <w:pPr>
              <w:rPr>
                <w:rFonts w:ascii="Arial" w:eastAsia="PMingLiU" w:hAnsi="Arial" w:cs="Arial"/>
                <w:b/>
                <w:sz w:val="20"/>
                <w:szCs w:val="20"/>
              </w:rPr>
            </w:pPr>
          </w:p>
        </w:tc>
      </w:tr>
      <w:tr w:rsidR="00761C45" w:rsidRPr="00BF12CB" w:rsidTr="000B15F4">
        <w:tc>
          <w:tcPr>
            <w:tcW w:w="14174" w:type="dxa"/>
            <w:gridSpan w:val="18"/>
            <w:tcBorders>
              <w:bottom w:val="single" w:sz="4" w:space="0" w:color="auto"/>
            </w:tcBorders>
          </w:tcPr>
          <w:p w:rsidR="00761C45" w:rsidRPr="00BF12CB" w:rsidRDefault="00A212E0" w:rsidP="00493DCE">
            <w:pPr>
              <w:rPr>
                <w:rFonts w:ascii="Arial" w:eastAsia="PMingLiU" w:hAnsi="Arial" w:cs="Arial"/>
                <w:b/>
                <w:sz w:val="20"/>
                <w:szCs w:val="20"/>
              </w:rPr>
            </w:pPr>
            <w:r>
              <w:rPr>
                <w:rFonts w:ascii="Arial" w:eastAsia="PMingLiU" w:hAnsi="Arial" w:cs="Arial"/>
                <w:b/>
                <w:sz w:val="20"/>
                <w:szCs w:val="20"/>
              </w:rPr>
              <w:t>Match</w:t>
            </w:r>
            <w:r w:rsidR="00761C45" w:rsidRPr="00BF12CB">
              <w:rPr>
                <w:rFonts w:ascii="Arial" w:eastAsia="PMingLiU" w:hAnsi="Arial" w:cs="Arial"/>
                <w:b/>
                <w:sz w:val="20"/>
                <w:szCs w:val="20"/>
              </w:rPr>
              <w:t>:</w:t>
            </w:r>
          </w:p>
          <w:p w:rsidR="00761C45" w:rsidRPr="00BF12CB" w:rsidRDefault="00761C45" w:rsidP="00A212E0">
            <w:pPr>
              <w:tabs>
                <w:tab w:val="left" w:pos="2295"/>
              </w:tabs>
              <w:ind w:left="1701"/>
              <w:rPr>
                <w:rFonts w:ascii="Arial" w:eastAsia="PMingLiU" w:hAnsi="Arial" w:cs="Arial"/>
                <w:sz w:val="20"/>
                <w:szCs w:val="20"/>
              </w:rPr>
            </w:pPr>
            <w:r w:rsidRPr="00BF12CB">
              <w:rPr>
                <w:rFonts w:ascii="Arial" w:eastAsia="PMingLiU" w:hAnsi="Arial" w:cs="Arial"/>
                <w:b/>
                <w:sz w:val="20"/>
                <w:szCs w:val="20"/>
              </w:rPr>
              <w:tab/>
            </w:r>
            <w:r w:rsidR="00A212E0" w:rsidRPr="00DB4378">
              <w:rPr>
                <w:rFonts w:ascii="Arial" w:eastAsia="PMingLiU" w:hAnsi="Arial" w:cs="Arial"/>
                <w:b/>
                <w:color w:val="FF0000"/>
                <w:sz w:val="20"/>
                <w:szCs w:val="20"/>
              </w:rPr>
              <w:t xml:space="preserve">    (</w:t>
            </w:r>
            <w:r w:rsidR="00DB4378" w:rsidRPr="00DB4378">
              <w:rPr>
                <w:rFonts w:ascii="Arial" w:eastAsia="PMingLiU" w:hAnsi="Arial" w:cs="Arial"/>
                <w:b/>
                <w:color w:val="FF0000"/>
                <w:sz w:val="20"/>
                <w:szCs w:val="20"/>
              </w:rPr>
              <w:t xml:space="preserve">Insert </w:t>
            </w:r>
            <w:r w:rsidR="00A212E0" w:rsidRPr="00DB4378">
              <w:rPr>
                <w:rFonts w:ascii="Arial" w:eastAsia="PMingLiU" w:hAnsi="Arial" w:cs="Arial"/>
                <w:b/>
                <w:color w:val="FF0000"/>
                <w:sz w:val="20"/>
                <w:szCs w:val="20"/>
              </w:rPr>
              <w:t xml:space="preserve">home team)  </w:t>
            </w:r>
            <w:r w:rsidRPr="00DB4378">
              <w:rPr>
                <w:rFonts w:ascii="Arial" w:eastAsia="PMingLiU" w:hAnsi="Arial" w:cs="Arial"/>
                <w:b/>
                <w:color w:val="FF0000"/>
                <w:sz w:val="20"/>
                <w:szCs w:val="20"/>
              </w:rPr>
              <w:t xml:space="preserve"> V</w:t>
            </w:r>
            <w:r w:rsidR="00A212E0" w:rsidRPr="00DB4378">
              <w:rPr>
                <w:rFonts w:ascii="Arial" w:eastAsia="PMingLiU" w:hAnsi="Arial" w:cs="Arial"/>
                <w:b/>
                <w:color w:val="FF0000"/>
                <w:sz w:val="20"/>
                <w:szCs w:val="20"/>
              </w:rPr>
              <w:t xml:space="preserve">                                     (</w:t>
            </w:r>
            <w:r w:rsidR="00DB4378" w:rsidRPr="00DB4378">
              <w:rPr>
                <w:rFonts w:ascii="Arial" w:eastAsia="PMingLiU" w:hAnsi="Arial" w:cs="Arial"/>
                <w:b/>
                <w:color w:val="FF0000"/>
                <w:sz w:val="20"/>
                <w:szCs w:val="20"/>
              </w:rPr>
              <w:t xml:space="preserve">Insert </w:t>
            </w:r>
            <w:r w:rsidR="00A212E0" w:rsidRPr="00DB4378">
              <w:rPr>
                <w:rFonts w:ascii="Arial" w:eastAsia="PMingLiU" w:hAnsi="Arial" w:cs="Arial"/>
                <w:b/>
                <w:color w:val="FF0000"/>
                <w:sz w:val="20"/>
                <w:szCs w:val="20"/>
              </w:rPr>
              <w:t>away team</w:t>
            </w:r>
            <w:r w:rsidR="00A212E0">
              <w:rPr>
                <w:rFonts w:ascii="Arial" w:eastAsia="PMingLiU" w:hAnsi="Arial" w:cs="Arial"/>
                <w:b/>
                <w:sz w:val="20"/>
                <w:szCs w:val="20"/>
              </w:rPr>
              <w:t xml:space="preserve">)            </w:t>
            </w:r>
            <w:r>
              <w:rPr>
                <w:rFonts w:ascii="Arial" w:eastAsia="PMingLiU" w:hAnsi="Arial" w:cs="Arial"/>
                <w:b/>
                <w:sz w:val="20"/>
                <w:szCs w:val="20"/>
              </w:rPr>
              <w:t xml:space="preserve">on </w:t>
            </w:r>
            <w:r w:rsidR="00A212E0" w:rsidRPr="00DB4378">
              <w:rPr>
                <w:rFonts w:ascii="Arial" w:eastAsia="PMingLiU" w:hAnsi="Arial" w:cs="Arial"/>
                <w:b/>
                <w:color w:val="FF0000"/>
                <w:sz w:val="20"/>
                <w:szCs w:val="20"/>
              </w:rPr>
              <w:t>(</w:t>
            </w:r>
            <w:r w:rsidR="00DB4378" w:rsidRPr="00DB4378">
              <w:rPr>
                <w:rFonts w:ascii="Arial" w:eastAsia="PMingLiU" w:hAnsi="Arial" w:cs="Arial"/>
                <w:b/>
                <w:color w:val="FF0000"/>
                <w:sz w:val="20"/>
                <w:szCs w:val="20"/>
              </w:rPr>
              <w:t xml:space="preserve">Insert </w:t>
            </w:r>
            <w:r w:rsidR="00A212E0" w:rsidRPr="00DB4378">
              <w:rPr>
                <w:rFonts w:ascii="Arial" w:eastAsia="PMingLiU" w:hAnsi="Arial" w:cs="Arial"/>
                <w:b/>
                <w:color w:val="FF0000"/>
                <w:sz w:val="20"/>
                <w:szCs w:val="20"/>
              </w:rPr>
              <w:t xml:space="preserve">date)  </w:t>
            </w:r>
          </w:p>
        </w:tc>
      </w:tr>
      <w:tr w:rsidR="00761C45" w:rsidRPr="00BF12CB" w:rsidTr="000B15F4">
        <w:tc>
          <w:tcPr>
            <w:tcW w:w="14174" w:type="dxa"/>
            <w:gridSpan w:val="18"/>
            <w:tcBorders>
              <w:bottom w:val="single" w:sz="4" w:space="0" w:color="auto"/>
            </w:tcBorders>
            <w:shd w:val="clear" w:color="auto" w:fill="CCFFFF"/>
          </w:tcPr>
          <w:p w:rsidR="00761C45" w:rsidRPr="00BF12CB" w:rsidRDefault="00761C45" w:rsidP="00493DCE">
            <w:pPr>
              <w:rPr>
                <w:rFonts w:ascii="Arial" w:eastAsia="PMingLiU" w:hAnsi="Arial" w:cs="Arial"/>
                <w:b/>
                <w:sz w:val="20"/>
                <w:szCs w:val="20"/>
              </w:rPr>
            </w:pPr>
          </w:p>
        </w:tc>
      </w:tr>
      <w:tr w:rsidR="00C7626C" w:rsidRPr="00BF12CB" w:rsidTr="00C7626C">
        <w:trPr>
          <w:trHeight w:val="284"/>
        </w:trPr>
        <w:tc>
          <w:tcPr>
            <w:tcW w:w="6848" w:type="dxa"/>
            <w:gridSpan w:val="7"/>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Assessor</w:t>
            </w:r>
          </w:p>
        </w:tc>
        <w:tc>
          <w:tcPr>
            <w:tcW w:w="7326" w:type="dxa"/>
            <w:gridSpan w:val="11"/>
            <w:shd w:val="clear" w:color="auto" w:fill="C4BC96" w:themeFill="background2" w:themeFillShade="BF"/>
            <w:vAlign w:val="center"/>
          </w:tcPr>
          <w:p w:rsidR="00761C45" w:rsidRPr="00BF12CB" w:rsidRDefault="00761C45" w:rsidP="00493DCE">
            <w:pPr>
              <w:jc w:val="center"/>
              <w:rPr>
                <w:rFonts w:ascii="Arial" w:eastAsia="PMingLiU" w:hAnsi="Arial" w:cs="Arial"/>
                <w:b/>
                <w:sz w:val="18"/>
                <w:szCs w:val="18"/>
              </w:rPr>
            </w:pPr>
            <w:r w:rsidRPr="00BF12CB">
              <w:rPr>
                <w:rFonts w:ascii="Arial" w:eastAsia="PMingLiU" w:hAnsi="Arial" w:cs="Arial"/>
                <w:b/>
                <w:sz w:val="20"/>
                <w:szCs w:val="20"/>
              </w:rPr>
              <w:t xml:space="preserve">Line Manager Acceptance </w:t>
            </w:r>
            <w:r w:rsidRPr="00BF12CB">
              <w:rPr>
                <w:rFonts w:ascii="Arial" w:eastAsia="PMingLiU" w:hAnsi="Arial" w:cs="Arial"/>
                <w:b/>
                <w:color w:val="0000FF"/>
                <w:sz w:val="18"/>
                <w:szCs w:val="18"/>
              </w:rPr>
              <w:t>(See Note 2)</w:t>
            </w:r>
          </w:p>
        </w:tc>
      </w:tr>
      <w:tr w:rsidR="00A312C2" w:rsidRPr="00BF12CB" w:rsidTr="00C7626C">
        <w:trPr>
          <w:trHeight w:val="482"/>
        </w:trPr>
        <w:tc>
          <w:tcPr>
            <w:tcW w:w="1852" w:type="dxa"/>
            <w:shd w:val="clear" w:color="auto" w:fill="DDD9C3"/>
            <w:vAlign w:val="center"/>
          </w:tcPr>
          <w:p w:rsidR="00761C45" w:rsidRPr="00BF12CB" w:rsidRDefault="00761C45" w:rsidP="00493DCE">
            <w:pPr>
              <w:jc w:val="right"/>
              <w:rPr>
                <w:rFonts w:ascii="Arial" w:eastAsia="PMingLiU" w:hAnsi="Arial" w:cs="Arial"/>
                <w:b/>
                <w:sz w:val="20"/>
                <w:szCs w:val="20"/>
              </w:rPr>
            </w:pPr>
            <w:r w:rsidRPr="00BF12CB">
              <w:rPr>
                <w:rFonts w:ascii="Arial" w:eastAsia="PMingLiU" w:hAnsi="Arial" w:cs="Arial"/>
                <w:b/>
                <w:sz w:val="20"/>
                <w:szCs w:val="20"/>
              </w:rPr>
              <w:t>Name:</w:t>
            </w:r>
          </w:p>
        </w:tc>
        <w:tc>
          <w:tcPr>
            <w:tcW w:w="4996" w:type="dxa"/>
            <w:gridSpan w:val="6"/>
            <w:shd w:val="clear" w:color="auto" w:fill="DDD9C3"/>
            <w:vAlign w:val="center"/>
          </w:tcPr>
          <w:p w:rsidR="00761C45" w:rsidRPr="00BF12CB" w:rsidRDefault="00DB4378" w:rsidP="009B77AD">
            <w:pPr>
              <w:rPr>
                <w:rFonts w:ascii="Arial" w:eastAsia="PMingLiU" w:hAnsi="Arial" w:cs="Arial"/>
                <w:b/>
                <w:sz w:val="20"/>
                <w:szCs w:val="20"/>
              </w:rPr>
            </w:pPr>
            <w:r w:rsidRPr="00DB4378">
              <w:rPr>
                <w:rFonts w:ascii="Arial" w:eastAsia="PMingLiU" w:hAnsi="Arial" w:cs="Arial"/>
                <w:b/>
                <w:color w:val="FF0000"/>
                <w:sz w:val="20"/>
                <w:szCs w:val="20"/>
              </w:rPr>
              <w:t xml:space="preserve">Insert </w:t>
            </w:r>
            <w:r w:rsidR="009B77AD">
              <w:rPr>
                <w:rFonts w:ascii="Arial" w:eastAsia="PMingLiU" w:hAnsi="Arial" w:cs="Arial"/>
                <w:b/>
                <w:color w:val="FF0000"/>
                <w:sz w:val="20"/>
                <w:szCs w:val="20"/>
              </w:rPr>
              <w:t xml:space="preserve">Football Officers </w:t>
            </w:r>
            <w:r w:rsidRPr="00DB4378">
              <w:rPr>
                <w:rFonts w:ascii="Arial" w:eastAsia="PMingLiU" w:hAnsi="Arial" w:cs="Arial"/>
                <w:b/>
                <w:color w:val="FF0000"/>
                <w:sz w:val="20"/>
                <w:szCs w:val="20"/>
              </w:rPr>
              <w:t>Name</w:t>
            </w:r>
          </w:p>
        </w:tc>
        <w:tc>
          <w:tcPr>
            <w:tcW w:w="1539" w:type="dxa"/>
            <w:gridSpan w:val="2"/>
            <w:shd w:val="clear" w:color="auto" w:fill="DDD9C3"/>
            <w:vAlign w:val="center"/>
          </w:tcPr>
          <w:p w:rsidR="00761C45" w:rsidRPr="00BF12CB" w:rsidRDefault="00761C45" w:rsidP="00493DCE">
            <w:pPr>
              <w:jc w:val="right"/>
              <w:rPr>
                <w:rFonts w:ascii="Arial" w:eastAsia="PMingLiU" w:hAnsi="Arial" w:cs="Arial"/>
                <w:b/>
                <w:sz w:val="20"/>
                <w:szCs w:val="20"/>
              </w:rPr>
            </w:pPr>
            <w:r w:rsidRPr="00BF12CB">
              <w:rPr>
                <w:rFonts w:ascii="Arial" w:eastAsia="PMingLiU" w:hAnsi="Arial" w:cs="Arial"/>
                <w:b/>
                <w:sz w:val="20"/>
                <w:szCs w:val="20"/>
              </w:rPr>
              <w:t>Name:</w:t>
            </w:r>
          </w:p>
        </w:tc>
        <w:tc>
          <w:tcPr>
            <w:tcW w:w="5787" w:type="dxa"/>
            <w:gridSpan w:val="9"/>
            <w:shd w:val="clear" w:color="auto" w:fill="DDD9C3"/>
            <w:vAlign w:val="center"/>
          </w:tcPr>
          <w:p w:rsidR="00761C45" w:rsidRPr="00BF12CB" w:rsidRDefault="00DB4378" w:rsidP="00493DCE">
            <w:pPr>
              <w:rPr>
                <w:rFonts w:ascii="Arial" w:eastAsia="PMingLiU" w:hAnsi="Arial" w:cs="Arial"/>
                <w:b/>
                <w:sz w:val="20"/>
                <w:szCs w:val="20"/>
              </w:rPr>
            </w:pPr>
            <w:r w:rsidRPr="00DB4378">
              <w:rPr>
                <w:rFonts w:ascii="Arial" w:eastAsia="PMingLiU" w:hAnsi="Arial" w:cs="Arial"/>
                <w:b/>
                <w:color w:val="FF0000"/>
                <w:sz w:val="20"/>
                <w:szCs w:val="20"/>
              </w:rPr>
              <w:t>Insert Regt / Bn 2 IC or Equivalent</w:t>
            </w:r>
          </w:p>
        </w:tc>
      </w:tr>
      <w:tr w:rsidR="00D4295A" w:rsidRPr="00BF12CB" w:rsidTr="00C7626C">
        <w:trPr>
          <w:trHeight w:val="482"/>
        </w:trPr>
        <w:tc>
          <w:tcPr>
            <w:tcW w:w="1852" w:type="dxa"/>
            <w:vAlign w:val="center"/>
          </w:tcPr>
          <w:p w:rsidR="00761C45" w:rsidRPr="00BF12CB" w:rsidRDefault="00761C45" w:rsidP="00493DCE">
            <w:pPr>
              <w:jc w:val="right"/>
              <w:rPr>
                <w:rFonts w:ascii="Arial" w:eastAsia="PMingLiU" w:hAnsi="Arial" w:cs="Arial"/>
                <w:b/>
                <w:sz w:val="20"/>
                <w:szCs w:val="20"/>
              </w:rPr>
            </w:pPr>
            <w:r w:rsidRPr="00BF12CB">
              <w:rPr>
                <w:rFonts w:ascii="Arial" w:eastAsia="PMingLiU" w:hAnsi="Arial" w:cs="Arial"/>
                <w:b/>
                <w:sz w:val="20"/>
                <w:szCs w:val="20"/>
              </w:rPr>
              <w:t>Rank/Grade:</w:t>
            </w:r>
          </w:p>
        </w:tc>
        <w:tc>
          <w:tcPr>
            <w:tcW w:w="4996" w:type="dxa"/>
            <w:gridSpan w:val="6"/>
            <w:vAlign w:val="center"/>
          </w:tcPr>
          <w:p w:rsidR="00761C45" w:rsidRPr="00BF12CB" w:rsidRDefault="000B6376" w:rsidP="00493DCE">
            <w:pPr>
              <w:rPr>
                <w:rFonts w:ascii="Arial" w:eastAsia="PMingLiU" w:hAnsi="Arial" w:cs="Arial"/>
                <w:b/>
                <w:sz w:val="20"/>
                <w:szCs w:val="20"/>
              </w:rPr>
            </w:pPr>
            <w:r w:rsidRPr="000B6376">
              <w:rPr>
                <w:rFonts w:ascii="Arial" w:eastAsia="PMingLiU" w:hAnsi="Arial" w:cs="Arial"/>
                <w:b/>
                <w:color w:val="FF0000"/>
                <w:sz w:val="20"/>
                <w:szCs w:val="20"/>
              </w:rPr>
              <w:t>Insert Grade</w:t>
            </w:r>
          </w:p>
        </w:tc>
        <w:tc>
          <w:tcPr>
            <w:tcW w:w="1539" w:type="dxa"/>
            <w:gridSpan w:val="2"/>
            <w:vAlign w:val="center"/>
          </w:tcPr>
          <w:p w:rsidR="00761C45" w:rsidRPr="00BF12CB" w:rsidRDefault="00761C45" w:rsidP="00493DCE">
            <w:pPr>
              <w:jc w:val="right"/>
              <w:rPr>
                <w:rFonts w:ascii="Arial" w:eastAsia="PMingLiU" w:hAnsi="Arial" w:cs="Arial"/>
                <w:b/>
                <w:sz w:val="20"/>
                <w:szCs w:val="20"/>
              </w:rPr>
            </w:pPr>
            <w:r w:rsidRPr="00BF12CB">
              <w:rPr>
                <w:rFonts w:ascii="Arial" w:eastAsia="PMingLiU" w:hAnsi="Arial" w:cs="Arial"/>
                <w:b/>
                <w:sz w:val="20"/>
                <w:szCs w:val="20"/>
              </w:rPr>
              <w:t>Rank/Grade:</w:t>
            </w:r>
          </w:p>
        </w:tc>
        <w:tc>
          <w:tcPr>
            <w:tcW w:w="5787" w:type="dxa"/>
            <w:gridSpan w:val="9"/>
            <w:vAlign w:val="center"/>
          </w:tcPr>
          <w:p w:rsidR="00761C45" w:rsidRPr="00BF12CB" w:rsidRDefault="000B6376" w:rsidP="00493DCE">
            <w:pPr>
              <w:rPr>
                <w:rFonts w:ascii="Arial" w:eastAsia="PMingLiU" w:hAnsi="Arial" w:cs="Arial"/>
                <w:b/>
                <w:sz w:val="20"/>
                <w:szCs w:val="20"/>
              </w:rPr>
            </w:pPr>
            <w:r w:rsidRPr="000B6376">
              <w:rPr>
                <w:rFonts w:ascii="Arial" w:eastAsia="PMingLiU" w:hAnsi="Arial" w:cs="Arial"/>
                <w:b/>
                <w:color w:val="FF0000"/>
                <w:sz w:val="20"/>
                <w:szCs w:val="20"/>
              </w:rPr>
              <w:t>Insert Grade</w:t>
            </w:r>
          </w:p>
        </w:tc>
      </w:tr>
      <w:tr w:rsidR="00D4295A" w:rsidRPr="00BF12CB" w:rsidTr="00C7626C">
        <w:trPr>
          <w:trHeight w:val="482"/>
        </w:trPr>
        <w:tc>
          <w:tcPr>
            <w:tcW w:w="1852" w:type="dxa"/>
            <w:tcBorders>
              <w:bottom w:val="single" w:sz="4" w:space="0" w:color="auto"/>
            </w:tcBorders>
            <w:vAlign w:val="center"/>
          </w:tcPr>
          <w:p w:rsidR="00761C45" w:rsidRPr="00BF12CB" w:rsidRDefault="00761C45" w:rsidP="00493DCE">
            <w:pPr>
              <w:jc w:val="right"/>
              <w:rPr>
                <w:rFonts w:ascii="Arial" w:eastAsia="PMingLiU" w:hAnsi="Arial" w:cs="Arial"/>
                <w:b/>
                <w:sz w:val="20"/>
                <w:szCs w:val="20"/>
              </w:rPr>
            </w:pPr>
            <w:r w:rsidRPr="00BF12CB">
              <w:rPr>
                <w:rFonts w:ascii="Arial" w:eastAsia="PMingLiU" w:hAnsi="Arial" w:cs="Arial"/>
                <w:b/>
                <w:sz w:val="20"/>
                <w:szCs w:val="20"/>
              </w:rPr>
              <w:t>Signature:</w:t>
            </w:r>
          </w:p>
        </w:tc>
        <w:tc>
          <w:tcPr>
            <w:tcW w:w="4996" w:type="dxa"/>
            <w:gridSpan w:val="6"/>
            <w:tcBorders>
              <w:bottom w:val="single" w:sz="4" w:space="0" w:color="auto"/>
            </w:tcBorders>
            <w:vAlign w:val="center"/>
          </w:tcPr>
          <w:p w:rsidR="00761C45" w:rsidRPr="00BF12CB" w:rsidRDefault="00761C45" w:rsidP="00493DCE">
            <w:pPr>
              <w:rPr>
                <w:rFonts w:ascii="Arial" w:eastAsia="PMingLiU" w:hAnsi="Arial" w:cs="Arial"/>
                <w:sz w:val="20"/>
                <w:szCs w:val="20"/>
              </w:rPr>
            </w:pPr>
          </w:p>
        </w:tc>
        <w:tc>
          <w:tcPr>
            <w:tcW w:w="1539" w:type="dxa"/>
            <w:gridSpan w:val="2"/>
            <w:tcBorders>
              <w:bottom w:val="single" w:sz="4" w:space="0" w:color="auto"/>
            </w:tcBorders>
            <w:vAlign w:val="center"/>
          </w:tcPr>
          <w:p w:rsidR="00761C45" w:rsidRPr="00BF12CB" w:rsidRDefault="00761C45" w:rsidP="00493DCE">
            <w:pPr>
              <w:jc w:val="right"/>
              <w:rPr>
                <w:rFonts w:ascii="Arial" w:eastAsia="PMingLiU" w:hAnsi="Arial" w:cs="Arial"/>
                <w:b/>
                <w:sz w:val="20"/>
                <w:szCs w:val="20"/>
              </w:rPr>
            </w:pPr>
            <w:r w:rsidRPr="00BF12CB">
              <w:rPr>
                <w:rFonts w:ascii="Arial" w:eastAsia="PMingLiU" w:hAnsi="Arial" w:cs="Arial"/>
                <w:b/>
                <w:sz w:val="20"/>
                <w:szCs w:val="20"/>
              </w:rPr>
              <w:t>Signature:</w:t>
            </w:r>
          </w:p>
        </w:tc>
        <w:tc>
          <w:tcPr>
            <w:tcW w:w="5787" w:type="dxa"/>
            <w:gridSpan w:val="9"/>
            <w:tcBorders>
              <w:bottom w:val="single" w:sz="4" w:space="0" w:color="auto"/>
            </w:tcBorders>
            <w:vAlign w:val="center"/>
          </w:tcPr>
          <w:p w:rsidR="00761C45" w:rsidRPr="00BF12CB" w:rsidRDefault="00761C45" w:rsidP="00493DCE">
            <w:pPr>
              <w:rPr>
                <w:rFonts w:ascii="Arial" w:eastAsia="PMingLiU" w:hAnsi="Arial" w:cs="Arial"/>
                <w:b/>
                <w:sz w:val="20"/>
                <w:szCs w:val="20"/>
              </w:rPr>
            </w:pPr>
          </w:p>
        </w:tc>
      </w:tr>
      <w:tr w:rsidR="00761C45" w:rsidRPr="00BF12CB" w:rsidTr="000B15F4">
        <w:trPr>
          <w:trHeight w:val="293"/>
        </w:trPr>
        <w:tc>
          <w:tcPr>
            <w:tcW w:w="14174" w:type="dxa"/>
            <w:gridSpan w:val="18"/>
            <w:shd w:val="clear" w:color="auto" w:fill="CCFFFF"/>
          </w:tcPr>
          <w:p w:rsidR="00761C45" w:rsidRPr="00BF12CB" w:rsidRDefault="00761C45" w:rsidP="00493DCE">
            <w:pPr>
              <w:rPr>
                <w:rFonts w:ascii="Arial" w:eastAsia="PMingLiU" w:hAnsi="Arial" w:cs="Arial"/>
                <w:sz w:val="20"/>
                <w:szCs w:val="20"/>
              </w:rPr>
            </w:pPr>
          </w:p>
        </w:tc>
      </w:tr>
      <w:tr w:rsidR="0026693A" w:rsidRPr="00BF12CB" w:rsidTr="00C7626C">
        <w:trPr>
          <w:trHeight w:val="435"/>
        </w:trPr>
        <w:tc>
          <w:tcPr>
            <w:tcW w:w="2622" w:type="dxa"/>
            <w:gridSpan w:val="3"/>
            <w:vMerge w:val="restart"/>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Hazards</w:t>
            </w:r>
          </w:p>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color w:val="0000FF"/>
                <w:sz w:val="18"/>
                <w:szCs w:val="18"/>
              </w:rPr>
              <w:t>(Include Hazard Survey Number where applicable)</w:t>
            </w:r>
          </w:p>
        </w:tc>
        <w:tc>
          <w:tcPr>
            <w:tcW w:w="1266" w:type="dxa"/>
            <w:gridSpan w:val="2"/>
            <w:vMerge w:val="restart"/>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Who is at Risk?</w:t>
            </w:r>
          </w:p>
        </w:tc>
        <w:tc>
          <w:tcPr>
            <w:tcW w:w="2302" w:type="dxa"/>
            <w:vMerge w:val="restart"/>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Control Measures</w:t>
            </w:r>
          </w:p>
          <w:p w:rsidR="00761C45" w:rsidRPr="00BF12CB" w:rsidRDefault="00761C45" w:rsidP="00493DCE">
            <w:pPr>
              <w:jc w:val="center"/>
              <w:rPr>
                <w:rFonts w:ascii="Arial" w:eastAsia="PMingLiU" w:hAnsi="Arial" w:cs="Arial"/>
                <w:b/>
                <w:color w:val="0000FF"/>
                <w:sz w:val="18"/>
                <w:szCs w:val="18"/>
              </w:rPr>
            </w:pPr>
            <w:r w:rsidRPr="00BF12CB">
              <w:rPr>
                <w:rFonts w:ascii="Arial" w:eastAsia="PMingLiU" w:hAnsi="Arial" w:cs="Arial"/>
                <w:b/>
                <w:color w:val="0000FF"/>
                <w:sz w:val="18"/>
                <w:szCs w:val="18"/>
              </w:rPr>
              <w:t>(Specific existing Control Measures)</w:t>
            </w:r>
          </w:p>
        </w:tc>
        <w:tc>
          <w:tcPr>
            <w:tcW w:w="1457" w:type="dxa"/>
            <w:gridSpan w:val="2"/>
            <w:vMerge w:val="restart"/>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Risk Rating</w:t>
            </w:r>
          </w:p>
          <w:p w:rsidR="00761C45" w:rsidRPr="00BF12CB" w:rsidRDefault="00761C45" w:rsidP="00493DCE">
            <w:pPr>
              <w:jc w:val="center"/>
              <w:rPr>
                <w:rFonts w:ascii="Arial" w:eastAsia="PMingLiU" w:hAnsi="Arial" w:cs="Arial"/>
                <w:b/>
                <w:color w:val="0000FF"/>
                <w:sz w:val="18"/>
                <w:szCs w:val="18"/>
              </w:rPr>
            </w:pPr>
            <w:r w:rsidRPr="00BF12CB">
              <w:rPr>
                <w:rFonts w:ascii="Arial" w:eastAsia="PMingLiU" w:hAnsi="Arial" w:cs="Arial"/>
                <w:b/>
                <w:color w:val="0000FF"/>
                <w:sz w:val="18"/>
                <w:szCs w:val="18"/>
              </w:rPr>
              <w:t>(Likelihood  X  Consequence)</w:t>
            </w:r>
          </w:p>
          <w:p w:rsidR="00761C45" w:rsidRPr="00BF12CB" w:rsidRDefault="00761C45" w:rsidP="00493DCE">
            <w:pPr>
              <w:jc w:val="center"/>
              <w:rPr>
                <w:rFonts w:ascii="Arial" w:eastAsia="PMingLiU" w:hAnsi="Arial" w:cs="Arial"/>
                <w:sz w:val="16"/>
                <w:szCs w:val="16"/>
              </w:rPr>
            </w:pPr>
            <w:r w:rsidRPr="00BF12CB">
              <w:rPr>
                <w:rFonts w:ascii="Arial" w:eastAsia="PMingLiU" w:hAnsi="Arial" w:cs="Arial"/>
                <w:b/>
                <w:color w:val="0000FF"/>
                <w:sz w:val="16"/>
                <w:szCs w:val="16"/>
              </w:rPr>
              <w:t>(See Note 3)</w:t>
            </w:r>
          </w:p>
        </w:tc>
        <w:tc>
          <w:tcPr>
            <w:tcW w:w="2088" w:type="dxa"/>
            <w:gridSpan w:val="4"/>
            <w:vMerge w:val="restart"/>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Additional Controls</w:t>
            </w:r>
          </w:p>
          <w:p w:rsidR="00761C45" w:rsidRPr="00BF12CB" w:rsidRDefault="00761C45" w:rsidP="00493DCE">
            <w:pPr>
              <w:jc w:val="center"/>
              <w:rPr>
                <w:rFonts w:ascii="Arial" w:eastAsia="PMingLiU" w:hAnsi="Arial" w:cs="Arial"/>
                <w:b/>
                <w:color w:val="0000FF"/>
                <w:sz w:val="18"/>
                <w:szCs w:val="18"/>
              </w:rPr>
            </w:pPr>
            <w:r w:rsidRPr="00BF12CB">
              <w:rPr>
                <w:rFonts w:ascii="Arial" w:eastAsia="PMingLiU" w:hAnsi="Arial" w:cs="Arial"/>
                <w:b/>
                <w:color w:val="0000FF"/>
                <w:sz w:val="18"/>
                <w:szCs w:val="18"/>
              </w:rPr>
              <w:t>(Each Control Measure is to be specific</w:t>
            </w:r>
          </w:p>
          <w:p w:rsidR="00761C45" w:rsidRPr="00BF12CB" w:rsidRDefault="00761C45" w:rsidP="00493DCE">
            <w:pPr>
              <w:jc w:val="center"/>
              <w:rPr>
                <w:rFonts w:ascii="Arial" w:eastAsia="PMingLiU" w:hAnsi="Arial" w:cs="Arial"/>
                <w:b/>
                <w:color w:val="0000FF"/>
                <w:sz w:val="18"/>
                <w:szCs w:val="18"/>
              </w:rPr>
            </w:pPr>
            <w:r w:rsidRPr="00BF12CB">
              <w:rPr>
                <w:rFonts w:ascii="Arial" w:eastAsia="PMingLiU" w:hAnsi="Arial" w:cs="Arial"/>
                <w:b/>
                <w:color w:val="0000FF"/>
                <w:sz w:val="18"/>
                <w:szCs w:val="18"/>
              </w:rPr>
              <w:t>and managed)</w:t>
            </w:r>
          </w:p>
        </w:tc>
        <w:tc>
          <w:tcPr>
            <w:tcW w:w="1151" w:type="dxa"/>
            <w:gridSpan w:val="2"/>
            <w:vMerge w:val="restart"/>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Residual</w:t>
            </w:r>
          </w:p>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Risk</w:t>
            </w:r>
          </w:p>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Rating</w:t>
            </w:r>
          </w:p>
          <w:p w:rsidR="00761C45" w:rsidRPr="00BF12CB" w:rsidRDefault="00761C45" w:rsidP="00493DCE">
            <w:pPr>
              <w:jc w:val="center"/>
              <w:rPr>
                <w:rFonts w:ascii="Arial" w:eastAsia="PMingLiU" w:hAnsi="Arial" w:cs="Arial"/>
                <w:b/>
                <w:color w:val="0000FF"/>
                <w:sz w:val="16"/>
                <w:szCs w:val="16"/>
              </w:rPr>
            </w:pPr>
            <w:r w:rsidRPr="00BF12CB">
              <w:rPr>
                <w:rFonts w:ascii="Arial" w:eastAsia="PMingLiU" w:hAnsi="Arial" w:cs="Arial"/>
                <w:b/>
                <w:color w:val="0000FF"/>
                <w:sz w:val="16"/>
                <w:szCs w:val="16"/>
              </w:rPr>
              <w:t>(See Note 4)</w:t>
            </w:r>
          </w:p>
        </w:tc>
        <w:tc>
          <w:tcPr>
            <w:tcW w:w="3288" w:type="dxa"/>
            <w:gridSpan w:val="4"/>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Management Plan</w:t>
            </w:r>
          </w:p>
        </w:tc>
      </w:tr>
      <w:tr w:rsidR="0026693A" w:rsidRPr="00BF12CB" w:rsidTr="00C7626C">
        <w:trPr>
          <w:trHeight w:val="435"/>
        </w:trPr>
        <w:tc>
          <w:tcPr>
            <w:tcW w:w="2622" w:type="dxa"/>
            <w:gridSpan w:val="3"/>
            <w:vMerge/>
            <w:shd w:val="clear" w:color="auto" w:fill="C4BC96" w:themeFill="background2" w:themeFillShade="BF"/>
          </w:tcPr>
          <w:p w:rsidR="00761C45" w:rsidRPr="00BF12CB" w:rsidRDefault="00761C45" w:rsidP="00493DCE">
            <w:pPr>
              <w:jc w:val="center"/>
              <w:rPr>
                <w:rFonts w:ascii="Arial" w:eastAsia="PMingLiU" w:hAnsi="Arial" w:cs="Arial"/>
                <w:b/>
                <w:sz w:val="20"/>
                <w:szCs w:val="20"/>
              </w:rPr>
            </w:pPr>
          </w:p>
        </w:tc>
        <w:tc>
          <w:tcPr>
            <w:tcW w:w="1266" w:type="dxa"/>
            <w:gridSpan w:val="2"/>
            <w:vMerge/>
            <w:shd w:val="clear" w:color="auto" w:fill="C4BC96" w:themeFill="background2" w:themeFillShade="BF"/>
          </w:tcPr>
          <w:p w:rsidR="00761C45" w:rsidRPr="00BF12CB" w:rsidRDefault="00761C45" w:rsidP="00493DCE">
            <w:pPr>
              <w:jc w:val="center"/>
              <w:rPr>
                <w:rFonts w:ascii="Arial" w:eastAsia="PMingLiU" w:hAnsi="Arial" w:cs="Arial"/>
                <w:b/>
                <w:sz w:val="20"/>
                <w:szCs w:val="20"/>
              </w:rPr>
            </w:pPr>
          </w:p>
        </w:tc>
        <w:tc>
          <w:tcPr>
            <w:tcW w:w="2302" w:type="dxa"/>
            <w:vMerge/>
            <w:shd w:val="clear" w:color="auto" w:fill="C4BC96" w:themeFill="background2" w:themeFillShade="BF"/>
          </w:tcPr>
          <w:p w:rsidR="00761C45" w:rsidRPr="00BF12CB" w:rsidRDefault="00761C45" w:rsidP="00493DCE">
            <w:pPr>
              <w:jc w:val="center"/>
              <w:rPr>
                <w:rFonts w:ascii="Arial" w:eastAsia="PMingLiU" w:hAnsi="Arial" w:cs="Arial"/>
                <w:b/>
                <w:sz w:val="20"/>
                <w:szCs w:val="20"/>
              </w:rPr>
            </w:pPr>
          </w:p>
        </w:tc>
        <w:tc>
          <w:tcPr>
            <w:tcW w:w="1457" w:type="dxa"/>
            <w:gridSpan w:val="2"/>
            <w:vMerge/>
            <w:shd w:val="clear" w:color="auto" w:fill="C4BC96" w:themeFill="background2" w:themeFillShade="BF"/>
          </w:tcPr>
          <w:p w:rsidR="00761C45" w:rsidRPr="00BF12CB" w:rsidRDefault="00761C45" w:rsidP="00493DCE">
            <w:pPr>
              <w:jc w:val="center"/>
              <w:rPr>
                <w:rFonts w:ascii="Arial" w:eastAsia="PMingLiU" w:hAnsi="Arial" w:cs="Arial"/>
                <w:b/>
                <w:sz w:val="20"/>
                <w:szCs w:val="20"/>
              </w:rPr>
            </w:pPr>
          </w:p>
        </w:tc>
        <w:tc>
          <w:tcPr>
            <w:tcW w:w="2088" w:type="dxa"/>
            <w:gridSpan w:val="4"/>
            <w:vMerge/>
            <w:shd w:val="clear" w:color="auto" w:fill="C4BC96" w:themeFill="background2" w:themeFillShade="BF"/>
          </w:tcPr>
          <w:p w:rsidR="00761C45" w:rsidRPr="00BF12CB" w:rsidRDefault="00761C45" w:rsidP="00493DCE">
            <w:pPr>
              <w:jc w:val="center"/>
              <w:rPr>
                <w:rFonts w:ascii="Arial" w:eastAsia="PMingLiU" w:hAnsi="Arial" w:cs="Arial"/>
                <w:b/>
                <w:sz w:val="20"/>
                <w:szCs w:val="20"/>
              </w:rPr>
            </w:pPr>
          </w:p>
        </w:tc>
        <w:tc>
          <w:tcPr>
            <w:tcW w:w="1151" w:type="dxa"/>
            <w:gridSpan w:val="2"/>
            <w:vMerge/>
            <w:shd w:val="clear" w:color="auto" w:fill="C4BC96" w:themeFill="background2" w:themeFillShade="BF"/>
          </w:tcPr>
          <w:p w:rsidR="00761C45" w:rsidRPr="00BF12CB" w:rsidRDefault="00761C45" w:rsidP="00493DCE">
            <w:pPr>
              <w:jc w:val="center"/>
              <w:rPr>
                <w:rFonts w:ascii="Arial" w:eastAsia="PMingLiU" w:hAnsi="Arial" w:cs="Arial"/>
                <w:b/>
                <w:sz w:val="20"/>
                <w:szCs w:val="20"/>
              </w:rPr>
            </w:pPr>
          </w:p>
        </w:tc>
        <w:tc>
          <w:tcPr>
            <w:tcW w:w="994" w:type="dxa"/>
            <w:gridSpan w:val="2"/>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Owner</w:t>
            </w:r>
          </w:p>
        </w:tc>
        <w:tc>
          <w:tcPr>
            <w:tcW w:w="972" w:type="dxa"/>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Target Date</w:t>
            </w:r>
          </w:p>
        </w:tc>
        <w:tc>
          <w:tcPr>
            <w:tcW w:w="1322" w:type="dxa"/>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Completion</w:t>
            </w:r>
          </w:p>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Date</w:t>
            </w:r>
          </w:p>
        </w:tc>
      </w:tr>
      <w:tr w:rsidR="00176A54" w:rsidRPr="00BF12CB" w:rsidTr="00665E3E">
        <w:tc>
          <w:tcPr>
            <w:tcW w:w="2622" w:type="dxa"/>
            <w:gridSpan w:val="3"/>
            <w:shd w:val="clear" w:color="auto" w:fill="C2D69B" w:themeFill="accent3" w:themeFillTint="99"/>
          </w:tcPr>
          <w:p w:rsidR="00761C45" w:rsidRPr="00D31389" w:rsidRDefault="00DB4378" w:rsidP="00D31389">
            <w:pPr>
              <w:jc w:val="center"/>
              <w:rPr>
                <w:rFonts w:ascii="Arial" w:eastAsia="PMingLiU" w:hAnsi="Arial" w:cs="Arial"/>
                <w:b/>
                <w:sz w:val="20"/>
                <w:szCs w:val="20"/>
              </w:rPr>
            </w:pPr>
            <w:r w:rsidRPr="00D31389">
              <w:rPr>
                <w:rFonts w:ascii="Arial" w:eastAsia="PMingLiU" w:hAnsi="Arial" w:cs="Arial"/>
                <w:b/>
                <w:sz w:val="20"/>
                <w:szCs w:val="20"/>
              </w:rPr>
              <w:t xml:space="preserve">Prior to game </w:t>
            </w:r>
          </w:p>
        </w:tc>
        <w:tc>
          <w:tcPr>
            <w:tcW w:w="1266" w:type="dxa"/>
            <w:gridSpan w:val="2"/>
          </w:tcPr>
          <w:p w:rsidR="00761C45" w:rsidRPr="00BF12CB" w:rsidRDefault="00761C45" w:rsidP="00832BD0">
            <w:pPr>
              <w:jc w:val="center"/>
              <w:rPr>
                <w:rFonts w:ascii="Arial" w:eastAsia="PMingLiU" w:hAnsi="Arial" w:cs="Arial"/>
                <w:sz w:val="20"/>
                <w:szCs w:val="20"/>
              </w:rPr>
            </w:pPr>
            <w:r w:rsidRPr="00BF12CB">
              <w:rPr>
                <w:rFonts w:ascii="Arial" w:eastAsia="PMingLiU" w:hAnsi="Arial" w:cs="Arial"/>
                <w:sz w:val="20"/>
                <w:szCs w:val="20"/>
              </w:rPr>
              <w:t>Players &amp; Match Officials</w:t>
            </w:r>
          </w:p>
        </w:tc>
        <w:tc>
          <w:tcPr>
            <w:tcW w:w="2302" w:type="dxa"/>
            <w:shd w:val="clear" w:color="auto" w:fill="auto"/>
          </w:tcPr>
          <w:p w:rsidR="00371C11" w:rsidRPr="00F63BA9" w:rsidRDefault="00D31389" w:rsidP="00371C11">
            <w:pPr>
              <w:rPr>
                <w:rFonts w:ascii="Arial" w:eastAsia="PMingLiU" w:hAnsi="Arial" w:cs="Arial"/>
                <w:sz w:val="20"/>
                <w:szCs w:val="20"/>
              </w:rPr>
            </w:pPr>
            <w:r w:rsidRPr="00F63BA9">
              <w:rPr>
                <w:rFonts w:ascii="Arial" w:eastAsia="PMingLiU" w:hAnsi="Arial" w:cs="Arial"/>
                <w:sz w:val="20"/>
                <w:szCs w:val="20"/>
              </w:rPr>
              <w:t xml:space="preserve">a </w:t>
            </w:r>
            <w:r w:rsidR="00647162" w:rsidRPr="00F63BA9">
              <w:rPr>
                <w:rFonts w:ascii="Arial" w:eastAsia="PMingLiU" w:hAnsi="Arial" w:cs="Arial"/>
                <w:sz w:val="20"/>
                <w:szCs w:val="20"/>
              </w:rPr>
              <w:t>Pitches</w:t>
            </w:r>
            <w:r w:rsidR="00CA7B51" w:rsidRPr="00F63BA9">
              <w:rPr>
                <w:rFonts w:ascii="Arial" w:eastAsia="PMingLiU" w:hAnsi="Arial" w:cs="Arial"/>
                <w:sz w:val="20"/>
                <w:szCs w:val="20"/>
              </w:rPr>
              <w:t xml:space="preserve"> </w:t>
            </w:r>
            <w:r w:rsidR="00371C11" w:rsidRPr="00F63BA9">
              <w:rPr>
                <w:rFonts w:ascii="Arial" w:eastAsia="PMingLiU" w:hAnsi="Arial" w:cs="Arial"/>
                <w:sz w:val="20"/>
                <w:szCs w:val="20"/>
              </w:rPr>
              <w:t xml:space="preserve">and changing facilities </w:t>
            </w:r>
            <w:r w:rsidR="00CA7B51" w:rsidRPr="00F63BA9">
              <w:rPr>
                <w:rFonts w:ascii="Arial" w:eastAsia="PMingLiU" w:hAnsi="Arial" w:cs="Arial"/>
                <w:sz w:val="20"/>
                <w:szCs w:val="20"/>
              </w:rPr>
              <w:t xml:space="preserve">are </w:t>
            </w:r>
            <w:r w:rsidR="00647162" w:rsidRPr="00F63BA9">
              <w:rPr>
                <w:rFonts w:ascii="Arial" w:eastAsia="PMingLiU" w:hAnsi="Arial" w:cs="Arial"/>
                <w:sz w:val="20"/>
                <w:szCs w:val="20"/>
              </w:rPr>
              <w:t xml:space="preserve">to be </w:t>
            </w:r>
            <w:r w:rsidR="00CA7B51" w:rsidRPr="00F63BA9">
              <w:rPr>
                <w:rFonts w:ascii="Arial" w:eastAsia="PMingLiU" w:hAnsi="Arial" w:cs="Arial"/>
                <w:sz w:val="20"/>
                <w:szCs w:val="20"/>
              </w:rPr>
              <w:t>inspected prior to matches</w:t>
            </w:r>
            <w:r w:rsidR="00371C11" w:rsidRPr="00F63BA9">
              <w:rPr>
                <w:rFonts w:ascii="Arial" w:eastAsia="PMingLiU" w:hAnsi="Arial" w:cs="Arial"/>
                <w:sz w:val="20"/>
                <w:szCs w:val="20"/>
              </w:rPr>
              <w:t>.</w:t>
            </w:r>
            <w:r w:rsidR="00F63BA9" w:rsidRPr="00F63BA9">
              <w:rPr>
                <w:rFonts w:ascii="Arial" w:eastAsia="PMingLiU" w:hAnsi="Arial" w:cs="Arial"/>
                <w:sz w:val="20"/>
                <w:szCs w:val="20"/>
              </w:rPr>
              <w:t xml:space="preserve"> </w:t>
            </w:r>
            <w:r w:rsidR="00F63BA9" w:rsidRPr="00F63BA9">
              <w:rPr>
                <w:rFonts w:ascii="Arial" w:hAnsi="Arial" w:cs="Arial"/>
                <w:sz w:val="20"/>
                <w:szCs w:val="20"/>
              </w:rPr>
              <w:t xml:space="preserve">In accordance with the FA Laws of the Game, the </w:t>
            </w:r>
            <w:r w:rsidR="00371C11" w:rsidRPr="00F63BA9">
              <w:rPr>
                <w:rFonts w:ascii="Arial" w:eastAsia="PMingLiU" w:hAnsi="Arial" w:cs="Arial"/>
                <w:sz w:val="20"/>
                <w:szCs w:val="20"/>
              </w:rPr>
              <w:t xml:space="preserve">playing surface is to be level and free </w:t>
            </w:r>
            <w:r w:rsidR="00CA7B51" w:rsidRPr="00F63BA9">
              <w:rPr>
                <w:rFonts w:ascii="Arial" w:eastAsia="PMingLiU" w:hAnsi="Arial" w:cs="Arial"/>
                <w:sz w:val="20"/>
                <w:szCs w:val="20"/>
              </w:rPr>
              <w:t>fro</w:t>
            </w:r>
            <w:r w:rsidR="00371C11" w:rsidRPr="00F63BA9">
              <w:rPr>
                <w:rFonts w:ascii="Arial" w:eastAsia="PMingLiU" w:hAnsi="Arial" w:cs="Arial"/>
                <w:sz w:val="20"/>
                <w:szCs w:val="20"/>
              </w:rPr>
              <w:t xml:space="preserve">m debris likely to cause injury. </w:t>
            </w:r>
          </w:p>
          <w:p w:rsidR="00176A54" w:rsidRPr="00F63BA9" w:rsidRDefault="00176A54" w:rsidP="00371C11">
            <w:pPr>
              <w:rPr>
                <w:rFonts w:ascii="Arial" w:eastAsia="PMingLiU" w:hAnsi="Arial" w:cs="Arial"/>
                <w:sz w:val="20"/>
                <w:szCs w:val="20"/>
              </w:rPr>
            </w:pPr>
          </w:p>
          <w:p w:rsidR="00371C11" w:rsidRDefault="00371C11" w:rsidP="00371C11">
            <w:pPr>
              <w:rPr>
                <w:rFonts w:ascii="Arial" w:eastAsia="PMingLiU" w:hAnsi="Arial" w:cs="Arial"/>
                <w:sz w:val="20"/>
                <w:szCs w:val="20"/>
              </w:rPr>
            </w:pPr>
          </w:p>
          <w:p w:rsidR="00E937B9" w:rsidRPr="00F63BA9" w:rsidRDefault="00E937B9" w:rsidP="00371C11">
            <w:pPr>
              <w:rPr>
                <w:rFonts w:ascii="Arial" w:eastAsia="PMingLiU" w:hAnsi="Arial" w:cs="Arial"/>
                <w:sz w:val="20"/>
                <w:szCs w:val="20"/>
              </w:rPr>
            </w:pPr>
          </w:p>
          <w:p w:rsidR="000E18E8" w:rsidRPr="00F63BA9" w:rsidRDefault="00D31389" w:rsidP="000E18E8">
            <w:pPr>
              <w:rPr>
                <w:rFonts w:ascii="Arial" w:eastAsia="PMingLiU" w:hAnsi="Arial" w:cs="Arial"/>
                <w:sz w:val="20"/>
                <w:szCs w:val="20"/>
              </w:rPr>
            </w:pPr>
            <w:proofErr w:type="gramStart"/>
            <w:r w:rsidRPr="00F63BA9">
              <w:rPr>
                <w:rFonts w:ascii="Arial" w:eastAsia="PMingLiU" w:hAnsi="Arial" w:cs="Arial"/>
                <w:sz w:val="20"/>
                <w:szCs w:val="20"/>
              </w:rPr>
              <w:t>b</w:t>
            </w:r>
            <w:proofErr w:type="gramEnd"/>
            <w:r w:rsidRPr="00F63BA9">
              <w:rPr>
                <w:rFonts w:ascii="Arial" w:eastAsia="PMingLiU" w:hAnsi="Arial" w:cs="Arial"/>
                <w:sz w:val="20"/>
                <w:szCs w:val="20"/>
              </w:rPr>
              <w:t xml:space="preserve"> </w:t>
            </w:r>
            <w:r w:rsidR="00F63BA9" w:rsidRPr="00F63BA9">
              <w:rPr>
                <w:rFonts w:ascii="Arial" w:hAnsi="Arial" w:cs="Arial"/>
                <w:sz w:val="20"/>
                <w:szCs w:val="20"/>
              </w:rPr>
              <w:t>In accordance with the FA Laws of the Game g</w:t>
            </w:r>
            <w:proofErr w:type="spellStart"/>
            <w:r w:rsidR="00E937B9" w:rsidRPr="00F63BA9">
              <w:rPr>
                <w:rFonts w:ascii="Arial" w:hAnsi="Arial" w:cs="Arial"/>
                <w:sz w:val="20"/>
                <w:szCs w:val="20"/>
                <w:lang w:val="en-US"/>
              </w:rPr>
              <w:t>oalposts</w:t>
            </w:r>
            <w:proofErr w:type="spellEnd"/>
            <w:r w:rsidR="00F63BA9" w:rsidRPr="00F63BA9">
              <w:rPr>
                <w:rFonts w:ascii="Arial" w:hAnsi="Arial" w:cs="Arial"/>
                <w:sz w:val="20"/>
                <w:szCs w:val="20"/>
                <w:lang w:val="en-US"/>
              </w:rPr>
              <w:t xml:space="preserve"> are to be </w:t>
            </w:r>
            <w:r w:rsidR="000E18E8" w:rsidRPr="00F63BA9">
              <w:rPr>
                <w:rFonts w:ascii="Arial" w:hAnsi="Arial" w:cs="Arial"/>
                <w:sz w:val="20"/>
                <w:szCs w:val="20"/>
                <w:lang w:val="en-US"/>
              </w:rPr>
              <w:t>checked by referees before each match.  Portable goals</w:t>
            </w:r>
            <w:r w:rsidR="00665E3E" w:rsidRPr="00F63BA9">
              <w:rPr>
                <w:rFonts w:ascii="Arial" w:hAnsi="Arial" w:cs="Arial"/>
                <w:sz w:val="20"/>
                <w:szCs w:val="20"/>
                <w:lang w:val="en-US"/>
              </w:rPr>
              <w:t xml:space="preserve"> must be anchored to the ground.</w:t>
            </w:r>
          </w:p>
          <w:p w:rsidR="00CA7B51" w:rsidRPr="00F63BA9" w:rsidRDefault="00CA7B51" w:rsidP="00CA7B51">
            <w:pPr>
              <w:rPr>
                <w:rFonts w:ascii="Arial" w:eastAsia="PMingLiU" w:hAnsi="Arial" w:cs="Arial"/>
                <w:sz w:val="20"/>
                <w:szCs w:val="20"/>
              </w:rPr>
            </w:pPr>
          </w:p>
          <w:p w:rsidR="00761C45" w:rsidRPr="00F63BA9" w:rsidRDefault="00A36BDE" w:rsidP="00493DCE">
            <w:pPr>
              <w:rPr>
                <w:rFonts w:ascii="Arial" w:eastAsia="PMingLiU" w:hAnsi="Arial" w:cs="Arial"/>
                <w:sz w:val="20"/>
                <w:szCs w:val="20"/>
              </w:rPr>
            </w:pPr>
            <w:r w:rsidRPr="00F63BA9">
              <w:rPr>
                <w:rFonts w:ascii="Arial" w:eastAsia="PMingLiU" w:hAnsi="Arial" w:cs="Arial"/>
                <w:sz w:val="20"/>
                <w:szCs w:val="20"/>
              </w:rPr>
              <w:t>c</w:t>
            </w:r>
            <w:r w:rsidR="004B5DFC" w:rsidRPr="00F63BA9">
              <w:rPr>
                <w:rFonts w:ascii="Arial" w:eastAsia="PMingLiU" w:hAnsi="Arial" w:cs="Arial"/>
                <w:sz w:val="20"/>
                <w:szCs w:val="20"/>
              </w:rPr>
              <w:t>. Objects</w:t>
            </w:r>
            <w:r w:rsidR="00761C45" w:rsidRPr="00F63BA9">
              <w:rPr>
                <w:rFonts w:ascii="Arial" w:eastAsia="PMingLiU" w:hAnsi="Arial" w:cs="Arial"/>
                <w:sz w:val="20"/>
                <w:szCs w:val="20"/>
              </w:rPr>
              <w:t xml:space="preserve"> on or near the pitch that may cause injury are </w:t>
            </w:r>
            <w:r w:rsidR="009B77AD" w:rsidRPr="00F63BA9">
              <w:rPr>
                <w:rFonts w:ascii="Arial" w:eastAsia="PMingLiU" w:hAnsi="Arial" w:cs="Arial"/>
                <w:sz w:val="20"/>
                <w:szCs w:val="20"/>
              </w:rPr>
              <w:t xml:space="preserve">to be </w:t>
            </w:r>
            <w:r w:rsidR="00761C45" w:rsidRPr="00F63BA9">
              <w:rPr>
                <w:rFonts w:ascii="Arial" w:eastAsia="PMingLiU" w:hAnsi="Arial" w:cs="Arial"/>
                <w:sz w:val="20"/>
                <w:szCs w:val="20"/>
              </w:rPr>
              <w:t>removed</w:t>
            </w:r>
            <w:r w:rsidR="009B77AD" w:rsidRPr="00F63BA9">
              <w:rPr>
                <w:rFonts w:ascii="Arial" w:eastAsia="PMingLiU" w:hAnsi="Arial" w:cs="Arial"/>
                <w:sz w:val="20"/>
                <w:szCs w:val="20"/>
              </w:rPr>
              <w:t xml:space="preserve">.  </w:t>
            </w:r>
          </w:p>
          <w:p w:rsidR="004B5DFC" w:rsidRPr="00F63BA9" w:rsidRDefault="004B5DFC" w:rsidP="00493DCE">
            <w:pPr>
              <w:rPr>
                <w:rFonts w:ascii="Arial" w:eastAsia="PMingLiU" w:hAnsi="Arial" w:cs="Arial"/>
                <w:sz w:val="20"/>
                <w:szCs w:val="20"/>
              </w:rPr>
            </w:pPr>
          </w:p>
          <w:p w:rsidR="00CA7B51" w:rsidRPr="00F63BA9" w:rsidRDefault="00A36BDE" w:rsidP="00CA7B51">
            <w:pPr>
              <w:rPr>
                <w:rFonts w:ascii="Arial" w:eastAsia="PMingLiU" w:hAnsi="Arial" w:cs="Arial"/>
                <w:sz w:val="20"/>
                <w:szCs w:val="20"/>
              </w:rPr>
            </w:pPr>
            <w:r w:rsidRPr="00F63BA9">
              <w:rPr>
                <w:rFonts w:ascii="Arial" w:eastAsia="PMingLiU" w:hAnsi="Arial" w:cs="Arial"/>
                <w:sz w:val="20"/>
                <w:szCs w:val="20"/>
              </w:rPr>
              <w:t>d</w:t>
            </w:r>
            <w:r w:rsidR="00647162" w:rsidRPr="00F63BA9">
              <w:rPr>
                <w:rFonts w:ascii="Arial" w:eastAsia="PMingLiU" w:hAnsi="Arial" w:cs="Arial"/>
                <w:sz w:val="20"/>
                <w:szCs w:val="20"/>
              </w:rPr>
              <w:t>. All</w:t>
            </w:r>
            <w:r w:rsidR="00CA7B51" w:rsidRPr="00F63BA9">
              <w:rPr>
                <w:rFonts w:ascii="Arial" w:eastAsia="PMingLiU" w:hAnsi="Arial" w:cs="Arial"/>
                <w:sz w:val="20"/>
                <w:szCs w:val="20"/>
              </w:rPr>
              <w:t xml:space="preserve"> teams are to conduct warm-up and warm down prior to and after matches </w:t>
            </w:r>
            <w:r w:rsidR="00D4295A" w:rsidRPr="00F63BA9">
              <w:rPr>
                <w:rFonts w:ascii="Arial" w:eastAsia="PMingLiU" w:hAnsi="Arial" w:cs="Arial"/>
                <w:sz w:val="20"/>
                <w:szCs w:val="20"/>
              </w:rPr>
              <w:t>c</w:t>
            </w:r>
            <w:r w:rsidR="00CA7B51" w:rsidRPr="00F63BA9">
              <w:rPr>
                <w:rFonts w:ascii="Arial" w:eastAsia="PMingLiU" w:hAnsi="Arial" w:cs="Arial"/>
                <w:sz w:val="20"/>
                <w:szCs w:val="20"/>
              </w:rPr>
              <w:t xml:space="preserve">onducted by adequately experienced or preferably trained personnel. </w:t>
            </w:r>
          </w:p>
          <w:p w:rsidR="00647162" w:rsidRPr="00F63BA9" w:rsidRDefault="00647162" w:rsidP="00CA7B51">
            <w:pPr>
              <w:rPr>
                <w:rFonts w:ascii="Arial" w:eastAsia="PMingLiU" w:hAnsi="Arial" w:cs="Arial"/>
                <w:sz w:val="20"/>
                <w:szCs w:val="20"/>
              </w:rPr>
            </w:pPr>
          </w:p>
          <w:p w:rsidR="00647162" w:rsidRPr="00F63BA9" w:rsidRDefault="00A36BDE" w:rsidP="00647162">
            <w:pPr>
              <w:rPr>
                <w:rFonts w:ascii="Arial" w:eastAsia="PMingLiU" w:hAnsi="Arial" w:cs="Arial"/>
                <w:sz w:val="20"/>
                <w:szCs w:val="20"/>
              </w:rPr>
            </w:pPr>
            <w:r w:rsidRPr="00F63BA9">
              <w:rPr>
                <w:rFonts w:ascii="Arial" w:eastAsia="PMingLiU" w:hAnsi="Arial" w:cs="Arial"/>
                <w:sz w:val="20"/>
                <w:szCs w:val="20"/>
              </w:rPr>
              <w:t>e</w:t>
            </w:r>
            <w:r w:rsidR="00647162" w:rsidRPr="00F63BA9">
              <w:rPr>
                <w:rFonts w:ascii="Arial" w:eastAsia="PMingLiU" w:hAnsi="Arial" w:cs="Arial"/>
                <w:sz w:val="20"/>
                <w:szCs w:val="20"/>
              </w:rPr>
              <w:t xml:space="preserve"> </w:t>
            </w:r>
            <w:r w:rsidR="00F63BA9" w:rsidRPr="00F63BA9">
              <w:rPr>
                <w:rFonts w:ascii="Arial" w:hAnsi="Arial" w:cs="Arial"/>
                <w:sz w:val="20"/>
                <w:szCs w:val="20"/>
              </w:rPr>
              <w:t xml:space="preserve">In accordance with the FA Laws of the Game </w:t>
            </w:r>
            <w:r w:rsidR="00E937B9" w:rsidRPr="00F63BA9">
              <w:rPr>
                <w:rFonts w:ascii="Arial" w:hAnsi="Arial" w:cs="Arial"/>
                <w:sz w:val="20"/>
                <w:szCs w:val="20"/>
              </w:rPr>
              <w:t xml:space="preserve">players </w:t>
            </w:r>
            <w:r w:rsidR="00E937B9" w:rsidRPr="00F63BA9">
              <w:rPr>
                <w:rFonts w:ascii="Arial" w:eastAsia="PMingLiU" w:hAnsi="Arial" w:cs="Arial"/>
                <w:sz w:val="20"/>
                <w:szCs w:val="20"/>
              </w:rPr>
              <w:t>are</w:t>
            </w:r>
            <w:r w:rsidR="00647162" w:rsidRPr="00F63BA9">
              <w:rPr>
                <w:rFonts w:ascii="Arial" w:eastAsia="PMingLiU" w:hAnsi="Arial" w:cs="Arial"/>
                <w:sz w:val="20"/>
                <w:szCs w:val="20"/>
              </w:rPr>
              <w:t xml:space="preserve"> to have appropriate footwear and are to wear shin guards. </w:t>
            </w:r>
          </w:p>
          <w:p w:rsidR="00371C11" w:rsidRPr="00F63BA9" w:rsidRDefault="00371C11" w:rsidP="00647162">
            <w:pPr>
              <w:rPr>
                <w:rFonts w:ascii="Arial" w:eastAsia="PMingLiU" w:hAnsi="Arial" w:cs="Arial"/>
                <w:sz w:val="20"/>
                <w:szCs w:val="20"/>
              </w:rPr>
            </w:pPr>
          </w:p>
          <w:p w:rsidR="00371C11" w:rsidRPr="00F63BA9" w:rsidRDefault="00A36BDE" w:rsidP="00371C11">
            <w:pPr>
              <w:rPr>
                <w:rFonts w:ascii="Arial" w:eastAsia="PMingLiU" w:hAnsi="Arial" w:cs="Arial"/>
                <w:sz w:val="20"/>
                <w:szCs w:val="20"/>
              </w:rPr>
            </w:pPr>
            <w:r w:rsidRPr="00F63BA9">
              <w:rPr>
                <w:rFonts w:ascii="Arial" w:eastAsia="PMingLiU" w:hAnsi="Arial" w:cs="Arial"/>
                <w:sz w:val="20"/>
                <w:szCs w:val="20"/>
              </w:rPr>
              <w:t>f</w:t>
            </w:r>
            <w:r w:rsidR="00371C11" w:rsidRPr="00F63BA9">
              <w:rPr>
                <w:rFonts w:ascii="Arial" w:eastAsia="PMingLiU" w:hAnsi="Arial" w:cs="Arial"/>
                <w:sz w:val="20"/>
                <w:szCs w:val="20"/>
              </w:rPr>
              <w:t xml:space="preserve"> </w:t>
            </w:r>
            <w:r w:rsidR="00F63BA9" w:rsidRPr="00F63BA9">
              <w:rPr>
                <w:rFonts w:ascii="Arial" w:hAnsi="Arial" w:cs="Arial"/>
                <w:sz w:val="20"/>
                <w:szCs w:val="20"/>
              </w:rPr>
              <w:t xml:space="preserve">All match officials are to be appointed by the relevant authority who are responsible for ensuring that they are </w:t>
            </w:r>
            <w:r w:rsidR="00371C11" w:rsidRPr="00F63BA9">
              <w:rPr>
                <w:rFonts w:ascii="Arial" w:eastAsia="PMingLiU" w:hAnsi="Arial" w:cs="Arial"/>
                <w:sz w:val="20"/>
                <w:szCs w:val="20"/>
              </w:rPr>
              <w:t>adequately experienced and trained</w:t>
            </w:r>
            <w:r w:rsidR="00F63BA9">
              <w:rPr>
                <w:rFonts w:ascii="Arial" w:eastAsia="PMingLiU" w:hAnsi="Arial" w:cs="Arial"/>
                <w:sz w:val="20"/>
                <w:szCs w:val="20"/>
              </w:rPr>
              <w:t xml:space="preserve">. </w:t>
            </w:r>
          </w:p>
          <w:p w:rsidR="00371C11" w:rsidRPr="00F63BA9" w:rsidRDefault="00371C11" w:rsidP="00647162">
            <w:pPr>
              <w:rPr>
                <w:rFonts w:ascii="Arial" w:eastAsia="PMingLiU" w:hAnsi="Arial" w:cs="Arial"/>
                <w:sz w:val="20"/>
                <w:szCs w:val="20"/>
              </w:rPr>
            </w:pPr>
          </w:p>
          <w:p w:rsidR="00647162" w:rsidRDefault="00647162" w:rsidP="00CA7B51">
            <w:pPr>
              <w:rPr>
                <w:rFonts w:ascii="Arial" w:eastAsia="PMingLiU" w:hAnsi="Arial" w:cs="Arial"/>
                <w:sz w:val="20"/>
                <w:szCs w:val="20"/>
              </w:rPr>
            </w:pPr>
          </w:p>
          <w:p w:rsidR="00E937B9" w:rsidRDefault="00E937B9" w:rsidP="00CA7B51">
            <w:pPr>
              <w:rPr>
                <w:rFonts w:ascii="Arial" w:eastAsia="PMingLiU" w:hAnsi="Arial" w:cs="Arial"/>
                <w:sz w:val="20"/>
                <w:szCs w:val="20"/>
              </w:rPr>
            </w:pPr>
          </w:p>
          <w:p w:rsidR="00E937B9" w:rsidRDefault="00E937B9" w:rsidP="00CA7B51">
            <w:pPr>
              <w:rPr>
                <w:rFonts w:ascii="Arial" w:eastAsia="PMingLiU" w:hAnsi="Arial" w:cs="Arial"/>
                <w:sz w:val="20"/>
                <w:szCs w:val="20"/>
              </w:rPr>
            </w:pPr>
          </w:p>
          <w:p w:rsidR="00E937B9" w:rsidRPr="00F63BA9" w:rsidRDefault="00E937B9" w:rsidP="00CA7B51">
            <w:pPr>
              <w:rPr>
                <w:rFonts w:ascii="Arial" w:eastAsia="PMingLiU" w:hAnsi="Arial" w:cs="Arial"/>
                <w:sz w:val="20"/>
                <w:szCs w:val="20"/>
              </w:rPr>
            </w:pPr>
          </w:p>
          <w:p w:rsidR="00CA7B51" w:rsidRPr="00F63BA9" w:rsidRDefault="00CA7B51" w:rsidP="004B5DFC">
            <w:pPr>
              <w:rPr>
                <w:rFonts w:ascii="Arial" w:eastAsia="PMingLiU" w:hAnsi="Arial" w:cs="Arial"/>
                <w:sz w:val="20"/>
                <w:szCs w:val="20"/>
              </w:rPr>
            </w:pPr>
          </w:p>
        </w:tc>
        <w:tc>
          <w:tcPr>
            <w:tcW w:w="1457" w:type="dxa"/>
            <w:gridSpan w:val="2"/>
            <w:shd w:val="clear" w:color="auto" w:fill="auto"/>
            <w:vAlign w:val="center"/>
          </w:tcPr>
          <w:p w:rsidR="00371C11" w:rsidRPr="00F63BA9" w:rsidRDefault="00371C11" w:rsidP="00493DCE">
            <w:pPr>
              <w:jc w:val="center"/>
              <w:rPr>
                <w:rFonts w:ascii="Arial" w:eastAsia="PMingLiU" w:hAnsi="Arial" w:cs="Arial"/>
                <w:b/>
                <w:sz w:val="20"/>
                <w:szCs w:val="20"/>
              </w:rPr>
            </w:pPr>
          </w:p>
        </w:tc>
        <w:tc>
          <w:tcPr>
            <w:tcW w:w="2088" w:type="dxa"/>
            <w:gridSpan w:val="4"/>
            <w:shd w:val="clear" w:color="auto" w:fill="auto"/>
          </w:tcPr>
          <w:p w:rsidR="00647162" w:rsidRPr="00F63BA9" w:rsidRDefault="00647162" w:rsidP="00647162">
            <w:pPr>
              <w:rPr>
                <w:rFonts w:ascii="Arial" w:eastAsia="PMingLiU" w:hAnsi="Arial" w:cs="Arial"/>
                <w:sz w:val="20"/>
                <w:szCs w:val="20"/>
              </w:rPr>
            </w:pPr>
            <w:r w:rsidRPr="00F63BA9">
              <w:rPr>
                <w:rFonts w:ascii="Arial" w:eastAsia="PMingLiU" w:hAnsi="Arial" w:cs="Arial"/>
                <w:sz w:val="20"/>
                <w:szCs w:val="20"/>
              </w:rPr>
              <w:t>The</w:t>
            </w:r>
            <w:r w:rsidR="00D4295A" w:rsidRPr="00F63BA9">
              <w:rPr>
                <w:rFonts w:ascii="Arial" w:eastAsia="PMingLiU" w:hAnsi="Arial" w:cs="Arial"/>
                <w:sz w:val="20"/>
                <w:szCs w:val="20"/>
              </w:rPr>
              <w:t xml:space="preserve"> </w:t>
            </w:r>
            <w:r w:rsidRPr="00F63BA9">
              <w:rPr>
                <w:rFonts w:ascii="Arial" w:eastAsia="PMingLiU" w:hAnsi="Arial" w:cs="Arial"/>
                <w:sz w:val="20"/>
                <w:szCs w:val="20"/>
              </w:rPr>
              <w:t xml:space="preserve">Match Referee </w:t>
            </w:r>
            <w:r w:rsidR="00F63BA9" w:rsidRPr="00F63BA9">
              <w:rPr>
                <w:rFonts w:ascii="Arial" w:eastAsia="PMingLiU" w:hAnsi="Arial" w:cs="Arial"/>
                <w:sz w:val="20"/>
                <w:szCs w:val="20"/>
              </w:rPr>
              <w:t xml:space="preserve">appointed </w:t>
            </w:r>
            <w:r w:rsidRPr="00F63BA9">
              <w:rPr>
                <w:rFonts w:ascii="Arial" w:eastAsia="PMingLiU" w:hAnsi="Arial" w:cs="Arial"/>
                <w:sz w:val="20"/>
                <w:szCs w:val="20"/>
              </w:rPr>
              <w:t xml:space="preserve">to officiate at the game </w:t>
            </w:r>
            <w:r w:rsidR="00F63BA9" w:rsidRPr="00F63BA9">
              <w:rPr>
                <w:rFonts w:ascii="Arial" w:hAnsi="Arial" w:cs="Arial"/>
                <w:sz w:val="20"/>
                <w:szCs w:val="20"/>
              </w:rPr>
              <w:t xml:space="preserve">or in the situation where substantial traveling is involved, a qualified official </w:t>
            </w:r>
            <w:r w:rsidRPr="00F63BA9">
              <w:rPr>
                <w:rFonts w:ascii="Arial" w:eastAsia="PMingLiU" w:hAnsi="Arial" w:cs="Arial"/>
                <w:sz w:val="20"/>
                <w:szCs w:val="20"/>
              </w:rPr>
              <w:t xml:space="preserve">has the final say as </w:t>
            </w:r>
            <w:r w:rsidRPr="00F63BA9">
              <w:rPr>
                <w:rFonts w:ascii="Arial" w:eastAsia="PMingLiU" w:hAnsi="Arial" w:cs="Arial"/>
                <w:sz w:val="20"/>
                <w:szCs w:val="20"/>
              </w:rPr>
              <w:lastRenderedPageBreak/>
              <w:t xml:space="preserve">whether or not the pitch is playable. </w:t>
            </w:r>
          </w:p>
          <w:p w:rsidR="00761C45" w:rsidRPr="00F63BA9" w:rsidRDefault="00761C45" w:rsidP="00493DCE">
            <w:pPr>
              <w:rPr>
                <w:rFonts w:ascii="Arial" w:eastAsia="PMingLiU" w:hAnsi="Arial" w:cs="Arial"/>
                <w:sz w:val="20"/>
                <w:szCs w:val="20"/>
              </w:rPr>
            </w:pPr>
          </w:p>
          <w:p w:rsidR="000E18E8" w:rsidRPr="00F63BA9" w:rsidRDefault="000E18E8" w:rsidP="000E18E8">
            <w:pPr>
              <w:autoSpaceDE w:val="0"/>
              <w:autoSpaceDN w:val="0"/>
              <w:adjustRightInd w:val="0"/>
              <w:rPr>
                <w:rFonts w:ascii="Arial" w:hAnsi="Arial" w:cs="Arial"/>
                <w:sz w:val="20"/>
                <w:szCs w:val="20"/>
                <w:lang w:val="en-US"/>
              </w:rPr>
            </w:pPr>
            <w:r w:rsidRPr="00F63BA9">
              <w:rPr>
                <w:rFonts w:ascii="Arial" w:hAnsi="Arial" w:cs="Arial"/>
                <w:sz w:val="20"/>
                <w:szCs w:val="20"/>
                <w:lang w:val="en-US"/>
              </w:rPr>
              <w:t>Ensure posts and nets are in</w:t>
            </w:r>
          </w:p>
          <w:p w:rsidR="00761C45" w:rsidRPr="00F63BA9" w:rsidRDefault="000E18E8" w:rsidP="000E18E8">
            <w:pPr>
              <w:rPr>
                <w:rFonts w:ascii="Arial" w:eastAsia="PMingLiU" w:hAnsi="Arial" w:cs="Arial"/>
                <w:sz w:val="20"/>
                <w:szCs w:val="20"/>
              </w:rPr>
            </w:pPr>
            <w:r w:rsidRPr="00F63BA9">
              <w:rPr>
                <w:rFonts w:ascii="Arial" w:hAnsi="Arial" w:cs="Arial"/>
                <w:sz w:val="20"/>
                <w:szCs w:val="20"/>
                <w:lang w:val="en-US"/>
              </w:rPr>
              <w:t>good condition and correctly assembled</w:t>
            </w:r>
            <w:r w:rsidR="00665E3E" w:rsidRPr="00F63BA9">
              <w:rPr>
                <w:rFonts w:ascii="Arial" w:hAnsi="Arial" w:cs="Arial"/>
                <w:sz w:val="20"/>
                <w:szCs w:val="20"/>
                <w:lang w:val="en-US"/>
              </w:rPr>
              <w:t>.</w:t>
            </w:r>
            <w:r w:rsidR="00761C45" w:rsidRPr="00F63BA9">
              <w:rPr>
                <w:rFonts w:ascii="Arial" w:eastAsia="PMingLiU" w:hAnsi="Arial" w:cs="Arial"/>
                <w:sz w:val="20"/>
                <w:szCs w:val="20"/>
              </w:rPr>
              <w:t xml:space="preserve">    </w:t>
            </w:r>
          </w:p>
          <w:p w:rsidR="00761C45" w:rsidRPr="00F63BA9" w:rsidRDefault="00761C45" w:rsidP="00493DCE">
            <w:pPr>
              <w:rPr>
                <w:rFonts w:ascii="Arial" w:eastAsia="PMingLiU" w:hAnsi="Arial" w:cs="Arial"/>
                <w:sz w:val="20"/>
                <w:szCs w:val="20"/>
              </w:rPr>
            </w:pPr>
          </w:p>
          <w:p w:rsidR="00761C45" w:rsidRPr="00F63BA9" w:rsidRDefault="00761C45" w:rsidP="00493DCE">
            <w:pPr>
              <w:rPr>
                <w:rFonts w:ascii="Arial" w:eastAsia="PMingLiU" w:hAnsi="Arial" w:cs="Arial"/>
                <w:sz w:val="20"/>
                <w:szCs w:val="20"/>
              </w:rPr>
            </w:pPr>
          </w:p>
          <w:p w:rsidR="00761C45" w:rsidRPr="00F63BA9" w:rsidRDefault="00761C45" w:rsidP="00493DCE">
            <w:pPr>
              <w:rPr>
                <w:rFonts w:ascii="Arial" w:eastAsia="PMingLiU" w:hAnsi="Arial" w:cs="Arial"/>
                <w:sz w:val="20"/>
                <w:szCs w:val="20"/>
              </w:rPr>
            </w:pPr>
          </w:p>
          <w:p w:rsidR="00761C45" w:rsidRPr="00F63BA9" w:rsidRDefault="00761C45" w:rsidP="00493DCE">
            <w:pPr>
              <w:rPr>
                <w:rFonts w:ascii="Arial" w:eastAsia="PMingLiU" w:hAnsi="Arial" w:cs="Arial"/>
                <w:sz w:val="20"/>
                <w:szCs w:val="20"/>
              </w:rPr>
            </w:pPr>
          </w:p>
          <w:p w:rsidR="00761C45" w:rsidRPr="00F63BA9" w:rsidRDefault="00761C45" w:rsidP="00493DCE">
            <w:pPr>
              <w:rPr>
                <w:rFonts w:ascii="Arial" w:eastAsia="PMingLiU" w:hAnsi="Arial" w:cs="Arial"/>
                <w:sz w:val="20"/>
                <w:szCs w:val="20"/>
              </w:rPr>
            </w:pPr>
          </w:p>
          <w:p w:rsidR="00761C45" w:rsidRPr="00F63BA9" w:rsidRDefault="00761C45" w:rsidP="00493DCE">
            <w:pPr>
              <w:rPr>
                <w:rFonts w:ascii="Arial" w:eastAsia="PMingLiU" w:hAnsi="Arial" w:cs="Arial"/>
                <w:sz w:val="20"/>
                <w:szCs w:val="20"/>
              </w:rPr>
            </w:pPr>
          </w:p>
          <w:p w:rsidR="00761C45" w:rsidRPr="00F63BA9" w:rsidRDefault="00D4295A" w:rsidP="00493DCE">
            <w:pPr>
              <w:rPr>
                <w:rFonts w:ascii="Arial" w:eastAsia="PMingLiU" w:hAnsi="Arial" w:cs="Arial"/>
                <w:sz w:val="20"/>
                <w:szCs w:val="20"/>
              </w:rPr>
            </w:pPr>
            <w:r w:rsidRPr="00F63BA9">
              <w:rPr>
                <w:rFonts w:ascii="Arial" w:eastAsia="PMingLiU" w:hAnsi="Arial" w:cs="Arial"/>
                <w:sz w:val="20"/>
                <w:szCs w:val="20"/>
              </w:rPr>
              <w:t>Battalion/Regiments and are encouraged</w:t>
            </w:r>
            <w:r w:rsidR="00761C45" w:rsidRPr="00F63BA9">
              <w:rPr>
                <w:rFonts w:ascii="Arial" w:eastAsia="PMingLiU" w:hAnsi="Arial" w:cs="Arial"/>
                <w:sz w:val="20"/>
                <w:szCs w:val="20"/>
              </w:rPr>
              <w:t xml:space="preserve"> </w:t>
            </w:r>
            <w:r w:rsidRPr="00F63BA9">
              <w:rPr>
                <w:rFonts w:ascii="Arial" w:eastAsia="PMingLiU" w:hAnsi="Arial" w:cs="Arial"/>
                <w:sz w:val="20"/>
                <w:szCs w:val="20"/>
              </w:rPr>
              <w:t>to have a minimum Level 1 qualified coach. These courses are run by the Army FA</w:t>
            </w:r>
          </w:p>
          <w:p w:rsidR="00761C45" w:rsidRPr="00F63BA9" w:rsidRDefault="00761C45" w:rsidP="00493DCE">
            <w:pPr>
              <w:rPr>
                <w:rFonts w:ascii="Arial" w:eastAsia="PMingLiU" w:hAnsi="Arial" w:cs="Arial"/>
                <w:sz w:val="20"/>
                <w:szCs w:val="20"/>
              </w:rPr>
            </w:pPr>
          </w:p>
          <w:p w:rsidR="00761C45" w:rsidRPr="00F63BA9" w:rsidRDefault="00761C45" w:rsidP="00493DCE">
            <w:pPr>
              <w:rPr>
                <w:rFonts w:ascii="Arial" w:eastAsia="PMingLiU" w:hAnsi="Arial" w:cs="Arial"/>
                <w:sz w:val="20"/>
                <w:szCs w:val="20"/>
              </w:rPr>
            </w:pPr>
          </w:p>
          <w:p w:rsidR="00761C45" w:rsidRPr="00F63BA9" w:rsidRDefault="00761C45" w:rsidP="00493DCE">
            <w:pPr>
              <w:rPr>
                <w:rFonts w:ascii="Arial" w:eastAsia="PMingLiU" w:hAnsi="Arial" w:cs="Arial"/>
                <w:sz w:val="20"/>
                <w:szCs w:val="20"/>
              </w:rPr>
            </w:pPr>
          </w:p>
          <w:p w:rsidR="00A3618E" w:rsidRPr="00F63BA9" w:rsidRDefault="00A3618E" w:rsidP="00493DCE">
            <w:pPr>
              <w:rPr>
                <w:rFonts w:ascii="Arial" w:eastAsia="PMingLiU" w:hAnsi="Arial" w:cs="Arial"/>
                <w:sz w:val="20"/>
                <w:szCs w:val="20"/>
              </w:rPr>
            </w:pPr>
          </w:p>
          <w:p w:rsidR="00761C45" w:rsidRPr="00F63BA9" w:rsidRDefault="00761C45" w:rsidP="00493DCE">
            <w:pPr>
              <w:rPr>
                <w:rFonts w:ascii="Arial" w:eastAsia="PMingLiU" w:hAnsi="Arial" w:cs="Arial"/>
                <w:sz w:val="20"/>
                <w:szCs w:val="20"/>
              </w:rPr>
            </w:pPr>
          </w:p>
          <w:p w:rsidR="00D4295A" w:rsidRPr="00F63BA9" w:rsidRDefault="00D4295A" w:rsidP="00493DCE">
            <w:pPr>
              <w:rPr>
                <w:rFonts w:ascii="Arial" w:eastAsia="PMingLiU" w:hAnsi="Arial" w:cs="Arial"/>
                <w:sz w:val="20"/>
                <w:szCs w:val="20"/>
              </w:rPr>
            </w:pPr>
          </w:p>
          <w:p w:rsidR="00D4295A" w:rsidRPr="00F63BA9" w:rsidRDefault="00D4295A" w:rsidP="00D4295A">
            <w:pPr>
              <w:rPr>
                <w:rFonts w:ascii="Arial" w:eastAsia="PMingLiU" w:hAnsi="Arial" w:cs="Arial"/>
                <w:sz w:val="20"/>
                <w:szCs w:val="20"/>
              </w:rPr>
            </w:pPr>
            <w:r w:rsidRPr="00F63BA9">
              <w:rPr>
                <w:rFonts w:ascii="Arial" w:eastAsia="PMingLiU" w:hAnsi="Arial" w:cs="Arial"/>
                <w:sz w:val="20"/>
                <w:szCs w:val="20"/>
              </w:rPr>
              <w:t xml:space="preserve">Battalion/Regiments and are encouraged to have a minimum 1 qualified </w:t>
            </w:r>
            <w:r w:rsidR="0026693A" w:rsidRPr="00F63BA9">
              <w:rPr>
                <w:rFonts w:ascii="Arial" w:eastAsia="PMingLiU" w:hAnsi="Arial" w:cs="Arial"/>
                <w:sz w:val="20"/>
                <w:szCs w:val="20"/>
              </w:rPr>
              <w:t>referee</w:t>
            </w:r>
            <w:r w:rsidRPr="00F63BA9">
              <w:rPr>
                <w:rFonts w:ascii="Arial" w:eastAsia="PMingLiU" w:hAnsi="Arial" w:cs="Arial"/>
                <w:sz w:val="20"/>
                <w:szCs w:val="20"/>
              </w:rPr>
              <w:t>. These courses are run by the Army FA</w:t>
            </w:r>
          </w:p>
          <w:p w:rsidR="00D4295A" w:rsidRPr="00F63BA9" w:rsidRDefault="00D4295A" w:rsidP="00493DCE">
            <w:pPr>
              <w:rPr>
                <w:rFonts w:ascii="Arial" w:eastAsia="PMingLiU" w:hAnsi="Arial" w:cs="Arial"/>
                <w:sz w:val="20"/>
                <w:szCs w:val="20"/>
              </w:rPr>
            </w:pPr>
          </w:p>
        </w:tc>
        <w:tc>
          <w:tcPr>
            <w:tcW w:w="1151" w:type="dxa"/>
            <w:gridSpan w:val="2"/>
            <w:shd w:val="clear" w:color="auto" w:fill="auto"/>
            <w:vAlign w:val="center"/>
          </w:tcPr>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rPr>
                <w:rFonts w:ascii="Arial" w:eastAsia="PMingLiU" w:hAnsi="Arial" w:cs="Arial"/>
                <w:b/>
                <w:sz w:val="20"/>
                <w:szCs w:val="20"/>
              </w:rPr>
            </w:pPr>
          </w:p>
          <w:p w:rsidR="00761C45" w:rsidRPr="00BF12CB" w:rsidRDefault="00761C45" w:rsidP="00493DCE">
            <w:pP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tc>
        <w:tc>
          <w:tcPr>
            <w:tcW w:w="994" w:type="dxa"/>
            <w:gridSpan w:val="2"/>
            <w:shd w:val="clear" w:color="auto" w:fill="auto"/>
            <w:vAlign w:val="center"/>
          </w:tcPr>
          <w:p w:rsidR="00761C45" w:rsidRPr="00BF12CB" w:rsidRDefault="009B77AD" w:rsidP="00ED0D35">
            <w:pPr>
              <w:rPr>
                <w:rFonts w:ascii="Arial" w:eastAsia="PMingLiU" w:hAnsi="Arial" w:cs="Arial"/>
                <w:b/>
                <w:sz w:val="20"/>
                <w:szCs w:val="20"/>
              </w:rPr>
            </w:pPr>
            <w:r>
              <w:rPr>
                <w:rFonts w:ascii="Arial" w:eastAsia="PMingLiU" w:hAnsi="Arial" w:cs="Arial"/>
                <w:b/>
                <w:color w:val="FF0000"/>
                <w:sz w:val="20"/>
                <w:szCs w:val="20"/>
              </w:rPr>
              <w:lastRenderedPageBreak/>
              <w:t xml:space="preserve">Football </w:t>
            </w:r>
            <w:r w:rsidR="00FD4949" w:rsidRPr="00DB4378">
              <w:rPr>
                <w:rFonts w:ascii="Arial" w:eastAsia="PMingLiU" w:hAnsi="Arial" w:cs="Arial"/>
                <w:b/>
                <w:color w:val="FF0000"/>
                <w:sz w:val="20"/>
                <w:szCs w:val="20"/>
              </w:rPr>
              <w:t xml:space="preserve"> Officer Name</w:t>
            </w:r>
          </w:p>
        </w:tc>
        <w:tc>
          <w:tcPr>
            <w:tcW w:w="972" w:type="dxa"/>
            <w:shd w:val="clear" w:color="auto" w:fill="auto"/>
            <w:vAlign w:val="center"/>
          </w:tcPr>
          <w:p w:rsidR="00761C45" w:rsidRPr="000B6376" w:rsidRDefault="000B6376" w:rsidP="00493DCE">
            <w:pPr>
              <w:jc w:val="center"/>
              <w:rPr>
                <w:rFonts w:ascii="Arial" w:eastAsia="PMingLiU" w:hAnsi="Arial" w:cs="Arial"/>
                <w:b/>
                <w:sz w:val="20"/>
                <w:szCs w:val="20"/>
              </w:rPr>
            </w:pPr>
            <w:r w:rsidRPr="000B6376">
              <w:rPr>
                <w:rFonts w:ascii="Arial" w:eastAsia="PMingLiU" w:hAnsi="Arial" w:cs="Arial"/>
                <w:b/>
                <w:color w:val="FF0000"/>
                <w:sz w:val="20"/>
                <w:szCs w:val="20"/>
              </w:rPr>
              <w:t>Insert Date</w:t>
            </w:r>
          </w:p>
        </w:tc>
        <w:tc>
          <w:tcPr>
            <w:tcW w:w="1322" w:type="dxa"/>
            <w:shd w:val="clear" w:color="auto" w:fill="auto"/>
          </w:tcPr>
          <w:p w:rsidR="00761C45" w:rsidRPr="00BF12CB" w:rsidRDefault="00761C45" w:rsidP="00493DCE">
            <w:pPr>
              <w:jc w:val="center"/>
              <w:rPr>
                <w:rFonts w:ascii="Arial" w:eastAsia="PMingLiU" w:hAnsi="Arial" w:cs="Arial"/>
                <w:sz w:val="20"/>
                <w:szCs w:val="20"/>
              </w:rPr>
            </w:pPr>
          </w:p>
          <w:p w:rsidR="00761C45" w:rsidRPr="00BF12CB" w:rsidRDefault="00761C45" w:rsidP="00493DCE">
            <w:pPr>
              <w:jc w:val="center"/>
              <w:rPr>
                <w:rFonts w:ascii="Arial" w:eastAsia="PMingLiU" w:hAnsi="Arial" w:cs="Arial"/>
                <w:sz w:val="20"/>
                <w:szCs w:val="20"/>
              </w:rPr>
            </w:pPr>
          </w:p>
          <w:p w:rsidR="009B7F2E" w:rsidRDefault="009B7F2E" w:rsidP="00493DCE">
            <w:pPr>
              <w:jc w:val="center"/>
              <w:rPr>
                <w:rFonts w:ascii="Arial" w:eastAsia="PMingLiU" w:hAnsi="Arial" w:cs="Arial"/>
                <w:b/>
                <w:color w:val="FF0000"/>
                <w:sz w:val="20"/>
                <w:szCs w:val="20"/>
              </w:rPr>
            </w:pPr>
          </w:p>
          <w:p w:rsidR="00761C45" w:rsidRPr="000B6376" w:rsidRDefault="000B6376" w:rsidP="00493DCE">
            <w:pPr>
              <w:jc w:val="center"/>
              <w:rPr>
                <w:rFonts w:ascii="Arial" w:eastAsia="PMingLiU" w:hAnsi="Arial" w:cs="Arial"/>
                <w:b/>
                <w:color w:val="FF0000"/>
                <w:sz w:val="20"/>
                <w:szCs w:val="20"/>
              </w:rPr>
            </w:pPr>
            <w:r w:rsidRPr="000B6376">
              <w:rPr>
                <w:rFonts w:ascii="Arial" w:eastAsia="PMingLiU" w:hAnsi="Arial" w:cs="Arial"/>
                <w:b/>
                <w:color w:val="FF0000"/>
                <w:sz w:val="20"/>
                <w:szCs w:val="20"/>
              </w:rPr>
              <w:t>Insert Date</w:t>
            </w:r>
          </w:p>
          <w:p w:rsidR="00761C45" w:rsidRPr="00BF12CB" w:rsidRDefault="00761C45" w:rsidP="00493DCE">
            <w:pPr>
              <w:jc w:val="center"/>
              <w:rPr>
                <w:rFonts w:ascii="Arial" w:eastAsia="PMingLiU" w:hAnsi="Arial" w:cs="Arial"/>
                <w:sz w:val="20"/>
                <w:szCs w:val="20"/>
              </w:rPr>
            </w:pPr>
          </w:p>
          <w:p w:rsidR="00761C45" w:rsidRPr="00BF12CB" w:rsidRDefault="00761C45" w:rsidP="00493DCE">
            <w:pPr>
              <w:jc w:val="center"/>
              <w:rPr>
                <w:rFonts w:ascii="Arial" w:eastAsia="PMingLiU" w:hAnsi="Arial" w:cs="Arial"/>
                <w:sz w:val="20"/>
                <w:szCs w:val="20"/>
              </w:rPr>
            </w:pPr>
          </w:p>
          <w:p w:rsidR="00761C45" w:rsidRPr="00BF12CB" w:rsidRDefault="00761C45" w:rsidP="00493DCE">
            <w:pPr>
              <w:jc w:val="center"/>
              <w:rPr>
                <w:rFonts w:ascii="Arial" w:eastAsia="PMingLiU" w:hAnsi="Arial" w:cs="Arial"/>
                <w:sz w:val="20"/>
                <w:szCs w:val="20"/>
              </w:rPr>
            </w:pPr>
          </w:p>
        </w:tc>
      </w:tr>
      <w:tr w:rsidR="00176A54" w:rsidRPr="00BF12CB" w:rsidTr="00C7626C">
        <w:tc>
          <w:tcPr>
            <w:tcW w:w="2622" w:type="dxa"/>
            <w:gridSpan w:val="3"/>
            <w:shd w:val="clear" w:color="auto" w:fill="C2D69B" w:themeFill="accent3" w:themeFillTint="99"/>
          </w:tcPr>
          <w:p w:rsidR="00D31389" w:rsidRDefault="00DB4378" w:rsidP="00832BD0">
            <w:pPr>
              <w:jc w:val="center"/>
              <w:rPr>
                <w:rFonts w:ascii="Arial" w:eastAsia="PMingLiU" w:hAnsi="Arial" w:cs="Arial"/>
                <w:b/>
                <w:sz w:val="20"/>
                <w:szCs w:val="20"/>
              </w:rPr>
            </w:pPr>
            <w:r w:rsidRPr="00D31389">
              <w:rPr>
                <w:rFonts w:ascii="Arial" w:eastAsia="PMingLiU" w:hAnsi="Arial" w:cs="Arial"/>
                <w:b/>
                <w:sz w:val="20"/>
                <w:szCs w:val="20"/>
              </w:rPr>
              <w:lastRenderedPageBreak/>
              <w:t>During the Game</w:t>
            </w:r>
          </w:p>
          <w:p w:rsidR="0026693A" w:rsidRDefault="000B15F4" w:rsidP="00832BD0">
            <w:pPr>
              <w:jc w:val="center"/>
              <w:rPr>
                <w:rFonts w:ascii="Arial" w:eastAsia="PMingLiU" w:hAnsi="Arial" w:cs="Arial"/>
                <w:sz w:val="20"/>
                <w:szCs w:val="20"/>
              </w:rPr>
            </w:pPr>
            <w:r w:rsidRPr="00D31389">
              <w:rPr>
                <w:rFonts w:ascii="Arial" w:eastAsia="PMingLiU" w:hAnsi="Arial" w:cs="Arial"/>
                <w:b/>
                <w:sz w:val="20"/>
                <w:szCs w:val="20"/>
              </w:rPr>
              <w:t xml:space="preserve">Minor </w:t>
            </w:r>
            <w:r w:rsidR="00761C45" w:rsidRPr="00D31389">
              <w:rPr>
                <w:rFonts w:ascii="Arial" w:eastAsia="PMingLiU" w:hAnsi="Arial" w:cs="Arial"/>
                <w:b/>
                <w:sz w:val="20"/>
                <w:szCs w:val="20"/>
              </w:rPr>
              <w:t>Injury</w:t>
            </w:r>
            <w:r w:rsidR="0026693A" w:rsidRPr="00E24840">
              <w:rPr>
                <w:rFonts w:ascii="Arial" w:eastAsia="PMingLiU" w:hAnsi="Arial" w:cs="Arial"/>
                <w:sz w:val="20"/>
                <w:szCs w:val="20"/>
              </w:rPr>
              <w:t xml:space="preserve"> </w:t>
            </w:r>
          </w:p>
          <w:p w:rsidR="0026693A" w:rsidRDefault="0026693A" w:rsidP="00832BD0">
            <w:pPr>
              <w:jc w:val="center"/>
              <w:rPr>
                <w:rFonts w:ascii="Arial" w:eastAsia="PMingLiU" w:hAnsi="Arial" w:cs="Arial"/>
                <w:sz w:val="20"/>
                <w:szCs w:val="20"/>
              </w:rPr>
            </w:pPr>
          </w:p>
          <w:p w:rsidR="0026693A" w:rsidRDefault="0026693A" w:rsidP="00832BD0">
            <w:pPr>
              <w:jc w:val="center"/>
              <w:rPr>
                <w:rFonts w:ascii="Arial" w:eastAsia="PMingLiU" w:hAnsi="Arial" w:cs="Arial"/>
                <w:sz w:val="20"/>
                <w:szCs w:val="20"/>
              </w:rPr>
            </w:pPr>
          </w:p>
          <w:p w:rsidR="0026693A" w:rsidRDefault="0026693A" w:rsidP="00832BD0">
            <w:pPr>
              <w:jc w:val="center"/>
              <w:rPr>
                <w:rFonts w:ascii="Arial" w:eastAsia="PMingLiU" w:hAnsi="Arial" w:cs="Arial"/>
                <w:sz w:val="20"/>
                <w:szCs w:val="20"/>
              </w:rPr>
            </w:pPr>
          </w:p>
          <w:p w:rsidR="00A6180B" w:rsidRDefault="00A6180B" w:rsidP="00832BD0">
            <w:pPr>
              <w:jc w:val="center"/>
              <w:rPr>
                <w:rFonts w:ascii="Arial" w:eastAsia="PMingLiU" w:hAnsi="Arial" w:cs="Arial"/>
                <w:sz w:val="20"/>
                <w:szCs w:val="20"/>
              </w:rPr>
            </w:pPr>
          </w:p>
          <w:p w:rsidR="0026693A" w:rsidRDefault="0026693A" w:rsidP="00832BD0">
            <w:pPr>
              <w:jc w:val="center"/>
              <w:rPr>
                <w:rFonts w:ascii="Arial" w:eastAsia="PMingLiU" w:hAnsi="Arial" w:cs="Arial"/>
                <w:sz w:val="20"/>
                <w:szCs w:val="20"/>
              </w:rPr>
            </w:pPr>
          </w:p>
          <w:p w:rsidR="0026693A" w:rsidRDefault="0026693A" w:rsidP="00832BD0">
            <w:pPr>
              <w:jc w:val="center"/>
              <w:rPr>
                <w:rFonts w:ascii="Arial" w:eastAsia="PMingLiU" w:hAnsi="Arial" w:cs="Arial"/>
                <w:sz w:val="20"/>
                <w:szCs w:val="20"/>
              </w:rPr>
            </w:pPr>
          </w:p>
          <w:p w:rsidR="0026693A" w:rsidRDefault="0026693A" w:rsidP="00832BD0">
            <w:pPr>
              <w:jc w:val="center"/>
              <w:rPr>
                <w:rFonts w:ascii="Arial" w:eastAsia="PMingLiU" w:hAnsi="Arial" w:cs="Arial"/>
                <w:sz w:val="20"/>
                <w:szCs w:val="20"/>
              </w:rPr>
            </w:pPr>
          </w:p>
          <w:p w:rsidR="0026693A" w:rsidRDefault="0026693A" w:rsidP="00832BD0">
            <w:pPr>
              <w:jc w:val="center"/>
              <w:rPr>
                <w:rFonts w:ascii="Arial" w:eastAsia="PMingLiU" w:hAnsi="Arial" w:cs="Arial"/>
                <w:sz w:val="20"/>
                <w:szCs w:val="20"/>
              </w:rPr>
            </w:pPr>
          </w:p>
          <w:p w:rsidR="0026693A" w:rsidRDefault="0026693A" w:rsidP="00832BD0">
            <w:pPr>
              <w:jc w:val="center"/>
              <w:rPr>
                <w:rFonts w:ascii="Arial" w:eastAsia="PMingLiU" w:hAnsi="Arial" w:cs="Arial"/>
                <w:sz w:val="20"/>
                <w:szCs w:val="20"/>
              </w:rPr>
            </w:pPr>
          </w:p>
          <w:p w:rsidR="0026693A" w:rsidRDefault="0026693A" w:rsidP="00832BD0">
            <w:pPr>
              <w:jc w:val="center"/>
              <w:rPr>
                <w:rFonts w:ascii="Arial" w:eastAsia="PMingLiU" w:hAnsi="Arial" w:cs="Arial"/>
                <w:sz w:val="20"/>
                <w:szCs w:val="20"/>
              </w:rPr>
            </w:pPr>
          </w:p>
          <w:p w:rsidR="0026693A" w:rsidRDefault="0026693A" w:rsidP="00832BD0">
            <w:pPr>
              <w:jc w:val="center"/>
              <w:rPr>
                <w:rFonts w:ascii="Arial" w:eastAsia="PMingLiU" w:hAnsi="Arial" w:cs="Arial"/>
                <w:sz w:val="20"/>
                <w:szCs w:val="20"/>
              </w:rPr>
            </w:pPr>
          </w:p>
          <w:p w:rsidR="0026693A" w:rsidRDefault="0026693A" w:rsidP="00832BD0">
            <w:pPr>
              <w:jc w:val="center"/>
              <w:rPr>
                <w:rFonts w:ascii="Arial" w:eastAsia="PMingLiU" w:hAnsi="Arial" w:cs="Arial"/>
                <w:sz w:val="20"/>
                <w:szCs w:val="20"/>
              </w:rPr>
            </w:pPr>
          </w:p>
          <w:p w:rsidR="0026693A" w:rsidRDefault="0026693A" w:rsidP="00832BD0">
            <w:pPr>
              <w:jc w:val="center"/>
              <w:rPr>
                <w:rFonts w:ascii="Arial" w:eastAsia="PMingLiU" w:hAnsi="Arial" w:cs="Arial"/>
                <w:sz w:val="20"/>
                <w:szCs w:val="20"/>
              </w:rPr>
            </w:pPr>
          </w:p>
          <w:p w:rsidR="0026693A" w:rsidRDefault="0026693A" w:rsidP="00832BD0">
            <w:pPr>
              <w:jc w:val="center"/>
              <w:rPr>
                <w:rFonts w:ascii="Arial" w:eastAsia="PMingLiU" w:hAnsi="Arial" w:cs="Arial"/>
                <w:sz w:val="20"/>
                <w:szCs w:val="20"/>
              </w:rPr>
            </w:pPr>
          </w:p>
          <w:p w:rsidR="00761C45" w:rsidRDefault="0026693A" w:rsidP="00832BD0">
            <w:pPr>
              <w:jc w:val="center"/>
              <w:rPr>
                <w:rFonts w:ascii="Arial" w:eastAsia="PMingLiU" w:hAnsi="Arial" w:cs="Arial"/>
                <w:b/>
                <w:sz w:val="20"/>
                <w:szCs w:val="20"/>
              </w:rPr>
            </w:pPr>
            <w:r w:rsidRPr="00C7626C">
              <w:rPr>
                <w:rFonts w:ascii="Arial" w:eastAsia="PMingLiU" w:hAnsi="Arial" w:cs="Arial"/>
                <w:b/>
                <w:sz w:val="20"/>
                <w:szCs w:val="20"/>
              </w:rPr>
              <w:t>High Profile Games and competitions organised by the Army Football</w:t>
            </w:r>
          </w:p>
          <w:p w:rsidR="001F492F" w:rsidRDefault="001F492F" w:rsidP="00832BD0">
            <w:pPr>
              <w:jc w:val="center"/>
              <w:rPr>
                <w:rFonts w:ascii="Arial" w:eastAsia="PMingLiU" w:hAnsi="Arial" w:cs="Arial"/>
                <w:b/>
                <w:sz w:val="20"/>
                <w:szCs w:val="20"/>
              </w:rPr>
            </w:pPr>
          </w:p>
          <w:p w:rsidR="001F492F" w:rsidRPr="00D02958" w:rsidRDefault="001F492F" w:rsidP="001F492F">
            <w:pPr>
              <w:tabs>
                <w:tab w:val="left" w:pos="567"/>
              </w:tabs>
              <w:rPr>
                <w:rFonts w:ascii="Arial" w:eastAsia="Calibri" w:hAnsi="Arial" w:cs="Arial"/>
                <w:bCs w:val="0"/>
                <w:sz w:val="20"/>
                <w:szCs w:val="20"/>
              </w:rPr>
            </w:pPr>
            <w:r w:rsidRPr="00D02958">
              <w:rPr>
                <w:rFonts w:ascii="Arial" w:eastAsia="Calibri" w:hAnsi="Arial" w:cs="Arial"/>
                <w:b/>
                <w:bCs w:val="0"/>
                <w:sz w:val="20"/>
                <w:szCs w:val="20"/>
              </w:rPr>
              <w:t>Injury to Spectators</w:t>
            </w:r>
            <w:r w:rsidRPr="00D02958">
              <w:rPr>
                <w:rFonts w:ascii="Arial" w:eastAsia="Calibri" w:hAnsi="Arial" w:cs="Arial"/>
                <w:bCs w:val="0"/>
                <w:sz w:val="20"/>
                <w:szCs w:val="20"/>
              </w:rPr>
              <w:t xml:space="preserve">    </w:t>
            </w:r>
          </w:p>
          <w:p w:rsidR="001F492F" w:rsidRPr="001F492F" w:rsidRDefault="001F492F" w:rsidP="001F492F">
            <w:pPr>
              <w:tabs>
                <w:tab w:val="left" w:pos="567"/>
              </w:tabs>
              <w:rPr>
                <w:rFonts w:ascii="Arial" w:eastAsia="Calibri" w:hAnsi="Arial" w:cs="Arial"/>
                <w:bCs w:val="0"/>
                <w:sz w:val="22"/>
                <w:szCs w:val="22"/>
              </w:rPr>
            </w:pPr>
          </w:p>
          <w:p w:rsidR="001F492F" w:rsidRPr="00C7626C" w:rsidRDefault="001F492F" w:rsidP="00832BD0">
            <w:pPr>
              <w:jc w:val="center"/>
              <w:rPr>
                <w:rFonts w:ascii="Arial" w:eastAsia="PMingLiU" w:hAnsi="Arial" w:cs="Arial"/>
                <w:b/>
                <w:sz w:val="20"/>
                <w:szCs w:val="20"/>
              </w:rPr>
            </w:pPr>
          </w:p>
          <w:p w:rsidR="00176A54" w:rsidRPr="00C7626C" w:rsidRDefault="00176A54" w:rsidP="00832BD0">
            <w:pPr>
              <w:jc w:val="center"/>
              <w:rPr>
                <w:rFonts w:ascii="Arial" w:eastAsia="PMingLiU" w:hAnsi="Arial" w:cs="Arial"/>
                <w:b/>
                <w:sz w:val="20"/>
                <w:szCs w:val="20"/>
              </w:rPr>
            </w:pPr>
          </w:p>
          <w:p w:rsidR="00176A54" w:rsidRPr="00D31389" w:rsidRDefault="00176A54" w:rsidP="00832BD0">
            <w:pPr>
              <w:jc w:val="center"/>
              <w:rPr>
                <w:rFonts w:ascii="Arial" w:eastAsia="PMingLiU" w:hAnsi="Arial" w:cs="Arial"/>
                <w:b/>
                <w:sz w:val="20"/>
                <w:szCs w:val="20"/>
              </w:rPr>
            </w:pPr>
          </w:p>
        </w:tc>
        <w:tc>
          <w:tcPr>
            <w:tcW w:w="1266" w:type="dxa"/>
            <w:gridSpan w:val="2"/>
          </w:tcPr>
          <w:p w:rsidR="00761C45" w:rsidRPr="00BF12CB" w:rsidRDefault="00761C45" w:rsidP="00832BD0">
            <w:pPr>
              <w:jc w:val="center"/>
              <w:rPr>
                <w:rFonts w:ascii="Arial" w:eastAsia="PMingLiU" w:hAnsi="Arial" w:cs="Arial"/>
                <w:sz w:val="20"/>
                <w:szCs w:val="20"/>
              </w:rPr>
            </w:pPr>
            <w:r w:rsidRPr="00BF12CB">
              <w:rPr>
                <w:rFonts w:ascii="Arial" w:eastAsia="PMingLiU" w:hAnsi="Arial" w:cs="Arial"/>
                <w:sz w:val="20"/>
                <w:szCs w:val="20"/>
              </w:rPr>
              <w:t>Players &amp; Match Officials</w:t>
            </w:r>
          </w:p>
        </w:tc>
        <w:tc>
          <w:tcPr>
            <w:tcW w:w="2302" w:type="dxa"/>
          </w:tcPr>
          <w:p w:rsidR="00761C45" w:rsidRPr="00371C11" w:rsidRDefault="00371C11" w:rsidP="00371C11">
            <w:pPr>
              <w:rPr>
                <w:rFonts w:ascii="Arial" w:eastAsia="PMingLiU" w:hAnsi="Arial" w:cs="Arial"/>
                <w:sz w:val="20"/>
                <w:szCs w:val="20"/>
              </w:rPr>
            </w:pPr>
            <w:r>
              <w:rPr>
                <w:rFonts w:ascii="Arial" w:eastAsia="PMingLiU" w:hAnsi="Arial" w:cs="Arial"/>
                <w:sz w:val="20"/>
                <w:szCs w:val="20"/>
              </w:rPr>
              <w:t xml:space="preserve">a </w:t>
            </w:r>
            <w:r w:rsidR="004B5DFC" w:rsidRPr="00371C11">
              <w:rPr>
                <w:rFonts w:ascii="Arial" w:eastAsia="PMingLiU" w:hAnsi="Arial" w:cs="Arial"/>
                <w:sz w:val="20"/>
                <w:szCs w:val="20"/>
              </w:rPr>
              <w:t>Each</w:t>
            </w:r>
            <w:r w:rsidR="00761C45" w:rsidRPr="00371C11">
              <w:rPr>
                <w:rFonts w:ascii="Arial" w:eastAsia="PMingLiU" w:hAnsi="Arial" w:cs="Arial"/>
                <w:sz w:val="20"/>
                <w:szCs w:val="20"/>
              </w:rPr>
              <w:t xml:space="preserve"> team must have a </w:t>
            </w:r>
            <w:r w:rsidR="00176A54">
              <w:rPr>
                <w:rFonts w:ascii="Arial" w:eastAsia="PMingLiU" w:hAnsi="Arial" w:cs="Arial"/>
                <w:sz w:val="20"/>
                <w:szCs w:val="20"/>
              </w:rPr>
              <w:t xml:space="preserve">qualified </w:t>
            </w:r>
            <w:r w:rsidR="00761C45" w:rsidRPr="00371C11">
              <w:rPr>
                <w:rFonts w:ascii="Arial" w:eastAsia="PMingLiU" w:hAnsi="Arial" w:cs="Arial"/>
                <w:sz w:val="20"/>
                <w:szCs w:val="20"/>
              </w:rPr>
              <w:t>person to administer</w:t>
            </w:r>
            <w:r w:rsidR="00CA7B51" w:rsidRPr="00371C11">
              <w:rPr>
                <w:rFonts w:ascii="Arial" w:eastAsia="PMingLiU" w:hAnsi="Arial" w:cs="Arial"/>
                <w:sz w:val="20"/>
                <w:szCs w:val="20"/>
              </w:rPr>
              <w:t xml:space="preserve"> emergency aid.  </w:t>
            </w:r>
            <w:r w:rsidR="00761C45" w:rsidRPr="00371C11">
              <w:rPr>
                <w:rFonts w:ascii="Arial" w:eastAsia="PMingLiU" w:hAnsi="Arial" w:cs="Arial"/>
                <w:sz w:val="20"/>
                <w:szCs w:val="20"/>
              </w:rPr>
              <w:t xml:space="preserve"> </w:t>
            </w:r>
          </w:p>
          <w:p w:rsidR="00E937B9" w:rsidRDefault="00E937B9" w:rsidP="00493DCE">
            <w:pPr>
              <w:rPr>
                <w:rFonts w:ascii="Arial" w:eastAsia="PMingLiU" w:hAnsi="Arial" w:cs="Arial"/>
                <w:sz w:val="20"/>
                <w:szCs w:val="20"/>
              </w:rPr>
            </w:pPr>
          </w:p>
          <w:p w:rsidR="00E937B9" w:rsidRDefault="00E937B9" w:rsidP="00493DCE">
            <w:pPr>
              <w:rPr>
                <w:rFonts w:ascii="Arial" w:eastAsia="PMingLiU" w:hAnsi="Arial" w:cs="Arial"/>
                <w:sz w:val="20"/>
                <w:szCs w:val="20"/>
              </w:rPr>
            </w:pPr>
          </w:p>
          <w:p w:rsidR="00E937B9" w:rsidRDefault="00E937B9" w:rsidP="00493DCE">
            <w:pPr>
              <w:rPr>
                <w:rFonts w:ascii="Arial" w:eastAsia="PMingLiU" w:hAnsi="Arial" w:cs="Arial"/>
                <w:sz w:val="20"/>
                <w:szCs w:val="20"/>
              </w:rPr>
            </w:pPr>
          </w:p>
          <w:p w:rsidR="00CA7B51" w:rsidRDefault="00A36BDE" w:rsidP="00493DCE">
            <w:pPr>
              <w:rPr>
                <w:rFonts w:ascii="Arial" w:eastAsia="PMingLiU" w:hAnsi="Arial" w:cs="Arial"/>
                <w:sz w:val="20"/>
                <w:szCs w:val="20"/>
              </w:rPr>
            </w:pPr>
            <w:r>
              <w:rPr>
                <w:rFonts w:ascii="Arial" w:eastAsia="PMingLiU" w:hAnsi="Arial" w:cs="Arial"/>
                <w:sz w:val="20"/>
                <w:szCs w:val="20"/>
              </w:rPr>
              <w:t>b</w:t>
            </w:r>
            <w:r w:rsidR="00761C45" w:rsidRPr="00E24840">
              <w:rPr>
                <w:rFonts w:ascii="Arial" w:eastAsia="PMingLiU" w:hAnsi="Arial" w:cs="Arial"/>
                <w:sz w:val="20"/>
                <w:szCs w:val="20"/>
              </w:rPr>
              <w:t xml:space="preserve">.  </w:t>
            </w:r>
            <w:r w:rsidR="00D02958">
              <w:rPr>
                <w:rFonts w:ascii="Arial" w:eastAsia="PMingLiU" w:hAnsi="Arial" w:cs="Arial"/>
                <w:sz w:val="20"/>
                <w:szCs w:val="20"/>
              </w:rPr>
              <w:t>Non playing p</w:t>
            </w:r>
            <w:r w:rsidR="00761C45" w:rsidRPr="00E24840">
              <w:rPr>
                <w:rFonts w:ascii="Arial" w:eastAsia="PMingLiU" w:hAnsi="Arial" w:cs="Arial"/>
                <w:sz w:val="20"/>
                <w:szCs w:val="20"/>
              </w:rPr>
              <w:t xml:space="preserve">ersonnel to be present with </w:t>
            </w:r>
            <w:r w:rsidR="00E07760" w:rsidRPr="00E24840">
              <w:rPr>
                <w:rFonts w:ascii="Arial" w:eastAsia="PMingLiU" w:hAnsi="Arial" w:cs="Arial"/>
                <w:sz w:val="20"/>
                <w:szCs w:val="20"/>
              </w:rPr>
              <w:t>mobile phone or land line</w:t>
            </w:r>
            <w:r w:rsidR="00761C45" w:rsidRPr="00E24840">
              <w:rPr>
                <w:rFonts w:ascii="Arial" w:eastAsia="PMingLiU" w:hAnsi="Arial" w:cs="Arial"/>
                <w:sz w:val="20"/>
                <w:szCs w:val="20"/>
              </w:rPr>
              <w:t xml:space="preserve"> c</w:t>
            </w:r>
            <w:r w:rsidR="00E07760" w:rsidRPr="00E24840">
              <w:rPr>
                <w:rFonts w:ascii="Arial" w:eastAsia="PMingLiU" w:hAnsi="Arial" w:cs="Arial"/>
                <w:sz w:val="20"/>
                <w:szCs w:val="20"/>
              </w:rPr>
              <w:t>lose at hand (mobile</w:t>
            </w:r>
            <w:r w:rsidR="00761C45" w:rsidRPr="00E24840">
              <w:rPr>
                <w:rFonts w:ascii="Arial" w:eastAsia="PMingLiU" w:hAnsi="Arial" w:cs="Arial"/>
                <w:sz w:val="20"/>
                <w:szCs w:val="20"/>
              </w:rPr>
              <w:t xml:space="preserve"> signal must be available) </w:t>
            </w:r>
          </w:p>
          <w:p w:rsidR="004B5DFC" w:rsidRDefault="004B5DFC" w:rsidP="00493DCE">
            <w:pPr>
              <w:rPr>
                <w:rFonts w:ascii="Arial" w:eastAsia="PMingLiU" w:hAnsi="Arial" w:cs="Arial"/>
                <w:sz w:val="20"/>
                <w:szCs w:val="20"/>
              </w:rPr>
            </w:pPr>
          </w:p>
          <w:p w:rsidR="004B5DFC" w:rsidRDefault="00A36BDE" w:rsidP="004B5DFC">
            <w:pPr>
              <w:rPr>
                <w:rFonts w:ascii="Arial" w:eastAsia="PMingLiU" w:hAnsi="Arial" w:cs="Arial"/>
                <w:sz w:val="20"/>
                <w:szCs w:val="20"/>
              </w:rPr>
            </w:pPr>
            <w:r>
              <w:rPr>
                <w:rFonts w:ascii="Arial" w:eastAsia="PMingLiU" w:hAnsi="Arial" w:cs="Arial"/>
                <w:sz w:val="20"/>
                <w:szCs w:val="20"/>
              </w:rPr>
              <w:t>c</w:t>
            </w:r>
            <w:r w:rsidR="004B5DFC">
              <w:rPr>
                <w:rFonts w:ascii="Arial" w:eastAsia="PMingLiU" w:hAnsi="Arial" w:cs="Arial"/>
                <w:sz w:val="20"/>
                <w:szCs w:val="20"/>
              </w:rPr>
              <w:t xml:space="preserve">. </w:t>
            </w:r>
            <w:r w:rsidR="004B5DFC" w:rsidRPr="00E24840">
              <w:rPr>
                <w:rFonts w:ascii="Arial" w:eastAsia="PMingLiU" w:hAnsi="Arial" w:cs="Arial"/>
                <w:sz w:val="20"/>
                <w:szCs w:val="20"/>
              </w:rPr>
              <w:t>A designated cleared route for emergency vehicles must be in place.</w:t>
            </w:r>
          </w:p>
          <w:p w:rsidR="0026693A" w:rsidRDefault="0026693A" w:rsidP="004B5DFC">
            <w:pPr>
              <w:rPr>
                <w:rFonts w:ascii="Arial" w:eastAsia="PMingLiU" w:hAnsi="Arial" w:cs="Arial"/>
                <w:sz w:val="20"/>
                <w:szCs w:val="20"/>
              </w:rPr>
            </w:pPr>
          </w:p>
          <w:p w:rsidR="0026693A" w:rsidRPr="00E24840" w:rsidRDefault="00D02958" w:rsidP="004B5DFC">
            <w:pPr>
              <w:rPr>
                <w:rFonts w:ascii="Arial" w:eastAsia="PMingLiU" w:hAnsi="Arial" w:cs="Arial"/>
                <w:sz w:val="20"/>
                <w:szCs w:val="20"/>
              </w:rPr>
            </w:pPr>
            <w:r>
              <w:rPr>
                <w:rFonts w:ascii="Arial" w:eastAsia="PMingLiU" w:hAnsi="Arial" w:cs="Arial"/>
                <w:sz w:val="20"/>
                <w:szCs w:val="20"/>
              </w:rPr>
              <w:t>d.</w:t>
            </w:r>
            <w:r w:rsidR="0026693A" w:rsidRPr="00E24840">
              <w:rPr>
                <w:rFonts w:ascii="Arial" w:eastAsia="PMingLiU" w:hAnsi="Arial" w:cs="Arial"/>
                <w:sz w:val="20"/>
                <w:szCs w:val="20"/>
              </w:rPr>
              <w:t xml:space="preserve"> Emergency</w:t>
            </w:r>
            <w:r w:rsidR="0026693A">
              <w:rPr>
                <w:rFonts w:ascii="Arial" w:eastAsia="PMingLiU" w:hAnsi="Arial" w:cs="Arial"/>
                <w:sz w:val="20"/>
                <w:szCs w:val="20"/>
              </w:rPr>
              <w:t xml:space="preserve"> Aid </w:t>
            </w:r>
            <w:r w:rsidR="0026693A" w:rsidRPr="00E24840">
              <w:rPr>
                <w:rFonts w:ascii="Arial" w:eastAsia="PMingLiU" w:hAnsi="Arial" w:cs="Arial"/>
                <w:sz w:val="20"/>
                <w:szCs w:val="20"/>
              </w:rPr>
              <w:t>personnel fully trained to deliver CPR until more qualified personnel arrive.</w:t>
            </w:r>
          </w:p>
          <w:p w:rsidR="004B5DFC" w:rsidRDefault="004B5DFC" w:rsidP="00493DCE">
            <w:pPr>
              <w:rPr>
                <w:rFonts w:ascii="Arial" w:eastAsia="PMingLiU" w:hAnsi="Arial" w:cs="Arial"/>
                <w:sz w:val="20"/>
                <w:szCs w:val="20"/>
              </w:rPr>
            </w:pPr>
          </w:p>
          <w:p w:rsidR="004B5DFC" w:rsidRPr="00D02958" w:rsidRDefault="00D02958" w:rsidP="00493DCE">
            <w:pPr>
              <w:rPr>
                <w:rFonts w:ascii="Arial" w:eastAsia="PMingLiU" w:hAnsi="Arial" w:cs="Arial"/>
                <w:sz w:val="20"/>
                <w:szCs w:val="20"/>
              </w:rPr>
            </w:pPr>
            <w:r>
              <w:rPr>
                <w:rFonts w:ascii="Arial" w:eastAsia="Calibri" w:hAnsi="Arial" w:cs="Arial"/>
                <w:sz w:val="22"/>
                <w:szCs w:val="22"/>
              </w:rPr>
              <w:t>e.</w:t>
            </w:r>
            <w:r w:rsidR="001F492F">
              <w:rPr>
                <w:rFonts w:ascii="Arial" w:eastAsia="Calibri" w:hAnsi="Arial" w:cs="Arial"/>
                <w:sz w:val="22"/>
                <w:szCs w:val="22"/>
              </w:rPr>
              <w:t xml:space="preserve"> </w:t>
            </w:r>
            <w:r w:rsidR="001F492F" w:rsidRPr="00D02958">
              <w:rPr>
                <w:rFonts w:ascii="Arial" w:eastAsia="Calibri" w:hAnsi="Arial" w:cs="Arial"/>
                <w:sz w:val="20"/>
                <w:szCs w:val="20"/>
              </w:rPr>
              <w:t xml:space="preserve">There is a general risk to spectators from slips, falls or other accidents. This is controlled by the maintenance of the </w:t>
            </w:r>
            <w:r w:rsidR="00CE1F2C" w:rsidRPr="00D02958">
              <w:rPr>
                <w:rFonts w:ascii="Arial" w:eastAsia="Calibri" w:hAnsi="Arial" w:cs="Arial"/>
                <w:sz w:val="20"/>
                <w:szCs w:val="20"/>
              </w:rPr>
              <w:t xml:space="preserve">stadium. </w:t>
            </w:r>
            <w:r w:rsidR="001F492F" w:rsidRPr="00D02958">
              <w:rPr>
                <w:rFonts w:ascii="Arial" w:eastAsia="Calibri" w:hAnsi="Arial" w:cs="Arial"/>
                <w:sz w:val="20"/>
                <w:szCs w:val="20"/>
              </w:rPr>
              <w:t>This risk is proportional to the number of spectators</w:t>
            </w:r>
          </w:p>
          <w:p w:rsidR="00761C45" w:rsidRPr="00E24840" w:rsidRDefault="00761C45" w:rsidP="004B5DFC">
            <w:pPr>
              <w:rPr>
                <w:rFonts w:ascii="Arial" w:eastAsia="PMingLiU" w:hAnsi="Arial" w:cs="Arial"/>
                <w:sz w:val="20"/>
                <w:szCs w:val="20"/>
              </w:rPr>
            </w:pPr>
            <w:r w:rsidRPr="00E24840">
              <w:rPr>
                <w:rFonts w:ascii="Arial" w:eastAsia="PMingLiU" w:hAnsi="Arial" w:cs="Arial"/>
                <w:sz w:val="20"/>
                <w:szCs w:val="20"/>
              </w:rPr>
              <w:t xml:space="preserve"> </w:t>
            </w:r>
          </w:p>
        </w:tc>
        <w:tc>
          <w:tcPr>
            <w:tcW w:w="1457" w:type="dxa"/>
            <w:gridSpan w:val="2"/>
          </w:tcPr>
          <w:p w:rsidR="00761C45" w:rsidRPr="00E24840" w:rsidRDefault="00761C45" w:rsidP="00A36BDE">
            <w:pPr>
              <w:jc w:val="center"/>
              <w:rPr>
                <w:rFonts w:ascii="Arial" w:eastAsia="PMingLiU" w:hAnsi="Arial" w:cs="Arial"/>
                <w:b/>
                <w:sz w:val="20"/>
                <w:szCs w:val="20"/>
              </w:rPr>
            </w:pPr>
          </w:p>
        </w:tc>
        <w:tc>
          <w:tcPr>
            <w:tcW w:w="2088" w:type="dxa"/>
            <w:gridSpan w:val="4"/>
            <w:shd w:val="clear" w:color="auto" w:fill="auto"/>
          </w:tcPr>
          <w:p w:rsidR="00761C45" w:rsidRDefault="00CA7B51" w:rsidP="00493DCE">
            <w:pPr>
              <w:rPr>
                <w:rFonts w:ascii="Arial" w:eastAsia="PMingLiU" w:hAnsi="Arial" w:cs="Arial"/>
                <w:sz w:val="20"/>
                <w:szCs w:val="20"/>
              </w:rPr>
            </w:pPr>
            <w:r>
              <w:rPr>
                <w:rFonts w:ascii="Arial" w:eastAsia="PMingLiU" w:hAnsi="Arial" w:cs="Arial"/>
                <w:sz w:val="20"/>
                <w:szCs w:val="20"/>
              </w:rPr>
              <w:t xml:space="preserve">Army Football provides Emergency Aid courses in line with the Governing Body. </w:t>
            </w:r>
          </w:p>
          <w:p w:rsidR="00E937B9" w:rsidRPr="00E24840" w:rsidRDefault="00E937B9" w:rsidP="00493DCE">
            <w:pPr>
              <w:rPr>
                <w:rFonts w:ascii="Arial" w:eastAsia="PMingLiU" w:hAnsi="Arial" w:cs="Arial"/>
                <w:sz w:val="20"/>
                <w:szCs w:val="20"/>
              </w:rPr>
            </w:pPr>
          </w:p>
          <w:p w:rsidR="00761C45" w:rsidRPr="00E24840" w:rsidRDefault="0026693A" w:rsidP="00493DCE">
            <w:pPr>
              <w:rPr>
                <w:rFonts w:ascii="Arial" w:eastAsia="PMingLiU" w:hAnsi="Arial" w:cs="Arial"/>
                <w:sz w:val="20"/>
                <w:szCs w:val="20"/>
              </w:rPr>
            </w:pPr>
            <w:r>
              <w:rPr>
                <w:rFonts w:ascii="Arial" w:eastAsia="PMingLiU" w:hAnsi="Arial" w:cs="Arial"/>
                <w:sz w:val="20"/>
                <w:szCs w:val="20"/>
              </w:rPr>
              <w:t>Non playing representative should be aware of the nearest A&amp;E</w:t>
            </w:r>
          </w:p>
          <w:p w:rsidR="00761C45" w:rsidRPr="00E24840" w:rsidRDefault="00761C45" w:rsidP="00493DCE">
            <w:pPr>
              <w:rPr>
                <w:rFonts w:ascii="Arial" w:eastAsia="PMingLiU" w:hAnsi="Arial" w:cs="Arial"/>
                <w:sz w:val="20"/>
                <w:szCs w:val="20"/>
              </w:rPr>
            </w:pPr>
          </w:p>
          <w:p w:rsidR="00761C45" w:rsidRPr="00E24840" w:rsidRDefault="00761C45" w:rsidP="00493DCE">
            <w:pPr>
              <w:rPr>
                <w:rFonts w:ascii="Arial" w:eastAsia="PMingLiU" w:hAnsi="Arial" w:cs="Arial"/>
                <w:sz w:val="20"/>
                <w:szCs w:val="20"/>
              </w:rPr>
            </w:pPr>
          </w:p>
          <w:p w:rsidR="00E07760" w:rsidRDefault="00E07760" w:rsidP="00493DCE">
            <w:pPr>
              <w:rPr>
                <w:rFonts w:ascii="Arial" w:eastAsia="PMingLiU" w:hAnsi="Arial" w:cs="Arial"/>
                <w:sz w:val="20"/>
                <w:szCs w:val="20"/>
              </w:rPr>
            </w:pPr>
            <w:r w:rsidRPr="00E24840">
              <w:rPr>
                <w:rFonts w:ascii="Arial" w:eastAsia="PMingLiU" w:hAnsi="Arial" w:cs="Arial"/>
                <w:sz w:val="20"/>
                <w:szCs w:val="20"/>
              </w:rPr>
              <w:t>All keys and codes for gates available</w:t>
            </w:r>
          </w:p>
          <w:p w:rsidR="0026693A" w:rsidRDefault="0026693A" w:rsidP="00493DCE">
            <w:pPr>
              <w:rPr>
                <w:rFonts w:ascii="Arial" w:eastAsia="PMingLiU" w:hAnsi="Arial" w:cs="Arial"/>
                <w:sz w:val="20"/>
                <w:szCs w:val="20"/>
              </w:rPr>
            </w:pPr>
          </w:p>
          <w:p w:rsidR="0026693A" w:rsidRDefault="0026693A" w:rsidP="00493DCE">
            <w:pPr>
              <w:rPr>
                <w:rFonts w:ascii="Arial" w:eastAsia="PMingLiU" w:hAnsi="Arial" w:cs="Arial"/>
                <w:sz w:val="20"/>
                <w:szCs w:val="20"/>
              </w:rPr>
            </w:pPr>
          </w:p>
          <w:p w:rsidR="0026693A" w:rsidRDefault="0026693A" w:rsidP="00493DCE">
            <w:pPr>
              <w:rPr>
                <w:rFonts w:ascii="Arial" w:eastAsia="PMingLiU" w:hAnsi="Arial" w:cs="Arial"/>
                <w:sz w:val="20"/>
                <w:szCs w:val="20"/>
              </w:rPr>
            </w:pPr>
            <w:r w:rsidRPr="00E24840">
              <w:rPr>
                <w:rFonts w:ascii="Arial" w:eastAsia="PMingLiU" w:hAnsi="Arial" w:cs="Arial"/>
                <w:sz w:val="20"/>
                <w:szCs w:val="20"/>
              </w:rPr>
              <w:t>Defibrillator and person trained in its use should be readily available</w:t>
            </w:r>
          </w:p>
          <w:p w:rsidR="0026693A" w:rsidRDefault="0026693A" w:rsidP="00493DCE">
            <w:pPr>
              <w:rPr>
                <w:rFonts w:ascii="Arial" w:eastAsia="PMingLiU" w:hAnsi="Arial" w:cs="Arial"/>
                <w:sz w:val="20"/>
                <w:szCs w:val="20"/>
              </w:rPr>
            </w:pPr>
          </w:p>
          <w:p w:rsidR="00CE1F2C" w:rsidRDefault="00CE1F2C" w:rsidP="00493DCE">
            <w:pPr>
              <w:rPr>
                <w:rFonts w:ascii="Arial" w:eastAsia="PMingLiU" w:hAnsi="Arial" w:cs="Arial"/>
                <w:sz w:val="20"/>
                <w:szCs w:val="20"/>
              </w:rPr>
            </w:pPr>
          </w:p>
          <w:p w:rsidR="00CE1F2C" w:rsidRPr="00E24840" w:rsidRDefault="00CE1F2C" w:rsidP="00F63BA9">
            <w:pPr>
              <w:rPr>
                <w:rFonts w:ascii="Arial" w:eastAsia="PMingLiU" w:hAnsi="Arial" w:cs="Arial"/>
                <w:sz w:val="20"/>
                <w:szCs w:val="20"/>
              </w:rPr>
            </w:pPr>
            <w:r w:rsidRPr="00F63BA9">
              <w:rPr>
                <w:rFonts w:ascii="Arial" w:eastAsia="PMingLiU" w:hAnsi="Arial" w:cs="Arial"/>
                <w:sz w:val="20"/>
                <w:szCs w:val="20"/>
              </w:rPr>
              <w:t xml:space="preserve">This should be achieved in conjunction with </w:t>
            </w:r>
            <w:r w:rsidR="00F63BA9" w:rsidRPr="00F63BA9">
              <w:rPr>
                <w:rFonts w:ascii="Arial" w:hAnsi="Arial" w:cs="Arial"/>
                <w:sz w:val="20"/>
                <w:szCs w:val="20"/>
              </w:rPr>
              <w:t xml:space="preserve">the local contractor. </w:t>
            </w:r>
          </w:p>
        </w:tc>
        <w:tc>
          <w:tcPr>
            <w:tcW w:w="1151" w:type="dxa"/>
            <w:gridSpan w:val="2"/>
            <w:shd w:val="clear" w:color="auto" w:fill="auto"/>
          </w:tcPr>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p w:rsidR="00761C45" w:rsidRPr="00BF12CB" w:rsidRDefault="00761C45" w:rsidP="00493DCE">
            <w:pPr>
              <w:jc w:val="center"/>
              <w:rPr>
                <w:rFonts w:ascii="Arial" w:eastAsia="PMingLiU" w:hAnsi="Arial" w:cs="Arial"/>
                <w:b/>
                <w:sz w:val="20"/>
                <w:szCs w:val="20"/>
              </w:rPr>
            </w:pPr>
          </w:p>
        </w:tc>
        <w:tc>
          <w:tcPr>
            <w:tcW w:w="994" w:type="dxa"/>
            <w:gridSpan w:val="2"/>
            <w:shd w:val="clear" w:color="auto" w:fill="auto"/>
          </w:tcPr>
          <w:p w:rsidR="00761C45" w:rsidRPr="00BF12CB" w:rsidRDefault="00761C45" w:rsidP="00493DCE">
            <w:pPr>
              <w:jc w:val="center"/>
              <w:rPr>
                <w:rFonts w:ascii="Arial" w:eastAsia="PMingLiU" w:hAnsi="Arial" w:cs="Arial"/>
                <w:b/>
                <w:sz w:val="20"/>
                <w:szCs w:val="20"/>
              </w:rPr>
            </w:pPr>
          </w:p>
        </w:tc>
        <w:tc>
          <w:tcPr>
            <w:tcW w:w="972" w:type="dxa"/>
            <w:shd w:val="clear" w:color="auto" w:fill="auto"/>
          </w:tcPr>
          <w:p w:rsidR="00761C45" w:rsidRPr="00BF12CB" w:rsidRDefault="00761C45" w:rsidP="00493DCE">
            <w:pPr>
              <w:jc w:val="center"/>
              <w:rPr>
                <w:rFonts w:ascii="Arial" w:eastAsia="PMingLiU" w:hAnsi="Arial" w:cs="Arial"/>
                <w:sz w:val="20"/>
                <w:szCs w:val="20"/>
              </w:rPr>
            </w:pPr>
          </w:p>
        </w:tc>
        <w:tc>
          <w:tcPr>
            <w:tcW w:w="1322" w:type="dxa"/>
            <w:shd w:val="clear" w:color="auto" w:fill="auto"/>
          </w:tcPr>
          <w:p w:rsidR="00761C45" w:rsidRPr="00BF12CB" w:rsidRDefault="00761C45" w:rsidP="00493DCE">
            <w:pPr>
              <w:jc w:val="center"/>
              <w:rPr>
                <w:rFonts w:ascii="Arial" w:eastAsia="PMingLiU" w:hAnsi="Arial" w:cs="Arial"/>
                <w:sz w:val="20"/>
                <w:szCs w:val="20"/>
              </w:rPr>
            </w:pPr>
          </w:p>
        </w:tc>
      </w:tr>
      <w:tr w:rsidR="000E18E8" w:rsidRPr="00BF12CB" w:rsidTr="00C7626C">
        <w:tc>
          <w:tcPr>
            <w:tcW w:w="2622" w:type="dxa"/>
            <w:gridSpan w:val="3"/>
            <w:shd w:val="clear" w:color="auto" w:fill="D99594" w:themeFill="accent2" w:themeFillTint="99"/>
          </w:tcPr>
          <w:p w:rsidR="000E18E8" w:rsidRPr="00D02958" w:rsidRDefault="000E18E8" w:rsidP="008F79EA">
            <w:pPr>
              <w:jc w:val="center"/>
              <w:rPr>
                <w:rFonts w:ascii="Arial" w:eastAsia="PMingLiU" w:hAnsi="Arial" w:cs="Arial"/>
                <w:b/>
                <w:sz w:val="20"/>
                <w:szCs w:val="20"/>
              </w:rPr>
            </w:pPr>
            <w:r w:rsidRPr="00D02958">
              <w:rPr>
                <w:rFonts w:ascii="Arial" w:eastAsia="PMingLiU" w:hAnsi="Arial" w:cs="Arial"/>
                <w:b/>
                <w:sz w:val="20"/>
                <w:szCs w:val="20"/>
              </w:rPr>
              <w:t>Dehydration</w:t>
            </w:r>
          </w:p>
          <w:p w:rsidR="000E18E8" w:rsidRPr="00D02958" w:rsidRDefault="000E18E8" w:rsidP="008F79EA">
            <w:pPr>
              <w:jc w:val="center"/>
              <w:rPr>
                <w:rFonts w:ascii="Arial" w:eastAsia="PMingLiU" w:hAnsi="Arial" w:cs="Arial"/>
                <w:b/>
                <w:sz w:val="20"/>
                <w:szCs w:val="20"/>
              </w:rPr>
            </w:pPr>
          </w:p>
          <w:p w:rsidR="000E18E8" w:rsidRPr="00D02958" w:rsidRDefault="000E18E8" w:rsidP="008F79EA">
            <w:pPr>
              <w:jc w:val="center"/>
              <w:rPr>
                <w:rFonts w:ascii="Arial" w:eastAsia="PMingLiU" w:hAnsi="Arial" w:cs="Arial"/>
                <w:b/>
                <w:sz w:val="20"/>
                <w:szCs w:val="20"/>
              </w:rPr>
            </w:pPr>
          </w:p>
          <w:p w:rsidR="000E18E8" w:rsidRPr="00D02958" w:rsidRDefault="000E18E8" w:rsidP="008F79EA">
            <w:pPr>
              <w:jc w:val="center"/>
              <w:rPr>
                <w:rFonts w:ascii="Arial" w:eastAsia="PMingLiU" w:hAnsi="Arial" w:cs="Arial"/>
                <w:b/>
                <w:sz w:val="20"/>
                <w:szCs w:val="20"/>
              </w:rPr>
            </w:pPr>
          </w:p>
          <w:p w:rsidR="000E18E8" w:rsidRPr="00D02958" w:rsidRDefault="000E18E8" w:rsidP="008F79EA">
            <w:pPr>
              <w:jc w:val="center"/>
              <w:rPr>
                <w:rFonts w:ascii="Arial" w:eastAsia="PMingLiU" w:hAnsi="Arial" w:cs="Arial"/>
                <w:b/>
                <w:sz w:val="20"/>
                <w:szCs w:val="20"/>
              </w:rPr>
            </w:pPr>
          </w:p>
          <w:p w:rsidR="000E18E8" w:rsidRPr="00D02958" w:rsidRDefault="000E18E8" w:rsidP="008F79EA">
            <w:pPr>
              <w:jc w:val="center"/>
              <w:rPr>
                <w:rFonts w:ascii="Arial" w:eastAsia="PMingLiU" w:hAnsi="Arial" w:cs="Arial"/>
                <w:b/>
                <w:sz w:val="20"/>
                <w:szCs w:val="20"/>
              </w:rPr>
            </w:pPr>
          </w:p>
          <w:p w:rsidR="000E18E8" w:rsidRPr="00D02958" w:rsidRDefault="000E18E8" w:rsidP="008F79EA">
            <w:pPr>
              <w:jc w:val="center"/>
              <w:rPr>
                <w:rFonts w:ascii="Arial" w:eastAsia="PMingLiU" w:hAnsi="Arial" w:cs="Arial"/>
                <w:b/>
                <w:sz w:val="20"/>
                <w:szCs w:val="20"/>
              </w:rPr>
            </w:pPr>
          </w:p>
          <w:p w:rsidR="000E18E8" w:rsidRPr="00D02958" w:rsidRDefault="000E18E8" w:rsidP="008F79EA">
            <w:pPr>
              <w:jc w:val="center"/>
              <w:rPr>
                <w:rFonts w:ascii="Arial" w:eastAsia="PMingLiU" w:hAnsi="Arial" w:cs="Arial"/>
                <w:b/>
                <w:sz w:val="20"/>
                <w:szCs w:val="20"/>
              </w:rPr>
            </w:pPr>
          </w:p>
          <w:p w:rsidR="000E18E8" w:rsidRPr="00D02958" w:rsidRDefault="000E18E8" w:rsidP="008F79EA">
            <w:pPr>
              <w:jc w:val="center"/>
              <w:rPr>
                <w:rFonts w:ascii="Arial" w:eastAsia="PMingLiU" w:hAnsi="Arial" w:cs="Arial"/>
                <w:b/>
                <w:sz w:val="20"/>
                <w:szCs w:val="20"/>
              </w:rPr>
            </w:pPr>
          </w:p>
          <w:p w:rsidR="000E18E8" w:rsidRPr="00D02958" w:rsidRDefault="000E18E8" w:rsidP="008F79EA">
            <w:pPr>
              <w:jc w:val="center"/>
              <w:rPr>
                <w:rFonts w:ascii="Arial" w:eastAsia="PMingLiU" w:hAnsi="Arial" w:cs="Arial"/>
                <w:b/>
                <w:sz w:val="20"/>
                <w:szCs w:val="20"/>
              </w:rPr>
            </w:pPr>
          </w:p>
          <w:p w:rsidR="000E18E8" w:rsidRPr="00D02958" w:rsidRDefault="000E18E8" w:rsidP="008F79EA">
            <w:pPr>
              <w:jc w:val="center"/>
              <w:rPr>
                <w:rFonts w:ascii="Arial" w:eastAsia="PMingLiU" w:hAnsi="Arial" w:cs="Arial"/>
                <w:b/>
                <w:sz w:val="20"/>
                <w:szCs w:val="20"/>
              </w:rPr>
            </w:pPr>
          </w:p>
          <w:p w:rsidR="000E18E8" w:rsidRPr="00D02958" w:rsidRDefault="000E18E8" w:rsidP="008F79EA">
            <w:pPr>
              <w:jc w:val="center"/>
              <w:rPr>
                <w:rFonts w:ascii="Arial" w:eastAsia="PMingLiU" w:hAnsi="Arial" w:cs="Arial"/>
                <w:b/>
                <w:sz w:val="20"/>
                <w:szCs w:val="20"/>
              </w:rPr>
            </w:pPr>
          </w:p>
          <w:p w:rsidR="000E18E8" w:rsidRPr="00D02958" w:rsidRDefault="000E18E8" w:rsidP="008F79EA">
            <w:pPr>
              <w:jc w:val="center"/>
              <w:rPr>
                <w:rFonts w:ascii="Arial" w:eastAsia="PMingLiU" w:hAnsi="Arial" w:cs="Arial"/>
                <w:b/>
                <w:sz w:val="20"/>
                <w:szCs w:val="20"/>
              </w:rPr>
            </w:pPr>
          </w:p>
          <w:p w:rsidR="000E18E8" w:rsidRPr="00D02958" w:rsidRDefault="000E18E8" w:rsidP="008F79EA">
            <w:pPr>
              <w:jc w:val="center"/>
              <w:rPr>
                <w:rFonts w:ascii="Arial" w:eastAsia="PMingLiU" w:hAnsi="Arial" w:cs="Arial"/>
                <w:b/>
                <w:sz w:val="20"/>
                <w:szCs w:val="20"/>
              </w:rPr>
            </w:pPr>
          </w:p>
          <w:p w:rsidR="000E18E8" w:rsidRPr="00D02958" w:rsidRDefault="000E18E8" w:rsidP="008F79EA">
            <w:pPr>
              <w:jc w:val="center"/>
              <w:rPr>
                <w:rFonts w:ascii="Arial" w:eastAsia="PMingLiU" w:hAnsi="Arial" w:cs="Arial"/>
                <w:b/>
                <w:sz w:val="20"/>
                <w:szCs w:val="20"/>
              </w:rPr>
            </w:pPr>
          </w:p>
          <w:p w:rsidR="00F63BA9" w:rsidRDefault="00F63BA9" w:rsidP="008F79EA">
            <w:pPr>
              <w:jc w:val="center"/>
              <w:rPr>
                <w:rFonts w:ascii="Arial" w:eastAsia="PMingLiU" w:hAnsi="Arial" w:cs="Arial"/>
                <w:b/>
                <w:sz w:val="20"/>
                <w:szCs w:val="20"/>
              </w:rPr>
            </w:pPr>
            <w:bookmarkStart w:id="0" w:name="_GoBack"/>
            <w:bookmarkEnd w:id="0"/>
          </w:p>
          <w:p w:rsidR="000E18E8" w:rsidRPr="00D02958" w:rsidRDefault="000E18E8" w:rsidP="008F79EA">
            <w:pPr>
              <w:jc w:val="center"/>
              <w:rPr>
                <w:rFonts w:ascii="Arial" w:eastAsia="PMingLiU" w:hAnsi="Arial" w:cs="Arial"/>
                <w:b/>
                <w:sz w:val="20"/>
                <w:szCs w:val="20"/>
              </w:rPr>
            </w:pPr>
            <w:r w:rsidRPr="00D02958">
              <w:rPr>
                <w:rFonts w:ascii="Arial" w:eastAsia="PMingLiU" w:hAnsi="Arial" w:cs="Arial"/>
                <w:b/>
                <w:sz w:val="20"/>
                <w:szCs w:val="20"/>
              </w:rPr>
              <w:t>Exp</w:t>
            </w:r>
            <w:r w:rsidR="00665E3E" w:rsidRPr="00D02958">
              <w:rPr>
                <w:rFonts w:ascii="Arial" w:eastAsia="PMingLiU" w:hAnsi="Arial" w:cs="Arial"/>
                <w:b/>
                <w:sz w:val="20"/>
                <w:szCs w:val="20"/>
              </w:rPr>
              <w:t xml:space="preserve">osure to blood. </w:t>
            </w:r>
          </w:p>
          <w:p w:rsidR="00665E3E" w:rsidRPr="00D02958" w:rsidRDefault="00665E3E" w:rsidP="008F79EA">
            <w:pPr>
              <w:jc w:val="center"/>
              <w:rPr>
                <w:rFonts w:ascii="Arial" w:eastAsia="PMingLiU" w:hAnsi="Arial" w:cs="Arial"/>
                <w:b/>
                <w:sz w:val="20"/>
                <w:szCs w:val="20"/>
              </w:rPr>
            </w:pPr>
          </w:p>
          <w:p w:rsidR="00665E3E" w:rsidRPr="00D02958" w:rsidRDefault="00665E3E" w:rsidP="008F79EA">
            <w:pPr>
              <w:jc w:val="center"/>
              <w:rPr>
                <w:rFonts w:ascii="Arial" w:eastAsia="PMingLiU" w:hAnsi="Arial" w:cs="Arial"/>
                <w:b/>
                <w:sz w:val="20"/>
                <w:szCs w:val="20"/>
              </w:rPr>
            </w:pPr>
          </w:p>
          <w:p w:rsidR="00E937B9" w:rsidRDefault="00E937B9" w:rsidP="008F79EA">
            <w:pPr>
              <w:jc w:val="center"/>
              <w:rPr>
                <w:rFonts w:ascii="Arial" w:eastAsia="PMingLiU" w:hAnsi="Arial" w:cs="Arial"/>
                <w:b/>
                <w:sz w:val="20"/>
                <w:szCs w:val="20"/>
              </w:rPr>
            </w:pPr>
          </w:p>
          <w:p w:rsidR="00E937B9" w:rsidRDefault="00E937B9" w:rsidP="008F79EA">
            <w:pPr>
              <w:jc w:val="center"/>
              <w:rPr>
                <w:rFonts w:ascii="Arial" w:eastAsia="PMingLiU" w:hAnsi="Arial" w:cs="Arial"/>
                <w:b/>
                <w:sz w:val="20"/>
                <w:szCs w:val="20"/>
              </w:rPr>
            </w:pPr>
          </w:p>
          <w:p w:rsidR="00665E3E" w:rsidRPr="00D02958" w:rsidRDefault="00665E3E" w:rsidP="008F79EA">
            <w:pPr>
              <w:jc w:val="center"/>
              <w:rPr>
                <w:rFonts w:ascii="Arial" w:eastAsia="PMingLiU" w:hAnsi="Arial" w:cs="Arial"/>
                <w:b/>
                <w:sz w:val="20"/>
                <w:szCs w:val="20"/>
              </w:rPr>
            </w:pPr>
            <w:r w:rsidRPr="00D02958">
              <w:rPr>
                <w:rFonts w:ascii="Arial" w:eastAsia="PMingLiU" w:hAnsi="Arial" w:cs="Arial"/>
                <w:b/>
                <w:sz w:val="20"/>
                <w:szCs w:val="20"/>
              </w:rPr>
              <w:t xml:space="preserve">Head Injuries </w:t>
            </w:r>
          </w:p>
          <w:p w:rsidR="000E18E8" w:rsidRPr="00D02958" w:rsidRDefault="000E18E8" w:rsidP="008F79EA">
            <w:pPr>
              <w:jc w:val="center"/>
              <w:rPr>
                <w:rFonts w:ascii="Arial" w:eastAsia="PMingLiU" w:hAnsi="Arial" w:cs="Arial"/>
                <w:b/>
                <w:sz w:val="20"/>
                <w:szCs w:val="20"/>
              </w:rPr>
            </w:pPr>
          </w:p>
          <w:p w:rsidR="000E18E8" w:rsidRDefault="000E18E8" w:rsidP="008F79EA">
            <w:pPr>
              <w:jc w:val="center"/>
              <w:rPr>
                <w:rFonts w:ascii="Arial" w:eastAsia="PMingLiU" w:hAnsi="Arial" w:cs="Arial"/>
                <w:sz w:val="20"/>
                <w:szCs w:val="20"/>
              </w:rPr>
            </w:pPr>
          </w:p>
          <w:p w:rsidR="000E18E8" w:rsidRDefault="000E18E8" w:rsidP="008F79EA">
            <w:pPr>
              <w:jc w:val="center"/>
              <w:rPr>
                <w:rFonts w:ascii="Arial" w:eastAsia="PMingLiU" w:hAnsi="Arial" w:cs="Arial"/>
                <w:sz w:val="20"/>
                <w:szCs w:val="20"/>
              </w:rPr>
            </w:pPr>
          </w:p>
          <w:p w:rsidR="000E18E8" w:rsidRDefault="000E18E8" w:rsidP="008F79EA">
            <w:pPr>
              <w:jc w:val="center"/>
              <w:rPr>
                <w:rFonts w:ascii="Arial" w:eastAsia="PMingLiU" w:hAnsi="Arial" w:cs="Arial"/>
                <w:sz w:val="20"/>
                <w:szCs w:val="20"/>
              </w:rPr>
            </w:pPr>
          </w:p>
          <w:p w:rsidR="000E18E8" w:rsidRDefault="000E18E8" w:rsidP="008F79EA">
            <w:pPr>
              <w:jc w:val="center"/>
              <w:rPr>
                <w:rFonts w:ascii="Arial" w:eastAsia="PMingLiU" w:hAnsi="Arial" w:cs="Arial"/>
                <w:sz w:val="20"/>
                <w:szCs w:val="20"/>
              </w:rPr>
            </w:pPr>
          </w:p>
          <w:p w:rsidR="000E18E8" w:rsidRDefault="000E18E8" w:rsidP="008F79EA">
            <w:pPr>
              <w:jc w:val="center"/>
              <w:rPr>
                <w:rFonts w:ascii="Arial" w:eastAsia="PMingLiU" w:hAnsi="Arial" w:cs="Arial"/>
                <w:sz w:val="20"/>
                <w:szCs w:val="20"/>
              </w:rPr>
            </w:pPr>
          </w:p>
          <w:p w:rsidR="000E18E8" w:rsidRPr="00E24840" w:rsidRDefault="000E18E8" w:rsidP="008F79EA">
            <w:pPr>
              <w:jc w:val="center"/>
              <w:rPr>
                <w:rFonts w:ascii="Arial" w:eastAsia="PMingLiU" w:hAnsi="Arial" w:cs="Arial"/>
                <w:sz w:val="20"/>
                <w:szCs w:val="20"/>
              </w:rPr>
            </w:pPr>
          </w:p>
        </w:tc>
        <w:tc>
          <w:tcPr>
            <w:tcW w:w="1266" w:type="dxa"/>
            <w:gridSpan w:val="2"/>
          </w:tcPr>
          <w:p w:rsidR="000E18E8" w:rsidRPr="00E24840" w:rsidRDefault="000E18E8" w:rsidP="008F79EA">
            <w:pPr>
              <w:jc w:val="center"/>
              <w:rPr>
                <w:rFonts w:ascii="Arial" w:eastAsia="PMingLiU" w:hAnsi="Arial" w:cs="Arial"/>
                <w:sz w:val="20"/>
                <w:szCs w:val="20"/>
              </w:rPr>
            </w:pPr>
            <w:r w:rsidRPr="00E24840">
              <w:rPr>
                <w:rFonts w:ascii="Arial" w:eastAsia="PMingLiU" w:hAnsi="Arial" w:cs="Arial"/>
                <w:sz w:val="20"/>
                <w:szCs w:val="20"/>
              </w:rPr>
              <w:lastRenderedPageBreak/>
              <w:t>Players &amp; Match Officials</w:t>
            </w:r>
          </w:p>
        </w:tc>
        <w:tc>
          <w:tcPr>
            <w:tcW w:w="2302" w:type="dxa"/>
          </w:tcPr>
          <w:p w:rsidR="000E18E8" w:rsidRPr="00F63BA9" w:rsidRDefault="000E18E8" w:rsidP="000E18E8">
            <w:pPr>
              <w:rPr>
                <w:rFonts w:ascii="Arial" w:eastAsia="PMingLiU" w:hAnsi="Arial" w:cs="Arial"/>
                <w:sz w:val="20"/>
                <w:szCs w:val="20"/>
              </w:rPr>
            </w:pPr>
            <w:r w:rsidRPr="00F63BA9">
              <w:rPr>
                <w:rFonts w:ascii="Arial" w:eastAsia="PMingLiU" w:hAnsi="Arial" w:cs="Arial"/>
                <w:sz w:val="20"/>
                <w:szCs w:val="20"/>
              </w:rPr>
              <w:t xml:space="preserve">a.Water and or alternate hydration must be freely available at all </w:t>
            </w:r>
            <w:r w:rsidR="00F63BA9" w:rsidRPr="00F63BA9">
              <w:rPr>
                <w:rFonts w:ascii="Arial" w:hAnsi="Arial" w:cs="Arial"/>
                <w:sz w:val="20"/>
                <w:szCs w:val="20"/>
              </w:rPr>
              <w:t xml:space="preserve">football matches, tournaments and </w:t>
            </w:r>
            <w:r w:rsidRPr="00F63BA9">
              <w:rPr>
                <w:rFonts w:ascii="Arial" w:eastAsia="PMingLiU" w:hAnsi="Arial" w:cs="Arial"/>
                <w:sz w:val="20"/>
                <w:szCs w:val="20"/>
              </w:rPr>
              <w:t>events to players and match officials.</w:t>
            </w:r>
          </w:p>
          <w:p w:rsidR="000E18E8" w:rsidRPr="00F63BA9" w:rsidRDefault="000E18E8" w:rsidP="000E18E8">
            <w:pPr>
              <w:rPr>
                <w:rFonts w:ascii="Arial" w:eastAsia="PMingLiU" w:hAnsi="Arial" w:cs="Arial"/>
                <w:sz w:val="20"/>
                <w:szCs w:val="20"/>
              </w:rPr>
            </w:pPr>
          </w:p>
          <w:p w:rsidR="000E18E8" w:rsidRDefault="00665E3E" w:rsidP="008F79EA">
            <w:pPr>
              <w:rPr>
                <w:rFonts w:ascii="Arial" w:eastAsia="PMingLiU" w:hAnsi="Arial" w:cs="Arial"/>
                <w:sz w:val="20"/>
                <w:szCs w:val="20"/>
              </w:rPr>
            </w:pPr>
            <w:r w:rsidRPr="00E24840">
              <w:rPr>
                <w:rFonts w:ascii="Arial" w:eastAsia="PMingLiU" w:hAnsi="Arial" w:cs="Arial"/>
                <w:sz w:val="20"/>
                <w:szCs w:val="20"/>
              </w:rPr>
              <w:t>b. Senior</w:t>
            </w:r>
            <w:r w:rsidR="000E18E8" w:rsidRPr="00E24840">
              <w:rPr>
                <w:rFonts w:ascii="Arial" w:eastAsia="PMingLiU" w:hAnsi="Arial" w:cs="Arial"/>
                <w:sz w:val="20"/>
                <w:szCs w:val="20"/>
              </w:rPr>
              <w:t xml:space="preserve"> personnel, coaches, medical and first aid </w:t>
            </w:r>
            <w:r w:rsidRPr="00E24840">
              <w:rPr>
                <w:rFonts w:ascii="Arial" w:eastAsia="PMingLiU" w:hAnsi="Arial" w:cs="Arial"/>
                <w:sz w:val="20"/>
                <w:szCs w:val="20"/>
              </w:rPr>
              <w:t>staff presents</w:t>
            </w:r>
            <w:r w:rsidR="000E18E8" w:rsidRPr="00E24840">
              <w:rPr>
                <w:rFonts w:ascii="Arial" w:eastAsia="PMingLiU" w:hAnsi="Arial" w:cs="Arial"/>
                <w:sz w:val="20"/>
                <w:szCs w:val="20"/>
              </w:rPr>
              <w:t xml:space="preserve"> are to </w:t>
            </w:r>
            <w:r w:rsidR="000E18E8" w:rsidRPr="00E24840">
              <w:rPr>
                <w:rFonts w:ascii="Arial" w:eastAsia="PMingLiU" w:hAnsi="Arial" w:cs="Arial"/>
                <w:sz w:val="20"/>
                <w:szCs w:val="20"/>
              </w:rPr>
              <w:lastRenderedPageBreak/>
              <w:t>encourage the intake of fluid in proportion with the intensity of the match/ training session or climatic conditions.</w:t>
            </w:r>
          </w:p>
          <w:p w:rsidR="000E18E8" w:rsidRDefault="000E18E8" w:rsidP="008F79EA">
            <w:pPr>
              <w:rPr>
                <w:rFonts w:ascii="Arial" w:eastAsia="PMingLiU" w:hAnsi="Arial" w:cs="Arial"/>
                <w:sz w:val="20"/>
                <w:szCs w:val="20"/>
              </w:rPr>
            </w:pPr>
          </w:p>
          <w:p w:rsidR="00E937B9" w:rsidRDefault="00E937B9" w:rsidP="008F79EA">
            <w:pPr>
              <w:rPr>
                <w:rFonts w:ascii="Arial" w:eastAsia="PMingLiU" w:hAnsi="Arial" w:cs="Arial"/>
                <w:sz w:val="20"/>
                <w:szCs w:val="20"/>
              </w:rPr>
            </w:pPr>
            <w:r>
              <w:rPr>
                <w:rFonts w:ascii="Arial" w:eastAsia="PMingLiU" w:hAnsi="Arial" w:cs="Arial"/>
                <w:sz w:val="20"/>
                <w:szCs w:val="20"/>
              </w:rPr>
              <w:t xml:space="preserve">No player is to return to the field of play until any blood flow has been stopped. </w:t>
            </w:r>
          </w:p>
          <w:p w:rsidR="00E937B9" w:rsidRDefault="00E937B9" w:rsidP="008F79EA">
            <w:pPr>
              <w:rPr>
                <w:rFonts w:ascii="Arial" w:eastAsia="PMingLiU" w:hAnsi="Arial" w:cs="Arial"/>
                <w:sz w:val="20"/>
                <w:szCs w:val="20"/>
              </w:rPr>
            </w:pPr>
          </w:p>
          <w:p w:rsidR="00E937B9" w:rsidRDefault="00E937B9" w:rsidP="008F79EA">
            <w:pPr>
              <w:rPr>
                <w:rFonts w:ascii="Arial" w:eastAsia="PMingLiU" w:hAnsi="Arial" w:cs="Arial"/>
                <w:sz w:val="20"/>
                <w:szCs w:val="20"/>
              </w:rPr>
            </w:pPr>
          </w:p>
          <w:p w:rsidR="00E937B9" w:rsidRPr="00E937B9" w:rsidRDefault="00E937B9" w:rsidP="00E937B9">
            <w:pPr>
              <w:rPr>
                <w:rFonts w:ascii="Arial" w:hAnsi="Arial" w:cs="Arial"/>
                <w:color w:val="FF0000"/>
                <w:sz w:val="20"/>
                <w:szCs w:val="20"/>
              </w:rPr>
            </w:pPr>
            <w:r>
              <w:rPr>
                <w:rFonts w:ascii="Arial" w:hAnsi="Arial" w:cs="Arial"/>
                <w:sz w:val="20"/>
                <w:szCs w:val="20"/>
              </w:rPr>
              <w:t>Team Managers and Emergency Aid personnel are to familiarise themselves with concussion g</w:t>
            </w:r>
            <w:r w:rsidRPr="00E937B9">
              <w:rPr>
                <w:rFonts w:ascii="Arial" w:hAnsi="Arial" w:cs="Arial"/>
                <w:sz w:val="20"/>
                <w:szCs w:val="20"/>
              </w:rPr>
              <w:t>uidelines</w:t>
            </w:r>
            <w:r>
              <w:rPr>
                <w:rFonts w:ascii="Arial" w:hAnsi="Arial" w:cs="Arial"/>
                <w:sz w:val="20"/>
                <w:szCs w:val="20"/>
              </w:rPr>
              <w:t xml:space="preserve">. </w:t>
            </w:r>
            <w:r w:rsidRPr="00E937B9">
              <w:rPr>
                <w:rFonts w:ascii="Arial" w:hAnsi="Arial" w:cs="Arial"/>
                <w:sz w:val="20"/>
                <w:szCs w:val="20"/>
              </w:rPr>
              <w:t xml:space="preserve"> </w:t>
            </w:r>
            <w:hyperlink r:id="rId9" w:history="1">
              <w:r w:rsidRPr="00E937B9">
                <w:rPr>
                  <w:rStyle w:val="Hyperlink"/>
                  <w:rFonts w:ascii="Arial" w:hAnsi="Arial" w:cs="Arial"/>
                  <w:b/>
                  <w:bCs w:val="0"/>
                  <w:sz w:val="20"/>
                  <w:szCs w:val="20"/>
                </w:rPr>
                <w:t>www.thefa.com/concussion</w:t>
              </w:r>
            </w:hyperlink>
            <w:r w:rsidRPr="00E937B9">
              <w:rPr>
                <w:rFonts w:ascii="Arial" w:hAnsi="Arial" w:cs="Arial"/>
                <w:bCs w:val="0"/>
                <w:sz w:val="20"/>
                <w:szCs w:val="20"/>
              </w:rPr>
              <w:t xml:space="preserve"> </w:t>
            </w:r>
          </w:p>
          <w:p w:rsidR="00E937B9" w:rsidRPr="00E24840" w:rsidRDefault="00E937B9" w:rsidP="008F79EA">
            <w:pPr>
              <w:rPr>
                <w:rFonts w:ascii="Arial" w:eastAsia="PMingLiU" w:hAnsi="Arial" w:cs="Arial"/>
                <w:sz w:val="20"/>
                <w:szCs w:val="20"/>
              </w:rPr>
            </w:pPr>
          </w:p>
        </w:tc>
        <w:tc>
          <w:tcPr>
            <w:tcW w:w="1457" w:type="dxa"/>
            <w:gridSpan w:val="2"/>
          </w:tcPr>
          <w:p w:rsidR="000E18E8" w:rsidRPr="00E24840" w:rsidRDefault="000E18E8" w:rsidP="008F79EA">
            <w:pPr>
              <w:jc w:val="center"/>
              <w:rPr>
                <w:rFonts w:ascii="Arial" w:eastAsia="PMingLiU" w:hAnsi="Arial" w:cs="Arial"/>
                <w:b/>
                <w:sz w:val="20"/>
                <w:szCs w:val="20"/>
              </w:rPr>
            </w:pPr>
          </w:p>
        </w:tc>
        <w:tc>
          <w:tcPr>
            <w:tcW w:w="2088" w:type="dxa"/>
            <w:gridSpan w:val="4"/>
            <w:shd w:val="clear" w:color="auto" w:fill="auto"/>
          </w:tcPr>
          <w:p w:rsidR="000E18E8" w:rsidRPr="00BF12CB" w:rsidRDefault="000E18E8" w:rsidP="00493DCE">
            <w:pPr>
              <w:rPr>
                <w:rFonts w:ascii="Arial" w:eastAsia="PMingLiU" w:hAnsi="Arial" w:cs="Arial"/>
                <w:sz w:val="20"/>
                <w:szCs w:val="20"/>
              </w:rPr>
            </w:pPr>
          </w:p>
        </w:tc>
        <w:tc>
          <w:tcPr>
            <w:tcW w:w="1151" w:type="dxa"/>
            <w:gridSpan w:val="2"/>
            <w:shd w:val="clear" w:color="auto" w:fill="auto"/>
          </w:tcPr>
          <w:p w:rsidR="000E18E8" w:rsidRPr="00BF12CB" w:rsidRDefault="000E18E8" w:rsidP="00493DCE">
            <w:pPr>
              <w:jc w:val="center"/>
              <w:rPr>
                <w:rFonts w:ascii="Arial" w:eastAsia="PMingLiU" w:hAnsi="Arial" w:cs="Arial"/>
                <w:b/>
                <w:sz w:val="20"/>
                <w:szCs w:val="20"/>
              </w:rPr>
            </w:pPr>
          </w:p>
        </w:tc>
        <w:tc>
          <w:tcPr>
            <w:tcW w:w="994" w:type="dxa"/>
            <w:gridSpan w:val="2"/>
            <w:shd w:val="clear" w:color="auto" w:fill="auto"/>
          </w:tcPr>
          <w:p w:rsidR="000E18E8" w:rsidRPr="00BF12CB" w:rsidRDefault="000E18E8" w:rsidP="00493DCE">
            <w:pPr>
              <w:jc w:val="center"/>
              <w:rPr>
                <w:rFonts w:ascii="Arial" w:eastAsia="PMingLiU" w:hAnsi="Arial" w:cs="Arial"/>
                <w:b/>
                <w:sz w:val="20"/>
                <w:szCs w:val="20"/>
              </w:rPr>
            </w:pPr>
          </w:p>
        </w:tc>
        <w:tc>
          <w:tcPr>
            <w:tcW w:w="972" w:type="dxa"/>
            <w:shd w:val="clear" w:color="auto" w:fill="auto"/>
          </w:tcPr>
          <w:p w:rsidR="000E18E8" w:rsidRPr="00BF12CB" w:rsidRDefault="000E18E8" w:rsidP="00493DCE">
            <w:pPr>
              <w:jc w:val="center"/>
              <w:rPr>
                <w:rFonts w:ascii="Arial" w:eastAsia="PMingLiU" w:hAnsi="Arial" w:cs="Arial"/>
                <w:sz w:val="20"/>
                <w:szCs w:val="20"/>
              </w:rPr>
            </w:pPr>
          </w:p>
        </w:tc>
        <w:tc>
          <w:tcPr>
            <w:tcW w:w="1322" w:type="dxa"/>
            <w:shd w:val="clear" w:color="auto" w:fill="auto"/>
          </w:tcPr>
          <w:p w:rsidR="000E18E8" w:rsidRPr="00BF12CB" w:rsidRDefault="000E18E8" w:rsidP="00493DCE">
            <w:pPr>
              <w:jc w:val="center"/>
              <w:rPr>
                <w:rFonts w:ascii="Arial" w:eastAsia="PMingLiU" w:hAnsi="Arial" w:cs="Arial"/>
                <w:sz w:val="20"/>
                <w:szCs w:val="20"/>
              </w:rPr>
            </w:pPr>
          </w:p>
        </w:tc>
      </w:tr>
      <w:tr w:rsidR="000E18E8" w:rsidRPr="00E24840" w:rsidTr="00C7626C">
        <w:tc>
          <w:tcPr>
            <w:tcW w:w="2622" w:type="dxa"/>
            <w:gridSpan w:val="3"/>
            <w:shd w:val="clear" w:color="auto" w:fill="C2D69B" w:themeFill="accent3" w:themeFillTint="99"/>
          </w:tcPr>
          <w:p w:rsidR="000E18E8" w:rsidRPr="00C7626C" w:rsidRDefault="000E18E8" w:rsidP="00C7626C">
            <w:pPr>
              <w:jc w:val="center"/>
              <w:rPr>
                <w:rFonts w:ascii="Arial" w:eastAsia="PMingLiU" w:hAnsi="Arial" w:cs="Arial"/>
                <w:b/>
                <w:sz w:val="20"/>
                <w:szCs w:val="20"/>
              </w:rPr>
            </w:pPr>
            <w:r w:rsidRPr="00C7626C">
              <w:rPr>
                <w:rFonts w:ascii="Arial" w:eastAsia="PMingLiU" w:hAnsi="Arial" w:cs="Arial"/>
                <w:b/>
                <w:sz w:val="20"/>
                <w:szCs w:val="20"/>
              </w:rPr>
              <w:lastRenderedPageBreak/>
              <w:t xml:space="preserve">Post-Match </w:t>
            </w:r>
          </w:p>
          <w:p w:rsidR="000E18E8" w:rsidRDefault="000E18E8" w:rsidP="00832BD0">
            <w:pPr>
              <w:jc w:val="center"/>
              <w:rPr>
                <w:rFonts w:ascii="Arial" w:eastAsia="PMingLiU" w:hAnsi="Arial" w:cs="Arial"/>
                <w:sz w:val="20"/>
                <w:szCs w:val="20"/>
              </w:rPr>
            </w:pPr>
          </w:p>
          <w:p w:rsidR="00E937B9" w:rsidRDefault="00E937B9" w:rsidP="00832BD0">
            <w:pPr>
              <w:jc w:val="center"/>
              <w:rPr>
                <w:rFonts w:ascii="Arial" w:eastAsia="PMingLiU" w:hAnsi="Arial" w:cs="Arial"/>
                <w:sz w:val="20"/>
                <w:szCs w:val="20"/>
              </w:rPr>
            </w:pPr>
          </w:p>
          <w:p w:rsidR="00E937B9" w:rsidRDefault="00E937B9" w:rsidP="00832BD0">
            <w:pPr>
              <w:jc w:val="center"/>
              <w:rPr>
                <w:rFonts w:ascii="Arial" w:eastAsia="PMingLiU" w:hAnsi="Arial" w:cs="Arial"/>
                <w:sz w:val="20"/>
                <w:szCs w:val="20"/>
              </w:rPr>
            </w:pPr>
          </w:p>
          <w:p w:rsidR="00E937B9" w:rsidRDefault="00E937B9" w:rsidP="00832BD0">
            <w:pPr>
              <w:jc w:val="center"/>
              <w:rPr>
                <w:rFonts w:ascii="Arial" w:eastAsia="PMingLiU" w:hAnsi="Arial" w:cs="Arial"/>
                <w:sz w:val="20"/>
                <w:szCs w:val="20"/>
              </w:rPr>
            </w:pPr>
          </w:p>
          <w:p w:rsidR="00E937B9" w:rsidRDefault="00E937B9" w:rsidP="00832BD0">
            <w:pPr>
              <w:jc w:val="center"/>
              <w:rPr>
                <w:rFonts w:ascii="Arial" w:eastAsia="PMingLiU" w:hAnsi="Arial" w:cs="Arial"/>
                <w:sz w:val="20"/>
                <w:szCs w:val="20"/>
              </w:rPr>
            </w:pPr>
          </w:p>
          <w:p w:rsidR="00E937B9" w:rsidRDefault="00E937B9" w:rsidP="00832BD0">
            <w:pPr>
              <w:jc w:val="center"/>
              <w:rPr>
                <w:rFonts w:ascii="Arial" w:eastAsia="PMingLiU" w:hAnsi="Arial" w:cs="Arial"/>
                <w:sz w:val="20"/>
                <w:szCs w:val="20"/>
              </w:rPr>
            </w:pPr>
          </w:p>
          <w:p w:rsidR="00E937B9" w:rsidRDefault="00E937B9" w:rsidP="00832BD0">
            <w:pPr>
              <w:jc w:val="center"/>
              <w:rPr>
                <w:rFonts w:ascii="Arial" w:eastAsia="PMingLiU" w:hAnsi="Arial" w:cs="Arial"/>
                <w:sz w:val="20"/>
                <w:szCs w:val="20"/>
              </w:rPr>
            </w:pPr>
          </w:p>
          <w:p w:rsidR="00E937B9" w:rsidRDefault="00E937B9" w:rsidP="00832BD0">
            <w:pPr>
              <w:jc w:val="center"/>
              <w:rPr>
                <w:rFonts w:ascii="Arial" w:eastAsia="PMingLiU" w:hAnsi="Arial" w:cs="Arial"/>
                <w:sz w:val="20"/>
                <w:szCs w:val="20"/>
              </w:rPr>
            </w:pPr>
          </w:p>
          <w:p w:rsidR="00E937B9" w:rsidRDefault="00E937B9" w:rsidP="00832BD0">
            <w:pPr>
              <w:jc w:val="center"/>
              <w:rPr>
                <w:rFonts w:ascii="Arial" w:eastAsia="PMingLiU" w:hAnsi="Arial" w:cs="Arial"/>
                <w:sz w:val="20"/>
                <w:szCs w:val="20"/>
              </w:rPr>
            </w:pPr>
          </w:p>
          <w:p w:rsidR="00E937B9" w:rsidRDefault="00E937B9" w:rsidP="00832BD0">
            <w:pPr>
              <w:jc w:val="center"/>
              <w:rPr>
                <w:rFonts w:ascii="Arial" w:eastAsia="PMingLiU" w:hAnsi="Arial" w:cs="Arial"/>
                <w:sz w:val="20"/>
                <w:szCs w:val="20"/>
              </w:rPr>
            </w:pPr>
          </w:p>
          <w:p w:rsidR="00E937B9" w:rsidRDefault="00E937B9" w:rsidP="00832BD0">
            <w:pPr>
              <w:jc w:val="center"/>
              <w:rPr>
                <w:rFonts w:ascii="Arial" w:eastAsia="PMingLiU" w:hAnsi="Arial" w:cs="Arial"/>
                <w:sz w:val="20"/>
                <w:szCs w:val="20"/>
              </w:rPr>
            </w:pPr>
          </w:p>
          <w:p w:rsidR="00E937B9" w:rsidRPr="00E24840" w:rsidRDefault="00E937B9" w:rsidP="00832BD0">
            <w:pPr>
              <w:jc w:val="center"/>
              <w:rPr>
                <w:rFonts w:ascii="Arial" w:eastAsia="PMingLiU" w:hAnsi="Arial" w:cs="Arial"/>
                <w:sz w:val="20"/>
                <w:szCs w:val="20"/>
              </w:rPr>
            </w:pPr>
          </w:p>
        </w:tc>
        <w:tc>
          <w:tcPr>
            <w:tcW w:w="1266" w:type="dxa"/>
            <w:gridSpan w:val="2"/>
          </w:tcPr>
          <w:p w:rsidR="000E18E8" w:rsidRPr="00E24840" w:rsidRDefault="000E18E8" w:rsidP="00832BD0">
            <w:pPr>
              <w:jc w:val="center"/>
              <w:rPr>
                <w:rFonts w:ascii="Arial" w:eastAsia="PMingLiU" w:hAnsi="Arial" w:cs="Arial"/>
                <w:sz w:val="20"/>
                <w:szCs w:val="20"/>
              </w:rPr>
            </w:pPr>
            <w:r>
              <w:rPr>
                <w:rFonts w:ascii="Arial" w:eastAsia="PMingLiU" w:hAnsi="Arial" w:cs="Arial"/>
                <w:sz w:val="20"/>
                <w:szCs w:val="20"/>
              </w:rPr>
              <w:t xml:space="preserve">Away Teams </w:t>
            </w:r>
          </w:p>
        </w:tc>
        <w:tc>
          <w:tcPr>
            <w:tcW w:w="2302" w:type="dxa"/>
          </w:tcPr>
          <w:p w:rsidR="000E18E8" w:rsidRDefault="000E18E8" w:rsidP="00E07760">
            <w:pPr>
              <w:rPr>
                <w:rFonts w:ascii="Arial" w:eastAsia="PMingLiU" w:hAnsi="Arial" w:cs="Arial"/>
                <w:sz w:val="20"/>
                <w:szCs w:val="20"/>
              </w:rPr>
            </w:pPr>
            <w:r>
              <w:rPr>
                <w:rFonts w:ascii="Arial" w:eastAsia="PMingLiU" w:hAnsi="Arial" w:cs="Arial"/>
                <w:sz w:val="20"/>
                <w:szCs w:val="20"/>
              </w:rPr>
              <w:t xml:space="preserve">a </w:t>
            </w:r>
            <w:r w:rsidRPr="00665E3E">
              <w:rPr>
                <w:rFonts w:ascii="Arial" w:eastAsia="PMingLiU" w:hAnsi="Arial" w:cs="Arial"/>
                <w:sz w:val="18"/>
                <w:szCs w:val="18"/>
              </w:rPr>
              <w:t>All away teams are to have a nominated non-playing driver.  Players who have participated in the game are to be aware of the rules regarding driver’s</w:t>
            </w:r>
            <w:r>
              <w:rPr>
                <w:rFonts w:ascii="Arial" w:eastAsia="PMingLiU" w:hAnsi="Arial" w:cs="Arial"/>
                <w:sz w:val="20"/>
                <w:szCs w:val="20"/>
              </w:rPr>
              <w:t xml:space="preserve"> hours.</w:t>
            </w:r>
          </w:p>
          <w:p w:rsidR="00E937B9" w:rsidRDefault="00E937B9" w:rsidP="00E07760">
            <w:pPr>
              <w:rPr>
                <w:rFonts w:ascii="Arial" w:eastAsia="PMingLiU" w:hAnsi="Arial" w:cs="Arial"/>
                <w:sz w:val="20"/>
                <w:szCs w:val="20"/>
              </w:rPr>
            </w:pPr>
          </w:p>
          <w:p w:rsidR="00E937B9" w:rsidRDefault="00E937B9" w:rsidP="00E07760">
            <w:pPr>
              <w:rPr>
                <w:rFonts w:ascii="Arial" w:eastAsia="PMingLiU" w:hAnsi="Arial" w:cs="Arial"/>
                <w:sz w:val="20"/>
                <w:szCs w:val="20"/>
              </w:rPr>
            </w:pPr>
          </w:p>
          <w:p w:rsidR="00E937B9" w:rsidRPr="00E24840" w:rsidRDefault="00E937B9" w:rsidP="00E07760">
            <w:pPr>
              <w:rPr>
                <w:rFonts w:ascii="Arial" w:eastAsia="PMingLiU" w:hAnsi="Arial" w:cs="Arial"/>
                <w:sz w:val="20"/>
                <w:szCs w:val="20"/>
              </w:rPr>
            </w:pPr>
          </w:p>
        </w:tc>
        <w:tc>
          <w:tcPr>
            <w:tcW w:w="1457" w:type="dxa"/>
            <w:gridSpan w:val="2"/>
          </w:tcPr>
          <w:p w:rsidR="000E18E8" w:rsidRDefault="000E18E8" w:rsidP="00641CC3">
            <w:pPr>
              <w:jc w:val="center"/>
              <w:rPr>
                <w:rFonts w:ascii="Arial" w:eastAsia="PMingLiU" w:hAnsi="Arial" w:cs="Arial"/>
                <w:b/>
                <w:sz w:val="20"/>
                <w:szCs w:val="20"/>
              </w:rPr>
            </w:pPr>
          </w:p>
          <w:p w:rsidR="000E18E8" w:rsidRDefault="000E18E8" w:rsidP="00641CC3">
            <w:pPr>
              <w:jc w:val="center"/>
              <w:rPr>
                <w:rFonts w:ascii="Arial" w:eastAsia="PMingLiU" w:hAnsi="Arial" w:cs="Arial"/>
                <w:b/>
                <w:sz w:val="20"/>
                <w:szCs w:val="20"/>
              </w:rPr>
            </w:pPr>
          </w:p>
          <w:p w:rsidR="000E18E8" w:rsidRDefault="000E18E8" w:rsidP="00641CC3">
            <w:pPr>
              <w:jc w:val="center"/>
              <w:rPr>
                <w:rFonts w:ascii="Arial" w:eastAsia="PMingLiU" w:hAnsi="Arial" w:cs="Arial"/>
                <w:b/>
                <w:sz w:val="20"/>
                <w:szCs w:val="20"/>
              </w:rPr>
            </w:pPr>
          </w:p>
          <w:p w:rsidR="000E18E8" w:rsidRDefault="000E18E8" w:rsidP="00641CC3">
            <w:pPr>
              <w:jc w:val="center"/>
              <w:rPr>
                <w:rFonts w:ascii="Arial" w:eastAsia="PMingLiU" w:hAnsi="Arial" w:cs="Arial"/>
                <w:b/>
                <w:sz w:val="20"/>
                <w:szCs w:val="20"/>
              </w:rPr>
            </w:pPr>
          </w:p>
          <w:p w:rsidR="000E18E8" w:rsidRDefault="000E18E8" w:rsidP="00641CC3">
            <w:pPr>
              <w:jc w:val="center"/>
              <w:rPr>
                <w:rFonts w:ascii="Arial" w:eastAsia="PMingLiU" w:hAnsi="Arial" w:cs="Arial"/>
                <w:b/>
                <w:sz w:val="20"/>
                <w:szCs w:val="20"/>
              </w:rPr>
            </w:pPr>
          </w:p>
          <w:p w:rsidR="000E18E8" w:rsidRDefault="000E18E8" w:rsidP="00641CC3">
            <w:pPr>
              <w:jc w:val="center"/>
              <w:rPr>
                <w:rFonts w:ascii="Arial" w:eastAsia="PMingLiU" w:hAnsi="Arial" w:cs="Arial"/>
                <w:b/>
                <w:sz w:val="20"/>
                <w:szCs w:val="20"/>
              </w:rPr>
            </w:pPr>
          </w:p>
          <w:p w:rsidR="000E18E8" w:rsidRDefault="000E18E8" w:rsidP="00641CC3">
            <w:pPr>
              <w:jc w:val="center"/>
              <w:rPr>
                <w:rFonts w:ascii="Arial" w:eastAsia="PMingLiU" w:hAnsi="Arial" w:cs="Arial"/>
                <w:b/>
                <w:sz w:val="20"/>
                <w:szCs w:val="20"/>
              </w:rPr>
            </w:pPr>
          </w:p>
          <w:p w:rsidR="000E18E8" w:rsidRDefault="000E18E8" w:rsidP="00641CC3">
            <w:pPr>
              <w:jc w:val="center"/>
              <w:rPr>
                <w:rFonts w:ascii="Arial" w:eastAsia="PMingLiU" w:hAnsi="Arial" w:cs="Arial"/>
                <w:b/>
                <w:sz w:val="20"/>
                <w:szCs w:val="20"/>
              </w:rPr>
            </w:pPr>
          </w:p>
          <w:p w:rsidR="000E18E8" w:rsidRDefault="000E18E8" w:rsidP="00641CC3">
            <w:pPr>
              <w:jc w:val="center"/>
              <w:rPr>
                <w:rFonts w:ascii="Arial" w:eastAsia="PMingLiU" w:hAnsi="Arial" w:cs="Arial"/>
                <w:b/>
                <w:sz w:val="20"/>
                <w:szCs w:val="20"/>
              </w:rPr>
            </w:pPr>
          </w:p>
          <w:p w:rsidR="000E18E8" w:rsidRPr="00E24840" w:rsidRDefault="000E18E8" w:rsidP="00641CC3">
            <w:pPr>
              <w:jc w:val="center"/>
              <w:rPr>
                <w:rFonts w:ascii="Arial" w:eastAsia="PMingLiU" w:hAnsi="Arial" w:cs="Arial"/>
                <w:b/>
                <w:sz w:val="20"/>
                <w:szCs w:val="20"/>
              </w:rPr>
            </w:pPr>
          </w:p>
        </w:tc>
        <w:tc>
          <w:tcPr>
            <w:tcW w:w="2088" w:type="dxa"/>
            <w:gridSpan w:val="4"/>
            <w:shd w:val="clear" w:color="auto" w:fill="auto"/>
          </w:tcPr>
          <w:p w:rsidR="000E18E8" w:rsidRPr="00E24840" w:rsidRDefault="000E18E8" w:rsidP="00493DCE">
            <w:pPr>
              <w:rPr>
                <w:rFonts w:ascii="Arial" w:eastAsia="PMingLiU" w:hAnsi="Arial" w:cs="Arial"/>
                <w:sz w:val="20"/>
                <w:szCs w:val="20"/>
              </w:rPr>
            </w:pPr>
          </w:p>
          <w:p w:rsidR="000E18E8" w:rsidRPr="00E24840" w:rsidRDefault="000E18E8" w:rsidP="00493DCE">
            <w:pPr>
              <w:rPr>
                <w:rFonts w:ascii="Arial" w:eastAsia="PMingLiU" w:hAnsi="Arial" w:cs="Arial"/>
                <w:sz w:val="20"/>
                <w:szCs w:val="20"/>
              </w:rPr>
            </w:pPr>
          </w:p>
        </w:tc>
        <w:tc>
          <w:tcPr>
            <w:tcW w:w="1151" w:type="dxa"/>
            <w:gridSpan w:val="2"/>
            <w:shd w:val="clear" w:color="auto" w:fill="auto"/>
          </w:tcPr>
          <w:p w:rsidR="000E18E8" w:rsidRPr="00E24840" w:rsidRDefault="000E18E8" w:rsidP="00493DCE">
            <w:pPr>
              <w:jc w:val="center"/>
              <w:rPr>
                <w:rFonts w:ascii="Arial" w:eastAsia="PMingLiU" w:hAnsi="Arial" w:cs="Arial"/>
                <w:b/>
                <w:sz w:val="20"/>
                <w:szCs w:val="20"/>
              </w:rPr>
            </w:pPr>
          </w:p>
          <w:p w:rsidR="000E18E8" w:rsidRPr="00E24840" w:rsidRDefault="000E18E8" w:rsidP="00493DCE">
            <w:pPr>
              <w:jc w:val="center"/>
              <w:rPr>
                <w:rFonts w:ascii="Arial" w:eastAsia="PMingLiU" w:hAnsi="Arial" w:cs="Arial"/>
                <w:b/>
                <w:sz w:val="20"/>
                <w:szCs w:val="20"/>
              </w:rPr>
            </w:pPr>
          </w:p>
          <w:p w:rsidR="000E18E8" w:rsidRPr="00E24840" w:rsidRDefault="000E18E8" w:rsidP="00A3618E">
            <w:pPr>
              <w:jc w:val="center"/>
              <w:rPr>
                <w:rFonts w:ascii="Arial" w:eastAsia="PMingLiU" w:hAnsi="Arial" w:cs="Arial"/>
                <w:b/>
                <w:sz w:val="20"/>
                <w:szCs w:val="20"/>
              </w:rPr>
            </w:pPr>
          </w:p>
        </w:tc>
        <w:tc>
          <w:tcPr>
            <w:tcW w:w="994" w:type="dxa"/>
            <w:gridSpan w:val="2"/>
            <w:shd w:val="clear" w:color="auto" w:fill="auto"/>
          </w:tcPr>
          <w:p w:rsidR="000E18E8" w:rsidRPr="00E24840" w:rsidRDefault="000E18E8" w:rsidP="00493DCE">
            <w:pPr>
              <w:jc w:val="center"/>
              <w:rPr>
                <w:rFonts w:ascii="Arial" w:eastAsia="PMingLiU" w:hAnsi="Arial" w:cs="Arial"/>
                <w:b/>
                <w:sz w:val="20"/>
                <w:szCs w:val="20"/>
              </w:rPr>
            </w:pPr>
          </w:p>
        </w:tc>
        <w:tc>
          <w:tcPr>
            <w:tcW w:w="972" w:type="dxa"/>
            <w:shd w:val="clear" w:color="auto" w:fill="auto"/>
          </w:tcPr>
          <w:p w:rsidR="000E18E8" w:rsidRPr="00E24840" w:rsidRDefault="000E18E8" w:rsidP="00493DCE">
            <w:pPr>
              <w:jc w:val="center"/>
              <w:rPr>
                <w:rFonts w:ascii="Arial" w:eastAsia="PMingLiU" w:hAnsi="Arial" w:cs="Arial"/>
                <w:sz w:val="20"/>
                <w:szCs w:val="20"/>
              </w:rPr>
            </w:pPr>
          </w:p>
        </w:tc>
        <w:tc>
          <w:tcPr>
            <w:tcW w:w="1322" w:type="dxa"/>
            <w:shd w:val="clear" w:color="auto" w:fill="auto"/>
          </w:tcPr>
          <w:p w:rsidR="000E18E8" w:rsidRPr="00E24840" w:rsidRDefault="000E18E8" w:rsidP="00493DCE">
            <w:pPr>
              <w:jc w:val="center"/>
              <w:rPr>
                <w:rFonts w:ascii="Arial" w:eastAsia="PMingLiU" w:hAnsi="Arial" w:cs="Arial"/>
                <w:sz w:val="20"/>
                <w:szCs w:val="20"/>
              </w:rPr>
            </w:pPr>
          </w:p>
        </w:tc>
      </w:tr>
    </w:tbl>
    <w:p w:rsidR="00761C45" w:rsidRDefault="00761C45" w:rsidP="00761C45"/>
    <w:p w:rsidR="00A6180B" w:rsidRPr="00E24840" w:rsidRDefault="00A6180B" w:rsidP="00761C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2"/>
        <w:gridCol w:w="1772"/>
        <w:gridCol w:w="1772"/>
        <w:gridCol w:w="1771"/>
        <w:gridCol w:w="1772"/>
        <w:gridCol w:w="1772"/>
        <w:gridCol w:w="1772"/>
      </w:tblGrid>
      <w:tr w:rsidR="00761C45" w:rsidRPr="00BF12CB" w:rsidTr="00A3618E">
        <w:trPr>
          <w:trHeight w:val="284"/>
        </w:trPr>
        <w:tc>
          <w:tcPr>
            <w:tcW w:w="14174" w:type="dxa"/>
            <w:gridSpan w:val="8"/>
            <w:shd w:val="clear" w:color="auto" w:fill="C4BC96" w:themeFill="background2" w:themeFillShade="BF"/>
            <w:vAlign w:val="center"/>
          </w:tcPr>
          <w:p w:rsidR="00761C45" w:rsidRPr="00BF12CB" w:rsidRDefault="00761C45" w:rsidP="00493DCE">
            <w:pPr>
              <w:jc w:val="center"/>
              <w:rPr>
                <w:rFonts w:ascii="Arial" w:eastAsia="PMingLiU" w:hAnsi="Arial" w:cs="Arial"/>
                <w:b/>
                <w:sz w:val="20"/>
                <w:szCs w:val="20"/>
              </w:rPr>
            </w:pPr>
            <w:r w:rsidRPr="00BF12CB">
              <w:rPr>
                <w:rFonts w:ascii="Arial" w:eastAsia="PMingLiU" w:hAnsi="Arial" w:cs="Arial"/>
                <w:b/>
                <w:sz w:val="20"/>
                <w:szCs w:val="20"/>
              </w:rPr>
              <w:t>Line Manager Assessment Review</w:t>
            </w:r>
          </w:p>
          <w:p w:rsidR="00761C45" w:rsidRPr="00BF12CB" w:rsidRDefault="00761C45" w:rsidP="00493DCE">
            <w:pPr>
              <w:jc w:val="center"/>
              <w:rPr>
                <w:rFonts w:ascii="Arial" w:eastAsia="PMingLiU" w:hAnsi="Arial" w:cs="Arial"/>
                <w:b/>
                <w:color w:val="0000FF"/>
                <w:sz w:val="18"/>
                <w:szCs w:val="18"/>
              </w:rPr>
            </w:pPr>
            <w:r w:rsidRPr="00BF12CB">
              <w:rPr>
                <w:rFonts w:ascii="Arial" w:eastAsia="PMingLiU" w:hAnsi="Arial" w:cs="Arial"/>
                <w:b/>
                <w:color w:val="0000FF"/>
                <w:sz w:val="18"/>
                <w:szCs w:val="18"/>
              </w:rPr>
              <w:t>(See Notes 2 and 5)</w:t>
            </w:r>
          </w:p>
        </w:tc>
      </w:tr>
      <w:tr w:rsidR="00761C45" w:rsidRPr="00BF12CB" w:rsidTr="00493DCE">
        <w:trPr>
          <w:trHeight w:val="482"/>
        </w:trPr>
        <w:tc>
          <w:tcPr>
            <w:tcW w:w="1771" w:type="dxa"/>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Review Date: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b/>
                <w:sz w:val="20"/>
                <w:szCs w:val="20"/>
              </w:rPr>
            </w:pPr>
          </w:p>
        </w:tc>
        <w:tc>
          <w:tcPr>
            <w:tcW w:w="1772" w:type="dxa"/>
            <w:shd w:val="clear" w:color="auto" w:fill="auto"/>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Review Date: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b/>
                <w:sz w:val="20"/>
                <w:szCs w:val="20"/>
              </w:rPr>
            </w:pPr>
          </w:p>
        </w:tc>
        <w:tc>
          <w:tcPr>
            <w:tcW w:w="1771" w:type="dxa"/>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Review Date: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b/>
                <w:sz w:val="20"/>
                <w:szCs w:val="20"/>
              </w:rPr>
            </w:pPr>
          </w:p>
        </w:tc>
        <w:tc>
          <w:tcPr>
            <w:tcW w:w="1772" w:type="dxa"/>
            <w:shd w:val="clear" w:color="auto" w:fill="auto"/>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Review Date: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b/>
                <w:sz w:val="20"/>
                <w:szCs w:val="20"/>
              </w:rPr>
            </w:pPr>
          </w:p>
        </w:tc>
      </w:tr>
      <w:tr w:rsidR="00761C45" w:rsidRPr="00BF12CB" w:rsidTr="00493DCE">
        <w:trPr>
          <w:trHeight w:val="482"/>
        </w:trPr>
        <w:tc>
          <w:tcPr>
            <w:tcW w:w="1771" w:type="dxa"/>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lastRenderedPageBreak/>
              <w:t>Name: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2" w:type="dxa"/>
            <w:shd w:val="clear" w:color="auto" w:fill="auto"/>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Name: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1" w:type="dxa"/>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Name: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2" w:type="dxa"/>
            <w:shd w:val="clear" w:color="auto" w:fill="auto"/>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Name: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r>
      <w:tr w:rsidR="00761C45" w:rsidRPr="00BF12CB" w:rsidTr="00493DCE">
        <w:trPr>
          <w:trHeight w:val="482"/>
        </w:trPr>
        <w:tc>
          <w:tcPr>
            <w:tcW w:w="1771" w:type="dxa"/>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Rank/Grade: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2" w:type="dxa"/>
            <w:shd w:val="clear" w:color="auto" w:fill="auto"/>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Rank/Grade: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1" w:type="dxa"/>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Rank/Grade: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2" w:type="dxa"/>
            <w:shd w:val="clear" w:color="auto" w:fill="auto"/>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Rank/Grade: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r>
      <w:tr w:rsidR="00761C45" w:rsidRPr="00BF12CB" w:rsidTr="00493DCE">
        <w:trPr>
          <w:trHeight w:val="482"/>
        </w:trPr>
        <w:tc>
          <w:tcPr>
            <w:tcW w:w="1771" w:type="dxa"/>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Signature: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2" w:type="dxa"/>
            <w:shd w:val="clear" w:color="auto" w:fill="auto"/>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Signature: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1" w:type="dxa"/>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Signature: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c>
          <w:tcPr>
            <w:tcW w:w="1772" w:type="dxa"/>
            <w:shd w:val="clear" w:color="auto" w:fill="auto"/>
            <w:vAlign w:val="center"/>
          </w:tcPr>
          <w:p w:rsidR="00761C45" w:rsidRPr="00BF12CB" w:rsidRDefault="00761C45" w:rsidP="00493DCE">
            <w:pPr>
              <w:spacing w:line="360" w:lineRule="auto"/>
              <w:jc w:val="right"/>
              <w:rPr>
                <w:rFonts w:ascii="Arial" w:eastAsia="PMingLiU" w:hAnsi="Arial" w:cs="Arial"/>
                <w:b/>
                <w:sz w:val="20"/>
                <w:szCs w:val="20"/>
              </w:rPr>
            </w:pPr>
            <w:r w:rsidRPr="00BF12CB">
              <w:rPr>
                <w:rFonts w:ascii="Arial" w:eastAsia="PMingLiU" w:hAnsi="Arial" w:cs="Arial"/>
                <w:b/>
                <w:sz w:val="20"/>
                <w:szCs w:val="20"/>
              </w:rPr>
              <w:t>Signature:</w:t>
            </w:r>
          </w:p>
        </w:tc>
        <w:tc>
          <w:tcPr>
            <w:tcW w:w="1772" w:type="dxa"/>
            <w:shd w:val="clear" w:color="auto" w:fill="auto"/>
            <w:vAlign w:val="center"/>
          </w:tcPr>
          <w:p w:rsidR="00761C45" w:rsidRPr="00BF12CB" w:rsidRDefault="00761C45" w:rsidP="00493DCE">
            <w:pPr>
              <w:spacing w:line="360" w:lineRule="auto"/>
              <w:rPr>
                <w:rFonts w:ascii="Arial" w:eastAsia="PMingLiU" w:hAnsi="Arial" w:cs="Arial"/>
                <w:sz w:val="20"/>
                <w:szCs w:val="20"/>
              </w:rPr>
            </w:pPr>
          </w:p>
        </w:tc>
      </w:tr>
    </w:tbl>
    <w:p w:rsidR="00A6180B" w:rsidRDefault="00A6180B" w:rsidP="00761C45">
      <w:pPr>
        <w:rPr>
          <w:rFonts w:ascii="Arial" w:hAnsi="Arial" w:cs="Arial"/>
          <w:b/>
          <w:sz w:val="22"/>
          <w:szCs w:val="22"/>
        </w:rPr>
      </w:pPr>
    </w:p>
    <w:p w:rsidR="00761C45" w:rsidRDefault="00761C45" w:rsidP="00761C45">
      <w:pPr>
        <w:rPr>
          <w:rFonts w:ascii="Arial" w:hAnsi="Arial" w:cs="Arial"/>
          <w:b/>
          <w:sz w:val="22"/>
          <w:szCs w:val="22"/>
        </w:rPr>
      </w:pPr>
      <w:r w:rsidRPr="00E24840">
        <w:rPr>
          <w:rFonts w:ascii="Arial" w:hAnsi="Arial" w:cs="Arial"/>
          <w:b/>
          <w:sz w:val="22"/>
          <w:szCs w:val="22"/>
        </w:rPr>
        <w:t>Notes:</w:t>
      </w:r>
    </w:p>
    <w:p w:rsidR="00A6180B" w:rsidRDefault="00A6180B" w:rsidP="00761C45">
      <w:pPr>
        <w:rPr>
          <w:rFonts w:ascii="Arial" w:hAnsi="Arial" w:cs="Arial"/>
          <w:b/>
          <w:sz w:val="22"/>
          <w:szCs w:val="22"/>
        </w:rPr>
      </w:pPr>
    </w:p>
    <w:p w:rsidR="00761C45" w:rsidRPr="00E24840" w:rsidRDefault="00761C45" w:rsidP="00761C45">
      <w:pPr>
        <w:numPr>
          <w:ilvl w:val="0"/>
          <w:numId w:val="1"/>
        </w:numPr>
        <w:tabs>
          <w:tab w:val="clear" w:pos="720"/>
          <w:tab w:val="num" w:pos="851"/>
        </w:tabs>
        <w:ind w:left="426" w:firstLine="0"/>
        <w:rPr>
          <w:rFonts w:ascii="Arial" w:hAnsi="Arial" w:cs="Arial"/>
          <w:sz w:val="20"/>
          <w:szCs w:val="20"/>
        </w:rPr>
      </w:pPr>
      <w:r w:rsidRPr="00E24840">
        <w:rPr>
          <w:rFonts w:ascii="Arial" w:hAnsi="Arial" w:cs="Arial"/>
          <w:sz w:val="20"/>
          <w:szCs w:val="20"/>
        </w:rPr>
        <w:t>If using a ‘Generic’ risk assessment, Assessors and Line Managers are to satisfy themselves that the assessment is valid for the task and that all significant hazards have been identified and assessed.  If additional hazards are identified they are to be recorded and attached to the Generic assessment.</w:t>
      </w:r>
    </w:p>
    <w:p w:rsidR="00761C45" w:rsidRPr="00E24840" w:rsidRDefault="00761C45" w:rsidP="00761C45">
      <w:pPr>
        <w:tabs>
          <w:tab w:val="num" w:pos="851"/>
        </w:tabs>
        <w:ind w:left="-142"/>
        <w:rPr>
          <w:rFonts w:ascii="Arial" w:hAnsi="Arial" w:cs="Arial"/>
          <w:sz w:val="20"/>
          <w:szCs w:val="20"/>
        </w:rPr>
      </w:pPr>
    </w:p>
    <w:p w:rsidR="00761C45" w:rsidRPr="00E24840" w:rsidRDefault="00761C45" w:rsidP="00761C45">
      <w:pPr>
        <w:tabs>
          <w:tab w:val="num" w:pos="851"/>
        </w:tabs>
        <w:ind w:left="426"/>
        <w:rPr>
          <w:rFonts w:ascii="Arial" w:hAnsi="Arial" w:cs="Arial"/>
          <w:sz w:val="20"/>
          <w:szCs w:val="20"/>
        </w:rPr>
      </w:pPr>
      <w:r w:rsidRPr="00E24840">
        <w:rPr>
          <w:rFonts w:ascii="Arial" w:hAnsi="Arial" w:cs="Arial"/>
          <w:sz w:val="20"/>
          <w:szCs w:val="20"/>
        </w:rPr>
        <w:t>2</w:t>
      </w:r>
      <w:r w:rsidRPr="00E24840">
        <w:rPr>
          <w:rFonts w:ascii="Arial" w:hAnsi="Arial" w:cs="Arial"/>
          <w:sz w:val="20"/>
          <w:szCs w:val="20"/>
        </w:rPr>
        <w:tab/>
        <w:t>Line Managers are to note that they are responsible for production of the risk assessment and that they are signing to indicate that the risk assessment is suitable and sufficient and they consider the risks to be acceptable.</w:t>
      </w:r>
    </w:p>
    <w:p w:rsidR="00761C45" w:rsidRPr="00E24840" w:rsidRDefault="00761C45" w:rsidP="00761C45">
      <w:pPr>
        <w:tabs>
          <w:tab w:val="num" w:pos="851"/>
        </w:tabs>
        <w:ind w:left="426"/>
        <w:rPr>
          <w:rFonts w:ascii="Arial" w:hAnsi="Arial" w:cs="Arial"/>
          <w:sz w:val="20"/>
          <w:szCs w:val="20"/>
        </w:rPr>
      </w:pPr>
    </w:p>
    <w:tbl>
      <w:tblPr>
        <w:tblW w:w="14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3641"/>
        <w:gridCol w:w="651"/>
        <w:gridCol w:w="3077"/>
        <w:gridCol w:w="3077"/>
        <w:gridCol w:w="3077"/>
      </w:tblGrid>
      <w:tr w:rsidR="00761C45" w:rsidRPr="00E24840" w:rsidTr="00493DCE">
        <w:tc>
          <w:tcPr>
            <w:tcW w:w="851" w:type="dxa"/>
            <w:shd w:val="clear" w:color="auto" w:fill="auto"/>
            <w:vAlign w:val="center"/>
          </w:tcPr>
          <w:p w:rsidR="00761C45" w:rsidRPr="00E24840" w:rsidRDefault="00761C45" w:rsidP="00493DCE">
            <w:pPr>
              <w:tabs>
                <w:tab w:val="num" w:pos="851"/>
              </w:tabs>
              <w:ind w:left="-142"/>
              <w:jc w:val="center"/>
              <w:rPr>
                <w:rFonts w:ascii="Arial" w:eastAsia="PMingLiU" w:hAnsi="Arial" w:cs="Arial"/>
                <w:sz w:val="20"/>
                <w:szCs w:val="20"/>
              </w:rPr>
            </w:pPr>
            <w:r w:rsidRPr="00E24840">
              <w:rPr>
                <w:rFonts w:ascii="Arial" w:eastAsia="PMingLiU" w:hAnsi="Arial" w:cs="Arial"/>
                <w:sz w:val="20"/>
                <w:szCs w:val="20"/>
              </w:rPr>
              <w:t>High</w:t>
            </w:r>
          </w:p>
        </w:tc>
        <w:tc>
          <w:tcPr>
            <w:tcW w:w="3487" w:type="dxa"/>
            <w:shd w:val="clear" w:color="auto" w:fill="auto"/>
            <w:vAlign w:val="center"/>
          </w:tcPr>
          <w:p w:rsidR="00761C45" w:rsidRPr="00E24840" w:rsidRDefault="00761C45" w:rsidP="00493DCE">
            <w:pPr>
              <w:jc w:val="center"/>
              <w:rPr>
                <w:rFonts w:ascii="Arial" w:eastAsia="PMingLiU" w:hAnsi="Arial" w:cs="Arial"/>
                <w:sz w:val="20"/>
                <w:szCs w:val="20"/>
              </w:rPr>
            </w:pPr>
            <w:r w:rsidRPr="00E24840">
              <w:rPr>
                <w:rFonts w:ascii="Arial" w:eastAsia="PMingLiU" w:hAnsi="Arial" w:cs="Arial"/>
                <w:sz w:val="20"/>
                <w:szCs w:val="20"/>
              </w:rPr>
              <w:t>Common, regular or frequent occurrence.</w:t>
            </w:r>
          </w:p>
        </w:tc>
        <w:tc>
          <w:tcPr>
            <w:tcW w:w="624" w:type="dxa"/>
            <w:shd w:val="clear" w:color="auto" w:fill="auto"/>
            <w:vAlign w:val="center"/>
          </w:tcPr>
          <w:p w:rsidR="00761C45" w:rsidRPr="00E24840" w:rsidRDefault="00761C45" w:rsidP="00493DCE">
            <w:pPr>
              <w:tabs>
                <w:tab w:val="num" w:pos="851"/>
              </w:tabs>
              <w:ind w:left="-108"/>
              <w:jc w:val="center"/>
              <w:rPr>
                <w:rFonts w:ascii="Arial" w:eastAsia="PMingLiU" w:hAnsi="Arial" w:cs="Arial"/>
                <w:b/>
                <w:sz w:val="20"/>
                <w:szCs w:val="20"/>
              </w:rPr>
            </w:pPr>
            <w:r w:rsidRPr="00E24840">
              <w:rPr>
                <w:rFonts w:ascii="Arial" w:eastAsia="PMingLiU" w:hAnsi="Arial" w:cs="Arial"/>
                <w:b/>
                <w:sz w:val="20"/>
                <w:szCs w:val="20"/>
              </w:rPr>
              <w:t>3</w:t>
            </w:r>
          </w:p>
        </w:tc>
        <w:tc>
          <w:tcPr>
            <w:tcW w:w="2948" w:type="dxa"/>
            <w:tcBorders>
              <w:bottom w:val="single" w:sz="4" w:space="0" w:color="auto"/>
            </w:tcBorders>
            <w:shd w:val="clear" w:color="auto" w:fill="FF9900"/>
            <w:vAlign w:val="center"/>
          </w:tcPr>
          <w:p w:rsidR="00761C45" w:rsidRPr="00E24840" w:rsidRDefault="00761C45" w:rsidP="00493DCE">
            <w:pPr>
              <w:tabs>
                <w:tab w:val="num" w:pos="851"/>
              </w:tabs>
              <w:ind w:left="22"/>
              <w:jc w:val="center"/>
              <w:rPr>
                <w:rFonts w:ascii="Arial" w:eastAsia="PMingLiU" w:hAnsi="Arial" w:cs="Arial"/>
                <w:b/>
                <w:sz w:val="20"/>
                <w:szCs w:val="20"/>
              </w:rPr>
            </w:pPr>
            <w:r w:rsidRPr="00E24840">
              <w:rPr>
                <w:rFonts w:ascii="Arial" w:eastAsia="PMingLiU" w:hAnsi="Arial" w:cs="Arial"/>
                <w:b/>
                <w:sz w:val="20"/>
                <w:szCs w:val="20"/>
              </w:rPr>
              <w:t>3 Med</w:t>
            </w:r>
          </w:p>
        </w:tc>
        <w:tc>
          <w:tcPr>
            <w:tcW w:w="2948" w:type="dxa"/>
            <w:tcBorders>
              <w:bottom w:val="single" w:sz="4" w:space="0" w:color="auto"/>
            </w:tcBorders>
            <w:shd w:val="clear" w:color="auto" w:fill="FF0000"/>
            <w:vAlign w:val="center"/>
          </w:tcPr>
          <w:p w:rsidR="00761C45" w:rsidRPr="00E24840" w:rsidRDefault="00761C45" w:rsidP="00493DCE">
            <w:pPr>
              <w:jc w:val="center"/>
              <w:rPr>
                <w:rFonts w:ascii="Arial" w:eastAsia="PMingLiU" w:hAnsi="Arial" w:cs="Arial"/>
                <w:b/>
                <w:sz w:val="20"/>
                <w:szCs w:val="20"/>
              </w:rPr>
            </w:pPr>
            <w:r w:rsidRPr="00E24840">
              <w:rPr>
                <w:rFonts w:ascii="Arial" w:eastAsia="PMingLiU" w:hAnsi="Arial" w:cs="Arial"/>
                <w:b/>
                <w:sz w:val="20"/>
                <w:szCs w:val="20"/>
              </w:rPr>
              <w:t>6 High</w:t>
            </w:r>
          </w:p>
        </w:tc>
        <w:tc>
          <w:tcPr>
            <w:tcW w:w="2948" w:type="dxa"/>
            <w:tcBorders>
              <w:bottom w:val="single" w:sz="4" w:space="0" w:color="auto"/>
            </w:tcBorders>
            <w:shd w:val="clear" w:color="auto" w:fill="FF0000"/>
            <w:vAlign w:val="center"/>
          </w:tcPr>
          <w:p w:rsidR="00761C45" w:rsidRPr="00E24840" w:rsidRDefault="00761C45" w:rsidP="00493DCE">
            <w:pPr>
              <w:ind w:left="53"/>
              <w:jc w:val="center"/>
              <w:rPr>
                <w:rFonts w:ascii="Arial" w:eastAsia="PMingLiU" w:hAnsi="Arial" w:cs="Arial"/>
                <w:b/>
                <w:sz w:val="20"/>
                <w:szCs w:val="20"/>
              </w:rPr>
            </w:pPr>
            <w:r w:rsidRPr="00E24840">
              <w:rPr>
                <w:rFonts w:ascii="Arial" w:eastAsia="PMingLiU" w:hAnsi="Arial" w:cs="Arial"/>
                <w:b/>
                <w:sz w:val="20"/>
                <w:szCs w:val="20"/>
              </w:rPr>
              <w:t>9 High</w:t>
            </w:r>
          </w:p>
        </w:tc>
      </w:tr>
      <w:tr w:rsidR="00761C45" w:rsidRPr="00E24840" w:rsidTr="00493DCE">
        <w:tc>
          <w:tcPr>
            <w:tcW w:w="851" w:type="dxa"/>
            <w:shd w:val="clear" w:color="auto" w:fill="auto"/>
            <w:vAlign w:val="center"/>
          </w:tcPr>
          <w:p w:rsidR="00761C45" w:rsidRPr="00E24840" w:rsidRDefault="00761C45" w:rsidP="00493DCE">
            <w:pPr>
              <w:tabs>
                <w:tab w:val="num" w:pos="851"/>
              </w:tabs>
              <w:ind w:left="-142"/>
              <w:jc w:val="center"/>
              <w:rPr>
                <w:rFonts w:ascii="Arial" w:eastAsia="PMingLiU" w:hAnsi="Arial" w:cs="Arial"/>
                <w:sz w:val="20"/>
                <w:szCs w:val="20"/>
              </w:rPr>
            </w:pPr>
            <w:r w:rsidRPr="00E24840">
              <w:rPr>
                <w:rFonts w:ascii="Arial" w:eastAsia="PMingLiU" w:hAnsi="Arial" w:cs="Arial"/>
                <w:sz w:val="20"/>
                <w:szCs w:val="20"/>
              </w:rPr>
              <w:t>Medium</w:t>
            </w:r>
          </w:p>
        </w:tc>
        <w:tc>
          <w:tcPr>
            <w:tcW w:w="3487" w:type="dxa"/>
            <w:shd w:val="clear" w:color="auto" w:fill="auto"/>
            <w:vAlign w:val="center"/>
          </w:tcPr>
          <w:p w:rsidR="00761C45" w:rsidRPr="00E24840" w:rsidRDefault="00761C45" w:rsidP="00493DCE">
            <w:pPr>
              <w:jc w:val="center"/>
              <w:rPr>
                <w:rFonts w:ascii="Arial" w:eastAsia="PMingLiU" w:hAnsi="Arial" w:cs="Arial"/>
                <w:sz w:val="20"/>
                <w:szCs w:val="20"/>
              </w:rPr>
            </w:pPr>
            <w:r w:rsidRPr="00E24840">
              <w:rPr>
                <w:rFonts w:ascii="Arial" w:eastAsia="PMingLiU" w:hAnsi="Arial" w:cs="Arial"/>
                <w:sz w:val="20"/>
                <w:szCs w:val="20"/>
              </w:rPr>
              <w:t>Occasional occurrence.</w:t>
            </w:r>
          </w:p>
        </w:tc>
        <w:tc>
          <w:tcPr>
            <w:tcW w:w="624" w:type="dxa"/>
            <w:shd w:val="clear" w:color="auto" w:fill="auto"/>
            <w:vAlign w:val="center"/>
          </w:tcPr>
          <w:p w:rsidR="00761C45" w:rsidRPr="00E24840" w:rsidRDefault="00761C45" w:rsidP="00493DCE">
            <w:pPr>
              <w:tabs>
                <w:tab w:val="num" w:pos="851"/>
              </w:tabs>
              <w:ind w:left="-108"/>
              <w:jc w:val="center"/>
              <w:rPr>
                <w:rFonts w:ascii="Arial" w:eastAsia="PMingLiU" w:hAnsi="Arial" w:cs="Arial"/>
                <w:b/>
                <w:sz w:val="20"/>
                <w:szCs w:val="20"/>
              </w:rPr>
            </w:pPr>
            <w:r w:rsidRPr="00E24840">
              <w:rPr>
                <w:rFonts w:ascii="Arial" w:eastAsia="PMingLiU" w:hAnsi="Arial" w:cs="Arial"/>
                <w:b/>
                <w:sz w:val="20"/>
                <w:szCs w:val="20"/>
              </w:rPr>
              <w:t>2</w:t>
            </w:r>
          </w:p>
        </w:tc>
        <w:tc>
          <w:tcPr>
            <w:tcW w:w="2948" w:type="dxa"/>
            <w:shd w:val="clear" w:color="auto" w:fill="FFFF00"/>
            <w:vAlign w:val="center"/>
          </w:tcPr>
          <w:p w:rsidR="00761C45" w:rsidRPr="00E24840" w:rsidRDefault="00761C45" w:rsidP="00493DCE">
            <w:pPr>
              <w:tabs>
                <w:tab w:val="num" w:pos="851"/>
              </w:tabs>
              <w:ind w:left="22"/>
              <w:jc w:val="center"/>
              <w:rPr>
                <w:rFonts w:ascii="Arial" w:eastAsia="PMingLiU" w:hAnsi="Arial" w:cs="Arial"/>
                <w:b/>
                <w:sz w:val="20"/>
                <w:szCs w:val="20"/>
              </w:rPr>
            </w:pPr>
            <w:r w:rsidRPr="00E24840">
              <w:rPr>
                <w:rFonts w:ascii="Arial" w:eastAsia="PMingLiU" w:hAnsi="Arial" w:cs="Arial"/>
                <w:b/>
                <w:sz w:val="20"/>
                <w:szCs w:val="20"/>
              </w:rPr>
              <w:t>2 Low</w:t>
            </w:r>
          </w:p>
        </w:tc>
        <w:tc>
          <w:tcPr>
            <w:tcW w:w="2948" w:type="dxa"/>
            <w:tcBorders>
              <w:bottom w:val="single" w:sz="4" w:space="0" w:color="auto"/>
            </w:tcBorders>
            <w:shd w:val="clear" w:color="auto" w:fill="FF9900"/>
            <w:vAlign w:val="center"/>
          </w:tcPr>
          <w:p w:rsidR="00761C45" w:rsidRPr="00E24840" w:rsidRDefault="00761C45" w:rsidP="00493DCE">
            <w:pPr>
              <w:jc w:val="center"/>
              <w:rPr>
                <w:rFonts w:ascii="Arial" w:eastAsia="PMingLiU" w:hAnsi="Arial" w:cs="Arial"/>
                <w:b/>
                <w:sz w:val="20"/>
                <w:szCs w:val="20"/>
              </w:rPr>
            </w:pPr>
            <w:r w:rsidRPr="00E24840">
              <w:rPr>
                <w:rFonts w:ascii="Arial" w:eastAsia="PMingLiU" w:hAnsi="Arial" w:cs="Arial"/>
                <w:b/>
                <w:sz w:val="20"/>
                <w:szCs w:val="20"/>
              </w:rPr>
              <w:t>4 Med</w:t>
            </w:r>
          </w:p>
        </w:tc>
        <w:tc>
          <w:tcPr>
            <w:tcW w:w="2948" w:type="dxa"/>
            <w:tcBorders>
              <w:bottom w:val="single" w:sz="4" w:space="0" w:color="auto"/>
            </w:tcBorders>
            <w:shd w:val="clear" w:color="auto" w:fill="FF0000"/>
            <w:vAlign w:val="center"/>
          </w:tcPr>
          <w:p w:rsidR="00761C45" w:rsidRPr="00E24840" w:rsidRDefault="00761C45" w:rsidP="00493DCE">
            <w:pPr>
              <w:ind w:left="53"/>
              <w:jc w:val="center"/>
              <w:rPr>
                <w:rFonts w:ascii="Arial" w:eastAsia="PMingLiU" w:hAnsi="Arial" w:cs="Arial"/>
                <w:b/>
                <w:sz w:val="20"/>
                <w:szCs w:val="20"/>
              </w:rPr>
            </w:pPr>
            <w:r w:rsidRPr="00E24840">
              <w:rPr>
                <w:rFonts w:ascii="Arial" w:eastAsia="PMingLiU" w:hAnsi="Arial" w:cs="Arial"/>
                <w:b/>
                <w:sz w:val="20"/>
                <w:szCs w:val="20"/>
              </w:rPr>
              <w:t>6 High</w:t>
            </w:r>
          </w:p>
        </w:tc>
      </w:tr>
      <w:tr w:rsidR="00761C45" w:rsidRPr="00E24840" w:rsidTr="00493DCE">
        <w:tc>
          <w:tcPr>
            <w:tcW w:w="851" w:type="dxa"/>
            <w:tcBorders>
              <w:bottom w:val="single" w:sz="4" w:space="0" w:color="auto"/>
            </w:tcBorders>
            <w:shd w:val="clear" w:color="auto" w:fill="auto"/>
            <w:vAlign w:val="center"/>
          </w:tcPr>
          <w:p w:rsidR="00761C45" w:rsidRPr="00E24840" w:rsidRDefault="00761C45" w:rsidP="00493DCE">
            <w:pPr>
              <w:ind w:left="-142"/>
              <w:jc w:val="center"/>
              <w:rPr>
                <w:rFonts w:ascii="Arial" w:eastAsia="PMingLiU" w:hAnsi="Arial" w:cs="Arial"/>
                <w:sz w:val="20"/>
                <w:szCs w:val="20"/>
              </w:rPr>
            </w:pPr>
            <w:r w:rsidRPr="00E24840">
              <w:rPr>
                <w:rFonts w:ascii="Arial" w:eastAsia="PMingLiU" w:hAnsi="Arial" w:cs="Arial"/>
                <w:sz w:val="20"/>
                <w:szCs w:val="20"/>
              </w:rPr>
              <w:t>Low</w:t>
            </w:r>
          </w:p>
        </w:tc>
        <w:tc>
          <w:tcPr>
            <w:tcW w:w="3487" w:type="dxa"/>
            <w:tcBorders>
              <w:bottom w:val="single" w:sz="4" w:space="0" w:color="auto"/>
            </w:tcBorders>
            <w:shd w:val="clear" w:color="auto" w:fill="auto"/>
            <w:vAlign w:val="center"/>
          </w:tcPr>
          <w:p w:rsidR="00761C45" w:rsidRPr="00E24840" w:rsidRDefault="00761C45" w:rsidP="00493DCE">
            <w:pPr>
              <w:jc w:val="center"/>
              <w:rPr>
                <w:rFonts w:ascii="Arial" w:eastAsia="PMingLiU" w:hAnsi="Arial" w:cs="Arial"/>
                <w:sz w:val="20"/>
                <w:szCs w:val="20"/>
              </w:rPr>
            </w:pPr>
            <w:r w:rsidRPr="00E24840">
              <w:rPr>
                <w:rFonts w:ascii="Arial" w:eastAsia="PMingLiU" w:hAnsi="Arial" w:cs="Arial"/>
                <w:sz w:val="20"/>
                <w:szCs w:val="20"/>
              </w:rPr>
              <w:t>Rare or improbable occurrence.</w:t>
            </w:r>
          </w:p>
        </w:tc>
        <w:tc>
          <w:tcPr>
            <w:tcW w:w="624" w:type="dxa"/>
            <w:tcBorders>
              <w:bottom w:val="single" w:sz="4" w:space="0" w:color="auto"/>
            </w:tcBorders>
            <w:shd w:val="clear" w:color="auto" w:fill="auto"/>
            <w:vAlign w:val="center"/>
          </w:tcPr>
          <w:p w:rsidR="00761C45" w:rsidRPr="00E24840" w:rsidRDefault="00761C45" w:rsidP="00493DCE">
            <w:pPr>
              <w:tabs>
                <w:tab w:val="num" w:pos="851"/>
              </w:tabs>
              <w:ind w:left="-108"/>
              <w:jc w:val="center"/>
              <w:rPr>
                <w:rFonts w:ascii="Arial" w:eastAsia="PMingLiU" w:hAnsi="Arial" w:cs="Arial"/>
                <w:b/>
                <w:sz w:val="20"/>
                <w:szCs w:val="20"/>
              </w:rPr>
            </w:pPr>
            <w:r w:rsidRPr="00E24840">
              <w:rPr>
                <w:rFonts w:ascii="Arial" w:eastAsia="PMingLiU" w:hAnsi="Arial" w:cs="Arial"/>
                <w:b/>
                <w:sz w:val="20"/>
                <w:szCs w:val="20"/>
              </w:rPr>
              <w:t>1</w:t>
            </w:r>
          </w:p>
        </w:tc>
        <w:tc>
          <w:tcPr>
            <w:tcW w:w="2948" w:type="dxa"/>
            <w:tcBorders>
              <w:bottom w:val="single" w:sz="4" w:space="0" w:color="auto"/>
            </w:tcBorders>
            <w:shd w:val="clear" w:color="auto" w:fill="FFFF00"/>
            <w:vAlign w:val="center"/>
          </w:tcPr>
          <w:p w:rsidR="00761C45" w:rsidRPr="00E24840" w:rsidRDefault="00761C45" w:rsidP="00493DCE">
            <w:pPr>
              <w:tabs>
                <w:tab w:val="num" w:pos="851"/>
              </w:tabs>
              <w:ind w:left="22"/>
              <w:jc w:val="center"/>
              <w:rPr>
                <w:rFonts w:ascii="Arial" w:eastAsia="PMingLiU" w:hAnsi="Arial" w:cs="Arial"/>
                <w:b/>
                <w:sz w:val="20"/>
                <w:szCs w:val="20"/>
              </w:rPr>
            </w:pPr>
            <w:r w:rsidRPr="00E24840">
              <w:rPr>
                <w:rFonts w:ascii="Arial" w:eastAsia="PMingLiU" w:hAnsi="Arial" w:cs="Arial"/>
                <w:b/>
                <w:sz w:val="20"/>
                <w:szCs w:val="20"/>
              </w:rPr>
              <w:t>1 Low</w:t>
            </w:r>
          </w:p>
        </w:tc>
        <w:tc>
          <w:tcPr>
            <w:tcW w:w="2948" w:type="dxa"/>
            <w:tcBorders>
              <w:bottom w:val="single" w:sz="4" w:space="0" w:color="auto"/>
            </w:tcBorders>
            <w:shd w:val="clear" w:color="auto" w:fill="FFFF00"/>
            <w:vAlign w:val="center"/>
          </w:tcPr>
          <w:p w:rsidR="00761C45" w:rsidRPr="00E24840" w:rsidRDefault="00761C45" w:rsidP="00493DCE">
            <w:pPr>
              <w:jc w:val="center"/>
              <w:rPr>
                <w:rFonts w:ascii="Arial" w:eastAsia="PMingLiU" w:hAnsi="Arial" w:cs="Arial"/>
                <w:b/>
                <w:sz w:val="20"/>
                <w:szCs w:val="20"/>
              </w:rPr>
            </w:pPr>
            <w:r w:rsidRPr="00E24840">
              <w:rPr>
                <w:rFonts w:ascii="Arial" w:eastAsia="PMingLiU" w:hAnsi="Arial" w:cs="Arial"/>
                <w:b/>
                <w:sz w:val="20"/>
                <w:szCs w:val="20"/>
              </w:rPr>
              <w:t>2 Low</w:t>
            </w:r>
          </w:p>
        </w:tc>
        <w:tc>
          <w:tcPr>
            <w:tcW w:w="2948" w:type="dxa"/>
            <w:tcBorders>
              <w:bottom w:val="single" w:sz="4" w:space="0" w:color="auto"/>
            </w:tcBorders>
            <w:shd w:val="clear" w:color="auto" w:fill="FF9900"/>
            <w:vAlign w:val="center"/>
          </w:tcPr>
          <w:p w:rsidR="00761C45" w:rsidRPr="00E24840" w:rsidRDefault="00761C45" w:rsidP="00493DCE">
            <w:pPr>
              <w:ind w:left="53"/>
              <w:jc w:val="center"/>
              <w:rPr>
                <w:rFonts w:ascii="Arial" w:eastAsia="PMingLiU" w:hAnsi="Arial" w:cs="Arial"/>
                <w:b/>
                <w:sz w:val="20"/>
                <w:szCs w:val="20"/>
              </w:rPr>
            </w:pPr>
            <w:r w:rsidRPr="00E24840">
              <w:rPr>
                <w:rFonts w:ascii="Arial" w:eastAsia="PMingLiU" w:hAnsi="Arial" w:cs="Arial"/>
                <w:b/>
                <w:sz w:val="20"/>
                <w:szCs w:val="20"/>
              </w:rPr>
              <w:t>3 Med</w:t>
            </w:r>
          </w:p>
        </w:tc>
      </w:tr>
      <w:tr w:rsidR="00761C45" w:rsidRPr="00E24840" w:rsidTr="00493DCE">
        <w:tc>
          <w:tcPr>
            <w:tcW w:w="4962" w:type="dxa"/>
            <w:gridSpan w:val="3"/>
            <w:vMerge w:val="restart"/>
            <w:shd w:val="clear" w:color="auto" w:fill="CCFFFF"/>
            <w:vAlign w:val="center"/>
          </w:tcPr>
          <w:p w:rsidR="00761C45" w:rsidRPr="00E24840" w:rsidRDefault="00761C45" w:rsidP="00493DCE">
            <w:pPr>
              <w:tabs>
                <w:tab w:val="num" w:pos="851"/>
              </w:tabs>
              <w:ind w:left="426"/>
              <w:jc w:val="center"/>
              <w:rPr>
                <w:rFonts w:ascii="Arial" w:eastAsia="PMingLiU" w:hAnsi="Arial" w:cs="Arial"/>
                <w:sz w:val="20"/>
                <w:szCs w:val="20"/>
              </w:rPr>
            </w:pPr>
            <w:r w:rsidRPr="00E24840">
              <w:rPr>
                <w:rFonts w:ascii="Arial" w:eastAsia="PMingLiU" w:hAnsi="Arial" w:cs="Arial"/>
                <w:b/>
                <w:sz w:val="20"/>
                <w:szCs w:val="20"/>
              </w:rPr>
              <w:t>Likelihood  X  Consequence</w:t>
            </w:r>
            <w:r w:rsidRPr="00E24840">
              <w:rPr>
                <w:rFonts w:ascii="Arial" w:eastAsia="PMingLiU" w:hAnsi="Arial" w:cs="Arial"/>
                <w:sz w:val="20"/>
                <w:szCs w:val="20"/>
              </w:rPr>
              <w:t xml:space="preserve">  = </w:t>
            </w:r>
          </w:p>
          <w:p w:rsidR="00761C45" w:rsidRPr="00E24840" w:rsidRDefault="00761C45" w:rsidP="00493DCE">
            <w:pPr>
              <w:tabs>
                <w:tab w:val="num" w:pos="851"/>
              </w:tabs>
              <w:ind w:left="426"/>
              <w:jc w:val="center"/>
              <w:rPr>
                <w:rFonts w:ascii="Arial" w:eastAsia="PMingLiU" w:hAnsi="Arial" w:cs="Arial"/>
                <w:sz w:val="20"/>
                <w:szCs w:val="20"/>
              </w:rPr>
            </w:pPr>
            <w:r w:rsidRPr="00E24840">
              <w:rPr>
                <w:rFonts w:ascii="Arial" w:eastAsia="PMingLiU" w:hAnsi="Arial" w:cs="Arial"/>
                <w:b/>
                <w:sz w:val="20"/>
                <w:szCs w:val="20"/>
              </w:rPr>
              <w:t>Risk Rating</w:t>
            </w:r>
          </w:p>
        </w:tc>
        <w:tc>
          <w:tcPr>
            <w:tcW w:w="2948" w:type="dxa"/>
            <w:shd w:val="clear" w:color="auto" w:fill="auto"/>
          </w:tcPr>
          <w:p w:rsidR="00761C45" w:rsidRPr="00E24840" w:rsidRDefault="00761C45" w:rsidP="00493DCE">
            <w:pPr>
              <w:tabs>
                <w:tab w:val="num" w:pos="851"/>
              </w:tabs>
              <w:ind w:left="22"/>
              <w:jc w:val="center"/>
              <w:rPr>
                <w:rFonts w:ascii="Arial" w:eastAsia="PMingLiU" w:hAnsi="Arial" w:cs="Arial"/>
                <w:b/>
                <w:sz w:val="20"/>
                <w:szCs w:val="20"/>
              </w:rPr>
            </w:pPr>
            <w:r w:rsidRPr="00E24840">
              <w:rPr>
                <w:rFonts w:ascii="Arial" w:eastAsia="PMingLiU" w:hAnsi="Arial" w:cs="Arial"/>
                <w:b/>
                <w:sz w:val="20"/>
                <w:szCs w:val="20"/>
              </w:rPr>
              <w:t>1</w:t>
            </w:r>
          </w:p>
        </w:tc>
        <w:tc>
          <w:tcPr>
            <w:tcW w:w="2948" w:type="dxa"/>
            <w:shd w:val="clear" w:color="auto" w:fill="auto"/>
          </w:tcPr>
          <w:p w:rsidR="00761C45" w:rsidRPr="00E24840" w:rsidRDefault="00761C45" w:rsidP="00493DCE">
            <w:pPr>
              <w:ind w:left="42"/>
              <w:jc w:val="center"/>
              <w:rPr>
                <w:rFonts w:ascii="Arial" w:eastAsia="PMingLiU" w:hAnsi="Arial" w:cs="Arial"/>
                <w:b/>
                <w:sz w:val="20"/>
                <w:szCs w:val="20"/>
              </w:rPr>
            </w:pPr>
            <w:r w:rsidRPr="00E24840">
              <w:rPr>
                <w:rFonts w:ascii="Arial" w:eastAsia="PMingLiU" w:hAnsi="Arial" w:cs="Arial"/>
                <w:b/>
                <w:sz w:val="20"/>
                <w:szCs w:val="20"/>
              </w:rPr>
              <w:t>2</w:t>
            </w:r>
          </w:p>
        </w:tc>
        <w:tc>
          <w:tcPr>
            <w:tcW w:w="2948" w:type="dxa"/>
            <w:shd w:val="clear" w:color="auto" w:fill="auto"/>
          </w:tcPr>
          <w:p w:rsidR="00761C45" w:rsidRPr="00E24840" w:rsidRDefault="00761C45" w:rsidP="00493DCE">
            <w:pPr>
              <w:ind w:left="53"/>
              <w:jc w:val="center"/>
              <w:rPr>
                <w:rFonts w:ascii="Arial" w:eastAsia="PMingLiU" w:hAnsi="Arial" w:cs="Arial"/>
                <w:b/>
                <w:sz w:val="20"/>
                <w:szCs w:val="20"/>
              </w:rPr>
            </w:pPr>
            <w:r w:rsidRPr="00E24840">
              <w:rPr>
                <w:rFonts w:ascii="Arial" w:eastAsia="PMingLiU" w:hAnsi="Arial" w:cs="Arial"/>
                <w:b/>
                <w:sz w:val="20"/>
                <w:szCs w:val="20"/>
              </w:rPr>
              <w:t>3</w:t>
            </w:r>
          </w:p>
        </w:tc>
      </w:tr>
      <w:tr w:rsidR="00761C45" w:rsidRPr="00E24840" w:rsidTr="00493DCE">
        <w:tc>
          <w:tcPr>
            <w:tcW w:w="4962" w:type="dxa"/>
            <w:gridSpan w:val="3"/>
            <w:vMerge/>
            <w:shd w:val="clear" w:color="auto" w:fill="CCFFFF"/>
          </w:tcPr>
          <w:p w:rsidR="00761C45" w:rsidRPr="00E24840" w:rsidRDefault="00761C45" w:rsidP="00493DCE">
            <w:pPr>
              <w:tabs>
                <w:tab w:val="num" w:pos="851"/>
              </w:tabs>
              <w:ind w:left="426"/>
              <w:rPr>
                <w:rFonts w:ascii="Arial" w:eastAsia="PMingLiU" w:hAnsi="Arial" w:cs="Arial"/>
                <w:sz w:val="20"/>
                <w:szCs w:val="20"/>
              </w:rPr>
            </w:pPr>
          </w:p>
        </w:tc>
        <w:tc>
          <w:tcPr>
            <w:tcW w:w="2948" w:type="dxa"/>
            <w:shd w:val="clear" w:color="auto" w:fill="auto"/>
          </w:tcPr>
          <w:p w:rsidR="00761C45" w:rsidRPr="00E24840" w:rsidRDefault="00761C45" w:rsidP="00493DCE">
            <w:pPr>
              <w:ind w:left="22"/>
              <w:jc w:val="center"/>
              <w:rPr>
                <w:rFonts w:ascii="Arial" w:eastAsia="PMingLiU" w:hAnsi="Arial" w:cs="Arial"/>
                <w:sz w:val="20"/>
                <w:szCs w:val="20"/>
              </w:rPr>
            </w:pPr>
            <w:r w:rsidRPr="00E24840">
              <w:rPr>
                <w:rFonts w:ascii="Arial" w:eastAsia="PMingLiU" w:hAnsi="Arial" w:cs="Arial"/>
                <w:sz w:val="20"/>
                <w:szCs w:val="20"/>
              </w:rPr>
              <w:t>Minor injury or illness.</w:t>
            </w:r>
          </w:p>
          <w:p w:rsidR="00761C45" w:rsidRPr="00E24840" w:rsidRDefault="00761C45" w:rsidP="00493DCE">
            <w:pPr>
              <w:ind w:left="22"/>
              <w:jc w:val="center"/>
              <w:rPr>
                <w:rFonts w:ascii="Arial" w:eastAsia="PMingLiU" w:hAnsi="Arial" w:cs="Arial"/>
                <w:sz w:val="20"/>
                <w:szCs w:val="20"/>
              </w:rPr>
            </w:pPr>
            <w:r w:rsidRPr="00E24840">
              <w:rPr>
                <w:rFonts w:ascii="Arial" w:eastAsia="PMingLiU" w:hAnsi="Arial" w:cs="Arial"/>
                <w:sz w:val="20"/>
                <w:szCs w:val="20"/>
              </w:rPr>
              <w:t>(Up to med centre/out-patients)</w:t>
            </w:r>
          </w:p>
        </w:tc>
        <w:tc>
          <w:tcPr>
            <w:tcW w:w="2948" w:type="dxa"/>
            <w:shd w:val="clear" w:color="auto" w:fill="auto"/>
          </w:tcPr>
          <w:p w:rsidR="00761C45" w:rsidRPr="00E24840" w:rsidRDefault="00761C45" w:rsidP="00493DCE">
            <w:pPr>
              <w:ind w:left="42"/>
              <w:jc w:val="center"/>
              <w:rPr>
                <w:rFonts w:ascii="Arial" w:eastAsia="PMingLiU" w:hAnsi="Arial" w:cs="Arial"/>
                <w:sz w:val="20"/>
                <w:szCs w:val="20"/>
              </w:rPr>
            </w:pPr>
            <w:r w:rsidRPr="00E24840">
              <w:rPr>
                <w:rFonts w:ascii="Arial" w:eastAsia="PMingLiU" w:hAnsi="Arial" w:cs="Arial"/>
                <w:sz w:val="20"/>
                <w:szCs w:val="20"/>
              </w:rPr>
              <w:t>Serious injury or illness.</w:t>
            </w:r>
          </w:p>
          <w:p w:rsidR="00761C45" w:rsidRPr="00E24840" w:rsidRDefault="00761C45" w:rsidP="00493DCE">
            <w:pPr>
              <w:ind w:left="42"/>
              <w:jc w:val="center"/>
              <w:rPr>
                <w:rFonts w:ascii="Arial" w:eastAsia="PMingLiU" w:hAnsi="Arial" w:cs="Arial"/>
                <w:sz w:val="20"/>
                <w:szCs w:val="20"/>
              </w:rPr>
            </w:pPr>
            <w:r w:rsidRPr="00E24840">
              <w:rPr>
                <w:rFonts w:ascii="Arial" w:eastAsia="PMingLiU" w:hAnsi="Arial" w:cs="Arial"/>
                <w:sz w:val="20"/>
                <w:szCs w:val="20"/>
              </w:rPr>
              <w:t>(Urgent hospital treatment)</w:t>
            </w:r>
          </w:p>
        </w:tc>
        <w:tc>
          <w:tcPr>
            <w:tcW w:w="2948" w:type="dxa"/>
            <w:shd w:val="clear" w:color="auto" w:fill="auto"/>
          </w:tcPr>
          <w:p w:rsidR="00761C45" w:rsidRPr="00E24840" w:rsidRDefault="00761C45" w:rsidP="00493DCE">
            <w:pPr>
              <w:ind w:left="53"/>
              <w:jc w:val="center"/>
              <w:rPr>
                <w:rFonts w:ascii="Arial" w:eastAsia="PMingLiU" w:hAnsi="Arial" w:cs="Arial"/>
                <w:sz w:val="20"/>
                <w:szCs w:val="20"/>
              </w:rPr>
            </w:pPr>
            <w:r w:rsidRPr="00E24840">
              <w:rPr>
                <w:rFonts w:ascii="Arial" w:eastAsia="PMingLiU" w:hAnsi="Arial" w:cs="Arial"/>
                <w:sz w:val="20"/>
                <w:szCs w:val="20"/>
              </w:rPr>
              <w:t>Fatalities, major injury or illness.</w:t>
            </w:r>
          </w:p>
          <w:p w:rsidR="00761C45" w:rsidRPr="00E24840" w:rsidRDefault="00761C45" w:rsidP="00493DCE">
            <w:pPr>
              <w:ind w:left="53"/>
              <w:jc w:val="center"/>
              <w:rPr>
                <w:rFonts w:ascii="Arial" w:eastAsia="PMingLiU" w:hAnsi="Arial" w:cs="Arial"/>
                <w:sz w:val="20"/>
                <w:szCs w:val="20"/>
              </w:rPr>
            </w:pPr>
            <w:r w:rsidRPr="00E24840">
              <w:rPr>
                <w:rFonts w:ascii="Arial" w:eastAsia="PMingLiU" w:hAnsi="Arial" w:cs="Arial"/>
                <w:sz w:val="20"/>
                <w:szCs w:val="20"/>
              </w:rPr>
              <w:t>(Major trauma or death)</w:t>
            </w:r>
          </w:p>
        </w:tc>
      </w:tr>
      <w:tr w:rsidR="00761C45" w:rsidRPr="00E24840" w:rsidTr="00493DCE">
        <w:tc>
          <w:tcPr>
            <w:tcW w:w="4962" w:type="dxa"/>
            <w:gridSpan w:val="3"/>
            <w:vMerge/>
            <w:shd w:val="clear" w:color="auto" w:fill="CCFFFF"/>
          </w:tcPr>
          <w:p w:rsidR="00761C45" w:rsidRPr="00E24840" w:rsidRDefault="00761C45" w:rsidP="00493DCE">
            <w:pPr>
              <w:tabs>
                <w:tab w:val="num" w:pos="851"/>
              </w:tabs>
              <w:ind w:left="426"/>
              <w:rPr>
                <w:rFonts w:ascii="Arial" w:eastAsia="PMingLiU" w:hAnsi="Arial" w:cs="Arial"/>
                <w:sz w:val="20"/>
                <w:szCs w:val="20"/>
              </w:rPr>
            </w:pPr>
          </w:p>
        </w:tc>
        <w:tc>
          <w:tcPr>
            <w:tcW w:w="2948" w:type="dxa"/>
            <w:shd w:val="clear" w:color="auto" w:fill="auto"/>
          </w:tcPr>
          <w:p w:rsidR="00761C45" w:rsidRPr="00E24840" w:rsidRDefault="00761C45" w:rsidP="00493DCE">
            <w:pPr>
              <w:ind w:left="22"/>
              <w:jc w:val="center"/>
              <w:rPr>
                <w:rFonts w:ascii="Arial" w:eastAsia="PMingLiU" w:hAnsi="Arial" w:cs="Arial"/>
                <w:sz w:val="20"/>
                <w:szCs w:val="20"/>
              </w:rPr>
            </w:pPr>
            <w:r w:rsidRPr="00E24840">
              <w:rPr>
                <w:rFonts w:ascii="Arial" w:eastAsia="PMingLiU" w:hAnsi="Arial" w:cs="Arial"/>
                <w:sz w:val="20"/>
                <w:szCs w:val="20"/>
              </w:rPr>
              <w:t>Low</w:t>
            </w:r>
          </w:p>
        </w:tc>
        <w:tc>
          <w:tcPr>
            <w:tcW w:w="2948" w:type="dxa"/>
            <w:shd w:val="clear" w:color="auto" w:fill="auto"/>
          </w:tcPr>
          <w:p w:rsidR="00761C45" w:rsidRPr="00E24840" w:rsidRDefault="00761C45" w:rsidP="00493DCE">
            <w:pPr>
              <w:ind w:left="42"/>
              <w:jc w:val="center"/>
              <w:rPr>
                <w:rFonts w:ascii="Arial" w:eastAsia="PMingLiU" w:hAnsi="Arial" w:cs="Arial"/>
                <w:sz w:val="20"/>
                <w:szCs w:val="20"/>
              </w:rPr>
            </w:pPr>
            <w:r w:rsidRPr="00E24840">
              <w:rPr>
                <w:rFonts w:ascii="Arial" w:eastAsia="PMingLiU" w:hAnsi="Arial" w:cs="Arial"/>
                <w:sz w:val="20"/>
                <w:szCs w:val="20"/>
              </w:rPr>
              <w:t>Medium</w:t>
            </w:r>
          </w:p>
        </w:tc>
        <w:tc>
          <w:tcPr>
            <w:tcW w:w="2948" w:type="dxa"/>
            <w:shd w:val="clear" w:color="auto" w:fill="auto"/>
          </w:tcPr>
          <w:p w:rsidR="00761C45" w:rsidRPr="00E24840" w:rsidRDefault="00761C45" w:rsidP="00493DCE">
            <w:pPr>
              <w:ind w:left="53"/>
              <w:jc w:val="center"/>
              <w:rPr>
                <w:rFonts w:ascii="Arial" w:eastAsia="PMingLiU" w:hAnsi="Arial" w:cs="Arial"/>
                <w:sz w:val="20"/>
                <w:szCs w:val="20"/>
              </w:rPr>
            </w:pPr>
            <w:r w:rsidRPr="00E24840">
              <w:rPr>
                <w:rFonts w:ascii="Arial" w:eastAsia="PMingLiU" w:hAnsi="Arial" w:cs="Arial"/>
                <w:sz w:val="20"/>
                <w:szCs w:val="20"/>
              </w:rPr>
              <w:t>High</w:t>
            </w:r>
          </w:p>
        </w:tc>
      </w:tr>
    </w:tbl>
    <w:p w:rsidR="00761C45" w:rsidRPr="00E24840" w:rsidRDefault="00761C45" w:rsidP="00761C45">
      <w:pPr>
        <w:tabs>
          <w:tab w:val="num" w:pos="851"/>
        </w:tabs>
        <w:rPr>
          <w:rFonts w:ascii="Arial" w:hAnsi="Arial" w:cs="Arial"/>
          <w:sz w:val="20"/>
          <w:szCs w:val="20"/>
          <w:highlight w:val="yellow"/>
        </w:rPr>
      </w:pPr>
    </w:p>
    <w:p w:rsidR="00761C45" w:rsidRPr="00E24840" w:rsidRDefault="00761C45" w:rsidP="00761C45">
      <w:pPr>
        <w:tabs>
          <w:tab w:val="num" w:pos="851"/>
        </w:tabs>
        <w:ind w:left="426"/>
        <w:rPr>
          <w:rFonts w:ascii="Arial" w:hAnsi="Arial" w:cs="Arial"/>
          <w:sz w:val="20"/>
          <w:szCs w:val="20"/>
        </w:rPr>
      </w:pPr>
      <w:r w:rsidRPr="00E24840">
        <w:rPr>
          <w:rFonts w:ascii="Arial" w:hAnsi="Arial" w:cs="Arial"/>
          <w:sz w:val="20"/>
          <w:szCs w:val="20"/>
        </w:rPr>
        <w:t>3.</w:t>
      </w:r>
      <w:r w:rsidRPr="00E24840">
        <w:rPr>
          <w:rFonts w:ascii="Arial" w:hAnsi="Arial" w:cs="Arial"/>
          <w:sz w:val="20"/>
          <w:szCs w:val="20"/>
        </w:rPr>
        <w:tab/>
        <w:t>When recording the Risk Rating ensure that both the Likelihood and Consequence scores are included.</w:t>
      </w:r>
    </w:p>
    <w:p w:rsidR="00761C45" w:rsidRPr="00E24840" w:rsidRDefault="00761C45" w:rsidP="00761C45">
      <w:pPr>
        <w:tabs>
          <w:tab w:val="num" w:pos="851"/>
        </w:tabs>
        <w:ind w:left="426"/>
        <w:rPr>
          <w:rFonts w:ascii="Arial" w:hAnsi="Arial" w:cs="Arial"/>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626"/>
      </w:tblGrid>
      <w:tr w:rsidR="00761C45" w:rsidRPr="00E24840" w:rsidTr="00493DCE">
        <w:tc>
          <w:tcPr>
            <w:tcW w:w="1548" w:type="dxa"/>
            <w:tcBorders>
              <w:bottom w:val="single" w:sz="4" w:space="0" w:color="auto"/>
            </w:tcBorders>
            <w:shd w:val="clear" w:color="auto" w:fill="FF0000"/>
          </w:tcPr>
          <w:p w:rsidR="00761C45" w:rsidRPr="00E24840" w:rsidRDefault="00761C45" w:rsidP="00493DCE">
            <w:pPr>
              <w:tabs>
                <w:tab w:val="num" w:pos="851"/>
              </w:tabs>
              <w:jc w:val="center"/>
              <w:rPr>
                <w:rFonts w:ascii="Arial" w:eastAsia="PMingLiU" w:hAnsi="Arial" w:cs="Arial"/>
                <w:b/>
                <w:sz w:val="20"/>
                <w:szCs w:val="20"/>
              </w:rPr>
            </w:pPr>
            <w:r w:rsidRPr="00E24840">
              <w:rPr>
                <w:rFonts w:ascii="Arial" w:eastAsia="PMingLiU" w:hAnsi="Arial" w:cs="Arial"/>
                <w:b/>
                <w:sz w:val="20"/>
                <w:szCs w:val="20"/>
              </w:rPr>
              <w:t>High</w:t>
            </w:r>
          </w:p>
        </w:tc>
        <w:tc>
          <w:tcPr>
            <w:tcW w:w="12626" w:type="dxa"/>
          </w:tcPr>
          <w:p w:rsidR="00761C45" w:rsidRPr="00E24840" w:rsidRDefault="00761C45" w:rsidP="00493DCE">
            <w:pPr>
              <w:tabs>
                <w:tab w:val="num" w:pos="851"/>
              </w:tabs>
              <w:ind w:left="426"/>
              <w:rPr>
                <w:rFonts w:ascii="Arial" w:eastAsia="PMingLiU" w:hAnsi="Arial" w:cs="Arial"/>
                <w:sz w:val="20"/>
                <w:szCs w:val="20"/>
              </w:rPr>
            </w:pPr>
            <w:r w:rsidRPr="00E24840">
              <w:rPr>
                <w:rFonts w:ascii="Arial" w:eastAsia="PMingLiU" w:hAnsi="Arial" w:cs="Arial"/>
                <w:sz w:val="20"/>
                <w:szCs w:val="20"/>
              </w:rPr>
              <w:t xml:space="preserve">Improve control measures; consider stopping work.  Conducting work at this level of risk is to be reported up the Line Management / Command chain. </w:t>
            </w:r>
          </w:p>
        </w:tc>
      </w:tr>
      <w:tr w:rsidR="00761C45" w:rsidRPr="00E24840" w:rsidTr="00493DCE">
        <w:tc>
          <w:tcPr>
            <w:tcW w:w="1548" w:type="dxa"/>
            <w:tcBorders>
              <w:bottom w:val="single" w:sz="4" w:space="0" w:color="auto"/>
            </w:tcBorders>
            <w:shd w:val="clear" w:color="auto" w:fill="FF9900"/>
          </w:tcPr>
          <w:p w:rsidR="00761C45" w:rsidRPr="00E24840" w:rsidRDefault="00761C45" w:rsidP="00493DCE">
            <w:pPr>
              <w:tabs>
                <w:tab w:val="num" w:pos="851"/>
              </w:tabs>
              <w:jc w:val="center"/>
              <w:rPr>
                <w:rFonts w:ascii="Arial" w:eastAsia="PMingLiU" w:hAnsi="Arial" w:cs="Arial"/>
                <w:b/>
                <w:sz w:val="20"/>
                <w:szCs w:val="20"/>
              </w:rPr>
            </w:pPr>
            <w:r w:rsidRPr="00E24840">
              <w:rPr>
                <w:rFonts w:ascii="Arial" w:eastAsia="PMingLiU" w:hAnsi="Arial" w:cs="Arial"/>
                <w:b/>
                <w:sz w:val="20"/>
                <w:szCs w:val="20"/>
              </w:rPr>
              <w:t>Medium</w:t>
            </w:r>
          </w:p>
        </w:tc>
        <w:tc>
          <w:tcPr>
            <w:tcW w:w="12626" w:type="dxa"/>
          </w:tcPr>
          <w:p w:rsidR="00761C45" w:rsidRPr="00E24840" w:rsidRDefault="00761C45" w:rsidP="00493DCE">
            <w:pPr>
              <w:tabs>
                <w:tab w:val="num" w:pos="851"/>
              </w:tabs>
              <w:ind w:left="426"/>
              <w:rPr>
                <w:rFonts w:ascii="Arial" w:eastAsia="PMingLiU" w:hAnsi="Arial" w:cs="Arial"/>
                <w:sz w:val="20"/>
                <w:szCs w:val="20"/>
              </w:rPr>
            </w:pPr>
            <w:r w:rsidRPr="00E24840">
              <w:rPr>
                <w:rFonts w:ascii="Arial" w:eastAsia="PMingLiU" w:hAnsi="Arial" w:cs="Arial"/>
                <w:sz w:val="20"/>
                <w:szCs w:val="20"/>
              </w:rPr>
              <w:t>Review control measures and improve if reasonably practicable to do so, consider alternative ways of working.</w:t>
            </w:r>
          </w:p>
        </w:tc>
      </w:tr>
      <w:tr w:rsidR="00761C45" w:rsidRPr="00E24840" w:rsidTr="00493DCE">
        <w:tc>
          <w:tcPr>
            <w:tcW w:w="1548" w:type="dxa"/>
            <w:shd w:val="clear" w:color="auto" w:fill="FFFF00"/>
          </w:tcPr>
          <w:p w:rsidR="00761C45" w:rsidRPr="00E24840" w:rsidRDefault="00761C45" w:rsidP="00493DCE">
            <w:pPr>
              <w:tabs>
                <w:tab w:val="num" w:pos="851"/>
              </w:tabs>
              <w:jc w:val="center"/>
              <w:rPr>
                <w:rFonts w:ascii="Arial" w:eastAsia="PMingLiU" w:hAnsi="Arial" w:cs="Arial"/>
                <w:b/>
                <w:sz w:val="20"/>
                <w:szCs w:val="20"/>
              </w:rPr>
            </w:pPr>
            <w:r w:rsidRPr="00E24840">
              <w:rPr>
                <w:rFonts w:ascii="Arial" w:eastAsia="PMingLiU" w:hAnsi="Arial" w:cs="Arial"/>
                <w:b/>
                <w:sz w:val="20"/>
                <w:szCs w:val="20"/>
              </w:rPr>
              <w:t>Low</w:t>
            </w:r>
          </w:p>
        </w:tc>
        <w:tc>
          <w:tcPr>
            <w:tcW w:w="12626" w:type="dxa"/>
          </w:tcPr>
          <w:p w:rsidR="00761C45" w:rsidRPr="00E24840" w:rsidRDefault="00761C45" w:rsidP="00493DCE">
            <w:pPr>
              <w:tabs>
                <w:tab w:val="num" w:pos="851"/>
              </w:tabs>
              <w:ind w:left="426"/>
              <w:rPr>
                <w:rFonts w:ascii="Arial" w:eastAsia="PMingLiU" w:hAnsi="Arial" w:cs="Arial"/>
                <w:sz w:val="20"/>
                <w:szCs w:val="20"/>
                <w:highlight w:val="yellow"/>
              </w:rPr>
            </w:pPr>
            <w:r w:rsidRPr="00E24840">
              <w:rPr>
                <w:rFonts w:ascii="Arial" w:eastAsia="PMingLiU" w:hAnsi="Arial" w:cs="Arial"/>
                <w:sz w:val="20"/>
                <w:szCs w:val="20"/>
              </w:rPr>
              <w:t>Maintain control measures and review if there are any changes.</w:t>
            </w:r>
          </w:p>
        </w:tc>
      </w:tr>
    </w:tbl>
    <w:p w:rsidR="00761C45" w:rsidRPr="00E24840" w:rsidRDefault="00761C45" w:rsidP="00761C45">
      <w:pPr>
        <w:tabs>
          <w:tab w:val="num" w:pos="851"/>
        </w:tabs>
        <w:ind w:left="426"/>
        <w:rPr>
          <w:rFonts w:ascii="Arial" w:hAnsi="Arial" w:cs="Arial"/>
          <w:sz w:val="20"/>
          <w:szCs w:val="20"/>
          <w:highlight w:val="yellow"/>
        </w:rPr>
      </w:pPr>
    </w:p>
    <w:p w:rsidR="00761C45" w:rsidRPr="004B5DFC" w:rsidRDefault="00761C45" w:rsidP="00761C45">
      <w:pPr>
        <w:tabs>
          <w:tab w:val="num" w:pos="851"/>
        </w:tabs>
        <w:ind w:left="426"/>
        <w:rPr>
          <w:rFonts w:ascii="Arial" w:hAnsi="Arial" w:cs="Arial"/>
          <w:sz w:val="22"/>
          <w:szCs w:val="22"/>
        </w:rPr>
      </w:pPr>
      <w:r w:rsidRPr="00E24840">
        <w:rPr>
          <w:rFonts w:ascii="Arial" w:hAnsi="Arial" w:cs="Arial"/>
          <w:sz w:val="20"/>
          <w:szCs w:val="20"/>
        </w:rPr>
        <w:t>4</w:t>
      </w:r>
      <w:r w:rsidRPr="00E24840">
        <w:rPr>
          <w:rFonts w:ascii="Arial" w:hAnsi="Arial" w:cs="Arial"/>
          <w:sz w:val="20"/>
          <w:szCs w:val="20"/>
        </w:rPr>
        <w:tab/>
      </w:r>
      <w:r w:rsidRPr="004B5DFC">
        <w:rPr>
          <w:rFonts w:ascii="Arial" w:hAnsi="Arial" w:cs="Arial"/>
          <w:sz w:val="22"/>
          <w:szCs w:val="22"/>
        </w:rPr>
        <w:t xml:space="preserve">Record the residual Risk Rating to demonstrate that the risk has been reduced to an acceptable level; record Likelihood and Consequence scores. </w:t>
      </w:r>
    </w:p>
    <w:p w:rsidR="00761C45" w:rsidRPr="004B5DFC" w:rsidRDefault="00761C45" w:rsidP="00761C45">
      <w:pPr>
        <w:tabs>
          <w:tab w:val="num" w:pos="851"/>
        </w:tabs>
        <w:ind w:left="426"/>
        <w:rPr>
          <w:rFonts w:ascii="Arial" w:hAnsi="Arial" w:cs="Arial"/>
          <w:sz w:val="22"/>
          <w:szCs w:val="22"/>
          <w:highlight w:val="yellow"/>
        </w:rPr>
      </w:pPr>
    </w:p>
    <w:p w:rsidR="00761C45" w:rsidRPr="004B5DFC" w:rsidRDefault="00761C45" w:rsidP="00761C45">
      <w:pPr>
        <w:tabs>
          <w:tab w:val="num" w:pos="851"/>
        </w:tabs>
        <w:ind w:left="426"/>
        <w:rPr>
          <w:rFonts w:ascii="Arial" w:hAnsi="Arial" w:cs="Arial"/>
          <w:sz w:val="22"/>
          <w:szCs w:val="22"/>
        </w:rPr>
      </w:pPr>
      <w:r w:rsidRPr="004B5DFC">
        <w:rPr>
          <w:rFonts w:ascii="Arial" w:hAnsi="Arial" w:cs="Arial"/>
          <w:sz w:val="22"/>
          <w:szCs w:val="22"/>
        </w:rPr>
        <w:t>5</w:t>
      </w:r>
      <w:r w:rsidRPr="004B5DFC">
        <w:rPr>
          <w:rFonts w:ascii="Arial" w:hAnsi="Arial" w:cs="Arial"/>
          <w:sz w:val="22"/>
          <w:szCs w:val="22"/>
        </w:rPr>
        <w:tab/>
        <w:t>Risk Assessments are to be reviewed:</w:t>
      </w:r>
    </w:p>
    <w:p w:rsidR="00761C45" w:rsidRPr="004B5DFC" w:rsidRDefault="00761C45" w:rsidP="00761C45">
      <w:pPr>
        <w:numPr>
          <w:ilvl w:val="0"/>
          <w:numId w:val="2"/>
        </w:numPr>
        <w:tabs>
          <w:tab w:val="clear" w:pos="720"/>
          <w:tab w:val="num" w:pos="851"/>
        </w:tabs>
        <w:ind w:left="426" w:firstLine="0"/>
        <w:rPr>
          <w:rFonts w:ascii="Arial" w:hAnsi="Arial" w:cs="Arial"/>
          <w:sz w:val="22"/>
          <w:szCs w:val="22"/>
        </w:rPr>
      </w:pPr>
      <w:r w:rsidRPr="004B5DFC">
        <w:rPr>
          <w:rFonts w:ascii="Arial" w:hAnsi="Arial" w:cs="Arial"/>
          <w:sz w:val="22"/>
          <w:szCs w:val="22"/>
        </w:rPr>
        <w:lastRenderedPageBreak/>
        <w:t xml:space="preserve">Annually. </w:t>
      </w:r>
    </w:p>
    <w:p w:rsidR="00761C45" w:rsidRPr="004B5DFC" w:rsidRDefault="00761C45" w:rsidP="00761C45">
      <w:pPr>
        <w:numPr>
          <w:ilvl w:val="0"/>
          <w:numId w:val="2"/>
        </w:numPr>
        <w:tabs>
          <w:tab w:val="clear" w:pos="720"/>
          <w:tab w:val="num" w:pos="851"/>
        </w:tabs>
        <w:ind w:left="426" w:firstLine="0"/>
        <w:rPr>
          <w:rFonts w:ascii="Arial" w:hAnsi="Arial" w:cs="Arial"/>
          <w:sz w:val="22"/>
          <w:szCs w:val="22"/>
        </w:rPr>
      </w:pPr>
      <w:r w:rsidRPr="004B5DFC">
        <w:rPr>
          <w:rFonts w:ascii="Arial" w:hAnsi="Arial" w:cs="Arial"/>
          <w:sz w:val="22"/>
          <w:szCs w:val="22"/>
        </w:rPr>
        <w:t>If there is reason to doubt the effectiveness of the assessment.</w:t>
      </w:r>
    </w:p>
    <w:p w:rsidR="00761C45" w:rsidRPr="004B5DFC" w:rsidRDefault="00761C45" w:rsidP="00761C45">
      <w:pPr>
        <w:numPr>
          <w:ilvl w:val="0"/>
          <w:numId w:val="2"/>
        </w:numPr>
        <w:tabs>
          <w:tab w:val="clear" w:pos="720"/>
          <w:tab w:val="num" w:pos="851"/>
        </w:tabs>
        <w:ind w:left="426" w:firstLine="0"/>
        <w:rPr>
          <w:rFonts w:ascii="Arial" w:hAnsi="Arial" w:cs="Arial"/>
          <w:sz w:val="22"/>
          <w:szCs w:val="22"/>
        </w:rPr>
      </w:pPr>
      <w:r w:rsidRPr="004B5DFC">
        <w:rPr>
          <w:rFonts w:ascii="Arial" w:hAnsi="Arial" w:cs="Arial"/>
          <w:sz w:val="22"/>
          <w:szCs w:val="22"/>
        </w:rPr>
        <w:t>Following an accident or near miss.</w:t>
      </w:r>
    </w:p>
    <w:p w:rsidR="00761C45" w:rsidRPr="004B5DFC" w:rsidRDefault="00761C45" w:rsidP="00761C45">
      <w:pPr>
        <w:numPr>
          <w:ilvl w:val="0"/>
          <w:numId w:val="2"/>
        </w:numPr>
        <w:tabs>
          <w:tab w:val="clear" w:pos="720"/>
          <w:tab w:val="num" w:pos="851"/>
        </w:tabs>
        <w:ind w:left="426" w:firstLine="0"/>
        <w:rPr>
          <w:rFonts w:ascii="Arial" w:hAnsi="Arial" w:cs="Arial"/>
          <w:sz w:val="22"/>
          <w:szCs w:val="22"/>
        </w:rPr>
      </w:pPr>
      <w:r w:rsidRPr="004B5DFC">
        <w:rPr>
          <w:rFonts w:ascii="Arial" w:hAnsi="Arial" w:cs="Arial"/>
          <w:sz w:val="22"/>
          <w:szCs w:val="22"/>
        </w:rPr>
        <w:t xml:space="preserve">Following significant changes to the task, process, procedure or Line Management. </w:t>
      </w:r>
    </w:p>
    <w:p w:rsidR="00761C45" w:rsidRPr="004B5DFC" w:rsidRDefault="00761C45" w:rsidP="00761C45">
      <w:pPr>
        <w:numPr>
          <w:ilvl w:val="0"/>
          <w:numId w:val="2"/>
        </w:numPr>
        <w:tabs>
          <w:tab w:val="clear" w:pos="720"/>
          <w:tab w:val="num" w:pos="851"/>
        </w:tabs>
        <w:ind w:left="426" w:firstLine="0"/>
        <w:rPr>
          <w:rFonts w:ascii="Arial" w:hAnsi="Arial" w:cs="Arial"/>
          <w:sz w:val="22"/>
          <w:szCs w:val="22"/>
        </w:rPr>
      </w:pPr>
      <w:r w:rsidRPr="004B5DFC">
        <w:rPr>
          <w:rFonts w:ascii="Arial" w:hAnsi="Arial" w:cs="Arial"/>
          <w:sz w:val="22"/>
          <w:szCs w:val="22"/>
        </w:rPr>
        <w:t xml:space="preserve">Following the introduction of more vulnerable personnel. </w:t>
      </w:r>
    </w:p>
    <w:p w:rsidR="00EB0E34" w:rsidRPr="004B5DFC" w:rsidRDefault="00761C45" w:rsidP="00E24840">
      <w:pPr>
        <w:numPr>
          <w:ilvl w:val="0"/>
          <w:numId w:val="2"/>
        </w:numPr>
        <w:tabs>
          <w:tab w:val="clear" w:pos="720"/>
          <w:tab w:val="num" w:pos="851"/>
        </w:tabs>
        <w:ind w:left="426" w:firstLine="0"/>
        <w:rPr>
          <w:rFonts w:ascii="Arial" w:hAnsi="Arial" w:cs="Arial"/>
          <w:sz w:val="22"/>
          <w:szCs w:val="22"/>
        </w:rPr>
      </w:pPr>
      <w:r w:rsidRPr="004B5DFC">
        <w:rPr>
          <w:rFonts w:ascii="Arial" w:hAnsi="Arial" w:cs="Arial"/>
          <w:sz w:val="22"/>
          <w:szCs w:val="22"/>
        </w:rPr>
        <w:t>If “Generic” prior to use.</w:t>
      </w:r>
    </w:p>
    <w:sectPr w:rsidR="00EB0E34" w:rsidRPr="004B5DFC" w:rsidSect="00761C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7B" w:rsidRDefault="00E0737B" w:rsidP="00DB4378">
      <w:r>
        <w:separator/>
      </w:r>
    </w:p>
  </w:endnote>
  <w:endnote w:type="continuationSeparator" w:id="0">
    <w:p w:rsidR="00E0737B" w:rsidRDefault="00E0737B" w:rsidP="00DB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7B" w:rsidRDefault="00E0737B" w:rsidP="00DB4378">
      <w:r>
        <w:separator/>
      </w:r>
    </w:p>
  </w:footnote>
  <w:footnote w:type="continuationSeparator" w:id="0">
    <w:p w:rsidR="00E0737B" w:rsidRDefault="00E0737B" w:rsidP="00DB4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C32"/>
    <w:multiLevelType w:val="hybridMultilevel"/>
    <w:tmpl w:val="67105FD4"/>
    <w:lvl w:ilvl="0" w:tplc="D70A3536">
      <w:start w:val="1"/>
      <w:numFmt w:val="lowerLetter"/>
      <w:lvlText w:val="%1."/>
      <w:lvlJc w:val="left"/>
      <w:pPr>
        <w:ind w:left="720" w:hanging="360"/>
      </w:pPr>
      <w:rPr>
        <w:rFonts w:ascii="Arial" w:eastAsia="PMingLiU"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73108"/>
    <w:multiLevelType w:val="hybridMultilevel"/>
    <w:tmpl w:val="AF8E54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834CCA"/>
    <w:multiLevelType w:val="hybridMultilevel"/>
    <w:tmpl w:val="2C3E91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04583A"/>
    <w:multiLevelType w:val="hybridMultilevel"/>
    <w:tmpl w:val="ABC2D2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DA0779"/>
    <w:multiLevelType w:val="hybridMultilevel"/>
    <w:tmpl w:val="B36A7E6E"/>
    <w:lvl w:ilvl="0" w:tplc="4244B0B4">
      <w:start w:val="1"/>
      <w:numFmt w:val="decimal"/>
      <w:lvlText w:val="%1"/>
      <w:lvlJc w:val="left"/>
      <w:pPr>
        <w:tabs>
          <w:tab w:val="num" w:pos="720"/>
        </w:tabs>
        <w:ind w:left="720" w:hanging="360"/>
      </w:pPr>
      <w:rPr>
        <w:rFonts w:hint="default"/>
      </w:rPr>
    </w:lvl>
    <w:lvl w:ilvl="1" w:tplc="B5E20D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1996B94"/>
    <w:multiLevelType w:val="hybridMultilevel"/>
    <w:tmpl w:val="D5A258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C263ED"/>
    <w:multiLevelType w:val="hybridMultilevel"/>
    <w:tmpl w:val="1750D924"/>
    <w:lvl w:ilvl="0" w:tplc="44028014">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8">
    <w:nsid w:val="5A717935"/>
    <w:multiLevelType w:val="hybridMultilevel"/>
    <w:tmpl w:val="1D5842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EC5566"/>
    <w:multiLevelType w:val="hybridMultilevel"/>
    <w:tmpl w:val="0256E7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AD101B"/>
    <w:multiLevelType w:val="hybridMultilevel"/>
    <w:tmpl w:val="7C147D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595779"/>
    <w:multiLevelType w:val="hybridMultilevel"/>
    <w:tmpl w:val="D0A876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4"/>
  </w:num>
  <w:num w:numId="5">
    <w:abstractNumId w:val="1"/>
  </w:num>
  <w:num w:numId="6">
    <w:abstractNumId w:val="6"/>
  </w:num>
  <w:num w:numId="7">
    <w:abstractNumId w:val="8"/>
  </w:num>
  <w:num w:numId="8">
    <w:abstractNumId w:val="11"/>
  </w:num>
  <w:num w:numId="9">
    <w:abstractNumId w:val="7"/>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45"/>
    <w:rsid w:val="000B15F4"/>
    <w:rsid w:val="000B6376"/>
    <w:rsid w:val="000E18E8"/>
    <w:rsid w:val="00176A54"/>
    <w:rsid w:val="001F492F"/>
    <w:rsid w:val="0026693A"/>
    <w:rsid w:val="002D39AF"/>
    <w:rsid w:val="00371C11"/>
    <w:rsid w:val="003F332C"/>
    <w:rsid w:val="004B5DFC"/>
    <w:rsid w:val="00641CC3"/>
    <w:rsid w:val="00647162"/>
    <w:rsid w:val="00665E3E"/>
    <w:rsid w:val="006C1B61"/>
    <w:rsid w:val="007349FB"/>
    <w:rsid w:val="00761C45"/>
    <w:rsid w:val="007D7F7A"/>
    <w:rsid w:val="00832BD0"/>
    <w:rsid w:val="00890C4F"/>
    <w:rsid w:val="008B2BA7"/>
    <w:rsid w:val="009B77AD"/>
    <w:rsid w:val="009B7F2E"/>
    <w:rsid w:val="00A107AC"/>
    <w:rsid w:val="00A212E0"/>
    <w:rsid w:val="00A312C2"/>
    <w:rsid w:val="00A3618E"/>
    <w:rsid w:val="00A36BDE"/>
    <w:rsid w:val="00A44BA6"/>
    <w:rsid w:val="00A6180B"/>
    <w:rsid w:val="00B06C35"/>
    <w:rsid w:val="00C33831"/>
    <w:rsid w:val="00C576BA"/>
    <w:rsid w:val="00C649DF"/>
    <w:rsid w:val="00C75634"/>
    <w:rsid w:val="00C7626C"/>
    <w:rsid w:val="00CA7B51"/>
    <w:rsid w:val="00CE1F2C"/>
    <w:rsid w:val="00D02958"/>
    <w:rsid w:val="00D31389"/>
    <w:rsid w:val="00D4295A"/>
    <w:rsid w:val="00DB4378"/>
    <w:rsid w:val="00DE7BB7"/>
    <w:rsid w:val="00E0737B"/>
    <w:rsid w:val="00E07760"/>
    <w:rsid w:val="00E24840"/>
    <w:rsid w:val="00E937B9"/>
    <w:rsid w:val="00EB0E34"/>
    <w:rsid w:val="00ED0D35"/>
    <w:rsid w:val="00F63BA9"/>
    <w:rsid w:val="00FD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45"/>
    <w:pPr>
      <w:spacing w:after="0" w:line="240" w:lineRule="auto"/>
    </w:pPr>
    <w:rPr>
      <w:rFonts w:ascii="Comic Sans MS" w:eastAsia="Times New Roman" w:hAnsi="Comic Sans MS"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378"/>
    <w:pPr>
      <w:tabs>
        <w:tab w:val="center" w:pos="4513"/>
        <w:tab w:val="right" w:pos="9026"/>
      </w:tabs>
    </w:pPr>
  </w:style>
  <w:style w:type="character" w:customStyle="1" w:styleId="HeaderChar">
    <w:name w:val="Header Char"/>
    <w:basedOn w:val="DefaultParagraphFont"/>
    <w:link w:val="Header"/>
    <w:uiPriority w:val="99"/>
    <w:rsid w:val="00DB4378"/>
    <w:rPr>
      <w:rFonts w:ascii="Comic Sans MS" w:eastAsia="Times New Roman" w:hAnsi="Comic Sans MS" w:cs="Times New Roman"/>
      <w:bCs/>
      <w:sz w:val="24"/>
      <w:szCs w:val="24"/>
    </w:rPr>
  </w:style>
  <w:style w:type="paragraph" w:styleId="Footer">
    <w:name w:val="footer"/>
    <w:basedOn w:val="Normal"/>
    <w:link w:val="FooterChar"/>
    <w:uiPriority w:val="99"/>
    <w:unhideWhenUsed/>
    <w:rsid w:val="00DB4378"/>
    <w:pPr>
      <w:tabs>
        <w:tab w:val="center" w:pos="4513"/>
        <w:tab w:val="right" w:pos="9026"/>
      </w:tabs>
    </w:pPr>
  </w:style>
  <w:style w:type="character" w:customStyle="1" w:styleId="FooterChar">
    <w:name w:val="Footer Char"/>
    <w:basedOn w:val="DefaultParagraphFont"/>
    <w:link w:val="Footer"/>
    <w:uiPriority w:val="99"/>
    <w:rsid w:val="00DB4378"/>
    <w:rPr>
      <w:rFonts w:ascii="Comic Sans MS" w:eastAsia="Times New Roman" w:hAnsi="Comic Sans MS" w:cs="Times New Roman"/>
      <w:bCs/>
      <w:sz w:val="24"/>
      <w:szCs w:val="24"/>
    </w:rPr>
  </w:style>
  <w:style w:type="paragraph" w:styleId="ListParagraph">
    <w:name w:val="List Paragraph"/>
    <w:basedOn w:val="Normal"/>
    <w:uiPriority w:val="34"/>
    <w:qFormat/>
    <w:rsid w:val="000B15F4"/>
    <w:pPr>
      <w:ind w:left="720"/>
      <w:contextualSpacing/>
    </w:pPr>
  </w:style>
  <w:style w:type="paragraph" w:styleId="BalloonText">
    <w:name w:val="Balloon Text"/>
    <w:basedOn w:val="Normal"/>
    <w:link w:val="BalloonTextChar"/>
    <w:uiPriority w:val="99"/>
    <w:semiHidden/>
    <w:unhideWhenUsed/>
    <w:rsid w:val="007D7F7A"/>
    <w:rPr>
      <w:rFonts w:ascii="Tahoma" w:hAnsi="Tahoma" w:cs="Tahoma"/>
      <w:sz w:val="16"/>
      <w:szCs w:val="16"/>
    </w:rPr>
  </w:style>
  <w:style w:type="character" w:customStyle="1" w:styleId="BalloonTextChar">
    <w:name w:val="Balloon Text Char"/>
    <w:basedOn w:val="DefaultParagraphFont"/>
    <w:link w:val="BalloonText"/>
    <w:uiPriority w:val="99"/>
    <w:semiHidden/>
    <w:rsid w:val="007D7F7A"/>
    <w:rPr>
      <w:rFonts w:ascii="Tahoma" w:eastAsia="Times New Roman" w:hAnsi="Tahoma" w:cs="Tahoma"/>
      <w:bCs/>
      <w:sz w:val="16"/>
      <w:szCs w:val="16"/>
    </w:rPr>
  </w:style>
  <w:style w:type="paragraph" w:styleId="FootnoteText">
    <w:name w:val="footnote text"/>
    <w:basedOn w:val="Normal"/>
    <w:link w:val="FootnoteTextChar"/>
    <w:uiPriority w:val="99"/>
    <w:semiHidden/>
    <w:unhideWhenUsed/>
    <w:rsid w:val="001F492F"/>
    <w:rPr>
      <w:sz w:val="20"/>
      <w:szCs w:val="20"/>
    </w:rPr>
  </w:style>
  <w:style w:type="character" w:customStyle="1" w:styleId="FootnoteTextChar">
    <w:name w:val="Footnote Text Char"/>
    <w:basedOn w:val="DefaultParagraphFont"/>
    <w:link w:val="FootnoteText"/>
    <w:uiPriority w:val="99"/>
    <w:semiHidden/>
    <w:rsid w:val="001F492F"/>
    <w:rPr>
      <w:rFonts w:ascii="Comic Sans MS" w:eastAsia="Times New Roman" w:hAnsi="Comic Sans MS" w:cs="Times New Roman"/>
      <w:bCs/>
      <w:sz w:val="20"/>
      <w:szCs w:val="20"/>
    </w:rPr>
  </w:style>
  <w:style w:type="character" w:styleId="FootnoteReference">
    <w:name w:val="footnote reference"/>
    <w:rsid w:val="001F492F"/>
    <w:rPr>
      <w:vertAlign w:val="superscript"/>
    </w:rPr>
  </w:style>
  <w:style w:type="paragraph" w:styleId="EndnoteText">
    <w:name w:val="endnote text"/>
    <w:basedOn w:val="Normal"/>
    <w:link w:val="EndnoteTextChar"/>
    <w:uiPriority w:val="99"/>
    <w:semiHidden/>
    <w:unhideWhenUsed/>
    <w:rsid w:val="00B06C35"/>
    <w:rPr>
      <w:sz w:val="20"/>
      <w:szCs w:val="20"/>
    </w:rPr>
  </w:style>
  <w:style w:type="character" w:customStyle="1" w:styleId="EndnoteTextChar">
    <w:name w:val="Endnote Text Char"/>
    <w:basedOn w:val="DefaultParagraphFont"/>
    <w:link w:val="EndnoteText"/>
    <w:uiPriority w:val="99"/>
    <w:semiHidden/>
    <w:rsid w:val="00B06C35"/>
    <w:rPr>
      <w:rFonts w:ascii="Comic Sans MS" w:eastAsia="Times New Roman" w:hAnsi="Comic Sans MS" w:cs="Times New Roman"/>
      <w:bCs/>
      <w:sz w:val="20"/>
      <w:szCs w:val="20"/>
    </w:rPr>
  </w:style>
  <w:style w:type="character" w:styleId="EndnoteReference">
    <w:name w:val="endnote reference"/>
    <w:basedOn w:val="DefaultParagraphFont"/>
    <w:uiPriority w:val="99"/>
    <w:semiHidden/>
    <w:unhideWhenUsed/>
    <w:rsid w:val="00B06C35"/>
    <w:rPr>
      <w:vertAlign w:val="superscript"/>
    </w:rPr>
  </w:style>
  <w:style w:type="character" w:styleId="Hyperlink">
    <w:name w:val="Hyperlink"/>
    <w:basedOn w:val="DefaultParagraphFont"/>
    <w:uiPriority w:val="99"/>
    <w:semiHidden/>
    <w:unhideWhenUsed/>
    <w:rsid w:val="00E937B9"/>
    <w:rPr>
      <w:color w:val="0000FF" w:themeColor="hyperlink"/>
      <w:u w:val="single"/>
    </w:rPr>
  </w:style>
  <w:style w:type="character" w:styleId="FollowedHyperlink">
    <w:name w:val="FollowedHyperlink"/>
    <w:basedOn w:val="DefaultParagraphFont"/>
    <w:uiPriority w:val="99"/>
    <w:semiHidden/>
    <w:unhideWhenUsed/>
    <w:rsid w:val="00E937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45"/>
    <w:pPr>
      <w:spacing w:after="0" w:line="240" w:lineRule="auto"/>
    </w:pPr>
    <w:rPr>
      <w:rFonts w:ascii="Comic Sans MS" w:eastAsia="Times New Roman" w:hAnsi="Comic Sans MS"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378"/>
    <w:pPr>
      <w:tabs>
        <w:tab w:val="center" w:pos="4513"/>
        <w:tab w:val="right" w:pos="9026"/>
      </w:tabs>
    </w:pPr>
  </w:style>
  <w:style w:type="character" w:customStyle="1" w:styleId="HeaderChar">
    <w:name w:val="Header Char"/>
    <w:basedOn w:val="DefaultParagraphFont"/>
    <w:link w:val="Header"/>
    <w:uiPriority w:val="99"/>
    <w:rsid w:val="00DB4378"/>
    <w:rPr>
      <w:rFonts w:ascii="Comic Sans MS" w:eastAsia="Times New Roman" w:hAnsi="Comic Sans MS" w:cs="Times New Roman"/>
      <w:bCs/>
      <w:sz w:val="24"/>
      <w:szCs w:val="24"/>
    </w:rPr>
  </w:style>
  <w:style w:type="paragraph" w:styleId="Footer">
    <w:name w:val="footer"/>
    <w:basedOn w:val="Normal"/>
    <w:link w:val="FooterChar"/>
    <w:uiPriority w:val="99"/>
    <w:unhideWhenUsed/>
    <w:rsid w:val="00DB4378"/>
    <w:pPr>
      <w:tabs>
        <w:tab w:val="center" w:pos="4513"/>
        <w:tab w:val="right" w:pos="9026"/>
      </w:tabs>
    </w:pPr>
  </w:style>
  <w:style w:type="character" w:customStyle="1" w:styleId="FooterChar">
    <w:name w:val="Footer Char"/>
    <w:basedOn w:val="DefaultParagraphFont"/>
    <w:link w:val="Footer"/>
    <w:uiPriority w:val="99"/>
    <w:rsid w:val="00DB4378"/>
    <w:rPr>
      <w:rFonts w:ascii="Comic Sans MS" w:eastAsia="Times New Roman" w:hAnsi="Comic Sans MS" w:cs="Times New Roman"/>
      <w:bCs/>
      <w:sz w:val="24"/>
      <w:szCs w:val="24"/>
    </w:rPr>
  </w:style>
  <w:style w:type="paragraph" w:styleId="ListParagraph">
    <w:name w:val="List Paragraph"/>
    <w:basedOn w:val="Normal"/>
    <w:uiPriority w:val="34"/>
    <w:qFormat/>
    <w:rsid w:val="000B15F4"/>
    <w:pPr>
      <w:ind w:left="720"/>
      <w:contextualSpacing/>
    </w:pPr>
  </w:style>
  <w:style w:type="paragraph" w:styleId="BalloonText">
    <w:name w:val="Balloon Text"/>
    <w:basedOn w:val="Normal"/>
    <w:link w:val="BalloonTextChar"/>
    <w:uiPriority w:val="99"/>
    <w:semiHidden/>
    <w:unhideWhenUsed/>
    <w:rsid w:val="007D7F7A"/>
    <w:rPr>
      <w:rFonts w:ascii="Tahoma" w:hAnsi="Tahoma" w:cs="Tahoma"/>
      <w:sz w:val="16"/>
      <w:szCs w:val="16"/>
    </w:rPr>
  </w:style>
  <w:style w:type="character" w:customStyle="1" w:styleId="BalloonTextChar">
    <w:name w:val="Balloon Text Char"/>
    <w:basedOn w:val="DefaultParagraphFont"/>
    <w:link w:val="BalloonText"/>
    <w:uiPriority w:val="99"/>
    <w:semiHidden/>
    <w:rsid w:val="007D7F7A"/>
    <w:rPr>
      <w:rFonts w:ascii="Tahoma" w:eastAsia="Times New Roman" w:hAnsi="Tahoma" w:cs="Tahoma"/>
      <w:bCs/>
      <w:sz w:val="16"/>
      <w:szCs w:val="16"/>
    </w:rPr>
  </w:style>
  <w:style w:type="paragraph" w:styleId="FootnoteText">
    <w:name w:val="footnote text"/>
    <w:basedOn w:val="Normal"/>
    <w:link w:val="FootnoteTextChar"/>
    <w:uiPriority w:val="99"/>
    <w:semiHidden/>
    <w:unhideWhenUsed/>
    <w:rsid w:val="001F492F"/>
    <w:rPr>
      <w:sz w:val="20"/>
      <w:szCs w:val="20"/>
    </w:rPr>
  </w:style>
  <w:style w:type="character" w:customStyle="1" w:styleId="FootnoteTextChar">
    <w:name w:val="Footnote Text Char"/>
    <w:basedOn w:val="DefaultParagraphFont"/>
    <w:link w:val="FootnoteText"/>
    <w:uiPriority w:val="99"/>
    <w:semiHidden/>
    <w:rsid w:val="001F492F"/>
    <w:rPr>
      <w:rFonts w:ascii="Comic Sans MS" w:eastAsia="Times New Roman" w:hAnsi="Comic Sans MS" w:cs="Times New Roman"/>
      <w:bCs/>
      <w:sz w:val="20"/>
      <w:szCs w:val="20"/>
    </w:rPr>
  </w:style>
  <w:style w:type="character" w:styleId="FootnoteReference">
    <w:name w:val="footnote reference"/>
    <w:rsid w:val="001F492F"/>
    <w:rPr>
      <w:vertAlign w:val="superscript"/>
    </w:rPr>
  </w:style>
  <w:style w:type="paragraph" w:styleId="EndnoteText">
    <w:name w:val="endnote text"/>
    <w:basedOn w:val="Normal"/>
    <w:link w:val="EndnoteTextChar"/>
    <w:uiPriority w:val="99"/>
    <w:semiHidden/>
    <w:unhideWhenUsed/>
    <w:rsid w:val="00B06C35"/>
    <w:rPr>
      <w:sz w:val="20"/>
      <w:szCs w:val="20"/>
    </w:rPr>
  </w:style>
  <w:style w:type="character" w:customStyle="1" w:styleId="EndnoteTextChar">
    <w:name w:val="Endnote Text Char"/>
    <w:basedOn w:val="DefaultParagraphFont"/>
    <w:link w:val="EndnoteText"/>
    <w:uiPriority w:val="99"/>
    <w:semiHidden/>
    <w:rsid w:val="00B06C35"/>
    <w:rPr>
      <w:rFonts w:ascii="Comic Sans MS" w:eastAsia="Times New Roman" w:hAnsi="Comic Sans MS" w:cs="Times New Roman"/>
      <w:bCs/>
      <w:sz w:val="20"/>
      <w:szCs w:val="20"/>
    </w:rPr>
  </w:style>
  <w:style w:type="character" w:styleId="EndnoteReference">
    <w:name w:val="endnote reference"/>
    <w:basedOn w:val="DefaultParagraphFont"/>
    <w:uiPriority w:val="99"/>
    <w:semiHidden/>
    <w:unhideWhenUsed/>
    <w:rsid w:val="00B06C35"/>
    <w:rPr>
      <w:vertAlign w:val="superscript"/>
    </w:rPr>
  </w:style>
  <w:style w:type="character" w:styleId="Hyperlink">
    <w:name w:val="Hyperlink"/>
    <w:basedOn w:val="DefaultParagraphFont"/>
    <w:uiPriority w:val="99"/>
    <w:semiHidden/>
    <w:unhideWhenUsed/>
    <w:rsid w:val="00E937B9"/>
    <w:rPr>
      <w:color w:val="0000FF" w:themeColor="hyperlink"/>
      <w:u w:val="single"/>
    </w:rPr>
  </w:style>
  <w:style w:type="character" w:styleId="FollowedHyperlink">
    <w:name w:val="FollowedHyperlink"/>
    <w:basedOn w:val="DefaultParagraphFont"/>
    <w:uiPriority w:val="99"/>
    <w:semiHidden/>
    <w:unhideWhenUsed/>
    <w:rsid w:val="00E93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efa.com/con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56D6-E2A3-42E7-95B3-888EBB89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Fowke</dc:creator>
  <cp:lastModifiedBy>William Thomson</cp:lastModifiedBy>
  <cp:revision>2</cp:revision>
  <cp:lastPrinted>2017-08-23T14:30:00Z</cp:lastPrinted>
  <dcterms:created xsi:type="dcterms:W3CDTF">2017-09-01T08:49:00Z</dcterms:created>
  <dcterms:modified xsi:type="dcterms:W3CDTF">2017-09-01T08:49:00Z</dcterms:modified>
</cp:coreProperties>
</file>