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4" w:rsidRPr="00687016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</w:pPr>
      <w:r w:rsidRPr="00687016">
        <w:rPr>
          <w:rFonts w:asciiTheme="minorHAnsi" w:hAnsiTheme="minorHAnsi" w:cs="Arial-BoldMT"/>
          <w:b/>
          <w:bCs/>
          <w:color w:val="262626"/>
          <w:sz w:val="22"/>
          <w:szCs w:val="22"/>
          <w:u w:val="single"/>
        </w:rPr>
        <w:t xml:space="preserve">Role Profile </w:t>
      </w:r>
    </w:p>
    <w:p w:rsidR="00840214" w:rsidRPr="00687016" w:rsidRDefault="00840214" w:rsidP="00693D58">
      <w:pPr>
        <w:autoSpaceDE w:val="0"/>
        <w:autoSpaceDN w:val="0"/>
        <w:adjustRightInd w:val="0"/>
        <w:jc w:val="center"/>
        <w:rPr>
          <w:rFonts w:asciiTheme="minorHAnsi" w:hAnsiTheme="minorHAnsi" w:cs="Arial-BoldMT"/>
          <w:b/>
          <w:bCs/>
          <w:color w:val="262626"/>
          <w:sz w:val="22"/>
          <w:szCs w:val="22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719"/>
        <w:gridCol w:w="2601"/>
        <w:gridCol w:w="1026"/>
        <w:gridCol w:w="1854"/>
        <w:gridCol w:w="5400"/>
      </w:tblGrid>
      <w:tr w:rsidR="00840214" w:rsidRPr="00B65E7D" w:rsidTr="00687016">
        <w:tc>
          <w:tcPr>
            <w:tcW w:w="1908" w:type="dxa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2600" w:type="dxa"/>
            <w:gridSpan w:val="5"/>
          </w:tcPr>
          <w:p w:rsidR="00840214" w:rsidRPr="00B65E7D" w:rsidRDefault="00BD4F3C" w:rsidP="00727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sz w:val="22"/>
                <w:szCs w:val="22"/>
              </w:rPr>
              <w:t>Football Development Officer (Lead in Women &amp; Girls)</w:t>
            </w:r>
          </w:p>
        </w:tc>
      </w:tr>
      <w:tr w:rsidR="00840214" w:rsidRPr="00B65E7D" w:rsidTr="00EA6DAF">
        <w:tc>
          <w:tcPr>
            <w:tcW w:w="1908" w:type="dxa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4320" w:type="dxa"/>
            <w:gridSpan w:val="2"/>
          </w:tcPr>
          <w:p w:rsidR="00840214" w:rsidRPr="00B65E7D" w:rsidRDefault="00840214" w:rsidP="00BD4F3C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4F3C" w:rsidRPr="00B65E7D">
              <w:rPr>
                <w:rFonts w:asciiTheme="minorHAnsi" w:hAnsiTheme="minorHAnsi" w:cstheme="minorHAnsi"/>
                <w:b/>
                <w:sz w:val="22"/>
                <w:szCs w:val="22"/>
              </w:rPr>
              <w:t>Senior Football Development Officer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5400" w:type="dxa"/>
          </w:tcPr>
          <w:p w:rsidR="00840214" w:rsidRPr="00B65E7D" w:rsidRDefault="00BD4F3C" w:rsidP="007552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sz w:val="20"/>
              </w:rPr>
              <w:t>None</w:t>
            </w:r>
            <w:r w:rsidR="0072742F" w:rsidRPr="00B65E7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840214" w:rsidRPr="00B65E7D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 Job Purpose</w:t>
            </w:r>
          </w:p>
        </w:tc>
      </w:tr>
      <w:tr w:rsidR="00840214" w:rsidRPr="00B65E7D" w:rsidTr="00FA068A">
        <w:tc>
          <w:tcPr>
            <w:tcW w:w="14508" w:type="dxa"/>
            <w:gridSpan w:val="6"/>
          </w:tcPr>
          <w:p w:rsidR="00BD4F3C" w:rsidRPr="00B65E7D" w:rsidRDefault="00BD4F3C" w:rsidP="00BD4F3C">
            <w:pPr>
              <w:ind w:left="360"/>
              <w:rPr>
                <w:rFonts w:asciiTheme="minorHAnsi" w:hAnsiTheme="minorHAnsi" w:cstheme="minorHAnsi"/>
                <w:sz w:val="20"/>
              </w:rPr>
            </w:pPr>
          </w:p>
          <w:p w:rsidR="00BD4F3C" w:rsidRPr="00B65E7D" w:rsidRDefault="00BD4F3C" w:rsidP="00BD4F3C">
            <w:pPr>
              <w:numPr>
                <w:ilvl w:val="0"/>
                <w:numId w:val="24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65E7D">
              <w:rPr>
                <w:rFonts w:asciiTheme="minorHAnsi" w:hAnsiTheme="minorHAnsi" w:cstheme="minorHAnsi"/>
                <w:sz w:val="20"/>
              </w:rPr>
              <w:t xml:space="preserve">Lead, support, develop and sustain the delivery of the County Plan in partnership with key stakeholders </w:t>
            </w:r>
          </w:p>
          <w:p w:rsidR="00BD4F3C" w:rsidRPr="00B65E7D" w:rsidRDefault="00BD4F3C" w:rsidP="00BD4F3C">
            <w:pPr>
              <w:numPr>
                <w:ilvl w:val="0"/>
                <w:numId w:val="24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65E7D">
              <w:rPr>
                <w:rFonts w:asciiTheme="minorHAnsi" w:hAnsiTheme="minorHAnsi" w:cstheme="minorHAnsi"/>
                <w:sz w:val="20"/>
              </w:rPr>
              <w:t>Provide high quality service to our customers</w:t>
            </w:r>
          </w:p>
          <w:p w:rsidR="0072742F" w:rsidRPr="00B65E7D" w:rsidRDefault="0072742F" w:rsidP="00BD4F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214" w:rsidRPr="00B65E7D" w:rsidRDefault="00840214" w:rsidP="006153B9">
            <w:pPr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840214" w:rsidRPr="00B65E7D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 Principal Accountabilities/Responsibilities</w:t>
            </w:r>
          </w:p>
        </w:tc>
      </w:tr>
      <w:tr w:rsidR="00840214" w:rsidRPr="00B65E7D" w:rsidTr="00FA068A">
        <w:tc>
          <w:tcPr>
            <w:tcW w:w="14508" w:type="dxa"/>
            <w:gridSpan w:val="6"/>
          </w:tcPr>
          <w:p w:rsidR="007552EA" w:rsidRPr="00B65E7D" w:rsidRDefault="007552EA" w:rsidP="007552E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7552EA" w:rsidRPr="00B65E7D" w:rsidRDefault="007552EA" w:rsidP="007552EA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7552EA" w:rsidRPr="00B65E7D" w:rsidRDefault="007552EA" w:rsidP="007552EA">
            <w:pPr>
              <w:pStyle w:val="ListParagraph"/>
              <w:ind w:left="35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65E7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Girls &amp; Womens’ Lead:</w:t>
            </w:r>
          </w:p>
          <w:p w:rsidR="007552EA" w:rsidRPr="00B65E7D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5E7D">
              <w:rPr>
                <w:rFonts w:asciiTheme="minorHAnsi" w:hAnsiTheme="minorHAnsi" w:cstheme="minorHAnsi"/>
                <w:sz w:val="20"/>
                <w:szCs w:val="20"/>
              </w:rPr>
              <w:t>Effectively manage and influence KPI’s in order to improve female provisions in the county</w:t>
            </w:r>
          </w:p>
          <w:p w:rsidR="007552EA" w:rsidRPr="00B65E7D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5E7D">
              <w:rPr>
                <w:rFonts w:asciiTheme="minorHAnsi" w:hAnsiTheme="minorHAnsi" w:cstheme="minorHAnsi"/>
                <w:sz w:val="20"/>
                <w:szCs w:val="20"/>
              </w:rPr>
              <w:t>Attend all local and national meetings for women’s and girl football</w:t>
            </w:r>
          </w:p>
          <w:p w:rsidR="007552EA" w:rsidRPr="00B65E7D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5E7D">
              <w:rPr>
                <w:rFonts w:asciiTheme="minorHAnsi" w:hAnsiTheme="minorHAnsi" w:cstheme="minorHAnsi"/>
                <w:sz w:val="20"/>
                <w:szCs w:val="20"/>
              </w:rPr>
              <w:t>Create and implement new provisions designed at increasing participation</w:t>
            </w:r>
          </w:p>
          <w:p w:rsidR="007552EA" w:rsidRPr="00B65E7D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5E7D">
              <w:rPr>
                <w:rFonts w:asciiTheme="minorHAnsi" w:hAnsiTheme="minorHAnsi" w:cstheme="minorHAnsi"/>
                <w:sz w:val="20"/>
                <w:szCs w:val="20"/>
              </w:rPr>
              <w:t>Effectively manage The rollout of the FA SSE Wildcat programme</w:t>
            </w:r>
          </w:p>
          <w:p w:rsidR="007552EA" w:rsidRPr="00B65E7D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5E7D">
              <w:rPr>
                <w:rFonts w:asciiTheme="minorHAnsi" w:hAnsiTheme="minorHAnsi" w:cstheme="minorHAnsi"/>
                <w:sz w:val="20"/>
                <w:szCs w:val="20"/>
              </w:rPr>
              <w:t>Map and manage all female provisions in the county</w:t>
            </w:r>
          </w:p>
          <w:p w:rsidR="007552EA" w:rsidRPr="00B65E7D" w:rsidRDefault="007552EA" w:rsidP="007552EA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65E7D">
              <w:rPr>
                <w:rFonts w:asciiTheme="minorHAnsi" w:hAnsiTheme="minorHAnsi" w:cstheme="minorHAnsi"/>
                <w:sz w:val="20"/>
                <w:szCs w:val="20"/>
              </w:rPr>
              <w:t>Become the point of contact for women’s’ and girls’ football at local and national levels for the county</w:t>
            </w:r>
          </w:p>
          <w:p w:rsidR="00280A30" w:rsidRPr="00B65E7D" w:rsidRDefault="007552EA" w:rsidP="007552E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0"/>
                <w:szCs w:val="20"/>
              </w:rPr>
              <w:t>Be responsible for the budgets in this area</w:t>
            </w:r>
          </w:p>
          <w:p w:rsidR="00B65E7D" w:rsidRPr="00B65E7D" w:rsidRDefault="00B65E7D" w:rsidP="007552E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 in the organisation and delivery of the Nottinghamshire FA Inclusion Advisory Group</w:t>
            </w:r>
          </w:p>
          <w:p w:rsidR="00B65E7D" w:rsidRPr="00B65E7D" w:rsidRDefault="00B65E7D" w:rsidP="007552E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Assist the Nottinghamshire FA in obtaining the next level of the equality standard</w:t>
            </w:r>
          </w:p>
          <w:p w:rsidR="00B65E7D" w:rsidRDefault="00B65E7D" w:rsidP="00B65E7D">
            <w:pPr>
              <w:pStyle w:val="ListParagraph"/>
              <w:ind w:left="35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B65E7D" w:rsidRPr="00B65E7D" w:rsidRDefault="00B65E7D" w:rsidP="00B65E7D">
            <w:pPr>
              <w:pStyle w:val="ListParagraph"/>
              <w:ind w:left="35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General</w:t>
            </w:r>
            <w:r w:rsidRPr="00B65E7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  <w:p w:rsidR="00473C95" w:rsidRPr="00B65E7D" w:rsidRDefault="00473C95" w:rsidP="00473C95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All responsibilities covering the defined local area and local leagues. Lead officer across the County on specific areas of work as determined by the Business Development Manager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 xml:space="preserve">Plan and deliver programmes to deliver the targets to retain and grow participation for male, female and disability players 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 xml:space="preserve">Analyse and use national and local data &amp; insight to design and deliver customer focused services   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 xml:space="preserve">Design and deliver a programme of services to Clubs and Leagues 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 xml:space="preserve">Recruit, retain and develop  Club and League volunteers 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Lead and support the review and delivery of competition and league structures with providers to ensure they meet the needs of all players.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65E7D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Contribute to raising the profile and the perception of the CFA in leading and developing grass roots football.</w:t>
            </w:r>
            <w:r w:rsidRPr="00B65E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65E7D">
              <w:rPr>
                <w:rFonts w:asciiTheme="minorHAnsi" w:hAnsiTheme="minorHAnsi" w:cstheme="minorHAnsi"/>
                <w:bCs/>
                <w:sz w:val="22"/>
                <w:szCs w:val="22"/>
              </w:rPr>
              <w:t>Identify, manage and develop relationships with key partners to meet the objectives and targets of the County FA.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65E7D">
              <w:rPr>
                <w:rFonts w:asciiTheme="minorHAnsi" w:hAnsiTheme="minorHAnsi" w:cstheme="minorHAnsi"/>
                <w:bCs/>
                <w:sz w:val="22"/>
                <w:szCs w:val="22"/>
              </w:rPr>
              <w:t>Support and Deliver the FA Charter Standard programme to clubs in identified areas.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65E7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a network of high quality FA CS community clubs in identified areas. 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65E7D">
              <w:rPr>
                <w:rFonts w:asciiTheme="minorHAnsi" w:hAnsiTheme="minorHAnsi" w:cstheme="minorHAnsi"/>
                <w:bCs/>
                <w:sz w:val="22"/>
                <w:szCs w:val="22"/>
              </w:rPr>
              <w:t>To act at all times in the best interests of children and young people under the age of 18 and in accordance with The FA’s Safeguarding Children Policy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65E7D">
              <w:rPr>
                <w:rFonts w:asciiTheme="minorHAnsi" w:hAnsiTheme="minorHAnsi" w:cstheme="minorHAnsi"/>
                <w:bCs/>
                <w:sz w:val="22"/>
                <w:szCs w:val="22"/>
              </w:rPr>
              <w:t>To adhere to the Safeguarding Code of Conduct</w:t>
            </w:r>
          </w:p>
          <w:p w:rsidR="00473C95" w:rsidRPr="00B65E7D" w:rsidRDefault="00473C95" w:rsidP="00473C9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65E7D">
              <w:rPr>
                <w:rFonts w:asciiTheme="minorHAnsi" w:hAnsiTheme="minorHAnsi" w:cstheme="minorHAnsi"/>
                <w:bCs/>
                <w:sz w:val="22"/>
                <w:szCs w:val="22"/>
              </w:rPr>
              <w:t>To undertake Safeguarding training and CPD as considered appropriate by the CFA</w:t>
            </w:r>
          </w:p>
          <w:p w:rsidR="00B65E7D" w:rsidRPr="00B65E7D" w:rsidRDefault="00B65E7D" w:rsidP="00B65E7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Cs/>
                <w:sz w:val="22"/>
                <w:szCs w:val="22"/>
              </w:rPr>
              <w:t>Ensure that the County FA effectively implements and maintains the FA’s Safeguarding Operating Standard within Football.</w:t>
            </w:r>
          </w:p>
          <w:p w:rsidR="00473C95" w:rsidRPr="00B65E7D" w:rsidRDefault="00473C95" w:rsidP="00B65E7D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BD4F3C" w:rsidRPr="00B65E7D" w:rsidRDefault="00BD4F3C" w:rsidP="00BD4F3C">
            <w:pPr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  <w:p w:rsidR="00BD4F3C" w:rsidRPr="00B65E7D" w:rsidRDefault="00BD4F3C" w:rsidP="00BD4F3C">
            <w:pPr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  <w:p w:rsidR="00BD4F3C" w:rsidRPr="00B65E7D" w:rsidRDefault="00BD4F3C" w:rsidP="00BD4F3C">
            <w:pPr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  <w:p w:rsidR="00BD4F3C" w:rsidRPr="00B65E7D" w:rsidRDefault="00BD4F3C" w:rsidP="00BD4F3C">
            <w:pPr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840214" w:rsidRPr="00B65E7D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3. Knowledge/Experience/Technical Skills/Behaviours</w:t>
            </w:r>
          </w:p>
        </w:tc>
      </w:tr>
      <w:tr w:rsidR="00840214" w:rsidRPr="00B65E7D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a) Knowledge/Experience/Technical Skills</w:t>
            </w:r>
          </w:p>
        </w:tc>
      </w:tr>
      <w:tr w:rsidR="00840214" w:rsidRPr="00B65E7D" w:rsidTr="00FA068A">
        <w:tc>
          <w:tcPr>
            <w:tcW w:w="7254" w:type="dxa"/>
            <w:gridSpan w:val="4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Essential:-</w:t>
            </w:r>
          </w:p>
          <w:p w:rsidR="00840214" w:rsidRPr="00B65E7D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Practical experience of Sports / Football Development</w:t>
            </w:r>
          </w:p>
          <w:p w:rsidR="00AE3C37" w:rsidRPr="00B65E7D" w:rsidRDefault="00AE3C37" w:rsidP="00AE3C3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Demonstrate  a working understanding and application of inclusion, equality and anti - discrimination, safeguarding and best practice</w:t>
            </w:r>
          </w:p>
          <w:p w:rsidR="00840214" w:rsidRPr="00B65E7D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Ability to work with partner organisations to deliver  Football Development objectives</w:t>
            </w:r>
          </w:p>
          <w:p w:rsidR="00840214" w:rsidRPr="00B65E7D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Developing goal setting/strategic delivery plans</w:t>
            </w:r>
          </w:p>
          <w:p w:rsidR="00840214" w:rsidRPr="00B65E7D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Monitoring and evaluation</w:t>
            </w:r>
          </w:p>
          <w:p w:rsidR="00F021DC" w:rsidRPr="00B65E7D" w:rsidRDefault="00840214" w:rsidP="00473C95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Ability to use Microsoft Office, Word, Excel, PowerP</w:t>
            </w:r>
            <w:r w:rsidR="00F021DC" w:rsidRPr="00B65E7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 xml:space="preserve">int, internet and email </w:t>
            </w:r>
          </w:p>
          <w:p w:rsidR="00840214" w:rsidRPr="00B65E7D" w:rsidRDefault="00840214" w:rsidP="00AE3C3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 xml:space="preserve">Experience of Report writing  </w:t>
            </w:r>
          </w:p>
          <w:p w:rsidR="00820942" w:rsidRPr="00B65E7D" w:rsidRDefault="00820942" w:rsidP="00AE3C37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Driving licence (CFA to decide if appropriate for role)</w:t>
            </w:r>
          </w:p>
        </w:tc>
        <w:tc>
          <w:tcPr>
            <w:tcW w:w="7254" w:type="dxa"/>
            <w:gridSpan w:val="2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ab/>
            </w: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Desirable:-</w:t>
            </w:r>
            <w:r w:rsidRPr="00B65E7D"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  <w:tab/>
            </w:r>
          </w:p>
          <w:p w:rsidR="00840214" w:rsidRPr="00B65E7D" w:rsidRDefault="00840214" w:rsidP="00FA068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Knowledge of the structure and organisations within football both Nationally and within CFA locality</w:t>
            </w:r>
          </w:p>
          <w:p w:rsidR="00840214" w:rsidRPr="00B65E7D" w:rsidRDefault="00840214" w:rsidP="00FA068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Knowledge of partner organisations within the CFA locality</w:t>
            </w:r>
          </w:p>
          <w:p w:rsidR="00F665E1" w:rsidRPr="00B65E7D" w:rsidRDefault="00F665E1" w:rsidP="00FA068A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Sports development</w:t>
            </w:r>
            <w:r w:rsidR="00500D39" w:rsidRPr="00B65E7D">
              <w:rPr>
                <w:rFonts w:asciiTheme="minorHAnsi" w:hAnsiTheme="minorHAnsi" w:cstheme="minorHAnsi"/>
                <w:sz w:val="22"/>
                <w:szCs w:val="22"/>
              </w:rPr>
              <w:t>/other relevant</w:t>
            </w: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 xml:space="preserve"> qualification</w:t>
            </w:r>
          </w:p>
          <w:p w:rsidR="00500D39" w:rsidRPr="00B65E7D" w:rsidRDefault="00500D39" w:rsidP="00500D3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>Demonstration of equality in action</w:t>
            </w:r>
          </w:p>
          <w:p w:rsidR="00500D39" w:rsidRPr="00B65E7D" w:rsidRDefault="00500D39" w:rsidP="00F021DC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214" w:rsidRPr="00B65E7D" w:rsidRDefault="00840214" w:rsidP="00FA068A">
            <w:pPr>
              <w:tabs>
                <w:tab w:val="left" w:pos="795"/>
                <w:tab w:val="center" w:pos="351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840214" w:rsidRPr="00B65E7D" w:rsidTr="00687016">
        <w:tc>
          <w:tcPr>
            <w:tcW w:w="14508" w:type="dxa"/>
            <w:gridSpan w:val="6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b) Behaviours – as defined in County Football Association Competency Model</w:t>
            </w:r>
          </w:p>
        </w:tc>
      </w:tr>
      <w:tr w:rsidR="00840214" w:rsidRPr="00B65E7D" w:rsidTr="00FA068A">
        <w:tc>
          <w:tcPr>
            <w:tcW w:w="7254" w:type="dxa"/>
            <w:gridSpan w:val="4"/>
          </w:tcPr>
          <w:p w:rsidR="00514B55" w:rsidRPr="00B65E7D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</w:rPr>
            </w:pPr>
            <w:r w:rsidRPr="00B65E7D">
              <w:rPr>
                <w:rFonts w:asciiTheme="minorHAnsi" w:hAnsiTheme="minorHAnsi" w:cstheme="minorHAnsi"/>
                <w:color w:val="262626"/>
              </w:rPr>
              <w:t>Problem Solving</w:t>
            </w:r>
          </w:p>
          <w:p w:rsidR="00514B55" w:rsidRPr="00B65E7D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</w:rPr>
            </w:pPr>
            <w:r w:rsidRPr="00B65E7D">
              <w:rPr>
                <w:rFonts w:asciiTheme="minorHAnsi" w:hAnsiTheme="minorHAnsi" w:cstheme="minorHAnsi"/>
                <w:color w:val="262626"/>
              </w:rPr>
              <w:t>Teamwork</w:t>
            </w:r>
          </w:p>
          <w:p w:rsidR="00514B55" w:rsidRPr="00B65E7D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</w:rPr>
            </w:pPr>
            <w:r w:rsidRPr="00B65E7D">
              <w:rPr>
                <w:rFonts w:asciiTheme="minorHAnsi" w:hAnsiTheme="minorHAnsi" w:cstheme="minorHAnsi"/>
                <w:color w:val="262626"/>
              </w:rPr>
              <w:t>Communicating</w:t>
            </w:r>
          </w:p>
          <w:p w:rsidR="00514B55" w:rsidRPr="00B65E7D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</w:rPr>
            </w:pPr>
            <w:r w:rsidRPr="00B65E7D">
              <w:rPr>
                <w:rFonts w:asciiTheme="minorHAnsi" w:hAnsiTheme="minorHAnsi" w:cstheme="minorHAnsi"/>
                <w:color w:val="262626"/>
              </w:rPr>
              <w:t>Delivery</w:t>
            </w:r>
          </w:p>
          <w:p w:rsidR="00514B55" w:rsidRPr="00B65E7D" w:rsidRDefault="00514B55" w:rsidP="00514B55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</w:rPr>
            </w:pPr>
            <w:r w:rsidRPr="00B65E7D">
              <w:rPr>
                <w:rFonts w:asciiTheme="minorHAnsi" w:hAnsiTheme="minorHAnsi" w:cstheme="minorHAnsi"/>
                <w:color w:val="262626"/>
              </w:rPr>
              <w:lastRenderedPageBreak/>
              <w:t>Customer Excellence</w:t>
            </w:r>
          </w:p>
          <w:p w:rsidR="00840214" w:rsidRDefault="00514B55" w:rsidP="00B65E7D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</w:rPr>
            </w:pPr>
            <w:r w:rsidRPr="00B65E7D">
              <w:rPr>
                <w:rFonts w:asciiTheme="minorHAnsi" w:hAnsiTheme="minorHAnsi" w:cstheme="minorHAnsi"/>
                <w:color w:val="262626"/>
              </w:rPr>
              <w:t>Developing Self and Others</w:t>
            </w:r>
          </w:p>
          <w:p w:rsidR="00B65E7D" w:rsidRPr="00B65E7D" w:rsidRDefault="00B65E7D" w:rsidP="00B65E7D">
            <w:pPr>
              <w:pStyle w:val="ListParagraph"/>
              <w:numPr>
                <w:ilvl w:val="0"/>
                <w:numId w:val="7"/>
              </w:numPr>
              <w:autoSpaceDE w:val="0"/>
              <w:contextualSpacing w:val="0"/>
              <w:rPr>
                <w:rFonts w:asciiTheme="minorHAnsi" w:hAnsiTheme="minorHAnsi" w:cstheme="minorHAnsi"/>
                <w:color w:val="262626"/>
              </w:rPr>
            </w:pPr>
            <w:r>
              <w:rPr>
                <w:rFonts w:asciiTheme="minorHAnsi" w:hAnsiTheme="minorHAnsi" w:cstheme="minorHAnsi"/>
                <w:color w:val="262626"/>
              </w:rPr>
              <w:t>Leadership</w:t>
            </w:r>
          </w:p>
        </w:tc>
        <w:tc>
          <w:tcPr>
            <w:tcW w:w="7254" w:type="dxa"/>
            <w:gridSpan w:val="2"/>
          </w:tcPr>
          <w:p w:rsidR="00840214" w:rsidRPr="00B65E7D" w:rsidRDefault="00840214" w:rsidP="00F021DC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840214" w:rsidRPr="00B65E7D" w:rsidTr="00FA068A">
        <w:tc>
          <w:tcPr>
            <w:tcW w:w="14508" w:type="dxa"/>
            <w:gridSpan w:val="6"/>
          </w:tcPr>
          <w:p w:rsidR="00E5537C" w:rsidRPr="00B65E7D" w:rsidRDefault="00E5537C" w:rsidP="00E5537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Further Information</w:t>
            </w:r>
          </w:p>
          <w:p w:rsidR="00E5537C" w:rsidRPr="00B65E7D" w:rsidRDefault="00E5537C" w:rsidP="00E5537C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sz w:val="22"/>
                <w:szCs w:val="22"/>
              </w:rPr>
              <w:t xml:space="preserve">a) Will the job-holder have direct access to young persons under the age of 18, within the context of the job or any subsequent related activities or responsibilities?                                                  YES </w:t>
            </w:r>
          </w:p>
          <w:p w:rsidR="00840214" w:rsidRPr="00B65E7D" w:rsidRDefault="00840214" w:rsidP="0072742F">
            <w:pPr>
              <w:autoSpaceDE w:val="0"/>
              <w:autoSpaceDN w:val="0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</w:p>
        </w:tc>
      </w:tr>
      <w:tr w:rsidR="00840214" w:rsidRPr="00B65E7D" w:rsidTr="00687016">
        <w:tc>
          <w:tcPr>
            <w:tcW w:w="3627" w:type="dxa"/>
            <w:gridSpan w:val="2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Completed by Name/Role</w:t>
            </w:r>
          </w:p>
        </w:tc>
        <w:tc>
          <w:tcPr>
            <w:tcW w:w="10881" w:type="dxa"/>
            <w:gridSpan w:val="4"/>
          </w:tcPr>
          <w:p w:rsidR="00840214" w:rsidRPr="00B65E7D" w:rsidRDefault="007552EA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 xml:space="preserve">Leanne Woodhead </w:t>
            </w:r>
            <w:r w:rsidR="000B1BF4" w:rsidRPr="00B65E7D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/ BDM</w:t>
            </w:r>
          </w:p>
        </w:tc>
      </w:tr>
      <w:tr w:rsidR="00840214" w:rsidRPr="00B65E7D" w:rsidTr="00687016">
        <w:trPr>
          <w:trHeight w:val="95"/>
        </w:trPr>
        <w:tc>
          <w:tcPr>
            <w:tcW w:w="3627" w:type="dxa"/>
            <w:gridSpan w:val="2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Signature</w:t>
            </w:r>
          </w:p>
        </w:tc>
        <w:tc>
          <w:tcPr>
            <w:tcW w:w="10881" w:type="dxa"/>
            <w:gridSpan w:val="4"/>
          </w:tcPr>
          <w:p w:rsidR="00840214" w:rsidRPr="00B65E7D" w:rsidRDefault="007552EA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L. Woodhead</w:t>
            </w:r>
          </w:p>
        </w:tc>
      </w:tr>
      <w:tr w:rsidR="00840214" w:rsidRPr="00B65E7D" w:rsidTr="00687016">
        <w:tc>
          <w:tcPr>
            <w:tcW w:w="3627" w:type="dxa"/>
            <w:gridSpan w:val="2"/>
            <w:shd w:val="clear" w:color="auto" w:fill="BFBFBF" w:themeFill="background1" w:themeFillShade="BF"/>
          </w:tcPr>
          <w:p w:rsidR="00840214" w:rsidRPr="00B65E7D" w:rsidRDefault="00840214" w:rsidP="00FA06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  <w:r w:rsidRPr="00B65E7D"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Date</w:t>
            </w:r>
          </w:p>
        </w:tc>
        <w:tc>
          <w:tcPr>
            <w:tcW w:w="10881" w:type="dxa"/>
            <w:gridSpan w:val="4"/>
          </w:tcPr>
          <w:p w:rsidR="00840214" w:rsidRPr="00B65E7D" w:rsidRDefault="00B65E7D" w:rsidP="007552E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62626"/>
                <w:sz w:val="22"/>
                <w:szCs w:val="22"/>
              </w:rPr>
              <w:t>14/12/2018</w:t>
            </w:r>
          </w:p>
        </w:tc>
      </w:tr>
    </w:tbl>
    <w:p w:rsidR="00840214" w:rsidRPr="00B65E7D" w:rsidRDefault="00840214" w:rsidP="007552E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62626"/>
          <w:sz w:val="22"/>
          <w:szCs w:val="22"/>
        </w:rPr>
      </w:pPr>
      <w:bookmarkStart w:id="0" w:name="_GoBack"/>
      <w:bookmarkEnd w:id="0"/>
    </w:p>
    <w:sectPr w:rsidR="00840214" w:rsidRPr="00B65E7D" w:rsidSect="00217EB7">
      <w:footerReference w:type="even" r:id="rId8"/>
      <w:footerReference w:type="default" r:id="rId9"/>
      <w:pgSz w:w="16838" w:h="11906" w:orient="landscape"/>
      <w:pgMar w:top="899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F7" w:rsidRDefault="008635F7">
      <w:r>
        <w:separator/>
      </w:r>
    </w:p>
  </w:endnote>
  <w:endnote w:type="continuationSeparator" w:id="0">
    <w:p w:rsidR="008635F7" w:rsidRDefault="0086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4" w:rsidRDefault="00840214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0214" w:rsidRDefault="008402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4" w:rsidRDefault="00840214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5E7D">
      <w:rPr>
        <w:rStyle w:val="PageNumber"/>
        <w:noProof/>
      </w:rPr>
      <w:t>2</w:t>
    </w:r>
    <w:r>
      <w:rPr>
        <w:rStyle w:val="PageNumber"/>
      </w:rPr>
      <w:fldChar w:fldCharType="end"/>
    </w:r>
  </w:p>
  <w:p w:rsidR="00840214" w:rsidRDefault="006569FC">
    <w:pPr>
      <w:pStyle w:val="Footer"/>
    </w:pPr>
    <w:r>
      <w:t>FDO Role Profile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F7" w:rsidRDefault="008635F7">
      <w:r>
        <w:separator/>
      </w:r>
    </w:p>
  </w:footnote>
  <w:footnote w:type="continuationSeparator" w:id="0">
    <w:p w:rsidR="008635F7" w:rsidRDefault="00863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19135CA"/>
    <w:multiLevelType w:val="hybridMultilevel"/>
    <w:tmpl w:val="9146B3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9140F"/>
    <w:multiLevelType w:val="hybridMultilevel"/>
    <w:tmpl w:val="7C986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A429B0"/>
    <w:multiLevelType w:val="hybridMultilevel"/>
    <w:tmpl w:val="DC2AE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030F7"/>
    <w:multiLevelType w:val="multilevel"/>
    <w:tmpl w:val="3EA8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05124B"/>
    <w:multiLevelType w:val="hybridMultilevel"/>
    <w:tmpl w:val="8022F5DE"/>
    <w:lvl w:ilvl="0" w:tplc="0809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9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6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6" w:hanging="360"/>
      </w:pPr>
      <w:rPr>
        <w:rFonts w:ascii="Wingdings" w:hAnsi="Wingdings" w:hint="default"/>
      </w:rPr>
    </w:lvl>
  </w:abstractNum>
  <w:abstractNum w:abstractNumId="6">
    <w:nsid w:val="143F6D11"/>
    <w:multiLevelType w:val="hybridMultilevel"/>
    <w:tmpl w:val="FE56AE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F5F61"/>
    <w:multiLevelType w:val="hybridMultilevel"/>
    <w:tmpl w:val="8A2665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70865"/>
    <w:multiLevelType w:val="hybridMultilevel"/>
    <w:tmpl w:val="717292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8C503D"/>
    <w:multiLevelType w:val="hybridMultilevel"/>
    <w:tmpl w:val="F02C81E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5221C"/>
    <w:multiLevelType w:val="hybridMultilevel"/>
    <w:tmpl w:val="5998B2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3854D3"/>
    <w:multiLevelType w:val="hybridMultilevel"/>
    <w:tmpl w:val="D5D4E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120415"/>
    <w:multiLevelType w:val="hybridMultilevel"/>
    <w:tmpl w:val="B3C0751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A6D3E"/>
    <w:multiLevelType w:val="hybridMultilevel"/>
    <w:tmpl w:val="4818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C7FE0"/>
    <w:multiLevelType w:val="hybridMultilevel"/>
    <w:tmpl w:val="2CE6BB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0074FD"/>
    <w:multiLevelType w:val="hybridMultilevel"/>
    <w:tmpl w:val="9FFA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36D6A"/>
    <w:multiLevelType w:val="hybridMultilevel"/>
    <w:tmpl w:val="8BDAA4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9D315D"/>
    <w:multiLevelType w:val="hybridMultilevel"/>
    <w:tmpl w:val="08E6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20555C"/>
    <w:multiLevelType w:val="hybridMultilevel"/>
    <w:tmpl w:val="D3D8B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E40B24"/>
    <w:multiLevelType w:val="hybridMultilevel"/>
    <w:tmpl w:val="4EEC1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E2B34"/>
    <w:multiLevelType w:val="hybridMultilevel"/>
    <w:tmpl w:val="4BEAE64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11"/>
  </w:num>
  <w:num w:numId="11">
    <w:abstractNumId w:val="19"/>
  </w:num>
  <w:num w:numId="12">
    <w:abstractNumId w:val="7"/>
  </w:num>
  <w:num w:numId="13">
    <w:abstractNumId w:val="21"/>
  </w:num>
  <w:num w:numId="14">
    <w:abstractNumId w:val="13"/>
  </w:num>
  <w:num w:numId="15">
    <w:abstractNumId w:val="9"/>
  </w:num>
  <w:num w:numId="16">
    <w:abstractNumId w:val="14"/>
  </w:num>
  <w:num w:numId="17">
    <w:abstractNumId w:val="1"/>
  </w:num>
  <w:num w:numId="18">
    <w:abstractNumId w:val="27"/>
  </w:num>
  <w:num w:numId="19">
    <w:abstractNumId w:val="17"/>
  </w:num>
  <w:num w:numId="20">
    <w:abstractNumId w:val="0"/>
  </w:num>
  <w:num w:numId="21">
    <w:abstractNumId w:val="4"/>
  </w:num>
  <w:num w:numId="22">
    <w:abstractNumId w:val="16"/>
  </w:num>
  <w:num w:numId="23">
    <w:abstractNumId w:val="25"/>
  </w:num>
  <w:num w:numId="24">
    <w:abstractNumId w:val="20"/>
  </w:num>
  <w:num w:numId="25">
    <w:abstractNumId w:val="24"/>
  </w:num>
  <w:num w:numId="26">
    <w:abstractNumId w:val="5"/>
  </w:num>
  <w:num w:numId="27">
    <w:abstractNumId w:val="22"/>
  </w:num>
  <w:num w:numId="28">
    <w:abstractNumId w:val="1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58"/>
    <w:rsid w:val="00005B0B"/>
    <w:rsid w:val="00026187"/>
    <w:rsid w:val="00030918"/>
    <w:rsid w:val="0007536D"/>
    <w:rsid w:val="000B1BF4"/>
    <w:rsid w:val="000B6A36"/>
    <w:rsid w:val="000C2612"/>
    <w:rsid w:val="00104436"/>
    <w:rsid w:val="001063BA"/>
    <w:rsid w:val="00112BD7"/>
    <w:rsid w:val="001311B7"/>
    <w:rsid w:val="0014338E"/>
    <w:rsid w:val="001547E8"/>
    <w:rsid w:val="00167AD3"/>
    <w:rsid w:val="00175C75"/>
    <w:rsid w:val="001A01F7"/>
    <w:rsid w:val="001A0752"/>
    <w:rsid w:val="001A2419"/>
    <w:rsid w:val="001B4CF1"/>
    <w:rsid w:val="001F606C"/>
    <w:rsid w:val="002105FE"/>
    <w:rsid w:val="00213DE4"/>
    <w:rsid w:val="00217EB7"/>
    <w:rsid w:val="0022263A"/>
    <w:rsid w:val="00222911"/>
    <w:rsid w:val="00226B2C"/>
    <w:rsid w:val="00242BA9"/>
    <w:rsid w:val="00280A30"/>
    <w:rsid w:val="002821ED"/>
    <w:rsid w:val="00285A8A"/>
    <w:rsid w:val="00292879"/>
    <w:rsid w:val="0029428C"/>
    <w:rsid w:val="002971CA"/>
    <w:rsid w:val="002B79A4"/>
    <w:rsid w:val="002B7F6D"/>
    <w:rsid w:val="002E78AB"/>
    <w:rsid w:val="003146CC"/>
    <w:rsid w:val="00327568"/>
    <w:rsid w:val="003704F1"/>
    <w:rsid w:val="00380CB6"/>
    <w:rsid w:val="003A7060"/>
    <w:rsid w:val="003B5373"/>
    <w:rsid w:val="003D6CE4"/>
    <w:rsid w:val="003E7F1E"/>
    <w:rsid w:val="00461433"/>
    <w:rsid w:val="00473C95"/>
    <w:rsid w:val="004864BF"/>
    <w:rsid w:val="004E5F1C"/>
    <w:rsid w:val="00500D39"/>
    <w:rsid w:val="00514B55"/>
    <w:rsid w:val="0053583E"/>
    <w:rsid w:val="0053756E"/>
    <w:rsid w:val="00573E3E"/>
    <w:rsid w:val="00573F18"/>
    <w:rsid w:val="00581352"/>
    <w:rsid w:val="00581E2C"/>
    <w:rsid w:val="005B52E9"/>
    <w:rsid w:val="005D6EA8"/>
    <w:rsid w:val="005D7BEA"/>
    <w:rsid w:val="005E135E"/>
    <w:rsid w:val="005F7AED"/>
    <w:rsid w:val="006153B9"/>
    <w:rsid w:val="00623540"/>
    <w:rsid w:val="00651C61"/>
    <w:rsid w:val="00653BBC"/>
    <w:rsid w:val="006569FC"/>
    <w:rsid w:val="006622EA"/>
    <w:rsid w:val="0066333E"/>
    <w:rsid w:val="00677AF9"/>
    <w:rsid w:val="00687016"/>
    <w:rsid w:val="00687A06"/>
    <w:rsid w:val="00693D58"/>
    <w:rsid w:val="006B07D6"/>
    <w:rsid w:val="006F727C"/>
    <w:rsid w:val="00721168"/>
    <w:rsid w:val="00721E66"/>
    <w:rsid w:val="0072742F"/>
    <w:rsid w:val="00747EDE"/>
    <w:rsid w:val="00752A08"/>
    <w:rsid w:val="007552EA"/>
    <w:rsid w:val="00764A4E"/>
    <w:rsid w:val="00790FB0"/>
    <w:rsid w:val="00796CDA"/>
    <w:rsid w:val="007D1076"/>
    <w:rsid w:val="007E4C74"/>
    <w:rsid w:val="007F6864"/>
    <w:rsid w:val="00815CC7"/>
    <w:rsid w:val="00820942"/>
    <w:rsid w:val="00830C0E"/>
    <w:rsid w:val="0083248D"/>
    <w:rsid w:val="00840214"/>
    <w:rsid w:val="00841EAF"/>
    <w:rsid w:val="008555F2"/>
    <w:rsid w:val="00855C24"/>
    <w:rsid w:val="008635F7"/>
    <w:rsid w:val="00891351"/>
    <w:rsid w:val="00897578"/>
    <w:rsid w:val="008C3727"/>
    <w:rsid w:val="008D1E37"/>
    <w:rsid w:val="008D4F70"/>
    <w:rsid w:val="008F07F9"/>
    <w:rsid w:val="00973D16"/>
    <w:rsid w:val="00975885"/>
    <w:rsid w:val="00981E1D"/>
    <w:rsid w:val="009C0F56"/>
    <w:rsid w:val="009D10C5"/>
    <w:rsid w:val="009E0768"/>
    <w:rsid w:val="009E6D95"/>
    <w:rsid w:val="00A2242F"/>
    <w:rsid w:val="00A3679A"/>
    <w:rsid w:val="00A44727"/>
    <w:rsid w:val="00AE3C37"/>
    <w:rsid w:val="00B17EFC"/>
    <w:rsid w:val="00B22CE2"/>
    <w:rsid w:val="00B562F4"/>
    <w:rsid w:val="00B65E7D"/>
    <w:rsid w:val="00B82ADD"/>
    <w:rsid w:val="00B865DF"/>
    <w:rsid w:val="00BA122C"/>
    <w:rsid w:val="00BD1C3E"/>
    <w:rsid w:val="00BD4F3C"/>
    <w:rsid w:val="00C30BB2"/>
    <w:rsid w:val="00C72E18"/>
    <w:rsid w:val="00C8143F"/>
    <w:rsid w:val="00C8275B"/>
    <w:rsid w:val="00C94177"/>
    <w:rsid w:val="00CA7C60"/>
    <w:rsid w:val="00CC43B6"/>
    <w:rsid w:val="00D30BE3"/>
    <w:rsid w:val="00D56642"/>
    <w:rsid w:val="00D909A3"/>
    <w:rsid w:val="00D948FE"/>
    <w:rsid w:val="00DA21EB"/>
    <w:rsid w:val="00DE0201"/>
    <w:rsid w:val="00E45B24"/>
    <w:rsid w:val="00E5537C"/>
    <w:rsid w:val="00E6132A"/>
    <w:rsid w:val="00EA051A"/>
    <w:rsid w:val="00EA6DAF"/>
    <w:rsid w:val="00EC3A00"/>
    <w:rsid w:val="00EE2BF4"/>
    <w:rsid w:val="00EE4AFD"/>
    <w:rsid w:val="00EF6069"/>
    <w:rsid w:val="00F021DC"/>
    <w:rsid w:val="00F06332"/>
    <w:rsid w:val="00F665E1"/>
    <w:rsid w:val="00F731FC"/>
    <w:rsid w:val="00F7370B"/>
    <w:rsid w:val="00F90FEC"/>
    <w:rsid w:val="00FA068A"/>
    <w:rsid w:val="00FC56F9"/>
    <w:rsid w:val="00FC693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uiPriority w:val="99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568"/>
    <w:pPr>
      <w:keepNext/>
      <w:outlineLvl w:val="0"/>
    </w:pPr>
    <w:rPr>
      <w:b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36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7568"/>
    <w:pPr>
      <w:keepNext/>
      <w:ind w:left="360"/>
      <w:outlineLvl w:val="2"/>
    </w:pPr>
    <w:rPr>
      <w:rFonts w:ascii="Arial" w:hAnsi="Arial" w:cs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752A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324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3248D"/>
    <w:rPr>
      <w:rFonts w:cs="Times New Roman"/>
    </w:rPr>
  </w:style>
  <w:style w:type="paragraph" w:customStyle="1" w:styleId="numberedlistnotsub">
    <w:name w:val="numbered list not_sub"/>
    <w:basedOn w:val="Normal"/>
    <w:uiPriority w:val="99"/>
    <w:rsid w:val="00327568"/>
    <w:pPr>
      <w:numPr>
        <w:numId w:val="9"/>
      </w:numPr>
      <w:shd w:val="clear" w:color="auto" w:fill="FFFFFF"/>
      <w:spacing w:after="6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A3679A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2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9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F0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Template</vt:lpstr>
    </vt:vector>
  </TitlesOfParts>
  <Company>WCRS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creator>Selena</dc:creator>
  <cp:lastModifiedBy>Leanne Woodhead</cp:lastModifiedBy>
  <cp:revision>3</cp:revision>
  <dcterms:created xsi:type="dcterms:W3CDTF">2018-12-14T14:44:00Z</dcterms:created>
  <dcterms:modified xsi:type="dcterms:W3CDTF">2018-12-14T14:49:00Z</dcterms:modified>
</cp:coreProperties>
</file>