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5B2659">
        <w:rPr>
          <w:sz w:val="32"/>
          <w:szCs w:val="32"/>
          <w:u w:val="single"/>
        </w:rPr>
        <w:t>FA JUNIOR CUPS</w:t>
      </w:r>
      <w:r w:rsidR="002D6001">
        <w:rPr>
          <w:sz w:val="32"/>
          <w:szCs w:val="32"/>
          <w:u w:val="single"/>
        </w:rPr>
        <w:t xml:space="preserve"> (GROUPS ‘A’, ‘B’, AND ‘C’)</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237EE" w:rsidP="003D09C5">
      <w:pPr>
        <w:pStyle w:val="ListParagraph"/>
        <w:numPr>
          <w:ilvl w:val="0"/>
          <w:numId w:val="2"/>
        </w:numPr>
        <w:rPr>
          <w:b/>
        </w:rPr>
      </w:pPr>
      <w:r>
        <w:rPr>
          <w:b/>
        </w:rPr>
        <w:t>CLUBS ELIGIBLE TO COMPETE</w:t>
      </w:r>
    </w:p>
    <w:p w:rsidR="003237EE" w:rsidRDefault="003237EE" w:rsidP="003237EE">
      <w:pPr>
        <w:pStyle w:val="NoSpacing"/>
        <w:numPr>
          <w:ilvl w:val="0"/>
          <w:numId w:val="25"/>
        </w:numPr>
      </w:pPr>
      <w:r>
        <w:t xml:space="preserve">Clubs eligible to compete in the Competitions must be affiliated to the Association and participating in a recognised Junior League. </w:t>
      </w:r>
    </w:p>
    <w:p w:rsidR="003237EE" w:rsidRDefault="003237EE" w:rsidP="003237EE">
      <w:pPr>
        <w:pStyle w:val="NoSpacing"/>
        <w:numPr>
          <w:ilvl w:val="0"/>
          <w:numId w:val="25"/>
        </w:numPr>
      </w:pPr>
      <w:r>
        <w:t xml:space="preserve">The competing Teams shall be divided at the sole discretion of the appropriate Divisional Committee into three Competitions designated as the Junior Cup ‘A’, Junior Cup ‘B’ and Junior Cup ‘C’ on the basis of the quality of their playing strengths and achievements. </w:t>
      </w:r>
    </w:p>
    <w:p w:rsidR="003237EE" w:rsidRDefault="003237EE" w:rsidP="003237EE">
      <w:pPr>
        <w:pStyle w:val="NoSpacing"/>
        <w:numPr>
          <w:ilvl w:val="0"/>
          <w:numId w:val="25"/>
        </w:numPr>
      </w:pPr>
      <w:r>
        <w:t xml:space="preserve">The current holders of the Kent Junior Cup ‘A’ will automatically be entered in the Kent Intermediate Challenge Shield. The current holders </w:t>
      </w:r>
      <w:r w:rsidR="005619EB">
        <w:t xml:space="preserve">and finalists </w:t>
      </w:r>
      <w:r>
        <w:t xml:space="preserve">of the Junior Cup ‘B’ and Junior Cup ‘C’ will automatically be entered into a higher section. </w:t>
      </w:r>
    </w:p>
    <w:p w:rsidR="003237EE" w:rsidRDefault="003237EE" w:rsidP="003237EE">
      <w:pPr>
        <w:pStyle w:val="NoSpacing"/>
        <w:numPr>
          <w:ilvl w:val="0"/>
          <w:numId w:val="25"/>
        </w:numPr>
      </w:pPr>
      <w:r>
        <w:t>In connection with the Junior Cup ‘</w:t>
      </w:r>
      <w:proofErr w:type="gramStart"/>
      <w:r>
        <w:t>A</w:t>
      </w:r>
      <w:proofErr w:type="gramEnd"/>
      <w:r>
        <w:t xml:space="preserve">’ only, Reserve Teams of Clubs competing in the Kent Intermediate Challenge Shield, together with Clubs competing in Division 2 (East and West) of the Kent County League will be placed in the Junior Cup ‘A’. </w:t>
      </w:r>
    </w:p>
    <w:p w:rsidR="003237EE" w:rsidRDefault="003237EE" w:rsidP="003237EE">
      <w:pPr>
        <w:pStyle w:val="NoSpacing"/>
        <w:numPr>
          <w:ilvl w:val="0"/>
          <w:numId w:val="25"/>
        </w:numPr>
      </w:pPr>
      <w:r>
        <w:t>Clubs competing in Division 3 (East and West) or the Under 21 Division of the Kent County League and Clubs competing in the Under 21 Division of the Ryman League will be placed at the sole discretion of the appropriate Divisional Committee.</w:t>
      </w:r>
    </w:p>
    <w:p w:rsidR="003237EE" w:rsidRPr="003237EE" w:rsidRDefault="003237EE" w:rsidP="003237EE">
      <w:pPr>
        <w:pStyle w:val="NoSpacing"/>
        <w:numPr>
          <w:ilvl w:val="0"/>
          <w:numId w:val="25"/>
        </w:numPr>
      </w:pPr>
      <w:r w:rsidRPr="003237EE">
        <w:rPr>
          <w:rFonts w:cs="Arial"/>
        </w:rPr>
        <w:lastRenderedPageBreak/>
        <w:t xml:space="preserve">Where a Club enters only one team in the Kent Junior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t>Matches played in the Kent Junior Cup take precedence over all others except those of the FA</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3D09C5">
      <w:pPr>
        <w:pStyle w:val="NoSpacing"/>
        <w:numPr>
          <w:ilvl w:val="0"/>
          <w:numId w:val="4"/>
        </w:numPr>
      </w:pPr>
      <w:r>
        <w:t>A player who has in the current season has played in either the Kent Senior Cup or Kent Senior Trophy shall not be eligible to play in the Competitions.</w:t>
      </w:r>
    </w:p>
    <w:p w:rsidR="002A5C08" w:rsidRDefault="002A5C08" w:rsidP="003C4CCF">
      <w:pPr>
        <w:pStyle w:val="NoSpacing"/>
        <w:numPr>
          <w:ilvl w:val="0"/>
          <w:numId w:val="4"/>
        </w:numPr>
      </w:pPr>
      <w:r>
        <w:t xml:space="preserve">A player who has in the current season has played in either the Kent Intermediate Cup or Kent Intermediate Challenge Shield shall not be eligible to play in any of these Competitions unless a period of 42 days has elapsed since he last so played.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Except with the specific consent of the Association, no more than three players registered with the same Club, having played in the Final of the Junior Cup ‘B’ or ‘C’, will be permitted to participate together for another Club in either the same or lower section of the Competition in the same season.</w:t>
      </w:r>
    </w:p>
    <w:p w:rsidR="004F39AF" w:rsidRDefault="003C4CCF" w:rsidP="003D09C5">
      <w:pPr>
        <w:pStyle w:val="NoSpacing"/>
        <w:numPr>
          <w:ilvl w:val="0"/>
          <w:numId w:val="4"/>
        </w:numPr>
      </w:pPr>
      <w:r>
        <w:t xml:space="preserve">Although the Junior Cup is divided into sections according to the playing strength of each participating Club, each Competition is regarded as one. Therefore a player, who has previously in the current season, played for a Club in Group ‘A’ shall not be eligible to play </w:t>
      </w:r>
      <w:r w:rsidR="004F39AF">
        <w:t>for a team in a lower section of the Competition, similarly a player in the current season that has played for a Club in Group ‘B’ shall not be eligible to play for a team in Group ‘C’.</w:t>
      </w:r>
    </w:p>
    <w:p w:rsidR="003C4CCF" w:rsidRDefault="004F39AF" w:rsidP="003D09C5">
      <w:pPr>
        <w:pStyle w:val="NoSpacing"/>
        <w:numPr>
          <w:ilvl w:val="0"/>
          <w:numId w:val="4"/>
        </w:numPr>
      </w:pPr>
      <w:r>
        <w:lastRenderedPageBreak/>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C35E5" w:rsidRDefault="00EC35E5"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bookmarkStart w:id="0" w:name="_GoBack"/>
      <w:bookmarkEnd w:id="0"/>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lastRenderedPageBreak/>
        <w:t xml:space="preserve">A Club shall not be allowed to select for its home ground one other than that at which it normally plays without the consent of the Association, which will only be given in exceptional circumstances. </w:t>
      </w:r>
    </w:p>
    <w:p w:rsidR="00634FC8" w:rsidRDefault="00410D27" w:rsidP="000E7D89">
      <w:pPr>
        <w:pStyle w:val="NoSpacing"/>
        <w:numPr>
          <w:ilvl w:val="0"/>
          <w:numId w:val="9"/>
        </w:numPr>
      </w:pPr>
      <w:r w:rsidRPr="00410D27">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410D27">
          <w:rPr>
            <w:rStyle w:val="Hyperlink"/>
            <w:u w:val="none"/>
          </w:rPr>
          <w:t>http://3g.thefa.me.uk</w:t>
        </w:r>
      </w:hyperlink>
      <w:r w:rsidRPr="00410D27">
        <w:rPr>
          <w:rFonts w:cs="Arial"/>
        </w:rPr>
        <w:t>.</w:t>
      </w:r>
      <w:r>
        <w:rPr>
          <w:rFonts w:cs="Arial"/>
        </w:rPr>
        <w:t xml:space="preserve"> Any Club</w:t>
      </w:r>
      <w:r w:rsidRPr="00541012">
        <w:rPr>
          <w:rFonts w:cs="Arial"/>
        </w:rPr>
        <w:t xml:space="preserve"> in breach of these requirements will be dealt with at the discretion of the Association</w:t>
      </w:r>
      <w:r w:rsidR="00634FC8">
        <w:t>.</w:t>
      </w:r>
    </w:p>
    <w:p w:rsidR="00410D27" w:rsidRDefault="00410D27" w:rsidP="000E7D89">
      <w:pPr>
        <w:pStyle w:val="NoSpacing"/>
        <w:numPr>
          <w:ilvl w:val="0"/>
          <w:numId w:val="9"/>
        </w:numPr>
      </w:pPr>
      <w:r w:rsidRPr="00410D27">
        <w:rPr>
          <w:rFonts w:cs="Arial"/>
        </w:rPr>
        <w:t>If any fixture is unfulfilled without good and sufficient reason, the offending Club will be removed from the Competition and be liable to a maximum fine of £50.00.</w:t>
      </w:r>
      <w:r w:rsidRPr="00541012">
        <w:rPr>
          <w:rFonts w:cs="Arial"/>
        </w:rPr>
        <w:t xml:space="preserve">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9F4656"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9F4656">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lastRenderedPageBreak/>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4A7DEB" w:rsidRDefault="004A7DEB" w:rsidP="004A7DEB">
      <w:pPr>
        <w:pStyle w:val="ListParagraph"/>
        <w:numPr>
          <w:ilvl w:val="0"/>
          <w:numId w:val="15"/>
        </w:numPr>
      </w:pPr>
      <w:r>
        <w:t>(i). Referee £35 inclusive of expenses</w:t>
      </w:r>
    </w:p>
    <w:p w:rsidR="00464A9D" w:rsidRDefault="004A7DEB" w:rsidP="00464A9D">
      <w:pPr>
        <w:pStyle w:val="ListParagraph"/>
      </w:pPr>
      <w:r>
        <w:t>(ii). Assis</w:t>
      </w:r>
      <w:r w:rsidR="000F01AE">
        <w:t>tant Referee (where neutral) £25</w:t>
      </w:r>
      <w:r>
        <w:t xml:space="preserve"> inclusive of expenses</w:t>
      </w:r>
    </w:p>
    <w:p w:rsidR="00D95B62" w:rsidRDefault="004A7DEB" w:rsidP="00D95B62">
      <w:pPr>
        <w:pStyle w:val="ListParagraph"/>
        <w:numPr>
          <w:ilvl w:val="0"/>
          <w:numId w:val="15"/>
        </w:numPr>
      </w:pPr>
      <w:r>
        <w:t>Match Fees are to be shared by both</w:t>
      </w:r>
      <w:r w:rsidR="00D95B62">
        <w:t xml:space="preserve"> Club</w:t>
      </w:r>
      <w:r>
        <w:t>s. The home Club is responsible for paying Match Officials directly</w:t>
      </w:r>
      <w:r w:rsidR="00D95B62">
        <w:t xml:space="preserve"> at the conclusion of the match</w:t>
      </w:r>
      <w:r>
        <w:t xml:space="preserve">, </w:t>
      </w:r>
      <w:r w:rsidR="009F4656">
        <w:t>and then</w:t>
      </w:r>
      <w:r>
        <w:t xml:space="preserve"> must recoup half of these expenses from the away team on the day</w:t>
      </w:r>
      <w:r w:rsidR="00D95B62">
        <w:t>. In the Final tie, Officials will receive a souvenir in lieu of a fee.</w:t>
      </w:r>
    </w:p>
    <w:p w:rsidR="000054C1" w:rsidRDefault="000054C1" w:rsidP="00D95B62">
      <w:pPr>
        <w:pStyle w:val="ListParagraph"/>
        <w:numPr>
          <w:ilvl w:val="0"/>
          <w:numId w:val="15"/>
        </w:numPr>
      </w:pPr>
      <w:r>
        <w:lastRenderedPageBreak/>
        <w:t>In the event of a match not being played because of circumstances over which the Clubs had no control, the appointed Match Officials if present, shall be entitled to ha</w:t>
      </w:r>
      <w:r w:rsidR="004A7DEB">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4A7DEB">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218F3" w:rsidP="00B23C60">
      <w:pPr>
        <w:pStyle w:val="ListParagraph"/>
        <w:numPr>
          <w:ilvl w:val="0"/>
          <w:numId w:val="16"/>
        </w:numPr>
      </w:pPr>
      <w:r>
        <w:t>The Secretary of each Club shall send a completed and accurate Kent FA Match Report Form to the Divisional Secretary/Competitions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 xml:space="preserve">the result of the match to the </w:t>
      </w:r>
      <w:r w:rsidR="000054C1">
        <w:t>Divisional Secretary/</w:t>
      </w:r>
      <w:r w:rsidR="004876FF">
        <w:t>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D218F3"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lastRenderedPageBreak/>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D2C09D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0F01AE"/>
    <w:rsid w:val="00155C38"/>
    <w:rsid w:val="0020264F"/>
    <w:rsid w:val="002426A9"/>
    <w:rsid w:val="00297F56"/>
    <w:rsid w:val="002A5C08"/>
    <w:rsid w:val="002D6001"/>
    <w:rsid w:val="00323243"/>
    <w:rsid w:val="003237EE"/>
    <w:rsid w:val="0035318E"/>
    <w:rsid w:val="00367033"/>
    <w:rsid w:val="003904A4"/>
    <w:rsid w:val="003C0540"/>
    <w:rsid w:val="003C4CCF"/>
    <w:rsid w:val="003D09C5"/>
    <w:rsid w:val="00410D27"/>
    <w:rsid w:val="0041407E"/>
    <w:rsid w:val="00464A9D"/>
    <w:rsid w:val="004876FF"/>
    <w:rsid w:val="004A69A3"/>
    <w:rsid w:val="004A7DEB"/>
    <w:rsid w:val="004C4DEC"/>
    <w:rsid w:val="004F39AF"/>
    <w:rsid w:val="00512BE3"/>
    <w:rsid w:val="00533867"/>
    <w:rsid w:val="005619EB"/>
    <w:rsid w:val="00587116"/>
    <w:rsid w:val="005B2659"/>
    <w:rsid w:val="00634FC8"/>
    <w:rsid w:val="0069600D"/>
    <w:rsid w:val="0078347B"/>
    <w:rsid w:val="007D338B"/>
    <w:rsid w:val="0094404B"/>
    <w:rsid w:val="0095441D"/>
    <w:rsid w:val="009F4656"/>
    <w:rsid w:val="00B23C60"/>
    <w:rsid w:val="00BA2AAB"/>
    <w:rsid w:val="00BD23C3"/>
    <w:rsid w:val="00BE3F6B"/>
    <w:rsid w:val="00C50FF9"/>
    <w:rsid w:val="00CF72B6"/>
    <w:rsid w:val="00D218F3"/>
    <w:rsid w:val="00D24B5C"/>
    <w:rsid w:val="00D95B62"/>
    <w:rsid w:val="00DF1926"/>
    <w:rsid w:val="00E36C08"/>
    <w:rsid w:val="00EA033D"/>
    <w:rsid w:val="00EC35E5"/>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7</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13</cp:revision>
  <dcterms:created xsi:type="dcterms:W3CDTF">2014-05-21T10:41:00Z</dcterms:created>
  <dcterms:modified xsi:type="dcterms:W3CDTF">2017-07-14T14:51:00Z</dcterms:modified>
</cp:coreProperties>
</file>