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KENT FA INTERMEDIATE CHALLENGE SHIELD</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0730CC" w:rsidP="00587116">
      <w:pPr>
        <w:pStyle w:val="ListParagraph"/>
        <w:numPr>
          <w:ilvl w:val="0"/>
          <w:numId w:val="3"/>
        </w:numPr>
      </w:pPr>
      <w:r>
        <w:t>It is compulsory for Clubs</w:t>
      </w:r>
      <w:r w:rsidR="003D7671">
        <w:t xml:space="preserve"> first teams</w:t>
      </w:r>
      <w:r>
        <w:t xml:space="preserve"> playing in the Premier Division (Step 7) and First Division of the Kent County League to enter this competition, </w:t>
      </w:r>
      <w:r w:rsidRPr="000730CC">
        <w:t>except for the holders who at their discretion may either participate in the Kent Senior Trophy or defend the Shield for one season only</w:t>
      </w:r>
      <w:r>
        <w:t>. In addition</w:t>
      </w:r>
      <w:r w:rsidR="003D7671">
        <w:t>, clubs from the Southern Amateur League can apply to enter and</w:t>
      </w:r>
      <w:r>
        <w:t xml:space="preserve"> the holder of the Junior Cup ‘A’ will also be required to enter</w:t>
      </w:r>
      <w:r w:rsidR="00EA033D">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3C0540">
        <w:t>ine not exceeding £15</w:t>
      </w:r>
      <w:r w:rsidRPr="003D09C5">
        <w:t>0</w:t>
      </w:r>
    </w:p>
    <w:p w:rsidR="00007D3B" w:rsidRDefault="00007D3B" w:rsidP="00007D3B"/>
    <w:p w:rsidR="003D09C5" w:rsidRPr="003D09C5" w:rsidRDefault="003D09C5" w:rsidP="003D09C5">
      <w:pPr>
        <w:pStyle w:val="NoSpacing"/>
        <w:numPr>
          <w:ilvl w:val="0"/>
          <w:numId w:val="2"/>
        </w:numPr>
        <w:rPr>
          <w:b/>
        </w:rPr>
      </w:pPr>
      <w:r w:rsidRPr="003D09C5">
        <w:rPr>
          <w:b/>
        </w:rPr>
        <w:lastRenderedPageBreak/>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B4106D" w:rsidP="00EF10EB">
      <w:pPr>
        <w:pStyle w:val="ListParagraph"/>
        <w:numPr>
          <w:ilvl w:val="0"/>
          <w:numId w:val="7"/>
        </w:numPr>
      </w:pPr>
      <w:r>
        <w:t>Five substitutes from up to five nominated to the Referee in accordance with Rule 11 below are permitted at any time other than to replace a player suspended from play by the Referee. A player who has been a substitute himself becomes a substitute and may replace a player at any time. All substitutions are to be carried out in accordance with the Laws of the Game</w:t>
      </w:r>
      <w:r w:rsidR="00EF10EB">
        <w:t>.</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36356" w:rsidRDefault="00E36356"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007D3B" w:rsidRDefault="00007D3B" w:rsidP="00007D3B"/>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lastRenderedPageBreak/>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Postp</w:t>
      </w:r>
      <w:r w:rsidR="003C0540">
        <w:t>oned or rearranged matches will</w:t>
      </w:r>
      <w:r w:rsidR="00BE3F6B">
        <w:t xml:space="preserve">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007D3B" w:rsidRDefault="00007D3B" w:rsidP="00007D3B"/>
    <w:p w:rsidR="00007D3B" w:rsidRDefault="00007D3B" w:rsidP="00007D3B"/>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A10E0E"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w:t>
      </w:r>
      <w:r w:rsidR="00007D3B">
        <w:t xml:space="preserve">es are level after normal time </w:t>
      </w:r>
      <w:r w:rsidR="0041407E">
        <w:t xml:space="preserve">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007D3B" w:rsidP="00B23C60">
      <w:pPr>
        <w:pStyle w:val="ListParagraph"/>
      </w:pPr>
      <w:r>
        <w:t>(i). Referee £40</w:t>
      </w:r>
      <w:r w:rsidR="00F3333D">
        <w:t xml:space="preserve"> inclusive of expenses</w:t>
      </w:r>
    </w:p>
    <w:p w:rsidR="00B23C60" w:rsidRDefault="00007D3B" w:rsidP="00B23C60">
      <w:pPr>
        <w:pStyle w:val="ListParagraph"/>
      </w:pPr>
      <w:r>
        <w:t>(ii). Assistant Referee £30</w:t>
      </w:r>
      <w:bookmarkStart w:id="0" w:name="_GoBack"/>
      <w:bookmarkEnd w:id="0"/>
      <w:r w:rsidR="00D95B62">
        <w:t xml:space="preserve"> </w:t>
      </w:r>
      <w:r w:rsidR="00F3333D">
        <w:t>inclusive of expenses</w:t>
      </w:r>
    </w:p>
    <w:p w:rsidR="00D95B62" w:rsidRDefault="00F3333D" w:rsidP="00D95B62">
      <w:pPr>
        <w:pStyle w:val="ListParagraph"/>
        <w:numPr>
          <w:ilvl w:val="0"/>
          <w:numId w:val="15"/>
        </w:numPr>
      </w:pPr>
      <w:r>
        <w:t>Match fees</w:t>
      </w:r>
      <w:r w:rsidR="00D95B62">
        <w:t xml:space="preserve"> are to be paid by the home Club at the conclusion of the match. 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lastRenderedPageBreak/>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B23C60" w:rsidP="00B23C60">
      <w:pPr>
        <w:pStyle w:val="ListParagraph"/>
        <w:numPr>
          <w:ilvl w:val="0"/>
          <w:numId w:val="16"/>
        </w:numPr>
      </w:pPr>
      <w:r>
        <w:t>The Secretary o</w:t>
      </w:r>
      <w:r w:rsidR="00204F0A">
        <w:t xml:space="preserve">f each Club shall send a completed and accurate </w:t>
      </w:r>
      <w:r w:rsidR="00732FE6">
        <w:t xml:space="preserve">Kent FA </w:t>
      </w:r>
      <w:r w:rsidR="00204F0A">
        <w:t xml:space="preserve">Match Report Form </w:t>
      </w:r>
      <w:r>
        <w:t>to the Competitions Officer, within three days (excluding Sundays) of the match being played. Failure to comply will incur a fine of £10 or the Club will be otherwise dealt with as the Association may decide.</w:t>
      </w:r>
    </w:p>
    <w:p w:rsidR="002426A9" w:rsidRDefault="00204F0A"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BA2AAB" w:rsidP="004876FF">
      <w:pPr>
        <w:pStyle w:val="ListParagraph"/>
        <w:numPr>
          <w:ilvl w:val="0"/>
          <w:numId w:val="17"/>
        </w:numPr>
      </w:pPr>
      <w:r>
        <w:t>Prior to the Final tie the net gate receipts will be divided equally between the competing Clubs</w:t>
      </w:r>
      <w:r w:rsidR="00C50FF9">
        <w:t>.</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BA2AAB" w:rsidP="00BA2AAB">
      <w:pPr>
        <w:pStyle w:val="ListParagraph"/>
        <w:numPr>
          <w:ilvl w:val="0"/>
          <w:numId w:val="17"/>
        </w:numPr>
      </w:pPr>
      <w:r>
        <w:t xml:space="preserve">In all matches prior to the Final tie, Clubs will charge the normal admission fee for a </w:t>
      </w:r>
      <w:r w:rsidR="0041407E">
        <w:t>home first</w:t>
      </w:r>
      <w:r>
        <w:t xml:space="preserve"> Team fixture.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rsidR="00092DEC" w:rsidRDefault="00204F0A"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7D3B"/>
    <w:rsid w:val="000730CC"/>
    <w:rsid w:val="00092DEC"/>
    <w:rsid w:val="000E7D89"/>
    <w:rsid w:val="00155C38"/>
    <w:rsid w:val="001D02D4"/>
    <w:rsid w:val="0020264F"/>
    <w:rsid w:val="00204F0A"/>
    <w:rsid w:val="002426A9"/>
    <w:rsid w:val="00323243"/>
    <w:rsid w:val="0035318E"/>
    <w:rsid w:val="003904A4"/>
    <w:rsid w:val="003C0540"/>
    <w:rsid w:val="003D09C5"/>
    <w:rsid w:val="003D7671"/>
    <w:rsid w:val="0041407E"/>
    <w:rsid w:val="004876FF"/>
    <w:rsid w:val="004A69A3"/>
    <w:rsid w:val="004C4DEC"/>
    <w:rsid w:val="00512BE3"/>
    <w:rsid w:val="00533867"/>
    <w:rsid w:val="00587116"/>
    <w:rsid w:val="00634FC8"/>
    <w:rsid w:val="0069600D"/>
    <w:rsid w:val="00732FE6"/>
    <w:rsid w:val="0078347B"/>
    <w:rsid w:val="0094404B"/>
    <w:rsid w:val="0095441D"/>
    <w:rsid w:val="00A10E0E"/>
    <w:rsid w:val="00B23C60"/>
    <w:rsid w:val="00B4106D"/>
    <w:rsid w:val="00BA2AAB"/>
    <w:rsid w:val="00BD23C3"/>
    <w:rsid w:val="00BE3F6B"/>
    <w:rsid w:val="00C50FF9"/>
    <w:rsid w:val="00D24B5C"/>
    <w:rsid w:val="00D95B62"/>
    <w:rsid w:val="00DF1926"/>
    <w:rsid w:val="00E36356"/>
    <w:rsid w:val="00E36C08"/>
    <w:rsid w:val="00EA033D"/>
    <w:rsid w:val="00EF10EB"/>
    <w:rsid w:val="00F3333D"/>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204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204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10</cp:revision>
  <dcterms:created xsi:type="dcterms:W3CDTF">2014-05-20T15:40:00Z</dcterms:created>
  <dcterms:modified xsi:type="dcterms:W3CDTF">2018-08-20T13:50:00Z</dcterms:modified>
</cp:coreProperties>
</file>