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6B85A" w14:textId="5D3585DB" w:rsidR="00F53348" w:rsidRPr="007B2BDB" w:rsidRDefault="007B2BDB">
      <w:pPr>
        <w:pStyle w:val="Heading2"/>
        <w:rPr>
          <w:color w:val="14213E"/>
          <w:sz w:val="22"/>
          <w:szCs w:val="22"/>
        </w:rPr>
      </w:pPr>
      <w:r w:rsidRPr="007B2BDB">
        <w:rPr>
          <w:b w:val="0"/>
          <w:noProof/>
          <w:sz w:val="22"/>
          <w:szCs w:val="22"/>
          <w:lang w:val="en-GB" w:eastAsia="en-GB"/>
        </w:rPr>
        <w:drawing>
          <wp:anchor distT="0" distB="0" distL="114300" distR="114300" simplePos="0" relativeHeight="251658240" behindDoc="1" locked="0" layoutInCell="1" allowOverlap="1" wp14:anchorId="54191C3F" wp14:editId="6E0D4239">
            <wp:simplePos x="0" y="0"/>
            <wp:positionH relativeFrom="column">
              <wp:posOffset>4710237</wp:posOffset>
            </wp:positionH>
            <wp:positionV relativeFrom="paragraph">
              <wp:posOffset>-744385</wp:posOffset>
            </wp:positionV>
            <wp:extent cx="1701800" cy="8909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1800" cy="890905"/>
                    </a:xfrm>
                    <a:prstGeom prst="rect">
                      <a:avLst/>
                    </a:prstGeom>
                  </pic:spPr>
                </pic:pic>
              </a:graphicData>
            </a:graphic>
            <wp14:sizeRelH relativeFrom="page">
              <wp14:pctWidth>0</wp14:pctWidth>
            </wp14:sizeRelH>
            <wp14:sizeRelV relativeFrom="page">
              <wp14:pctHeight>0</wp14:pctHeight>
            </wp14:sizeRelV>
          </wp:anchor>
        </w:drawing>
      </w:r>
    </w:p>
    <w:p w14:paraId="02F317F3" w14:textId="43F65C08" w:rsidR="007B2BDB" w:rsidRDefault="007B2BDB" w:rsidP="007B2BDB">
      <w:pPr>
        <w:adjustRightInd w:val="0"/>
        <w:rPr>
          <w:rFonts w:cs="FSJack"/>
          <w:b/>
        </w:rPr>
      </w:pPr>
    </w:p>
    <w:p w14:paraId="55A0553E" w14:textId="4A915DED"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THE HAMPSHIRE FOOTBALL ASSOCIATION’S SAFEGUARDING CHILDREN POLICY</w:t>
      </w:r>
    </w:p>
    <w:p w14:paraId="64E57FDB" w14:textId="77777777" w:rsidR="00113EBE" w:rsidRPr="00B8574C" w:rsidRDefault="00113EBE" w:rsidP="00113EBE">
      <w:pPr>
        <w:pStyle w:val="Heading2"/>
        <w:ind w:left="0"/>
        <w:rPr>
          <w:rFonts w:ascii="Arial" w:hAnsi="Arial" w:cs="Arial"/>
        </w:rPr>
      </w:pPr>
    </w:p>
    <w:p w14:paraId="56C1A61B"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Every child or young person who plays or participates in football should be able to take part in an</w:t>
      </w:r>
    </w:p>
    <w:p w14:paraId="5E0E2E40" w14:textId="77777777"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enjoyable</w:t>
      </w:r>
      <w:proofErr w:type="gramEnd"/>
      <w:r w:rsidRPr="00B8574C">
        <w:rPr>
          <w:rFonts w:ascii="Arial" w:hAnsi="Arial" w:cs="Arial"/>
          <w:sz w:val="24"/>
          <w:szCs w:val="24"/>
        </w:rPr>
        <w:t xml:space="preserve"> and safe environment and be protected from abuse. This is the responsibility of every</w:t>
      </w:r>
    </w:p>
    <w:p w14:paraId="6E28E014" w14:textId="108DC8D8"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adult</w:t>
      </w:r>
      <w:proofErr w:type="gramEnd"/>
      <w:r w:rsidRPr="00B8574C">
        <w:rPr>
          <w:rFonts w:ascii="Arial" w:hAnsi="Arial" w:cs="Arial"/>
          <w:sz w:val="24"/>
          <w:szCs w:val="24"/>
        </w:rPr>
        <w:t xml:space="preserve"> involved in football, thus every club is required to endorse and adhere to The Hampshire Football Association’s</w:t>
      </w:r>
      <w:r w:rsidR="00404278" w:rsidRPr="00B8574C">
        <w:rPr>
          <w:rFonts w:ascii="Arial" w:hAnsi="Arial" w:cs="Arial"/>
          <w:sz w:val="24"/>
          <w:szCs w:val="24"/>
        </w:rPr>
        <w:t xml:space="preserve"> </w:t>
      </w:r>
      <w:r w:rsidRPr="00B8574C">
        <w:rPr>
          <w:rFonts w:ascii="Arial" w:hAnsi="Arial" w:cs="Arial"/>
          <w:sz w:val="24"/>
          <w:szCs w:val="24"/>
        </w:rPr>
        <w:t>Safeguarding Children Policy.</w:t>
      </w:r>
    </w:p>
    <w:p w14:paraId="1C1FC371" w14:textId="77777777" w:rsidR="007B2BDB" w:rsidRPr="00B8574C" w:rsidRDefault="007B2BDB" w:rsidP="007B2BDB">
      <w:pPr>
        <w:adjustRightInd w:val="0"/>
        <w:rPr>
          <w:rFonts w:ascii="Arial" w:hAnsi="Arial" w:cs="Arial"/>
          <w:sz w:val="24"/>
          <w:szCs w:val="24"/>
        </w:rPr>
      </w:pPr>
    </w:p>
    <w:p w14:paraId="6494E855" w14:textId="0907C792" w:rsidR="007B2BDB" w:rsidRPr="00B8574C" w:rsidRDefault="007B2BDB" w:rsidP="007B2BDB">
      <w:pPr>
        <w:adjustRightInd w:val="0"/>
        <w:rPr>
          <w:rFonts w:ascii="Arial" w:hAnsi="Arial" w:cs="Arial"/>
          <w:sz w:val="24"/>
          <w:szCs w:val="24"/>
        </w:rPr>
      </w:pPr>
      <w:r w:rsidRPr="00B8574C">
        <w:rPr>
          <w:rFonts w:ascii="Arial" w:hAnsi="Arial" w:cs="Arial"/>
          <w:sz w:val="24"/>
          <w:szCs w:val="24"/>
        </w:rPr>
        <w:t xml:space="preserve">The Hampshire Football Association </w:t>
      </w:r>
      <w:proofErr w:type="spellStart"/>
      <w:r w:rsidRPr="00B8574C">
        <w:rPr>
          <w:rFonts w:ascii="Arial" w:hAnsi="Arial" w:cs="Arial"/>
          <w:sz w:val="24"/>
          <w:szCs w:val="24"/>
        </w:rPr>
        <w:t>recog</w:t>
      </w:r>
      <w:bookmarkStart w:id="0" w:name="_GoBack"/>
      <w:bookmarkEnd w:id="0"/>
      <w:r w:rsidRPr="00B8574C">
        <w:rPr>
          <w:rFonts w:ascii="Arial" w:hAnsi="Arial" w:cs="Arial"/>
          <w:sz w:val="24"/>
          <w:szCs w:val="24"/>
        </w:rPr>
        <w:t>nises</w:t>
      </w:r>
      <w:proofErr w:type="spellEnd"/>
      <w:r w:rsidRPr="00B8574C">
        <w:rPr>
          <w:rFonts w:ascii="Arial" w:hAnsi="Arial" w:cs="Arial"/>
          <w:sz w:val="24"/>
          <w:szCs w:val="24"/>
        </w:rPr>
        <w:t xml:space="preserve"> its responsibility to safeguard the welfare of children and young people</w:t>
      </w:r>
      <w:r w:rsidR="00404278" w:rsidRPr="00B8574C">
        <w:rPr>
          <w:rFonts w:ascii="Arial" w:hAnsi="Arial" w:cs="Arial"/>
          <w:sz w:val="24"/>
          <w:szCs w:val="24"/>
        </w:rPr>
        <w:t xml:space="preserve"> </w:t>
      </w:r>
      <w:r w:rsidRPr="00B8574C">
        <w:rPr>
          <w:rFonts w:ascii="Arial" w:hAnsi="Arial" w:cs="Arial"/>
          <w:sz w:val="24"/>
          <w:szCs w:val="24"/>
        </w:rPr>
        <w:t>who play or participate in football by protecting them from abuse and harm. The Hampshire Football Association is</w:t>
      </w:r>
      <w:r w:rsidR="00404278" w:rsidRPr="00B8574C">
        <w:rPr>
          <w:rFonts w:ascii="Arial" w:hAnsi="Arial" w:cs="Arial"/>
          <w:sz w:val="24"/>
          <w:szCs w:val="24"/>
        </w:rPr>
        <w:t xml:space="preserve"> </w:t>
      </w:r>
      <w:r w:rsidRPr="00B8574C">
        <w:rPr>
          <w:rFonts w:ascii="Arial" w:hAnsi="Arial" w:cs="Arial"/>
          <w:sz w:val="24"/>
          <w:szCs w:val="24"/>
        </w:rPr>
        <w:t>committed to working to provide a safe environment for all children and young people to participate</w:t>
      </w:r>
      <w:r w:rsidR="00404278" w:rsidRPr="00B8574C">
        <w:rPr>
          <w:rFonts w:ascii="Arial" w:hAnsi="Arial" w:cs="Arial"/>
          <w:sz w:val="24"/>
          <w:szCs w:val="24"/>
        </w:rPr>
        <w:t xml:space="preserve"> </w:t>
      </w:r>
      <w:r w:rsidRPr="00B8574C">
        <w:rPr>
          <w:rFonts w:ascii="Arial" w:hAnsi="Arial" w:cs="Arial"/>
          <w:sz w:val="24"/>
          <w:szCs w:val="24"/>
        </w:rPr>
        <w:t>in the sport to the best of their abilities f</w:t>
      </w:r>
      <w:r w:rsidR="00404278" w:rsidRPr="00B8574C">
        <w:rPr>
          <w:rFonts w:ascii="Arial" w:hAnsi="Arial" w:cs="Arial"/>
          <w:sz w:val="24"/>
          <w:szCs w:val="24"/>
        </w:rPr>
        <w:t xml:space="preserve">or as long as they choose to do </w:t>
      </w:r>
      <w:r w:rsidRPr="00B8574C">
        <w:rPr>
          <w:rFonts w:ascii="Arial" w:hAnsi="Arial" w:cs="Arial"/>
          <w:sz w:val="24"/>
          <w:szCs w:val="24"/>
        </w:rPr>
        <w:t>so.</w:t>
      </w:r>
    </w:p>
    <w:p w14:paraId="6B2D5CB1" w14:textId="77777777" w:rsidR="007B2BDB" w:rsidRPr="00B8574C" w:rsidRDefault="007B2BDB" w:rsidP="007B2BDB">
      <w:pPr>
        <w:adjustRightInd w:val="0"/>
        <w:rPr>
          <w:rFonts w:ascii="Arial" w:hAnsi="Arial" w:cs="Arial"/>
          <w:sz w:val="24"/>
          <w:szCs w:val="24"/>
        </w:rPr>
      </w:pPr>
    </w:p>
    <w:p w14:paraId="5E889A80" w14:textId="4B6598BC" w:rsidR="007B2BDB" w:rsidRPr="00B8574C" w:rsidRDefault="007B2BDB" w:rsidP="007B2BDB">
      <w:pPr>
        <w:adjustRightInd w:val="0"/>
        <w:rPr>
          <w:rFonts w:ascii="Arial" w:hAnsi="Arial" w:cs="Arial"/>
          <w:sz w:val="24"/>
          <w:szCs w:val="24"/>
        </w:rPr>
      </w:pPr>
      <w:r w:rsidRPr="00B8574C">
        <w:rPr>
          <w:rFonts w:ascii="Arial" w:hAnsi="Arial" w:cs="Arial"/>
          <w:sz w:val="24"/>
          <w:szCs w:val="24"/>
        </w:rPr>
        <w:t xml:space="preserve">The Hampshire Football Association </w:t>
      </w:r>
      <w:proofErr w:type="spellStart"/>
      <w:r w:rsidRPr="00B8574C">
        <w:rPr>
          <w:rFonts w:ascii="Arial" w:hAnsi="Arial" w:cs="Arial"/>
          <w:sz w:val="24"/>
          <w:szCs w:val="24"/>
        </w:rPr>
        <w:t>recognises</w:t>
      </w:r>
      <w:proofErr w:type="spellEnd"/>
      <w:r w:rsidRPr="00B8574C">
        <w:rPr>
          <w:rFonts w:ascii="Arial" w:hAnsi="Arial" w:cs="Arial"/>
          <w:sz w:val="24"/>
          <w:szCs w:val="24"/>
        </w:rPr>
        <w:t xml:space="preserve"> that the terms ‘child or young person’, ‘abuse’ and ‘harm’ are open</w:t>
      </w:r>
      <w:r w:rsidR="00404278" w:rsidRPr="00B8574C">
        <w:rPr>
          <w:rFonts w:ascii="Arial" w:hAnsi="Arial" w:cs="Arial"/>
          <w:sz w:val="24"/>
          <w:szCs w:val="24"/>
        </w:rPr>
        <w:t xml:space="preserve"> </w:t>
      </w:r>
      <w:r w:rsidRPr="00B8574C">
        <w:rPr>
          <w:rFonts w:ascii="Arial" w:hAnsi="Arial" w:cs="Arial"/>
          <w:sz w:val="24"/>
          <w:szCs w:val="24"/>
        </w:rPr>
        <w:t>to interpretation and challenge but for the purpose of this Safeguarding Children policy they are</w:t>
      </w:r>
      <w:r w:rsidR="00404278" w:rsidRPr="00B8574C">
        <w:rPr>
          <w:rFonts w:ascii="Arial" w:hAnsi="Arial" w:cs="Arial"/>
          <w:sz w:val="24"/>
          <w:szCs w:val="24"/>
        </w:rPr>
        <w:t xml:space="preserve"> </w:t>
      </w:r>
      <w:r w:rsidRPr="00B8574C">
        <w:rPr>
          <w:rFonts w:ascii="Arial" w:hAnsi="Arial" w:cs="Arial"/>
          <w:sz w:val="24"/>
          <w:szCs w:val="24"/>
        </w:rPr>
        <w:t>defined as follows:</w:t>
      </w:r>
    </w:p>
    <w:p w14:paraId="4649F473" w14:textId="77777777" w:rsidR="007B2BDB" w:rsidRPr="00B8574C" w:rsidRDefault="007B2BDB" w:rsidP="007B2BDB">
      <w:pPr>
        <w:adjustRightInd w:val="0"/>
        <w:rPr>
          <w:rFonts w:ascii="Arial" w:hAnsi="Arial" w:cs="Arial"/>
          <w:sz w:val="24"/>
          <w:szCs w:val="24"/>
        </w:rPr>
      </w:pPr>
    </w:p>
    <w:p w14:paraId="399C037B"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 child or young person shall be defined as:</w:t>
      </w:r>
    </w:p>
    <w:p w14:paraId="313E5D80"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w:t>
      </w:r>
      <w:proofErr w:type="gramStart"/>
      <w:r w:rsidRPr="00B8574C">
        <w:rPr>
          <w:rFonts w:ascii="Arial" w:hAnsi="Arial" w:cs="Arial"/>
          <w:sz w:val="24"/>
          <w:szCs w:val="24"/>
        </w:rPr>
        <w:t>anyone</w:t>
      </w:r>
      <w:proofErr w:type="gramEnd"/>
      <w:r w:rsidRPr="00B8574C">
        <w:rPr>
          <w:rFonts w:ascii="Arial" w:hAnsi="Arial" w:cs="Arial"/>
          <w:sz w:val="24"/>
          <w:szCs w:val="24"/>
        </w:rPr>
        <w:t xml:space="preserve"> who has not yet reached their 18th birthday.’</w:t>
      </w:r>
    </w:p>
    <w:p w14:paraId="1E33CD40" w14:textId="77777777" w:rsidR="007B2BDB" w:rsidRPr="00B8574C" w:rsidRDefault="007B2BDB" w:rsidP="007B2BDB">
      <w:pPr>
        <w:adjustRightInd w:val="0"/>
        <w:rPr>
          <w:rFonts w:ascii="Arial" w:hAnsi="Arial" w:cs="Arial"/>
          <w:sz w:val="24"/>
          <w:szCs w:val="24"/>
        </w:rPr>
      </w:pPr>
    </w:p>
    <w:p w14:paraId="4095CCD8"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Abuse shall be defined as:</w:t>
      </w:r>
    </w:p>
    <w:p w14:paraId="4DE05009"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w:t>
      </w:r>
      <w:proofErr w:type="gramStart"/>
      <w:r w:rsidRPr="00B8574C">
        <w:rPr>
          <w:rFonts w:ascii="Arial" w:hAnsi="Arial" w:cs="Arial"/>
          <w:sz w:val="24"/>
          <w:szCs w:val="24"/>
        </w:rPr>
        <w:t>a</w:t>
      </w:r>
      <w:proofErr w:type="gramEnd"/>
      <w:r w:rsidRPr="00B8574C">
        <w:rPr>
          <w:rFonts w:ascii="Arial" w:hAnsi="Arial" w:cs="Arial"/>
          <w:sz w:val="24"/>
          <w:szCs w:val="24"/>
        </w:rPr>
        <w:t xml:space="preserve"> violation of an individual’s human or civil rights by any other person or persons and,</w:t>
      </w:r>
    </w:p>
    <w:p w14:paraId="316B53BE" w14:textId="77777777"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for</w:t>
      </w:r>
      <w:proofErr w:type="gramEnd"/>
      <w:r w:rsidRPr="00B8574C">
        <w:rPr>
          <w:rFonts w:ascii="Arial" w:hAnsi="Arial" w:cs="Arial"/>
          <w:sz w:val="24"/>
          <w:szCs w:val="24"/>
        </w:rPr>
        <w:t xml:space="preserve"> the purposes of safeguarding children, shall include physical abuse, emotional abuse,</w:t>
      </w:r>
    </w:p>
    <w:p w14:paraId="7D787E21" w14:textId="77777777"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sexual</w:t>
      </w:r>
      <w:proofErr w:type="gramEnd"/>
      <w:r w:rsidRPr="00B8574C">
        <w:rPr>
          <w:rFonts w:ascii="Arial" w:hAnsi="Arial" w:cs="Arial"/>
          <w:sz w:val="24"/>
          <w:szCs w:val="24"/>
        </w:rPr>
        <w:t xml:space="preserve"> abuse, neglect, bullying and hazing.’</w:t>
      </w:r>
    </w:p>
    <w:p w14:paraId="4455D230" w14:textId="77777777" w:rsidR="007B2BDB" w:rsidRPr="00B8574C" w:rsidRDefault="007B2BDB" w:rsidP="007B2BDB">
      <w:pPr>
        <w:adjustRightInd w:val="0"/>
        <w:rPr>
          <w:rFonts w:ascii="Arial" w:hAnsi="Arial" w:cs="Arial"/>
          <w:sz w:val="24"/>
          <w:szCs w:val="24"/>
        </w:rPr>
      </w:pPr>
    </w:p>
    <w:p w14:paraId="128BBD97"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Harm shall be defined as:</w:t>
      </w:r>
    </w:p>
    <w:p w14:paraId="15F4F83D"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‘Ill treatment and forms of ill treatment (including sexual abuse and forms of ill-treatment</w:t>
      </w:r>
    </w:p>
    <w:p w14:paraId="71E40058" w14:textId="77777777"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which</w:t>
      </w:r>
      <w:proofErr w:type="gramEnd"/>
      <w:r w:rsidRPr="00B8574C">
        <w:rPr>
          <w:rFonts w:ascii="Arial" w:hAnsi="Arial" w:cs="Arial"/>
          <w:sz w:val="24"/>
          <w:szCs w:val="24"/>
        </w:rPr>
        <w:t xml:space="preserve"> are not physical) and also the impairment of or an avoidable deterioration in</w:t>
      </w:r>
    </w:p>
    <w:p w14:paraId="52EE150C" w14:textId="77777777"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physical</w:t>
      </w:r>
      <w:proofErr w:type="gramEnd"/>
      <w:r w:rsidRPr="00B8574C">
        <w:rPr>
          <w:rFonts w:ascii="Arial" w:hAnsi="Arial" w:cs="Arial"/>
          <w:sz w:val="24"/>
          <w:szCs w:val="24"/>
        </w:rPr>
        <w:t xml:space="preserve"> or mental health and the impairment of physical, intellectual, emotional, social or</w:t>
      </w:r>
    </w:p>
    <w:p w14:paraId="3B4F0905" w14:textId="77777777" w:rsidR="007B2BDB" w:rsidRPr="00B8574C" w:rsidRDefault="007B2BDB" w:rsidP="007B2BDB">
      <w:pPr>
        <w:adjustRightInd w:val="0"/>
        <w:rPr>
          <w:rFonts w:ascii="Arial" w:hAnsi="Arial" w:cs="Arial"/>
          <w:sz w:val="24"/>
          <w:szCs w:val="24"/>
        </w:rPr>
      </w:pPr>
      <w:proofErr w:type="spellStart"/>
      <w:proofErr w:type="gramStart"/>
      <w:r w:rsidRPr="00B8574C">
        <w:rPr>
          <w:rFonts w:ascii="Arial" w:hAnsi="Arial" w:cs="Arial"/>
          <w:sz w:val="24"/>
          <w:szCs w:val="24"/>
        </w:rPr>
        <w:t>behavioural</w:t>
      </w:r>
      <w:proofErr w:type="spellEnd"/>
      <w:proofErr w:type="gramEnd"/>
      <w:r w:rsidRPr="00B8574C">
        <w:rPr>
          <w:rFonts w:ascii="Arial" w:hAnsi="Arial" w:cs="Arial"/>
          <w:sz w:val="24"/>
          <w:szCs w:val="24"/>
        </w:rPr>
        <w:t xml:space="preserve"> development.’ </w:t>
      </w:r>
    </w:p>
    <w:p w14:paraId="16F27406" w14:textId="77777777" w:rsidR="007B2BDB" w:rsidRPr="00B8574C" w:rsidRDefault="007B2BDB" w:rsidP="007B2BDB">
      <w:pPr>
        <w:adjustRightInd w:val="0"/>
        <w:rPr>
          <w:rFonts w:ascii="Arial" w:hAnsi="Arial" w:cs="Arial"/>
          <w:sz w:val="24"/>
          <w:szCs w:val="24"/>
        </w:rPr>
      </w:pPr>
    </w:p>
    <w:p w14:paraId="29ADFEDF" w14:textId="6219E852" w:rsidR="007B2BDB" w:rsidRPr="00B8574C" w:rsidRDefault="007B2BDB" w:rsidP="007B2BDB">
      <w:pPr>
        <w:adjustRightInd w:val="0"/>
        <w:rPr>
          <w:rFonts w:ascii="Arial" w:hAnsi="Arial" w:cs="Arial"/>
          <w:sz w:val="24"/>
          <w:szCs w:val="24"/>
        </w:rPr>
      </w:pPr>
      <w:r w:rsidRPr="00B8574C">
        <w:rPr>
          <w:rFonts w:ascii="Arial" w:hAnsi="Arial" w:cs="Arial"/>
          <w:b/>
          <w:sz w:val="24"/>
          <w:szCs w:val="24"/>
        </w:rPr>
        <w:t>‘Harm’</w:t>
      </w:r>
      <w:r w:rsidRPr="00B8574C">
        <w:rPr>
          <w:rFonts w:ascii="Arial" w:hAnsi="Arial" w:cs="Arial"/>
          <w:sz w:val="24"/>
          <w:szCs w:val="24"/>
        </w:rPr>
        <w:t xml:space="preserve"> may be caused by acts of commission and acts of omission.</w:t>
      </w:r>
    </w:p>
    <w:p w14:paraId="13178CF4" w14:textId="67BD1045" w:rsidR="007B2BDB" w:rsidRPr="00B8574C" w:rsidRDefault="007B2BDB" w:rsidP="007B2BDB">
      <w:pPr>
        <w:adjustRightInd w:val="0"/>
        <w:rPr>
          <w:rFonts w:ascii="Arial" w:hAnsi="Arial" w:cs="Arial"/>
          <w:sz w:val="24"/>
          <w:szCs w:val="24"/>
        </w:rPr>
      </w:pPr>
      <w:r w:rsidRPr="00B8574C">
        <w:rPr>
          <w:rFonts w:ascii="Arial" w:hAnsi="Arial" w:cs="Arial"/>
          <w:sz w:val="24"/>
          <w:szCs w:val="24"/>
        </w:rPr>
        <w:t xml:space="preserve">The Safeguarding Children Policy is supported by The Hampshire Football Association’s Respect </w:t>
      </w:r>
      <w:proofErr w:type="spellStart"/>
      <w:r w:rsidRPr="00B8574C">
        <w:rPr>
          <w:rFonts w:ascii="Arial" w:hAnsi="Arial" w:cs="Arial"/>
          <w:sz w:val="24"/>
          <w:szCs w:val="24"/>
        </w:rPr>
        <w:t>programme</w:t>
      </w:r>
      <w:proofErr w:type="spellEnd"/>
      <w:r w:rsidRPr="00B8574C">
        <w:rPr>
          <w:rFonts w:ascii="Arial" w:hAnsi="Arial" w:cs="Arial"/>
          <w:sz w:val="24"/>
          <w:szCs w:val="24"/>
        </w:rPr>
        <w:t xml:space="preserve"> to address</w:t>
      </w:r>
    </w:p>
    <w:p w14:paraId="09871B40" w14:textId="613639D1"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verbal</w:t>
      </w:r>
      <w:proofErr w:type="gramEnd"/>
      <w:r w:rsidRPr="00B8574C">
        <w:rPr>
          <w:rFonts w:ascii="Arial" w:hAnsi="Arial" w:cs="Arial"/>
          <w:sz w:val="24"/>
          <w:szCs w:val="24"/>
        </w:rPr>
        <w:t xml:space="preserve"> abuse and bullying of youngsters by parents and coaches on the sidelines. The Hampshire Football Association’s</w:t>
      </w:r>
    </w:p>
    <w:p w14:paraId="1F2D18FB"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lastRenderedPageBreak/>
        <w:t>Safeguarding Children Policy principles are that:</w:t>
      </w:r>
    </w:p>
    <w:p w14:paraId="2A30FFF9" w14:textId="77777777" w:rsidR="007B2BDB" w:rsidRPr="00B8574C" w:rsidRDefault="007B2BDB" w:rsidP="007B2BDB">
      <w:pPr>
        <w:adjustRightInd w:val="0"/>
        <w:rPr>
          <w:rFonts w:ascii="Arial" w:hAnsi="Arial" w:cs="Arial"/>
          <w:sz w:val="24"/>
          <w:szCs w:val="24"/>
        </w:rPr>
      </w:pPr>
    </w:p>
    <w:p w14:paraId="2024078A" w14:textId="1722D1AD" w:rsidR="007B2BDB" w:rsidRPr="00B8574C" w:rsidRDefault="007B2BDB" w:rsidP="007B2BDB">
      <w:pPr>
        <w:pStyle w:val="ListParagraph"/>
        <w:numPr>
          <w:ilvl w:val="0"/>
          <w:numId w:val="3"/>
        </w:numPr>
        <w:adjustRightInd w:val="0"/>
        <w:rPr>
          <w:rFonts w:ascii="Arial" w:hAnsi="Arial" w:cs="Arial"/>
          <w:sz w:val="24"/>
          <w:szCs w:val="24"/>
        </w:rPr>
      </w:pPr>
      <w:r w:rsidRPr="00B8574C">
        <w:rPr>
          <w:rFonts w:ascii="Arial" w:hAnsi="Arial" w:cs="Arial"/>
          <w:sz w:val="24"/>
          <w:szCs w:val="24"/>
        </w:rPr>
        <w:t>The child’s welfare is, and must always be, the paramount consideration;</w:t>
      </w:r>
    </w:p>
    <w:p w14:paraId="20CC137E" w14:textId="77777777" w:rsidR="007B2BDB" w:rsidRPr="00B8574C" w:rsidRDefault="007B2BDB" w:rsidP="007B2BDB">
      <w:pPr>
        <w:adjustRightInd w:val="0"/>
        <w:rPr>
          <w:rFonts w:ascii="Arial" w:hAnsi="Arial" w:cs="Arial"/>
          <w:sz w:val="24"/>
          <w:szCs w:val="24"/>
        </w:rPr>
      </w:pPr>
    </w:p>
    <w:p w14:paraId="2141EF02" w14:textId="625A9931" w:rsidR="007B2BDB" w:rsidRPr="00B8574C" w:rsidRDefault="007B2BDB" w:rsidP="007B2BDB">
      <w:pPr>
        <w:pStyle w:val="ListParagraph"/>
        <w:numPr>
          <w:ilvl w:val="0"/>
          <w:numId w:val="2"/>
        </w:numPr>
        <w:adjustRightInd w:val="0"/>
        <w:rPr>
          <w:rFonts w:ascii="Arial" w:hAnsi="Arial" w:cs="Arial"/>
          <w:sz w:val="24"/>
          <w:szCs w:val="24"/>
        </w:rPr>
      </w:pPr>
      <w:r w:rsidRPr="00B8574C">
        <w:rPr>
          <w:rFonts w:ascii="Arial" w:hAnsi="Arial" w:cs="Arial"/>
          <w:sz w:val="24"/>
          <w:szCs w:val="24"/>
        </w:rPr>
        <w:t>All children and young people have a right to be protected from abuse regardless</w:t>
      </w:r>
    </w:p>
    <w:p w14:paraId="797AEA34" w14:textId="77777777" w:rsidR="007B2BDB" w:rsidRPr="00B8574C" w:rsidRDefault="007B2BDB" w:rsidP="007B2BDB">
      <w:pPr>
        <w:adjustRightInd w:val="0"/>
        <w:ind w:firstLine="720"/>
        <w:rPr>
          <w:rFonts w:ascii="Arial" w:hAnsi="Arial" w:cs="Arial"/>
          <w:sz w:val="24"/>
          <w:szCs w:val="24"/>
        </w:rPr>
      </w:pPr>
      <w:proofErr w:type="gramStart"/>
      <w:r w:rsidRPr="00B8574C">
        <w:rPr>
          <w:rFonts w:ascii="Arial" w:hAnsi="Arial" w:cs="Arial"/>
          <w:sz w:val="24"/>
          <w:szCs w:val="24"/>
        </w:rPr>
        <w:t>of</w:t>
      </w:r>
      <w:proofErr w:type="gramEnd"/>
      <w:r w:rsidRPr="00B8574C">
        <w:rPr>
          <w:rFonts w:ascii="Arial" w:hAnsi="Arial" w:cs="Arial"/>
          <w:sz w:val="24"/>
          <w:szCs w:val="24"/>
        </w:rPr>
        <w:t xml:space="preserve"> their age, gender, disability, culture, language, race, faith, belief or sexual</w:t>
      </w:r>
    </w:p>
    <w:p w14:paraId="7B77BBDB" w14:textId="77777777" w:rsidR="007B2BDB" w:rsidRPr="00B8574C" w:rsidRDefault="007B2BDB" w:rsidP="007B2BDB">
      <w:pPr>
        <w:adjustRightInd w:val="0"/>
        <w:ind w:firstLine="720"/>
        <w:rPr>
          <w:rFonts w:ascii="Arial" w:hAnsi="Arial" w:cs="Arial"/>
          <w:sz w:val="24"/>
          <w:szCs w:val="24"/>
        </w:rPr>
      </w:pPr>
      <w:proofErr w:type="gramStart"/>
      <w:r w:rsidRPr="00B8574C">
        <w:rPr>
          <w:rFonts w:ascii="Arial" w:hAnsi="Arial" w:cs="Arial"/>
          <w:sz w:val="24"/>
          <w:szCs w:val="24"/>
        </w:rPr>
        <w:t>orientation</w:t>
      </w:r>
      <w:proofErr w:type="gramEnd"/>
      <w:r w:rsidRPr="00B8574C">
        <w:rPr>
          <w:rFonts w:ascii="Arial" w:hAnsi="Arial" w:cs="Arial"/>
          <w:sz w:val="24"/>
          <w:szCs w:val="24"/>
        </w:rPr>
        <w:t>;</w:t>
      </w:r>
    </w:p>
    <w:p w14:paraId="501485B1" w14:textId="77777777" w:rsidR="007B2BDB" w:rsidRPr="00B8574C" w:rsidRDefault="007B2BDB" w:rsidP="007B2BDB">
      <w:pPr>
        <w:adjustRightInd w:val="0"/>
        <w:rPr>
          <w:rFonts w:ascii="Arial" w:hAnsi="Arial" w:cs="Arial"/>
          <w:sz w:val="24"/>
          <w:szCs w:val="24"/>
        </w:rPr>
      </w:pPr>
    </w:p>
    <w:p w14:paraId="3B6EC136" w14:textId="33E4FD8F" w:rsidR="007B2BDB" w:rsidRPr="00B8574C" w:rsidRDefault="007B2BDB" w:rsidP="007B2BDB">
      <w:pPr>
        <w:pStyle w:val="ListParagraph"/>
        <w:numPr>
          <w:ilvl w:val="0"/>
          <w:numId w:val="2"/>
        </w:numPr>
        <w:adjustRightInd w:val="0"/>
        <w:rPr>
          <w:rFonts w:ascii="Arial" w:hAnsi="Arial" w:cs="Arial"/>
          <w:sz w:val="24"/>
          <w:szCs w:val="24"/>
        </w:rPr>
      </w:pPr>
      <w:r w:rsidRPr="00B8574C">
        <w:rPr>
          <w:rFonts w:ascii="Arial" w:hAnsi="Arial" w:cs="Arial"/>
          <w:sz w:val="24"/>
          <w:szCs w:val="24"/>
        </w:rPr>
        <w:t>All suspicions and allegations of abuse will be taken seriously and responded to</w:t>
      </w:r>
    </w:p>
    <w:p w14:paraId="22F709D0" w14:textId="77777777" w:rsidR="007B2BDB" w:rsidRPr="00B8574C" w:rsidRDefault="007B2BDB" w:rsidP="007B2BDB">
      <w:pPr>
        <w:adjustRightInd w:val="0"/>
        <w:ind w:firstLine="720"/>
        <w:rPr>
          <w:rFonts w:ascii="Arial" w:hAnsi="Arial" w:cs="Arial"/>
          <w:sz w:val="24"/>
          <w:szCs w:val="24"/>
        </w:rPr>
      </w:pPr>
      <w:proofErr w:type="gramStart"/>
      <w:r w:rsidRPr="00B8574C">
        <w:rPr>
          <w:rFonts w:ascii="Arial" w:hAnsi="Arial" w:cs="Arial"/>
          <w:sz w:val="24"/>
          <w:szCs w:val="24"/>
        </w:rPr>
        <w:t>swiftly</w:t>
      </w:r>
      <w:proofErr w:type="gramEnd"/>
      <w:r w:rsidRPr="00B8574C">
        <w:rPr>
          <w:rFonts w:ascii="Arial" w:hAnsi="Arial" w:cs="Arial"/>
          <w:sz w:val="24"/>
          <w:szCs w:val="24"/>
        </w:rPr>
        <w:t xml:space="preserve"> and appropriately; and</w:t>
      </w:r>
    </w:p>
    <w:p w14:paraId="3E59A4A1" w14:textId="77777777" w:rsidR="007B2BDB" w:rsidRPr="00B8574C" w:rsidRDefault="007B2BDB" w:rsidP="007B2BDB">
      <w:pPr>
        <w:adjustRightInd w:val="0"/>
        <w:rPr>
          <w:rFonts w:ascii="Arial" w:hAnsi="Arial" w:cs="Arial"/>
          <w:sz w:val="24"/>
          <w:szCs w:val="24"/>
        </w:rPr>
      </w:pPr>
    </w:p>
    <w:p w14:paraId="0CB8A285" w14:textId="039E3E3C" w:rsidR="007B2BDB" w:rsidRPr="00B8574C" w:rsidRDefault="007B2BDB" w:rsidP="003F12E9">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Working in partnership with other </w:t>
      </w:r>
      <w:proofErr w:type="spellStart"/>
      <w:r w:rsidRPr="00B8574C">
        <w:rPr>
          <w:rFonts w:ascii="Arial" w:hAnsi="Arial" w:cs="Arial"/>
          <w:sz w:val="24"/>
          <w:szCs w:val="24"/>
        </w:rPr>
        <w:t>organisations</w:t>
      </w:r>
      <w:proofErr w:type="spellEnd"/>
      <w:r w:rsidRPr="00B8574C">
        <w:rPr>
          <w:rFonts w:ascii="Arial" w:hAnsi="Arial" w:cs="Arial"/>
          <w:sz w:val="24"/>
          <w:szCs w:val="24"/>
        </w:rPr>
        <w:t xml:space="preserve">, </w:t>
      </w:r>
      <w:r w:rsidR="00C62853" w:rsidRPr="00B8574C">
        <w:rPr>
          <w:rFonts w:ascii="Arial" w:hAnsi="Arial" w:cs="Arial"/>
          <w:sz w:val="24"/>
          <w:szCs w:val="24"/>
        </w:rPr>
        <w:t>children,</w:t>
      </w:r>
      <w:r w:rsidR="003F12E9" w:rsidRPr="00B8574C">
        <w:rPr>
          <w:rFonts w:ascii="Arial" w:hAnsi="Arial" w:cs="Arial"/>
          <w:sz w:val="24"/>
          <w:szCs w:val="24"/>
        </w:rPr>
        <w:t xml:space="preserve"> young people, </w:t>
      </w:r>
      <w:r w:rsidRPr="00B8574C">
        <w:rPr>
          <w:rFonts w:ascii="Arial" w:hAnsi="Arial" w:cs="Arial"/>
          <w:sz w:val="24"/>
          <w:szCs w:val="24"/>
        </w:rPr>
        <w:t xml:space="preserve">their parents and </w:t>
      </w:r>
      <w:proofErr w:type="spellStart"/>
      <w:r w:rsidRPr="00B8574C">
        <w:rPr>
          <w:rFonts w:ascii="Arial" w:hAnsi="Arial" w:cs="Arial"/>
          <w:sz w:val="24"/>
          <w:szCs w:val="24"/>
        </w:rPr>
        <w:t>carers</w:t>
      </w:r>
      <w:proofErr w:type="spellEnd"/>
      <w:r w:rsidRPr="00B8574C">
        <w:rPr>
          <w:rFonts w:ascii="Arial" w:hAnsi="Arial" w:cs="Arial"/>
          <w:sz w:val="24"/>
          <w:szCs w:val="24"/>
        </w:rPr>
        <w:t xml:space="preserve"> is essential.</w:t>
      </w:r>
    </w:p>
    <w:p w14:paraId="34D8CB20" w14:textId="77777777" w:rsidR="007B2BDB" w:rsidRPr="00B8574C" w:rsidRDefault="007B2BDB" w:rsidP="007B2BDB">
      <w:pPr>
        <w:adjustRightInd w:val="0"/>
        <w:rPr>
          <w:rFonts w:ascii="Arial" w:hAnsi="Arial" w:cs="Arial"/>
          <w:sz w:val="24"/>
          <w:szCs w:val="24"/>
        </w:rPr>
      </w:pPr>
    </w:p>
    <w:p w14:paraId="40A06160" w14:textId="77777777" w:rsidR="007B2BDB" w:rsidRPr="00B8574C" w:rsidRDefault="007B2BDB" w:rsidP="007B2BDB">
      <w:pPr>
        <w:adjustRightInd w:val="0"/>
        <w:rPr>
          <w:rFonts w:ascii="Arial" w:hAnsi="Arial" w:cs="Arial"/>
          <w:sz w:val="24"/>
          <w:szCs w:val="24"/>
        </w:rPr>
      </w:pPr>
    </w:p>
    <w:p w14:paraId="44C1485F" w14:textId="73910C0F"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is committed to working in partnership with the Police, Children’s Services</w:t>
      </w:r>
      <w:r w:rsidR="00404278" w:rsidRPr="00B8574C">
        <w:rPr>
          <w:rFonts w:ascii="Arial" w:hAnsi="Arial" w:cs="Arial"/>
          <w:sz w:val="24"/>
          <w:szCs w:val="24"/>
        </w:rPr>
        <w:t xml:space="preserve"> </w:t>
      </w:r>
      <w:r w:rsidRPr="00B8574C">
        <w:rPr>
          <w:rFonts w:ascii="Arial" w:hAnsi="Arial" w:cs="Arial"/>
          <w:sz w:val="24"/>
          <w:szCs w:val="24"/>
        </w:rPr>
        <w:t>Departments, Local Safeguarding Children’s Boards (LSCB) and the Disclosure and Barring Service</w:t>
      </w:r>
      <w:r w:rsidR="00404278" w:rsidRPr="00B8574C">
        <w:rPr>
          <w:rFonts w:ascii="Arial" w:hAnsi="Arial" w:cs="Arial"/>
          <w:sz w:val="24"/>
          <w:szCs w:val="24"/>
        </w:rPr>
        <w:t xml:space="preserve"> </w:t>
      </w:r>
      <w:r w:rsidRPr="00B8574C">
        <w:rPr>
          <w:rFonts w:ascii="Arial" w:hAnsi="Arial" w:cs="Arial"/>
          <w:sz w:val="24"/>
          <w:szCs w:val="24"/>
        </w:rPr>
        <w:t xml:space="preserve">(DBS) in accordance with their procedures. This is essential to enable these </w:t>
      </w:r>
      <w:proofErr w:type="spellStart"/>
      <w:r w:rsidRPr="00B8574C">
        <w:rPr>
          <w:rFonts w:ascii="Arial" w:hAnsi="Arial" w:cs="Arial"/>
          <w:sz w:val="24"/>
          <w:szCs w:val="24"/>
        </w:rPr>
        <w:t>organisations</w:t>
      </w:r>
      <w:proofErr w:type="spellEnd"/>
      <w:r w:rsidRPr="00B8574C">
        <w:rPr>
          <w:rFonts w:ascii="Arial" w:hAnsi="Arial" w:cs="Arial"/>
          <w:sz w:val="24"/>
          <w:szCs w:val="24"/>
        </w:rPr>
        <w:t xml:space="preserve"> to carry</w:t>
      </w:r>
      <w:r w:rsidR="00404278" w:rsidRPr="00B8574C">
        <w:rPr>
          <w:rFonts w:ascii="Arial" w:hAnsi="Arial" w:cs="Arial"/>
          <w:sz w:val="24"/>
          <w:szCs w:val="24"/>
        </w:rPr>
        <w:t xml:space="preserve"> </w:t>
      </w:r>
      <w:r w:rsidRPr="00B8574C">
        <w:rPr>
          <w:rFonts w:ascii="Arial" w:hAnsi="Arial" w:cs="Arial"/>
          <w:sz w:val="24"/>
          <w:szCs w:val="24"/>
        </w:rPr>
        <w:t>out their statutory duties to investigate concerns and protect all children and young people.</w:t>
      </w:r>
    </w:p>
    <w:p w14:paraId="69612307" w14:textId="77777777" w:rsidR="007B2BDB" w:rsidRPr="00B8574C" w:rsidRDefault="007B2BDB" w:rsidP="007B2BDB">
      <w:pPr>
        <w:adjustRightInd w:val="0"/>
        <w:rPr>
          <w:rFonts w:ascii="Arial" w:hAnsi="Arial" w:cs="Arial"/>
          <w:sz w:val="24"/>
          <w:szCs w:val="24"/>
        </w:rPr>
      </w:pPr>
    </w:p>
    <w:p w14:paraId="61779956" w14:textId="7AE1DABD"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Association’s Safeguarding Children Policy is in response to government legislation and</w:t>
      </w:r>
      <w:r w:rsidR="00404278" w:rsidRPr="00B8574C">
        <w:rPr>
          <w:rFonts w:ascii="Arial" w:hAnsi="Arial" w:cs="Arial"/>
          <w:sz w:val="24"/>
          <w:szCs w:val="24"/>
        </w:rPr>
        <w:t xml:space="preserve"> </w:t>
      </w:r>
      <w:r w:rsidRPr="00B8574C">
        <w:rPr>
          <w:rFonts w:ascii="Arial" w:hAnsi="Arial" w:cs="Arial"/>
          <w:sz w:val="24"/>
          <w:szCs w:val="24"/>
        </w:rPr>
        <w:t>guidance, developed to safeguard the welfare and development of children and young people.</w:t>
      </w:r>
    </w:p>
    <w:p w14:paraId="4E89B8A8" w14:textId="77777777" w:rsidR="007B2BDB" w:rsidRPr="00B8574C" w:rsidRDefault="007B2BDB" w:rsidP="007B2BDB">
      <w:pPr>
        <w:adjustRightInd w:val="0"/>
        <w:rPr>
          <w:rFonts w:ascii="Arial" w:hAnsi="Arial" w:cs="Arial"/>
          <w:sz w:val="24"/>
          <w:szCs w:val="24"/>
        </w:rPr>
      </w:pPr>
    </w:p>
    <w:p w14:paraId="426A3DBC" w14:textId="7894DB9F" w:rsidR="007B2BDB" w:rsidRPr="00B8574C" w:rsidRDefault="007B2BDB" w:rsidP="007B2BDB">
      <w:pPr>
        <w:adjustRightInd w:val="0"/>
        <w:rPr>
          <w:rFonts w:ascii="Arial" w:hAnsi="Arial" w:cs="Arial"/>
          <w:sz w:val="24"/>
          <w:szCs w:val="24"/>
        </w:rPr>
      </w:pPr>
      <w:r w:rsidRPr="00B8574C">
        <w:rPr>
          <w:rFonts w:ascii="Arial" w:hAnsi="Arial" w:cs="Arial"/>
          <w:sz w:val="24"/>
          <w:szCs w:val="24"/>
        </w:rPr>
        <w:t>Clubs and Leagues with youth teams must appoint a Welfare Officer in line with The Hampshire Football Association</w:t>
      </w:r>
      <w:r w:rsidR="00404278" w:rsidRPr="00B8574C">
        <w:rPr>
          <w:rFonts w:ascii="Arial" w:hAnsi="Arial" w:cs="Arial"/>
          <w:sz w:val="24"/>
          <w:szCs w:val="24"/>
        </w:rPr>
        <w:t xml:space="preserve"> </w:t>
      </w:r>
      <w:r w:rsidRPr="00B8574C">
        <w:rPr>
          <w:rFonts w:ascii="Arial" w:hAnsi="Arial" w:cs="Arial"/>
          <w:sz w:val="24"/>
          <w:szCs w:val="24"/>
        </w:rPr>
        <w:t>affiliation requirements. A Club’s Welfare Officer must sit on the management committee of</w:t>
      </w:r>
    </w:p>
    <w:p w14:paraId="00CF404C" w14:textId="77777777"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that</w:t>
      </w:r>
      <w:proofErr w:type="gramEnd"/>
      <w:r w:rsidRPr="00B8574C">
        <w:rPr>
          <w:rFonts w:ascii="Arial" w:hAnsi="Arial" w:cs="Arial"/>
          <w:sz w:val="24"/>
          <w:szCs w:val="24"/>
        </w:rPr>
        <w:t xml:space="preserve"> Club.</w:t>
      </w:r>
    </w:p>
    <w:p w14:paraId="147DDB34" w14:textId="77777777" w:rsidR="007B2BDB" w:rsidRPr="00B8574C" w:rsidRDefault="007B2BDB" w:rsidP="007B2BDB">
      <w:pPr>
        <w:adjustRightInd w:val="0"/>
        <w:rPr>
          <w:rFonts w:ascii="Arial" w:hAnsi="Arial" w:cs="Arial"/>
          <w:sz w:val="24"/>
          <w:szCs w:val="24"/>
        </w:rPr>
      </w:pPr>
    </w:p>
    <w:p w14:paraId="29E265C6"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All League and Club Welfare Officers are expected to abide by the Code of Conduct for volunteer</w:t>
      </w:r>
    </w:p>
    <w:p w14:paraId="6D671F51" w14:textId="77777777" w:rsidR="007B2BDB" w:rsidRPr="00B8574C" w:rsidRDefault="007B2BDB" w:rsidP="007B2BDB">
      <w:pPr>
        <w:adjustRightInd w:val="0"/>
        <w:rPr>
          <w:rFonts w:ascii="Arial" w:hAnsi="Arial" w:cs="Arial"/>
          <w:sz w:val="24"/>
          <w:szCs w:val="24"/>
        </w:rPr>
      </w:pPr>
      <w:proofErr w:type="gramStart"/>
      <w:r w:rsidRPr="00B8574C">
        <w:rPr>
          <w:rFonts w:ascii="Arial" w:hAnsi="Arial" w:cs="Arial"/>
          <w:sz w:val="24"/>
          <w:szCs w:val="24"/>
        </w:rPr>
        <w:t>Welfare Officers.</w:t>
      </w:r>
      <w:proofErr w:type="gramEnd"/>
    </w:p>
    <w:p w14:paraId="63C48673" w14:textId="77777777" w:rsidR="007B2BDB" w:rsidRPr="00B8574C" w:rsidRDefault="007B2BDB" w:rsidP="007B2BDB">
      <w:pPr>
        <w:adjustRightInd w:val="0"/>
        <w:rPr>
          <w:rFonts w:ascii="Arial" w:hAnsi="Arial" w:cs="Arial"/>
          <w:sz w:val="24"/>
          <w:szCs w:val="24"/>
        </w:rPr>
      </w:pPr>
    </w:p>
    <w:p w14:paraId="2665B8E0"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A CODE OF CONDUCT FOR VOLUNTEER WELFARE OFFICERS</w:t>
      </w:r>
    </w:p>
    <w:p w14:paraId="7208AA90" w14:textId="77777777" w:rsidR="00E70078" w:rsidRPr="00B8574C" w:rsidRDefault="00E70078" w:rsidP="00E70078">
      <w:pPr>
        <w:adjustRightInd w:val="0"/>
        <w:rPr>
          <w:rFonts w:ascii="Arial" w:hAnsi="Arial" w:cs="Arial"/>
          <w:b/>
          <w:sz w:val="24"/>
          <w:szCs w:val="24"/>
        </w:rPr>
      </w:pPr>
    </w:p>
    <w:p w14:paraId="27722BB0"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The role of the Welfare Officers is to:</w:t>
      </w:r>
    </w:p>
    <w:p w14:paraId="51843C70" w14:textId="77777777" w:rsidR="00E70078" w:rsidRPr="00B8574C" w:rsidRDefault="00E70078" w:rsidP="00E70078">
      <w:pPr>
        <w:adjustRightInd w:val="0"/>
        <w:rPr>
          <w:rFonts w:ascii="Arial" w:hAnsi="Arial" w:cs="Arial"/>
          <w:sz w:val="24"/>
          <w:szCs w:val="24"/>
        </w:rPr>
      </w:pPr>
    </w:p>
    <w:p w14:paraId="6202CF42" w14:textId="590F84B4"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1. </w:t>
      </w:r>
      <w:r w:rsidRPr="00B8574C">
        <w:rPr>
          <w:rFonts w:ascii="Arial" w:hAnsi="Arial" w:cs="Arial"/>
          <w:sz w:val="24"/>
          <w:szCs w:val="24"/>
        </w:rPr>
        <w:tab/>
        <w:t>Be clear about the Club’s/League’s responsibilities when running activities for children and</w:t>
      </w:r>
    </w:p>
    <w:p w14:paraId="20D60C64" w14:textId="77777777" w:rsidR="00E70078" w:rsidRPr="00B8574C" w:rsidRDefault="00E70078" w:rsidP="00E70078">
      <w:pPr>
        <w:adjustRightInd w:val="0"/>
        <w:ind w:firstLine="720"/>
        <w:rPr>
          <w:rFonts w:ascii="Arial" w:hAnsi="Arial" w:cs="Arial"/>
          <w:sz w:val="24"/>
          <w:szCs w:val="24"/>
        </w:rPr>
      </w:pPr>
      <w:proofErr w:type="gramStart"/>
      <w:r w:rsidRPr="00B8574C">
        <w:rPr>
          <w:rFonts w:ascii="Arial" w:hAnsi="Arial" w:cs="Arial"/>
          <w:sz w:val="24"/>
          <w:szCs w:val="24"/>
        </w:rPr>
        <w:t>young</w:t>
      </w:r>
      <w:proofErr w:type="gramEnd"/>
      <w:r w:rsidRPr="00B8574C">
        <w:rPr>
          <w:rFonts w:ascii="Arial" w:hAnsi="Arial" w:cs="Arial"/>
          <w:sz w:val="24"/>
          <w:szCs w:val="24"/>
        </w:rPr>
        <w:t xml:space="preserve"> people</w:t>
      </w:r>
    </w:p>
    <w:p w14:paraId="42AF6F82" w14:textId="77777777" w:rsidR="00E70078" w:rsidRPr="00B8574C" w:rsidRDefault="00E70078" w:rsidP="00E70078">
      <w:pPr>
        <w:adjustRightInd w:val="0"/>
        <w:ind w:firstLine="720"/>
        <w:rPr>
          <w:rFonts w:ascii="Arial" w:hAnsi="Arial" w:cs="Arial"/>
          <w:sz w:val="24"/>
          <w:szCs w:val="24"/>
        </w:rPr>
      </w:pPr>
    </w:p>
    <w:p w14:paraId="4EA62401" w14:textId="4362DC6F"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2. </w:t>
      </w:r>
      <w:r w:rsidRPr="00B8574C">
        <w:rPr>
          <w:rFonts w:ascii="Arial" w:hAnsi="Arial" w:cs="Arial"/>
          <w:sz w:val="24"/>
          <w:szCs w:val="24"/>
        </w:rPr>
        <w:tab/>
        <w:t>Help those actively involved with children and young people understand what their duty of</w:t>
      </w:r>
    </w:p>
    <w:p w14:paraId="56C025BC" w14:textId="77777777" w:rsidR="00E70078" w:rsidRPr="00B8574C" w:rsidRDefault="00E70078" w:rsidP="00E70078">
      <w:pPr>
        <w:adjustRightInd w:val="0"/>
        <w:ind w:firstLine="720"/>
        <w:rPr>
          <w:rFonts w:ascii="Arial" w:hAnsi="Arial" w:cs="Arial"/>
          <w:sz w:val="24"/>
          <w:szCs w:val="24"/>
        </w:rPr>
      </w:pPr>
      <w:proofErr w:type="gramStart"/>
      <w:r w:rsidRPr="00B8574C">
        <w:rPr>
          <w:rFonts w:ascii="Arial" w:hAnsi="Arial" w:cs="Arial"/>
          <w:sz w:val="24"/>
          <w:szCs w:val="24"/>
        </w:rPr>
        <w:lastRenderedPageBreak/>
        <w:t>care</w:t>
      </w:r>
      <w:proofErr w:type="gramEnd"/>
      <w:r w:rsidRPr="00B8574C">
        <w:rPr>
          <w:rFonts w:ascii="Arial" w:hAnsi="Arial" w:cs="Arial"/>
          <w:sz w:val="24"/>
          <w:szCs w:val="24"/>
        </w:rPr>
        <w:t xml:space="preserve"> means on a day to day basis</w:t>
      </w:r>
    </w:p>
    <w:p w14:paraId="5F559841" w14:textId="77777777" w:rsidR="00E70078" w:rsidRPr="00B8574C" w:rsidRDefault="00E70078" w:rsidP="00E70078">
      <w:pPr>
        <w:adjustRightInd w:val="0"/>
        <w:ind w:firstLine="720"/>
        <w:rPr>
          <w:rFonts w:ascii="Arial" w:hAnsi="Arial" w:cs="Arial"/>
          <w:sz w:val="24"/>
          <w:szCs w:val="24"/>
        </w:rPr>
      </w:pPr>
    </w:p>
    <w:p w14:paraId="2474824D"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As a Welfare Officer they will act as a role model to others in accordance with the roles and</w:t>
      </w:r>
    </w:p>
    <w:p w14:paraId="32539010" w14:textId="34F9345C" w:rsidR="00E70078" w:rsidRPr="00B8574C" w:rsidRDefault="00E70078" w:rsidP="00E70078">
      <w:pPr>
        <w:adjustRightInd w:val="0"/>
        <w:rPr>
          <w:rFonts w:ascii="Arial" w:hAnsi="Arial" w:cs="Arial"/>
          <w:sz w:val="24"/>
          <w:szCs w:val="24"/>
        </w:rPr>
      </w:pPr>
      <w:proofErr w:type="gramStart"/>
      <w:r w:rsidRPr="00B8574C">
        <w:rPr>
          <w:rFonts w:ascii="Arial" w:hAnsi="Arial" w:cs="Arial"/>
          <w:sz w:val="24"/>
          <w:szCs w:val="24"/>
        </w:rPr>
        <w:t>responsibilities</w:t>
      </w:r>
      <w:proofErr w:type="gramEnd"/>
      <w:r w:rsidRPr="00B8574C">
        <w:rPr>
          <w:rFonts w:ascii="Arial" w:hAnsi="Arial" w:cs="Arial"/>
          <w:sz w:val="24"/>
          <w:szCs w:val="24"/>
        </w:rPr>
        <w:t xml:space="preserve"> of their position, in line with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Rul</w:t>
      </w:r>
      <w:r w:rsidR="00C92B81" w:rsidRPr="00B8574C">
        <w:rPr>
          <w:rFonts w:ascii="Arial" w:hAnsi="Arial" w:cs="Arial"/>
          <w:sz w:val="24"/>
          <w:szCs w:val="24"/>
        </w:rPr>
        <w:t xml:space="preserve">es and Regulations, the Respect </w:t>
      </w:r>
      <w:r w:rsidRPr="00B8574C">
        <w:rPr>
          <w:rFonts w:ascii="Arial" w:hAnsi="Arial" w:cs="Arial"/>
          <w:sz w:val="24"/>
          <w:szCs w:val="24"/>
        </w:rPr>
        <w:t>codes of conduct for officials and the laws of the game.</w:t>
      </w:r>
    </w:p>
    <w:p w14:paraId="71BEE122" w14:textId="77777777" w:rsidR="00E70078" w:rsidRPr="00B8574C" w:rsidRDefault="00E70078" w:rsidP="00E70078">
      <w:pPr>
        <w:adjustRightInd w:val="0"/>
        <w:rPr>
          <w:rFonts w:ascii="Arial" w:hAnsi="Arial" w:cs="Arial"/>
          <w:sz w:val="24"/>
          <w:szCs w:val="24"/>
        </w:rPr>
      </w:pPr>
    </w:p>
    <w:p w14:paraId="4ACA957F"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In fulfilling the role they accept that within the role of Welfare Officer they will:</w:t>
      </w:r>
    </w:p>
    <w:p w14:paraId="42CFC84B" w14:textId="77777777" w:rsidR="00E70078" w:rsidRPr="00B8574C" w:rsidRDefault="00E70078" w:rsidP="00E70078">
      <w:pPr>
        <w:adjustRightInd w:val="0"/>
        <w:rPr>
          <w:rFonts w:ascii="Arial" w:hAnsi="Arial" w:cs="Arial"/>
          <w:sz w:val="24"/>
          <w:szCs w:val="24"/>
        </w:rPr>
      </w:pPr>
    </w:p>
    <w:p w14:paraId="58D60140" w14:textId="0896CE6F"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Be child </w:t>
      </w:r>
      <w:r w:rsidR="00C92B81" w:rsidRPr="00B8574C">
        <w:rPr>
          <w:rFonts w:ascii="Arial" w:hAnsi="Arial" w:cs="Arial"/>
          <w:sz w:val="24"/>
          <w:szCs w:val="24"/>
        </w:rPr>
        <w:t>centered</w:t>
      </w:r>
      <w:r w:rsidRPr="00B8574C">
        <w:rPr>
          <w:rFonts w:ascii="Arial" w:hAnsi="Arial" w:cs="Arial"/>
          <w:sz w:val="24"/>
          <w:szCs w:val="24"/>
        </w:rPr>
        <w:t xml:space="preserve"> at all times and promote a fun safe environment for children and</w:t>
      </w:r>
    </w:p>
    <w:p w14:paraId="3843B14D" w14:textId="45339F4E" w:rsidR="00E70078" w:rsidRPr="00B8574C" w:rsidRDefault="00E70078" w:rsidP="003F12E9">
      <w:pPr>
        <w:pStyle w:val="ListParagraph"/>
        <w:adjustRightInd w:val="0"/>
        <w:ind w:left="720" w:firstLine="0"/>
        <w:rPr>
          <w:rFonts w:ascii="Arial" w:hAnsi="Arial" w:cs="Arial"/>
          <w:sz w:val="24"/>
          <w:szCs w:val="24"/>
        </w:rPr>
      </w:pPr>
      <w:proofErr w:type="gramStart"/>
      <w:r w:rsidRPr="00B8574C">
        <w:rPr>
          <w:rFonts w:ascii="Arial" w:hAnsi="Arial" w:cs="Arial"/>
          <w:sz w:val="24"/>
          <w:szCs w:val="24"/>
        </w:rPr>
        <w:t>young</w:t>
      </w:r>
      <w:proofErr w:type="gramEnd"/>
      <w:r w:rsidRPr="00B8574C">
        <w:rPr>
          <w:rFonts w:ascii="Arial" w:hAnsi="Arial" w:cs="Arial"/>
          <w:sz w:val="24"/>
          <w:szCs w:val="24"/>
        </w:rPr>
        <w:t xml:space="preserve"> people</w:t>
      </w:r>
    </w:p>
    <w:p w14:paraId="4841F1AD" w14:textId="6F9484BA"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Follow all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policies and in particular procedures for</w:t>
      </w:r>
    </w:p>
    <w:p w14:paraId="17F59876" w14:textId="68733B57" w:rsidR="00E70078" w:rsidRPr="00B8574C" w:rsidRDefault="00E70078" w:rsidP="003F12E9">
      <w:pPr>
        <w:adjustRightInd w:val="0"/>
        <w:ind w:left="360" w:firstLine="360"/>
        <w:rPr>
          <w:rFonts w:ascii="Arial" w:hAnsi="Arial" w:cs="Arial"/>
          <w:sz w:val="24"/>
          <w:szCs w:val="24"/>
        </w:rPr>
      </w:pPr>
      <w:proofErr w:type="gramStart"/>
      <w:r w:rsidRPr="00B8574C">
        <w:rPr>
          <w:rFonts w:ascii="Arial" w:hAnsi="Arial" w:cs="Arial"/>
          <w:sz w:val="24"/>
          <w:szCs w:val="24"/>
        </w:rPr>
        <w:t>reporting</w:t>
      </w:r>
      <w:proofErr w:type="gramEnd"/>
      <w:r w:rsidRPr="00B8574C">
        <w:rPr>
          <w:rFonts w:ascii="Arial" w:hAnsi="Arial" w:cs="Arial"/>
          <w:sz w:val="24"/>
          <w:szCs w:val="24"/>
        </w:rPr>
        <w:t xml:space="preserve"> safeguarding concerns including discrimination</w:t>
      </w:r>
    </w:p>
    <w:p w14:paraId="43E6B744" w14:textId="0323A167"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Act appropriately in all situations brought to their attention</w:t>
      </w:r>
    </w:p>
    <w:p w14:paraId="04996B96" w14:textId="6176F3C8" w:rsidR="003F12E9"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Champion Best Practice within their Club/League</w:t>
      </w:r>
    </w:p>
    <w:p w14:paraId="70292F2E" w14:textId="17F1B2C8"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Communicate and positively engage with the CFA WO on all poor practice/</w:t>
      </w:r>
    </w:p>
    <w:p w14:paraId="0BAA5DC4" w14:textId="2B733239" w:rsidR="00E70078" w:rsidRPr="00B8574C" w:rsidRDefault="00E70078" w:rsidP="003F12E9">
      <w:pPr>
        <w:adjustRightInd w:val="0"/>
        <w:ind w:left="360" w:firstLine="360"/>
        <w:rPr>
          <w:rFonts w:ascii="Arial" w:hAnsi="Arial" w:cs="Arial"/>
          <w:sz w:val="24"/>
          <w:szCs w:val="24"/>
        </w:rPr>
      </w:pPr>
      <w:proofErr w:type="gramStart"/>
      <w:r w:rsidRPr="00B8574C">
        <w:rPr>
          <w:rFonts w:ascii="Arial" w:hAnsi="Arial" w:cs="Arial"/>
          <w:sz w:val="24"/>
          <w:szCs w:val="24"/>
        </w:rPr>
        <w:t>safeguarding</w:t>
      </w:r>
      <w:proofErr w:type="gramEnd"/>
      <w:r w:rsidRPr="00B8574C">
        <w:rPr>
          <w:rFonts w:ascii="Arial" w:hAnsi="Arial" w:cs="Arial"/>
          <w:sz w:val="24"/>
          <w:szCs w:val="24"/>
        </w:rPr>
        <w:t xml:space="preserve"> matters brought to the attention of CFA /The Association</w:t>
      </w:r>
    </w:p>
    <w:p w14:paraId="6BFD5857" w14:textId="5940B3EC"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Attend meetings as reasonably required by the Club Committee, Youth League</w:t>
      </w:r>
    </w:p>
    <w:p w14:paraId="7132E9D4" w14:textId="77777777" w:rsidR="00E70078" w:rsidRPr="00B8574C" w:rsidRDefault="00E70078" w:rsidP="0037441C">
      <w:pPr>
        <w:adjustRightInd w:val="0"/>
        <w:ind w:left="360" w:firstLine="360"/>
        <w:rPr>
          <w:rFonts w:ascii="Arial" w:hAnsi="Arial" w:cs="Arial"/>
          <w:sz w:val="24"/>
          <w:szCs w:val="24"/>
        </w:rPr>
      </w:pPr>
      <w:proofErr w:type="gramStart"/>
      <w:r w:rsidRPr="00B8574C">
        <w:rPr>
          <w:rFonts w:ascii="Arial" w:hAnsi="Arial" w:cs="Arial"/>
          <w:sz w:val="24"/>
          <w:szCs w:val="24"/>
        </w:rPr>
        <w:t>and</w:t>
      </w:r>
      <w:proofErr w:type="gramEnd"/>
      <w:r w:rsidRPr="00B8574C">
        <w:rPr>
          <w:rFonts w:ascii="Arial" w:hAnsi="Arial" w:cs="Arial"/>
          <w:sz w:val="24"/>
          <w:szCs w:val="24"/>
        </w:rPr>
        <w:t xml:space="preserve"> CFA</w:t>
      </w:r>
    </w:p>
    <w:p w14:paraId="21DBED97" w14:textId="77777777" w:rsidR="00E70078" w:rsidRPr="00B8574C" w:rsidRDefault="00E70078" w:rsidP="00E70078">
      <w:pPr>
        <w:adjustRightInd w:val="0"/>
        <w:rPr>
          <w:rFonts w:ascii="Arial" w:hAnsi="Arial" w:cs="Arial"/>
          <w:sz w:val="24"/>
          <w:szCs w:val="24"/>
        </w:rPr>
      </w:pPr>
    </w:p>
    <w:p w14:paraId="0D3674FA" w14:textId="0DCEB8D3"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Manage and deal with poor practice issues in an appropriate and timely manner</w:t>
      </w:r>
    </w:p>
    <w:p w14:paraId="6BA64E55" w14:textId="71D9BE16"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Ensure appropriate levels of confidentiality and data security are maintained at</w:t>
      </w:r>
    </w:p>
    <w:p w14:paraId="7D325A5B" w14:textId="4E9535D1" w:rsidR="00E70078" w:rsidRPr="00B8574C" w:rsidRDefault="00E70078" w:rsidP="003F12E9">
      <w:pPr>
        <w:adjustRightInd w:val="0"/>
        <w:ind w:firstLine="720"/>
        <w:rPr>
          <w:rFonts w:ascii="Arial" w:hAnsi="Arial" w:cs="Arial"/>
          <w:sz w:val="24"/>
          <w:szCs w:val="24"/>
        </w:rPr>
      </w:pPr>
      <w:proofErr w:type="gramStart"/>
      <w:r w:rsidRPr="00B8574C">
        <w:rPr>
          <w:rFonts w:ascii="Arial" w:hAnsi="Arial" w:cs="Arial"/>
          <w:sz w:val="24"/>
          <w:szCs w:val="24"/>
        </w:rPr>
        <w:t>all</w:t>
      </w:r>
      <w:proofErr w:type="gramEnd"/>
      <w:r w:rsidRPr="00B8574C">
        <w:rPr>
          <w:rFonts w:ascii="Arial" w:hAnsi="Arial" w:cs="Arial"/>
          <w:sz w:val="24"/>
          <w:szCs w:val="24"/>
        </w:rPr>
        <w:t xml:space="preserve"> times</w:t>
      </w:r>
    </w:p>
    <w:p w14:paraId="67FB57A1" w14:textId="77777777" w:rsidR="0037441C" w:rsidRPr="00B8574C" w:rsidRDefault="00E70078" w:rsidP="00E70078">
      <w:pPr>
        <w:pStyle w:val="ListParagraph"/>
        <w:numPr>
          <w:ilvl w:val="0"/>
          <w:numId w:val="5"/>
        </w:numPr>
        <w:adjustRightInd w:val="0"/>
        <w:rPr>
          <w:rFonts w:ascii="Arial" w:hAnsi="Arial" w:cs="Arial"/>
          <w:sz w:val="24"/>
          <w:szCs w:val="24"/>
        </w:rPr>
      </w:pPr>
      <w:r w:rsidRPr="00B8574C">
        <w:rPr>
          <w:rFonts w:ascii="Arial" w:hAnsi="Arial" w:cs="Arial"/>
          <w:sz w:val="24"/>
          <w:szCs w:val="24"/>
        </w:rPr>
        <w:t>Implement and manage a responsible recruitment process in line with The</w:t>
      </w:r>
    </w:p>
    <w:p w14:paraId="0FC15677" w14:textId="4D3E717C" w:rsidR="00E70078" w:rsidRPr="00B8574C" w:rsidRDefault="00E70078" w:rsidP="003F12E9">
      <w:pPr>
        <w:adjustRightInd w:val="0"/>
        <w:ind w:firstLine="720"/>
        <w:rPr>
          <w:rFonts w:ascii="Arial" w:hAnsi="Arial" w:cs="Arial"/>
          <w:sz w:val="24"/>
          <w:szCs w:val="24"/>
        </w:rPr>
      </w:pPr>
      <w:r w:rsidRPr="00B8574C">
        <w:rPr>
          <w:rFonts w:ascii="Arial" w:hAnsi="Arial" w:cs="Arial"/>
          <w:sz w:val="24"/>
          <w:szCs w:val="24"/>
        </w:rPr>
        <w:t>Association’s policy and procedures</w:t>
      </w:r>
    </w:p>
    <w:p w14:paraId="61752217" w14:textId="18363F8C"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Attend continued personal development (CPD) opportunities as offered by their</w:t>
      </w:r>
    </w:p>
    <w:p w14:paraId="65A9B088" w14:textId="77777777" w:rsidR="00E70078" w:rsidRPr="00B8574C" w:rsidRDefault="00E70078" w:rsidP="0037441C">
      <w:pPr>
        <w:adjustRightInd w:val="0"/>
        <w:ind w:firstLine="720"/>
        <w:rPr>
          <w:rFonts w:ascii="Arial" w:hAnsi="Arial" w:cs="Arial"/>
          <w:sz w:val="24"/>
          <w:szCs w:val="24"/>
        </w:rPr>
      </w:pPr>
      <w:r w:rsidRPr="00B8574C">
        <w:rPr>
          <w:rFonts w:ascii="Arial" w:hAnsi="Arial" w:cs="Arial"/>
          <w:sz w:val="24"/>
          <w:szCs w:val="24"/>
        </w:rPr>
        <w:t>CFA and show a commitment to keeping their training up to date</w:t>
      </w:r>
    </w:p>
    <w:p w14:paraId="071EBB05" w14:textId="77777777" w:rsidR="00E70078" w:rsidRPr="00B8574C" w:rsidRDefault="00E70078" w:rsidP="00E70078">
      <w:pPr>
        <w:adjustRightInd w:val="0"/>
        <w:rPr>
          <w:rFonts w:ascii="Arial" w:hAnsi="Arial" w:cs="Arial"/>
          <w:sz w:val="24"/>
          <w:szCs w:val="24"/>
        </w:rPr>
      </w:pPr>
    </w:p>
    <w:p w14:paraId="39E64BFD"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If they do not follow the above code any/all of the following actions may be undertaken by their Club,</w:t>
      </w:r>
    </w:p>
    <w:p w14:paraId="52FE090B"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League, County FA or The Association (This is not an exhaustive list):</w:t>
      </w:r>
    </w:p>
    <w:p w14:paraId="40F9739A" w14:textId="77777777" w:rsidR="00E70078" w:rsidRPr="00B8574C" w:rsidRDefault="00E70078" w:rsidP="00E70078">
      <w:pPr>
        <w:adjustRightInd w:val="0"/>
        <w:rPr>
          <w:rFonts w:ascii="Arial" w:hAnsi="Arial" w:cs="Arial"/>
          <w:sz w:val="24"/>
          <w:szCs w:val="24"/>
        </w:rPr>
      </w:pPr>
    </w:p>
    <w:p w14:paraId="76ADC68E" w14:textId="0256022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meet with the Club/League Committee, YLWO or CFA WO</w:t>
      </w:r>
    </w:p>
    <w:p w14:paraId="03A73472" w14:textId="7C04F2F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follow an action plan monitored by the YLWO/CFA WO</w:t>
      </w:r>
    </w:p>
    <w:p w14:paraId="40939A75" w14:textId="425E60FF"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complete an FA education course</w:t>
      </w:r>
    </w:p>
    <w:p w14:paraId="79995850" w14:textId="3A56D97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Imposing a fine or suspension</w:t>
      </w:r>
    </w:p>
    <w:p w14:paraId="0ADDDECA" w14:textId="10D3669D"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lastRenderedPageBreak/>
        <w:t>Required to leave the Club/League they represent</w:t>
      </w:r>
    </w:p>
    <w:p w14:paraId="7CB8AA3F" w14:textId="2DFE9CEA"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Removed from role by the Club/League/County FA/The Association</w:t>
      </w:r>
    </w:p>
    <w:p w14:paraId="53681BEF" w14:textId="478416A7"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On appointment, all League and Club Welfare Officers agree to uphold the Code</w:t>
      </w:r>
    </w:p>
    <w:p w14:paraId="5C049323" w14:textId="77777777" w:rsidR="00E70078" w:rsidRPr="00B8574C" w:rsidRDefault="00E70078" w:rsidP="0037441C">
      <w:pPr>
        <w:adjustRightInd w:val="0"/>
        <w:ind w:firstLine="720"/>
        <w:rPr>
          <w:rFonts w:ascii="Arial" w:hAnsi="Arial" w:cs="Arial"/>
          <w:sz w:val="24"/>
          <w:szCs w:val="24"/>
        </w:rPr>
      </w:pPr>
      <w:proofErr w:type="gramStart"/>
      <w:r w:rsidRPr="00B8574C">
        <w:rPr>
          <w:rFonts w:ascii="Arial" w:hAnsi="Arial" w:cs="Arial"/>
          <w:sz w:val="24"/>
          <w:szCs w:val="24"/>
        </w:rPr>
        <w:t>of</w:t>
      </w:r>
      <w:proofErr w:type="gramEnd"/>
      <w:r w:rsidRPr="00B8574C">
        <w:rPr>
          <w:rFonts w:ascii="Arial" w:hAnsi="Arial" w:cs="Arial"/>
          <w:sz w:val="24"/>
          <w:szCs w:val="24"/>
        </w:rPr>
        <w:t xml:space="preserve"> Conduct for volunteer Welfare Officers and understand the actions that may</w:t>
      </w:r>
    </w:p>
    <w:p w14:paraId="368D9476" w14:textId="77777777" w:rsidR="00E70078" w:rsidRPr="00B8574C" w:rsidRDefault="00E70078" w:rsidP="0037441C">
      <w:pPr>
        <w:adjustRightInd w:val="0"/>
        <w:ind w:firstLine="720"/>
        <w:rPr>
          <w:rFonts w:ascii="Arial" w:hAnsi="Arial" w:cs="Arial"/>
          <w:sz w:val="24"/>
          <w:szCs w:val="24"/>
        </w:rPr>
      </w:pPr>
      <w:proofErr w:type="gramStart"/>
      <w:r w:rsidRPr="00B8574C">
        <w:rPr>
          <w:rFonts w:ascii="Arial" w:hAnsi="Arial" w:cs="Arial"/>
          <w:sz w:val="24"/>
          <w:szCs w:val="24"/>
        </w:rPr>
        <w:t>be</w:t>
      </w:r>
      <w:proofErr w:type="gramEnd"/>
      <w:r w:rsidRPr="00B8574C">
        <w:rPr>
          <w:rFonts w:ascii="Arial" w:hAnsi="Arial" w:cs="Arial"/>
          <w:sz w:val="24"/>
          <w:szCs w:val="24"/>
        </w:rPr>
        <w:t xml:space="preserve"> taken should they fail to act in accordance with the Code. In agreeing to fulfil</w:t>
      </w:r>
    </w:p>
    <w:p w14:paraId="7085382C" w14:textId="77777777" w:rsidR="00E70078" w:rsidRPr="00B8574C" w:rsidRDefault="00E70078" w:rsidP="0037441C">
      <w:pPr>
        <w:adjustRightInd w:val="0"/>
        <w:ind w:firstLine="720"/>
        <w:rPr>
          <w:rFonts w:ascii="Arial" w:hAnsi="Arial" w:cs="Arial"/>
          <w:sz w:val="24"/>
          <w:szCs w:val="24"/>
        </w:rPr>
      </w:pPr>
      <w:proofErr w:type="gramStart"/>
      <w:r w:rsidRPr="00B8574C">
        <w:rPr>
          <w:rFonts w:ascii="Arial" w:hAnsi="Arial" w:cs="Arial"/>
          <w:sz w:val="24"/>
          <w:szCs w:val="24"/>
        </w:rPr>
        <w:t>the</w:t>
      </w:r>
      <w:proofErr w:type="gramEnd"/>
      <w:r w:rsidRPr="00B8574C">
        <w:rPr>
          <w:rFonts w:ascii="Arial" w:hAnsi="Arial" w:cs="Arial"/>
          <w:sz w:val="24"/>
          <w:szCs w:val="24"/>
        </w:rPr>
        <w:t xml:space="preserve"> role they confirm that they meet the criteria outlined within The Association’s</w:t>
      </w:r>
    </w:p>
    <w:p w14:paraId="41C8F0DC" w14:textId="77777777"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Suitability Checklist for YLWO/CWOs.</w:t>
      </w:r>
    </w:p>
    <w:p w14:paraId="25868BC4" w14:textId="77777777" w:rsidR="00C42211" w:rsidRPr="00B8574C" w:rsidRDefault="00C42211" w:rsidP="00C42211">
      <w:pPr>
        <w:adjustRightInd w:val="0"/>
        <w:rPr>
          <w:rFonts w:ascii="Arial" w:hAnsi="Arial" w:cs="Arial"/>
          <w:sz w:val="24"/>
          <w:szCs w:val="24"/>
        </w:rPr>
      </w:pPr>
    </w:p>
    <w:p w14:paraId="3CD4AB0B" w14:textId="77777777" w:rsidR="00E70078" w:rsidRPr="00B8574C" w:rsidRDefault="00E70078" w:rsidP="00E70078">
      <w:pPr>
        <w:adjustRightInd w:val="0"/>
        <w:rPr>
          <w:rFonts w:ascii="Arial" w:hAnsi="Arial" w:cs="Arial"/>
          <w:sz w:val="24"/>
          <w:szCs w:val="24"/>
        </w:rPr>
      </w:pPr>
    </w:p>
    <w:p w14:paraId="56AB67FA" w14:textId="08C0B512"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WELFARE OFFICER PERSON SPECIFICATION AND SUITABILITY CHECKLIST</w:t>
      </w:r>
    </w:p>
    <w:p w14:paraId="63EF1F72" w14:textId="69E381F7" w:rsidR="00E70078" w:rsidRPr="00B8574C" w:rsidRDefault="00E70078" w:rsidP="00E70078">
      <w:pPr>
        <w:pStyle w:val="ListParagraph"/>
        <w:numPr>
          <w:ilvl w:val="0"/>
          <w:numId w:val="4"/>
        </w:numPr>
        <w:adjustRightInd w:val="0"/>
        <w:rPr>
          <w:rFonts w:ascii="Arial" w:hAnsi="Arial" w:cs="Arial"/>
          <w:b/>
          <w:sz w:val="24"/>
          <w:szCs w:val="24"/>
        </w:rPr>
      </w:pPr>
      <w:r w:rsidRPr="00B8574C">
        <w:rPr>
          <w:rFonts w:ascii="Arial" w:hAnsi="Arial" w:cs="Arial"/>
          <w:b/>
          <w:sz w:val="24"/>
          <w:szCs w:val="24"/>
        </w:rPr>
        <w:t>Person Specification</w:t>
      </w:r>
    </w:p>
    <w:p w14:paraId="07AB4836" w14:textId="31D67C33"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Experience of dealing or working with young people</w:t>
      </w:r>
    </w:p>
    <w:p w14:paraId="50FDEB99" w14:textId="79E978B1"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Knowledge and understanding of safeguarding children issues¹</w:t>
      </w:r>
    </w:p>
    <w:p w14:paraId="38443E53" w14:textId="707E584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A good communicator in a variety of situations with people from diverse</w:t>
      </w:r>
    </w:p>
    <w:p w14:paraId="2D17C5A7" w14:textId="77777777" w:rsidR="00E70078" w:rsidRPr="00B8574C" w:rsidRDefault="00E70078" w:rsidP="0037441C">
      <w:pPr>
        <w:adjustRightInd w:val="0"/>
        <w:ind w:firstLine="720"/>
        <w:rPr>
          <w:rFonts w:ascii="Arial" w:hAnsi="Arial" w:cs="Arial"/>
          <w:sz w:val="24"/>
          <w:szCs w:val="24"/>
        </w:rPr>
      </w:pPr>
      <w:proofErr w:type="gramStart"/>
      <w:r w:rsidRPr="00B8574C">
        <w:rPr>
          <w:rFonts w:ascii="Arial" w:hAnsi="Arial" w:cs="Arial"/>
          <w:sz w:val="24"/>
          <w:szCs w:val="24"/>
        </w:rPr>
        <w:t>backgrounds</w:t>
      </w:r>
      <w:proofErr w:type="gramEnd"/>
    </w:p>
    <w:p w14:paraId="040666CC" w14:textId="2354DBB8"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Committed to and ability to abide by The Association Rules and Regulations</w:t>
      </w:r>
    </w:p>
    <w:p w14:paraId="04A24C65" w14:textId="04429552" w:rsidR="00E70078" w:rsidRPr="00B8574C" w:rsidRDefault="00E70078" w:rsidP="0037441C">
      <w:pPr>
        <w:adjustRightInd w:val="0"/>
        <w:ind w:firstLine="720"/>
        <w:rPr>
          <w:rFonts w:ascii="Arial" w:hAnsi="Arial" w:cs="Arial"/>
          <w:sz w:val="24"/>
          <w:szCs w:val="24"/>
        </w:rPr>
      </w:pPr>
      <w:proofErr w:type="gramStart"/>
      <w:r w:rsidRPr="00B8574C">
        <w:rPr>
          <w:rFonts w:ascii="Arial" w:hAnsi="Arial" w:cs="Arial"/>
          <w:sz w:val="24"/>
          <w:szCs w:val="24"/>
        </w:rPr>
        <w:t>and</w:t>
      </w:r>
      <w:proofErr w:type="gramEnd"/>
      <w:r w:rsidRPr="00B8574C">
        <w:rPr>
          <w:rFonts w:ascii="Arial" w:hAnsi="Arial" w:cs="Arial"/>
          <w:sz w:val="24"/>
          <w:szCs w:val="24"/>
        </w:rPr>
        <w:t xml:space="preserve"> promote </w:t>
      </w:r>
      <w:r w:rsidR="000E7B82" w:rsidRPr="00B8574C">
        <w:rPr>
          <w:rFonts w:ascii="Arial" w:hAnsi="Arial" w:cs="Arial"/>
          <w:sz w:val="24"/>
          <w:szCs w:val="24"/>
        </w:rPr>
        <w:t xml:space="preserve">The Hampshire Football </w:t>
      </w:r>
      <w:proofErr w:type="spellStart"/>
      <w:r w:rsidR="000E7B82" w:rsidRPr="00B8574C">
        <w:rPr>
          <w:rFonts w:ascii="Arial" w:hAnsi="Arial" w:cs="Arial"/>
          <w:sz w:val="24"/>
          <w:szCs w:val="24"/>
        </w:rPr>
        <w:t>Association</w:t>
      </w:r>
      <w:r w:rsidRPr="00B8574C">
        <w:rPr>
          <w:rFonts w:ascii="Arial" w:hAnsi="Arial" w:cs="Arial"/>
          <w:sz w:val="24"/>
          <w:szCs w:val="24"/>
        </w:rPr>
        <w:t>Respect</w:t>
      </w:r>
      <w:proofErr w:type="spellEnd"/>
      <w:r w:rsidRPr="00B8574C">
        <w:rPr>
          <w:rFonts w:ascii="Arial" w:hAnsi="Arial" w:cs="Arial"/>
          <w:sz w:val="24"/>
          <w:szCs w:val="24"/>
        </w:rPr>
        <w:t xml:space="preserve"> </w:t>
      </w:r>
      <w:proofErr w:type="spellStart"/>
      <w:r w:rsidRPr="00B8574C">
        <w:rPr>
          <w:rFonts w:ascii="Arial" w:hAnsi="Arial" w:cs="Arial"/>
          <w:sz w:val="24"/>
          <w:szCs w:val="24"/>
        </w:rPr>
        <w:t>programme</w:t>
      </w:r>
      <w:proofErr w:type="spellEnd"/>
      <w:r w:rsidRPr="00B8574C">
        <w:rPr>
          <w:rFonts w:ascii="Arial" w:hAnsi="Arial" w:cs="Arial"/>
          <w:sz w:val="24"/>
          <w:szCs w:val="24"/>
        </w:rPr>
        <w:t xml:space="preserve"> and safeguarding</w:t>
      </w:r>
    </w:p>
    <w:p w14:paraId="61597F94" w14:textId="77777777" w:rsidR="00E70078" w:rsidRPr="00B8574C" w:rsidRDefault="00E70078" w:rsidP="0037441C">
      <w:pPr>
        <w:adjustRightInd w:val="0"/>
        <w:ind w:firstLine="720"/>
        <w:rPr>
          <w:rFonts w:ascii="Arial" w:hAnsi="Arial" w:cs="Arial"/>
          <w:sz w:val="24"/>
          <w:szCs w:val="24"/>
        </w:rPr>
      </w:pPr>
      <w:proofErr w:type="gramStart"/>
      <w:r w:rsidRPr="00B8574C">
        <w:rPr>
          <w:rFonts w:ascii="Arial" w:hAnsi="Arial" w:cs="Arial"/>
          <w:sz w:val="24"/>
          <w:szCs w:val="24"/>
        </w:rPr>
        <w:t>children</w:t>
      </w:r>
      <w:proofErr w:type="gramEnd"/>
      <w:r w:rsidRPr="00B8574C">
        <w:rPr>
          <w:rFonts w:ascii="Arial" w:hAnsi="Arial" w:cs="Arial"/>
          <w:sz w:val="24"/>
          <w:szCs w:val="24"/>
        </w:rPr>
        <w:t xml:space="preserve"> education</w:t>
      </w:r>
    </w:p>
    <w:p w14:paraId="41803625" w14:textId="40E55D7B"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Empathy when dealing with individuals, sometimes in demanding situations</w:t>
      </w:r>
    </w:p>
    <w:p w14:paraId="6EA9FA10" w14:textId="450D08F3"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listen and assess situations fairly</w:t>
      </w:r>
    </w:p>
    <w:p w14:paraId="09EB22BD" w14:textId="19C7F15C"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handle confidential information sensitively and with integrity</w:t>
      </w:r>
    </w:p>
    <w:p w14:paraId="1CA067EE" w14:textId="2860293E"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p>
    <w:p w14:paraId="50BFE2F0" w14:textId="77777777" w:rsidR="00E70078" w:rsidRPr="00B8574C" w:rsidRDefault="00E70078" w:rsidP="00C42211">
      <w:pPr>
        <w:adjustRightInd w:val="0"/>
        <w:ind w:firstLine="720"/>
        <w:rPr>
          <w:rFonts w:ascii="Arial" w:hAnsi="Arial" w:cs="Arial"/>
          <w:sz w:val="24"/>
          <w:szCs w:val="24"/>
        </w:rPr>
      </w:pPr>
      <w:proofErr w:type="gramStart"/>
      <w:r w:rsidRPr="00B8574C">
        <w:rPr>
          <w:rFonts w:ascii="Arial" w:hAnsi="Arial" w:cs="Arial"/>
          <w:sz w:val="24"/>
          <w:szCs w:val="24"/>
        </w:rPr>
        <w:t>documentation</w:t>
      </w:r>
      <w:proofErr w:type="gramEnd"/>
    </w:p>
    <w:p w14:paraId="6844095F" w14:textId="5B5644EB" w:rsidR="00E70078" w:rsidRPr="00B8574C" w:rsidRDefault="00E70078" w:rsidP="00E70078">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attend any in-service training facilitated by either The Association</w:t>
      </w:r>
      <w:r w:rsidR="0037441C" w:rsidRPr="00B8574C">
        <w:rPr>
          <w:rFonts w:ascii="Arial" w:hAnsi="Arial" w:cs="Arial"/>
          <w:sz w:val="24"/>
          <w:szCs w:val="24"/>
        </w:rPr>
        <w:t xml:space="preserve"> </w:t>
      </w:r>
      <w:r w:rsidRPr="00B8574C">
        <w:rPr>
          <w:rFonts w:ascii="Arial" w:hAnsi="Arial" w:cs="Arial"/>
          <w:sz w:val="24"/>
          <w:szCs w:val="24"/>
        </w:rPr>
        <w:t>or the local County FA</w:t>
      </w:r>
    </w:p>
    <w:p w14:paraId="00AE26B8" w14:textId="77777777" w:rsidR="0037441C" w:rsidRPr="00B8574C" w:rsidRDefault="0037441C" w:rsidP="00E70078">
      <w:pPr>
        <w:adjustRightInd w:val="0"/>
        <w:rPr>
          <w:rFonts w:ascii="Arial" w:hAnsi="Arial" w:cs="Arial"/>
          <w:b/>
          <w:sz w:val="24"/>
          <w:szCs w:val="24"/>
        </w:rPr>
      </w:pPr>
    </w:p>
    <w:p w14:paraId="15285EA7" w14:textId="76F6B625" w:rsidR="00E70078" w:rsidRPr="00B8574C" w:rsidRDefault="00E70078" w:rsidP="00C42211">
      <w:pPr>
        <w:adjustRightInd w:val="0"/>
        <w:ind w:firstLine="360"/>
        <w:rPr>
          <w:rFonts w:ascii="Arial" w:hAnsi="Arial" w:cs="Arial"/>
          <w:b/>
          <w:sz w:val="24"/>
          <w:szCs w:val="24"/>
        </w:rPr>
      </w:pPr>
      <w:r w:rsidRPr="00B8574C">
        <w:rPr>
          <w:rFonts w:ascii="Arial" w:hAnsi="Arial" w:cs="Arial"/>
          <w:b/>
          <w:sz w:val="24"/>
          <w:szCs w:val="24"/>
        </w:rPr>
        <w:t xml:space="preserve">2. </w:t>
      </w:r>
      <w:r w:rsidR="00C42211" w:rsidRPr="00B8574C">
        <w:rPr>
          <w:rFonts w:ascii="Arial" w:hAnsi="Arial" w:cs="Arial"/>
          <w:b/>
          <w:sz w:val="24"/>
          <w:szCs w:val="24"/>
        </w:rPr>
        <w:t xml:space="preserve"> </w:t>
      </w:r>
      <w:r w:rsidRPr="00B8574C">
        <w:rPr>
          <w:rFonts w:ascii="Arial" w:hAnsi="Arial" w:cs="Arial"/>
          <w:b/>
          <w:sz w:val="24"/>
          <w:szCs w:val="24"/>
        </w:rPr>
        <w:t>Suitability Checklist</w:t>
      </w:r>
    </w:p>
    <w:p w14:paraId="48C3D7AD" w14:textId="1F38B111"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child protection issues and some knowledge of safeguarding</w:t>
      </w:r>
    </w:p>
    <w:p w14:paraId="1C35EBBB" w14:textId="77777777" w:rsidR="00E70078" w:rsidRPr="00B8574C" w:rsidRDefault="00E70078" w:rsidP="00C42211">
      <w:pPr>
        <w:adjustRightInd w:val="0"/>
        <w:ind w:firstLine="720"/>
        <w:rPr>
          <w:rFonts w:ascii="Arial" w:hAnsi="Arial" w:cs="Arial"/>
          <w:sz w:val="24"/>
          <w:szCs w:val="24"/>
        </w:rPr>
      </w:pPr>
      <w:proofErr w:type="gramStart"/>
      <w:r w:rsidRPr="00B8574C">
        <w:rPr>
          <w:rFonts w:ascii="Arial" w:hAnsi="Arial" w:cs="Arial"/>
          <w:sz w:val="24"/>
          <w:szCs w:val="24"/>
        </w:rPr>
        <w:t>legislation</w:t>
      </w:r>
      <w:proofErr w:type="gramEnd"/>
    </w:p>
    <w:p w14:paraId="5BA11D47" w14:textId="24D15F73"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Knowledge of and positive attitudes to equal opportunities</w:t>
      </w:r>
    </w:p>
    <w:p w14:paraId="4EED1D69" w14:textId="434495CB"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 and able to provide relevant current references</w:t>
      </w:r>
    </w:p>
    <w:p w14:paraId="798E1F35" w14:textId="0474B45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Previous experience of dealing or working with children</w:t>
      </w:r>
    </w:p>
    <w:p w14:paraId="5C501AD4" w14:textId="465F85A7"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Commitment to treat all children as individuals and with equal concern</w:t>
      </w:r>
    </w:p>
    <w:p w14:paraId="08222A7C" w14:textId="1B35D8AA"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Physical health – appropriate to carry out tasks</w:t>
      </w:r>
    </w:p>
    <w:p w14:paraId="21C48701" w14:textId="6A91473F"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Integrity and flexibility</w:t>
      </w:r>
    </w:p>
    <w:p w14:paraId="0B7BEE6F" w14:textId="2DB84D2F"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lastRenderedPageBreak/>
        <w:t>At least 18 years of age</w:t>
      </w:r>
    </w:p>
    <w:p w14:paraId="2C76CD3A" w14:textId="47D9B4D7"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Criminal Records Checks (CRC) process and</w:t>
      </w:r>
    </w:p>
    <w:p w14:paraId="64ABE6AF" w14:textId="77777777" w:rsidR="00E70078" w:rsidRPr="00B8574C" w:rsidRDefault="00E70078" w:rsidP="00C42211">
      <w:pPr>
        <w:adjustRightInd w:val="0"/>
        <w:ind w:firstLine="720"/>
        <w:rPr>
          <w:rFonts w:ascii="Arial" w:hAnsi="Arial" w:cs="Arial"/>
          <w:sz w:val="24"/>
          <w:szCs w:val="24"/>
        </w:rPr>
      </w:pPr>
      <w:proofErr w:type="gramStart"/>
      <w:r w:rsidRPr="00B8574C">
        <w:rPr>
          <w:rFonts w:ascii="Arial" w:hAnsi="Arial" w:cs="Arial"/>
          <w:sz w:val="24"/>
          <w:szCs w:val="24"/>
        </w:rPr>
        <w:t>acceptance</w:t>
      </w:r>
      <w:proofErr w:type="gramEnd"/>
      <w:r w:rsidRPr="00B8574C">
        <w:rPr>
          <w:rFonts w:ascii="Arial" w:hAnsi="Arial" w:cs="Arial"/>
          <w:sz w:val="24"/>
          <w:szCs w:val="24"/>
        </w:rPr>
        <w:t xml:space="preserve"> by The Association of the outcome</w:t>
      </w:r>
    </w:p>
    <w:p w14:paraId="31BDC5C1" w14:textId="2E7B3A3E"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the need for confidentiality when dealing with issues</w:t>
      </w:r>
    </w:p>
    <w:p w14:paraId="58585275" w14:textId="75CC109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p>
    <w:p w14:paraId="4F602812" w14:textId="77777777" w:rsidR="00E70078" w:rsidRPr="00B8574C" w:rsidRDefault="00E70078" w:rsidP="00C42211">
      <w:pPr>
        <w:pStyle w:val="ListParagraph"/>
        <w:adjustRightInd w:val="0"/>
        <w:ind w:left="720" w:firstLine="0"/>
        <w:rPr>
          <w:rFonts w:ascii="Arial" w:hAnsi="Arial" w:cs="Arial"/>
          <w:sz w:val="24"/>
          <w:szCs w:val="24"/>
        </w:rPr>
      </w:pPr>
      <w:proofErr w:type="gramStart"/>
      <w:r w:rsidRPr="00B8574C">
        <w:rPr>
          <w:rFonts w:ascii="Arial" w:hAnsi="Arial" w:cs="Arial"/>
          <w:sz w:val="24"/>
          <w:szCs w:val="24"/>
        </w:rPr>
        <w:t>documentation</w:t>
      </w:r>
      <w:proofErr w:type="gramEnd"/>
    </w:p>
    <w:p w14:paraId="36EE2503" w14:textId="18171051"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Safeguarding Children Workshop and Welfare</w:t>
      </w:r>
    </w:p>
    <w:p w14:paraId="690EC233" w14:textId="77777777" w:rsidR="00E70078" w:rsidRPr="00B8574C" w:rsidRDefault="00E70078" w:rsidP="00C42211">
      <w:pPr>
        <w:adjustRightInd w:val="0"/>
        <w:ind w:firstLine="720"/>
        <w:rPr>
          <w:rFonts w:ascii="Arial" w:hAnsi="Arial" w:cs="Arial"/>
          <w:sz w:val="24"/>
          <w:szCs w:val="24"/>
        </w:rPr>
      </w:pPr>
      <w:r w:rsidRPr="00B8574C">
        <w:rPr>
          <w:rFonts w:ascii="Arial" w:hAnsi="Arial" w:cs="Arial"/>
          <w:sz w:val="24"/>
          <w:szCs w:val="24"/>
        </w:rPr>
        <w:t>Officer Workshop</w:t>
      </w:r>
    </w:p>
    <w:p w14:paraId="763CFDC2" w14:textId="4969AE8C"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update skills and knowledge and attend in-service training</w:t>
      </w:r>
    </w:p>
    <w:p w14:paraId="1CDFF683" w14:textId="77777777" w:rsidR="00E70078" w:rsidRPr="00B8574C" w:rsidRDefault="00E70078" w:rsidP="00C42211">
      <w:pPr>
        <w:pStyle w:val="ListParagraph"/>
        <w:adjustRightInd w:val="0"/>
        <w:ind w:left="720" w:firstLine="0"/>
        <w:rPr>
          <w:rFonts w:ascii="Arial" w:hAnsi="Arial" w:cs="Arial"/>
          <w:sz w:val="24"/>
          <w:szCs w:val="24"/>
        </w:rPr>
      </w:pPr>
      <w:proofErr w:type="gramStart"/>
      <w:r w:rsidRPr="00B8574C">
        <w:rPr>
          <w:rFonts w:ascii="Arial" w:hAnsi="Arial" w:cs="Arial"/>
          <w:sz w:val="24"/>
          <w:szCs w:val="24"/>
        </w:rPr>
        <w:t>facilitated</w:t>
      </w:r>
      <w:proofErr w:type="gramEnd"/>
      <w:r w:rsidRPr="00B8574C">
        <w:rPr>
          <w:rFonts w:ascii="Arial" w:hAnsi="Arial" w:cs="Arial"/>
          <w:sz w:val="24"/>
          <w:szCs w:val="24"/>
        </w:rPr>
        <w:t xml:space="preserve"> by The Association or the local County FA</w:t>
      </w:r>
    </w:p>
    <w:p w14:paraId="5700BCF4" w14:textId="061794B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Has agreed to and agree to abide by the Code of Conduct for volunteer Welfare</w:t>
      </w:r>
    </w:p>
    <w:p w14:paraId="525DD3C7" w14:textId="77777777" w:rsidR="00E70078" w:rsidRPr="00B8574C" w:rsidRDefault="00E70078" w:rsidP="00C42211">
      <w:pPr>
        <w:adjustRightInd w:val="0"/>
        <w:ind w:firstLine="720"/>
        <w:rPr>
          <w:rFonts w:ascii="Arial" w:hAnsi="Arial" w:cs="Arial"/>
          <w:sz w:val="24"/>
          <w:szCs w:val="24"/>
        </w:rPr>
      </w:pPr>
      <w:r w:rsidRPr="00B8574C">
        <w:rPr>
          <w:rFonts w:ascii="Arial" w:hAnsi="Arial" w:cs="Arial"/>
          <w:sz w:val="24"/>
          <w:szCs w:val="24"/>
        </w:rPr>
        <w:t>Officers</w:t>
      </w:r>
    </w:p>
    <w:p w14:paraId="7659FCD5" w14:textId="77777777" w:rsidR="00C42211" w:rsidRPr="00B8574C" w:rsidRDefault="00C42211" w:rsidP="00E70078">
      <w:pPr>
        <w:adjustRightInd w:val="0"/>
        <w:rPr>
          <w:rFonts w:ascii="Arial" w:hAnsi="Arial" w:cs="Arial"/>
          <w:sz w:val="24"/>
          <w:szCs w:val="24"/>
        </w:rPr>
      </w:pPr>
    </w:p>
    <w:p w14:paraId="74924BC9" w14:textId="05FB658A" w:rsidR="00E70078" w:rsidRPr="00B8574C" w:rsidRDefault="00E70078" w:rsidP="00E70078">
      <w:pPr>
        <w:adjustRightInd w:val="0"/>
        <w:rPr>
          <w:rFonts w:ascii="Arial" w:hAnsi="Arial" w:cs="Arial"/>
          <w:b/>
          <w:sz w:val="24"/>
          <w:szCs w:val="24"/>
        </w:rPr>
      </w:pPr>
      <w:proofErr w:type="gramStart"/>
      <w:r w:rsidRPr="00B8574C">
        <w:rPr>
          <w:rFonts w:ascii="Arial" w:hAnsi="Arial" w:cs="Arial"/>
          <w:b/>
          <w:sz w:val="24"/>
          <w:szCs w:val="24"/>
        </w:rPr>
        <w:t>N</w:t>
      </w:r>
      <w:r w:rsidR="00404278" w:rsidRPr="00B8574C">
        <w:rPr>
          <w:rFonts w:ascii="Arial" w:hAnsi="Arial" w:cs="Arial"/>
          <w:b/>
          <w:sz w:val="24"/>
          <w:szCs w:val="24"/>
        </w:rPr>
        <w:t>.</w:t>
      </w:r>
      <w:r w:rsidRPr="00B8574C">
        <w:rPr>
          <w:rFonts w:ascii="Arial" w:hAnsi="Arial" w:cs="Arial"/>
          <w:b/>
          <w:sz w:val="24"/>
          <w:szCs w:val="24"/>
        </w:rPr>
        <w:t>B</w:t>
      </w:r>
      <w:r w:rsidR="00404278" w:rsidRPr="00B8574C">
        <w:rPr>
          <w:rFonts w:ascii="Arial" w:hAnsi="Arial" w:cs="Arial"/>
          <w:b/>
          <w:sz w:val="24"/>
          <w:szCs w:val="24"/>
        </w:rPr>
        <w:t>.</w:t>
      </w:r>
      <w:proofErr w:type="gramEnd"/>
      <w:r w:rsidR="00C42211" w:rsidRPr="00B8574C">
        <w:rPr>
          <w:rFonts w:ascii="Arial" w:hAnsi="Arial" w:cs="Arial"/>
          <w:b/>
          <w:sz w:val="24"/>
          <w:szCs w:val="24"/>
        </w:rPr>
        <w:tab/>
      </w:r>
      <w:r w:rsidRPr="00B8574C">
        <w:rPr>
          <w:rFonts w:ascii="Arial" w:hAnsi="Arial" w:cs="Arial"/>
          <w:b/>
          <w:sz w:val="24"/>
          <w:szCs w:val="24"/>
        </w:rPr>
        <w:t>If anyone is known to be unsuitable to work with children his/her application should be</w:t>
      </w:r>
    </w:p>
    <w:p w14:paraId="2B725DB3" w14:textId="77777777" w:rsidR="00E70078" w:rsidRPr="00B8574C" w:rsidRDefault="00E70078" w:rsidP="00C42211">
      <w:pPr>
        <w:adjustRightInd w:val="0"/>
        <w:ind w:firstLine="720"/>
        <w:rPr>
          <w:rFonts w:ascii="Arial" w:hAnsi="Arial" w:cs="Arial"/>
          <w:b/>
          <w:sz w:val="24"/>
          <w:szCs w:val="24"/>
        </w:rPr>
      </w:pPr>
      <w:proofErr w:type="gramStart"/>
      <w:r w:rsidRPr="00B8574C">
        <w:rPr>
          <w:rFonts w:ascii="Arial" w:hAnsi="Arial" w:cs="Arial"/>
          <w:b/>
          <w:sz w:val="24"/>
          <w:szCs w:val="24"/>
        </w:rPr>
        <w:t>refused</w:t>
      </w:r>
      <w:proofErr w:type="gramEnd"/>
      <w:r w:rsidRPr="00B8574C">
        <w:rPr>
          <w:rFonts w:ascii="Arial" w:hAnsi="Arial" w:cs="Arial"/>
          <w:b/>
          <w:sz w:val="24"/>
          <w:szCs w:val="24"/>
        </w:rPr>
        <w:t xml:space="preserve"> by the Club/League. If in any doubt about an applicant contact your County FA</w:t>
      </w:r>
    </w:p>
    <w:p w14:paraId="5D816348" w14:textId="77777777" w:rsidR="00E70078" w:rsidRPr="00B8574C" w:rsidRDefault="00E70078" w:rsidP="00C42211">
      <w:pPr>
        <w:adjustRightInd w:val="0"/>
        <w:ind w:firstLine="720"/>
        <w:rPr>
          <w:rFonts w:ascii="Arial" w:hAnsi="Arial" w:cs="Arial"/>
          <w:b/>
          <w:sz w:val="24"/>
          <w:szCs w:val="24"/>
        </w:rPr>
      </w:pPr>
      <w:r w:rsidRPr="00B8574C">
        <w:rPr>
          <w:rFonts w:ascii="Arial" w:hAnsi="Arial" w:cs="Arial"/>
          <w:b/>
          <w:sz w:val="24"/>
          <w:szCs w:val="24"/>
        </w:rPr>
        <w:t>Welfare Officer.</w:t>
      </w:r>
    </w:p>
    <w:p w14:paraId="0854A828" w14:textId="77777777" w:rsidR="00C42211" w:rsidRPr="00B8574C" w:rsidRDefault="00C42211" w:rsidP="00C42211">
      <w:pPr>
        <w:adjustRightInd w:val="0"/>
        <w:ind w:firstLine="720"/>
        <w:rPr>
          <w:rFonts w:ascii="Arial" w:hAnsi="Arial" w:cs="Arial"/>
          <w:b/>
          <w:sz w:val="24"/>
          <w:szCs w:val="24"/>
        </w:rPr>
      </w:pPr>
    </w:p>
    <w:p w14:paraId="59994DD4" w14:textId="77777777" w:rsidR="00C42211" w:rsidRPr="00B8574C" w:rsidRDefault="00C42211" w:rsidP="00C42211">
      <w:pPr>
        <w:adjustRightInd w:val="0"/>
        <w:ind w:firstLine="720"/>
        <w:rPr>
          <w:rFonts w:ascii="Arial" w:hAnsi="Arial" w:cs="Arial"/>
          <w:b/>
          <w:sz w:val="24"/>
          <w:szCs w:val="24"/>
        </w:rPr>
      </w:pPr>
    </w:p>
    <w:p w14:paraId="694B9AED" w14:textId="77777777" w:rsidR="00C42211" w:rsidRPr="00B8574C" w:rsidRDefault="00C42211" w:rsidP="00C42211">
      <w:pPr>
        <w:adjustRightInd w:val="0"/>
        <w:ind w:firstLine="720"/>
        <w:rPr>
          <w:rFonts w:ascii="Arial" w:hAnsi="Arial" w:cs="Arial"/>
          <w:b/>
          <w:sz w:val="24"/>
          <w:szCs w:val="24"/>
        </w:rPr>
      </w:pPr>
    </w:p>
    <w:p w14:paraId="148358EE" w14:textId="77777777" w:rsidR="00C42211" w:rsidRPr="00B8574C" w:rsidRDefault="00C42211" w:rsidP="00C42211">
      <w:pPr>
        <w:adjustRightInd w:val="0"/>
        <w:ind w:firstLine="720"/>
        <w:rPr>
          <w:rFonts w:ascii="Arial" w:hAnsi="Arial" w:cs="Arial"/>
          <w:b/>
          <w:sz w:val="24"/>
          <w:szCs w:val="24"/>
        </w:rPr>
      </w:pPr>
    </w:p>
    <w:p w14:paraId="0DF76C58" w14:textId="77777777" w:rsidR="00C42211" w:rsidRPr="00B8574C" w:rsidRDefault="00C42211" w:rsidP="00C42211">
      <w:pPr>
        <w:adjustRightInd w:val="0"/>
        <w:ind w:firstLine="720"/>
        <w:rPr>
          <w:rFonts w:ascii="Arial" w:hAnsi="Arial" w:cs="Arial"/>
          <w:b/>
          <w:sz w:val="24"/>
          <w:szCs w:val="24"/>
        </w:rPr>
      </w:pPr>
    </w:p>
    <w:p w14:paraId="68042330" w14:textId="77777777" w:rsidR="00C42211" w:rsidRPr="00B8574C" w:rsidRDefault="00C42211" w:rsidP="00C42211">
      <w:pPr>
        <w:adjustRightInd w:val="0"/>
        <w:ind w:firstLine="720"/>
        <w:rPr>
          <w:rFonts w:ascii="Arial" w:hAnsi="Arial" w:cs="Arial"/>
          <w:b/>
          <w:sz w:val="24"/>
          <w:szCs w:val="24"/>
        </w:rPr>
      </w:pPr>
    </w:p>
    <w:p w14:paraId="01C6E3A0" w14:textId="77777777" w:rsidR="00C42211" w:rsidRPr="00B8574C" w:rsidRDefault="00C42211" w:rsidP="00C42211">
      <w:pPr>
        <w:adjustRightInd w:val="0"/>
        <w:ind w:firstLine="720"/>
        <w:rPr>
          <w:rFonts w:ascii="Arial" w:hAnsi="Arial" w:cs="Arial"/>
          <w:b/>
          <w:sz w:val="24"/>
          <w:szCs w:val="24"/>
        </w:rPr>
      </w:pPr>
    </w:p>
    <w:p w14:paraId="461715EA" w14:textId="77777777" w:rsidR="00C42211" w:rsidRPr="00B8574C" w:rsidRDefault="00C42211" w:rsidP="00C42211">
      <w:pPr>
        <w:adjustRightInd w:val="0"/>
        <w:ind w:firstLine="720"/>
        <w:rPr>
          <w:rFonts w:ascii="Arial" w:hAnsi="Arial" w:cs="Arial"/>
          <w:b/>
          <w:sz w:val="24"/>
          <w:szCs w:val="24"/>
        </w:rPr>
      </w:pPr>
    </w:p>
    <w:p w14:paraId="187312E9" w14:textId="77777777" w:rsidR="00C92B81" w:rsidRPr="00B8574C" w:rsidRDefault="00C92B81" w:rsidP="00C42211">
      <w:pPr>
        <w:adjustRightInd w:val="0"/>
        <w:ind w:firstLine="720"/>
        <w:rPr>
          <w:rFonts w:ascii="Arial" w:hAnsi="Arial" w:cs="Arial"/>
          <w:b/>
          <w:sz w:val="24"/>
          <w:szCs w:val="24"/>
        </w:rPr>
      </w:pPr>
    </w:p>
    <w:p w14:paraId="11A93BD4" w14:textId="77777777" w:rsidR="00C92B81" w:rsidRPr="00B8574C" w:rsidRDefault="00C92B81" w:rsidP="00C42211">
      <w:pPr>
        <w:adjustRightInd w:val="0"/>
        <w:ind w:firstLine="720"/>
        <w:rPr>
          <w:rFonts w:ascii="Arial" w:hAnsi="Arial" w:cs="Arial"/>
          <w:b/>
          <w:sz w:val="24"/>
          <w:szCs w:val="24"/>
        </w:rPr>
      </w:pPr>
    </w:p>
    <w:p w14:paraId="2468FCEC" w14:textId="77777777" w:rsidR="00C92B81" w:rsidRPr="00B8574C" w:rsidRDefault="00C92B81" w:rsidP="00C42211">
      <w:pPr>
        <w:adjustRightInd w:val="0"/>
        <w:ind w:firstLine="720"/>
        <w:rPr>
          <w:rFonts w:ascii="Arial" w:hAnsi="Arial" w:cs="Arial"/>
          <w:b/>
          <w:sz w:val="24"/>
          <w:szCs w:val="24"/>
        </w:rPr>
      </w:pPr>
    </w:p>
    <w:p w14:paraId="6ABBB975" w14:textId="77777777" w:rsidR="00C92B81" w:rsidRPr="00B8574C" w:rsidRDefault="00C92B81" w:rsidP="00C42211">
      <w:pPr>
        <w:adjustRightInd w:val="0"/>
        <w:ind w:firstLine="720"/>
        <w:rPr>
          <w:rFonts w:ascii="Arial" w:hAnsi="Arial" w:cs="Arial"/>
          <w:b/>
          <w:sz w:val="24"/>
          <w:szCs w:val="24"/>
        </w:rPr>
      </w:pPr>
    </w:p>
    <w:p w14:paraId="3EC6A189" w14:textId="77777777" w:rsidR="00C92B81" w:rsidRPr="00B8574C" w:rsidRDefault="00C92B81" w:rsidP="00C42211">
      <w:pPr>
        <w:adjustRightInd w:val="0"/>
        <w:ind w:firstLine="720"/>
        <w:rPr>
          <w:rFonts w:ascii="Arial" w:hAnsi="Arial" w:cs="Arial"/>
          <w:b/>
          <w:sz w:val="24"/>
          <w:szCs w:val="24"/>
        </w:rPr>
      </w:pPr>
    </w:p>
    <w:p w14:paraId="7EB092F7" w14:textId="77777777" w:rsidR="00C42211" w:rsidRPr="00B8574C" w:rsidRDefault="00C42211" w:rsidP="00C42211">
      <w:pPr>
        <w:adjustRightInd w:val="0"/>
        <w:ind w:firstLine="720"/>
        <w:rPr>
          <w:rFonts w:ascii="Arial" w:hAnsi="Arial" w:cs="Arial"/>
          <w:b/>
          <w:sz w:val="24"/>
          <w:szCs w:val="24"/>
        </w:rPr>
      </w:pPr>
    </w:p>
    <w:p w14:paraId="21736451" w14:textId="77777777" w:rsidR="00404278" w:rsidRPr="00B8574C" w:rsidRDefault="00404278" w:rsidP="00E70078">
      <w:pPr>
        <w:adjustRightInd w:val="0"/>
        <w:rPr>
          <w:rFonts w:ascii="Arial" w:hAnsi="Arial" w:cs="Arial"/>
          <w:b/>
          <w:sz w:val="24"/>
          <w:szCs w:val="24"/>
        </w:rPr>
      </w:pPr>
    </w:p>
    <w:p w14:paraId="46EA694B"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More Information and Footnote References</w:t>
      </w:r>
    </w:p>
    <w:p w14:paraId="32C3BD28" w14:textId="77777777" w:rsidR="00C42211" w:rsidRPr="00B8574C" w:rsidRDefault="00C42211" w:rsidP="00E70078">
      <w:pPr>
        <w:adjustRightInd w:val="0"/>
        <w:rPr>
          <w:rFonts w:ascii="Arial" w:hAnsi="Arial" w:cs="Arial"/>
          <w:b/>
          <w:sz w:val="24"/>
          <w:szCs w:val="24"/>
        </w:rPr>
      </w:pPr>
    </w:p>
    <w:p w14:paraId="7CF850AD" w14:textId="77777777" w:rsidR="003F12E9" w:rsidRPr="00B8574C" w:rsidRDefault="00E70078" w:rsidP="00E70078">
      <w:pPr>
        <w:adjustRightInd w:val="0"/>
        <w:rPr>
          <w:rFonts w:ascii="Arial" w:hAnsi="Arial" w:cs="Arial"/>
          <w:b/>
          <w:sz w:val="24"/>
          <w:szCs w:val="24"/>
          <w:lang w:eastAsia="en-GB"/>
        </w:rPr>
      </w:pPr>
      <w:r w:rsidRPr="00B8574C">
        <w:rPr>
          <w:rFonts w:ascii="Arial" w:hAnsi="Arial" w:cs="Arial"/>
          <w:sz w:val="24"/>
          <w:szCs w:val="24"/>
        </w:rPr>
        <w:t>If you need any further advice or information please contact</w:t>
      </w:r>
      <w:r w:rsidR="00C42211" w:rsidRPr="00B8574C">
        <w:rPr>
          <w:rFonts w:ascii="Arial" w:hAnsi="Arial" w:cs="Arial"/>
          <w:sz w:val="24"/>
          <w:szCs w:val="24"/>
        </w:rPr>
        <w:t xml:space="preserve"> the </w:t>
      </w:r>
      <w:r w:rsidR="003F12E9" w:rsidRPr="00B8574C">
        <w:rPr>
          <w:rFonts w:ascii="Arial" w:hAnsi="Arial" w:cs="Arial"/>
          <w:sz w:val="24"/>
          <w:szCs w:val="24"/>
        </w:rPr>
        <w:t>Hampshire Football Association</w:t>
      </w:r>
      <w:r w:rsidRPr="00B8574C">
        <w:rPr>
          <w:rFonts w:ascii="Arial" w:hAnsi="Arial" w:cs="Arial"/>
          <w:sz w:val="24"/>
          <w:szCs w:val="24"/>
        </w:rPr>
        <w:t xml:space="preserve"> </w:t>
      </w:r>
      <w:r w:rsidR="00C42211" w:rsidRPr="00B8574C">
        <w:rPr>
          <w:rFonts w:ascii="Arial" w:hAnsi="Arial" w:cs="Arial"/>
          <w:sz w:val="24"/>
          <w:szCs w:val="24"/>
        </w:rPr>
        <w:t xml:space="preserve">Designated Safeguarding </w:t>
      </w:r>
      <w:r w:rsidRPr="00B8574C">
        <w:rPr>
          <w:rFonts w:ascii="Arial" w:hAnsi="Arial" w:cs="Arial"/>
          <w:sz w:val="24"/>
          <w:szCs w:val="24"/>
        </w:rPr>
        <w:t>Officer</w:t>
      </w:r>
      <w:r w:rsidR="00404278" w:rsidRPr="00B8574C">
        <w:rPr>
          <w:rFonts w:ascii="Arial" w:hAnsi="Arial" w:cs="Arial"/>
          <w:sz w:val="24"/>
          <w:szCs w:val="24"/>
        </w:rPr>
        <w:t xml:space="preserve"> </w:t>
      </w:r>
      <w:r w:rsidR="00C42211" w:rsidRPr="00B8574C">
        <w:rPr>
          <w:rFonts w:ascii="Arial" w:hAnsi="Arial" w:cs="Arial"/>
          <w:sz w:val="24"/>
          <w:szCs w:val="24"/>
        </w:rPr>
        <w:t xml:space="preserve">Ian Binks </w:t>
      </w:r>
      <w:hyperlink r:id="rId9" w:history="1">
        <w:r w:rsidR="00C42211" w:rsidRPr="00B8574C">
          <w:rPr>
            <w:rStyle w:val="Hyperlink"/>
            <w:rFonts w:ascii="Arial" w:hAnsi="Arial" w:cs="Arial"/>
            <w:sz w:val="24"/>
            <w:szCs w:val="24"/>
          </w:rPr>
          <w:t>ian.Binks@HampshireFA.com</w:t>
        </w:r>
      </w:hyperlink>
      <w:r w:rsidR="00C42211" w:rsidRPr="00B8574C">
        <w:rPr>
          <w:rFonts w:ascii="Arial" w:hAnsi="Arial" w:cs="Arial"/>
          <w:sz w:val="24"/>
          <w:szCs w:val="24"/>
        </w:rPr>
        <w:t xml:space="preserve"> </w:t>
      </w:r>
      <w:r w:rsidR="000E7B82" w:rsidRPr="00B8574C">
        <w:rPr>
          <w:rFonts w:ascii="Arial" w:hAnsi="Arial" w:cs="Arial"/>
          <w:sz w:val="24"/>
          <w:szCs w:val="24"/>
        </w:rPr>
        <w:t xml:space="preserve">or </w:t>
      </w:r>
      <w:proofErr w:type="gramStart"/>
      <w:r w:rsidR="000E7B82" w:rsidRPr="00B8574C">
        <w:rPr>
          <w:rFonts w:ascii="Arial" w:hAnsi="Arial" w:cs="Arial"/>
          <w:sz w:val="24"/>
          <w:szCs w:val="24"/>
        </w:rPr>
        <w:t xml:space="preserve">call  </w:t>
      </w:r>
      <w:r w:rsidR="000E7B82" w:rsidRPr="00B8574C">
        <w:rPr>
          <w:rFonts w:ascii="Arial" w:hAnsi="Arial" w:cs="Arial"/>
          <w:b/>
          <w:sz w:val="24"/>
          <w:szCs w:val="24"/>
          <w:lang w:eastAsia="en-GB"/>
        </w:rPr>
        <w:t>01256</w:t>
      </w:r>
      <w:proofErr w:type="gramEnd"/>
      <w:r w:rsidR="000E7B82" w:rsidRPr="00B8574C">
        <w:rPr>
          <w:rFonts w:ascii="Arial" w:hAnsi="Arial" w:cs="Arial"/>
          <w:b/>
          <w:sz w:val="24"/>
          <w:szCs w:val="24"/>
          <w:lang w:eastAsia="en-GB"/>
        </w:rPr>
        <w:t xml:space="preserve"> 853000 </w:t>
      </w:r>
    </w:p>
    <w:p w14:paraId="168833AA" w14:textId="2AAEAF5F" w:rsidR="000E7B82" w:rsidRPr="00B8574C" w:rsidRDefault="000E7B82" w:rsidP="00E70078">
      <w:pPr>
        <w:adjustRightInd w:val="0"/>
        <w:rPr>
          <w:rFonts w:ascii="Arial" w:hAnsi="Arial" w:cs="Arial"/>
          <w:sz w:val="24"/>
          <w:szCs w:val="24"/>
        </w:rPr>
      </w:pPr>
      <w:r w:rsidRPr="00B8574C">
        <w:rPr>
          <w:rFonts w:ascii="Arial" w:hAnsi="Arial" w:cs="Arial"/>
          <w:b/>
          <w:sz w:val="24"/>
          <w:szCs w:val="24"/>
          <w:lang w:eastAsia="en-GB"/>
        </w:rPr>
        <w:t xml:space="preserve">07718 </w:t>
      </w:r>
      <w:proofErr w:type="gramStart"/>
      <w:r w:rsidRPr="00B8574C">
        <w:rPr>
          <w:rFonts w:ascii="Arial" w:hAnsi="Arial" w:cs="Arial"/>
          <w:b/>
          <w:sz w:val="24"/>
          <w:szCs w:val="24"/>
          <w:lang w:eastAsia="en-GB"/>
        </w:rPr>
        <w:t>122900</w:t>
      </w:r>
      <w:r w:rsidRPr="00B8574C">
        <w:rPr>
          <w:rFonts w:ascii="Arial" w:hAnsi="Arial" w:cs="Arial"/>
          <w:sz w:val="24"/>
          <w:szCs w:val="24"/>
          <w:lang w:eastAsia="en-GB"/>
        </w:rPr>
        <w:t xml:space="preserve"> </w:t>
      </w:r>
      <w:r w:rsidRPr="00B8574C">
        <w:rPr>
          <w:rFonts w:ascii="Arial" w:hAnsi="Arial" w:cs="Arial"/>
          <w:sz w:val="24"/>
          <w:szCs w:val="24"/>
        </w:rPr>
        <w:t xml:space="preserve"> who</w:t>
      </w:r>
      <w:proofErr w:type="gramEnd"/>
      <w:r w:rsidRPr="00B8574C">
        <w:rPr>
          <w:rFonts w:ascii="Arial" w:hAnsi="Arial" w:cs="Arial"/>
          <w:sz w:val="24"/>
          <w:szCs w:val="24"/>
        </w:rPr>
        <w:t xml:space="preserve"> </w:t>
      </w:r>
      <w:r w:rsidR="00E70078" w:rsidRPr="00B8574C">
        <w:rPr>
          <w:rFonts w:ascii="Arial" w:hAnsi="Arial" w:cs="Arial"/>
          <w:sz w:val="24"/>
          <w:szCs w:val="24"/>
        </w:rPr>
        <w:t>wi</w:t>
      </w:r>
      <w:r w:rsidRPr="00B8574C">
        <w:rPr>
          <w:rFonts w:ascii="Arial" w:hAnsi="Arial" w:cs="Arial"/>
          <w:sz w:val="24"/>
          <w:szCs w:val="24"/>
        </w:rPr>
        <w:t>ll be happy to help you. Alternatively</w:t>
      </w:r>
      <w:r w:rsidR="003F12E9" w:rsidRPr="00B8574C">
        <w:rPr>
          <w:rFonts w:ascii="Arial" w:hAnsi="Arial" w:cs="Arial"/>
          <w:sz w:val="24"/>
          <w:szCs w:val="24"/>
        </w:rPr>
        <w:t>,</w:t>
      </w:r>
      <w:r w:rsidRPr="00B8574C">
        <w:rPr>
          <w:rFonts w:ascii="Arial" w:hAnsi="Arial" w:cs="Arial"/>
          <w:sz w:val="24"/>
          <w:szCs w:val="24"/>
        </w:rPr>
        <w:t xml:space="preserve"> if Ian</w:t>
      </w:r>
      <w:r w:rsidR="003F12E9" w:rsidRPr="00B8574C">
        <w:rPr>
          <w:rFonts w:ascii="Arial" w:hAnsi="Arial" w:cs="Arial"/>
          <w:sz w:val="24"/>
          <w:szCs w:val="24"/>
        </w:rPr>
        <w:t xml:space="preserve"> Binks</w:t>
      </w:r>
      <w:r w:rsidRPr="00B8574C">
        <w:rPr>
          <w:rFonts w:ascii="Arial" w:hAnsi="Arial" w:cs="Arial"/>
          <w:sz w:val="24"/>
          <w:szCs w:val="24"/>
        </w:rPr>
        <w:t xml:space="preserve"> is unavailable</w:t>
      </w:r>
      <w:r w:rsidR="00404278" w:rsidRPr="00B8574C">
        <w:rPr>
          <w:rFonts w:ascii="Arial" w:hAnsi="Arial" w:cs="Arial"/>
          <w:sz w:val="24"/>
          <w:szCs w:val="24"/>
        </w:rPr>
        <w:t>,</w:t>
      </w:r>
      <w:r w:rsidRPr="00B8574C">
        <w:rPr>
          <w:rFonts w:ascii="Arial" w:hAnsi="Arial" w:cs="Arial"/>
          <w:sz w:val="24"/>
          <w:szCs w:val="24"/>
        </w:rPr>
        <w:t xml:space="preserve"> please do contact the Hampshire FA Safe</w:t>
      </w:r>
      <w:r w:rsidR="00C62853">
        <w:rPr>
          <w:rFonts w:ascii="Arial" w:hAnsi="Arial" w:cs="Arial"/>
          <w:sz w:val="24"/>
          <w:szCs w:val="24"/>
        </w:rPr>
        <w:t>guarding Administrator, Callum Amo</w:t>
      </w:r>
      <w:r w:rsidRPr="00B8574C">
        <w:rPr>
          <w:rFonts w:ascii="Arial" w:hAnsi="Arial" w:cs="Arial"/>
          <w:sz w:val="24"/>
          <w:szCs w:val="24"/>
        </w:rPr>
        <w:t xml:space="preserve">s </w:t>
      </w:r>
      <w:hyperlink r:id="rId10" w:history="1">
        <w:r w:rsidR="00C62853" w:rsidRPr="00292004">
          <w:rPr>
            <w:rStyle w:val="Hyperlink"/>
            <w:rFonts w:ascii="Arial" w:hAnsi="Arial" w:cs="Arial"/>
            <w:sz w:val="24"/>
            <w:szCs w:val="24"/>
          </w:rPr>
          <w:t>callum.amos@HampshireFA.com</w:t>
        </w:r>
      </w:hyperlink>
      <w:r w:rsidR="00C62853">
        <w:rPr>
          <w:rFonts w:ascii="Arial" w:hAnsi="Arial" w:cs="Arial"/>
          <w:sz w:val="24"/>
          <w:szCs w:val="24"/>
        </w:rPr>
        <w:t xml:space="preserve"> or </w:t>
      </w:r>
      <w:proofErr w:type="gramStart"/>
      <w:r w:rsidR="00C62853">
        <w:rPr>
          <w:rFonts w:ascii="Arial" w:hAnsi="Arial" w:cs="Arial"/>
          <w:sz w:val="24"/>
          <w:szCs w:val="24"/>
        </w:rPr>
        <w:t>call  01256</w:t>
      </w:r>
      <w:proofErr w:type="gramEnd"/>
      <w:r w:rsidR="00C62853">
        <w:rPr>
          <w:rFonts w:ascii="Arial" w:hAnsi="Arial" w:cs="Arial"/>
          <w:sz w:val="24"/>
          <w:szCs w:val="24"/>
        </w:rPr>
        <w:t xml:space="preserve"> 853006</w:t>
      </w:r>
      <w:r w:rsidRPr="00B8574C">
        <w:rPr>
          <w:rFonts w:ascii="Arial" w:hAnsi="Arial" w:cs="Arial"/>
          <w:sz w:val="24"/>
          <w:szCs w:val="24"/>
        </w:rPr>
        <w:t>.</w:t>
      </w:r>
      <w:r w:rsidR="00E70078" w:rsidRPr="00B8574C">
        <w:rPr>
          <w:rFonts w:ascii="Arial" w:hAnsi="Arial" w:cs="Arial"/>
          <w:sz w:val="24"/>
          <w:szCs w:val="24"/>
        </w:rPr>
        <w:t xml:space="preserve"> </w:t>
      </w:r>
    </w:p>
    <w:p w14:paraId="6DEE76D4" w14:textId="77777777" w:rsidR="000E7B82" w:rsidRPr="00B8574C" w:rsidRDefault="000E7B82" w:rsidP="00E70078">
      <w:pPr>
        <w:adjustRightInd w:val="0"/>
        <w:rPr>
          <w:rFonts w:ascii="Arial" w:hAnsi="Arial" w:cs="Arial"/>
          <w:sz w:val="24"/>
          <w:szCs w:val="24"/>
        </w:rPr>
      </w:pPr>
    </w:p>
    <w:p w14:paraId="3EBED5B0" w14:textId="549C1DE9"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More information about the role of the </w:t>
      </w:r>
      <w:r w:rsidR="00404278" w:rsidRPr="00B8574C">
        <w:rPr>
          <w:rFonts w:ascii="Arial" w:hAnsi="Arial" w:cs="Arial"/>
          <w:sz w:val="24"/>
          <w:szCs w:val="24"/>
        </w:rPr>
        <w:t xml:space="preserve">Welfare Officer is available on </w:t>
      </w:r>
      <w:hyperlink r:id="rId11"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and c</w:t>
      </w:r>
      <w:r w:rsidR="00404278" w:rsidRPr="00B8574C">
        <w:rPr>
          <w:rFonts w:ascii="Arial" w:hAnsi="Arial" w:cs="Arial"/>
          <w:sz w:val="24"/>
          <w:szCs w:val="24"/>
        </w:rPr>
        <w:t xml:space="preserve">licking on Welfare Officer FAQs </w:t>
      </w:r>
      <w:r w:rsidRPr="00B8574C">
        <w:rPr>
          <w:rFonts w:ascii="Arial" w:hAnsi="Arial" w:cs="Arial"/>
          <w:sz w:val="24"/>
          <w:szCs w:val="24"/>
        </w:rPr>
        <w:t>under the Welfare Officer section and also on the Respect pages under ‘My Role’</w:t>
      </w:r>
      <w:r w:rsidR="00404278" w:rsidRPr="00B8574C">
        <w:rPr>
          <w:rFonts w:ascii="Arial" w:hAnsi="Arial" w:cs="Arial"/>
          <w:sz w:val="24"/>
          <w:szCs w:val="24"/>
        </w:rPr>
        <w:t xml:space="preserve"> simply click on </w:t>
      </w:r>
      <w:r w:rsidRPr="00B8574C">
        <w:rPr>
          <w:rFonts w:ascii="Arial" w:hAnsi="Arial" w:cs="Arial"/>
          <w:sz w:val="24"/>
          <w:szCs w:val="24"/>
        </w:rPr>
        <w:t>Welfare Officer.</w:t>
      </w:r>
    </w:p>
    <w:p w14:paraId="1A3C6AF8" w14:textId="77777777" w:rsidR="00C42211" w:rsidRPr="00B8574C" w:rsidRDefault="00C42211" w:rsidP="00E70078">
      <w:pPr>
        <w:adjustRightInd w:val="0"/>
        <w:rPr>
          <w:rFonts w:ascii="Arial" w:hAnsi="Arial" w:cs="Arial"/>
          <w:sz w:val="24"/>
          <w:szCs w:val="24"/>
        </w:rPr>
      </w:pPr>
    </w:p>
    <w:p w14:paraId="3A18972E" w14:textId="4B65B827" w:rsidR="00E70078" w:rsidRPr="00B8574C" w:rsidRDefault="00E70078"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 xml:space="preserve">This can be gained through Safeguarding Children Education </w:t>
      </w:r>
      <w:proofErr w:type="spellStart"/>
      <w:r w:rsidRPr="00B8574C">
        <w:rPr>
          <w:rFonts w:ascii="Arial" w:hAnsi="Arial" w:cs="Arial"/>
          <w:sz w:val="24"/>
          <w:szCs w:val="24"/>
        </w:rPr>
        <w:t>Programme</w:t>
      </w:r>
      <w:proofErr w:type="spellEnd"/>
      <w:r w:rsidRPr="00B8574C">
        <w:rPr>
          <w:rFonts w:ascii="Arial" w:hAnsi="Arial" w:cs="Arial"/>
          <w:sz w:val="24"/>
          <w:szCs w:val="24"/>
        </w:rPr>
        <w:t>;</w:t>
      </w:r>
    </w:p>
    <w:p w14:paraId="5C6C9C2C" w14:textId="2DD36906" w:rsidR="00E70078" w:rsidRPr="00B8574C" w:rsidRDefault="00E70078" w:rsidP="00404278">
      <w:pPr>
        <w:adjustRightInd w:val="0"/>
        <w:ind w:firstLine="720"/>
        <w:rPr>
          <w:rFonts w:ascii="Arial" w:hAnsi="Arial" w:cs="Arial"/>
          <w:sz w:val="24"/>
          <w:szCs w:val="24"/>
        </w:rPr>
      </w:pPr>
      <w:proofErr w:type="gramStart"/>
      <w:r w:rsidRPr="00B8574C">
        <w:rPr>
          <w:rFonts w:ascii="Arial" w:hAnsi="Arial" w:cs="Arial"/>
          <w:sz w:val="24"/>
          <w:szCs w:val="24"/>
        </w:rPr>
        <w:t>see</w:t>
      </w:r>
      <w:proofErr w:type="gramEnd"/>
      <w:r w:rsidRPr="00B8574C">
        <w:rPr>
          <w:rFonts w:ascii="Arial" w:hAnsi="Arial" w:cs="Arial"/>
          <w:sz w:val="24"/>
          <w:szCs w:val="24"/>
        </w:rPr>
        <w:t xml:space="preserve"> </w:t>
      </w:r>
      <w:hyperlink r:id="rId12"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for further information or</w:t>
      </w:r>
    </w:p>
    <w:p w14:paraId="4DB0235E" w14:textId="7DDE33E0" w:rsidR="00E70078" w:rsidRPr="00B8574C" w:rsidRDefault="00E70078" w:rsidP="00404278">
      <w:pPr>
        <w:adjustRightInd w:val="0"/>
        <w:ind w:firstLine="720"/>
        <w:rPr>
          <w:rFonts w:ascii="Arial" w:hAnsi="Arial" w:cs="Arial"/>
          <w:sz w:val="24"/>
          <w:szCs w:val="24"/>
        </w:rPr>
      </w:pPr>
      <w:proofErr w:type="gramStart"/>
      <w:r w:rsidRPr="00B8574C">
        <w:rPr>
          <w:rFonts w:ascii="Arial" w:hAnsi="Arial" w:cs="Arial"/>
          <w:sz w:val="24"/>
          <w:szCs w:val="24"/>
        </w:rPr>
        <w:t>speak</w:t>
      </w:r>
      <w:proofErr w:type="gramEnd"/>
      <w:r w:rsidRPr="00B8574C">
        <w:rPr>
          <w:rFonts w:ascii="Arial" w:hAnsi="Arial" w:cs="Arial"/>
          <w:sz w:val="24"/>
          <w:szCs w:val="24"/>
        </w:rPr>
        <w:t xml:space="preserve"> to </w:t>
      </w:r>
      <w:r w:rsidR="000E7B82" w:rsidRPr="00B8574C">
        <w:rPr>
          <w:rFonts w:ascii="Arial" w:hAnsi="Arial" w:cs="Arial"/>
          <w:sz w:val="24"/>
          <w:szCs w:val="24"/>
        </w:rPr>
        <w:t>the Hampshire Football Association’s</w:t>
      </w:r>
      <w:r w:rsidRPr="00B8574C">
        <w:rPr>
          <w:rFonts w:ascii="Arial" w:hAnsi="Arial" w:cs="Arial"/>
          <w:sz w:val="24"/>
          <w:szCs w:val="24"/>
        </w:rPr>
        <w:t xml:space="preserve"> </w:t>
      </w:r>
      <w:r w:rsidR="000E7B82" w:rsidRPr="00B8574C">
        <w:rPr>
          <w:rFonts w:ascii="Arial" w:hAnsi="Arial" w:cs="Arial"/>
          <w:sz w:val="24"/>
          <w:szCs w:val="24"/>
        </w:rPr>
        <w:t>Designated Safeguarding Officer</w:t>
      </w:r>
      <w:r w:rsidRPr="00B8574C">
        <w:rPr>
          <w:rFonts w:ascii="Arial" w:hAnsi="Arial" w:cs="Arial"/>
          <w:sz w:val="24"/>
          <w:szCs w:val="24"/>
        </w:rPr>
        <w:t>.</w:t>
      </w:r>
    </w:p>
    <w:p w14:paraId="1AE071DB" w14:textId="77777777" w:rsidR="00C42211" w:rsidRPr="00B8574C" w:rsidRDefault="00C42211" w:rsidP="00E70078">
      <w:pPr>
        <w:adjustRightInd w:val="0"/>
        <w:rPr>
          <w:rFonts w:ascii="Arial" w:hAnsi="Arial" w:cs="Arial"/>
          <w:sz w:val="24"/>
          <w:szCs w:val="24"/>
        </w:rPr>
      </w:pPr>
    </w:p>
    <w:p w14:paraId="656CB85A" w14:textId="0AF8328B" w:rsidR="00404278" w:rsidRPr="00B8574C" w:rsidRDefault="000E7B82"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 xml:space="preserve">In accordance with the FA, The Hampshire Football Association </w:t>
      </w:r>
      <w:r w:rsidR="00E70078" w:rsidRPr="00B8574C">
        <w:rPr>
          <w:rFonts w:ascii="Arial" w:hAnsi="Arial" w:cs="Arial"/>
          <w:sz w:val="24"/>
          <w:szCs w:val="24"/>
        </w:rPr>
        <w:t>Policy on CRCs has been amended in light</w:t>
      </w:r>
      <w:r w:rsidRPr="00B8574C">
        <w:rPr>
          <w:rFonts w:ascii="Arial" w:hAnsi="Arial" w:cs="Arial"/>
          <w:sz w:val="24"/>
          <w:szCs w:val="24"/>
        </w:rPr>
        <w:t xml:space="preserve"> of the Safeguarding Vulnerable </w:t>
      </w:r>
      <w:r w:rsidR="00E70078" w:rsidRPr="00B8574C">
        <w:rPr>
          <w:rFonts w:ascii="Arial" w:hAnsi="Arial" w:cs="Arial"/>
          <w:sz w:val="24"/>
          <w:szCs w:val="24"/>
        </w:rPr>
        <w:t>Groups Act 2006 and the Protection of Freedoms Act 2012. For more information please</w:t>
      </w:r>
      <w:r w:rsidR="00404278" w:rsidRPr="00B8574C">
        <w:rPr>
          <w:rFonts w:ascii="Arial" w:hAnsi="Arial" w:cs="Arial"/>
          <w:sz w:val="24"/>
          <w:szCs w:val="24"/>
        </w:rPr>
        <w:t xml:space="preserve"> </w:t>
      </w:r>
      <w:r w:rsidR="00E70078" w:rsidRPr="00B8574C">
        <w:rPr>
          <w:rFonts w:ascii="Arial" w:hAnsi="Arial" w:cs="Arial"/>
          <w:sz w:val="24"/>
          <w:szCs w:val="24"/>
        </w:rPr>
        <w:t xml:space="preserve">visit </w:t>
      </w:r>
      <w:hyperlink r:id="rId13" w:history="1">
        <w:r w:rsidR="00E70078" w:rsidRPr="00B8574C">
          <w:rPr>
            <w:rStyle w:val="Hyperlink"/>
            <w:rFonts w:ascii="Arial" w:hAnsi="Arial" w:cs="Arial"/>
            <w:sz w:val="24"/>
            <w:szCs w:val="24"/>
          </w:rPr>
          <w:t>www.thefa.com/football-rules-governance/safeguarding/criminal-records-checks</w:t>
        </w:r>
      </w:hyperlink>
      <w:r w:rsidR="00E70078" w:rsidRPr="00B8574C">
        <w:rPr>
          <w:rFonts w:ascii="Arial" w:hAnsi="Arial" w:cs="Arial"/>
          <w:sz w:val="24"/>
          <w:szCs w:val="24"/>
        </w:rPr>
        <w:t xml:space="preserve"> or</w:t>
      </w:r>
      <w:r w:rsidR="00404278" w:rsidRPr="00B8574C">
        <w:rPr>
          <w:rFonts w:ascii="Arial" w:hAnsi="Arial" w:cs="Arial"/>
          <w:sz w:val="24"/>
          <w:szCs w:val="24"/>
        </w:rPr>
        <w:t xml:space="preserve"> </w:t>
      </w:r>
      <w:r w:rsidR="00E70078" w:rsidRPr="00B8574C">
        <w:rPr>
          <w:rFonts w:ascii="Arial" w:hAnsi="Arial" w:cs="Arial"/>
          <w:sz w:val="24"/>
          <w:szCs w:val="24"/>
        </w:rPr>
        <w:t>e-mail FAchecks@thefa.com or</w:t>
      </w:r>
    </w:p>
    <w:p w14:paraId="3F7DAE23" w14:textId="1654E7E3" w:rsidR="00E70078" w:rsidRPr="00B8574C" w:rsidRDefault="00E70078" w:rsidP="00404278">
      <w:pPr>
        <w:adjustRightInd w:val="0"/>
        <w:ind w:left="360" w:firstLine="360"/>
        <w:rPr>
          <w:rFonts w:ascii="Arial" w:hAnsi="Arial" w:cs="Arial"/>
          <w:sz w:val="24"/>
          <w:szCs w:val="24"/>
        </w:rPr>
      </w:pPr>
      <w:proofErr w:type="gramStart"/>
      <w:r w:rsidRPr="00B8574C">
        <w:rPr>
          <w:rFonts w:ascii="Arial" w:hAnsi="Arial" w:cs="Arial"/>
          <w:sz w:val="24"/>
          <w:szCs w:val="24"/>
        </w:rPr>
        <w:t>call</w:t>
      </w:r>
      <w:proofErr w:type="gramEnd"/>
      <w:r w:rsidRPr="00B8574C">
        <w:rPr>
          <w:rFonts w:ascii="Arial" w:hAnsi="Arial" w:cs="Arial"/>
          <w:sz w:val="24"/>
          <w:szCs w:val="24"/>
        </w:rPr>
        <w:t xml:space="preserve"> 0845 210 8080.</w:t>
      </w:r>
    </w:p>
    <w:p w14:paraId="2F7C9628" w14:textId="77777777" w:rsidR="00C42211" w:rsidRPr="00B8574C" w:rsidRDefault="00C42211" w:rsidP="00E70078">
      <w:pPr>
        <w:adjustRightInd w:val="0"/>
        <w:rPr>
          <w:rFonts w:ascii="Arial" w:hAnsi="Arial" w:cs="Arial"/>
          <w:sz w:val="24"/>
          <w:szCs w:val="24"/>
        </w:rPr>
      </w:pPr>
    </w:p>
    <w:p w14:paraId="538E4650" w14:textId="437A54EE" w:rsidR="00E70078" w:rsidRPr="00B8574C" w:rsidRDefault="00E70078"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Some people with a history of offending can still be considered for roles in football</w:t>
      </w:r>
    </w:p>
    <w:p w14:paraId="003F9066" w14:textId="71F8E7BA" w:rsidR="00E70078" w:rsidRPr="00B8574C" w:rsidRDefault="00E70078" w:rsidP="00404278">
      <w:pPr>
        <w:adjustRightInd w:val="0"/>
        <w:ind w:left="720"/>
        <w:rPr>
          <w:rFonts w:ascii="Arial" w:hAnsi="Arial" w:cs="Arial"/>
          <w:sz w:val="24"/>
          <w:szCs w:val="24"/>
        </w:rPr>
      </w:pPr>
      <w:proofErr w:type="gramStart"/>
      <w:r w:rsidRPr="00B8574C">
        <w:rPr>
          <w:rFonts w:ascii="Arial" w:hAnsi="Arial" w:cs="Arial"/>
          <w:sz w:val="24"/>
          <w:szCs w:val="24"/>
        </w:rPr>
        <w:t>that</w:t>
      </w:r>
      <w:proofErr w:type="gramEnd"/>
      <w:r w:rsidRPr="00B8574C">
        <w:rPr>
          <w:rFonts w:ascii="Arial" w:hAnsi="Arial" w:cs="Arial"/>
          <w:sz w:val="24"/>
          <w:szCs w:val="24"/>
        </w:rPr>
        <w:t xml:space="preserve"> involve children. For more information please visit </w:t>
      </w:r>
      <w:hyperlink r:id="rId14" w:history="1">
        <w:r w:rsidR="00404278" w:rsidRPr="00B8574C">
          <w:rPr>
            <w:rStyle w:val="Hyperlink"/>
            <w:rFonts w:ascii="Arial" w:hAnsi="Arial" w:cs="Arial"/>
            <w:sz w:val="24"/>
            <w:szCs w:val="24"/>
          </w:rPr>
          <w:t>www.thefa.com/football-</w:t>
        </w:r>
        <w:r w:rsidRPr="00B8574C">
          <w:rPr>
            <w:rStyle w:val="Hyperlink"/>
            <w:rFonts w:ascii="Arial" w:hAnsi="Arial" w:cs="Arial"/>
            <w:sz w:val="24"/>
            <w:szCs w:val="24"/>
          </w:rPr>
          <w:t>rulesgovernance/safeguarding/criminal-records-checks</w:t>
        </w:r>
      </w:hyperlink>
      <w:r w:rsidRPr="00B8574C">
        <w:rPr>
          <w:rFonts w:ascii="Arial" w:hAnsi="Arial" w:cs="Arial"/>
          <w:sz w:val="24"/>
          <w:szCs w:val="24"/>
        </w:rPr>
        <w:t xml:space="preserve"> or e-mail FAchecks@thefa.com or</w:t>
      </w:r>
    </w:p>
    <w:p w14:paraId="21933E12" w14:textId="77777777" w:rsidR="00E70078" w:rsidRPr="00B8574C" w:rsidRDefault="00E70078" w:rsidP="00404278">
      <w:pPr>
        <w:adjustRightInd w:val="0"/>
        <w:ind w:firstLine="720"/>
        <w:rPr>
          <w:rFonts w:ascii="Arial" w:hAnsi="Arial" w:cs="Arial"/>
          <w:sz w:val="24"/>
          <w:szCs w:val="24"/>
        </w:rPr>
      </w:pPr>
      <w:proofErr w:type="gramStart"/>
      <w:r w:rsidRPr="00B8574C">
        <w:rPr>
          <w:rFonts w:ascii="Arial" w:hAnsi="Arial" w:cs="Arial"/>
          <w:sz w:val="24"/>
          <w:szCs w:val="24"/>
        </w:rPr>
        <w:t>call</w:t>
      </w:r>
      <w:proofErr w:type="gramEnd"/>
      <w:r w:rsidRPr="00B8574C">
        <w:rPr>
          <w:rFonts w:ascii="Arial" w:hAnsi="Arial" w:cs="Arial"/>
          <w:sz w:val="24"/>
          <w:szCs w:val="24"/>
        </w:rPr>
        <w:t xml:space="preserve"> 0845 210 8080.</w:t>
      </w:r>
    </w:p>
    <w:p w14:paraId="4830A704" w14:textId="77777777" w:rsidR="000E7B82" w:rsidRPr="00B8574C" w:rsidRDefault="000E7B82" w:rsidP="000E7B82">
      <w:pPr>
        <w:adjustRightInd w:val="0"/>
        <w:ind w:firstLine="360"/>
        <w:rPr>
          <w:rFonts w:ascii="Arial" w:hAnsi="Arial" w:cs="Arial"/>
          <w:sz w:val="24"/>
          <w:szCs w:val="24"/>
        </w:rPr>
      </w:pPr>
    </w:p>
    <w:p w14:paraId="0ACA0C04" w14:textId="64A6B2CC" w:rsidR="007B2BDB" w:rsidRPr="00B8574C" w:rsidRDefault="00404278" w:rsidP="00E70078">
      <w:pPr>
        <w:adjustRightInd w:val="0"/>
        <w:rPr>
          <w:rFonts w:ascii="Arial" w:hAnsi="Arial" w:cs="Arial"/>
          <w:sz w:val="24"/>
          <w:szCs w:val="24"/>
        </w:rPr>
      </w:pPr>
      <w:r w:rsidRPr="00B8574C">
        <w:rPr>
          <w:rFonts w:ascii="Arial" w:hAnsi="Arial" w:cs="Arial"/>
          <w:sz w:val="24"/>
          <w:szCs w:val="24"/>
        </w:rPr>
        <w:t>In accordance with the Football Association, Hampshire Football Association</w:t>
      </w:r>
      <w:r w:rsidR="00E70078" w:rsidRPr="00B8574C">
        <w:rPr>
          <w:rFonts w:ascii="Arial" w:hAnsi="Arial" w:cs="Arial"/>
          <w:sz w:val="24"/>
          <w:szCs w:val="24"/>
        </w:rPr>
        <w:t xml:space="preserve"> reserves the right to prevent an individual from becoming a </w:t>
      </w:r>
      <w:r w:rsidRPr="00B8574C">
        <w:rPr>
          <w:rFonts w:ascii="Arial" w:hAnsi="Arial" w:cs="Arial"/>
          <w:sz w:val="24"/>
          <w:szCs w:val="24"/>
        </w:rPr>
        <w:t xml:space="preserve">Welfare Officer or </w:t>
      </w:r>
      <w:r w:rsidR="00E70078" w:rsidRPr="00B8574C">
        <w:rPr>
          <w:rFonts w:ascii="Arial" w:hAnsi="Arial" w:cs="Arial"/>
          <w:sz w:val="24"/>
          <w:szCs w:val="24"/>
        </w:rPr>
        <w:t xml:space="preserve">remaining as a Welfare Officer where it deems the individual does not meet the suitability </w:t>
      </w:r>
      <w:r w:rsidRPr="00B8574C">
        <w:rPr>
          <w:rFonts w:ascii="Arial" w:hAnsi="Arial" w:cs="Arial"/>
          <w:sz w:val="24"/>
          <w:szCs w:val="24"/>
        </w:rPr>
        <w:t xml:space="preserve">criteria, </w:t>
      </w:r>
      <w:r w:rsidR="00E70078" w:rsidRPr="00B8574C">
        <w:rPr>
          <w:rFonts w:ascii="Arial" w:hAnsi="Arial" w:cs="Arial"/>
          <w:sz w:val="24"/>
          <w:szCs w:val="24"/>
        </w:rPr>
        <w:t>or it reasonably believes there is another compelling reason why that individual is not suitable.</w:t>
      </w:r>
    </w:p>
    <w:p w14:paraId="652FCB0D" w14:textId="77777777" w:rsidR="00C92B81" w:rsidRPr="00B8574C" w:rsidRDefault="00C92B81" w:rsidP="00E70078">
      <w:pPr>
        <w:adjustRightInd w:val="0"/>
        <w:rPr>
          <w:rFonts w:ascii="Arial" w:hAnsi="Arial" w:cs="Arial"/>
          <w:sz w:val="24"/>
          <w:szCs w:val="24"/>
        </w:rPr>
      </w:pPr>
    </w:p>
    <w:p w14:paraId="0799AA9E" w14:textId="77777777" w:rsidR="00C92B81" w:rsidRPr="00B8574C" w:rsidRDefault="00C92B81" w:rsidP="00E70078">
      <w:pPr>
        <w:adjustRightInd w:val="0"/>
        <w:rPr>
          <w:rFonts w:ascii="Arial" w:hAnsi="Arial" w:cs="Arial"/>
          <w:sz w:val="24"/>
          <w:szCs w:val="24"/>
        </w:rPr>
      </w:pPr>
    </w:p>
    <w:p w14:paraId="6AAF8EDE" w14:textId="57EA3C01" w:rsidR="00C92B81" w:rsidRPr="00B8574C" w:rsidRDefault="00C92B81" w:rsidP="00C92B81">
      <w:pPr>
        <w:adjustRightInd w:val="0"/>
        <w:rPr>
          <w:rFonts w:ascii="Arial" w:hAnsi="Arial" w:cs="Arial"/>
          <w:b/>
          <w:bCs/>
          <w:sz w:val="24"/>
          <w:szCs w:val="24"/>
        </w:rPr>
      </w:pPr>
      <w:r w:rsidRPr="00B8574C">
        <w:rPr>
          <w:rFonts w:ascii="Arial" w:hAnsi="Arial" w:cs="Arial"/>
          <w:b/>
          <w:bCs/>
          <w:sz w:val="24"/>
          <w:szCs w:val="24"/>
        </w:rPr>
        <w:t>Whistle-blowing</w:t>
      </w:r>
      <w:r w:rsidR="003F12E9" w:rsidRPr="00B8574C">
        <w:rPr>
          <w:rFonts w:ascii="Arial" w:hAnsi="Arial" w:cs="Arial"/>
          <w:b/>
          <w:bCs/>
          <w:sz w:val="24"/>
          <w:szCs w:val="24"/>
        </w:rPr>
        <w:t xml:space="preserve"> policy</w:t>
      </w:r>
    </w:p>
    <w:p w14:paraId="3B3DDE7D" w14:textId="77777777" w:rsidR="00C92B81" w:rsidRPr="00B8574C" w:rsidRDefault="00C92B81" w:rsidP="00C92B81">
      <w:pPr>
        <w:adjustRightInd w:val="0"/>
        <w:rPr>
          <w:rFonts w:ascii="Arial" w:hAnsi="Arial" w:cs="Arial"/>
          <w:sz w:val="24"/>
          <w:szCs w:val="24"/>
        </w:rPr>
      </w:pPr>
    </w:p>
    <w:p w14:paraId="6C08B981" w14:textId="77777777" w:rsidR="00C92B81" w:rsidRPr="00B8574C" w:rsidRDefault="00C92B81" w:rsidP="00C92B81">
      <w:pPr>
        <w:adjustRightInd w:val="0"/>
        <w:rPr>
          <w:rFonts w:ascii="Arial" w:hAnsi="Arial" w:cs="Arial"/>
          <w:sz w:val="24"/>
          <w:szCs w:val="24"/>
        </w:rPr>
      </w:pPr>
      <w:r w:rsidRPr="00B8574C">
        <w:rPr>
          <w:rFonts w:ascii="Arial" w:hAnsi="Arial" w:cs="Arial"/>
          <w:sz w:val="24"/>
          <w:szCs w:val="24"/>
        </w:rPr>
        <w:t>Whistle-blowing can be used as an early warning system or when it’s recognised that appropriate actions have not been taken. This approach or policy is adopted in many different walks of life.</w:t>
      </w:r>
    </w:p>
    <w:p w14:paraId="25C1886B" w14:textId="77777777" w:rsidR="00C92B81" w:rsidRPr="00B8574C" w:rsidRDefault="00C92B81" w:rsidP="00C92B81">
      <w:pPr>
        <w:adjustRightInd w:val="0"/>
        <w:rPr>
          <w:rFonts w:ascii="Arial" w:hAnsi="Arial" w:cs="Arial"/>
          <w:sz w:val="24"/>
          <w:szCs w:val="24"/>
        </w:rPr>
      </w:pPr>
      <w:r w:rsidRPr="00B8574C">
        <w:rPr>
          <w:rFonts w:ascii="Arial" w:hAnsi="Arial" w:cs="Arial"/>
          <w:sz w:val="24"/>
          <w:szCs w:val="24"/>
        </w:rPr>
        <w:t>It is about revealing and raising concerns over misconduct or malpractice within an organisation or within an independent structure associated with it.</w:t>
      </w:r>
    </w:p>
    <w:p w14:paraId="4F8D2A77" w14:textId="77777777" w:rsidR="00C92B81" w:rsidRPr="00B8574C" w:rsidRDefault="00C92B81" w:rsidP="00C92B81">
      <w:pPr>
        <w:adjustRightInd w:val="0"/>
        <w:rPr>
          <w:rFonts w:ascii="Arial" w:hAnsi="Arial" w:cs="Arial"/>
          <w:sz w:val="24"/>
          <w:szCs w:val="24"/>
        </w:rPr>
      </w:pPr>
    </w:p>
    <w:p w14:paraId="0C9B42C5" w14:textId="2D0AA446"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Any adult or young person with concerns can use whistle-blowing by </w:t>
      </w:r>
      <w:proofErr w:type="gramStart"/>
      <w:r w:rsidRPr="00B8574C">
        <w:rPr>
          <w:rFonts w:ascii="Arial" w:hAnsi="Arial" w:cs="Arial"/>
          <w:sz w:val="24"/>
          <w:szCs w:val="24"/>
        </w:rPr>
        <w:t>contacting  calling</w:t>
      </w:r>
      <w:proofErr w:type="gramEnd"/>
      <w:r w:rsidRPr="00B8574C">
        <w:rPr>
          <w:rFonts w:ascii="Arial" w:hAnsi="Arial" w:cs="Arial"/>
          <w:sz w:val="24"/>
          <w:szCs w:val="24"/>
        </w:rPr>
        <w:t xml:space="preserve"> 0800 169 1863 and asking for The FA's safeguarding team, or via email on </w:t>
      </w:r>
      <w:hyperlink r:id="rId15" w:history="1">
        <w:r w:rsidRPr="00B8574C">
          <w:rPr>
            <w:rStyle w:val="Hyperlink"/>
            <w:rFonts w:ascii="Arial" w:hAnsi="Arial" w:cs="Arial"/>
            <w:sz w:val="24"/>
            <w:szCs w:val="24"/>
          </w:rPr>
          <w:t>safeguarding@TheFA.com</w:t>
        </w:r>
      </w:hyperlink>
      <w:r w:rsidRPr="00B8574C">
        <w:rPr>
          <w:rFonts w:ascii="Arial" w:hAnsi="Arial" w:cs="Arial"/>
          <w:sz w:val="24"/>
          <w:szCs w:val="24"/>
        </w:rPr>
        <w:t>.</w:t>
      </w:r>
    </w:p>
    <w:p w14:paraId="45A50AA6" w14:textId="77777777" w:rsidR="00C92B81" w:rsidRPr="00B8574C" w:rsidRDefault="00C92B81" w:rsidP="00C92B81">
      <w:pPr>
        <w:adjustRightInd w:val="0"/>
        <w:rPr>
          <w:rFonts w:ascii="Arial" w:hAnsi="Arial" w:cs="Arial"/>
          <w:sz w:val="24"/>
          <w:szCs w:val="24"/>
        </w:rPr>
      </w:pPr>
    </w:p>
    <w:p w14:paraId="4EE16057" w14:textId="682EFED1"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Alternatively you can </w:t>
      </w:r>
      <w:r w:rsidR="003F12E9" w:rsidRPr="00B8574C">
        <w:rPr>
          <w:rFonts w:ascii="Arial" w:hAnsi="Arial" w:cs="Arial"/>
          <w:sz w:val="24"/>
          <w:szCs w:val="24"/>
        </w:rPr>
        <w:t>contact</w:t>
      </w:r>
      <w:r w:rsidRPr="00B8574C">
        <w:rPr>
          <w:rFonts w:ascii="Arial" w:hAnsi="Arial" w:cs="Arial"/>
          <w:sz w:val="24"/>
          <w:szCs w:val="24"/>
        </w:rPr>
        <w:t xml:space="preserve"> our Designated Safeguarding Officer (DSO) Ian Binks </w:t>
      </w:r>
      <w:hyperlink r:id="rId16" w:history="1">
        <w:r w:rsidRPr="00B8574C">
          <w:rPr>
            <w:rStyle w:val="Hyperlink"/>
            <w:rFonts w:ascii="Arial" w:hAnsi="Arial" w:cs="Arial"/>
            <w:sz w:val="24"/>
            <w:szCs w:val="24"/>
          </w:rPr>
          <w:t>Ian.Binks@HampshireFA.com</w:t>
        </w:r>
      </w:hyperlink>
      <w:r w:rsidRPr="00B8574C">
        <w:rPr>
          <w:rFonts w:ascii="Arial" w:hAnsi="Arial" w:cs="Arial"/>
          <w:sz w:val="24"/>
          <w:szCs w:val="24"/>
        </w:rPr>
        <w:t xml:space="preserve">. Or; Our Safeguarding Administrator </w:t>
      </w:r>
      <w:r w:rsidR="00C62853">
        <w:rPr>
          <w:rFonts w:ascii="Arial" w:hAnsi="Arial" w:cs="Arial"/>
          <w:sz w:val="24"/>
          <w:szCs w:val="24"/>
        </w:rPr>
        <w:t xml:space="preserve">Callum Amos </w:t>
      </w:r>
      <w:hyperlink r:id="rId17" w:history="1">
        <w:r w:rsidR="00C62853" w:rsidRPr="00292004">
          <w:rPr>
            <w:rStyle w:val="Hyperlink"/>
            <w:rFonts w:ascii="Arial" w:hAnsi="Arial" w:cs="Arial"/>
            <w:sz w:val="24"/>
            <w:szCs w:val="24"/>
          </w:rPr>
          <w:t>callum.amos@HampshireFA.com</w:t>
        </w:r>
      </w:hyperlink>
      <w:r w:rsidRPr="00B8574C">
        <w:rPr>
          <w:rFonts w:ascii="Arial" w:hAnsi="Arial" w:cs="Arial"/>
          <w:sz w:val="24"/>
          <w:szCs w:val="24"/>
        </w:rPr>
        <w:t xml:space="preserve"> Or; Our Senior Safeguarding Lead (SSL) </w:t>
      </w:r>
      <w:hyperlink r:id="rId18" w:history="1">
        <w:r w:rsidRPr="00B8574C">
          <w:rPr>
            <w:rStyle w:val="Hyperlink"/>
            <w:rFonts w:ascii="Arial" w:hAnsi="Arial" w:cs="Arial"/>
            <w:sz w:val="24"/>
            <w:szCs w:val="24"/>
          </w:rPr>
          <w:t>Neil.Cassar@HampshireFA.com</w:t>
        </w:r>
      </w:hyperlink>
    </w:p>
    <w:p w14:paraId="75A2F4E3" w14:textId="77777777" w:rsidR="00C92B81" w:rsidRPr="00B8574C" w:rsidRDefault="00C92B81" w:rsidP="00C92B81">
      <w:pPr>
        <w:adjustRightInd w:val="0"/>
        <w:rPr>
          <w:rFonts w:ascii="Arial" w:hAnsi="Arial" w:cs="Arial"/>
          <w:sz w:val="24"/>
          <w:szCs w:val="24"/>
        </w:rPr>
      </w:pPr>
    </w:p>
    <w:p w14:paraId="3B5D4780" w14:textId="3A074D77" w:rsidR="00C92B81" w:rsidRPr="00B8574C" w:rsidRDefault="00C92B81" w:rsidP="00C92B81">
      <w:pPr>
        <w:adjustRightInd w:val="0"/>
        <w:rPr>
          <w:rFonts w:ascii="Arial" w:hAnsi="Arial" w:cs="Arial"/>
          <w:sz w:val="24"/>
          <w:szCs w:val="24"/>
        </w:rPr>
      </w:pPr>
      <w:r w:rsidRPr="00B8574C">
        <w:rPr>
          <w:rFonts w:ascii="Arial" w:hAnsi="Arial" w:cs="Arial"/>
          <w:sz w:val="24"/>
          <w:szCs w:val="24"/>
        </w:rPr>
        <w:t>You can go direct</w:t>
      </w:r>
      <w:r w:rsidR="003F12E9" w:rsidRPr="00B8574C">
        <w:rPr>
          <w:rFonts w:ascii="Arial" w:hAnsi="Arial" w:cs="Arial"/>
          <w:sz w:val="24"/>
          <w:szCs w:val="24"/>
        </w:rPr>
        <w:t xml:space="preserve"> to</w:t>
      </w:r>
      <w:r w:rsidRPr="00B8574C">
        <w:rPr>
          <w:rFonts w:ascii="Arial" w:hAnsi="Arial" w:cs="Arial"/>
          <w:sz w:val="24"/>
          <w:szCs w:val="24"/>
        </w:rPr>
        <w:t xml:space="preserve"> the Police or Children’s Social Care and report your concerns there, or to the Child Protection in Sport Unit via </w:t>
      </w:r>
      <w:hyperlink r:id="rId19" w:history="1">
        <w:r w:rsidR="003F12E9" w:rsidRPr="00B8574C">
          <w:rPr>
            <w:rStyle w:val="Hyperlink"/>
            <w:rFonts w:ascii="Arial" w:hAnsi="Arial" w:cs="Arial"/>
            <w:sz w:val="24"/>
            <w:szCs w:val="24"/>
          </w:rPr>
          <w:t>cpsu@nspcc.org.uk</w:t>
        </w:r>
      </w:hyperlink>
      <w:r w:rsidRPr="00B8574C">
        <w:rPr>
          <w:rFonts w:ascii="Arial" w:hAnsi="Arial" w:cs="Arial"/>
          <w:sz w:val="24"/>
          <w:szCs w:val="24"/>
        </w:rPr>
        <w:t> or the NSPCC Helpline via </w:t>
      </w:r>
      <w:r w:rsidRPr="00B8574C">
        <w:rPr>
          <w:rFonts w:ascii="Arial" w:hAnsi="Arial" w:cs="Arial"/>
          <w:b/>
          <w:bCs/>
          <w:sz w:val="24"/>
          <w:szCs w:val="24"/>
        </w:rPr>
        <w:t>0808 800 5000</w:t>
      </w:r>
      <w:r w:rsidRPr="00B8574C">
        <w:rPr>
          <w:rFonts w:ascii="Arial" w:hAnsi="Arial" w:cs="Arial"/>
          <w:sz w:val="24"/>
          <w:szCs w:val="24"/>
        </w:rPr>
        <w:t> or by emailing </w:t>
      </w:r>
      <w:hyperlink r:id="rId20" w:history="1">
        <w:r w:rsidR="003F12E9" w:rsidRPr="00B8574C">
          <w:rPr>
            <w:rStyle w:val="Hyperlink"/>
            <w:rFonts w:ascii="Arial" w:hAnsi="Arial" w:cs="Arial"/>
            <w:sz w:val="24"/>
            <w:szCs w:val="24"/>
          </w:rPr>
          <w:t>help@nspcc.org.uk</w:t>
        </w:r>
      </w:hyperlink>
    </w:p>
    <w:p w14:paraId="7921CDEA" w14:textId="77777777" w:rsidR="007B2BDB" w:rsidRPr="00B8574C" w:rsidRDefault="007B2BDB" w:rsidP="00C92B81">
      <w:pPr>
        <w:pStyle w:val="Heading2"/>
        <w:ind w:left="0"/>
        <w:rPr>
          <w:rFonts w:ascii="Arial" w:hAnsi="Arial" w:cs="Arial"/>
        </w:rPr>
      </w:pPr>
    </w:p>
    <w:p w14:paraId="20E57D40" w14:textId="77777777" w:rsidR="007B2BDB" w:rsidRPr="00B8574C" w:rsidRDefault="007B2BDB">
      <w:pPr>
        <w:pStyle w:val="Heading2"/>
        <w:rPr>
          <w:rFonts w:ascii="Arial" w:hAnsi="Arial" w:cs="Arial"/>
        </w:rPr>
      </w:pPr>
    </w:p>
    <w:p w14:paraId="1F02C1D1" w14:textId="77777777" w:rsidR="007B2BDB" w:rsidRPr="00B8574C" w:rsidRDefault="007B2BDB">
      <w:pPr>
        <w:pStyle w:val="Heading2"/>
        <w:rPr>
          <w:rFonts w:ascii="Arial" w:hAnsi="Arial" w:cs="Arial"/>
        </w:rPr>
      </w:pPr>
    </w:p>
    <w:p w14:paraId="1C457E65" w14:textId="77777777" w:rsidR="007B2BDB" w:rsidRPr="00B8574C" w:rsidRDefault="007B2BDB" w:rsidP="003F12E9">
      <w:pPr>
        <w:pStyle w:val="Heading2"/>
        <w:ind w:left="0"/>
        <w:rPr>
          <w:rFonts w:ascii="Arial" w:hAnsi="Arial" w:cs="Arial"/>
        </w:rPr>
      </w:pPr>
    </w:p>
    <w:p w14:paraId="310EAFE0" w14:textId="77777777" w:rsidR="007B2BDB" w:rsidRPr="00B8574C" w:rsidRDefault="007B2BDB">
      <w:pPr>
        <w:pStyle w:val="Heading2"/>
        <w:rPr>
          <w:rFonts w:ascii="Arial" w:hAnsi="Arial" w:cs="Arial"/>
        </w:rPr>
      </w:pPr>
    </w:p>
    <w:p w14:paraId="1B7DF8C9" w14:textId="77777777" w:rsidR="007B2BDB" w:rsidRPr="00B8574C" w:rsidRDefault="007B2BDB">
      <w:pPr>
        <w:pStyle w:val="Heading2"/>
        <w:rPr>
          <w:rFonts w:ascii="Arial" w:hAnsi="Arial" w:cs="Arial"/>
        </w:rPr>
      </w:pPr>
    </w:p>
    <w:p w14:paraId="3D2FDA8C" w14:textId="392028B0" w:rsidR="006914BD" w:rsidRPr="00B8574C" w:rsidRDefault="006914BD">
      <w:pPr>
        <w:pStyle w:val="BodyText"/>
        <w:spacing w:before="1"/>
        <w:rPr>
          <w:rFonts w:ascii="Arial" w:hAnsi="Arial" w:cs="Arial"/>
          <w:b/>
        </w:rPr>
      </w:pPr>
    </w:p>
    <w:sectPr w:rsidR="006914BD" w:rsidRPr="00B8574C" w:rsidSect="00404278">
      <w:footerReference w:type="default" r:id="rId21"/>
      <w:pgSz w:w="11910" w:h="16840"/>
      <w:pgMar w:top="1440" w:right="1440" w:bottom="1440" w:left="1440" w:header="0" w:footer="48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C36F7" w14:textId="77777777" w:rsidR="0039327A" w:rsidRDefault="0039327A">
      <w:r>
        <w:separator/>
      </w:r>
    </w:p>
  </w:endnote>
  <w:endnote w:type="continuationSeparator" w:id="0">
    <w:p w14:paraId="67904F16" w14:textId="77777777" w:rsidR="0039327A" w:rsidRDefault="0039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Times New Roman"/>
    <w:panose1 w:val="020005030000000200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S Jack">
    <w:altName w:val="Arial"/>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FSJack">
    <w:panose1 w:val="020005030000000200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35E69" w14:textId="77777777" w:rsidR="00F53348" w:rsidRDefault="00F53348">
    <w:pPr>
      <w:pStyle w:val="Footer"/>
    </w:pPr>
    <w:r w:rsidRPr="00831E1E">
      <w:rPr>
        <w:noProof/>
        <w:lang w:val="en-GB" w:eastAsia="en-GB"/>
      </w:rPr>
      <w:drawing>
        <wp:inline distT="0" distB="0" distL="0" distR="0" wp14:anchorId="2E7C3E8A" wp14:editId="6F77FB63">
          <wp:extent cx="6750050" cy="1172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0050" cy="1172210"/>
                  </a:xfrm>
                  <a:prstGeom prst="rect">
                    <a:avLst/>
                  </a:prstGeom>
                </pic:spPr>
              </pic:pic>
            </a:graphicData>
          </a:graphic>
        </wp:inline>
      </w:drawing>
    </w:r>
  </w:p>
  <w:p w14:paraId="2599DC81" w14:textId="77777777" w:rsidR="006914BD" w:rsidRDefault="006914BD">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31907" w14:textId="77777777" w:rsidR="0039327A" w:rsidRDefault="0039327A">
      <w:r>
        <w:separator/>
      </w:r>
    </w:p>
  </w:footnote>
  <w:footnote w:type="continuationSeparator" w:id="0">
    <w:p w14:paraId="10C54482" w14:textId="77777777" w:rsidR="0039327A" w:rsidRDefault="003932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5D54"/>
    <w:multiLevelType w:val="hybridMultilevel"/>
    <w:tmpl w:val="C8F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9C2B84"/>
    <w:multiLevelType w:val="hybridMultilevel"/>
    <w:tmpl w:val="F55A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D6FF4"/>
    <w:multiLevelType w:val="hybridMultilevel"/>
    <w:tmpl w:val="92BA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0E35F1"/>
    <w:multiLevelType w:val="hybridMultilevel"/>
    <w:tmpl w:val="372A953E"/>
    <w:lvl w:ilvl="0" w:tplc="D12CFE10">
      <w:numFmt w:val="bullet"/>
      <w:lvlText w:val="•"/>
      <w:lvlJc w:val="left"/>
      <w:pPr>
        <w:ind w:left="1446" w:hanging="341"/>
      </w:pPr>
      <w:rPr>
        <w:rFonts w:ascii="FSJack-Light" w:eastAsia="FSJack-Light" w:hAnsi="FSJack-Light" w:cs="FSJack-Light" w:hint="default"/>
        <w:spacing w:val="-7"/>
        <w:w w:val="100"/>
        <w:sz w:val="24"/>
        <w:szCs w:val="24"/>
      </w:rPr>
    </w:lvl>
    <w:lvl w:ilvl="1" w:tplc="510C981E">
      <w:numFmt w:val="bullet"/>
      <w:lvlText w:val="•"/>
      <w:lvlJc w:val="left"/>
      <w:pPr>
        <w:ind w:left="2358" w:hanging="341"/>
      </w:pPr>
      <w:rPr>
        <w:rFonts w:hint="default"/>
      </w:rPr>
    </w:lvl>
    <w:lvl w:ilvl="2" w:tplc="3334D12A">
      <w:numFmt w:val="bullet"/>
      <w:lvlText w:val="•"/>
      <w:lvlJc w:val="left"/>
      <w:pPr>
        <w:ind w:left="3277" w:hanging="341"/>
      </w:pPr>
      <w:rPr>
        <w:rFonts w:hint="default"/>
      </w:rPr>
    </w:lvl>
    <w:lvl w:ilvl="3" w:tplc="F846455E">
      <w:numFmt w:val="bullet"/>
      <w:lvlText w:val="•"/>
      <w:lvlJc w:val="left"/>
      <w:pPr>
        <w:ind w:left="4195" w:hanging="341"/>
      </w:pPr>
      <w:rPr>
        <w:rFonts w:hint="default"/>
      </w:rPr>
    </w:lvl>
    <w:lvl w:ilvl="4" w:tplc="BD46AD8A">
      <w:numFmt w:val="bullet"/>
      <w:lvlText w:val="•"/>
      <w:lvlJc w:val="left"/>
      <w:pPr>
        <w:ind w:left="5114" w:hanging="341"/>
      </w:pPr>
      <w:rPr>
        <w:rFonts w:hint="default"/>
      </w:rPr>
    </w:lvl>
    <w:lvl w:ilvl="5" w:tplc="369A1AD8">
      <w:numFmt w:val="bullet"/>
      <w:lvlText w:val="•"/>
      <w:lvlJc w:val="left"/>
      <w:pPr>
        <w:ind w:left="6032" w:hanging="341"/>
      </w:pPr>
      <w:rPr>
        <w:rFonts w:hint="default"/>
      </w:rPr>
    </w:lvl>
    <w:lvl w:ilvl="6" w:tplc="4A4CCBB2">
      <w:numFmt w:val="bullet"/>
      <w:lvlText w:val="•"/>
      <w:lvlJc w:val="left"/>
      <w:pPr>
        <w:ind w:left="6951" w:hanging="341"/>
      </w:pPr>
      <w:rPr>
        <w:rFonts w:hint="default"/>
      </w:rPr>
    </w:lvl>
    <w:lvl w:ilvl="7" w:tplc="212008EA">
      <w:numFmt w:val="bullet"/>
      <w:lvlText w:val="•"/>
      <w:lvlJc w:val="left"/>
      <w:pPr>
        <w:ind w:left="7869" w:hanging="341"/>
      </w:pPr>
      <w:rPr>
        <w:rFonts w:hint="default"/>
      </w:rPr>
    </w:lvl>
    <w:lvl w:ilvl="8" w:tplc="523E974E">
      <w:numFmt w:val="bullet"/>
      <w:lvlText w:val="•"/>
      <w:lvlJc w:val="left"/>
      <w:pPr>
        <w:ind w:left="8788" w:hanging="341"/>
      </w:pPr>
      <w:rPr>
        <w:rFonts w:hint="default"/>
      </w:rPr>
    </w:lvl>
  </w:abstractNum>
  <w:abstractNum w:abstractNumId="4">
    <w:nsid w:val="583B1EEF"/>
    <w:multiLevelType w:val="hybridMultilevel"/>
    <w:tmpl w:val="6C58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EA80F2E"/>
    <w:multiLevelType w:val="hybridMultilevel"/>
    <w:tmpl w:val="74A8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69406E"/>
    <w:multiLevelType w:val="hybridMultilevel"/>
    <w:tmpl w:val="A36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58048E"/>
    <w:multiLevelType w:val="hybridMultilevel"/>
    <w:tmpl w:val="9FFCF828"/>
    <w:lvl w:ilvl="0" w:tplc="08090001">
      <w:start w:val="1"/>
      <w:numFmt w:val="bullet"/>
      <w:lvlText w:val=""/>
      <w:lvlJc w:val="left"/>
      <w:pPr>
        <w:ind w:left="720" w:hanging="360"/>
      </w:pPr>
      <w:rPr>
        <w:rFonts w:ascii="Symbol" w:hAnsi="Symbol" w:hint="default"/>
      </w:rPr>
    </w:lvl>
    <w:lvl w:ilvl="1" w:tplc="C6C89FD6">
      <w:numFmt w:val="bullet"/>
      <w:lvlText w:val="•"/>
      <w:lvlJc w:val="left"/>
      <w:pPr>
        <w:ind w:left="1440" w:hanging="360"/>
      </w:pPr>
      <w:rPr>
        <w:rFonts w:ascii="FSJack-Light" w:eastAsia="FSJack-Light" w:hAnsi="FSJack-Light" w:cs="FSJack-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0676E9"/>
    <w:multiLevelType w:val="hybridMultilevel"/>
    <w:tmpl w:val="63A0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BD"/>
    <w:rsid w:val="000E7B82"/>
    <w:rsid w:val="00113EBE"/>
    <w:rsid w:val="00162920"/>
    <w:rsid w:val="001A0467"/>
    <w:rsid w:val="0037441C"/>
    <w:rsid w:val="0039327A"/>
    <w:rsid w:val="003F12E9"/>
    <w:rsid w:val="00404278"/>
    <w:rsid w:val="005C4635"/>
    <w:rsid w:val="006914BD"/>
    <w:rsid w:val="007B2BDB"/>
    <w:rsid w:val="00B8574C"/>
    <w:rsid w:val="00C42211"/>
    <w:rsid w:val="00C62853"/>
    <w:rsid w:val="00C92B81"/>
    <w:rsid w:val="00E70078"/>
    <w:rsid w:val="00F5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3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line="463" w:lineRule="exact"/>
      <w:ind w:left="2619" w:right="3037"/>
      <w:jc w:val="center"/>
      <w:outlineLvl w:val="0"/>
    </w:pPr>
    <w:rPr>
      <w:rFonts w:ascii="FS Jack" w:eastAsia="FS Jack" w:hAnsi="FS Jack" w:cs="FS Jack"/>
      <w:b/>
      <w:bCs/>
      <w:sz w:val="38"/>
      <w:szCs w:val="38"/>
    </w:rPr>
  </w:style>
  <w:style w:type="paragraph" w:styleId="Heading2">
    <w:name w:val="heading 2"/>
    <w:basedOn w:val="Normal"/>
    <w:uiPriority w:val="1"/>
    <w:qFormat/>
    <w:pPr>
      <w:spacing w:before="156"/>
      <w:ind w:left="879"/>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446"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48"/>
    <w:pPr>
      <w:tabs>
        <w:tab w:val="center" w:pos="4513"/>
        <w:tab w:val="right" w:pos="9026"/>
      </w:tabs>
    </w:pPr>
  </w:style>
  <w:style w:type="character" w:customStyle="1" w:styleId="HeaderChar">
    <w:name w:val="Header Char"/>
    <w:basedOn w:val="DefaultParagraphFont"/>
    <w:link w:val="Header"/>
    <w:uiPriority w:val="99"/>
    <w:rsid w:val="00F53348"/>
    <w:rPr>
      <w:rFonts w:ascii="FSJack-Light" w:eastAsia="FSJack-Light" w:hAnsi="FSJack-Light" w:cs="FSJack-Light"/>
    </w:rPr>
  </w:style>
  <w:style w:type="paragraph" w:styleId="Footer">
    <w:name w:val="footer"/>
    <w:basedOn w:val="Normal"/>
    <w:link w:val="FooterChar"/>
    <w:uiPriority w:val="99"/>
    <w:unhideWhenUsed/>
    <w:rsid w:val="00F53348"/>
    <w:pPr>
      <w:tabs>
        <w:tab w:val="center" w:pos="4513"/>
        <w:tab w:val="right" w:pos="9026"/>
      </w:tabs>
    </w:pPr>
  </w:style>
  <w:style w:type="character" w:customStyle="1" w:styleId="FooterChar">
    <w:name w:val="Footer Char"/>
    <w:basedOn w:val="DefaultParagraphFont"/>
    <w:link w:val="Footer"/>
    <w:uiPriority w:val="99"/>
    <w:rsid w:val="00F53348"/>
    <w:rPr>
      <w:rFonts w:ascii="FSJack-Light" w:eastAsia="FSJack-Light" w:hAnsi="FSJack-Light" w:cs="FSJack-Light"/>
    </w:rPr>
  </w:style>
  <w:style w:type="paragraph" w:styleId="BalloonText">
    <w:name w:val="Balloon Text"/>
    <w:basedOn w:val="Normal"/>
    <w:link w:val="BalloonTextChar"/>
    <w:uiPriority w:val="99"/>
    <w:semiHidden/>
    <w:unhideWhenUsed/>
    <w:rsid w:val="007B2BDB"/>
    <w:rPr>
      <w:rFonts w:ascii="Tahoma" w:hAnsi="Tahoma" w:cs="Tahoma"/>
      <w:sz w:val="16"/>
      <w:szCs w:val="16"/>
    </w:rPr>
  </w:style>
  <w:style w:type="character" w:customStyle="1" w:styleId="BalloonTextChar">
    <w:name w:val="Balloon Text Char"/>
    <w:basedOn w:val="DefaultParagraphFont"/>
    <w:link w:val="BalloonText"/>
    <w:uiPriority w:val="99"/>
    <w:semiHidden/>
    <w:rsid w:val="007B2BDB"/>
    <w:rPr>
      <w:rFonts w:ascii="Tahoma" w:eastAsia="FSJack-Light" w:hAnsi="Tahoma" w:cs="Tahoma"/>
      <w:sz w:val="16"/>
      <w:szCs w:val="16"/>
    </w:rPr>
  </w:style>
  <w:style w:type="character" w:styleId="Hyperlink">
    <w:name w:val="Hyperlink"/>
    <w:basedOn w:val="DefaultParagraphFont"/>
    <w:uiPriority w:val="99"/>
    <w:unhideWhenUsed/>
    <w:rsid w:val="00C42211"/>
    <w:rPr>
      <w:color w:val="0000FF" w:themeColor="hyperlink"/>
      <w:u w:val="single"/>
    </w:rPr>
  </w:style>
  <w:style w:type="paragraph" w:styleId="NormalWeb">
    <w:name w:val="Normal (Web)"/>
    <w:basedOn w:val="Normal"/>
    <w:uiPriority w:val="99"/>
    <w:semiHidden/>
    <w:unhideWhenUsed/>
    <w:rsid w:val="00C92B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2B81"/>
    <w:rPr>
      <w:b/>
      <w:bCs/>
    </w:rPr>
  </w:style>
  <w:style w:type="character" w:customStyle="1" w:styleId="apple-converted-space">
    <w:name w:val="apple-converted-space"/>
    <w:basedOn w:val="DefaultParagraphFont"/>
    <w:rsid w:val="00C92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line="463" w:lineRule="exact"/>
      <w:ind w:left="2619" w:right="3037"/>
      <w:jc w:val="center"/>
      <w:outlineLvl w:val="0"/>
    </w:pPr>
    <w:rPr>
      <w:rFonts w:ascii="FS Jack" w:eastAsia="FS Jack" w:hAnsi="FS Jack" w:cs="FS Jack"/>
      <w:b/>
      <w:bCs/>
      <w:sz w:val="38"/>
      <w:szCs w:val="38"/>
    </w:rPr>
  </w:style>
  <w:style w:type="paragraph" w:styleId="Heading2">
    <w:name w:val="heading 2"/>
    <w:basedOn w:val="Normal"/>
    <w:uiPriority w:val="1"/>
    <w:qFormat/>
    <w:pPr>
      <w:spacing w:before="156"/>
      <w:ind w:left="879"/>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446"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48"/>
    <w:pPr>
      <w:tabs>
        <w:tab w:val="center" w:pos="4513"/>
        <w:tab w:val="right" w:pos="9026"/>
      </w:tabs>
    </w:pPr>
  </w:style>
  <w:style w:type="character" w:customStyle="1" w:styleId="HeaderChar">
    <w:name w:val="Header Char"/>
    <w:basedOn w:val="DefaultParagraphFont"/>
    <w:link w:val="Header"/>
    <w:uiPriority w:val="99"/>
    <w:rsid w:val="00F53348"/>
    <w:rPr>
      <w:rFonts w:ascii="FSJack-Light" w:eastAsia="FSJack-Light" w:hAnsi="FSJack-Light" w:cs="FSJack-Light"/>
    </w:rPr>
  </w:style>
  <w:style w:type="paragraph" w:styleId="Footer">
    <w:name w:val="footer"/>
    <w:basedOn w:val="Normal"/>
    <w:link w:val="FooterChar"/>
    <w:uiPriority w:val="99"/>
    <w:unhideWhenUsed/>
    <w:rsid w:val="00F53348"/>
    <w:pPr>
      <w:tabs>
        <w:tab w:val="center" w:pos="4513"/>
        <w:tab w:val="right" w:pos="9026"/>
      </w:tabs>
    </w:pPr>
  </w:style>
  <w:style w:type="character" w:customStyle="1" w:styleId="FooterChar">
    <w:name w:val="Footer Char"/>
    <w:basedOn w:val="DefaultParagraphFont"/>
    <w:link w:val="Footer"/>
    <w:uiPriority w:val="99"/>
    <w:rsid w:val="00F53348"/>
    <w:rPr>
      <w:rFonts w:ascii="FSJack-Light" w:eastAsia="FSJack-Light" w:hAnsi="FSJack-Light" w:cs="FSJack-Light"/>
    </w:rPr>
  </w:style>
  <w:style w:type="paragraph" w:styleId="BalloonText">
    <w:name w:val="Balloon Text"/>
    <w:basedOn w:val="Normal"/>
    <w:link w:val="BalloonTextChar"/>
    <w:uiPriority w:val="99"/>
    <w:semiHidden/>
    <w:unhideWhenUsed/>
    <w:rsid w:val="007B2BDB"/>
    <w:rPr>
      <w:rFonts w:ascii="Tahoma" w:hAnsi="Tahoma" w:cs="Tahoma"/>
      <w:sz w:val="16"/>
      <w:szCs w:val="16"/>
    </w:rPr>
  </w:style>
  <w:style w:type="character" w:customStyle="1" w:styleId="BalloonTextChar">
    <w:name w:val="Balloon Text Char"/>
    <w:basedOn w:val="DefaultParagraphFont"/>
    <w:link w:val="BalloonText"/>
    <w:uiPriority w:val="99"/>
    <w:semiHidden/>
    <w:rsid w:val="007B2BDB"/>
    <w:rPr>
      <w:rFonts w:ascii="Tahoma" w:eastAsia="FSJack-Light" w:hAnsi="Tahoma" w:cs="Tahoma"/>
      <w:sz w:val="16"/>
      <w:szCs w:val="16"/>
    </w:rPr>
  </w:style>
  <w:style w:type="character" w:styleId="Hyperlink">
    <w:name w:val="Hyperlink"/>
    <w:basedOn w:val="DefaultParagraphFont"/>
    <w:uiPriority w:val="99"/>
    <w:unhideWhenUsed/>
    <w:rsid w:val="00C42211"/>
    <w:rPr>
      <w:color w:val="0000FF" w:themeColor="hyperlink"/>
      <w:u w:val="single"/>
    </w:rPr>
  </w:style>
  <w:style w:type="paragraph" w:styleId="NormalWeb">
    <w:name w:val="Normal (Web)"/>
    <w:basedOn w:val="Normal"/>
    <w:uiPriority w:val="99"/>
    <w:semiHidden/>
    <w:unhideWhenUsed/>
    <w:rsid w:val="00C92B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2B81"/>
    <w:rPr>
      <w:b/>
      <w:bCs/>
    </w:rPr>
  </w:style>
  <w:style w:type="character" w:customStyle="1" w:styleId="apple-converted-space">
    <w:name w:val="apple-converted-space"/>
    <w:basedOn w:val="DefaultParagraphFont"/>
    <w:rsid w:val="00C9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13279">
      <w:bodyDiv w:val="1"/>
      <w:marLeft w:val="0"/>
      <w:marRight w:val="0"/>
      <w:marTop w:val="0"/>
      <w:marBottom w:val="0"/>
      <w:divBdr>
        <w:top w:val="none" w:sz="0" w:space="0" w:color="auto"/>
        <w:left w:val="none" w:sz="0" w:space="0" w:color="auto"/>
        <w:bottom w:val="none" w:sz="0" w:space="0" w:color="auto"/>
        <w:right w:val="none" w:sz="0" w:space="0" w:color="auto"/>
      </w:divBdr>
    </w:div>
    <w:div w:id="1256984008">
      <w:bodyDiv w:val="1"/>
      <w:marLeft w:val="0"/>
      <w:marRight w:val="0"/>
      <w:marTop w:val="0"/>
      <w:marBottom w:val="0"/>
      <w:divBdr>
        <w:top w:val="none" w:sz="0" w:space="0" w:color="auto"/>
        <w:left w:val="none" w:sz="0" w:space="0" w:color="auto"/>
        <w:bottom w:val="none" w:sz="0" w:space="0" w:color="auto"/>
        <w:right w:val="none" w:sz="0" w:space="0" w:color="auto"/>
      </w:divBdr>
    </w:div>
    <w:div w:id="127378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EAllen\AppData\Local\Microsoft\Windows\Temporary%20Internet%20Files\Content.Outlook\YB2N0EZ8\www.thefa.com\football-rules-governance\safeguarding\criminal-records-checks" TargetMode="External"/><Relationship Id="rId18" Type="http://schemas.openxmlformats.org/officeDocument/2006/relationships/hyperlink" Target="mailto:Neil.Cassar@HampshireFA.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EAllen\AppData\Local\Microsoft\Windows\Temporary%20Internet%20Files\Content.Outlook\YB2N0EZ8\www.thefa.com\football-rules-governance\safeguarding" TargetMode="External"/><Relationship Id="rId17" Type="http://schemas.openxmlformats.org/officeDocument/2006/relationships/hyperlink" Target="mailto:callum.amos@HampshireFA.com" TargetMode="External"/><Relationship Id="rId2" Type="http://schemas.openxmlformats.org/officeDocument/2006/relationships/styles" Target="styles.xml"/><Relationship Id="rId16" Type="http://schemas.openxmlformats.org/officeDocument/2006/relationships/hyperlink" Target="mailto:Ian.Binks@HampshireFA.com" TargetMode="External"/><Relationship Id="rId20" Type="http://schemas.openxmlformats.org/officeDocument/2006/relationships/hyperlink" Target="mailto:help@nspcc.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EAllen\AppData\Local\Microsoft\Windows\Temporary%20Internet%20Files\Content.Outlook\YB2N0EZ8\www.thefa.com\football-rules-governance\safeguarding" TargetMode="External"/><Relationship Id="rId5" Type="http://schemas.openxmlformats.org/officeDocument/2006/relationships/webSettings" Target="webSettings.xml"/><Relationship Id="rId15" Type="http://schemas.openxmlformats.org/officeDocument/2006/relationships/hyperlink" Target="mailto:safeguarding@TheFA.com" TargetMode="External"/><Relationship Id="rId23" Type="http://schemas.openxmlformats.org/officeDocument/2006/relationships/theme" Target="theme/theme1.xml"/><Relationship Id="rId10" Type="http://schemas.openxmlformats.org/officeDocument/2006/relationships/hyperlink" Target="mailto:callum.amos@HampshireFA.com" TargetMode="External"/><Relationship Id="rId19" Type="http://schemas.openxmlformats.org/officeDocument/2006/relationships/hyperlink" Target="mailto:cpsu@nspcc.org.uk" TargetMode="External"/><Relationship Id="rId4" Type="http://schemas.openxmlformats.org/officeDocument/2006/relationships/settings" Target="settings.xml"/><Relationship Id="rId9" Type="http://schemas.openxmlformats.org/officeDocument/2006/relationships/hyperlink" Target="mailto:ian.Binks@HampshireFA.com" TargetMode="External"/><Relationship Id="rId14" Type="http://schemas.openxmlformats.org/officeDocument/2006/relationships/hyperlink" Target="file:///C:\Users\EAllen\AppData\Local\Microsoft\Windows\Temporary%20Internet%20Files\Content.Outlook\YB2N0EZ8\www.thefa.com\football-rulesgovernance\safeguarding\criminal-records-check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Moss</dc:creator>
  <cp:lastModifiedBy>Callum Amos</cp:lastModifiedBy>
  <cp:revision>2</cp:revision>
  <dcterms:created xsi:type="dcterms:W3CDTF">2019-04-15T13:42:00Z</dcterms:created>
  <dcterms:modified xsi:type="dcterms:W3CDTF">2019-04-15T13:42:00Z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ies>
</file>