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D10" w:rsidRPr="00550336" w:rsidRDefault="004828D8" w:rsidP="004828D8">
      <w:pPr>
        <w:jc w:val="center"/>
        <w:rPr>
          <w:rFonts w:ascii="Tahoma" w:hAnsi="Tahoma" w:cs="Tahoma"/>
          <w:b/>
          <w:sz w:val="72"/>
          <w:szCs w:val="72"/>
        </w:rPr>
      </w:pPr>
      <w:bookmarkStart w:id="0" w:name="_GoBack"/>
      <w:bookmarkEnd w:id="0"/>
      <w:r w:rsidRPr="00550336">
        <w:rPr>
          <w:rFonts w:ascii="Tahoma" w:hAnsi="Tahoma" w:cs="Tahoma"/>
          <w:b/>
          <w:sz w:val="96"/>
          <w:szCs w:val="96"/>
        </w:rPr>
        <w:t>H</w:t>
      </w:r>
      <w:r w:rsidRPr="00550336">
        <w:rPr>
          <w:rFonts w:ascii="Tahoma" w:hAnsi="Tahoma" w:cs="Tahoma"/>
          <w:b/>
          <w:sz w:val="72"/>
          <w:szCs w:val="72"/>
        </w:rPr>
        <w:t xml:space="preserve">AMPSHIRE </w:t>
      </w:r>
      <w:r w:rsidRPr="00550336">
        <w:rPr>
          <w:rFonts w:ascii="Tahoma" w:hAnsi="Tahoma" w:cs="Tahoma"/>
          <w:b/>
          <w:sz w:val="96"/>
          <w:szCs w:val="96"/>
        </w:rPr>
        <w:t>FA</w:t>
      </w:r>
    </w:p>
    <w:p w:rsidR="004828D8" w:rsidRPr="00550336" w:rsidRDefault="004828D8" w:rsidP="00084932">
      <w:pPr>
        <w:jc w:val="center"/>
        <w:rPr>
          <w:rFonts w:ascii="Tahoma" w:hAnsi="Tahoma" w:cs="Tahoma"/>
          <w:b/>
          <w:sz w:val="72"/>
          <w:szCs w:val="72"/>
        </w:rPr>
      </w:pPr>
      <w:r w:rsidRPr="00550336">
        <w:rPr>
          <w:rFonts w:ascii="Tahoma" w:hAnsi="Tahoma" w:cs="Tahoma"/>
          <w:b/>
          <w:noProof/>
          <w:sz w:val="72"/>
          <w:szCs w:val="72"/>
        </w:rPr>
        <w:drawing>
          <wp:inline distT="0" distB="0" distL="0" distR="0" wp14:anchorId="0E06FBC5" wp14:editId="3CF55C0E">
            <wp:extent cx="1871331" cy="2644247"/>
            <wp:effectExtent l="0" t="0" r="0" b="3810"/>
            <wp:docPr id="3" name="Picture 2" descr="NEW HFA LOGO (HIGH)no bkg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HFA LOGO (HIGH)no bkg copy.gif"/>
                    <pic:cNvPicPr/>
                  </pic:nvPicPr>
                  <pic:blipFill>
                    <a:blip r:embed="rId7" cstate="print"/>
                    <a:stretch>
                      <a:fillRect/>
                    </a:stretch>
                  </pic:blipFill>
                  <pic:spPr>
                    <a:xfrm>
                      <a:off x="0" y="0"/>
                      <a:ext cx="1885829" cy="2664733"/>
                    </a:xfrm>
                    <a:prstGeom prst="rect">
                      <a:avLst/>
                    </a:prstGeom>
                  </pic:spPr>
                </pic:pic>
              </a:graphicData>
            </a:graphic>
          </wp:inline>
        </w:drawing>
      </w:r>
    </w:p>
    <w:p w:rsidR="00AB69FE" w:rsidRPr="00550336" w:rsidRDefault="00AF2594" w:rsidP="004828D8">
      <w:pPr>
        <w:jc w:val="center"/>
        <w:rPr>
          <w:rFonts w:ascii="Tahoma" w:hAnsi="Tahoma" w:cs="Tahoma"/>
          <w:b/>
          <w:sz w:val="50"/>
          <w:szCs w:val="50"/>
        </w:rPr>
      </w:pPr>
      <w:r w:rsidRPr="00550336">
        <w:rPr>
          <w:rFonts w:ascii="Tahoma" w:hAnsi="Tahoma" w:cs="Tahoma"/>
          <w:b/>
          <w:sz w:val="72"/>
          <w:szCs w:val="72"/>
        </w:rPr>
        <w:br/>
      </w:r>
      <w:r w:rsidR="004828D8" w:rsidRPr="00550336">
        <w:rPr>
          <w:rFonts w:ascii="Tahoma" w:hAnsi="Tahoma" w:cs="Tahoma"/>
          <w:b/>
          <w:sz w:val="50"/>
          <w:szCs w:val="50"/>
        </w:rPr>
        <w:t>CUSTOMER SERVICE CHARTER</w:t>
      </w:r>
    </w:p>
    <w:p w:rsidR="00212B48" w:rsidRPr="00550336" w:rsidRDefault="00491A49" w:rsidP="004828D8">
      <w:pPr>
        <w:rPr>
          <w:rFonts w:ascii="Tahoma" w:hAnsi="Tahoma" w:cs="Tahoma"/>
          <w:b/>
          <w:sz w:val="24"/>
          <w:szCs w:val="24"/>
        </w:rPr>
      </w:pPr>
      <w:r w:rsidRPr="00550336">
        <w:rPr>
          <w:noProof/>
        </w:rPr>
        <w:drawing>
          <wp:anchor distT="0" distB="0" distL="114300" distR="114300" simplePos="0" relativeHeight="251658240" behindDoc="1" locked="0" layoutInCell="1" allowOverlap="1" wp14:anchorId="2BD9545D" wp14:editId="4B862E01">
            <wp:simplePos x="0" y="0"/>
            <wp:positionH relativeFrom="column">
              <wp:posOffset>4146550</wp:posOffset>
            </wp:positionH>
            <wp:positionV relativeFrom="paragraph">
              <wp:posOffset>1905</wp:posOffset>
            </wp:positionV>
            <wp:extent cx="1934845" cy="2131060"/>
            <wp:effectExtent l="0" t="0" r="8255" b="2540"/>
            <wp:wrapTight wrapText="bothSides">
              <wp:wrapPolygon edited="0">
                <wp:start x="0" y="0"/>
                <wp:lineTo x="0" y="21433"/>
                <wp:lineTo x="21479" y="21433"/>
                <wp:lineTo x="214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60299" t="33333" r="25043" b="37954"/>
                    <a:stretch/>
                  </pic:blipFill>
                  <pic:spPr bwMode="auto">
                    <a:xfrm>
                      <a:off x="0" y="0"/>
                      <a:ext cx="1934845" cy="2131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28D8" w:rsidRPr="00550336" w:rsidRDefault="004828D8" w:rsidP="004828D8">
      <w:pPr>
        <w:rPr>
          <w:rFonts w:ascii="Tahoma" w:hAnsi="Tahoma" w:cs="Tahoma"/>
          <w:b/>
          <w:sz w:val="24"/>
          <w:szCs w:val="24"/>
        </w:rPr>
      </w:pPr>
      <w:r w:rsidRPr="00550336">
        <w:rPr>
          <w:rFonts w:ascii="Tahoma" w:hAnsi="Tahoma" w:cs="Tahoma"/>
          <w:b/>
          <w:sz w:val="24"/>
          <w:szCs w:val="24"/>
        </w:rPr>
        <w:t>OUR CUSTOMER CHARTER</w:t>
      </w:r>
    </w:p>
    <w:p w:rsidR="00296844" w:rsidRPr="00550336" w:rsidRDefault="00296844" w:rsidP="004828D8">
      <w:pPr>
        <w:rPr>
          <w:rFonts w:ascii="Tahoma" w:hAnsi="Tahoma" w:cs="Tahoma"/>
          <w:b/>
          <w:sz w:val="24"/>
          <w:szCs w:val="24"/>
        </w:rPr>
      </w:pPr>
      <w:proofErr w:type="gramStart"/>
      <w:r w:rsidRPr="00550336">
        <w:rPr>
          <w:rFonts w:ascii="Tahoma" w:hAnsi="Tahoma" w:cs="Tahoma"/>
          <w:b/>
          <w:sz w:val="24"/>
          <w:szCs w:val="24"/>
        </w:rPr>
        <w:t>Introduction by the Chief Executive, Neil Cassar.</w:t>
      </w:r>
      <w:proofErr w:type="gramEnd"/>
    </w:p>
    <w:p w:rsidR="00296844" w:rsidRPr="00550336" w:rsidRDefault="00296844" w:rsidP="004828D8">
      <w:pPr>
        <w:rPr>
          <w:rFonts w:ascii="Tahoma" w:hAnsi="Tahoma" w:cs="Tahoma"/>
          <w:b/>
          <w:sz w:val="24"/>
          <w:szCs w:val="24"/>
        </w:rPr>
      </w:pPr>
    </w:p>
    <w:p w:rsidR="00296844" w:rsidRPr="00550336" w:rsidRDefault="00296844" w:rsidP="004828D8">
      <w:pPr>
        <w:rPr>
          <w:rFonts w:ascii="Tahoma" w:hAnsi="Tahoma" w:cs="Tahoma"/>
          <w:b/>
        </w:rPr>
      </w:pPr>
    </w:p>
    <w:p w:rsidR="00296844" w:rsidRPr="00550336" w:rsidRDefault="00296844" w:rsidP="00296844">
      <w:pPr>
        <w:jc w:val="both"/>
        <w:rPr>
          <w:rFonts w:ascii="Tahoma" w:hAnsi="Tahoma" w:cs="Tahoma"/>
        </w:rPr>
      </w:pPr>
      <w:r w:rsidRPr="00550336">
        <w:rPr>
          <w:rFonts w:ascii="Tahoma" w:hAnsi="Tahoma" w:cs="Tahoma"/>
        </w:rPr>
        <w:br/>
      </w:r>
      <w:r w:rsidR="00603810" w:rsidRPr="00550336">
        <w:rPr>
          <w:rFonts w:ascii="Tahoma" w:hAnsi="Tahoma" w:cs="Tahoma"/>
        </w:rPr>
        <w:br/>
      </w:r>
      <w:r w:rsidR="00603810" w:rsidRPr="00550336">
        <w:rPr>
          <w:rFonts w:ascii="Tahoma" w:hAnsi="Tahoma" w:cs="Tahoma"/>
        </w:rPr>
        <w:br/>
      </w:r>
      <w:r w:rsidR="00CB08D4" w:rsidRPr="00550336">
        <w:rPr>
          <w:rFonts w:ascii="Tahoma" w:hAnsi="Tahoma" w:cs="Tahoma"/>
        </w:rPr>
        <w:t>“</w:t>
      </w:r>
      <w:r w:rsidRPr="00550336">
        <w:rPr>
          <w:rFonts w:ascii="Tahoma" w:hAnsi="Tahoma" w:cs="Tahoma"/>
        </w:rPr>
        <w:t xml:space="preserve">At </w:t>
      </w:r>
      <w:r w:rsidRPr="00550336">
        <w:rPr>
          <w:rFonts w:ascii="Tahoma" w:hAnsi="Tahoma" w:cs="Tahoma"/>
          <w:b/>
        </w:rPr>
        <w:t>Hampshire FA</w:t>
      </w:r>
      <w:r w:rsidRPr="00550336">
        <w:rPr>
          <w:rFonts w:ascii="Tahoma" w:hAnsi="Tahoma" w:cs="Tahoma"/>
        </w:rPr>
        <w:t xml:space="preserve"> we are committed to a reliable, responsive service that has your best interests – and those of the game – at heart. </w:t>
      </w:r>
    </w:p>
    <w:p w:rsidR="00296844" w:rsidRPr="00550336" w:rsidRDefault="00296844" w:rsidP="00296844">
      <w:pPr>
        <w:jc w:val="both"/>
        <w:rPr>
          <w:rFonts w:ascii="Tahoma" w:hAnsi="Tahoma" w:cs="Tahoma"/>
        </w:rPr>
      </w:pPr>
      <w:r w:rsidRPr="00550336">
        <w:rPr>
          <w:rFonts w:ascii="Tahoma" w:hAnsi="Tahoma" w:cs="Tahoma"/>
        </w:rPr>
        <w:t>We have therefore consulted with customers, stakeholders and our own staff and volunteers to better understand what matters most to you, how well we are doing and where we need to improve.</w:t>
      </w:r>
    </w:p>
    <w:p w:rsidR="00296844" w:rsidRPr="00550336" w:rsidRDefault="00296844" w:rsidP="00296844">
      <w:pPr>
        <w:jc w:val="both"/>
        <w:rPr>
          <w:rFonts w:ascii="Tahoma" w:hAnsi="Tahoma" w:cs="Tahoma"/>
        </w:rPr>
      </w:pPr>
      <w:r w:rsidRPr="00550336">
        <w:rPr>
          <w:rFonts w:ascii="Tahoma" w:hAnsi="Tahoma" w:cs="Tahoma"/>
        </w:rPr>
        <w:t xml:space="preserve">You’ve told us how important it is for us to become your local ‘hub’ for all things ‘football: a centre of knowledge, learning and guidance that helps raise standards and grow the game.  You want us to listen closely to you and to remove any obstacles that prevent you from </w:t>
      </w:r>
      <w:r w:rsidRPr="00550336">
        <w:rPr>
          <w:rFonts w:ascii="Tahoma" w:hAnsi="Tahoma" w:cs="Tahoma"/>
        </w:rPr>
        <w:lastRenderedPageBreak/>
        <w:t xml:space="preserve">enjoying the game.  You want us to live the values that come with being custodians of the game, to lead in the right way, with the best interests of the game at heart. </w:t>
      </w:r>
    </w:p>
    <w:p w:rsidR="00296844" w:rsidRPr="00550336" w:rsidRDefault="00296844" w:rsidP="00296844">
      <w:pPr>
        <w:jc w:val="both"/>
        <w:rPr>
          <w:rFonts w:ascii="Tahoma" w:hAnsi="Tahoma" w:cs="Tahoma"/>
        </w:rPr>
      </w:pPr>
      <w:r w:rsidRPr="00550336">
        <w:rPr>
          <w:rFonts w:ascii="Tahoma" w:hAnsi="Tahoma" w:cs="Tahoma"/>
        </w:rPr>
        <w:t xml:space="preserve">In response to this we have used your feedback to develop </w:t>
      </w:r>
      <w:r w:rsidR="00CB08D4" w:rsidRPr="00550336">
        <w:rPr>
          <w:rFonts w:ascii="Tahoma" w:hAnsi="Tahoma" w:cs="Tahoma"/>
        </w:rPr>
        <w:t>t</w:t>
      </w:r>
      <w:r w:rsidRPr="00550336">
        <w:rPr>
          <w:rFonts w:ascii="Tahoma" w:hAnsi="Tahoma" w:cs="Tahoma"/>
        </w:rPr>
        <w:t>he</w:t>
      </w:r>
      <w:r w:rsidRPr="00550336">
        <w:rPr>
          <w:rFonts w:ascii="Tahoma" w:hAnsi="Tahoma" w:cs="Tahoma"/>
          <w:b/>
        </w:rPr>
        <w:t xml:space="preserve"> Hampshire FA Customer Charter</w:t>
      </w:r>
      <w:r w:rsidRPr="00550336">
        <w:rPr>
          <w:rFonts w:ascii="Tahoma" w:hAnsi="Tahoma" w:cs="Tahoma"/>
        </w:rPr>
        <w:t>.</w:t>
      </w:r>
    </w:p>
    <w:p w:rsidR="00296844" w:rsidRPr="00550336" w:rsidRDefault="00296844" w:rsidP="00296844">
      <w:pPr>
        <w:jc w:val="both"/>
        <w:rPr>
          <w:rFonts w:ascii="Tahoma" w:hAnsi="Tahoma" w:cs="Tahoma"/>
        </w:rPr>
      </w:pPr>
      <w:r w:rsidRPr="00550336">
        <w:rPr>
          <w:rFonts w:ascii="Tahoma" w:hAnsi="Tahoma" w:cs="Tahoma"/>
        </w:rPr>
        <w:t>This Customer Charter sets out the standards of service and quality of experience you should expect from us. It covers all of the areas that we know are most important to you, from keeping you informed and dealing with your enquiries to resolving technical issues or putting things right when mistakes have been made - and if you are unhappy with any aspect of our service, the Customer Charter explains clearly what we will do to resolve the problem.</w:t>
      </w:r>
    </w:p>
    <w:p w:rsidR="00296844" w:rsidRPr="00550336" w:rsidRDefault="00296844" w:rsidP="00296844">
      <w:pPr>
        <w:jc w:val="both"/>
        <w:rPr>
          <w:rFonts w:ascii="Tahoma" w:hAnsi="Tahoma" w:cs="Tahoma"/>
        </w:rPr>
      </w:pPr>
      <w:r w:rsidRPr="00550336">
        <w:rPr>
          <w:rFonts w:ascii="Tahoma" w:hAnsi="Tahoma" w:cs="Tahoma"/>
        </w:rPr>
        <w:t>We will monitor these commitments by consulting with customers and stakeholders, we will commit to publishing our performance regularly and we will use your feedback to review and improve the Customer Charter year on year.</w:t>
      </w:r>
    </w:p>
    <w:p w:rsidR="00296844" w:rsidRPr="00550336" w:rsidRDefault="00296844" w:rsidP="00296844">
      <w:pPr>
        <w:jc w:val="both"/>
        <w:rPr>
          <w:rFonts w:ascii="Tahoma" w:hAnsi="Tahoma" w:cs="Tahoma"/>
        </w:rPr>
      </w:pPr>
      <w:r w:rsidRPr="00550336">
        <w:rPr>
          <w:rFonts w:ascii="Tahoma" w:hAnsi="Tahoma" w:cs="Tahoma"/>
        </w:rPr>
        <w:t>These promises set out a clear commitment to meeting and exceeding the needs of everyone involved in the game at every level.  They will help us remove obstacles, build on strengths and contribute to driving up interest and participation in our National Game.”</w:t>
      </w:r>
    </w:p>
    <w:p w:rsidR="00296844" w:rsidRPr="00550336" w:rsidRDefault="00296844" w:rsidP="00296844">
      <w:pPr>
        <w:spacing w:after="0" w:line="240" w:lineRule="auto"/>
        <w:jc w:val="both"/>
        <w:rPr>
          <w:rFonts w:ascii="Tahoma" w:hAnsi="Tahoma" w:cs="Tahoma"/>
          <w:b/>
        </w:rPr>
      </w:pPr>
      <w:r w:rsidRPr="00550336">
        <w:rPr>
          <w:rFonts w:ascii="Tahoma" w:hAnsi="Tahoma" w:cs="Tahoma"/>
          <w:b/>
          <w:noProof/>
        </w:rPr>
        <w:drawing>
          <wp:inline distT="0" distB="0" distL="0" distR="0" wp14:anchorId="759FBB5F" wp14:editId="0BE411A4">
            <wp:extent cx="1399032" cy="740664"/>
            <wp:effectExtent l="19050" t="0" r="0" b="0"/>
            <wp:docPr id="4" name="Picture 3" descr="NEIL CASSAR SIG_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L CASSAR SIG_OLD.jpg"/>
                    <pic:cNvPicPr/>
                  </pic:nvPicPr>
                  <pic:blipFill>
                    <a:blip r:embed="rId9" cstate="print"/>
                    <a:stretch>
                      <a:fillRect/>
                    </a:stretch>
                  </pic:blipFill>
                  <pic:spPr>
                    <a:xfrm>
                      <a:off x="0" y="0"/>
                      <a:ext cx="1399032" cy="740664"/>
                    </a:xfrm>
                    <a:prstGeom prst="rect">
                      <a:avLst/>
                    </a:prstGeom>
                  </pic:spPr>
                </pic:pic>
              </a:graphicData>
            </a:graphic>
          </wp:inline>
        </w:drawing>
      </w:r>
      <w:r w:rsidRPr="00550336">
        <w:rPr>
          <w:rFonts w:ascii="Tahoma" w:hAnsi="Tahoma" w:cs="Tahoma"/>
          <w:b/>
        </w:rPr>
        <w:br/>
        <w:t>Neil Cassar</w:t>
      </w:r>
    </w:p>
    <w:p w:rsidR="00296844" w:rsidRPr="00550336" w:rsidRDefault="00296844" w:rsidP="00296844">
      <w:pPr>
        <w:spacing w:after="0" w:line="240" w:lineRule="auto"/>
        <w:jc w:val="both"/>
        <w:rPr>
          <w:rFonts w:ascii="Tahoma" w:hAnsi="Tahoma" w:cs="Tahoma"/>
        </w:rPr>
      </w:pPr>
      <w:r w:rsidRPr="00550336">
        <w:rPr>
          <w:rFonts w:ascii="Tahoma" w:hAnsi="Tahoma" w:cs="Tahoma"/>
        </w:rPr>
        <w:t xml:space="preserve">Chief Executive </w:t>
      </w:r>
    </w:p>
    <w:p w:rsidR="00296844" w:rsidRPr="00550336" w:rsidRDefault="00296844" w:rsidP="00296844">
      <w:pPr>
        <w:spacing w:after="0" w:line="240" w:lineRule="auto"/>
        <w:jc w:val="both"/>
        <w:rPr>
          <w:rFonts w:ascii="Tahoma" w:hAnsi="Tahoma" w:cs="Tahoma"/>
        </w:rPr>
      </w:pPr>
      <w:r w:rsidRPr="00550336">
        <w:rPr>
          <w:rFonts w:ascii="Tahoma" w:hAnsi="Tahoma" w:cs="Tahoma"/>
        </w:rPr>
        <w:t>Hampshire FA</w:t>
      </w:r>
    </w:p>
    <w:p w:rsidR="00296844" w:rsidRPr="00550336" w:rsidRDefault="00296844" w:rsidP="00296844">
      <w:pPr>
        <w:spacing w:after="0" w:line="240" w:lineRule="auto"/>
        <w:jc w:val="both"/>
        <w:rPr>
          <w:rFonts w:ascii="Tahoma" w:hAnsi="Tahoma" w:cs="Tahoma"/>
        </w:rPr>
      </w:pPr>
    </w:p>
    <w:p w:rsidR="00296844" w:rsidRPr="00550336" w:rsidRDefault="00296844"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491A49" w:rsidRPr="00550336" w:rsidRDefault="00491A49" w:rsidP="00296844">
      <w:pPr>
        <w:spacing w:after="0" w:line="240" w:lineRule="auto"/>
        <w:jc w:val="both"/>
        <w:rPr>
          <w:rFonts w:ascii="Tahoma" w:hAnsi="Tahoma" w:cs="Tahoma"/>
        </w:rPr>
      </w:pPr>
      <w:r w:rsidRPr="00550336">
        <w:rPr>
          <w:rFonts w:ascii="Tahoma" w:hAnsi="Tahoma" w:cs="Tahoma"/>
        </w:rPr>
        <w:br/>
      </w: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296844" w:rsidRPr="00550336" w:rsidRDefault="00296844" w:rsidP="00296844">
      <w:pPr>
        <w:spacing w:after="0" w:line="240" w:lineRule="auto"/>
        <w:jc w:val="both"/>
        <w:rPr>
          <w:rFonts w:ascii="Tahoma" w:hAnsi="Tahoma" w:cs="Tahoma"/>
        </w:rPr>
      </w:pPr>
    </w:p>
    <w:p w:rsidR="00296844" w:rsidRPr="00550336" w:rsidRDefault="00441B0D" w:rsidP="00441B0D">
      <w:pPr>
        <w:spacing w:after="0" w:line="240" w:lineRule="auto"/>
        <w:jc w:val="center"/>
        <w:rPr>
          <w:rFonts w:ascii="Tahoma" w:hAnsi="Tahoma" w:cs="Tahoma"/>
          <w:b/>
        </w:rPr>
      </w:pPr>
      <w:r w:rsidRPr="00550336">
        <w:rPr>
          <w:rFonts w:ascii="Tahoma" w:hAnsi="Tahoma" w:cs="Tahoma"/>
          <w:b/>
        </w:rPr>
        <w:t>WE WILL LISTEN, ACKNOWLEDGE &amp; ACT</w:t>
      </w:r>
    </w:p>
    <w:p w:rsidR="00296844" w:rsidRPr="00550336" w:rsidRDefault="00296844" w:rsidP="00296844">
      <w:pPr>
        <w:spacing w:after="0"/>
        <w:rPr>
          <w:rFonts w:ascii="Tahoma" w:hAnsi="Tahoma" w:cs="Tahoma"/>
          <w:b/>
          <w:sz w:val="24"/>
          <w:szCs w:val="24"/>
        </w:rPr>
      </w:pPr>
    </w:p>
    <w:p w:rsidR="00296844" w:rsidRPr="00550336" w:rsidRDefault="00296844" w:rsidP="00296844">
      <w:pPr>
        <w:jc w:val="both"/>
        <w:rPr>
          <w:rFonts w:ascii="Tahoma" w:hAnsi="Tahoma" w:cs="Tahoma"/>
          <w:b/>
        </w:rPr>
      </w:pPr>
      <w:r w:rsidRPr="00550336">
        <w:rPr>
          <w:rFonts w:ascii="Tahoma" w:hAnsi="Tahoma" w:cs="Tahoma"/>
        </w:rPr>
        <w:t>Keeping up to date with your experiences, needs and expectations is vital if we are to deliver the best service possible.  To this end, we will ensure that your views are heard.</w:t>
      </w:r>
      <w:r w:rsidRPr="00550336">
        <w:rPr>
          <w:rFonts w:ascii="Tahoma" w:hAnsi="Tahoma" w:cs="Tahoma"/>
          <w:b/>
        </w:rPr>
        <w:t xml:space="preserve"> </w:t>
      </w:r>
    </w:p>
    <w:p w:rsidR="00296844" w:rsidRPr="00550336" w:rsidRDefault="00296844" w:rsidP="00296844">
      <w:pPr>
        <w:jc w:val="both"/>
        <w:rPr>
          <w:rFonts w:ascii="Tahoma" w:hAnsi="Tahoma" w:cs="Tahoma"/>
        </w:rPr>
      </w:pPr>
    </w:p>
    <w:p w:rsidR="00296844" w:rsidRPr="00550336" w:rsidRDefault="00296844" w:rsidP="00491A49">
      <w:pPr>
        <w:pStyle w:val="ColorfulList-Accent11"/>
        <w:numPr>
          <w:ilvl w:val="0"/>
          <w:numId w:val="1"/>
        </w:numPr>
        <w:rPr>
          <w:rFonts w:ascii="Tahoma" w:hAnsi="Tahoma" w:cs="Tahoma"/>
          <w:sz w:val="22"/>
          <w:szCs w:val="22"/>
        </w:rPr>
      </w:pPr>
      <w:r w:rsidRPr="00550336">
        <w:rPr>
          <w:rFonts w:ascii="Tahoma" w:hAnsi="Tahoma" w:cs="Tahoma"/>
          <w:sz w:val="22"/>
          <w:szCs w:val="22"/>
        </w:rPr>
        <w:t>We will deploy a range of methods to seek your views on the quality of service we provide as well as on our Customer Charter performance.  This year we will commit to</w:t>
      </w:r>
      <w:r w:rsidRPr="00550336">
        <w:rPr>
          <w:rFonts w:ascii="Tahoma" w:hAnsi="Tahoma" w:cs="Tahoma"/>
          <w:iCs/>
          <w:sz w:val="22"/>
          <w:szCs w:val="22"/>
        </w:rPr>
        <w:t xml:space="preserve"> being present at a number of sports f</w:t>
      </w:r>
      <w:r w:rsidR="00AC03A6" w:rsidRPr="00550336">
        <w:rPr>
          <w:rFonts w:ascii="Tahoma" w:hAnsi="Tahoma" w:cs="Tahoma"/>
          <w:iCs/>
          <w:sz w:val="22"/>
          <w:szCs w:val="22"/>
        </w:rPr>
        <w:t xml:space="preserve">airs, family events and other events </w:t>
      </w:r>
      <w:proofErr w:type="spellStart"/>
      <w:r w:rsidR="007072D1" w:rsidRPr="00550336">
        <w:rPr>
          <w:rFonts w:ascii="Tahoma" w:hAnsi="Tahoma" w:cs="Tahoma"/>
          <w:iCs/>
          <w:sz w:val="22"/>
          <w:szCs w:val="22"/>
        </w:rPr>
        <w:t>etc</w:t>
      </w:r>
      <w:proofErr w:type="spellEnd"/>
      <w:r w:rsidRPr="00550336">
        <w:rPr>
          <w:rFonts w:ascii="Tahoma" w:hAnsi="Tahoma" w:cs="Tahoma"/>
          <w:iCs/>
          <w:sz w:val="22"/>
          <w:szCs w:val="22"/>
        </w:rPr>
        <w:t xml:space="preserve"> to hear your views and remain easily accessible. </w:t>
      </w:r>
      <w:r w:rsidR="00491A49" w:rsidRPr="00550336">
        <w:rPr>
          <w:rFonts w:ascii="Tahoma" w:hAnsi="Tahoma" w:cs="Tahoma"/>
          <w:sz w:val="22"/>
          <w:szCs w:val="22"/>
        </w:rPr>
        <w:t>Additionally, we have implemented a Hampshire FA Testimonials page which aims to collate positive feedback with the option to also leave comments on any areas requiring improvement. The testimonials page allows members to leave their feedback and at the same time remain anonymous, allowing us to address any areas of concern directly with those identified via the confidential form</w:t>
      </w:r>
      <w:r w:rsidR="00491A49" w:rsidRPr="00550336">
        <w:br/>
      </w:r>
    </w:p>
    <w:p w:rsidR="00491A49" w:rsidRPr="00550336" w:rsidRDefault="00491A49" w:rsidP="00296844">
      <w:pPr>
        <w:pStyle w:val="ColorfulList-Accent11"/>
        <w:numPr>
          <w:ilvl w:val="0"/>
          <w:numId w:val="1"/>
        </w:numPr>
        <w:jc w:val="both"/>
        <w:rPr>
          <w:rFonts w:ascii="Tahoma" w:hAnsi="Tahoma" w:cs="Tahoma"/>
          <w:sz w:val="22"/>
          <w:szCs w:val="22"/>
        </w:rPr>
      </w:pPr>
      <w:r w:rsidRPr="00550336">
        <w:rPr>
          <w:rFonts w:ascii="Tahoma" w:hAnsi="Tahoma" w:cs="Tahoma"/>
          <w:sz w:val="22"/>
          <w:szCs w:val="22"/>
        </w:rPr>
        <w:t xml:space="preserve">We will aim to ensure our communication is always up to date and relevant for people in Hampshire by producing a number of press releases on current/upcoming events and opportunities on our Hampshire FA site, utilise our social media sites to promote and publicise relevant information including </w:t>
      </w:r>
      <w:proofErr w:type="spellStart"/>
      <w:r w:rsidRPr="00550336">
        <w:rPr>
          <w:rFonts w:ascii="Tahoma" w:hAnsi="Tahoma" w:cs="Tahoma"/>
          <w:sz w:val="22"/>
          <w:szCs w:val="22"/>
        </w:rPr>
        <w:t>Linkedin</w:t>
      </w:r>
      <w:proofErr w:type="spellEnd"/>
      <w:r w:rsidRPr="00550336">
        <w:rPr>
          <w:rFonts w:ascii="Tahoma" w:hAnsi="Tahoma" w:cs="Tahoma"/>
          <w:sz w:val="22"/>
          <w:szCs w:val="22"/>
        </w:rPr>
        <w:t xml:space="preserve">, YouTube, Instagram, Twitter &amp; Facebook so that visually we are also getting the message across whilst our monthly </w:t>
      </w:r>
      <w:proofErr w:type="spellStart"/>
      <w:r w:rsidRPr="00550336">
        <w:rPr>
          <w:rFonts w:ascii="Tahoma" w:hAnsi="Tahoma" w:cs="Tahoma"/>
          <w:sz w:val="22"/>
          <w:szCs w:val="22"/>
        </w:rPr>
        <w:t>emagazine</w:t>
      </w:r>
      <w:proofErr w:type="spellEnd"/>
      <w:r w:rsidRPr="00550336">
        <w:rPr>
          <w:rFonts w:ascii="Tahoma" w:hAnsi="Tahoma" w:cs="Tahoma"/>
          <w:sz w:val="22"/>
          <w:szCs w:val="22"/>
        </w:rPr>
        <w:t xml:space="preserve"> publications draws attention to what’s occurring in football in Hampshire. If you are currently not on the database and don’t receive our news, you may register via this link. Additionally, we have set up a Google Business Page allowing our customers to leave reviews which will appear publically when searching for Hampshire FA. It is pivotal that we utilise as many means as possible to spread the word and to be as transparent in our approach.</w:t>
      </w:r>
    </w:p>
    <w:p w:rsidR="00296844" w:rsidRPr="00550336" w:rsidRDefault="00296844" w:rsidP="00296844">
      <w:pPr>
        <w:pStyle w:val="ColorfulList-Accent11"/>
        <w:ind w:left="360"/>
        <w:jc w:val="both"/>
        <w:rPr>
          <w:rFonts w:ascii="Tahoma" w:hAnsi="Tahoma" w:cs="Tahoma"/>
          <w:sz w:val="22"/>
          <w:szCs w:val="22"/>
        </w:rPr>
      </w:pPr>
    </w:p>
    <w:p w:rsidR="00296844" w:rsidRPr="00550336" w:rsidRDefault="00296844" w:rsidP="00296844">
      <w:pPr>
        <w:pStyle w:val="ColorfulList-Accent11"/>
        <w:numPr>
          <w:ilvl w:val="0"/>
          <w:numId w:val="1"/>
        </w:numPr>
        <w:jc w:val="both"/>
        <w:rPr>
          <w:rFonts w:ascii="Tahoma" w:hAnsi="Tahoma" w:cs="Tahoma"/>
          <w:sz w:val="22"/>
          <w:szCs w:val="22"/>
        </w:rPr>
      </w:pPr>
      <w:r w:rsidRPr="00550336">
        <w:rPr>
          <w:rFonts w:ascii="Tahoma" w:hAnsi="Tahoma" w:cs="Tahoma"/>
          <w:sz w:val="22"/>
          <w:szCs w:val="22"/>
        </w:rPr>
        <w:t>We will make it easy for you to contact us with comments and/or feedback</w:t>
      </w:r>
      <w:r w:rsidR="00CB08D4" w:rsidRPr="00550336">
        <w:rPr>
          <w:rFonts w:ascii="Tahoma" w:hAnsi="Tahoma" w:cs="Tahoma"/>
          <w:sz w:val="22"/>
          <w:szCs w:val="22"/>
        </w:rPr>
        <w:t xml:space="preserve"> on events</w:t>
      </w:r>
      <w:r w:rsidR="00AC03A6" w:rsidRPr="00550336">
        <w:rPr>
          <w:rFonts w:ascii="Tahoma" w:hAnsi="Tahoma" w:cs="Tahoma"/>
          <w:sz w:val="22"/>
          <w:szCs w:val="22"/>
        </w:rPr>
        <w:t>, on programmes and/or other initiatives, as well as being able to comment on our customer service or provide feedback on our staff and departments</w:t>
      </w:r>
      <w:r w:rsidRPr="00550336">
        <w:rPr>
          <w:rFonts w:ascii="Tahoma" w:hAnsi="Tahoma" w:cs="Tahoma"/>
          <w:sz w:val="22"/>
          <w:szCs w:val="22"/>
        </w:rPr>
        <w:t xml:space="preserve">. Simply email </w:t>
      </w:r>
      <w:hyperlink r:id="rId10" w:history="1">
        <w:r w:rsidR="00AC03A6" w:rsidRPr="00550336">
          <w:rPr>
            <w:rStyle w:val="Hyperlink"/>
          </w:rPr>
          <w:t>Isabella.Pearson@HampshireFA.com</w:t>
        </w:r>
      </w:hyperlink>
      <w:r w:rsidR="007072D1" w:rsidRPr="00550336">
        <w:t xml:space="preserve"> </w:t>
      </w:r>
      <w:r w:rsidR="007072D1" w:rsidRPr="00550336">
        <w:rPr>
          <w:rFonts w:ascii="Tahoma" w:hAnsi="Tahoma" w:cs="Tahoma"/>
          <w:sz w:val="22"/>
          <w:szCs w:val="22"/>
        </w:rPr>
        <w:t xml:space="preserve">or </w:t>
      </w:r>
      <w:r w:rsidRPr="00550336">
        <w:rPr>
          <w:rFonts w:ascii="Tahoma" w:hAnsi="Tahoma" w:cs="Tahoma"/>
          <w:sz w:val="22"/>
          <w:szCs w:val="22"/>
        </w:rPr>
        <w:t xml:space="preserve">write to </w:t>
      </w:r>
      <w:r w:rsidR="007072D1" w:rsidRPr="00550336">
        <w:rPr>
          <w:rFonts w:ascii="Tahoma" w:hAnsi="Tahoma" w:cs="Tahoma"/>
          <w:sz w:val="22"/>
          <w:szCs w:val="22"/>
        </w:rPr>
        <w:t xml:space="preserve">Isabella </w:t>
      </w:r>
      <w:r w:rsidR="00AC03A6" w:rsidRPr="00550336">
        <w:rPr>
          <w:rFonts w:ascii="Tahoma" w:hAnsi="Tahoma" w:cs="Tahoma"/>
          <w:sz w:val="22"/>
          <w:szCs w:val="22"/>
        </w:rPr>
        <w:t>Pearson</w:t>
      </w:r>
      <w:r w:rsidR="007072D1" w:rsidRPr="00550336">
        <w:rPr>
          <w:rFonts w:ascii="Tahoma" w:hAnsi="Tahoma" w:cs="Tahoma"/>
          <w:sz w:val="22"/>
          <w:szCs w:val="22"/>
        </w:rPr>
        <w:t xml:space="preserve"> (</w:t>
      </w:r>
      <w:r w:rsidR="00AC03A6" w:rsidRPr="00550336">
        <w:rPr>
          <w:rFonts w:ascii="Tahoma" w:hAnsi="Tahoma" w:cs="Tahoma"/>
          <w:sz w:val="22"/>
          <w:szCs w:val="22"/>
        </w:rPr>
        <w:t>Marketing &amp; Communications Manager</w:t>
      </w:r>
      <w:r w:rsidR="007072D1" w:rsidRPr="00550336">
        <w:rPr>
          <w:rFonts w:ascii="Tahoma" w:hAnsi="Tahoma" w:cs="Tahoma"/>
          <w:sz w:val="22"/>
          <w:szCs w:val="22"/>
        </w:rPr>
        <w:t>)</w:t>
      </w:r>
      <w:r w:rsidRPr="00550336">
        <w:rPr>
          <w:rFonts w:ascii="Tahoma" w:hAnsi="Tahoma" w:cs="Tahoma"/>
          <w:sz w:val="22"/>
          <w:szCs w:val="22"/>
        </w:rPr>
        <w:t xml:space="preserve">, Hampshire FA, </w:t>
      </w:r>
      <w:proofErr w:type="spellStart"/>
      <w:r w:rsidRPr="00550336">
        <w:rPr>
          <w:rFonts w:ascii="Tahoma" w:hAnsi="Tahoma" w:cs="Tahoma"/>
          <w:sz w:val="22"/>
          <w:szCs w:val="22"/>
        </w:rPr>
        <w:t>Winklebury</w:t>
      </w:r>
      <w:proofErr w:type="spellEnd"/>
      <w:r w:rsidRPr="00550336">
        <w:rPr>
          <w:rFonts w:ascii="Tahoma" w:hAnsi="Tahoma" w:cs="Tahoma"/>
          <w:sz w:val="22"/>
          <w:szCs w:val="22"/>
        </w:rPr>
        <w:t xml:space="preserve"> Football Complex, </w:t>
      </w:r>
      <w:proofErr w:type="spellStart"/>
      <w:r w:rsidRPr="00550336">
        <w:rPr>
          <w:rFonts w:ascii="Tahoma" w:hAnsi="Tahoma" w:cs="Tahoma"/>
          <w:sz w:val="22"/>
          <w:szCs w:val="22"/>
        </w:rPr>
        <w:t>Winklebury</w:t>
      </w:r>
      <w:proofErr w:type="spellEnd"/>
      <w:r w:rsidRPr="00550336">
        <w:rPr>
          <w:rFonts w:ascii="Tahoma" w:hAnsi="Tahoma" w:cs="Tahoma"/>
          <w:sz w:val="22"/>
          <w:szCs w:val="22"/>
        </w:rPr>
        <w:t xml:space="preserve"> Way, RG23 8BF or telephone 01256 853013.</w:t>
      </w:r>
      <w:r w:rsidR="00AC03A6" w:rsidRPr="00550336">
        <w:rPr>
          <w:rFonts w:ascii="Tahoma" w:hAnsi="Tahoma" w:cs="Tahoma"/>
          <w:sz w:val="22"/>
          <w:szCs w:val="22"/>
        </w:rPr>
        <w:t xml:space="preserve"> </w:t>
      </w:r>
    </w:p>
    <w:p w:rsidR="00296844" w:rsidRPr="00550336" w:rsidRDefault="00296844" w:rsidP="00296844">
      <w:pPr>
        <w:pStyle w:val="ColorfulList-Accent11"/>
        <w:ind w:left="0"/>
        <w:jc w:val="both"/>
        <w:rPr>
          <w:rFonts w:ascii="Tahoma" w:hAnsi="Tahoma" w:cs="Tahoma"/>
          <w:sz w:val="22"/>
          <w:szCs w:val="22"/>
        </w:rPr>
      </w:pPr>
    </w:p>
    <w:p w:rsidR="00296844" w:rsidRPr="00550336" w:rsidRDefault="00296844" w:rsidP="00296844">
      <w:pPr>
        <w:pStyle w:val="ColorfulList-Accent11"/>
        <w:numPr>
          <w:ilvl w:val="0"/>
          <w:numId w:val="1"/>
        </w:numPr>
        <w:jc w:val="both"/>
        <w:rPr>
          <w:rFonts w:ascii="Tahoma" w:hAnsi="Tahoma" w:cs="Tahoma"/>
          <w:sz w:val="22"/>
          <w:szCs w:val="22"/>
        </w:rPr>
      </w:pPr>
      <w:r w:rsidRPr="00550336">
        <w:rPr>
          <w:rFonts w:ascii="Tahoma" w:hAnsi="Tahoma" w:cs="Tahoma"/>
          <w:sz w:val="22"/>
          <w:szCs w:val="22"/>
        </w:rPr>
        <w:t>We will publish, via our website and various other publications, feedback from stakeholders and customers and explain what we are planning to do to improve the specific area of service commented upon.</w:t>
      </w:r>
      <w:r w:rsidR="00AC03A6" w:rsidRPr="00550336">
        <w:rPr>
          <w:rFonts w:ascii="Tahoma" w:hAnsi="Tahoma" w:cs="Tahoma"/>
          <w:sz w:val="22"/>
          <w:szCs w:val="22"/>
        </w:rPr>
        <w:t xml:space="preserve"> In our partnerships section (found under our ‘about’ </w:t>
      </w:r>
      <w:r w:rsidR="00491A49" w:rsidRPr="00550336">
        <w:rPr>
          <w:rFonts w:ascii="Tahoma" w:hAnsi="Tahoma" w:cs="Tahoma"/>
          <w:sz w:val="22"/>
          <w:szCs w:val="22"/>
        </w:rPr>
        <w:t>section</w:t>
      </w:r>
      <w:r w:rsidR="00AC03A6" w:rsidRPr="00550336">
        <w:rPr>
          <w:rFonts w:ascii="Tahoma" w:hAnsi="Tahoma" w:cs="Tahoma"/>
          <w:sz w:val="22"/>
          <w:szCs w:val="22"/>
        </w:rPr>
        <w:t xml:space="preserve"> on the</w:t>
      </w:r>
      <w:r w:rsidR="007072D1" w:rsidRPr="00550336">
        <w:rPr>
          <w:rFonts w:ascii="Tahoma" w:hAnsi="Tahoma" w:cs="Tahoma"/>
          <w:sz w:val="22"/>
          <w:szCs w:val="22"/>
        </w:rPr>
        <w:t xml:space="preserve"> homepage</w:t>
      </w:r>
      <w:r w:rsidR="00AC03A6" w:rsidRPr="00550336">
        <w:rPr>
          <w:rFonts w:ascii="Tahoma" w:hAnsi="Tahoma" w:cs="Tahoma"/>
          <w:sz w:val="22"/>
          <w:szCs w:val="22"/>
        </w:rPr>
        <w:t>)</w:t>
      </w:r>
      <w:r w:rsidR="007072D1" w:rsidRPr="00550336">
        <w:rPr>
          <w:rFonts w:ascii="Tahoma" w:hAnsi="Tahoma" w:cs="Tahoma"/>
          <w:sz w:val="22"/>
          <w:szCs w:val="22"/>
        </w:rPr>
        <w:t xml:space="preserve"> we </w:t>
      </w:r>
      <w:r w:rsidR="00AC03A6" w:rsidRPr="00550336">
        <w:rPr>
          <w:rFonts w:ascii="Tahoma" w:hAnsi="Tahoma" w:cs="Tahoma"/>
          <w:sz w:val="22"/>
          <w:szCs w:val="22"/>
        </w:rPr>
        <w:t xml:space="preserve">have listed our Member Benefits </w:t>
      </w:r>
      <w:r w:rsidR="00491A49" w:rsidRPr="00550336">
        <w:rPr>
          <w:rFonts w:ascii="Tahoma" w:hAnsi="Tahoma" w:cs="Tahoma"/>
          <w:sz w:val="22"/>
          <w:szCs w:val="22"/>
        </w:rPr>
        <w:t>and have dotted</w:t>
      </w:r>
      <w:r w:rsidR="00AC03A6" w:rsidRPr="00550336">
        <w:rPr>
          <w:rFonts w:ascii="Tahoma" w:hAnsi="Tahoma" w:cs="Tahoma"/>
          <w:sz w:val="22"/>
          <w:szCs w:val="22"/>
        </w:rPr>
        <w:t xml:space="preserve"> round our website the various offers (i.e. </w:t>
      </w:r>
      <w:proofErr w:type="spellStart"/>
      <w:r w:rsidR="00AC03A6" w:rsidRPr="00550336">
        <w:rPr>
          <w:rFonts w:ascii="Tahoma" w:hAnsi="Tahoma" w:cs="Tahoma"/>
          <w:sz w:val="22"/>
          <w:szCs w:val="22"/>
        </w:rPr>
        <w:t>Koolpak</w:t>
      </w:r>
      <w:proofErr w:type="spellEnd"/>
      <w:r w:rsidR="00AC03A6" w:rsidRPr="00550336">
        <w:rPr>
          <w:rFonts w:ascii="Tahoma" w:hAnsi="Tahoma" w:cs="Tahoma"/>
          <w:sz w:val="22"/>
          <w:szCs w:val="22"/>
        </w:rPr>
        <w:t xml:space="preserve"> and First Aid discounts found under Emergency Aid) </w:t>
      </w:r>
      <w:r w:rsidR="007072D1" w:rsidRPr="00550336">
        <w:rPr>
          <w:rFonts w:ascii="Tahoma" w:hAnsi="Tahoma" w:cs="Tahoma"/>
          <w:sz w:val="22"/>
          <w:szCs w:val="22"/>
        </w:rPr>
        <w:t>as well as our Commercial Opportunities so that as a business we are also creating opportunities in addition to the opportunities presented in football in the County, targeting different audiences.</w:t>
      </w:r>
    </w:p>
    <w:p w:rsidR="00296844" w:rsidRPr="00550336" w:rsidRDefault="00296844" w:rsidP="00296844">
      <w:pPr>
        <w:spacing w:after="0"/>
        <w:rPr>
          <w:rFonts w:ascii="Tahoma" w:hAnsi="Tahoma" w:cs="Tahoma"/>
          <w:b/>
          <w:sz w:val="24"/>
          <w:szCs w:val="24"/>
        </w:rPr>
      </w:pPr>
    </w:p>
    <w:p w:rsidR="00AB69FE" w:rsidRPr="00550336" w:rsidRDefault="00AB69FE" w:rsidP="00296844">
      <w:pPr>
        <w:spacing w:after="0"/>
        <w:rPr>
          <w:rFonts w:ascii="Tahoma" w:hAnsi="Tahoma" w:cs="Tahoma"/>
          <w:b/>
          <w:sz w:val="24"/>
          <w:szCs w:val="24"/>
        </w:rPr>
      </w:pPr>
    </w:p>
    <w:p w:rsidR="00AF2594" w:rsidRPr="00550336" w:rsidRDefault="007072D1" w:rsidP="007072D1">
      <w:pPr>
        <w:spacing w:after="0"/>
        <w:jc w:val="center"/>
        <w:rPr>
          <w:rFonts w:ascii="Tahoma" w:hAnsi="Tahoma" w:cs="Tahoma"/>
          <w:b/>
          <w:sz w:val="24"/>
          <w:szCs w:val="24"/>
        </w:rPr>
      </w:pPr>
      <w:r w:rsidRPr="00550336">
        <w:rPr>
          <w:rFonts w:ascii="Tahoma" w:hAnsi="Tahoma" w:cs="Tahoma"/>
          <w:b/>
          <w:noProof/>
          <w:sz w:val="24"/>
          <w:szCs w:val="24"/>
        </w:rPr>
        <w:lastRenderedPageBreak/>
        <w:drawing>
          <wp:inline distT="0" distB="0" distL="0" distR="0" wp14:anchorId="47858A3C" wp14:editId="6914E87A">
            <wp:extent cx="5731510" cy="3821007"/>
            <wp:effectExtent l="0" t="0" r="0" b="0"/>
            <wp:docPr id="6" name="Picture 6" descr="G:\HFA PHOTO LIBRARY\Development\Equality and Inclusion\Inclusive Schools March 2014\IMG_4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FA PHOTO LIBRARY\Development\Equality and Inclusion\Inclusive Schools March 2014\IMG_47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441B0D" w:rsidRPr="00550336" w:rsidRDefault="00441B0D" w:rsidP="00AB69FE">
      <w:pPr>
        <w:jc w:val="both"/>
        <w:rPr>
          <w:rFonts w:ascii="Tahoma" w:hAnsi="Tahoma" w:cs="Tahoma"/>
          <w:b/>
          <w:sz w:val="24"/>
          <w:szCs w:val="24"/>
        </w:rPr>
      </w:pPr>
    </w:p>
    <w:p w:rsidR="00AB69FE" w:rsidRPr="00550336" w:rsidRDefault="00AB69FE" w:rsidP="00441B0D">
      <w:pPr>
        <w:jc w:val="center"/>
        <w:rPr>
          <w:rFonts w:ascii="Tahoma" w:hAnsi="Tahoma" w:cs="Tahoma"/>
          <w:b/>
          <w:sz w:val="24"/>
          <w:szCs w:val="24"/>
        </w:rPr>
      </w:pPr>
      <w:r w:rsidRPr="00550336">
        <w:rPr>
          <w:rFonts w:ascii="Tahoma" w:hAnsi="Tahoma" w:cs="Tahoma"/>
          <w:b/>
          <w:sz w:val="24"/>
          <w:szCs w:val="24"/>
        </w:rPr>
        <w:t>WE WILL KEEP YOU INFORMED</w:t>
      </w:r>
    </w:p>
    <w:p w:rsidR="00AB69FE" w:rsidRPr="00550336" w:rsidRDefault="00AB69FE" w:rsidP="00AB69FE">
      <w:pPr>
        <w:jc w:val="both"/>
        <w:rPr>
          <w:rFonts w:ascii="Tahoma" w:hAnsi="Tahoma" w:cs="Tahoma"/>
        </w:rPr>
      </w:pPr>
      <w:r w:rsidRPr="00550336">
        <w:rPr>
          <w:rFonts w:ascii="Tahoma" w:hAnsi="Tahoma" w:cs="Tahoma"/>
          <w:b/>
        </w:rPr>
        <w:br/>
      </w:r>
      <w:r w:rsidRPr="00550336">
        <w:rPr>
          <w:rFonts w:ascii="Tahoma" w:hAnsi="Tahoma" w:cs="Tahoma"/>
        </w:rPr>
        <w:t xml:space="preserve">You rely on us for correct, up to date, user-friendly information, so in order to ensure you are as successful as possible in driving up participation and interest in football, we make the following commitments: </w:t>
      </w:r>
    </w:p>
    <w:p w:rsidR="00AB69FE" w:rsidRPr="00550336" w:rsidRDefault="00AB69FE" w:rsidP="00AB69FE">
      <w:pPr>
        <w:pStyle w:val="ColorfulList-Accent11"/>
        <w:numPr>
          <w:ilvl w:val="0"/>
          <w:numId w:val="2"/>
        </w:numPr>
        <w:jc w:val="both"/>
        <w:rPr>
          <w:rFonts w:ascii="Tahoma" w:hAnsi="Tahoma" w:cs="Tahoma"/>
          <w:sz w:val="22"/>
          <w:szCs w:val="22"/>
        </w:rPr>
      </w:pPr>
      <w:r w:rsidRPr="00550336">
        <w:rPr>
          <w:rFonts w:ascii="Tahoma" w:hAnsi="Tahoma" w:cs="Tahoma"/>
          <w:sz w:val="22"/>
          <w:szCs w:val="22"/>
        </w:rPr>
        <w:t>Information on all of our programmes and services will be easily access</w:t>
      </w:r>
      <w:r w:rsidR="008F69EA" w:rsidRPr="00550336">
        <w:rPr>
          <w:rFonts w:ascii="Tahoma" w:hAnsi="Tahoma" w:cs="Tahoma"/>
          <w:sz w:val="22"/>
          <w:szCs w:val="22"/>
        </w:rPr>
        <w:t xml:space="preserve">ible, accurate and up to date. </w:t>
      </w:r>
      <w:r w:rsidRPr="00550336">
        <w:rPr>
          <w:rFonts w:ascii="Tahoma" w:hAnsi="Tahoma" w:cs="Tahoma"/>
          <w:sz w:val="22"/>
          <w:szCs w:val="22"/>
        </w:rPr>
        <w:t>It will be published on our website and in our other publications.</w:t>
      </w:r>
      <w:r w:rsidRPr="00550336">
        <w:rPr>
          <w:rFonts w:ascii="Tahoma" w:hAnsi="Tahoma" w:cs="Tahoma"/>
          <w:sz w:val="22"/>
          <w:szCs w:val="22"/>
        </w:rPr>
        <w:br/>
      </w:r>
    </w:p>
    <w:p w:rsidR="00AB69FE" w:rsidRPr="00550336" w:rsidRDefault="00AB69FE" w:rsidP="00AB69FE">
      <w:pPr>
        <w:pStyle w:val="ColorfulList-Accent11"/>
        <w:numPr>
          <w:ilvl w:val="0"/>
          <w:numId w:val="2"/>
        </w:numPr>
        <w:jc w:val="both"/>
        <w:rPr>
          <w:rFonts w:ascii="Tahoma" w:hAnsi="Tahoma" w:cs="Tahoma"/>
          <w:sz w:val="22"/>
          <w:szCs w:val="22"/>
        </w:rPr>
      </w:pPr>
      <w:r w:rsidRPr="00550336">
        <w:rPr>
          <w:rFonts w:ascii="Tahoma" w:hAnsi="Tahoma" w:cs="Tahoma"/>
          <w:sz w:val="22"/>
          <w:szCs w:val="22"/>
        </w:rPr>
        <w:t>Disciplinary procedures will be published in our County FA Handbook and on our website.</w:t>
      </w:r>
      <w:r w:rsidRPr="00550336">
        <w:rPr>
          <w:rFonts w:ascii="Tahoma" w:hAnsi="Tahoma" w:cs="Tahoma"/>
          <w:sz w:val="22"/>
          <w:szCs w:val="22"/>
        </w:rPr>
        <w:br/>
      </w:r>
    </w:p>
    <w:p w:rsidR="00AB69FE" w:rsidRPr="00550336" w:rsidRDefault="00AB69FE" w:rsidP="00AB69FE">
      <w:pPr>
        <w:pStyle w:val="ColorfulList-Accent11"/>
        <w:numPr>
          <w:ilvl w:val="0"/>
          <w:numId w:val="2"/>
        </w:numPr>
        <w:jc w:val="both"/>
        <w:rPr>
          <w:rFonts w:ascii="Tahoma" w:hAnsi="Tahoma" w:cs="Tahoma"/>
          <w:sz w:val="22"/>
          <w:szCs w:val="22"/>
        </w:rPr>
      </w:pPr>
      <w:r w:rsidRPr="00550336">
        <w:rPr>
          <w:rFonts w:ascii="Tahoma" w:hAnsi="Tahoma" w:cs="Tahoma"/>
          <w:sz w:val="22"/>
          <w:szCs w:val="22"/>
        </w:rPr>
        <w:t>Our staff will offer impartial advice on disciplinary matters upon request.</w:t>
      </w:r>
      <w:r w:rsidRPr="00550336">
        <w:rPr>
          <w:rFonts w:ascii="Tahoma" w:hAnsi="Tahoma" w:cs="Tahoma"/>
          <w:sz w:val="22"/>
          <w:szCs w:val="22"/>
        </w:rPr>
        <w:br/>
      </w:r>
    </w:p>
    <w:p w:rsidR="00AB69FE" w:rsidRPr="00550336" w:rsidRDefault="00AB69FE" w:rsidP="00AB69FE">
      <w:pPr>
        <w:pStyle w:val="ColorfulList-Accent11"/>
        <w:numPr>
          <w:ilvl w:val="0"/>
          <w:numId w:val="2"/>
        </w:numPr>
        <w:jc w:val="both"/>
        <w:rPr>
          <w:rFonts w:ascii="Tahoma" w:hAnsi="Tahoma" w:cs="Tahoma"/>
          <w:sz w:val="22"/>
          <w:szCs w:val="22"/>
        </w:rPr>
      </w:pPr>
      <w:r w:rsidRPr="00550336">
        <w:rPr>
          <w:rFonts w:ascii="Tahoma" w:hAnsi="Tahoma" w:cs="Tahoma"/>
          <w:sz w:val="22"/>
          <w:szCs w:val="22"/>
        </w:rPr>
        <w:t>We will strive to ensure that technical details and procedures are explained as clearly as possible.</w:t>
      </w:r>
      <w:r w:rsidRPr="00550336">
        <w:rPr>
          <w:rFonts w:ascii="Tahoma" w:hAnsi="Tahoma" w:cs="Tahoma"/>
          <w:sz w:val="22"/>
          <w:szCs w:val="22"/>
        </w:rPr>
        <w:br/>
      </w:r>
    </w:p>
    <w:p w:rsidR="00AB69FE" w:rsidRPr="00550336" w:rsidRDefault="00AB69FE" w:rsidP="00AB69FE">
      <w:pPr>
        <w:pStyle w:val="ColorfulList-Accent11"/>
        <w:numPr>
          <w:ilvl w:val="0"/>
          <w:numId w:val="2"/>
        </w:numPr>
        <w:jc w:val="both"/>
        <w:rPr>
          <w:rFonts w:ascii="Tahoma" w:hAnsi="Tahoma" w:cs="Tahoma"/>
          <w:sz w:val="22"/>
          <w:szCs w:val="22"/>
        </w:rPr>
      </w:pPr>
      <w:r w:rsidRPr="00550336">
        <w:rPr>
          <w:rFonts w:ascii="Tahoma" w:hAnsi="Tahoma" w:cs="Tahoma"/>
          <w:sz w:val="22"/>
          <w:szCs w:val="22"/>
        </w:rPr>
        <w:t xml:space="preserve">Where changes take place, we will place particular emphasis on communicating them through our website, </w:t>
      </w:r>
      <w:r w:rsidR="00AC03A6" w:rsidRPr="00550336">
        <w:rPr>
          <w:rFonts w:ascii="Tahoma" w:hAnsi="Tahoma" w:cs="Tahoma"/>
          <w:sz w:val="22"/>
          <w:szCs w:val="22"/>
        </w:rPr>
        <w:t xml:space="preserve">app, </w:t>
      </w:r>
      <w:r w:rsidR="008F69EA" w:rsidRPr="00550336">
        <w:rPr>
          <w:rFonts w:ascii="Tahoma" w:hAnsi="Tahoma" w:cs="Tahoma"/>
          <w:sz w:val="22"/>
          <w:szCs w:val="22"/>
        </w:rPr>
        <w:t xml:space="preserve">social media sites, </w:t>
      </w:r>
      <w:proofErr w:type="gramStart"/>
      <w:r w:rsidRPr="00550336">
        <w:rPr>
          <w:rFonts w:ascii="Tahoma" w:hAnsi="Tahoma" w:cs="Tahoma"/>
          <w:sz w:val="22"/>
          <w:szCs w:val="22"/>
        </w:rPr>
        <w:t>our</w:t>
      </w:r>
      <w:proofErr w:type="gramEnd"/>
      <w:r w:rsidRPr="00550336">
        <w:rPr>
          <w:rFonts w:ascii="Tahoma" w:hAnsi="Tahoma" w:cs="Tahoma"/>
          <w:sz w:val="22"/>
          <w:szCs w:val="22"/>
        </w:rPr>
        <w:t xml:space="preserve"> </w:t>
      </w:r>
      <w:r w:rsidR="00AC03A6" w:rsidRPr="00550336">
        <w:rPr>
          <w:rFonts w:ascii="Tahoma" w:hAnsi="Tahoma" w:cs="Tahoma"/>
          <w:sz w:val="22"/>
          <w:szCs w:val="22"/>
        </w:rPr>
        <w:t>e-zines and via</w:t>
      </w:r>
      <w:r w:rsidRPr="00550336">
        <w:rPr>
          <w:rFonts w:ascii="Tahoma" w:hAnsi="Tahoma" w:cs="Tahoma"/>
          <w:sz w:val="22"/>
          <w:szCs w:val="22"/>
        </w:rPr>
        <w:t xml:space="preserve"> other publications.</w:t>
      </w:r>
      <w:r w:rsidRPr="00550336">
        <w:rPr>
          <w:rFonts w:ascii="Tahoma" w:hAnsi="Tahoma" w:cs="Tahoma"/>
          <w:sz w:val="22"/>
          <w:szCs w:val="22"/>
        </w:rPr>
        <w:br/>
      </w:r>
    </w:p>
    <w:p w:rsidR="00AB69FE" w:rsidRPr="00550336" w:rsidRDefault="00AB69FE" w:rsidP="00AB69FE">
      <w:pPr>
        <w:pStyle w:val="ColorfulList-Accent11"/>
        <w:numPr>
          <w:ilvl w:val="0"/>
          <w:numId w:val="2"/>
        </w:numPr>
        <w:jc w:val="both"/>
        <w:rPr>
          <w:rFonts w:ascii="Tahoma" w:hAnsi="Tahoma" w:cs="Tahoma"/>
          <w:sz w:val="22"/>
          <w:szCs w:val="22"/>
        </w:rPr>
      </w:pPr>
      <w:r w:rsidRPr="00550336">
        <w:rPr>
          <w:rFonts w:ascii="Tahoma" w:hAnsi="Tahoma" w:cs="Tahoma"/>
          <w:sz w:val="22"/>
          <w:szCs w:val="22"/>
        </w:rPr>
        <w:t>We will continue to develop our digital media capabilities to ensure our customer and stakeholder groups are able to access information and interact with us in ways that are most convenient for them.</w:t>
      </w:r>
    </w:p>
    <w:p w:rsidR="00AB69FE" w:rsidRPr="00550336" w:rsidRDefault="00AB69FE" w:rsidP="00AB69FE">
      <w:pPr>
        <w:pStyle w:val="ColorfulList-Accent11"/>
        <w:ind w:left="360"/>
        <w:jc w:val="both"/>
        <w:rPr>
          <w:rFonts w:ascii="Tahoma" w:hAnsi="Tahoma" w:cs="Tahoma"/>
          <w:sz w:val="22"/>
          <w:szCs w:val="22"/>
        </w:rPr>
      </w:pPr>
    </w:p>
    <w:p w:rsidR="00AB69FE" w:rsidRPr="00550336" w:rsidRDefault="00AB69FE" w:rsidP="00AB69FE">
      <w:pPr>
        <w:pStyle w:val="ColorfulList-Accent11"/>
        <w:numPr>
          <w:ilvl w:val="0"/>
          <w:numId w:val="2"/>
        </w:numPr>
        <w:jc w:val="both"/>
        <w:rPr>
          <w:rFonts w:ascii="Tahoma" w:hAnsi="Tahoma" w:cs="Tahoma"/>
          <w:sz w:val="22"/>
          <w:szCs w:val="22"/>
        </w:rPr>
      </w:pPr>
      <w:r w:rsidRPr="00550336">
        <w:rPr>
          <w:rFonts w:ascii="Tahoma" w:hAnsi="Tahoma" w:cs="Tahoma"/>
          <w:sz w:val="22"/>
          <w:szCs w:val="22"/>
        </w:rPr>
        <w:t>We will continue to consult with our customers and stakeholders to expand our communications.</w:t>
      </w:r>
    </w:p>
    <w:p w:rsidR="00AB69FE" w:rsidRPr="00550336" w:rsidRDefault="00AB69FE" w:rsidP="00AB69FE">
      <w:pPr>
        <w:spacing w:after="0"/>
        <w:rPr>
          <w:rFonts w:ascii="Tahoma" w:hAnsi="Tahoma" w:cs="Tahoma"/>
          <w:b/>
          <w:sz w:val="24"/>
          <w:szCs w:val="24"/>
        </w:rPr>
      </w:pPr>
    </w:p>
    <w:p w:rsidR="00AB69FE" w:rsidRPr="00550336" w:rsidRDefault="00F50D11" w:rsidP="00AB69FE">
      <w:pPr>
        <w:spacing w:after="0"/>
        <w:jc w:val="center"/>
        <w:rPr>
          <w:rFonts w:ascii="Tahoma" w:hAnsi="Tahoma" w:cs="Tahoma"/>
          <w:b/>
          <w:sz w:val="24"/>
          <w:szCs w:val="24"/>
        </w:rPr>
      </w:pPr>
      <w:r w:rsidRPr="00550336">
        <w:rPr>
          <w:rFonts w:ascii="Tahoma" w:hAnsi="Tahoma" w:cs="Tahoma"/>
          <w:b/>
          <w:noProof/>
          <w:sz w:val="24"/>
          <w:szCs w:val="24"/>
        </w:rPr>
        <w:lastRenderedPageBreak/>
        <w:drawing>
          <wp:inline distT="0" distB="0" distL="0" distR="0" wp14:anchorId="62277180" wp14:editId="1E3A2BE5">
            <wp:extent cx="3671776" cy="5507665"/>
            <wp:effectExtent l="0" t="0" r="0" b="0"/>
            <wp:docPr id="19" name="Picture 19" descr="G:\Business\Commercial media\DSC_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Business\Commercial media\DSC_02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2135" cy="5508204"/>
                    </a:xfrm>
                    <a:prstGeom prst="rect">
                      <a:avLst/>
                    </a:prstGeom>
                    <a:noFill/>
                    <a:ln>
                      <a:noFill/>
                    </a:ln>
                  </pic:spPr>
                </pic:pic>
              </a:graphicData>
            </a:graphic>
          </wp:inline>
        </w:drawing>
      </w:r>
    </w:p>
    <w:p w:rsidR="0013553F" w:rsidRPr="00550336" w:rsidRDefault="0013553F" w:rsidP="008F69EA">
      <w:pPr>
        <w:spacing w:after="0"/>
        <w:jc w:val="center"/>
        <w:rPr>
          <w:rFonts w:ascii="Tahoma" w:hAnsi="Tahoma" w:cs="Tahoma"/>
          <w:b/>
          <w:sz w:val="24"/>
          <w:szCs w:val="24"/>
        </w:rPr>
      </w:pPr>
    </w:p>
    <w:p w:rsidR="00AB69FE" w:rsidRPr="00550336" w:rsidRDefault="00AB69FE" w:rsidP="00AB69FE">
      <w:pPr>
        <w:spacing w:after="0"/>
        <w:rPr>
          <w:rFonts w:ascii="Tahoma" w:hAnsi="Tahoma" w:cs="Tahoma"/>
          <w:b/>
          <w:sz w:val="24"/>
          <w:szCs w:val="24"/>
        </w:rPr>
      </w:pPr>
      <w:r w:rsidRPr="00550336">
        <w:rPr>
          <w:rFonts w:ascii="Tahoma" w:hAnsi="Tahoma" w:cs="Tahoma"/>
          <w:b/>
          <w:sz w:val="24"/>
          <w:szCs w:val="24"/>
        </w:rPr>
        <w:t>WE WILL MAKE IT EASY FOR YOU</w:t>
      </w:r>
    </w:p>
    <w:p w:rsidR="00AB69FE" w:rsidRPr="00550336" w:rsidRDefault="00AB69FE" w:rsidP="00AB69FE">
      <w:pPr>
        <w:spacing w:after="0"/>
        <w:rPr>
          <w:rFonts w:ascii="Tahoma" w:hAnsi="Tahoma" w:cs="Tahoma"/>
          <w:b/>
          <w:sz w:val="24"/>
          <w:szCs w:val="24"/>
        </w:rPr>
      </w:pPr>
    </w:p>
    <w:p w:rsidR="00AB69FE" w:rsidRPr="00550336" w:rsidRDefault="00AB69FE" w:rsidP="00AB69FE">
      <w:pPr>
        <w:jc w:val="both"/>
        <w:rPr>
          <w:rFonts w:ascii="Tahoma" w:hAnsi="Tahoma" w:cs="Tahoma"/>
          <w:b/>
        </w:rPr>
      </w:pPr>
      <w:r w:rsidRPr="00550336">
        <w:rPr>
          <w:rFonts w:ascii="Tahoma" w:hAnsi="Tahoma" w:cs="Tahoma"/>
        </w:rPr>
        <w:t>We want to put you in control by making sure that it is easy for you to work with us.  Whether you have an urgent enquiry, a need for information, a technical query or a problem, the process of interacting wi</w:t>
      </w:r>
      <w:r w:rsidR="008F69EA" w:rsidRPr="00550336">
        <w:rPr>
          <w:rFonts w:ascii="Tahoma" w:hAnsi="Tahoma" w:cs="Tahoma"/>
        </w:rPr>
        <w:t xml:space="preserve">th the County FA should be both effective and efficient. </w:t>
      </w:r>
      <w:r w:rsidRPr="00550336">
        <w:rPr>
          <w:rFonts w:ascii="Tahoma" w:hAnsi="Tahoma" w:cs="Tahoma"/>
        </w:rPr>
        <w:t>Whatever your needs or personal requirements, we’ll keep our promise to see things through.</w:t>
      </w:r>
    </w:p>
    <w:p w:rsidR="00AB69FE" w:rsidRPr="00550336" w:rsidRDefault="00AB69FE" w:rsidP="00AB69FE">
      <w:pPr>
        <w:pStyle w:val="ColorfulList-Accent11"/>
        <w:numPr>
          <w:ilvl w:val="0"/>
          <w:numId w:val="3"/>
        </w:numPr>
        <w:jc w:val="both"/>
        <w:rPr>
          <w:rFonts w:ascii="Tahoma" w:hAnsi="Tahoma" w:cs="Tahoma"/>
          <w:sz w:val="22"/>
          <w:szCs w:val="22"/>
        </w:rPr>
      </w:pPr>
      <w:r w:rsidRPr="00550336">
        <w:rPr>
          <w:rFonts w:ascii="Tahoma" w:hAnsi="Tahoma" w:cs="Tahoma"/>
          <w:sz w:val="22"/>
          <w:szCs w:val="22"/>
        </w:rPr>
        <w:t>We will use your feedback to ensure that our programmes, workshops and other services are deployed in ways that make it easy for you and that maximise participation as a consequence.</w:t>
      </w:r>
    </w:p>
    <w:p w:rsidR="00AB69FE" w:rsidRPr="00550336" w:rsidRDefault="00AB69FE" w:rsidP="00AB69FE">
      <w:pPr>
        <w:pStyle w:val="ColorfulList-Accent11"/>
        <w:numPr>
          <w:ilvl w:val="0"/>
          <w:numId w:val="3"/>
        </w:numPr>
        <w:jc w:val="both"/>
        <w:rPr>
          <w:rFonts w:ascii="Tahoma" w:hAnsi="Tahoma" w:cs="Tahoma"/>
          <w:sz w:val="22"/>
          <w:szCs w:val="22"/>
        </w:rPr>
      </w:pPr>
      <w:r w:rsidRPr="00550336">
        <w:rPr>
          <w:rFonts w:ascii="Tahoma" w:hAnsi="Tahoma" w:cs="Tahoma"/>
          <w:sz w:val="22"/>
          <w:szCs w:val="22"/>
        </w:rPr>
        <w:t xml:space="preserve">You can telephone our office between the hours of 8.30am – 5.15pm, Monday to Friday.  </w:t>
      </w:r>
      <w:r w:rsidR="00AC03A6" w:rsidRPr="00550336">
        <w:rPr>
          <w:rFonts w:ascii="Tahoma" w:hAnsi="Tahoma" w:cs="Tahoma"/>
          <w:sz w:val="22"/>
          <w:szCs w:val="22"/>
        </w:rPr>
        <w:t>Additionally, at other sites operated by Hampshire FA (Front Lawn Recreation Ground)</w:t>
      </w:r>
      <w:r w:rsidR="00E57427" w:rsidRPr="00550336">
        <w:rPr>
          <w:rFonts w:ascii="Tahoma" w:hAnsi="Tahoma" w:cs="Tahoma"/>
          <w:sz w:val="22"/>
          <w:szCs w:val="22"/>
        </w:rPr>
        <w:t>,</w:t>
      </w:r>
      <w:r w:rsidR="00AC03A6" w:rsidRPr="00550336">
        <w:rPr>
          <w:rFonts w:ascii="Tahoma" w:hAnsi="Tahoma" w:cs="Tahoma"/>
          <w:sz w:val="22"/>
          <w:szCs w:val="22"/>
        </w:rPr>
        <w:t xml:space="preserve"> you may be able to contact the site from 9am – 9:30pm</w:t>
      </w:r>
      <w:r w:rsidR="00550336" w:rsidRPr="00550336">
        <w:rPr>
          <w:rFonts w:ascii="Tahoma" w:hAnsi="Tahoma" w:cs="Tahoma"/>
          <w:sz w:val="22"/>
          <w:szCs w:val="22"/>
        </w:rPr>
        <w:t xml:space="preserve"> Monday to Friday</w:t>
      </w:r>
      <w:r w:rsidR="00AC03A6" w:rsidRPr="00550336">
        <w:rPr>
          <w:rFonts w:ascii="Tahoma" w:hAnsi="Tahoma" w:cs="Tahoma"/>
          <w:sz w:val="22"/>
          <w:szCs w:val="22"/>
        </w:rPr>
        <w:t xml:space="preserve">, 8:30-5:30pm </w:t>
      </w:r>
      <w:r w:rsidR="00E57427" w:rsidRPr="00550336">
        <w:rPr>
          <w:rFonts w:ascii="Tahoma" w:hAnsi="Tahoma" w:cs="Tahoma"/>
          <w:sz w:val="22"/>
          <w:szCs w:val="22"/>
        </w:rPr>
        <w:t xml:space="preserve">on </w:t>
      </w:r>
      <w:r w:rsidR="00AC03A6" w:rsidRPr="00550336">
        <w:rPr>
          <w:rFonts w:ascii="Tahoma" w:hAnsi="Tahoma" w:cs="Tahoma"/>
          <w:sz w:val="22"/>
          <w:szCs w:val="22"/>
        </w:rPr>
        <w:t>Saturday</w:t>
      </w:r>
      <w:r w:rsidR="00E57427" w:rsidRPr="00550336">
        <w:rPr>
          <w:rFonts w:ascii="Tahoma" w:hAnsi="Tahoma" w:cs="Tahoma"/>
          <w:sz w:val="22"/>
          <w:szCs w:val="22"/>
        </w:rPr>
        <w:t>s</w:t>
      </w:r>
      <w:r w:rsidR="00AC03A6" w:rsidRPr="00550336">
        <w:rPr>
          <w:rFonts w:ascii="Tahoma" w:hAnsi="Tahoma" w:cs="Tahoma"/>
          <w:sz w:val="22"/>
          <w:szCs w:val="22"/>
        </w:rPr>
        <w:t xml:space="preserve"> and</w:t>
      </w:r>
      <w:r w:rsidR="00E57427" w:rsidRPr="00550336">
        <w:rPr>
          <w:rFonts w:ascii="Tahoma" w:hAnsi="Tahoma" w:cs="Tahoma"/>
          <w:sz w:val="22"/>
          <w:szCs w:val="22"/>
        </w:rPr>
        <w:t xml:space="preserve"> on</w:t>
      </w:r>
      <w:r w:rsidR="00AC03A6" w:rsidRPr="00550336">
        <w:rPr>
          <w:rFonts w:ascii="Tahoma" w:hAnsi="Tahoma" w:cs="Tahoma"/>
          <w:sz w:val="22"/>
          <w:szCs w:val="22"/>
        </w:rPr>
        <w:t xml:space="preserve"> Sunday</w:t>
      </w:r>
      <w:r w:rsidR="00E57427" w:rsidRPr="00550336">
        <w:rPr>
          <w:rFonts w:ascii="Tahoma" w:hAnsi="Tahoma" w:cs="Tahoma"/>
          <w:sz w:val="22"/>
          <w:szCs w:val="22"/>
        </w:rPr>
        <w:t>s from</w:t>
      </w:r>
      <w:r w:rsidR="00AC03A6" w:rsidRPr="00550336">
        <w:rPr>
          <w:rFonts w:ascii="Tahoma" w:hAnsi="Tahoma" w:cs="Tahoma"/>
          <w:sz w:val="22"/>
          <w:szCs w:val="22"/>
        </w:rPr>
        <w:t xml:space="preserve"> 8:30</w:t>
      </w:r>
      <w:r w:rsidR="00E57427" w:rsidRPr="00550336">
        <w:rPr>
          <w:rFonts w:ascii="Tahoma" w:hAnsi="Tahoma" w:cs="Tahoma"/>
          <w:sz w:val="22"/>
          <w:szCs w:val="22"/>
        </w:rPr>
        <w:t>am to leave a message for Hampshire FA</w:t>
      </w:r>
      <w:r w:rsidR="00AC03A6" w:rsidRPr="00550336">
        <w:rPr>
          <w:rFonts w:ascii="Tahoma" w:hAnsi="Tahoma" w:cs="Tahoma"/>
          <w:sz w:val="22"/>
          <w:szCs w:val="22"/>
        </w:rPr>
        <w:t>.</w:t>
      </w:r>
    </w:p>
    <w:p w:rsidR="00AB69FE" w:rsidRPr="00550336" w:rsidRDefault="00AB69FE" w:rsidP="005E254F">
      <w:pPr>
        <w:pStyle w:val="ColorfulList-Accent11"/>
        <w:numPr>
          <w:ilvl w:val="0"/>
          <w:numId w:val="3"/>
        </w:numPr>
        <w:jc w:val="both"/>
        <w:rPr>
          <w:rFonts w:ascii="Tahoma" w:hAnsi="Tahoma" w:cs="Tahoma"/>
          <w:sz w:val="22"/>
          <w:szCs w:val="22"/>
        </w:rPr>
      </w:pPr>
      <w:r w:rsidRPr="00550336">
        <w:rPr>
          <w:rFonts w:ascii="Tahoma" w:hAnsi="Tahoma" w:cs="Tahoma"/>
          <w:sz w:val="22"/>
          <w:szCs w:val="22"/>
        </w:rPr>
        <w:t>We will continue to work on finding better ways to allow you access to County FA expertise outside of usual working hours.</w:t>
      </w:r>
      <w:r w:rsidR="00E57427" w:rsidRPr="00550336">
        <w:rPr>
          <w:rFonts w:ascii="Tahoma" w:hAnsi="Tahoma" w:cs="Tahoma"/>
          <w:sz w:val="22"/>
          <w:szCs w:val="22"/>
        </w:rPr>
        <w:t xml:space="preserve"> Our social media sites are monitored at different hours in the day well into the evenings and have become a first point-of-call for </w:t>
      </w:r>
      <w:r w:rsidR="00E57427" w:rsidRPr="00550336">
        <w:rPr>
          <w:rFonts w:ascii="Tahoma" w:hAnsi="Tahoma" w:cs="Tahoma"/>
          <w:sz w:val="22"/>
          <w:szCs w:val="22"/>
        </w:rPr>
        <w:lastRenderedPageBreak/>
        <w:t>many enquiries. Customers will expect to still receive an automated message (Facebook) confirming the opening times so there is an acknowledgement of their message.</w:t>
      </w:r>
    </w:p>
    <w:p w:rsidR="00AB69FE" w:rsidRPr="00550336" w:rsidRDefault="00AB69FE" w:rsidP="005E254F">
      <w:pPr>
        <w:pStyle w:val="ColorfulList-Accent11"/>
        <w:numPr>
          <w:ilvl w:val="0"/>
          <w:numId w:val="3"/>
        </w:numPr>
        <w:jc w:val="both"/>
        <w:rPr>
          <w:rFonts w:ascii="Tahoma" w:hAnsi="Tahoma" w:cs="Tahoma"/>
          <w:sz w:val="22"/>
          <w:szCs w:val="22"/>
        </w:rPr>
      </w:pPr>
      <w:r w:rsidRPr="00550336">
        <w:rPr>
          <w:rFonts w:ascii="Tahoma" w:hAnsi="Tahoma" w:cs="Tahoma"/>
          <w:sz w:val="22"/>
          <w:szCs w:val="22"/>
        </w:rPr>
        <w:t>We will answer telephone calls as quickly as possible.  If the specific colleague you wish to speak to is not available, you will always be able to leave a message, speak to another available colleague or expect a call back within a 24 hour working day.</w:t>
      </w:r>
    </w:p>
    <w:p w:rsidR="00AB69FE" w:rsidRPr="00550336" w:rsidRDefault="00AB69FE" w:rsidP="005E254F">
      <w:pPr>
        <w:pStyle w:val="ColorfulList-Accent11"/>
        <w:numPr>
          <w:ilvl w:val="0"/>
          <w:numId w:val="3"/>
        </w:numPr>
        <w:jc w:val="both"/>
        <w:rPr>
          <w:rFonts w:ascii="Tahoma" w:hAnsi="Tahoma" w:cs="Tahoma"/>
          <w:sz w:val="22"/>
          <w:szCs w:val="22"/>
        </w:rPr>
      </w:pPr>
      <w:r w:rsidRPr="00550336">
        <w:rPr>
          <w:rFonts w:ascii="Tahoma" w:hAnsi="Tahoma" w:cs="Tahoma"/>
          <w:sz w:val="22"/>
          <w:szCs w:val="22"/>
        </w:rPr>
        <w:t>If you write to and / or fax us, we will endeavour to provide a full response within 7 working days.  If this is not going to be possible we will acknowledge your letter within 7 days, clearly explain why the process may take longer and tell you when to expect a full response.</w:t>
      </w:r>
    </w:p>
    <w:p w:rsidR="00AB69FE" w:rsidRPr="00550336" w:rsidRDefault="00AB69FE" w:rsidP="005E254F">
      <w:pPr>
        <w:pStyle w:val="ColorfulList-Accent11"/>
        <w:numPr>
          <w:ilvl w:val="0"/>
          <w:numId w:val="3"/>
        </w:numPr>
        <w:jc w:val="both"/>
        <w:rPr>
          <w:rFonts w:ascii="Tahoma" w:hAnsi="Tahoma" w:cs="Tahoma"/>
          <w:sz w:val="22"/>
          <w:szCs w:val="22"/>
        </w:rPr>
      </w:pPr>
      <w:r w:rsidRPr="00550336">
        <w:rPr>
          <w:rFonts w:ascii="Tahoma" w:hAnsi="Tahoma" w:cs="Tahoma"/>
          <w:sz w:val="22"/>
          <w:szCs w:val="22"/>
        </w:rPr>
        <w:t>If you email us, you should expect a response within 3 working days.  If the person you are emailing is unavailable, you should expect an automated ‘out of office’ reply together with a number to call if your enquiry is urgent.  Due to the nature of our work some members of staff may be away from their desks / email for several days at a time.  In such circumstances, customers will receive an automated response to emails advising them who to contact if the matter is urgent.</w:t>
      </w:r>
    </w:p>
    <w:p w:rsidR="00E57427" w:rsidRPr="00550336" w:rsidRDefault="00E57427" w:rsidP="005E254F">
      <w:pPr>
        <w:pStyle w:val="ColorfulList-Accent11"/>
        <w:numPr>
          <w:ilvl w:val="0"/>
          <w:numId w:val="3"/>
        </w:numPr>
        <w:jc w:val="both"/>
        <w:rPr>
          <w:rFonts w:ascii="Tahoma" w:hAnsi="Tahoma" w:cs="Tahoma"/>
          <w:sz w:val="22"/>
          <w:szCs w:val="22"/>
        </w:rPr>
      </w:pPr>
      <w:r w:rsidRPr="00550336">
        <w:rPr>
          <w:rFonts w:ascii="Tahoma" w:hAnsi="Tahoma" w:cs="Tahoma"/>
          <w:sz w:val="22"/>
          <w:szCs w:val="22"/>
        </w:rPr>
        <w:t xml:space="preserve">Additionally, we have a Support email for all enquiries which will be passed onto relevant members of the team to respond to your enquiry if you are unsure of who to contact. </w:t>
      </w:r>
    </w:p>
    <w:p w:rsidR="00E57427" w:rsidRPr="00550336" w:rsidRDefault="00AB69FE" w:rsidP="008F69EA">
      <w:pPr>
        <w:pStyle w:val="ColorfulList-Accent11"/>
        <w:numPr>
          <w:ilvl w:val="0"/>
          <w:numId w:val="3"/>
        </w:numPr>
        <w:jc w:val="both"/>
        <w:rPr>
          <w:rStyle w:val="Hyperlink"/>
          <w:rFonts w:ascii="Tahoma" w:hAnsi="Tahoma" w:cs="Tahoma"/>
          <w:color w:val="auto"/>
          <w:sz w:val="22"/>
          <w:szCs w:val="22"/>
          <w:u w:val="none"/>
        </w:rPr>
      </w:pPr>
      <w:r w:rsidRPr="00550336">
        <w:rPr>
          <w:rFonts w:ascii="Tahoma" w:hAnsi="Tahoma" w:cs="Tahoma"/>
          <w:sz w:val="22"/>
          <w:szCs w:val="22"/>
        </w:rPr>
        <w:t>You can also access services through our Member Services portal</w:t>
      </w:r>
      <w:r w:rsidR="008F69EA" w:rsidRPr="00550336">
        <w:rPr>
          <w:rFonts w:ascii="Tahoma" w:hAnsi="Tahoma" w:cs="Tahoma"/>
          <w:sz w:val="22"/>
          <w:szCs w:val="22"/>
        </w:rPr>
        <w:t>:</w:t>
      </w:r>
      <w:r w:rsidRPr="00550336">
        <w:rPr>
          <w:rFonts w:ascii="Tahoma" w:hAnsi="Tahoma" w:cs="Tahoma"/>
          <w:sz w:val="22"/>
          <w:szCs w:val="22"/>
        </w:rPr>
        <w:t xml:space="preserve"> </w:t>
      </w:r>
      <w:r w:rsidR="00D56045" w:rsidRPr="00550336">
        <w:rPr>
          <w:rFonts w:ascii="Tahoma" w:hAnsi="Tahoma" w:cs="Tahoma"/>
          <w:sz w:val="22"/>
          <w:szCs w:val="22"/>
        </w:rPr>
        <w:br/>
      </w:r>
      <w:hyperlink r:id="rId13" w:history="1">
        <w:r w:rsidR="008F69EA" w:rsidRPr="00550336">
          <w:rPr>
            <w:rStyle w:val="Hyperlink"/>
            <w:rFonts w:ascii="Tahoma" w:hAnsi="Tahoma" w:cs="Tahoma"/>
            <w:sz w:val="22"/>
            <w:szCs w:val="22"/>
          </w:rPr>
          <w:t>https://www.hampshirefa.com/MembersServices/Templates/SystemTemplates/MembersServices/MembersDefault.aspx</w:t>
        </w:r>
      </w:hyperlink>
      <w:r w:rsidR="00E57427" w:rsidRPr="00550336">
        <w:rPr>
          <w:rStyle w:val="Hyperlink"/>
          <w:rFonts w:ascii="Tahoma" w:hAnsi="Tahoma" w:cs="Tahoma"/>
          <w:sz w:val="22"/>
          <w:szCs w:val="22"/>
        </w:rPr>
        <w:t>.</w:t>
      </w:r>
    </w:p>
    <w:p w:rsidR="008F69EA" w:rsidRPr="00550336" w:rsidRDefault="008F69EA" w:rsidP="00E57427">
      <w:pPr>
        <w:pStyle w:val="ColorfulList-Accent11"/>
        <w:ind w:left="360"/>
        <w:jc w:val="both"/>
        <w:rPr>
          <w:rFonts w:ascii="Tahoma" w:hAnsi="Tahoma" w:cs="Tahoma"/>
          <w:sz w:val="22"/>
          <w:szCs w:val="22"/>
        </w:rPr>
      </w:pPr>
      <w:r w:rsidRPr="00550336">
        <w:rPr>
          <w:rFonts w:ascii="Tahoma" w:hAnsi="Tahoma" w:cs="Tahoma"/>
          <w:sz w:val="22"/>
          <w:szCs w:val="22"/>
        </w:rPr>
        <w:t xml:space="preserve"> </w:t>
      </w:r>
    </w:p>
    <w:p w:rsidR="00AB69FE" w:rsidRPr="00550336" w:rsidRDefault="00AB69FE" w:rsidP="00AB69FE">
      <w:pPr>
        <w:spacing w:after="0"/>
        <w:jc w:val="center"/>
        <w:rPr>
          <w:rFonts w:ascii="Tahoma" w:hAnsi="Tahoma" w:cs="Tahoma"/>
          <w:b/>
        </w:rPr>
      </w:pPr>
    </w:p>
    <w:p w:rsidR="00E202FC" w:rsidRPr="00550336" w:rsidRDefault="00E202FC" w:rsidP="00603810">
      <w:pPr>
        <w:spacing w:after="0"/>
        <w:rPr>
          <w:rFonts w:ascii="Tahoma" w:hAnsi="Tahoma" w:cs="Tahoma"/>
          <w:b/>
        </w:rPr>
      </w:pPr>
    </w:p>
    <w:p w:rsidR="00603810" w:rsidRPr="00550336" w:rsidRDefault="00603810" w:rsidP="00441B0D">
      <w:pPr>
        <w:spacing w:after="0"/>
        <w:jc w:val="center"/>
        <w:rPr>
          <w:rFonts w:ascii="Tahoma" w:hAnsi="Tahoma" w:cs="Tahoma"/>
          <w:b/>
        </w:rPr>
      </w:pPr>
      <w:r w:rsidRPr="00550336">
        <w:rPr>
          <w:rFonts w:ascii="Tahoma" w:hAnsi="Tahoma" w:cs="Tahoma"/>
          <w:b/>
        </w:rPr>
        <w:t>WE WILL DEOMONSTRATE THAT WE HAVE YOUR BEST INTERESTS AT HEART</w:t>
      </w:r>
    </w:p>
    <w:p w:rsidR="00603810" w:rsidRPr="00550336" w:rsidRDefault="00603810" w:rsidP="00603810">
      <w:pPr>
        <w:spacing w:after="0"/>
        <w:rPr>
          <w:rFonts w:ascii="Tahoma" w:hAnsi="Tahoma" w:cs="Tahoma"/>
          <w:b/>
        </w:rPr>
      </w:pPr>
    </w:p>
    <w:p w:rsidR="00603810" w:rsidRPr="00550336" w:rsidRDefault="00603810" w:rsidP="00603810">
      <w:pPr>
        <w:jc w:val="both"/>
        <w:rPr>
          <w:rFonts w:ascii="Tahoma" w:hAnsi="Tahoma" w:cs="Tahoma"/>
        </w:rPr>
      </w:pPr>
      <w:r w:rsidRPr="00550336">
        <w:rPr>
          <w:rFonts w:ascii="Tahoma" w:hAnsi="Tahoma" w:cs="Tahoma"/>
        </w:rPr>
        <w:t xml:space="preserve">The majority of people working to develop and administer grassroots football give their time voluntarily, so the best way we can match this passion and commitment is by demonstrating that we have your best interests – and those of the game – at heart at all times.  </w:t>
      </w:r>
    </w:p>
    <w:p w:rsidR="00603810" w:rsidRPr="00550336" w:rsidRDefault="00603810" w:rsidP="00603810">
      <w:pPr>
        <w:jc w:val="both"/>
        <w:rPr>
          <w:rFonts w:ascii="Tahoma" w:hAnsi="Tahoma" w:cs="Tahoma"/>
        </w:rPr>
      </w:pPr>
      <w:r w:rsidRPr="00550336">
        <w:rPr>
          <w:rFonts w:ascii="Tahoma" w:hAnsi="Tahoma" w:cs="Tahoma"/>
        </w:rPr>
        <w:t>We therefore commit to recruiting, training, supporting, coaching and developing colleagues who excel at customer service and promoting a customer service culture in all of our operations.</w:t>
      </w:r>
    </w:p>
    <w:p w:rsidR="00603810" w:rsidRPr="00550336" w:rsidRDefault="00603810" w:rsidP="00603810">
      <w:pPr>
        <w:pStyle w:val="ColorfulList-Accent11"/>
        <w:numPr>
          <w:ilvl w:val="0"/>
          <w:numId w:val="4"/>
        </w:numPr>
        <w:jc w:val="both"/>
        <w:rPr>
          <w:rFonts w:ascii="Tahoma" w:hAnsi="Tahoma" w:cs="Tahoma"/>
          <w:sz w:val="22"/>
          <w:szCs w:val="22"/>
        </w:rPr>
      </w:pPr>
      <w:r w:rsidRPr="00550336">
        <w:rPr>
          <w:rFonts w:ascii="Tahoma" w:hAnsi="Tahoma" w:cs="Tahoma"/>
          <w:sz w:val="22"/>
          <w:szCs w:val="22"/>
        </w:rPr>
        <w:t>We will listen carefully to you and ensure we fully understand your needs.</w:t>
      </w:r>
    </w:p>
    <w:p w:rsidR="00603810" w:rsidRPr="00550336" w:rsidRDefault="00603810" w:rsidP="00603810">
      <w:pPr>
        <w:pStyle w:val="ColorfulList-Accent11"/>
        <w:numPr>
          <w:ilvl w:val="0"/>
          <w:numId w:val="4"/>
        </w:numPr>
        <w:jc w:val="both"/>
        <w:rPr>
          <w:rFonts w:ascii="Tahoma" w:hAnsi="Tahoma" w:cs="Tahoma"/>
          <w:sz w:val="22"/>
          <w:szCs w:val="22"/>
        </w:rPr>
      </w:pPr>
      <w:r w:rsidRPr="00550336">
        <w:rPr>
          <w:rFonts w:ascii="Tahoma" w:hAnsi="Tahoma" w:cs="Tahoma"/>
          <w:sz w:val="22"/>
          <w:szCs w:val="22"/>
        </w:rPr>
        <w:t>We will always be polite and helpful.</w:t>
      </w:r>
    </w:p>
    <w:p w:rsidR="00603810" w:rsidRPr="00550336" w:rsidRDefault="00603810" w:rsidP="00603810">
      <w:pPr>
        <w:pStyle w:val="ColorfulList-Accent11"/>
        <w:numPr>
          <w:ilvl w:val="0"/>
          <w:numId w:val="4"/>
        </w:numPr>
        <w:jc w:val="both"/>
        <w:rPr>
          <w:rFonts w:ascii="Tahoma" w:hAnsi="Tahoma" w:cs="Tahoma"/>
          <w:sz w:val="22"/>
          <w:szCs w:val="22"/>
        </w:rPr>
      </w:pPr>
      <w:r w:rsidRPr="00550336">
        <w:rPr>
          <w:rFonts w:ascii="Tahoma" w:hAnsi="Tahoma" w:cs="Tahoma"/>
          <w:sz w:val="22"/>
          <w:szCs w:val="22"/>
        </w:rPr>
        <w:t>We will always act with integrity.</w:t>
      </w:r>
    </w:p>
    <w:p w:rsidR="00603810" w:rsidRPr="00550336" w:rsidRDefault="00603810" w:rsidP="00603810">
      <w:pPr>
        <w:pStyle w:val="ColorfulList-Accent11"/>
        <w:numPr>
          <w:ilvl w:val="0"/>
          <w:numId w:val="4"/>
        </w:numPr>
        <w:jc w:val="both"/>
        <w:rPr>
          <w:rFonts w:ascii="Tahoma" w:hAnsi="Tahoma" w:cs="Tahoma"/>
          <w:sz w:val="22"/>
          <w:szCs w:val="22"/>
        </w:rPr>
      </w:pPr>
      <w:r w:rsidRPr="00550336">
        <w:rPr>
          <w:rFonts w:ascii="Tahoma" w:hAnsi="Tahoma" w:cs="Tahoma"/>
          <w:sz w:val="22"/>
          <w:szCs w:val="22"/>
        </w:rPr>
        <w:t>We will always treat you with respect.</w:t>
      </w:r>
    </w:p>
    <w:p w:rsidR="00603810" w:rsidRPr="00550336" w:rsidRDefault="00603810" w:rsidP="00603810">
      <w:pPr>
        <w:pStyle w:val="ColorfulList-Accent11"/>
        <w:numPr>
          <w:ilvl w:val="0"/>
          <w:numId w:val="4"/>
        </w:numPr>
        <w:jc w:val="both"/>
        <w:rPr>
          <w:rFonts w:ascii="Tahoma" w:hAnsi="Tahoma" w:cs="Tahoma"/>
          <w:sz w:val="22"/>
          <w:szCs w:val="22"/>
        </w:rPr>
      </w:pPr>
      <w:r w:rsidRPr="00550336">
        <w:rPr>
          <w:rFonts w:ascii="Tahoma" w:hAnsi="Tahoma" w:cs="Tahoma"/>
          <w:sz w:val="22"/>
          <w:szCs w:val="22"/>
        </w:rPr>
        <w:t>We will always be open and transparent.</w:t>
      </w:r>
    </w:p>
    <w:p w:rsidR="00603810" w:rsidRPr="00550336" w:rsidRDefault="00751021" w:rsidP="00603810">
      <w:pPr>
        <w:jc w:val="both"/>
        <w:rPr>
          <w:rFonts w:ascii="Tahoma" w:hAnsi="Tahoma" w:cs="Tahoma"/>
        </w:rPr>
      </w:pPr>
      <w:r w:rsidRPr="00550336">
        <w:rPr>
          <w:rFonts w:ascii="Tahoma" w:hAnsi="Tahoma" w:cs="Tahoma"/>
        </w:rPr>
        <w:br/>
      </w:r>
      <w:r w:rsidR="00603810" w:rsidRPr="00550336">
        <w:rPr>
          <w:rFonts w:ascii="Tahoma" w:hAnsi="Tahoma" w:cs="Tahoma"/>
        </w:rPr>
        <w:t>We will strive to provide the best possible service to all of our customers and stakeholders, irrespective of their gender, race, ethnic origin, disability, age, nationality, national origin, sexuality, religion or belief, marital status and / social class.</w:t>
      </w:r>
    </w:p>
    <w:p w:rsidR="00751021" w:rsidRPr="00550336" w:rsidRDefault="00603810" w:rsidP="008F69EA">
      <w:pPr>
        <w:jc w:val="both"/>
        <w:rPr>
          <w:rFonts w:ascii="Tahoma" w:hAnsi="Tahoma" w:cs="Tahoma"/>
        </w:rPr>
      </w:pPr>
      <w:r w:rsidRPr="00550336">
        <w:rPr>
          <w:rFonts w:ascii="Tahoma" w:hAnsi="Tahoma" w:cs="Tahoma"/>
        </w:rPr>
        <w:t xml:space="preserve">All of </w:t>
      </w:r>
      <w:r w:rsidR="008F69EA" w:rsidRPr="00550336">
        <w:rPr>
          <w:rFonts w:ascii="Tahoma" w:hAnsi="Tahoma" w:cs="Tahoma"/>
        </w:rPr>
        <w:t>the talents and resources of</w:t>
      </w:r>
      <w:r w:rsidRPr="00550336">
        <w:rPr>
          <w:rFonts w:ascii="Tahoma" w:hAnsi="Tahoma" w:cs="Tahoma"/>
        </w:rPr>
        <w:t xml:space="preserve"> Hampshire FA will be fully utilised to maximise the levels of service offered.</w:t>
      </w:r>
    </w:p>
    <w:p w:rsidR="00491A49" w:rsidRPr="00550336" w:rsidRDefault="00491A49" w:rsidP="008F69EA">
      <w:pPr>
        <w:jc w:val="both"/>
        <w:rPr>
          <w:rFonts w:ascii="Tahoma" w:hAnsi="Tahoma" w:cs="Tahoma"/>
        </w:rPr>
      </w:pPr>
    </w:p>
    <w:p w:rsidR="00491A49" w:rsidRPr="00550336" w:rsidRDefault="00491A49" w:rsidP="008F69EA">
      <w:pPr>
        <w:jc w:val="both"/>
        <w:rPr>
          <w:rFonts w:ascii="Tahoma" w:hAnsi="Tahoma" w:cs="Tahoma"/>
        </w:rPr>
      </w:pPr>
    </w:p>
    <w:p w:rsidR="00491A49" w:rsidRPr="00550336" w:rsidRDefault="00491A49" w:rsidP="008F69EA">
      <w:pPr>
        <w:jc w:val="both"/>
        <w:rPr>
          <w:rFonts w:ascii="Tahoma" w:hAnsi="Tahoma" w:cs="Tahoma"/>
        </w:rPr>
      </w:pPr>
    </w:p>
    <w:p w:rsidR="00491A49" w:rsidRPr="00550336" w:rsidRDefault="00491A49" w:rsidP="008F69EA">
      <w:pPr>
        <w:jc w:val="both"/>
        <w:rPr>
          <w:rFonts w:ascii="Tahoma" w:hAnsi="Tahoma" w:cs="Tahoma"/>
        </w:rPr>
      </w:pPr>
    </w:p>
    <w:p w:rsidR="00751021" w:rsidRPr="00550336" w:rsidRDefault="00751021" w:rsidP="008F69EA">
      <w:pPr>
        <w:jc w:val="center"/>
        <w:rPr>
          <w:rFonts w:ascii="Tahoma" w:hAnsi="Tahoma" w:cs="Tahoma"/>
          <w:b/>
        </w:rPr>
      </w:pPr>
      <w:r w:rsidRPr="00550336">
        <w:rPr>
          <w:rFonts w:ascii="Tahoma" w:hAnsi="Tahoma" w:cs="Tahoma"/>
          <w:b/>
        </w:rPr>
        <w:lastRenderedPageBreak/>
        <w:t>WE WILL MAKE YOUR PROBLEM OUR PRIORITY</w:t>
      </w:r>
    </w:p>
    <w:p w:rsidR="00751021" w:rsidRPr="00550336" w:rsidRDefault="00751021" w:rsidP="00751021">
      <w:pPr>
        <w:jc w:val="both"/>
        <w:rPr>
          <w:rFonts w:ascii="Tahoma" w:hAnsi="Tahoma" w:cs="Tahoma"/>
        </w:rPr>
      </w:pPr>
      <w:r w:rsidRPr="00550336">
        <w:rPr>
          <w:rFonts w:ascii="Tahoma" w:hAnsi="Tahoma" w:cs="Tahoma"/>
        </w:rPr>
        <w:t xml:space="preserve">It’s only when things go wrong, that our true commitment to customer service </w:t>
      </w:r>
      <w:r w:rsidR="00E116C2" w:rsidRPr="00550336">
        <w:rPr>
          <w:rFonts w:ascii="Tahoma" w:hAnsi="Tahoma" w:cs="Tahoma"/>
        </w:rPr>
        <w:t xml:space="preserve">comes to light, so if you have any issues </w:t>
      </w:r>
      <w:r w:rsidRPr="00550336">
        <w:rPr>
          <w:rFonts w:ascii="Tahoma" w:hAnsi="Tahoma" w:cs="Tahoma"/>
        </w:rPr>
        <w:t xml:space="preserve">you must be </w:t>
      </w:r>
      <w:r w:rsidR="00E116C2" w:rsidRPr="00550336">
        <w:rPr>
          <w:rFonts w:ascii="Tahoma" w:hAnsi="Tahoma" w:cs="Tahoma"/>
        </w:rPr>
        <w:t>able to count on your County FA to react accordingly.</w:t>
      </w:r>
      <w:r w:rsidRPr="00550336">
        <w:rPr>
          <w:rFonts w:ascii="Tahoma" w:hAnsi="Tahoma" w:cs="Tahoma"/>
        </w:rPr>
        <w:t xml:space="preserve">  </w:t>
      </w:r>
    </w:p>
    <w:p w:rsidR="00751021" w:rsidRPr="00550336" w:rsidRDefault="00751021" w:rsidP="00751021">
      <w:pPr>
        <w:jc w:val="both"/>
        <w:rPr>
          <w:rFonts w:ascii="Tahoma" w:hAnsi="Tahoma" w:cs="Tahoma"/>
        </w:rPr>
      </w:pPr>
      <w:r w:rsidRPr="00550336">
        <w:rPr>
          <w:rFonts w:ascii="Tahoma" w:hAnsi="Tahoma" w:cs="Tahoma"/>
        </w:rPr>
        <w:t>We therefore make the following promises.</w:t>
      </w:r>
    </w:p>
    <w:p w:rsidR="00751021" w:rsidRPr="00550336" w:rsidRDefault="00751021" w:rsidP="00751021">
      <w:pPr>
        <w:pStyle w:val="ColorfulList-Accent11"/>
        <w:numPr>
          <w:ilvl w:val="0"/>
          <w:numId w:val="5"/>
        </w:numPr>
        <w:jc w:val="both"/>
        <w:rPr>
          <w:rFonts w:ascii="Tahoma" w:hAnsi="Tahoma" w:cs="Tahoma"/>
          <w:sz w:val="22"/>
          <w:szCs w:val="22"/>
        </w:rPr>
      </w:pPr>
      <w:r w:rsidRPr="00550336">
        <w:rPr>
          <w:rFonts w:ascii="Tahoma" w:hAnsi="Tahoma" w:cs="Tahoma"/>
          <w:sz w:val="22"/>
          <w:szCs w:val="22"/>
        </w:rPr>
        <w:t>We will make it easy for you to contact us with comments and improvement sug</w:t>
      </w:r>
      <w:r w:rsidR="00F50D11" w:rsidRPr="00550336">
        <w:rPr>
          <w:rFonts w:ascii="Tahoma" w:hAnsi="Tahoma" w:cs="Tahoma"/>
          <w:sz w:val="22"/>
          <w:szCs w:val="22"/>
        </w:rPr>
        <w:t xml:space="preserve">gestions. </w:t>
      </w:r>
      <w:r w:rsidRPr="00550336">
        <w:rPr>
          <w:rFonts w:ascii="Tahoma" w:hAnsi="Tahoma" w:cs="Tahoma"/>
          <w:sz w:val="22"/>
          <w:szCs w:val="22"/>
        </w:rPr>
        <w:t xml:space="preserve">Simply email </w:t>
      </w:r>
      <w:r w:rsidR="00E57427" w:rsidRPr="00550336">
        <w:rPr>
          <w:rFonts w:ascii="Tahoma" w:hAnsi="Tahoma" w:cs="Tahoma"/>
          <w:sz w:val="22"/>
          <w:szCs w:val="22"/>
        </w:rPr>
        <w:t>the Marketing &amp; Communications Officer, Isabella Pearson:</w:t>
      </w:r>
      <w:r w:rsidR="00F50D11" w:rsidRPr="00550336">
        <w:rPr>
          <w:rFonts w:ascii="Tahoma" w:hAnsi="Tahoma" w:cs="Tahoma"/>
          <w:sz w:val="22"/>
          <w:szCs w:val="22"/>
        </w:rPr>
        <w:t xml:space="preserve"> </w:t>
      </w:r>
      <w:hyperlink r:id="rId14" w:history="1">
        <w:r w:rsidR="00E57427" w:rsidRPr="00550336">
          <w:rPr>
            <w:rStyle w:val="Hyperlink"/>
            <w:rFonts w:ascii="Tahoma" w:hAnsi="Tahoma" w:cs="Tahoma"/>
            <w:sz w:val="22"/>
            <w:szCs w:val="22"/>
          </w:rPr>
          <w:t>Isabella.Pearson@HampshireFA.com</w:t>
        </w:r>
      </w:hyperlink>
      <w:r w:rsidRPr="00550336">
        <w:rPr>
          <w:rFonts w:ascii="Tahoma" w:hAnsi="Tahoma" w:cs="Tahoma"/>
          <w:sz w:val="22"/>
          <w:szCs w:val="22"/>
        </w:rPr>
        <w:t>,</w:t>
      </w:r>
      <w:r w:rsidR="00E57427" w:rsidRPr="00550336">
        <w:rPr>
          <w:rFonts w:ascii="Tahoma" w:hAnsi="Tahoma" w:cs="Tahoma"/>
          <w:sz w:val="22"/>
          <w:szCs w:val="22"/>
        </w:rPr>
        <w:t xml:space="preserve"> </w:t>
      </w:r>
      <w:r w:rsidR="00F50D11" w:rsidRPr="00550336">
        <w:rPr>
          <w:rFonts w:ascii="Tahoma" w:hAnsi="Tahoma" w:cs="Tahoma"/>
          <w:sz w:val="22"/>
          <w:szCs w:val="22"/>
        </w:rPr>
        <w:t>write to us</w:t>
      </w:r>
      <w:r w:rsidRPr="00550336">
        <w:rPr>
          <w:rFonts w:ascii="Tahoma" w:hAnsi="Tahoma" w:cs="Tahoma"/>
          <w:sz w:val="22"/>
          <w:szCs w:val="22"/>
        </w:rPr>
        <w:t xml:space="preserve"> </w:t>
      </w:r>
      <w:r w:rsidR="00F50D11" w:rsidRPr="00550336">
        <w:rPr>
          <w:rFonts w:ascii="Tahoma" w:hAnsi="Tahoma" w:cs="Tahoma"/>
          <w:sz w:val="22"/>
          <w:szCs w:val="22"/>
        </w:rPr>
        <w:t xml:space="preserve">directly </w:t>
      </w:r>
      <w:r w:rsidR="00084932" w:rsidRPr="00550336">
        <w:rPr>
          <w:rFonts w:ascii="Tahoma" w:hAnsi="Tahoma" w:cs="Tahoma"/>
          <w:sz w:val="22"/>
          <w:szCs w:val="22"/>
        </w:rPr>
        <w:t xml:space="preserve">at: Hampshire FA, </w:t>
      </w:r>
      <w:proofErr w:type="spellStart"/>
      <w:r w:rsidR="00084932" w:rsidRPr="00550336">
        <w:rPr>
          <w:rFonts w:ascii="Tahoma" w:hAnsi="Tahoma" w:cs="Tahoma"/>
          <w:sz w:val="22"/>
          <w:szCs w:val="22"/>
        </w:rPr>
        <w:t>Winklebury</w:t>
      </w:r>
      <w:proofErr w:type="spellEnd"/>
      <w:r w:rsidR="00084932" w:rsidRPr="00550336">
        <w:rPr>
          <w:rFonts w:ascii="Tahoma" w:hAnsi="Tahoma" w:cs="Tahoma"/>
          <w:sz w:val="22"/>
          <w:szCs w:val="22"/>
        </w:rPr>
        <w:t xml:space="preserve"> Football Complex, </w:t>
      </w:r>
      <w:proofErr w:type="spellStart"/>
      <w:r w:rsidR="00084932" w:rsidRPr="00550336">
        <w:rPr>
          <w:rFonts w:ascii="Tahoma" w:hAnsi="Tahoma" w:cs="Tahoma"/>
          <w:sz w:val="22"/>
          <w:szCs w:val="22"/>
        </w:rPr>
        <w:t>Winklebury</w:t>
      </w:r>
      <w:proofErr w:type="spellEnd"/>
      <w:r w:rsidR="00084932" w:rsidRPr="00550336">
        <w:rPr>
          <w:rFonts w:ascii="Tahoma" w:hAnsi="Tahoma" w:cs="Tahoma"/>
          <w:sz w:val="22"/>
          <w:szCs w:val="22"/>
        </w:rPr>
        <w:t xml:space="preserve"> Way, RG23 8BF </w:t>
      </w:r>
      <w:r w:rsidR="00F50D11" w:rsidRPr="00550336">
        <w:rPr>
          <w:rFonts w:ascii="Tahoma" w:hAnsi="Tahoma" w:cs="Tahoma"/>
          <w:sz w:val="22"/>
          <w:szCs w:val="22"/>
        </w:rPr>
        <w:t>or telephone 01256 853013</w:t>
      </w:r>
      <w:r w:rsidRPr="00550336">
        <w:rPr>
          <w:rFonts w:ascii="Tahoma" w:hAnsi="Tahoma" w:cs="Tahoma"/>
          <w:sz w:val="22"/>
          <w:szCs w:val="22"/>
        </w:rPr>
        <w:t xml:space="preserve"> where your comments will be acknowledged.  We may contact you to find out more.</w:t>
      </w:r>
    </w:p>
    <w:p w:rsidR="00751021" w:rsidRPr="00550336" w:rsidRDefault="00751021" w:rsidP="00751021">
      <w:pPr>
        <w:pStyle w:val="ColorfulList-Accent11"/>
        <w:ind w:left="360"/>
        <w:jc w:val="both"/>
        <w:rPr>
          <w:rFonts w:ascii="Tahoma" w:hAnsi="Tahoma" w:cs="Tahoma"/>
          <w:sz w:val="22"/>
          <w:szCs w:val="22"/>
        </w:rPr>
      </w:pPr>
    </w:p>
    <w:p w:rsidR="00751021" w:rsidRPr="00550336" w:rsidRDefault="00751021" w:rsidP="00751021">
      <w:pPr>
        <w:pStyle w:val="ColorfulList-Accent11"/>
        <w:numPr>
          <w:ilvl w:val="0"/>
          <w:numId w:val="5"/>
        </w:numPr>
        <w:jc w:val="both"/>
        <w:rPr>
          <w:rFonts w:ascii="Tahoma" w:hAnsi="Tahoma" w:cs="Tahoma"/>
          <w:sz w:val="22"/>
          <w:szCs w:val="22"/>
        </w:rPr>
      </w:pPr>
      <w:r w:rsidRPr="00550336">
        <w:rPr>
          <w:rFonts w:ascii="Tahoma" w:hAnsi="Tahoma" w:cs="Tahoma"/>
          <w:sz w:val="22"/>
          <w:szCs w:val="22"/>
        </w:rPr>
        <w:t>If you have a complaint, please telephone us in th</w:t>
      </w:r>
      <w:r w:rsidR="00F50D11" w:rsidRPr="00550336">
        <w:rPr>
          <w:rFonts w:ascii="Tahoma" w:hAnsi="Tahoma" w:cs="Tahoma"/>
          <w:sz w:val="22"/>
          <w:szCs w:val="22"/>
        </w:rPr>
        <w:t>e first instance on 01256 8530</w:t>
      </w:r>
      <w:r w:rsidRPr="00550336">
        <w:rPr>
          <w:rFonts w:ascii="Tahoma" w:hAnsi="Tahoma" w:cs="Tahoma"/>
          <w:sz w:val="22"/>
          <w:szCs w:val="22"/>
        </w:rPr>
        <w:t>1</w:t>
      </w:r>
      <w:r w:rsidR="00F50D11" w:rsidRPr="00550336">
        <w:rPr>
          <w:rFonts w:ascii="Tahoma" w:hAnsi="Tahoma" w:cs="Tahoma"/>
          <w:sz w:val="22"/>
          <w:szCs w:val="22"/>
        </w:rPr>
        <w:t>3</w:t>
      </w:r>
      <w:r w:rsidRPr="00550336">
        <w:rPr>
          <w:rFonts w:ascii="Tahoma" w:hAnsi="Tahoma" w:cs="Tahoma"/>
          <w:sz w:val="22"/>
          <w:szCs w:val="22"/>
        </w:rPr>
        <w:t xml:space="preserve"> or email </w:t>
      </w:r>
      <w:hyperlink r:id="rId15" w:history="1">
        <w:r w:rsidR="00E57427" w:rsidRPr="00550336">
          <w:rPr>
            <w:rStyle w:val="Hyperlink"/>
            <w:rFonts w:ascii="Tahoma" w:hAnsi="Tahoma" w:cs="Tahoma"/>
            <w:sz w:val="22"/>
            <w:szCs w:val="22"/>
          </w:rPr>
          <w:t>Isabella.Pearson@HampshireFA.com</w:t>
        </w:r>
      </w:hyperlink>
      <w:r w:rsidR="00F50D11" w:rsidRPr="00550336">
        <w:rPr>
          <w:rFonts w:ascii="Tahoma" w:hAnsi="Tahoma" w:cs="Tahoma"/>
          <w:sz w:val="22"/>
          <w:szCs w:val="22"/>
        </w:rPr>
        <w:t xml:space="preserve"> </w:t>
      </w:r>
      <w:r w:rsidRPr="00550336">
        <w:rPr>
          <w:rFonts w:ascii="Tahoma" w:hAnsi="Tahoma" w:cs="Tahoma"/>
          <w:sz w:val="22"/>
          <w:szCs w:val="22"/>
        </w:rPr>
        <w:t>and we will do whatever we can to resolve the problem.</w:t>
      </w:r>
    </w:p>
    <w:p w:rsidR="00751021" w:rsidRPr="00550336" w:rsidRDefault="00751021" w:rsidP="00751021">
      <w:pPr>
        <w:pStyle w:val="ColorfulList-Accent11"/>
        <w:ind w:left="0"/>
        <w:jc w:val="both"/>
        <w:rPr>
          <w:rFonts w:ascii="Tahoma" w:hAnsi="Tahoma" w:cs="Tahoma"/>
          <w:sz w:val="22"/>
          <w:szCs w:val="22"/>
        </w:rPr>
      </w:pPr>
    </w:p>
    <w:p w:rsidR="00751021" w:rsidRPr="00550336" w:rsidRDefault="00751021" w:rsidP="00751021">
      <w:pPr>
        <w:pStyle w:val="ColorfulList-Accent11"/>
        <w:numPr>
          <w:ilvl w:val="0"/>
          <w:numId w:val="5"/>
        </w:numPr>
        <w:jc w:val="both"/>
        <w:rPr>
          <w:rFonts w:ascii="Tahoma" w:hAnsi="Tahoma" w:cs="Tahoma"/>
          <w:sz w:val="22"/>
          <w:szCs w:val="22"/>
        </w:rPr>
      </w:pPr>
      <w:r w:rsidRPr="00550336">
        <w:rPr>
          <w:rFonts w:ascii="Tahoma" w:hAnsi="Tahoma" w:cs="Tahoma"/>
          <w:sz w:val="22"/>
          <w:szCs w:val="22"/>
        </w:rPr>
        <w:t>If you prefer to write to us</w:t>
      </w:r>
      <w:r w:rsidR="00F50D11" w:rsidRPr="00550336">
        <w:rPr>
          <w:rFonts w:ascii="Tahoma" w:hAnsi="Tahoma" w:cs="Tahoma"/>
          <w:sz w:val="22"/>
          <w:szCs w:val="22"/>
        </w:rPr>
        <w:t xml:space="preserve"> please addres</w:t>
      </w:r>
      <w:r w:rsidR="00E57427" w:rsidRPr="00550336">
        <w:rPr>
          <w:rFonts w:ascii="Tahoma" w:hAnsi="Tahoma" w:cs="Tahoma"/>
          <w:sz w:val="22"/>
          <w:szCs w:val="22"/>
        </w:rPr>
        <w:t>s your letter to Isabella Pearson</w:t>
      </w:r>
      <w:r w:rsidRPr="00550336">
        <w:rPr>
          <w:rFonts w:ascii="Tahoma" w:hAnsi="Tahoma" w:cs="Tahoma"/>
          <w:sz w:val="22"/>
          <w:szCs w:val="22"/>
        </w:rPr>
        <w:t xml:space="preserve">, Hampshire FA, </w:t>
      </w:r>
      <w:proofErr w:type="spellStart"/>
      <w:r w:rsidRPr="00550336">
        <w:rPr>
          <w:rFonts w:ascii="Tahoma" w:hAnsi="Tahoma" w:cs="Tahoma"/>
          <w:sz w:val="22"/>
          <w:szCs w:val="22"/>
        </w:rPr>
        <w:t>Winklebury</w:t>
      </w:r>
      <w:proofErr w:type="spellEnd"/>
      <w:r w:rsidRPr="00550336">
        <w:rPr>
          <w:rFonts w:ascii="Tahoma" w:hAnsi="Tahoma" w:cs="Tahoma"/>
          <w:sz w:val="22"/>
          <w:szCs w:val="22"/>
        </w:rPr>
        <w:t xml:space="preserve"> Football Complex, </w:t>
      </w:r>
      <w:proofErr w:type="spellStart"/>
      <w:r w:rsidRPr="00550336">
        <w:rPr>
          <w:rFonts w:ascii="Tahoma" w:hAnsi="Tahoma" w:cs="Tahoma"/>
          <w:sz w:val="22"/>
          <w:szCs w:val="22"/>
        </w:rPr>
        <w:t>Winklebury</w:t>
      </w:r>
      <w:proofErr w:type="spellEnd"/>
      <w:r w:rsidR="00E57427" w:rsidRPr="00550336">
        <w:rPr>
          <w:rFonts w:ascii="Tahoma" w:hAnsi="Tahoma" w:cs="Tahoma"/>
          <w:sz w:val="22"/>
          <w:szCs w:val="22"/>
        </w:rPr>
        <w:t xml:space="preserve"> Way</w:t>
      </w:r>
      <w:r w:rsidRPr="00550336">
        <w:rPr>
          <w:rFonts w:ascii="Tahoma" w:hAnsi="Tahoma" w:cs="Tahoma"/>
          <w:sz w:val="22"/>
          <w:szCs w:val="22"/>
        </w:rPr>
        <w:t>,</w:t>
      </w:r>
      <w:r w:rsidR="00E57427" w:rsidRPr="00550336">
        <w:rPr>
          <w:rFonts w:ascii="Tahoma" w:hAnsi="Tahoma" w:cs="Tahoma"/>
          <w:sz w:val="22"/>
          <w:szCs w:val="22"/>
        </w:rPr>
        <w:t xml:space="preserve"> Basingstoke,</w:t>
      </w:r>
      <w:r w:rsidRPr="00550336">
        <w:rPr>
          <w:rFonts w:ascii="Tahoma" w:hAnsi="Tahoma" w:cs="Tahoma"/>
          <w:sz w:val="22"/>
          <w:szCs w:val="22"/>
        </w:rPr>
        <w:t xml:space="preserve"> RG23 8BF, or email </w:t>
      </w:r>
      <w:hyperlink r:id="rId16" w:history="1">
        <w:r w:rsidR="00E57427" w:rsidRPr="00550336">
          <w:rPr>
            <w:rStyle w:val="Hyperlink"/>
            <w:rFonts w:ascii="Tahoma" w:hAnsi="Tahoma" w:cs="Tahoma"/>
            <w:sz w:val="22"/>
            <w:szCs w:val="22"/>
          </w:rPr>
          <w:t>Isabella.Pearson@HampshireFA.com</w:t>
        </w:r>
      </w:hyperlink>
      <w:r w:rsidRPr="00550336">
        <w:rPr>
          <w:rFonts w:ascii="Tahoma" w:hAnsi="Tahoma" w:cs="Tahoma"/>
          <w:sz w:val="22"/>
          <w:szCs w:val="22"/>
        </w:rPr>
        <w:t xml:space="preserve"> explaining </w:t>
      </w:r>
      <w:r w:rsidR="00F50D11" w:rsidRPr="00550336">
        <w:rPr>
          <w:rFonts w:ascii="Tahoma" w:hAnsi="Tahoma" w:cs="Tahoma"/>
          <w:sz w:val="22"/>
          <w:szCs w:val="22"/>
        </w:rPr>
        <w:t>your concerns</w:t>
      </w:r>
      <w:r w:rsidRPr="00550336">
        <w:rPr>
          <w:rFonts w:ascii="Tahoma" w:hAnsi="Tahoma" w:cs="Tahoma"/>
          <w:sz w:val="22"/>
          <w:szCs w:val="22"/>
        </w:rPr>
        <w:t xml:space="preserve"> and enclosing all of your contact details.  We will then provide a full response within 7 working days.</w:t>
      </w:r>
    </w:p>
    <w:p w:rsidR="00751021" w:rsidRPr="00550336" w:rsidRDefault="00751021" w:rsidP="00751021">
      <w:pPr>
        <w:pStyle w:val="ColorfulList-Accent11"/>
        <w:ind w:left="0"/>
        <w:jc w:val="both"/>
        <w:rPr>
          <w:rFonts w:ascii="Tahoma" w:hAnsi="Tahoma" w:cs="Tahoma"/>
          <w:sz w:val="22"/>
          <w:szCs w:val="22"/>
        </w:rPr>
      </w:pPr>
    </w:p>
    <w:p w:rsidR="00751021" w:rsidRPr="00550336" w:rsidRDefault="00751021" w:rsidP="00751021">
      <w:pPr>
        <w:pStyle w:val="ColorfulList-Accent11"/>
        <w:numPr>
          <w:ilvl w:val="0"/>
          <w:numId w:val="5"/>
        </w:numPr>
        <w:jc w:val="both"/>
        <w:rPr>
          <w:rFonts w:ascii="Tahoma" w:hAnsi="Tahoma" w:cs="Tahoma"/>
          <w:sz w:val="22"/>
          <w:szCs w:val="22"/>
        </w:rPr>
      </w:pPr>
      <w:r w:rsidRPr="00550336">
        <w:rPr>
          <w:rFonts w:ascii="Tahoma" w:hAnsi="Tahoma" w:cs="Tahoma"/>
          <w:sz w:val="22"/>
          <w:szCs w:val="22"/>
        </w:rPr>
        <w:t>If the matter requires more time to resolve then we will acknowledge your letter within 48 hours, clearly explain why the process may take longer and tell you when to expect a full response.</w:t>
      </w:r>
    </w:p>
    <w:p w:rsidR="00751021" w:rsidRPr="00550336" w:rsidRDefault="00751021" w:rsidP="00751021">
      <w:pPr>
        <w:pStyle w:val="ColorfulList-Accent11"/>
        <w:ind w:left="0"/>
        <w:jc w:val="both"/>
        <w:rPr>
          <w:rFonts w:ascii="Tahoma" w:hAnsi="Tahoma" w:cs="Tahoma"/>
          <w:sz w:val="22"/>
          <w:szCs w:val="22"/>
        </w:rPr>
      </w:pPr>
    </w:p>
    <w:p w:rsidR="00751021" w:rsidRPr="00550336" w:rsidRDefault="00751021" w:rsidP="00751021">
      <w:pPr>
        <w:jc w:val="both"/>
        <w:rPr>
          <w:rFonts w:ascii="Tahoma" w:hAnsi="Tahoma" w:cs="Tahoma"/>
        </w:rPr>
      </w:pPr>
      <w:r w:rsidRPr="00550336">
        <w:rPr>
          <w:rFonts w:ascii="Tahoma" w:hAnsi="Tahoma" w:cs="Tahoma"/>
        </w:rPr>
        <w:t xml:space="preserve">In order to provide the best possible service, to better understand your needs and to speed up problem resolution, we encourage the resolution of complaints by email.  Rest assured, however, that we take every complaint seriously and will endeavour to </w:t>
      </w:r>
      <w:r w:rsidR="00F50D11" w:rsidRPr="00550336">
        <w:rPr>
          <w:rFonts w:ascii="Tahoma" w:hAnsi="Tahoma" w:cs="Tahoma"/>
        </w:rPr>
        <w:t>resolve the issue at hand with immediate effect.</w:t>
      </w:r>
    </w:p>
    <w:p w:rsidR="00751021" w:rsidRPr="00550336" w:rsidRDefault="00F50D11" w:rsidP="000D576A">
      <w:pPr>
        <w:spacing w:after="0"/>
        <w:jc w:val="center"/>
        <w:rPr>
          <w:rFonts w:ascii="Tahoma" w:hAnsi="Tahoma" w:cs="Tahoma"/>
          <w:b/>
        </w:rPr>
      </w:pPr>
      <w:r w:rsidRPr="00550336">
        <w:rPr>
          <w:rFonts w:ascii="Tahoma" w:hAnsi="Tahoma" w:cs="Tahoma"/>
          <w:b/>
          <w:noProof/>
        </w:rPr>
        <w:drawing>
          <wp:inline distT="0" distB="0" distL="0" distR="0" wp14:anchorId="38B2B55A" wp14:editId="3AE40A46">
            <wp:extent cx="4805916" cy="3203944"/>
            <wp:effectExtent l="0" t="0" r="0" b="0"/>
            <wp:docPr id="18" name="Picture 18" descr="G:\Business\Imagery &amp; Videos\DSC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Business\Imagery &amp; Videos\DSC_03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0851" cy="3207234"/>
                    </a:xfrm>
                    <a:prstGeom prst="rect">
                      <a:avLst/>
                    </a:prstGeom>
                    <a:noFill/>
                    <a:ln>
                      <a:noFill/>
                    </a:ln>
                  </pic:spPr>
                </pic:pic>
              </a:graphicData>
            </a:graphic>
          </wp:inline>
        </w:drawing>
      </w:r>
    </w:p>
    <w:p w:rsidR="000D576A" w:rsidRPr="00550336" w:rsidRDefault="000D576A" w:rsidP="000D576A">
      <w:pPr>
        <w:spacing w:after="0"/>
        <w:jc w:val="center"/>
        <w:rPr>
          <w:rFonts w:ascii="Tahoma" w:hAnsi="Tahoma" w:cs="Tahoma"/>
          <w:b/>
        </w:rPr>
      </w:pPr>
    </w:p>
    <w:p w:rsidR="00491A49" w:rsidRPr="00550336" w:rsidRDefault="00491A49" w:rsidP="00491A49">
      <w:pPr>
        <w:spacing w:after="0"/>
        <w:rPr>
          <w:rFonts w:ascii="Tahoma" w:hAnsi="Tahoma" w:cs="Tahoma"/>
          <w:b/>
        </w:rPr>
      </w:pPr>
    </w:p>
    <w:p w:rsidR="000D576A" w:rsidRPr="00550336" w:rsidRDefault="000D576A" w:rsidP="00491A49">
      <w:pPr>
        <w:spacing w:after="0"/>
        <w:jc w:val="center"/>
        <w:rPr>
          <w:rFonts w:ascii="Tahoma" w:hAnsi="Tahoma" w:cs="Tahoma"/>
          <w:b/>
        </w:rPr>
      </w:pPr>
      <w:r w:rsidRPr="00550336">
        <w:rPr>
          <w:rFonts w:ascii="Tahoma" w:hAnsi="Tahoma" w:cs="Tahoma"/>
          <w:b/>
        </w:rPr>
        <w:lastRenderedPageBreak/>
        <w:t>WHAT WE EXPECT FROM YOU</w:t>
      </w:r>
    </w:p>
    <w:p w:rsidR="000D576A" w:rsidRPr="00550336" w:rsidRDefault="000D576A" w:rsidP="000D576A">
      <w:pPr>
        <w:spacing w:after="0"/>
        <w:rPr>
          <w:rFonts w:ascii="Tahoma" w:hAnsi="Tahoma" w:cs="Tahoma"/>
          <w:b/>
        </w:rPr>
      </w:pPr>
    </w:p>
    <w:p w:rsidR="000D576A" w:rsidRPr="00550336" w:rsidRDefault="000D576A" w:rsidP="000D576A">
      <w:pPr>
        <w:spacing w:after="0"/>
        <w:rPr>
          <w:rFonts w:ascii="Tahoma" w:hAnsi="Tahoma" w:cs="Tahoma"/>
        </w:rPr>
      </w:pPr>
      <w:r w:rsidRPr="00550336">
        <w:rPr>
          <w:rFonts w:ascii="Tahoma" w:hAnsi="Tahoma" w:cs="Tahoma"/>
        </w:rPr>
        <w:t>We expect you to:</w:t>
      </w:r>
    </w:p>
    <w:p w:rsidR="000D576A" w:rsidRPr="00550336" w:rsidRDefault="000D576A" w:rsidP="000D576A">
      <w:pPr>
        <w:spacing w:after="0"/>
        <w:rPr>
          <w:rFonts w:ascii="Tahoma" w:hAnsi="Tahoma" w:cs="Tahoma"/>
        </w:rPr>
      </w:pPr>
    </w:p>
    <w:p w:rsidR="000D576A" w:rsidRPr="00550336" w:rsidRDefault="00F50D11" w:rsidP="00825A1C">
      <w:pPr>
        <w:pStyle w:val="ListParagraph"/>
        <w:numPr>
          <w:ilvl w:val="0"/>
          <w:numId w:val="6"/>
        </w:numPr>
        <w:spacing w:after="0"/>
        <w:rPr>
          <w:rFonts w:ascii="Tahoma" w:hAnsi="Tahoma" w:cs="Tahoma"/>
        </w:rPr>
      </w:pPr>
      <w:r w:rsidRPr="00550336">
        <w:rPr>
          <w:rFonts w:ascii="Tahoma" w:hAnsi="Tahoma" w:cs="Tahoma"/>
        </w:rPr>
        <w:t>Treat our staff politely with respect and understanding</w:t>
      </w:r>
    </w:p>
    <w:p w:rsidR="000D576A" w:rsidRPr="00550336" w:rsidRDefault="000D576A" w:rsidP="000D576A">
      <w:pPr>
        <w:spacing w:after="0"/>
        <w:rPr>
          <w:rFonts w:ascii="Tahoma" w:hAnsi="Tahoma" w:cs="Tahoma"/>
        </w:rPr>
      </w:pPr>
    </w:p>
    <w:p w:rsidR="000D576A" w:rsidRPr="00550336" w:rsidRDefault="000D576A" w:rsidP="00825A1C">
      <w:pPr>
        <w:pStyle w:val="ListParagraph"/>
        <w:numPr>
          <w:ilvl w:val="0"/>
          <w:numId w:val="6"/>
        </w:numPr>
        <w:spacing w:after="0"/>
        <w:rPr>
          <w:rFonts w:ascii="Tahoma" w:hAnsi="Tahoma" w:cs="Tahoma"/>
        </w:rPr>
      </w:pPr>
      <w:r w:rsidRPr="00550336">
        <w:rPr>
          <w:rFonts w:ascii="Tahoma" w:hAnsi="Tahoma" w:cs="Tahoma"/>
        </w:rPr>
        <w:t>Give us relevant, accurate, timely and up to date information to help us resolve queries as quickly as possible</w:t>
      </w:r>
    </w:p>
    <w:p w:rsidR="000D576A" w:rsidRPr="00550336" w:rsidRDefault="000D576A" w:rsidP="000D576A">
      <w:pPr>
        <w:spacing w:after="0"/>
        <w:rPr>
          <w:rFonts w:ascii="Tahoma" w:hAnsi="Tahoma" w:cs="Tahoma"/>
        </w:rPr>
      </w:pPr>
    </w:p>
    <w:p w:rsidR="000D576A" w:rsidRPr="00550336" w:rsidRDefault="000D576A" w:rsidP="00825A1C">
      <w:pPr>
        <w:pStyle w:val="ListParagraph"/>
        <w:numPr>
          <w:ilvl w:val="0"/>
          <w:numId w:val="6"/>
        </w:numPr>
        <w:spacing w:after="0"/>
        <w:rPr>
          <w:rFonts w:ascii="Tahoma" w:hAnsi="Tahoma" w:cs="Tahoma"/>
        </w:rPr>
      </w:pPr>
      <w:r w:rsidRPr="00550336">
        <w:rPr>
          <w:rFonts w:ascii="Tahoma" w:hAnsi="Tahoma" w:cs="Tahoma"/>
        </w:rPr>
        <w:t>Complete any forms supplied, accurately and fully, attaching any supporting papers that may be needed</w:t>
      </w:r>
    </w:p>
    <w:p w:rsidR="000D576A" w:rsidRPr="00550336" w:rsidRDefault="000D576A" w:rsidP="000D576A">
      <w:pPr>
        <w:spacing w:after="0"/>
        <w:rPr>
          <w:rFonts w:ascii="Tahoma" w:hAnsi="Tahoma" w:cs="Tahoma"/>
        </w:rPr>
      </w:pPr>
    </w:p>
    <w:p w:rsidR="000D576A" w:rsidRPr="00550336" w:rsidRDefault="000D576A" w:rsidP="00825A1C">
      <w:pPr>
        <w:pStyle w:val="ListParagraph"/>
        <w:numPr>
          <w:ilvl w:val="0"/>
          <w:numId w:val="6"/>
        </w:numPr>
        <w:spacing w:after="0"/>
        <w:rPr>
          <w:rFonts w:ascii="Tahoma" w:hAnsi="Tahoma" w:cs="Tahoma"/>
        </w:rPr>
      </w:pPr>
      <w:r w:rsidRPr="00550336">
        <w:rPr>
          <w:rFonts w:ascii="Tahoma" w:hAnsi="Tahoma" w:cs="Tahoma"/>
        </w:rPr>
        <w:t>Tell us immediately about any changes to your Club or personal contact details</w:t>
      </w:r>
    </w:p>
    <w:p w:rsidR="0018442F" w:rsidRPr="00550336" w:rsidRDefault="0018442F" w:rsidP="000D576A">
      <w:pPr>
        <w:spacing w:after="0"/>
        <w:rPr>
          <w:rFonts w:ascii="Tahoma" w:hAnsi="Tahoma" w:cs="Tahoma"/>
        </w:rPr>
      </w:pPr>
    </w:p>
    <w:p w:rsidR="0018442F" w:rsidRPr="00550336" w:rsidRDefault="0018442F" w:rsidP="00825A1C">
      <w:pPr>
        <w:pStyle w:val="ListParagraph"/>
        <w:numPr>
          <w:ilvl w:val="0"/>
          <w:numId w:val="6"/>
        </w:numPr>
        <w:spacing w:after="0"/>
        <w:rPr>
          <w:rFonts w:ascii="Tahoma" w:hAnsi="Tahoma" w:cs="Tahoma"/>
        </w:rPr>
      </w:pPr>
      <w:r w:rsidRPr="00550336">
        <w:rPr>
          <w:rFonts w:ascii="Tahoma" w:hAnsi="Tahoma" w:cs="Tahoma"/>
        </w:rPr>
        <w:t xml:space="preserve">Quote any relevant reference number used in the Disciplinary process or any other correspondence from this office if applicable </w:t>
      </w:r>
    </w:p>
    <w:p w:rsidR="0018442F" w:rsidRPr="00550336" w:rsidRDefault="0018442F" w:rsidP="000D576A">
      <w:pPr>
        <w:spacing w:after="0"/>
        <w:rPr>
          <w:rFonts w:ascii="Tahoma" w:hAnsi="Tahoma" w:cs="Tahoma"/>
        </w:rPr>
      </w:pPr>
    </w:p>
    <w:p w:rsidR="0018442F" w:rsidRPr="00550336" w:rsidRDefault="0018442F" w:rsidP="00825A1C">
      <w:pPr>
        <w:pStyle w:val="ListParagraph"/>
        <w:numPr>
          <w:ilvl w:val="0"/>
          <w:numId w:val="6"/>
        </w:numPr>
        <w:spacing w:after="0"/>
        <w:rPr>
          <w:rFonts w:ascii="Tahoma" w:hAnsi="Tahoma" w:cs="Tahoma"/>
        </w:rPr>
      </w:pPr>
      <w:r w:rsidRPr="00550336">
        <w:rPr>
          <w:rFonts w:ascii="Tahoma" w:hAnsi="Tahoma" w:cs="Tahoma"/>
        </w:rPr>
        <w:t>Respond to our letters, faxes and emails as quickly as you can, but in no longer tha</w:t>
      </w:r>
      <w:r w:rsidR="00943248" w:rsidRPr="00550336">
        <w:rPr>
          <w:rFonts w:ascii="Tahoma" w:hAnsi="Tahoma" w:cs="Tahoma"/>
        </w:rPr>
        <w:t>n</w:t>
      </w:r>
      <w:r w:rsidRPr="00550336">
        <w:rPr>
          <w:rFonts w:ascii="Tahoma" w:hAnsi="Tahoma" w:cs="Tahoma"/>
        </w:rPr>
        <w:t xml:space="preserve"> 14 days</w:t>
      </w:r>
    </w:p>
    <w:p w:rsidR="0018442F" w:rsidRPr="00550336" w:rsidRDefault="0018442F" w:rsidP="000D576A">
      <w:pPr>
        <w:spacing w:after="0"/>
        <w:rPr>
          <w:rFonts w:ascii="Tahoma" w:hAnsi="Tahoma" w:cs="Tahoma"/>
        </w:rPr>
      </w:pPr>
    </w:p>
    <w:p w:rsidR="0018442F" w:rsidRPr="00825A1C" w:rsidRDefault="00D56045" w:rsidP="00825A1C">
      <w:pPr>
        <w:spacing w:after="0"/>
        <w:rPr>
          <w:rFonts w:ascii="Tahoma" w:hAnsi="Tahoma" w:cs="Tahoma"/>
        </w:rPr>
      </w:pPr>
      <w:r w:rsidRPr="00550336">
        <w:rPr>
          <w:rFonts w:ascii="Tahoma" w:hAnsi="Tahoma" w:cs="Tahoma"/>
        </w:rPr>
        <w:t>Please n</w:t>
      </w:r>
      <w:r w:rsidR="0018442F" w:rsidRPr="00550336">
        <w:rPr>
          <w:rFonts w:ascii="Tahoma" w:hAnsi="Tahoma" w:cs="Tahoma"/>
        </w:rPr>
        <w:t>ote that improper behaviour towards our staff, volunteers, other customers or our property is unacceptable and will not be tolerated</w:t>
      </w:r>
      <w:r w:rsidR="00825A1C" w:rsidRPr="00550336">
        <w:rPr>
          <w:rFonts w:ascii="Tahoma" w:hAnsi="Tahoma" w:cs="Tahoma"/>
        </w:rPr>
        <w:t>. This may lead to further action</w:t>
      </w:r>
      <w:r w:rsidR="00643BE0" w:rsidRPr="00550336">
        <w:rPr>
          <w:rFonts w:ascii="Tahoma" w:hAnsi="Tahoma" w:cs="Tahoma"/>
        </w:rPr>
        <w:t xml:space="preserve"> being taken</w:t>
      </w:r>
      <w:r w:rsidR="00825A1C" w:rsidRPr="00550336">
        <w:rPr>
          <w:rFonts w:ascii="Tahoma" w:hAnsi="Tahoma" w:cs="Tahoma"/>
        </w:rPr>
        <w:t xml:space="preserve"> at the discretion of the Chief Executive.</w:t>
      </w:r>
    </w:p>
    <w:p w:rsidR="0018442F" w:rsidRDefault="0018442F" w:rsidP="000D576A">
      <w:pPr>
        <w:spacing w:after="0"/>
        <w:rPr>
          <w:rFonts w:ascii="Tahoma" w:hAnsi="Tahoma" w:cs="Tahoma"/>
        </w:rPr>
      </w:pPr>
    </w:p>
    <w:p w:rsidR="0018442F" w:rsidRPr="000D576A" w:rsidRDefault="0018442F" w:rsidP="0018442F">
      <w:pPr>
        <w:spacing w:after="0"/>
        <w:jc w:val="center"/>
        <w:rPr>
          <w:rFonts w:ascii="Tahoma" w:hAnsi="Tahoma" w:cs="Tahoma"/>
        </w:rPr>
      </w:pPr>
    </w:p>
    <w:sectPr w:rsidR="0018442F" w:rsidRPr="000D576A" w:rsidSect="00AB69FE">
      <w:pgSz w:w="11906" w:h="16838"/>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F64B1"/>
    <w:multiLevelType w:val="hybridMultilevel"/>
    <w:tmpl w:val="71287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B6B6077"/>
    <w:multiLevelType w:val="hybridMultilevel"/>
    <w:tmpl w:val="E006C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EF86C25"/>
    <w:multiLevelType w:val="hybridMultilevel"/>
    <w:tmpl w:val="18BE9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0575F22"/>
    <w:multiLevelType w:val="hybridMultilevel"/>
    <w:tmpl w:val="E264A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7135615F"/>
    <w:multiLevelType w:val="hybridMultilevel"/>
    <w:tmpl w:val="81201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DF564CB"/>
    <w:multiLevelType w:val="hybridMultilevel"/>
    <w:tmpl w:val="03B8F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8D8"/>
    <w:rsid w:val="00084932"/>
    <w:rsid w:val="000D576A"/>
    <w:rsid w:val="0013553F"/>
    <w:rsid w:val="00153D10"/>
    <w:rsid w:val="0018442F"/>
    <w:rsid w:val="001C0BD2"/>
    <w:rsid w:val="00212B48"/>
    <w:rsid w:val="00296844"/>
    <w:rsid w:val="00441B0D"/>
    <w:rsid w:val="004828D8"/>
    <w:rsid w:val="00491A49"/>
    <w:rsid w:val="00550336"/>
    <w:rsid w:val="005749ED"/>
    <w:rsid w:val="005922B2"/>
    <w:rsid w:val="005E254F"/>
    <w:rsid w:val="00603810"/>
    <w:rsid w:val="00643BE0"/>
    <w:rsid w:val="007072D1"/>
    <w:rsid w:val="00751021"/>
    <w:rsid w:val="007E69A4"/>
    <w:rsid w:val="00825A1C"/>
    <w:rsid w:val="0089145B"/>
    <w:rsid w:val="008F69EA"/>
    <w:rsid w:val="00943248"/>
    <w:rsid w:val="009E5930"/>
    <w:rsid w:val="00A82913"/>
    <w:rsid w:val="00AB69FE"/>
    <w:rsid w:val="00AC03A6"/>
    <w:rsid w:val="00AE58FA"/>
    <w:rsid w:val="00AF2594"/>
    <w:rsid w:val="00C25D9F"/>
    <w:rsid w:val="00C6138D"/>
    <w:rsid w:val="00C64EA5"/>
    <w:rsid w:val="00CB08D4"/>
    <w:rsid w:val="00D53981"/>
    <w:rsid w:val="00D56045"/>
    <w:rsid w:val="00D9546F"/>
    <w:rsid w:val="00DA39A0"/>
    <w:rsid w:val="00E116C2"/>
    <w:rsid w:val="00E202FC"/>
    <w:rsid w:val="00E57427"/>
    <w:rsid w:val="00F24273"/>
    <w:rsid w:val="00F50D11"/>
    <w:rsid w:val="00FC7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4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8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8D8"/>
    <w:rPr>
      <w:rFonts w:ascii="Tahoma" w:hAnsi="Tahoma" w:cs="Tahoma"/>
      <w:sz w:val="16"/>
      <w:szCs w:val="16"/>
    </w:rPr>
  </w:style>
  <w:style w:type="paragraph" w:customStyle="1" w:styleId="ColorfulList-Accent11">
    <w:name w:val="Colorful List - Accent 11"/>
    <w:basedOn w:val="Normal"/>
    <w:uiPriority w:val="34"/>
    <w:qFormat/>
    <w:rsid w:val="00296844"/>
    <w:pPr>
      <w:spacing w:after="0" w:line="240" w:lineRule="auto"/>
      <w:ind w:left="720"/>
      <w:contextualSpacing/>
    </w:pPr>
    <w:rPr>
      <w:rFonts w:ascii="Cambria" w:eastAsia="Cambria" w:hAnsi="Cambria" w:cs="Times New Roman"/>
      <w:sz w:val="24"/>
      <w:szCs w:val="24"/>
    </w:rPr>
  </w:style>
  <w:style w:type="paragraph" w:styleId="ListParagraph">
    <w:name w:val="List Paragraph"/>
    <w:basedOn w:val="Normal"/>
    <w:uiPriority w:val="34"/>
    <w:qFormat/>
    <w:rsid w:val="00296844"/>
    <w:pPr>
      <w:ind w:left="720"/>
      <w:contextualSpacing/>
    </w:pPr>
  </w:style>
  <w:style w:type="character" w:styleId="Hyperlink">
    <w:name w:val="Hyperlink"/>
    <w:basedOn w:val="DefaultParagraphFont"/>
    <w:uiPriority w:val="99"/>
    <w:unhideWhenUsed/>
    <w:rsid w:val="00AB69F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8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8D8"/>
    <w:rPr>
      <w:rFonts w:ascii="Tahoma" w:hAnsi="Tahoma" w:cs="Tahoma"/>
      <w:sz w:val="16"/>
      <w:szCs w:val="16"/>
    </w:rPr>
  </w:style>
  <w:style w:type="paragraph" w:customStyle="1" w:styleId="ColorfulList-Accent11">
    <w:name w:val="Colorful List - Accent 11"/>
    <w:basedOn w:val="Normal"/>
    <w:uiPriority w:val="34"/>
    <w:qFormat/>
    <w:rsid w:val="00296844"/>
    <w:pPr>
      <w:spacing w:after="0" w:line="240" w:lineRule="auto"/>
      <w:ind w:left="720"/>
      <w:contextualSpacing/>
    </w:pPr>
    <w:rPr>
      <w:rFonts w:ascii="Cambria" w:eastAsia="Cambria" w:hAnsi="Cambria" w:cs="Times New Roman"/>
      <w:sz w:val="24"/>
      <w:szCs w:val="24"/>
    </w:rPr>
  </w:style>
  <w:style w:type="paragraph" w:styleId="ListParagraph">
    <w:name w:val="List Paragraph"/>
    <w:basedOn w:val="Normal"/>
    <w:uiPriority w:val="34"/>
    <w:qFormat/>
    <w:rsid w:val="00296844"/>
    <w:pPr>
      <w:ind w:left="720"/>
      <w:contextualSpacing/>
    </w:pPr>
  </w:style>
  <w:style w:type="character" w:styleId="Hyperlink">
    <w:name w:val="Hyperlink"/>
    <w:basedOn w:val="DefaultParagraphFont"/>
    <w:uiPriority w:val="99"/>
    <w:unhideWhenUsed/>
    <w:rsid w:val="00AB69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1393370">
      <w:bodyDiv w:val="1"/>
      <w:marLeft w:val="0"/>
      <w:marRight w:val="0"/>
      <w:marTop w:val="0"/>
      <w:marBottom w:val="0"/>
      <w:divBdr>
        <w:top w:val="none" w:sz="0" w:space="0" w:color="auto"/>
        <w:left w:val="none" w:sz="0" w:space="0" w:color="auto"/>
        <w:bottom w:val="none" w:sz="0" w:space="0" w:color="auto"/>
        <w:right w:val="none" w:sz="0" w:space="0" w:color="auto"/>
      </w:divBdr>
      <w:divsChild>
        <w:div w:id="1094471814">
          <w:marLeft w:val="150"/>
          <w:marRight w:val="150"/>
          <w:marTop w:val="0"/>
          <w:marBottom w:val="0"/>
          <w:divBdr>
            <w:top w:val="none" w:sz="0" w:space="0" w:color="auto"/>
            <w:left w:val="none" w:sz="0" w:space="0" w:color="auto"/>
            <w:bottom w:val="none" w:sz="0" w:space="0" w:color="auto"/>
            <w:right w:val="none" w:sz="0" w:space="0" w:color="auto"/>
          </w:divBdr>
          <w:divsChild>
            <w:div w:id="1172333340">
              <w:marLeft w:val="0"/>
              <w:marRight w:val="0"/>
              <w:marTop w:val="0"/>
              <w:marBottom w:val="0"/>
              <w:divBdr>
                <w:top w:val="none" w:sz="0" w:space="0" w:color="auto"/>
                <w:left w:val="none" w:sz="0" w:space="0" w:color="auto"/>
                <w:bottom w:val="none" w:sz="0" w:space="0" w:color="auto"/>
                <w:right w:val="none" w:sz="0" w:space="0" w:color="auto"/>
              </w:divBdr>
              <w:divsChild>
                <w:div w:id="2046637098">
                  <w:marLeft w:val="0"/>
                  <w:marRight w:val="0"/>
                  <w:marTop w:val="0"/>
                  <w:marBottom w:val="0"/>
                  <w:divBdr>
                    <w:top w:val="none" w:sz="0" w:space="0" w:color="auto"/>
                    <w:left w:val="none" w:sz="0" w:space="0" w:color="auto"/>
                    <w:bottom w:val="none" w:sz="0" w:space="0" w:color="auto"/>
                    <w:right w:val="none" w:sz="0" w:space="0" w:color="auto"/>
                  </w:divBdr>
                  <w:divsChild>
                    <w:div w:id="1800756316">
                      <w:marLeft w:val="150"/>
                      <w:marRight w:val="0"/>
                      <w:marTop w:val="120"/>
                      <w:marBottom w:val="0"/>
                      <w:divBdr>
                        <w:top w:val="none" w:sz="0" w:space="0" w:color="auto"/>
                        <w:left w:val="none" w:sz="0" w:space="0" w:color="auto"/>
                        <w:bottom w:val="none" w:sz="0" w:space="0" w:color="auto"/>
                        <w:right w:val="none" w:sz="0" w:space="0" w:color="auto"/>
                      </w:divBdr>
                    </w:div>
                    <w:div w:id="290287927">
                      <w:marLeft w:val="0"/>
                      <w:marRight w:val="0"/>
                      <w:marTop w:val="0"/>
                      <w:marBottom w:val="0"/>
                      <w:divBdr>
                        <w:top w:val="none" w:sz="0" w:space="0" w:color="auto"/>
                        <w:left w:val="none" w:sz="0" w:space="0" w:color="auto"/>
                        <w:bottom w:val="none" w:sz="0" w:space="0" w:color="auto"/>
                        <w:right w:val="none" w:sz="0" w:space="0" w:color="auto"/>
                      </w:divBdr>
                      <w:divsChild>
                        <w:div w:id="63159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6110">
          <w:marLeft w:val="150"/>
          <w:marRight w:val="150"/>
          <w:marTop w:val="0"/>
          <w:marBottom w:val="90"/>
          <w:divBdr>
            <w:top w:val="none" w:sz="0" w:space="0" w:color="auto"/>
            <w:left w:val="none" w:sz="0" w:space="0" w:color="auto"/>
            <w:bottom w:val="none" w:sz="0" w:space="0" w:color="auto"/>
            <w:right w:val="none" w:sz="0" w:space="0" w:color="auto"/>
          </w:divBdr>
          <w:divsChild>
            <w:div w:id="1412658190">
              <w:marLeft w:val="0"/>
              <w:marRight w:val="0"/>
              <w:marTop w:val="0"/>
              <w:marBottom w:val="0"/>
              <w:divBdr>
                <w:top w:val="none" w:sz="0" w:space="0" w:color="auto"/>
                <w:left w:val="none" w:sz="0" w:space="0" w:color="auto"/>
                <w:bottom w:val="none" w:sz="0" w:space="0" w:color="auto"/>
                <w:right w:val="none" w:sz="0" w:space="0" w:color="auto"/>
              </w:divBdr>
            </w:div>
          </w:divsChild>
        </w:div>
        <w:div w:id="889263857">
          <w:marLeft w:val="150"/>
          <w:marRight w:val="150"/>
          <w:marTop w:val="0"/>
          <w:marBottom w:val="0"/>
          <w:divBdr>
            <w:top w:val="none" w:sz="0" w:space="0" w:color="auto"/>
            <w:left w:val="none" w:sz="0" w:space="0" w:color="auto"/>
            <w:bottom w:val="none" w:sz="0" w:space="0" w:color="auto"/>
            <w:right w:val="none" w:sz="0" w:space="0" w:color="auto"/>
          </w:divBdr>
          <w:divsChild>
            <w:div w:id="1370453121">
              <w:marLeft w:val="0"/>
              <w:marRight w:val="0"/>
              <w:marTop w:val="0"/>
              <w:marBottom w:val="0"/>
              <w:divBdr>
                <w:top w:val="none" w:sz="0" w:space="0" w:color="auto"/>
                <w:left w:val="none" w:sz="0" w:space="0" w:color="auto"/>
                <w:bottom w:val="none" w:sz="0" w:space="0" w:color="auto"/>
                <w:right w:val="none" w:sz="0" w:space="0" w:color="auto"/>
              </w:divBdr>
              <w:divsChild>
                <w:div w:id="2134444943">
                  <w:marLeft w:val="0"/>
                  <w:marRight w:val="0"/>
                  <w:marTop w:val="0"/>
                  <w:marBottom w:val="0"/>
                  <w:divBdr>
                    <w:top w:val="none" w:sz="0" w:space="0" w:color="auto"/>
                    <w:left w:val="none" w:sz="0" w:space="0" w:color="auto"/>
                    <w:bottom w:val="none" w:sz="0" w:space="0" w:color="auto"/>
                    <w:right w:val="none" w:sz="0" w:space="0" w:color="auto"/>
                  </w:divBdr>
                  <w:divsChild>
                    <w:div w:id="1210875308">
                      <w:marLeft w:val="0"/>
                      <w:marRight w:val="0"/>
                      <w:marTop w:val="0"/>
                      <w:marBottom w:val="0"/>
                      <w:divBdr>
                        <w:top w:val="none" w:sz="0" w:space="0" w:color="auto"/>
                        <w:left w:val="none" w:sz="0" w:space="0" w:color="auto"/>
                        <w:bottom w:val="none" w:sz="0" w:space="0" w:color="auto"/>
                        <w:right w:val="none" w:sz="0" w:space="0" w:color="auto"/>
                      </w:divBdr>
                    </w:div>
                    <w:div w:id="25764535">
                      <w:marLeft w:val="0"/>
                      <w:marRight w:val="0"/>
                      <w:marTop w:val="0"/>
                      <w:marBottom w:val="0"/>
                      <w:divBdr>
                        <w:top w:val="none" w:sz="0" w:space="0" w:color="auto"/>
                        <w:left w:val="none" w:sz="0" w:space="0" w:color="auto"/>
                        <w:bottom w:val="single" w:sz="18" w:space="0" w:color="FFFFFF"/>
                        <w:right w:val="none" w:sz="0" w:space="0" w:color="auto"/>
                      </w:divBdr>
                    </w:div>
                    <w:div w:id="625813850">
                      <w:marLeft w:val="0"/>
                      <w:marRight w:val="0"/>
                      <w:marTop w:val="0"/>
                      <w:marBottom w:val="0"/>
                      <w:divBdr>
                        <w:top w:val="none" w:sz="0" w:space="0" w:color="auto"/>
                        <w:left w:val="none" w:sz="0" w:space="0" w:color="auto"/>
                        <w:bottom w:val="none" w:sz="0" w:space="0" w:color="auto"/>
                        <w:right w:val="none" w:sz="0" w:space="0" w:color="auto"/>
                      </w:divBdr>
                      <w:divsChild>
                        <w:div w:id="291251899">
                          <w:marLeft w:val="0"/>
                          <w:marRight w:val="0"/>
                          <w:marTop w:val="0"/>
                          <w:marBottom w:val="0"/>
                          <w:divBdr>
                            <w:top w:val="none" w:sz="0" w:space="0" w:color="auto"/>
                            <w:left w:val="none" w:sz="0" w:space="0" w:color="auto"/>
                            <w:bottom w:val="none" w:sz="0" w:space="0" w:color="auto"/>
                            <w:right w:val="none" w:sz="0" w:space="0" w:color="auto"/>
                          </w:divBdr>
                        </w:div>
                        <w:div w:id="1339307241">
                          <w:marLeft w:val="300"/>
                          <w:marRight w:val="0"/>
                          <w:marTop w:val="75"/>
                          <w:marBottom w:val="0"/>
                          <w:divBdr>
                            <w:top w:val="none" w:sz="0" w:space="0" w:color="auto"/>
                            <w:left w:val="none" w:sz="0" w:space="0" w:color="auto"/>
                            <w:bottom w:val="none" w:sz="0" w:space="0" w:color="auto"/>
                            <w:right w:val="none" w:sz="0" w:space="0" w:color="auto"/>
                          </w:divBdr>
                          <w:divsChild>
                            <w:div w:id="1941335190">
                              <w:marLeft w:val="0"/>
                              <w:marRight w:val="0"/>
                              <w:marTop w:val="0"/>
                              <w:marBottom w:val="300"/>
                              <w:divBdr>
                                <w:top w:val="none" w:sz="0" w:space="0" w:color="auto"/>
                                <w:left w:val="none" w:sz="0" w:space="0" w:color="auto"/>
                                <w:bottom w:val="none" w:sz="0" w:space="0" w:color="auto"/>
                                <w:right w:val="none" w:sz="0" w:space="0" w:color="auto"/>
                              </w:divBdr>
                            </w:div>
                          </w:divsChild>
                        </w:div>
                        <w:div w:id="433324680">
                          <w:marLeft w:val="0"/>
                          <w:marRight w:val="0"/>
                          <w:marTop w:val="0"/>
                          <w:marBottom w:val="0"/>
                          <w:divBdr>
                            <w:top w:val="none" w:sz="0" w:space="0" w:color="auto"/>
                            <w:left w:val="none" w:sz="0" w:space="0" w:color="auto"/>
                            <w:bottom w:val="none" w:sz="0" w:space="0" w:color="auto"/>
                            <w:right w:val="none" w:sz="0" w:space="0" w:color="auto"/>
                          </w:divBdr>
                          <w:divsChild>
                            <w:div w:id="2018657449">
                              <w:marLeft w:val="0"/>
                              <w:marRight w:val="0"/>
                              <w:marTop w:val="0"/>
                              <w:marBottom w:val="0"/>
                              <w:divBdr>
                                <w:top w:val="none" w:sz="0" w:space="0" w:color="auto"/>
                                <w:left w:val="none" w:sz="0" w:space="0" w:color="auto"/>
                                <w:bottom w:val="none" w:sz="0" w:space="0" w:color="auto"/>
                                <w:right w:val="none" w:sz="0" w:space="0" w:color="auto"/>
                              </w:divBdr>
                              <w:divsChild>
                                <w:div w:id="1967850048">
                                  <w:marLeft w:val="0"/>
                                  <w:marRight w:val="0"/>
                                  <w:marTop w:val="0"/>
                                  <w:marBottom w:val="0"/>
                                  <w:divBdr>
                                    <w:top w:val="none" w:sz="0" w:space="0" w:color="auto"/>
                                    <w:left w:val="none" w:sz="0" w:space="0" w:color="auto"/>
                                    <w:bottom w:val="single" w:sz="12" w:space="0" w:color="000000"/>
                                    <w:right w:val="none" w:sz="0" w:space="0" w:color="auto"/>
                                  </w:divBdr>
                                </w:div>
                              </w:divsChild>
                            </w:div>
                          </w:divsChild>
                        </w:div>
                      </w:divsChild>
                    </w:div>
                  </w:divsChild>
                </w:div>
              </w:divsChild>
            </w:div>
          </w:divsChild>
        </w:div>
        <w:div w:id="131873848">
          <w:marLeft w:val="150"/>
          <w:marRight w:val="150"/>
          <w:marTop w:val="0"/>
          <w:marBottom w:val="0"/>
          <w:divBdr>
            <w:top w:val="none" w:sz="0" w:space="0" w:color="auto"/>
            <w:left w:val="none" w:sz="0" w:space="0" w:color="auto"/>
            <w:bottom w:val="none" w:sz="0" w:space="0" w:color="auto"/>
            <w:right w:val="none" w:sz="0" w:space="0" w:color="auto"/>
          </w:divBdr>
          <w:divsChild>
            <w:div w:id="63846494">
              <w:marLeft w:val="0"/>
              <w:marRight w:val="0"/>
              <w:marTop w:val="0"/>
              <w:marBottom w:val="0"/>
              <w:divBdr>
                <w:top w:val="none" w:sz="0" w:space="0" w:color="auto"/>
                <w:left w:val="none" w:sz="0" w:space="0" w:color="auto"/>
                <w:bottom w:val="none" w:sz="0" w:space="0" w:color="auto"/>
                <w:right w:val="none" w:sz="0" w:space="0" w:color="auto"/>
              </w:divBdr>
              <w:divsChild>
                <w:div w:id="291178813">
                  <w:marLeft w:val="0"/>
                  <w:marRight w:val="0"/>
                  <w:marTop w:val="0"/>
                  <w:marBottom w:val="0"/>
                  <w:divBdr>
                    <w:top w:val="none" w:sz="0" w:space="0" w:color="auto"/>
                    <w:left w:val="none" w:sz="0" w:space="0" w:color="auto"/>
                    <w:bottom w:val="none" w:sz="0" w:space="0" w:color="auto"/>
                    <w:right w:val="none" w:sz="0" w:space="0" w:color="auto"/>
                  </w:divBdr>
                  <w:divsChild>
                    <w:div w:id="129756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713475">
      <w:bodyDiv w:val="1"/>
      <w:marLeft w:val="0"/>
      <w:marRight w:val="0"/>
      <w:marTop w:val="0"/>
      <w:marBottom w:val="0"/>
      <w:divBdr>
        <w:top w:val="none" w:sz="0" w:space="0" w:color="auto"/>
        <w:left w:val="none" w:sz="0" w:space="0" w:color="auto"/>
        <w:bottom w:val="none" w:sz="0" w:space="0" w:color="auto"/>
        <w:right w:val="none" w:sz="0" w:space="0" w:color="auto"/>
      </w:divBdr>
      <w:divsChild>
        <w:div w:id="129792195">
          <w:marLeft w:val="150"/>
          <w:marRight w:val="150"/>
          <w:marTop w:val="0"/>
          <w:marBottom w:val="0"/>
          <w:divBdr>
            <w:top w:val="none" w:sz="0" w:space="0" w:color="auto"/>
            <w:left w:val="none" w:sz="0" w:space="0" w:color="auto"/>
            <w:bottom w:val="none" w:sz="0" w:space="0" w:color="auto"/>
            <w:right w:val="none" w:sz="0" w:space="0" w:color="auto"/>
          </w:divBdr>
          <w:divsChild>
            <w:div w:id="1984196773">
              <w:marLeft w:val="0"/>
              <w:marRight w:val="0"/>
              <w:marTop w:val="0"/>
              <w:marBottom w:val="0"/>
              <w:divBdr>
                <w:top w:val="none" w:sz="0" w:space="0" w:color="auto"/>
                <w:left w:val="none" w:sz="0" w:space="0" w:color="auto"/>
                <w:bottom w:val="none" w:sz="0" w:space="0" w:color="auto"/>
                <w:right w:val="none" w:sz="0" w:space="0" w:color="auto"/>
              </w:divBdr>
              <w:divsChild>
                <w:div w:id="618726593">
                  <w:marLeft w:val="0"/>
                  <w:marRight w:val="0"/>
                  <w:marTop w:val="0"/>
                  <w:marBottom w:val="0"/>
                  <w:divBdr>
                    <w:top w:val="none" w:sz="0" w:space="0" w:color="auto"/>
                    <w:left w:val="none" w:sz="0" w:space="0" w:color="auto"/>
                    <w:bottom w:val="none" w:sz="0" w:space="0" w:color="auto"/>
                    <w:right w:val="none" w:sz="0" w:space="0" w:color="auto"/>
                  </w:divBdr>
                  <w:divsChild>
                    <w:div w:id="691489443">
                      <w:marLeft w:val="150"/>
                      <w:marRight w:val="0"/>
                      <w:marTop w:val="120"/>
                      <w:marBottom w:val="0"/>
                      <w:divBdr>
                        <w:top w:val="none" w:sz="0" w:space="0" w:color="auto"/>
                        <w:left w:val="none" w:sz="0" w:space="0" w:color="auto"/>
                        <w:bottom w:val="none" w:sz="0" w:space="0" w:color="auto"/>
                        <w:right w:val="none" w:sz="0" w:space="0" w:color="auto"/>
                      </w:divBdr>
                    </w:div>
                    <w:div w:id="2117872197">
                      <w:marLeft w:val="0"/>
                      <w:marRight w:val="0"/>
                      <w:marTop w:val="0"/>
                      <w:marBottom w:val="0"/>
                      <w:divBdr>
                        <w:top w:val="none" w:sz="0" w:space="0" w:color="auto"/>
                        <w:left w:val="none" w:sz="0" w:space="0" w:color="auto"/>
                        <w:bottom w:val="none" w:sz="0" w:space="0" w:color="auto"/>
                        <w:right w:val="none" w:sz="0" w:space="0" w:color="auto"/>
                      </w:divBdr>
                      <w:divsChild>
                        <w:div w:id="179840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696103">
          <w:marLeft w:val="150"/>
          <w:marRight w:val="150"/>
          <w:marTop w:val="0"/>
          <w:marBottom w:val="90"/>
          <w:divBdr>
            <w:top w:val="none" w:sz="0" w:space="0" w:color="auto"/>
            <w:left w:val="none" w:sz="0" w:space="0" w:color="auto"/>
            <w:bottom w:val="none" w:sz="0" w:space="0" w:color="auto"/>
            <w:right w:val="none" w:sz="0" w:space="0" w:color="auto"/>
          </w:divBdr>
          <w:divsChild>
            <w:div w:id="991953274">
              <w:marLeft w:val="0"/>
              <w:marRight w:val="0"/>
              <w:marTop w:val="0"/>
              <w:marBottom w:val="0"/>
              <w:divBdr>
                <w:top w:val="none" w:sz="0" w:space="0" w:color="auto"/>
                <w:left w:val="none" w:sz="0" w:space="0" w:color="auto"/>
                <w:bottom w:val="none" w:sz="0" w:space="0" w:color="auto"/>
                <w:right w:val="none" w:sz="0" w:space="0" w:color="auto"/>
              </w:divBdr>
            </w:div>
          </w:divsChild>
        </w:div>
        <w:div w:id="1735619879">
          <w:marLeft w:val="150"/>
          <w:marRight w:val="150"/>
          <w:marTop w:val="0"/>
          <w:marBottom w:val="0"/>
          <w:divBdr>
            <w:top w:val="none" w:sz="0" w:space="0" w:color="auto"/>
            <w:left w:val="none" w:sz="0" w:space="0" w:color="auto"/>
            <w:bottom w:val="none" w:sz="0" w:space="0" w:color="auto"/>
            <w:right w:val="none" w:sz="0" w:space="0" w:color="auto"/>
          </w:divBdr>
          <w:divsChild>
            <w:div w:id="1670401075">
              <w:marLeft w:val="0"/>
              <w:marRight w:val="0"/>
              <w:marTop w:val="0"/>
              <w:marBottom w:val="0"/>
              <w:divBdr>
                <w:top w:val="none" w:sz="0" w:space="0" w:color="auto"/>
                <w:left w:val="none" w:sz="0" w:space="0" w:color="auto"/>
                <w:bottom w:val="none" w:sz="0" w:space="0" w:color="auto"/>
                <w:right w:val="none" w:sz="0" w:space="0" w:color="auto"/>
              </w:divBdr>
              <w:divsChild>
                <w:div w:id="708073715">
                  <w:marLeft w:val="0"/>
                  <w:marRight w:val="0"/>
                  <w:marTop w:val="0"/>
                  <w:marBottom w:val="0"/>
                  <w:divBdr>
                    <w:top w:val="none" w:sz="0" w:space="0" w:color="auto"/>
                    <w:left w:val="none" w:sz="0" w:space="0" w:color="auto"/>
                    <w:bottom w:val="none" w:sz="0" w:space="0" w:color="auto"/>
                    <w:right w:val="none" w:sz="0" w:space="0" w:color="auto"/>
                  </w:divBdr>
                  <w:divsChild>
                    <w:div w:id="373503764">
                      <w:marLeft w:val="0"/>
                      <w:marRight w:val="0"/>
                      <w:marTop w:val="0"/>
                      <w:marBottom w:val="0"/>
                      <w:divBdr>
                        <w:top w:val="none" w:sz="0" w:space="0" w:color="auto"/>
                        <w:left w:val="none" w:sz="0" w:space="0" w:color="auto"/>
                        <w:bottom w:val="none" w:sz="0" w:space="0" w:color="auto"/>
                        <w:right w:val="none" w:sz="0" w:space="0" w:color="auto"/>
                      </w:divBdr>
                    </w:div>
                    <w:div w:id="853347322">
                      <w:marLeft w:val="0"/>
                      <w:marRight w:val="0"/>
                      <w:marTop w:val="0"/>
                      <w:marBottom w:val="0"/>
                      <w:divBdr>
                        <w:top w:val="none" w:sz="0" w:space="0" w:color="auto"/>
                        <w:left w:val="none" w:sz="0" w:space="0" w:color="auto"/>
                        <w:bottom w:val="single" w:sz="18" w:space="0" w:color="FFFFFF"/>
                        <w:right w:val="none" w:sz="0" w:space="0" w:color="auto"/>
                      </w:divBdr>
                    </w:div>
                    <w:div w:id="1863780877">
                      <w:marLeft w:val="0"/>
                      <w:marRight w:val="0"/>
                      <w:marTop w:val="0"/>
                      <w:marBottom w:val="0"/>
                      <w:divBdr>
                        <w:top w:val="none" w:sz="0" w:space="0" w:color="auto"/>
                        <w:left w:val="none" w:sz="0" w:space="0" w:color="auto"/>
                        <w:bottom w:val="none" w:sz="0" w:space="0" w:color="auto"/>
                        <w:right w:val="none" w:sz="0" w:space="0" w:color="auto"/>
                      </w:divBdr>
                      <w:divsChild>
                        <w:div w:id="948506701">
                          <w:marLeft w:val="0"/>
                          <w:marRight w:val="0"/>
                          <w:marTop w:val="0"/>
                          <w:marBottom w:val="0"/>
                          <w:divBdr>
                            <w:top w:val="none" w:sz="0" w:space="0" w:color="auto"/>
                            <w:left w:val="none" w:sz="0" w:space="0" w:color="auto"/>
                            <w:bottom w:val="none" w:sz="0" w:space="0" w:color="auto"/>
                            <w:right w:val="none" w:sz="0" w:space="0" w:color="auto"/>
                          </w:divBdr>
                        </w:div>
                        <w:div w:id="1022050357">
                          <w:marLeft w:val="300"/>
                          <w:marRight w:val="0"/>
                          <w:marTop w:val="75"/>
                          <w:marBottom w:val="0"/>
                          <w:divBdr>
                            <w:top w:val="none" w:sz="0" w:space="0" w:color="auto"/>
                            <w:left w:val="none" w:sz="0" w:space="0" w:color="auto"/>
                            <w:bottom w:val="none" w:sz="0" w:space="0" w:color="auto"/>
                            <w:right w:val="none" w:sz="0" w:space="0" w:color="auto"/>
                          </w:divBdr>
                          <w:divsChild>
                            <w:div w:id="1507280969">
                              <w:marLeft w:val="0"/>
                              <w:marRight w:val="0"/>
                              <w:marTop w:val="0"/>
                              <w:marBottom w:val="300"/>
                              <w:divBdr>
                                <w:top w:val="none" w:sz="0" w:space="0" w:color="auto"/>
                                <w:left w:val="none" w:sz="0" w:space="0" w:color="auto"/>
                                <w:bottom w:val="none" w:sz="0" w:space="0" w:color="auto"/>
                                <w:right w:val="none" w:sz="0" w:space="0" w:color="auto"/>
                              </w:divBdr>
                            </w:div>
                          </w:divsChild>
                        </w:div>
                        <w:div w:id="570695475">
                          <w:marLeft w:val="0"/>
                          <w:marRight w:val="0"/>
                          <w:marTop w:val="0"/>
                          <w:marBottom w:val="0"/>
                          <w:divBdr>
                            <w:top w:val="none" w:sz="0" w:space="0" w:color="auto"/>
                            <w:left w:val="none" w:sz="0" w:space="0" w:color="auto"/>
                            <w:bottom w:val="none" w:sz="0" w:space="0" w:color="auto"/>
                            <w:right w:val="none" w:sz="0" w:space="0" w:color="auto"/>
                          </w:divBdr>
                          <w:divsChild>
                            <w:div w:id="1633092939">
                              <w:marLeft w:val="0"/>
                              <w:marRight w:val="0"/>
                              <w:marTop w:val="0"/>
                              <w:marBottom w:val="0"/>
                              <w:divBdr>
                                <w:top w:val="none" w:sz="0" w:space="0" w:color="auto"/>
                                <w:left w:val="none" w:sz="0" w:space="0" w:color="auto"/>
                                <w:bottom w:val="none" w:sz="0" w:space="0" w:color="auto"/>
                                <w:right w:val="none" w:sz="0" w:space="0" w:color="auto"/>
                              </w:divBdr>
                              <w:divsChild>
                                <w:div w:id="1544637834">
                                  <w:marLeft w:val="0"/>
                                  <w:marRight w:val="0"/>
                                  <w:marTop w:val="0"/>
                                  <w:marBottom w:val="0"/>
                                  <w:divBdr>
                                    <w:top w:val="none" w:sz="0" w:space="0" w:color="auto"/>
                                    <w:left w:val="none" w:sz="0" w:space="0" w:color="auto"/>
                                    <w:bottom w:val="single" w:sz="12" w:space="0" w:color="000000"/>
                                    <w:right w:val="none" w:sz="0" w:space="0" w:color="auto"/>
                                  </w:divBdr>
                                </w:div>
                              </w:divsChild>
                            </w:div>
                          </w:divsChild>
                        </w:div>
                      </w:divsChild>
                    </w:div>
                  </w:divsChild>
                </w:div>
              </w:divsChild>
            </w:div>
          </w:divsChild>
        </w:div>
        <w:div w:id="737240646">
          <w:marLeft w:val="150"/>
          <w:marRight w:val="150"/>
          <w:marTop w:val="0"/>
          <w:marBottom w:val="0"/>
          <w:divBdr>
            <w:top w:val="none" w:sz="0" w:space="0" w:color="auto"/>
            <w:left w:val="none" w:sz="0" w:space="0" w:color="auto"/>
            <w:bottom w:val="none" w:sz="0" w:space="0" w:color="auto"/>
            <w:right w:val="none" w:sz="0" w:space="0" w:color="auto"/>
          </w:divBdr>
          <w:divsChild>
            <w:div w:id="2093776015">
              <w:marLeft w:val="0"/>
              <w:marRight w:val="0"/>
              <w:marTop w:val="0"/>
              <w:marBottom w:val="0"/>
              <w:divBdr>
                <w:top w:val="none" w:sz="0" w:space="0" w:color="auto"/>
                <w:left w:val="none" w:sz="0" w:space="0" w:color="auto"/>
                <w:bottom w:val="none" w:sz="0" w:space="0" w:color="auto"/>
                <w:right w:val="none" w:sz="0" w:space="0" w:color="auto"/>
              </w:divBdr>
              <w:divsChild>
                <w:div w:id="1275407520">
                  <w:marLeft w:val="0"/>
                  <w:marRight w:val="0"/>
                  <w:marTop w:val="0"/>
                  <w:marBottom w:val="0"/>
                  <w:divBdr>
                    <w:top w:val="none" w:sz="0" w:space="0" w:color="auto"/>
                    <w:left w:val="none" w:sz="0" w:space="0" w:color="auto"/>
                    <w:bottom w:val="none" w:sz="0" w:space="0" w:color="auto"/>
                    <w:right w:val="none" w:sz="0" w:space="0" w:color="auto"/>
                  </w:divBdr>
                  <w:divsChild>
                    <w:div w:id="122449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hampshirefa.com/MembersServices/Templates/SystemTemplates/MembersServices/MembersDefault.asp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Isabella.Pearson@HampshireF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mailto:Isabella.Pearson@HampshireFA.com" TargetMode="External"/><Relationship Id="rId10" Type="http://schemas.openxmlformats.org/officeDocument/2006/relationships/hyperlink" Target="mailto:Isabella.Pearson@HampshireFA.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mailto:Isabella.Pearson@HampshireF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C3BDC-0EB3-4D58-A5F1-0A89F04BC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1888</Words>
  <Characters>10767</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12630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DParker</dc:creator>
  <cp:lastModifiedBy>Isabella Sakias</cp:lastModifiedBy>
  <cp:revision>2</cp:revision>
  <cp:lastPrinted>2010-11-17T14:35:00Z</cp:lastPrinted>
  <dcterms:created xsi:type="dcterms:W3CDTF">2018-07-20T15:39:00Z</dcterms:created>
  <dcterms:modified xsi:type="dcterms:W3CDTF">2018-07-20T15:39:00Z</dcterms:modified>
</cp:coreProperties>
</file>