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5140D6" w:rsidP="00966339">
      <w:pPr>
        <w:rPr>
          <w:rFonts w:asciiTheme="minorHAnsi" w:hAnsiTheme="minorHAnsi" w:cs="Arial"/>
          <w:b/>
          <w:sz w:val="36"/>
        </w:rPr>
      </w:pPr>
      <w:r w:rsidRPr="00966339">
        <w:rPr>
          <w:rFonts w:asciiTheme="minorHAnsi" w:hAnsiTheme="minorHAnsi" w:cs="Segoe UI"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2D8E86A" wp14:editId="06591E5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724660" cy="970280"/>
            <wp:effectExtent l="0" t="0" r="0" b="1270"/>
            <wp:wrapTight wrapText="bothSides">
              <wp:wrapPolygon edited="0">
                <wp:start x="477" y="0"/>
                <wp:lineTo x="477" y="15691"/>
                <wp:lineTo x="3102" y="20356"/>
                <wp:lineTo x="3817" y="21204"/>
                <wp:lineTo x="5726" y="21204"/>
                <wp:lineTo x="14077" y="20356"/>
                <wp:lineTo x="20757" y="17812"/>
                <wp:lineTo x="20996" y="3393"/>
                <wp:lineTo x="16462" y="848"/>
                <wp:lineTo x="9066" y="0"/>
                <wp:lineTo x="477" y="0"/>
              </wp:wrapPolygon>
            </wp:wrapTight>
            <wp:docPr id="2" name="Picture 2" descr="W:\Wpdata\Non Staff + Archived Staff Files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Non Staff + Archived Staff Files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39" w:rsidRPr="00966339">
        <w:rPr>
          <w:rFonts w:asciiTheme="minorHAnsi" w:hAnsiTheme="minorHAnsi" w:cs="Arial"/>
          <w:b/>
          <w:sz w:val="36"/>
        </w:rPr>
        <w:t>West Riding County Football Association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2B1539" w:rsidRPr="000E440B" w:rsidRDefault="000E440B" w:rsidP="00966339">
      <w:pPr>
        <w:rPr>
          <w:rFonts w:asciiTheme="minorHAnsi" w:hAnsiTheme="minorHAnsi" w:cs="Arial"/>
          <w:b/>
          <w:sz w:val="36"/>
          <w:szCs w:val="36"/>
        </w:rPr>
      </w:pPr>
      <w:r w:rsidRPr="000E440B">
        <w:rPr>
          <w:rFonts w:asciiTheme="minorHAnsi" w:hAnsiTheme="minorHAnsi" w:cs="Arial"/>
          <w:b/>
          <w:sz w:val="36"/>
          <w:szCs w:val="36"/>
        </w:rPr>
        <w:t xml:space="preserve">Business Services </w:t>
      </w:r>
      <w:r w:rsidR="00236247">
        <w:rPr>
          <w:rFonts w:asciiTheme="minorHAnsi" w:hAnsiTheme="minorHAnsi" w:cs="Arial"/>
          <w:b/>
          <w:sz w:val="36"/>
          <w:szCs w:val="36"/>
        </w:rPr>
        <w:t xml:space="preserve">Officer </w:t>
      </w:r>
      <w:r w:rsidRPr="000E440B">
        <w:rPr>
          <w:rFonts w:asciiTheme="minorHAnsi" w:hAnsiTheme="minorHAnsi" w:cs="Arial"/>
          <w:b/>
          <w:sz w:val="36"/>
          <w:szCs w:val="36"/>
        </w:rPr>
        <w:t>(</w:t>
      </w:r>
      <w:r w:rsidR="00236247">
        <w:rPr>
          <w:rFonts w:asciiTheme="minorHAnsi" w:hAnsiTheme="minorHAnsi" w:cs="Arial"/>
          <w:b/>
          <w:sz w:val="36"/>
          <w:szCs w:val="36"/>
        </w:rPr>
        <w:t>Football Workforce</w:t>
      </w:r>
      <w:r w:rsidRPr="000E440B">
        <w:rPr>
          <w:rFonts w:asciiTheme="minorHAnsi" w:hAnsiTheme="minorHAnsi" w:cs="Arial"/>
          <w:b/>
          <w:sz w:val="36"/>
          <w:szCs w:val="36"/>
        </w:rPr>
        <w:t>)</w:t>
      </w:r>
    </w:p>
    <w:p w:rsidR="000E440B" w:rsidRDefault="000E440B" w:rsidP="00966339">
      <w:pPr>
        <w:rPr>
          <w:rFonts w:asciiTheme="minorHAnsi" w:hAnsiTheme="minorHAnsi" w:cs="Arial"/>
          <w:b/>
          <w:sz w:val="36"/>
        </w:rPr>
      </w:pPr>
    </w:p>
    <w:p w:rsidR="000E440B" w:rsidRPr="00236247" w:rsidRDefault="005C1E53" w:rsidP="00966339">
      <w:pPr>
        <w:rPr>
          <w:rFonts w:asciiTheme="minorHAnsi" w:hAnsiTheme="minorHAnsi" w:cs="Arial"/>
          <w:sz w:val="22"/>
          <w:szCs w:val="22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Role: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="00236247" w:rsidRPr="00236247">
        <w:rPr>
          <w:rFonts w:asciiTheme="minorHAnsi" w:hAnsiTheme="minorHAnsi" w:cs="Arial"/>
          <w:sz w:val="22"/>
          <w:szCs w:val="22"/>
        </w:rPr>
        <w:t>Business Services Officer (Football Workforce)</w:t>
      </w:r>
    </w:p>
    <w:p w:rsid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Contract Type: </w:t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BF5853">
        <w:rPr>
          <w:rFonts w:asciiTheme="minorHAnsi" w:hAnsiTheme="minorHAnsi" w:cs="Arial"/>
          <w:sz w:val="22"/>
          <w:szCs w:val="28"/>
        </w:rPr>
        <w:t xml:space="preserve">Fixed Term until </w:t>
      </w:r>
      <w:r w:rsidR="00EF14F4">
        <w:rPr>
          <w:rFonts w:asciiTheme="minorHAnsi" w:hAnsiTheme="minorHAnsi" w:cs="Arial"/>
          <w:sz w:val="22"/>
          <w:szCs w:val="28"/>
        </w:rPr>
        <w:t>30</w:t>
      </w:r>
      <w:r w:rsidR="00EF14F4" w:rsidRPr="00EF14F4">
        <w:rPr>
          <w:rFonts w:asciiTheme="minorHAnsi" w:hAnsiTheme="minorHAnsi" w:cs="Arial"/>
          <w:sz w:val="22"/>
          <w:szCs w:val="28"/>
          <w:vertAlign w:val="superscript"/>
        </w:rPr>
        <w:t>th</w:t>
      </w:r>
      <w:r w:rsidR="000E440B">
        <w:rPr>
          <w:rFonts w:asciiTheme="minorHAnsi" w:hAnsiTheme="minorHAnsi" w:cs="Arial"/>
          <w:sz w:val="22"/>
          <w:szCs w:val="28"/>
        </w:rPr>
        <w:t xml:space="preserve"> June 2021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>Hours per week:</w:t>
      </w:r>
      <w:r w:rsidRPr="005C1E53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ab/>
        <w:t xml:space="preserve">35 hours </w:t>
      </w:r>
      <w:r w:rsidR="000E440B">
        <w:rPr>
          <w:rFonts w:asciiTheme="minorHAnsi" w:hAnsiTheme="minorHAnsi" w:cs="Arial"/>
          <w:sz w:val="22"/>
          <w:szCs w:val="28"/>
        </w:rPr>
        <w:t xml:space="preserve">– Typically 9am – 5pm hours 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9A7E78">
        <w:rPr>
          <w:rFonts w:asciiTheme="minorHAnsi" w:hAnsiTheme="minorHAnsi" w:cs="Arial"/>
          <w:sz w:val="22"/>
          <w:szCs w:val="28"/>
        </w:rPr>
        <w:t>£</w:t>
      </w:r>
      <w:r w:rsidR="009A02DC">
        <w:rPr>
          <w:rFonts w:asciiTheme="minorHAnsi" w:hAnsiTheme="minorHAnsi" w:cs="Arial"/>
          <w:sz w:val="22"/>
          <w:szCs w:val="28"/>
        </w:rPr>
        <w:t>20,000</w:t>
      </w:r>
      <w:r w:rsidR="00236247">
        <w:rPr>
          <w:rFonts w:asciiTheme="minorHAnsi" w:hAnsiTheme="minorHAnsi" w:cs="Arial"/>
          <w:sz w:val="22"/>
          <w:szCs w:val="28"/>
        </w:rPr>
        <w:t xml:space="preserve"> - £22,000</w:t>
      </w:r>
    </w:p>
    <w:p w:rsidR="005C1E53" w:rsidRDefault="005C1E53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  <w:t xml:space="preserve">West Riding County FA Headquarters, Fleet Lane, </w:t>
      </w:r>
      <w:proofErr w:type="spellStart"/>
      <w:r w:rsidRPr="005C1E53">
        <w:rPr>
          <w:rFonts w:asciiTheme="minorHAnsi" w:hAnsiTheme="minorHAnsi" w:cs="Arial"/>
          <w:sz w:val="22"/>
          <w:szCs w:val="28"/>
        </w:rPr>
        <w:t>Woodlesford</w:t>
      </w:r>
      <w:proofErr w:type="spellEnd"/>
      <w:r w:rsidRPr="005C1E53">
        <w:rPr>
          <w:rFonts w:asciiTheme="minorHAnsi" w:hAnsiTheme="minorHAnsi" w:cs="Arial"/>
          <w:sz w:val="22"/>
          <w:szCs w:val="28"/>
        </w:rPr>
        <w:t>, Leeds, LS26</w:t>
      </w:r>
      <w:r w:rsidR="00204C42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>8NX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DA535D" w:rsidRDefault="00DA535D" w:rsidP="00DA535D">
      <w:pPr>
        <w:rPr>
          <w:rFonts w:asciiTheme="minorHAnsi" w:hAnsiTheme="minorHAnsi"/>
          <w:sz w:val="22"/>
          <w:szCs w:val="22"/>
        </w:rPr>
      </w:pPr>
    </w:p>
    <w:p w:rsidR="00D17C54" w:rsidRDefault="00D17C54" w:rsidP="00D17C54">
      <w:pPr>
        <w:jc w:val="both"/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This </w:t>
      </w:r>
      <w:r>
        <w:rPr>
          <w:rFonts w:asciiTheme="minorHAnsi" w:hAnsiTheme="minorHAnsi"/>
          <w:sz w:val="22"/>
          <w:szCs w:val="22"/>
        </w:rPr>
        <w:t xml:space="preserve">exciting position will lead the education of Coaches and Referees across West Yorkshire. </w:t>
      </w:r>
    </w:p>
    <w:p w:rsidR="00D17C54" w:rsidRDefault="00D17C54" w:rsidP="00D17C54">
      <w:pPr>
        <w:autoSpaceDE w:val="0"/>
        <w:autoSpaceDN w:val="0"/>
        <w:adjustRightInd w:val="0"/>
        <w:jc w:val="both"/>
        <w:rPr>
          <w:rFonts w:asciiTheme="minorHAnsi" w:eastAsiaTheme="minorHAnsi" w:hAnsiTheme="minorHAnsi" w:cs="FSJack"/>
          <w:color w:val="00000F"/>
          <w:sz w:val="22"/>
          <w:szCs w:val="22"/>
        </w:rPr>
      </w:pPr>
    </w:p>
    <w:p w:rsidR="00236247" w:rsidRPr="00236247" w:rsidRDefault="00236247" w:rsidP="00D17C54">
      <w:pPr>
        <w:autoSpaceDE w:val="0"/>
        <w:autoSpaceDN w:val="0"/>
        <w:adjustRightInd w:val="0"/>
        <w:jc w:val="both"/>
        <w:rPr>
          <w:rFonts w:asciiTheme="minorHAnsi" w:eastAsiaTheme="minorHAnsi" w:hAnsiTheme="minorHAnsi" w:cs="FSJack"/>
          <w:color w:val="00000F"/>
          <w:sz w:val="22"/>
          <w:szCs w:val="22"/>
        </w:rPr>
      </w:pPr>
      <w:r w:rsidRPr="00236247">
        <w:rPr>
          <w:rFonts w:asciiTheme="minorHAnsi" w:eastAsiaTheme="minorHAnsi" w:hAnsiTheme="minorHAnsi" w:cs="FSJack"/>
          <w:color w:val="00000F"/>
          <w:sz w:val="22"/>
          <w:szCs w:val="22"/>
        </w:rPr>
        <w:t>Having focused on our values and prioritised income diversification in our 2015-18 strategy, we are have galvanized the professional workforce and Board to deliver a</w:t>
      </w:r>
      <w:r>
        <w:rPr>
          <w:rFonts w:asciiTheme="minorHAnsi" w:eastAsiaTheme="minorHAnsi" w:hAnsiTheme="minorHAnsi" w:cs="FSJack"/>
          <w:color w:val="00000F"/>
          <w:sz w:val="22"/>
          <w:szCs w:val="22"/>
        </w:rPr>
        <w:t xml:space="preserve"> </w:t>
      </w:r>
      <w:r w:rsidRPr="00236247">
        <w:rPr>
          <w:rFonts w:asciiTheme="minorHAnsi" w:eastAsiaTheme="minorHAnsi" w:hAnsiTheme="minorHAnsi" w:cs="FSJack"/>
          <w:color w:val="00000F"/>
          <w:sz w:val="22"/>
          <w:szCs w:val="22"/>
        </w:rPr>
        <w:t>unified service to our participants and strengthened our balance sheet by investing in commercial ventures that bring the communities of West Yorkshire closer to the</w:t>
      </w:r>
    </w:p>
    <w:p w:rsidR="00236247" w:rsidRDefault="00236247" w:rsidP="00D17C54">
      <w:pPr>
        <w:autoSpaceDE w:val="0"/>
        <w:autoSpaceDN w:val="0"/>
        <w:adjustRightInd w:val="0"/>
        <w:jc w:val="both"/>
        <w:rPr>
          <w:rFonts w:asciiTheme="minorHAnsi" w:eastAsiaTheme="minorHAnsi" w:hAnsiTheme="minorHAnsi" w:cs="FSJack"/>
          <w:color w:val="00000F"/>
          <w:sz w:val="22"/>
          <w:szCs w:val="22"/>
        </w:rPr>
      </w:pPr>
      <w:proofErr w:type="gramStart"/>
      <w:r w:rsidRPr="00236247">
        <w:rPr>
          <w:rFonts w:asciiTheme="minorHAnsi" w:eastAsiaTheme="minorHAnsi" w:hAnsiTheme="minorHAnsi" w:cs="FSJack"/>
          <w:color w:val="00000F"/>
          <w:sz w:val="22"/>
          <w:szCs w:val="22"/>
        </w:rPr>
        <w:t>business</w:t>
      </w:r>
      <w:proofErr w:type="gramEnd"/>
      <w:r w:rsidRPr="00236247">
        <w:rPr>
          <w:rFonts w:asciiTheme="minorHAnsi" w:eastAsiaTheme="minorHAnsi" w:hAnsiTheme="minorHAnsi" w:cs="FSJack"/>
          <w:color w:val="00000F"/>
          <w:sz w:val="22"/>
          <w:szCs w:val="22"/>
        </w:rPr>
        <w:t>.</w:t>
      </w:r>
      <w:r w:rsidR="00D17C54">
        <w:rPr>
          <w:rFonts w:asciiTheme="minorHAnsi" w:eastAsiaTheme="minorHAnsi" w:hAnsiTheme="minorHAnsi" w:cs="FSJack"/>
          <w:color w:val="00000F"/>
          <w:sz w:val="22"/>
          <w:szCs w:val="22"/>
        </w:rPr>
        <w:t xml:space="preserve"> </w:t>
      </w:r>
      <w:r w:rsidR="00D17C54">
        <w:rPr>
          <w:rFonts w:asciiTheme="minorHAnsi" w:hAnsiTheme="minorHAnsi"/>
          <w:sz w:val="22"/>
          <w:szCs w:val="22"/>
        </w:rPr>
        <w:t>T</w:t>
      </w:r>
      <w:r w:rsidR="00D17C54" w:rsidRPr="00C73C1F">
        <w:rPr>
          <w:rFonts w:asciiTheme="minorHAnsi" w:hAnsiTheme="minorHAnsi"/>
          <w:sz w:val="22"/>
          <w:szCs w:val="22"/>
        </w:rPr>
        <w:t xml:space="preserve">he introduction of a new </w:t>
      </w:r>
      <w:r w:rsidR="00D17C54">
        <w:rPr>
          <w:rFonts w:asciiTheme="minorHAnsi" w:hAnsiTheme="minorHAnsi"/>
          <w:sz w:val="22"/>
          <w:szCs w:val="22"/>
        </w:rPr>
        <w:t xml:space="preserve">National Game Strategy (2018-2021), a complete HQ refurbishment </w:t>
      </w:r>
      <w:r w:rsidR="00D17C54" w:rsidRPr="00C73C1F">
        <w:rPr>
          <w:rFonts w:asciiTheme="minorHAnsi" w:hAnsiTheme="minorHAnsi"/>
          <w:sz w:val="22"/>
          <w:szCs w:val="22"/>
        </w:rPr>
        <w:t xml:space="preserve">and the completion of an internal staffing restructure, </w:t>
      </w:r>
      <w:r w:rsidR="00D17C54">
        <w:rPr>
          <w:rFonts w:asciiTheme="minorHAnsi" w:hAnsiTheme="minorHAnsi"/>
          <w:sz w:val="22"/>
          <w:szCs w:val="22"/>
        </w:rPr>
        <w:t xml:space="preserve">has energised us </w:t>
      </w:r>
      <w:r w:rsidR="00D17C54" w:rsidRPr="00C73C1F">
        <w:rPr>
          <w:rFonts w:asciiTheme="minorHAnsi" w:hAnsiTheme="minorHAnsi"/>
          <w:sz w:val="22"/>
          <w:szCs w:val="22"/>
        </w:rPr>
        <w:t>to deliver an excelle</w:t>
      </w:r>
      <w:r w:rsidR="00D17C54">
        <w:rPr>
          <w:rFonts w:asciiTheme="minorHAnsi" w:hAnsiTheme="minorHAnsi"/>
          <w:sz w:val="22"/>
          <w:szCs w:val="22"/>
        </w:rPr>
        <w:t>nt service to our grassroots football community</w:t>
      </w:r>
    </w:p>
    <w:p w:rsidR="00DA535D" w:rsidRPr="00C73C1F" w:rsidRDefault="00DA535D" w:rsidP="00D17C54">
      <w:pPr>
        <w:pStyle w:val="BodyText"/>
        <w:rPr>
          <w:rFonts w:asciiTheme="minorHAnsi" w:hAnsiTheme="minorHAnsi"/>
          <w:sz w:val="22"/>
          <w:szCs w:val="22"/>
        </w:rPr>
      </w:pPr>
    </w:p>
    <w:p w:rsidR="00DA535D" w:rsidRDefault="00DA535D" w:rsidP="00D17C54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This fantastic opportunity reports directly to the </w:t>
      </w:r>
      <w:r w:rsidR="008A3FA9">
        <w:rPr>
          <w:rFonts w:asciiTheme="minorHAnsi" w:hAnsiTheme="minorHAnsi"/>
          <w:sz w:val="22"/>
          <w:szCs w:val="22"/>
        </w:rPr>
        <w:t xml:space="preserve">Head of Football Development </w:t>
      </w:r>
      <w:r w:rsidRPr="00C73C1F">
        <w:rPr>
          <w:rFonts w:asciiTheme="minorHAnsi" w:hAnsiTheme="minorHAnsi"/>
          <w:sz w:val="22"/>
          <w:szCs w:val="22"/>
        </w:rPr>
        <w:t xml:space="preserve">and offers the right candidate the chance to drive a culture of innovation, creativity and excellent customer engagement through 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the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Football Workforce Education P</w:t>
      </w:r>
      <w:r w:rsidR="000E440B">
        <w:rPr>
          <w:rFonts w:asciiTheme="minorHAnsi" w:hAnsiTheme="minorHAnsi"/>
          <w:bCs/>
          <w:color w:val="000000" w:themeColor="text1"/>
          <w:sz w:val="22"/>
          <w:szCs w:val="22"/>
        </w:rPr>
        <w:t>rogramme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The role will also require the successful candidate to undertake several of the department’s key functions, 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namely </w:t>
      </w:r>
      <w:r w:rsidR="000E440B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management and delivery of the accredited course </w:t>
      </w:r>
      <w:r w:rsidR="008A3FA9">
        <w:rPr>
          <w:rFonts w:asciiTheme="minorHAnsi" w:hAnsiTheme="minorHAnsi"/>
          <w:bCs/>
          <w:color w:val="000000" w:themeColor="text1"/>
          <w:sz w:val="22"/>
          <w:szCs w:val="22"/>
        </w:rPr>
        <w:t>programme for Coaches,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Referees</w:t>
      </w:r>
      <w:r w:rsidR="008A3FA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and other grassroots football volunteers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D17C54" w:rsidRPr="00C73C1F" w:rsidRDefault="00D17C54" w:rsidP="00D17C54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A535D" w:rsidRDefault="00DA535D" w:rsidP="00D17C54">
      <w:pPr>
        <w:jc w:val="both"/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We are looking for a process driven individual </w:t>
      </w:r>
      <w:r w:rsidR="001C37B6" w:rsidRPr="00C73C1F">
        <w:rPr>
          <w:rFonts w:asciiTheme="minorHAnsi" w:hAnsiTheme="minorHAnsi"/>
          <w:sz w:val="22"/>
          <w:szCs w:val="22"/>
        </w:rPr>
        <w:t>who is proficient in data management and interpretation.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D17C54">
        <w:rPr>
          <w:rFonts w:asciiTheme="minorHAnsi" w:hAnsiTheme="minorHAnsi"/>
          <w:bCs/>
          <w:color w:val="000000" w:themeColor="text1"/>
          <w:sz w:val="22"/>
          <w:szCs w:val="22"/>
        </w:rPr>
        <w:t>The BSO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73C1F"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possess an </w:t>
      </w:r>
      <w:r w:rsidR="00C73C1F" w:rsidRPr="00C73C1F">
        <w:rPr>
          <w:rFonts w:asciiTheme="minorHAnsi" w:hAnsiTheme="minorHAnsi" w:cs="Arial"/>
          <w:sz w:val="22"/>
          <w:szCs w:val="22"/>
        </w:rPr>
        <w:t>inquisitive attitude to data anomalies using trouble shooting methods to solve data queries. The successful individual will have a</w:t>
      </w:r>
      <w:r w:rsidRPr="00C73C1F">
        <w:rPr>
          <w:rFonts w:asciiTheme="minorHAnsi" w:hAnsiTheme="minorHAnsi"/>
          <w:bCs/>
          <w:sz w:val="22"/>
          <w:szCs w:val="22"/>
        </w:rPr>
        <w:t xml:space="preserve"> </w:t>
      </w:r>
      <w:r w:rsidRPr="00C73C1F">
        <w:rPr>
          <w:rFonts w:asciiTheme="minorHAnsi" w:hAnsiTheme="minorHAnsi"/>
          <w:sz w:val="22"/>
          <w:szCs w:val="22"/>
        </w:rPr>
        <w:t xml:space="preserve">primary focus on delivering and operating </w:t>
      </w:r>
      <w:r w:rsidR="00C73C1F" w:rsidRPr="00C73C1F">
        <w:rPr>
          <w:rFonts w:asciiTheme="minorHAnsi" w:hAnsiTheme="minorHAnsi"/>
          <w:sz w:val="22"/>
          <w:szCs w:val="22"/>
        </w:rPr>
        <w:t>outstanding processes</w:t>
      </w:r>
      <w:r w:rsidRPr="00C73C1F">
        <w:rPr>
          <w:rFonts w:asciiTheme="minorHAnsi" w:hAnsiTheme="minorHAnsi"/>
          <w:sz w:val="22"/>
          <w:szCs w:val="22"/>
        </w:rPr>
        <w:t>, with an overall desire to provide a professional and effective service to our Participants.</w:t>
      </w:r>
      <w:r w:rsidR="00D17C54">
        <w:rPr>
          <w:rFonts w:asciiTheme="minorHAnsi" w:hAnsiTheme="minorHAnsi"/>
          <w:sz w:val="22"/>
          <w:szCs w:val="22"/>
        </w:rPr>
        <w:t xml:space="preserve"> </w:t>
      </w:r>
    </w:p>
    <w:p w:rsidR="009A02DC" w:rsidRDefault="009A02DC" w:rsidP="00D17C54">
      <w:pPr>
        <w:jc w:val="both"/>
        <w:rPr>
          <w:rFonts w:asciiTheme="minorHAnsi" w:hAnsiTheme="minorHAnsi"/>
          <w:sz w:val="22"/>
          <w:szCs w:val="22"/>
        </w:rPr>
      </w:pPr>
    </w:p>
    <w:p w:rsidR="009A02DC" w:rsidRDefault="009A02DC" w:rsidP="00D17C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BSO</w:t>
      </w:r>
      <w:proofErr w:type="spellEnd"/>
      <w:r>
        <w:rPr>
          <w:rFonts w:asciiTheme="minorHAnsi" w:hAnsiTheme="minorHAnsi"/>
          <w:sz w:val="22"/>
          <w:szCs w:val="22"/>
        </w:rPr>
        <w:t xml:space="preserve"> will be accountable for the successful delivery of the Workforce Development Programme. </w:t>
      </w:r>
    </w:p>
    <w:p w:rsidR="009A02DC" w:rsidRDefault="009A02DC" w:rsidP="00D17C54">
      <w:pPr>
        <w:jc w:val="both"/>
        <w:rPr>
          <w:rFonts w:asciiTheme="minorHAnsi" w:hAnsiTheme="minorHAnsi"/>
          <w:sz w:val="22"/>
          <w:szCs w:val="22"/>
        </w:rPr>
      </w:pPr>
    </w:p>
    <w:p w:rsidR="009A02DC" w:rsidRDefault="009A02DC" w:rsidP="00D17C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Coach Education and Support – </w:t>
      </w:r>
      <w:hyperlink r:id="rId7" w:history="1">
        <w:r w:rsidRPr="009A02DC">
          <w:rPr>
            <w:rStyle w:val="Hyperlink"/>
            <w:rFonts w:asciiTheme="minorHAnsi" w:hAnsiTheme="minorHAnsi"/>
            <w:sz w:val="22"/>
            <w:szCs w:val="22"/>
          </w:rPr>
          <w:t>CLICK HERE</w:t>
        </w:r>
      </w:hyperlink>
    </w:p>
    <w:p w:rsidR="00C95F13" w:rsidRDefault="009A02DC" w:rsidP="00D17C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Referee Education and Support – </w:t>
      </w:r>
      <w:hyperlink r:id="rId8" w:history="1">
        <w:r w:rsidRPr="009A02DC">
          <w:rPr>
            <w:rStyle w:val="Hyperlink"/>
            <w:rFonts w:asciiTheme="minorHAnsi" w:hAnsiTheme="minorHAnsi"/>
            <w:sz w:val="22"/>
            <w:szCs w:val="22"/>
          </w:rPr>
          <w:t xml:space="preserve">CLICK HERE </w:t>
        </w:r>
      </w:hyperlink>
    </w:p>
    <w:p w:rsidR="00C95F13" w:rsidRDefault="00C95F13" w:rsidP="00D17C54">
      <w:pPr>
        <w:jc w:val="both"/>
        <w:rPr>
          <w:rFonts w:asciiTheme="minorHAnsi" w:hAnsiTheme="minorHAnsi"/>
          <w:sz w:val="22"/>
          <w:szCs w:val="22"/>
        </w:rPr>
      </w:pPr>
    </w:p>
    <w:p w:rsidR="009A02DC" w:rsidRDefault="00C95F13" w:rsidP="00D17C5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FA Key Performance Indicators are linked to the role: </w:t>
      </w:r>
      <w:r w:rsidR="009A02DC">
        <w:rPr>
          <w:rFonts w:asciiTheme="minorHAnsi" w:hAnsiTheme="minorHAnsi"/>
          <w:sz w:val="22"/>
          <w:szCs w:val="22"/>
        </w:rPr>
        <w:t xml:space="preserve"> </w:t>
      </w:r>
    </w:p>
    <w:p w:rsidR="00C95F13" w:rsidRDefault="00C95F13" w:rsidP="00D17C54">
      <w:pPr>
        <w:jc w:val="both"/>
        <w:rPr>
          <w:rFonts w:asciiTheme="minorHAnsi" w:hAnsiTheme="minorHAnsi"/>
          <w:sz w:val="22"/>
          <w:szCs w:val="22"/>
        </w:rPr>
      </w:pPr>
    </w:p>
    <w:p w:rsidR="00C95F13" w:rsidRDefault="00C95F13" w:rsidP="00C95F13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100% of affiliated Youth teams to have a qualified coach (minimum Level 1) </w:t>
      </w:r>
    </w:p>
    <w:p w:rsidR="00C95F13" w:rsidRDefault="00C95F13" w:rsidP="00C95F13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# Female Coaches/Referees </w:t>
      </w:r>
    </w:p>
    <w:p w:rsidR="00C95F13" w:rsidRPr="00C95F13" w:rsidRDefault="00C95F13" w:rsidP="00C95F13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# </w:t>
      </w:r>
      <w:proofErr w:type="spellStart"/>
      <w:r>
        <w:rPr>
          <w:rFonts w:asciiTheme="minorHAnsi" w:hAnsiTheme="minorHAnsi"/>
          <w:sz w:val="22"/>
          <w:szCs w:val="22"/>
        </w:rPr>
        <w:t>BAME</w:t>
      </w:r>
      <w:proofErr w:type="spellEnd"/>
      <w:r>
        <w:rPr>
          <w:rFonts w:asciiTheme="minorHAnsi" w:hAnsiTheme="minorHAnsi"/>
          <w:sz w:val="22"/>
          <w:szCs w:val="22"/>
        </w:rPr>
        <w:t xml:space="preserve"> Coaches/Referees </w:t>
      </w:r>
    </w:p>
    <w:p w:rsidR="00DA535D" w:rsidRPr="00C73C1F" w:rsidRDefault="00DA535D" w:rsidP="00D17C54">
      <w:pPr>
        <w:pStyle w:val="BodyText"/>
        <w:rPr>
          <w:rFonts w:asciiTheme="minorHAnsi" w:hAnsiTheme="minorHAnsi"/>
          <w:sz w:val="22"/>
          <w:szCs w:val="22"/>
        </w:rPr>
      </w:pPr>
    </w:p>
    <w:p w:rsidR="00DA535D" w:rsidRPr="00C73C1F" w:rsidRDefault="00DA535D" w:rsidP="00D17C54">
      <w:pPr>
        <w:jc w:val="both"/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If you want to be part of a vibrant, enthusiastic and committed team and have a passion for customer excellence and delivery, we would love to hear from you. </w:t>
      </w:r>
    </w:p>
    <w:p w:rsidR="00DA535D" w:rsidRPr="00C73C1F" w:rsidRDefault="00DA535D" w:rsidP="00D17C54">
      <w:pPr>
        <w:tabs>
          <w:tab w:val="num" w:pos="426"/>
        </w:tabs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DA535D" w:rsidRPr="00C73C1F" w:rsidRDefault="00DA535D" w:rsidP="00D17C54">
      <w:pPr>
        <w:tabs>
          <w:tab w:val="num" w:pos="426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</w:t>
      </w:r>
      <w:r w:rsidR="00C73C1F"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manage a diverse workload being able to prioritise work according to risk, opportunity and timeframes. </w:t>
      </w: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 will also have experience of establishing and ensuring compliance with processes, people management, and </w:t>
      </w:r>
      <w:r w:rsidR="00C73C1F" w:rsidRPr="00C73C1F">
        <w:rPr>
          <w:rFonts w:asciiTheme="minorHAnsi" w:hAnsiTheme="minorHAnsi" w:cs="Arial"/>
          <w:color w:val="000000" w:themeColor="text1"/>
          <w:sz w:val="22"/>
          <w:szCs w:val="22"/>
        </w:rPr>
        <w:t>an appreciation for</w:t>
      </w: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 County FA Football Rules, Regulations and Processes. </w:t>
      </w:r>
    </w:p>
    <w:p w:rsidR="00DA535D" w:rsidRPr="00C73C1F" w:rsidRDefault="00DA535D" w:rsidP="00D17C54">
      <w:pPr>
        <w:tabs>
          <w:tab w:val="num" w:pos="426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C73C1F" w:rsidRDefault="00DA535D" w:rsidP="00D17C5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be able to work both unsupervised and under their own initiative. </w:t>
      </w:r>
    </w:p>
    <w:p w:rsidR="00DA535D" w:rsidRPr="00C73C1F" w:rsidRDefault="00DA535D" w:rsidP="00D17C54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73C1F" w:rsidRPr="00D17C54" w:rsidRDefault="00DA535D" w:rsidP="00D17C54">
      <w:pPr>
        <w:pStyle w:val="BodyText"/>
        <w:rPr>
          <w:rFonts w:asciiTheme="minorHAnsi" w:hAnsiTheme="minorHAnsi"/>
          <w:sz w:val="22"/>
          <w:szCs w:val="22"/>
        </w:rPr>
      </w:pPr>
      <w:r w:rsidRPr="00D17C54">
        <w:rPr>
          <w:rFonts w:asciiTheme="minorHAnsi" w:hAnsiTheme="minorHAnsi"/>
          <w:sz w:val="22"/>
          <w:szCs w:val="22"/>
        </w:rPr>
        <w:t>For further information on the role, please speak with</w:t>
      </w:r>
      <w:r w:rsidR="008A3FA9">
        <w:rPr>
          <w:rFonts w:asciiTheme="minorHAnsi" w:hAnsiTheme="minorHAnsi"/>
          <w:sz w:val="22"/>
          <w:szCs w:val="22"/>
        </w:rPr>
        <w:t xml:space="preserve"> Steve Dorey</w:t>
      </w:r>
      <w:r w:rsidRPr="00D17C54">
        <w:rPr>
          <w:rFonts w:asciiTheme="minorHAnsi" w:hAnsiTheme="minorHAnsi"/>
          <w:sz w:val="22"/>
          <w:szCs w:val="22"/>
        </w:rPr>
        <w:t xml:space="preserve">, </w:t>
      </w:r>
      <w:r w:rsidR="008A3FA9">
        <w:rPr>
          <w:rFonts w:asciiTheme="minorHAnsi" w:hAnsiTheme="minorHAnsi"/>
          <w:sz w:val="22"/>
          <w:szCs w:val="22"/>
        </w:rPr>
        <w:t xml:space="preserve">Senior </w:t>
      </w:r>
      <w:r w:rsidR="00C73C1F" w:rsidRPr="00D17C54">
        <w:rPr>
          <w:rFonts w:asciiTheme="minorHAnsi" w:hAnsiTheme="minorHAnsi"/>
          <w:sz w:val="22"/>
          <w:szCs w:val="22"/>
        </w:rPr>
        <w:t>Football</w:t>
      </w:r>
      <w:r w:rsidR="00D17C54" w:rsidRPr="00D17C54">
        <w:rPr>
          <w:rFonts w:asciiTheme="minorHAnsi" w:hAnsiTheme="minorHAnsi"/>
          <w:sz w:val="22"/>
          <w:szCs w:val="22"/>
        </w:rPr>
        <w:t xml:space="preserve"> Development</w:t>
      </w:r>
      <w:r w:rsidR="008A3FA9">
        <w:rPr>
          <w:rFonts w:asciiTheme="minorHAnsi" w:hAnsiTheme="minorHAnsi"/>
          <w:sz w:val="22"/>
          <w:szCs w:val="22"/>
        </w:rPr>
        <w:t xml:space="preserve"> Officer, on 0113 2821222 Option 2</w:t>
      </w:r>
      <w:r w:rsidRPr="00D17C54">
        <w:rPr>
          <w:rFonts w:asciiTheme="minorHAnsi" w:hAnsiTheme="minorHAnsi"/>
          <w:sz w:val="22"/>
          <w:szCs w:val="22"/>
        </w:rPr>
        <w:t xml:space="preserve"> or email</w:t>
      </w:r>
      <w:r w:rsidR="00D17C54" w:rsidRPr="00D17C54">
        <w:rPr>
          <w:rFonts w:asciiTheme="minorHAnsi" w:hAnsiTheme="minorHAnsi"/>
          <w:sz w:val="22"/>
          <w:szCs w:val="22"/>
        </w:rPr>
        <w:t xml:space="preserve"> </w:t>
      </w:r>
      <w:r w:rsidR="008A3FA9">
        <w:rPr>
          <w:rFonts w:asciiTheme="minorHAnsi" w:hAnsiTheme="minorHAnsi"/>
          <w:sz w:val="22"/>
          <w:szCs w:val="22"/>
        </w:rPr>
        <w:t>steve.dorey</w:t>
      </w:r>
      <w:r w:rsidR="00D17C54" w:rsidRPr="00D17C54">
        <w:rPr>
          <w:rFonts w:asciiTheme="minorHAnsi" w:hAnsiTheme="minorHAnsi"/>
          <w:sz w:val="22"/>
          <w:szCs w:val="22"/>
        </w:rPr>
        <w:t>@westridingfa.com</w:t>
      </w:r>
      <w:r w:rsidR="000E440B" w:rsidRPr="00D17C54">
        <w:rPr>
          <w:rFonts w:asciiTheme="minorHAnsi" w:hAnsiTheme="minorHAnsi"/>
          <w:sz w:val="22"/>
          <w:szCs w:val="22"/>
        </w:rPr>
        <w:t>.</w:t>
      </w:r>
    </w:p>
    <w:p w:rsidR="00DA535D" w:rsidRDefault="00DA535D" w:rsidP="00D17C54">
      <w:pPr>
        <w:jc w:val="both"/>
        <w:rPr>
          <w:rFonts w:asciiTheme="minorHAnsi" w:hAnsiTheme="minorHAnsi"/>
          <w:sz w:val="22"/>
          <w:szCs w:val="22"/>
        </w:rPr>
      </w:pPr>
    </w:p>
    <w:p w:rsidR="00C95F13" w:rsidRDefault="00C95F13" w:rsidP="00D17C54">
      <w:pPr>
        <w:jc w:val="both"/>
        <w:rPr>
          <w:rFonts w:asciiTheme="minorHAnsi" w:hAnsiTheme="minorHAnsi"/>
          <w:b/>
          <w:sz w:val="32"/>
          <w:szCs w:val="22"/>
        </w:rPr>
      </w:pPr>
    </w:p>
    <w:p w:rsidR="00DA535D" w:rsidRPr="00EF14F4" w:rsidRDefault="00DA535D" w:rsidP="00D17C54">
      <w:pPr>
        <w:jc w:val="both"/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lastRenderedPageBreak/>
        <w:t xml:space="preserve">How to apply </w:t>
      </w:r>
    </w:p>
    <w:p w:rsidR="00DA535D" w:rsidRDefault="00DA535D" w:rsidP="00D17C54">
      <w:pPr>
        <w:jc w:val="both"/>
        <w:rPr>
          <w:rFonts w:asciiTheme="minorHAnsi" w:hAnsiTheme="minorHAnsi"/>
          <w:sz w:val="22"/>
          <w:szCs w:val="22"/>
        </w:rPr>
      </w:pPr>
    </w:p>
    <w:p w:rsidR="00DA535D" w:rsidRDefault="00DA535D" w:rsidP="00D17C54">
      <w:pPr>
        <w:jc w:val="both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this position, please </w:t>
      </w:r>
      <w:r>
        <w:rPr>
          <w:rFonts w:asciiTheme="minorHAnsi" w:hAnsiTheme="minorHAnsi" w:cs="Arial"/>
          <w:sz w:val="22"/>
          <w:szCs w:val="22"/>
        </w:rPr>
        <w:t>complete and return the form ‘Application –</w:t>
      </w:r>
      <w:r w:rsidR="000E440B">
        <w:rPr>
          <w:rFonts w:asciiTheme="minorHAnsi" w:hAnsiTheme="minorHAnsi" w:cs="Arial"/>
          <w:sz w:val="22"/>
          <w:szCs w:val="22"/>
        </w:rPr>
        <w:t xml:space="preserve"> </w:t>
      </w:r>
      <w:r w:rsidR="000E440B">
        <w:rPr>
          <w:rFonts w:asciiTheme="minorHAnsi" w:hAnsiTheme="minorHAnsi" w:cs="Arial"/>
          <w:sz w:val="22"/>
          <w:szCs w:val="28"/>
        </w:rPr>
        <w:t xml:space="preserve">Business Services </w:t>
      </w:r>
      <w:r w:rsidR="00D17C54">
        <w:rPr>
          <w:rFonts w:asciiTheme="minorHAnsi" w:hAnsiTheme="minorHAnsi" w:cs="Arial"/>
          <w:sz w:val="22"/>
          <w:szCs w:val="28"/>
        </w:rPr>
        <w:t xml:space="preserve">Officer </w:t>
      </w:r>
      <w:r w:rsidR="000E440B">
        <w:rPr>
          <w:rFonts w:asciiTheme="minorHAnsi" w:hAnsiTheme="minorHAnsi" w:cs="Arial"/>
          <w:sz w:val="22"/>
          <w:szCs w:val="28"/>
        </w:rPr>
        <w:t>(</w:t>
      </w:r>
      <w:r w:rsidR="00D17C54">
        <w:rPr>
          <w:rFonts w:asciiTheme="minorHAnsi" w:hAnsiTheme="minorHAnsi" w:cs="Arial"/>
          <w:sz w:val="22"/>
          <w:szCs w:val="28"/>
        </w:rPr>
        <w:t>Football Workforce</w:t>
      </w:r>
      <w:r w:rsidR="000E440B">
        <w:rPr>
          <w:rFonts w:asciiTheme="minorHAnsi" w:hAnsiTheme="minorHAnsi" w:cs="Arial"/>
          <w:sz w:val="22"/>
          <w:szCs w:val="28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’ and return either via email to </w:t>
      </w:r>
      <w:hyperlink r:id="rId9" w:history="1">
        <w:r w:rsidR="00C73C1F" w:rsidRPr="00506F5B">
          <w:rPr>
            <w:rStyle w:val="Hyperlink"/>
            <w:rFonts w:asciiTheme="minorHAnsi" w:hAnsiTheme="minorHAnsi"/>
            <w:sz w:val="22"/>
            <w:szCs w:val="22"/>
          </w:rPr>
          <w:t>diane.horne@westridingfa.com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including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‘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Private and Confidentia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l – YOUR NAME’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in the subject title, 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or via post marked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‘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Private and Confidentia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l’</w:t>
      </w:r>
      <w:r w:rsidR="00D17C54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to West Riding 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FA, Fleet Lane, </w:t>
      </w:r>
      <w:proofErr w:type="spellStart"/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Woodlesford</w:t>
      </w:r>
      <w:proofErr w:type="spellEnd"/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, Leeds, LS26 8NX.</w:t>
      </w:r>
    </w:p>
    <w:p w:rsidR="008616C5" w:rsidRDefault="008616C5" w:rsidP="00D17C54">
      <w:pPr>
        <w:jc w:val="both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8616C5" w:rsidRPr="008616C5" w:rsidRDefault="008616C5" w:rsidP="00D17C54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616C5">
        <w:rPr>
          <w:rFonts w:asciiTheme="minorHAnsi" w:hAnsiTheme="minorHAnsi" w:cs="Arial"/>
          <w:b/>
          <w:sz w:val="22"/>
          <w:szCs w:val="22"/>
        </w:rPr>
        <w:t>Closing date:</w:t>
      </w:r>
      <w:r w:rsidRPr="008616C5">
        <w:rPr>
          <w:rFonts w:asciiTheme="minorHAnsi" w:hAnsiTheme="minorHAnsi" w:cs="Arial"/>
          <w:sz w:val="22"/>
          <w:szCs w:val="22"/>
        </w:rPr>
        <w:t xml:space="preserve"> </w:t>
      </w:r>
      <w:r w:rsidR="008A3FA9">
        <w:rPr>
          <w:rFonts w:asciiTheme="minorHAnsi" w:hAnsiTheme="minorHAnsi" w:cs="Arial"/>
          <w:sz w:val="22"/>
          <w:szCs w:val="22"/>
        </w:rPr>
        <w:t>5pm on 23</w:t>
      </w:r>
      <w:r w:rsidR="008A3FA9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641623">
        <w:rPr>
          <w:rFonts w:asciiTheme="minorHAnsi" w:hAnsiTheme="minorHAnsi" w:cs="Arial"/>
          <w:sz w:val="22"/>
          <w:szCs w:val="22"/>
        </w:rPr>
        <w:t xml:space="preserve"> July</w:t>
      </w:r>
      <w:r w:rsidR="008A3FA9">
        <w:rPr>
          <w:rFonts w:asciiTheme="minorHAnsi" w:hAnsiTheme="minorHAnsi" w:cs="Arial"/>
          <w:sz w:val="22"/>
          <w:szCs w:val="22"/>
        </w:rPr>
        <w:t xml:space="preserve"> 2019</w:t>
      </w:r>
      <w:r w:rsidR="00D17C54">
        <w:rPr>
          <w:rFonts w:asciiTheme="minorHAnsi" w:hAnsiTheme="minorHAnsi" w:cs="Arial"/>
          <w:sz w:val="22"/>
          <w:szCs w:val="22"/>
        </w:rPr>
        <w:t xml:space="preserve"> </w:t>
      </w:r>
    </w:p>
    <w:p w:rsidR="00925F45" w:rsidRPr="00482529" w:rsidRDefault="008616C5" w:rsidP="00D17C54">
      <w:pPr>
        <w:jc w:val="both"/>
        <w:rPr>
          <w:rFonts w:asciiTheme="minorHAnsi" w:hAnsiTheme="minorHAnsi" w:cs="Arial"/>
          <w:sz w:val="22"/>
          <w:szCs w:val="22"/>
        </w:rPr>
      </w:pPr>
      <w:r w:rsidRPr="008616C5">
        <w:rPr>
          <w:rFonts w:asciiTheme="minorHAnsi" w:hAnsiTheme="minorHAnsi" w:cs="Arial"/>
          <w:b/>
          <w:sz w:val="22"/>
          <w:szCs w:val="22"/>
        </w:rPr>
        <w:t>Interviews:</w:t>
      </w:r>
      <w:r w:rsidRPr="008616C5">
        <w:rPr>
          <w:rFonts w:asciiTheme="minorHAnsi" w:hAnsiTheme="minorHAnsi" w:cs="Arial"/>
          <w:sz w:val="22"/>
          <w:szCs w:val="22"/>
        </w:rPr>
        <w:t xml:space="preserve">  </w:t>
      </w:r>
      <w:r w:rsidR="008A3FA9">
        <w:rPr>
          <w:rFonts w:asciiTheme="minorHAnsi" w:hAnsiTheme="minorHAnsi" w:cs="Arial"/>
          <w:sz w:val="22"/>
          <w:szCs w:val="22"/>
        </w:rPr>
        <w:t>Week beginning 29</w:t>
      </w:r>
      <w:r w:rsidR="00D17C54" w:rsidRPr="00D17C5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41623">
        <w:rPr>
          <w:rFonts w:asciiTheme="minorHAnsi" w:hAnsiTheme="minorHAnsi" w:cs="Arial"/>
          <w:sz w:val="22"/>
          <w:szCs w:val="22"/>
        </w:rPr>
        <w:t xml:space="preserve"> July</w:t>
      </w:r>
      <w:r w:rsidR="008A3FA9">
        <w:rPr>
          <w:rFonts w:asciiTheme="minorHAnsi" w:hAnsiTheme="minorHAnsi" w:cs="Arial"/>
          <w:sz w:val="22"/>
          <w:szCs w:val="22"/>
        </w:rPr>
        <w:t xml:space="preserve"> 2019</w:t>
      </w:r>
      <w:r w:rsidR="00D17C54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D17C54" w:rsidRDefault="00D17C54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DA535D" w:rsidRPr="00EF14F4" w:rsidRDefault="00DA535D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t xml:space="preserve">Equality and Diversity </w:t>
      </w:r>
    </w:p>
    <w:p w:rsidR="00DA535D" w:rsidRDefault="00DA535D" w:rsidP="00D17C54">
      <w:pPr>
        <w:jc w:val="both"/>
        <w:rPr>
          <w:rFonts w:asciiTheme="minorHAnsi" w:hAnsiTheme="minorHAnsi"/>
          <w:sz w:val="22"/>
          <w:szCs w:val="22"/>
        </w:rPr>
      </w:pPr>
    </w:p>
    <w:p w:rsidR="00DA535D" w:rsidRPr="00C11926" w:rsidRDefault="00DA535D" w:rsidP="00D17C54">
      <w:pPr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>
        <w:rPr>
          <w:rFonts w:asciiTheme="minorHAnsi" w:hAnsiTheme="minorHAnsi"/>
          <w:sz w:val="22"/>
          <w:szCs w:val="22"/>
        </w:rPr>
        <w:t>a Diversity Monitoring Form</w:t>
      </w:r>
      <w:r w:rsidRPr="002B1539">
        <w:rPr>
          <w:rFonts w:asciiTheme="minorHAnsi" w:hAnsiTheme="minorHAnsi"/>
          <w:sz w:val="22"/>
          <w:szCs w:val="22"/>
        </w:rPr>
        <w:t xml:space="preserve"> to enable us to collate anonymised data</w:t>
      </w:r>
      <w:r>
        <w:rPr>
          <w:rFonts w:asciiTheme="minorHAnsi" w:hAnsiTheme="minorHAnsi"/>
          <w:sz w:val="22"/>
          <w:szCs w:val="22"/>
        </w:rPr>
        <w:t>,</w:t>
      </w:r>
      <w:r w:rsidRPr="002B1539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DA535D" w:rsidRDefault="00DA535D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EF14F4" w:rsidRDefault="00DA535D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EF14F4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DA535D" w:rsidRPr="006B0061" w:rsidRDefault="00DA535D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6B0061" w:rsidRDefault="00DA535D" w:rsidP="00D17C5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18 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and/or vulnerable adults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to ensure their suitability for the role, which will include a Criminal Records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Check.</w:t>
      </w:r>
    </w:p>
    <w:p w:rsidR="00DA535D" w:rsidRDefault="00DA535D" w:rsidP="00D17C54">
      <w:pPr>
        <w:pStyle w:val="NormalWeb"/>
        <w:spacing w:before="225" w:beforeAutospacing="0" w:after="0" w:afterAutospacing="0" w:line="360" w:lineRule="atLeast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DA535D" w:rsidRPr="001F7465" w:rsidRDefault="00DA535D" w:rsidP="00D17C54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A535D" w:rsidRPr="001F7465" w:rsidRDefault="00DA535D" w:rsidP="00D17C54">
      <w:pPr>
        <w:pStyle w:val="NoSpacing"/>
        <w:ind w:left="720"/>
        <w:jc w:val="both"/>
        <w:rPr>
          <w:rFonts w:cs="Arial"/>
          <w:color w:val="000000" w:themeColor="text1"/>
        </w:rPr>
      </w:pPr>
    </w:p>
    <w:p w:rsidR="00DA535D" w:rsidRDefault="00DA535D" w:rsidP="00D17C54">
      <w:pPr>
        <w:tabs>
          <w:tab w:val="num" w:pos="426"/>
        </w:tabs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5C1E53" w:rsidRPr="005C1E53" w:rsidRDefault="005C1E53" w:rsidP="00D17C54">
      <w:pPr>
        <w:jc w:val="both"/>
        <w:rPr>
          <w:rFonts w:asciiTheme="minorHAnsi" w:hAnsiTheme="minorHAnsi" w:cs="Arial"/>
          <w:sz w:val="22"/>
          <w:szCs w:val="28"/>
        </w:rPr>
      </w:pPr>
    </w:p>
    <w:p w:rsidR="00D17C54" w:rsidRPr="005C1E53" w:rsidRDefault="00D17C54">
      <w:pPr>
        <w:jc w:val="both"/>
        <w:rPr>
          <w:rFonts w:asciiTheme="minorHAnsi" w:hAnsiTheme="minorHAnsi" w:cs="Arial"/>
          <w:sz w:val="22"/>
          <w:szCs w:val="28"/>
        </w:rPr>
      </w:pPr>
    </w:p>
    <w:sectPr w:rsidR="00D17C54" w:rsidRPr="005C1E5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50C0"/>
    <w:multiLevelType w:val="hybridMultilevel"/>
    <w:tmpl w:val="392E0D62"/>
    <w:lvl w:ilvl="0" w:tplc="64D25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E440B"/>
    <w:rsid w:val="001C37B6"/>
    <w:rsid w:val="001F2697"/>
    <w:rsid w:val="001F7465"/>
    <w:rsid w:val="00204C42"/>
    <w:rsid w:val="00214CBB"/>
    <w:rsid w:val="002260CA"/>
    <w:rsid w:val="00236247"/>
    <w:rsid w:val="002B1539"/>
    <w:rsid w:val="0030229B"/>
    <w:rsid w:val="00347376"/>
    <w:rsid w:val="003622D3"/>
    <w:rsid w:val="0038769D"/>
    <w:rsid w:val="004577D6"/>
    <w:rsid w:val="00482529"/>
    <w:rsid w:val="004C6389"/>
    <w:rsid w:val="005140D6"/>
    <w:rsid w:val="005A1F47"/>
    <w:rsid w:val="005C001C"/>
    <w:rsid w:val="005C1E53"/>
    <w:rsid w:val="005C692F"/>
    <w:rsid w:val="005D67FE"/>
    <w:rsid w:val="00624394"/>
    <w:rsid w:val="00641623"/>
    <w:rsid w:val="006B0061"/>
    <w:rsid w:val="00712B29"/>
    <w:rsid w:val="0073546C"/>
    <w:rsid w:val="00743323"/>
    <w:rsid w:val="0075355E"/>
    <w:rsid w:val="00796B53"/>
    <w:rsid w:val="007E5CE8"/>
    <w:rsid w:val="00835267"/>
    <w:rsid w:val="008616C5"/>
    <w:rsid w:val="008A08FD"/>
    <w:rsid w:val="008A12A6"/>
    <w:rsid w:val="008A3FA9"/>
    <w:rsid w:val="008D02E9"/>
    <w:rsid w:val="008E3C75"/>
    <w:rsid w:val="00925F45"/>
    <w:rsid w:val="00945A6F"/>
    <w:rsid w:val="00966339"/>
    <w:rsid w:val="00996A38"/>
    <w:rsid w:val="009A02DC"/>
    <w:rsid w:val="009A7E78"/>
    <w:rsid w:val="009C7236"/>
    <w:rsid w:val="009D1443"/>
    <w:rsid w:val="00A50806"/>
    <w:rsid w:val="00A75A40"/>
    <w:rsid w:val="00B909AA"/>
    <w:rsid w:val="00BF5853"/>
    <w:rsid w:val="00C11926"/>
    <w:rsid w:val="00C63948"/>
    <w:rsid w:val="00C73C1F"/>
    <w:rsid w:val="00C871AD"/>
    <w:rsid w:val="00C95F13"/>
    <w:rsid w:val="00D17C54"/>
    <w:rsid w:val="00D655DE"/>
    <w:rsid w:val="00D81573"/>
    <w:rsid w:val="00DA535D"/>
    <w:rsid w:val="00DE1C26"/>
    <w:rsid w:val="00E230F5"/>
    <w:rsid w:val="00E70703"/>
    <w:rsid w:val="00E87F5B"/>
    <w:rsid w:val="00EF14F4"/>
    <w:rsid w:val="00F62383"/>
    <w:rsid w:val="00FA1713"/>
    <w:rsid w:val="00FA17DC"/>
    <w:rsid w:val="00FB48D3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ridingfa.com/referees/development-and-courses/the-fa-referees-cour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stridingfa.com/coac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e.horne@westriding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Hannah Simpson</cp:lastModifiedBy>
  <cp:revision>2</cp:revision>
  <dcterms:created xsi:type="dcterms:W3CDTF">2019-07-05T14:08:00Z</dcterms:created>
  <dcterms:modified xsi:type="dcterms:W3CDTF">2019-07-05T14:08:00Z</dcterms:modified>
</cp:coreProperties>
</file>